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D7776" w14:textId="77777777" w:rsidR="0091481A" w:rsidRPr="00CC1507" w:rsidRDefault="0091481A" w:rsidP="0091481A">
      <w:pPr>
        <w:pStyle w:val="siglrubrik1"/>
      </w:pPr>
      <w:r w:rsidRPr="00CC1507">
        <w:t>The introduction of object symmetry in passive</w:t>
      </w:r>
      <w:r>
        <w:t>s</w:t>
      </w:r>
      <w:r w:rsidRPr="00CC1507">
        <w:t xml:space="preserve"> </w:t>
      </w:r>
    </w:p>
    <w:p w14:paraId="55CCCB7F" w14:textId="77777777" w:rsidR="0091481A" w:rsidRPr="00CC1507" w:rsidRDefault="0091481A" w:rsidP="0091481A">
      <w:pPr>
        <w:pStyle w:val="siglfrfattarnamn"/>
      </w:pPr>
      <w:r w:rsidRPr="00CC1507">
        <w:t>Cecilia Falk</w:t>
      </w:r>
    </w:p>
    <w:p w14:paraId="2CA7BB0D" w14:textId="77777777" w:rsidR="0091481A" w:rsidRPr="0091481A" w:rsidRDefault="0091481A" w:rsidP="0091481A">
      <w:pPr>
        <w:pStyle w:val="siglbrdfrst"/>
      </w:pPr>
      <w:r w:rsidRPr="0091481A">
        <w:t xml:space="preserve">Abstract: This paper investigates the introduction of the possibility to promote the indirect object to subject in passives during the second half of the 19th century. An analysis is proposed where the indirect object occupies a position with inherent case throughout the history of Swedish. Before the change, a passive ditransitive verb had no structural case to assign. Thus, the direct object had to move to the subject position, whereas the indirect object remained in its case position. </w:t>
      </w:r>
      <w:r w:rsidRPr="00FA3B9E">
        <w:rPr>
          <w:lang w:val="en-US"/>
        </w:rPr>
        <w:t xml:space="preserve">After the change, passive ditransitives </w:t>
      </w:r>
      <w:r>
        <w:rPr>
          <w:lang w:val="en-US"/>
        </w:rPr>
        <w:t>have</w:t>
      </w:r>
      <w:r w:rsidRPr="00FA3B9E">
        <w:rPr>
          <w:lang w:val="en-US"/>
        </w:rPr>
        <w:t xml:space="preserve"> the capa</w:t>
      </w:r>
      <w:r>
        <w:rPr>
          <w:lang w:val="en-US"/>
        </w:rPr>
        <w:t>city to</w:t>
      </w:r>
      <w:r w:rsidRPr="0091481A">
        <w:t xml:space="preserve"> assign one structural case. If the direct object receives this case, the indirect object can escape its case position and be promoted to subject. It is also shown that the change was preceded by shifting preferences in the ordering of arguments in the passive voice.</w:t>
      </w:r>
    </w:p>
    <w:p w14:paraId="39BFBB7D" w14:textId="77777777" w:rsidR="0091481A" w:rsidRPr="00CC1507" w:rsidRDefault="0091481A" w:rsidP="0091481A">
      <w:pPr>
        <w:pStyle w:val="siglbrdfrst"/>
      </w:pPr>
    </w:p>
    <w:p w14:paraId="0B88751E" w14:textId="77777777" w:rsidR="0091481A" w:rsidRPr="00CC1507" w:rsidRDefault="0091481A" w:rsidP="0091481A">
      <w:pPr>
        <w:pStyle w:val="siglbrdfrst"/>
      </w:pPr>
      <w:r w:rsidRPr="00CC1507">
        <w:t xml:space="preserve">Keywords: </w:t>
      </w:r>
      <w:r>
        <w:t xml:space="preserve">ditransitive, double objects, inherent case, lexical case, object symmetry, passive, structural case </w:t>
      </w:r>
    </w:p>
    <w:p w14:paraId="0D01B70D" w14:textId="77777777" w:rsidR="0091481A" w:rsidRPr="00CC1507" w:rsidRDefault="0091481A" w:rsidP="0091481A">
      <w:pPr>
        <w:pStyle w:val="siglrubrik2"/>
      </w:pPr>
      <w:r>
        <w:t>1. Introduction</w:t>
      </w:r>
    </w:p>
    <w:p w14:paraId="15D81536" w14:textId="77777777" w:rsidR="0091481A" w:rsidRPr="00CC1507" w:rsidRDefault="0091481A" w:rsidP="0091481A">
      <w:pPr>
        <w:pStyle w:val="siglbrdfrst"/>
      </w:pPr>
      <w:r w:rsidRPr="00CC1507">
        <w:t>In present-day Swedish, either of the two objects in a ditransitive construction may be promoted to subject in the passive voice:</w:t>
      </w:r>
      <w:r w:rsidRPr="00CC1507">
        <w:rPr>
          <w:rStyle w:val="FootnoteReference"/>
          <w:rFonts w:cstheme="minorHAnsi"/>
        </w:rPr>
        <w:footnoteReference w:id="1"/>
      </w:r>
    </w:p>
    <w:p w14:paraId="1DB287E5" w14:textId="77777777" w:rsidR="0091481A" w:rsidRPr="0091481A" w:rsidRDefault="0091481A" w:rsidP="0091481A">
      <w:pPr>
        <w:tabs>
          <w:tab w:val="left" w:pos="567"/>
        </w:tabs>
        <w:rPr>
          <w:rFonts w:cstheme="minorHAnsi"/>
          <w:lang w:val="en-GB"/>
        </w:rPr>
      </w:pPr>
    </w:p>
    <w:p w14:paraId="65141669" w14:textId="2BEBF741" w:rsidR="0091481A" w:rsidRPr="00CC1507"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s>
        <w:spacing w:line="240" w:lineRule="atLeast"/>
        <w:ind w:left="142"/>
        <w:rPr>
          <w:rFonts w:cstheme="minorHAnsi"/>
        </w:rPr>
      </w:pPr>
      <w:r w:rsidRPr="00CC1507">
        <w:rPr>
          <w:rFonts w:cstheme="minorHAnsi"/>
        </w:rPr>
        <w:t>(1)</w:t>
      </w:r>
      <w:r w:rsidRPr="00CC1507">
        <w:rPr>
          <w:rFonts w:cstheme="minorHAnsi"/>
        </w:rPr>
        <w:tab/>
      </w:r>
      <w:r>
        <w:rPr>
          <w:rFonts w:cstheme="minorHAnsi"/>
        </w:rPr>
        <w:tab/>
      </w:r>
      <w:r w:rsidRPr="00CC1507">
        <w:rPr>
          <w:rFonts w:cstheme="minorHAnsi"/>
        </w:rPr>
        <w:t>a.</w:t>
      </w:r>
      <w:r w:rsidRPr="00CC1507">
        <w:rPr>
          <w:rFonts w:cstheme="minorHAnsi"/>
        </w:rPr>
        <w:tab/>
      </w:r>
      <w:r w:rsidRPr="00CC1507">
        <w:rPr>
          <w:rFonts w:cstheme="minorHAnsi"/>
          <w:i/>
        </w:rPr>
        <w:t>Han</w:t>
      </w:r>
      <w:r w:rsidRPr="00CC1507">
        <w:rPr>
          <w:rFonts w:cstheme="minorHAnsi"/>
          <w:i/>
        </w:rPr>
        <w:tab/>
      </w:r>
      <w:r w:rsidRPr="00CC1507">
        <w:rPr>
          <w:rFonts w:cstheme="minorHAnsi"/>
          <w:i/>
        </w:rPr>
        <w:tab/>
        <w:t>erbjöds</w:t>
      </w:r>
      <w:r w:rsidRPr="00CC1507">
        <w:rPr>
          <w:rFonts w:cstheme="minorHAnsi"/>
          <w:i/>
        </w:rPr>
        <w:tab/>
      </w:r>
      <w:r w:rsidRPr="00CC1507">
        <w:rPr>
          <w:rFonts w:cstheme="minorHAnsi"/>
          <w:i/>
        </w:rPr>
        <w:tab/>
      </w:r>
      <w:r w:rsidRPr="00CC1507">
        <w:rPr>
          <w:rFonts w:cstheme="minorHAnsi"/>
          <w:i/>
        </w:rPr>
        <w:tab/>
        <w:t>en</w:t>
      </w:r>
      <w:r w:rsidRPr="00CC1507">
        <w:rPr>
          <w:rFonts w:cstheme="minorHAnsi"/>
          <w:i/>
        </w:rPr>
        <w:tab/>
        <w:t>lägenhet</w:t>
      </w:r>
    </w:p>
    <w:p w14:paraId="4EAC9927" w14:textId="77777777" w:rsidR="0091481A" w:rsidRPr="00030B1B"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s>
        <w:spacing w:line="240" w:lineRule="atLeast"/>
        <w:ind w:left="142"/>
        <w:rPr>
          <w:rFonts w:cstheme="minorHAnsi"/>
        </w:rPr>
      </w:pPr>
      <w:r w:rsidRPr="00CC1507">
        <w:rPr>
          <w:rFonts w:cstheme="minorHAnsi"/>
        </w:rPr>
        <w:tab/>
      </w:r>
      <w:r w:rsidRPr="00CC1507">
        <w:rPr>
          <w:rFonts w:cstheme="minorHAnsi"/>
        </w:rPr>
        <w:tab/>
      </w:r>
      <w:r w:rsidRPr="00CC1507">
        <w:rPr>
          <w:rFonts w:cstheme="minorHAnsi"/>
        </w:rPr>
        <w:tab/>
      </w:r>
      <w:r w:rsidRPr="00030B1B">
        <w:rPr>
          <w:rFonts w:cstheme="minorHAnsi"/>
        </w:rPr>
        <w:t>He.</w:t>
      </w:r>
      <w:r w:rsidRPr="00030B1B">
        <w:rPr>
          <w:rFonts w:cstheme="minorHAnsi"/>
          <w:smallCaps/>
        </w:rPr>
        <w:t>sbj</w:t>
      </w:r>
      <w:r w:rsidRPr="00030B1B">
        <w:rPr>
          <w:rFonts w:cstheme="minorHAnsi"/>
        </w:rPr>
        <w:tab/>
        <w:t>offer.</w:t>
      </w:r>
      <w:r w:rsidRPr="00030B1B">
        <w:rPr>
          <w:rFonts w:cstheme="minorHAnsi"/>
          <w:smallCaps/>
        </w:rPr>
        <w:t>pst</w:t>
      </w:r>
      <w:r w:rsidRPr="00030B1B">
        <w:rPr>
          <w:rFonts w:cstheme="minorHAnsi"/>
        </w:rPr>
        <w:t>.</w:t>
      </w:r>
      <w:r w:rsidRPr="00030B1B">
        <w:rPr>
          <w:rFonts w:cstheme="minorHAnsi"/>
          <w:smallCaps/>
        </w:rPr>
        <w:t>pass</w:t>
      </w:r>
      <w:r w:rsidRPr="00030B1B">
        <w:rPr>
          <w:rFonts w:cstheme="minorHAnsi"/>
          <w:smallCaps/>
        </w:rPr>
        <w:tab/>
      </w:r>
      <w:r w:rsidRPr="00030B1B">
        <w:rPr>
          <w:rFonts w:cstheme="minorHAnsi"/>
        </w:rPr>
        <w:t>an</w:t>
      </w:r>
      <w:r w:rsidRPr="00030B1B">
        <w:rPr>
          <w:rFonts w:cstheme="minorHAnsi"/>
        </w:rPr>
        <w:tab/>
        <w:t>apartment</w:t>
      </w:r>
    </w:p>
    <w:p w14:paraId="4E7C534B"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s>
        <w:spacing w:line="240" w:lineRule="atLeast"/>
        <w:ind w:left="142"/>
        <w:rPr>
          <w:rFonts w:cstheme="minorHAnsi"/>
          <w:lang w:val="en-GB"/>
        </w:rPr>
      </w:pPr>
      <w:r w:rsidRPr="00030B1B">
        <w:rPr>
          <w:rFonts w:cstheme="minorHAnsi"/>
        </w:rPr>
        <w:tab/>
      </w:r>
      <w:r w:rsidRPr="00030B1B">
        <w:rPr>
          <w:rFonts w:cstheme="minorHAnsi"/>
        </w:rPr>
        <w:tab/>
      </w:r>
      <w:r w:rsidRPr="00030B1B">
        <w:rPr>
          <w:rFonts w:cstheme="minorHAnsi"/>
        </w:rPr>
        <w:tab/>
      </w:r>
      <w:r w:rsidRPr="0091481A">
        <w:rPr>
          <w:rFonts w:cstheme="minorHAnsi"/>
          <w:lang w:val="en-GB"/>
        </w:rPr>
        <w:t>‘He was offered an apartment’</w:t>
      </w:r>
    </w:p>
    <w:p w14:paraId="12945431" w14:textId="77777777" w:rsidR="0091481A" w:rsidRPr="0091481A" w:rsidRDefault="0091481A" w:rsidP="0091481A">
      <w:pPr>
        <w:tabs>
          <w:tab w:val="left" w:pos="567"/>
          <w:tab w:val="left" w:pos="993"/>
          <w:tab w:val="left" w:pos="1276"/>
          <w:tab w:val="left" w:pos="1418"/>
          <w:tab w:val="left" w:pos="1560"/>
          <w:tab w:val="left" w:pos="1843"/>
          <w:tab w:val="left" w:pos="2127"/>
          <w:tab w:val="left" w:pos="2410"/>
          <w:tab w:val="left" w:pos="2552"/>
          <w:tab w:val="left" w:pos="2694"/>
          <w:tab w:val="left" w:pos="2977"/>
          <w:tab w:val="left" w:pos="3261"/>
          <w:tab w:val="left" w:pos="3544"/>
          <w:tab w:val="left" w:pos="3828"/>
          <w:tab w:val="left" w:pos="4111"/>
          <w:tab w:val="left" w:pos="4395"/>
          <w:tab w:val="left" w:pos="4678"/>
        </w:tabs>
        <w:spacing w:line="240" w:lineRule="atLeast"/>
        <w:ind w:left="142"/>
        <w:rPr>
          <w:rFonts w:cstheme="minorHAnsi"/>
          <w:i/>
          <w:lang w:val="en-GB"/>
        </w:rPr>
      </w:pPr>
      <w:r w:rsidRPr="0091481A">
        <w:rPr>
          <w:rFonts w:cstheme="minorHAnsi"/>
          <w:i/>
          <w:lang w:val="en-GB"/>
        </w:rPr>
        <w:tab/>
      </w:r>
      <w:r w:rsidRPr="0091481A">
        <w:rPr>
          <w:rFonts w:cstheme="minorHAnsi"/>
          <w:i/>
          <w:lang w:val="en-GB"/>
        </w:rPr>
        <w:tab/>
      </w:r>
      <w:r w:rsidRPr="0091481A">
        <w:rPr>
          <w:rFonts w:cstheme="minorHAnsi"/>
          <w:lang w:val="en-GB"/>
        </w:rPr>
        <w:t>b.</w:t>
      </w:r>
      <w:r w:rsidRPr="0091481A">
        <w:rPr>
          <w:rFonts w:cstheme="minorHAnsi"/>
          <w:lang w:val="en-GB"/>
        </w:rPr>
        <w:tab/>
      </w:r>
      <w:r w:rsidRPr="0091481A">
        <w:rPr>
          <w:rFonts w:cstheme="minorHAnsi"/>
          <w:i/>
          <w:lang w:val="en-GB"/>
        </w:rPr>
        <w:t>En</w:t>
      </w:r>
      <w:r w:rsidRPr="0091481A">
        <w:rPr>
          <w:rFonts w:cstheme="minorHAnsi"/>
          <w:i/>
          <w:lang w:val="en-GB"/>
        </w:rPr>
        <w:tab/>
      </w:r>
      <w:r w:rsidRPr="0091481A">
        <w:rPr>
          <w:rFonts w:cstheme="minorHAnsi"/>
          <w:i/>
          <w:lang w:val="en-GB"/>
        </w:rPr>
        <w:tab/>
        <w:t>lägenhet</w:t>
      </w:r>
      <w:r w:rsidRPr="0091481A">
        <w:rPr>
          <w:rFonts w:cstheme="minorHAnsi"/>
          <w:i/>
          <w:lang w:val="en-GB"/>
        </w:rPr>
        <w:tab/>
      </w:r>
      <w:r w:rsidRPr="0091481A">
        <w:rPr>
          <w:rFonts w:cstheme="minorHAnsi"/>
          <w:i/>
          <w:lang w:val="en-GB"/>
        </w:rPr>
        <w:tab/>
      </w:r>
      <w:r w:rsidRPr="0091481A">
        <w:rPr>
          <w:rFonts w:cstheme="minorHAnsi"/>
          <w:i/>
          <w:lang w:val="en-GB"/>
        </w:rPr>
        <w:tab/>
        <w:t>erbjöds</w:t>
      </w:r>
      <w:r w:rsidRPr="0091481A">
        <w:rPr>
          <w:rFonts w:cstheme="minorHAnsi"/>
          <w:i/>
          <w:lang w:val="en-GB"/>
        </w:rPr>
        <w:tab/>
      </w:r>
      <w:r w:rsidRPr="0091481A">
        <w:rPr>
          <w:rFonts w:cstheme="minorHAnsi"/>
          <w:i/>
          <w:lang w:val="en-GB"/>
        </w:rPr>
        <w:tab/>
      </w:r>
      <w:r w:rsidRPr="0091481A">
        <w:rPr>
          <w:rFonts w:cstheme="minorHAnsi"/>
          <w:i/>
          <w:lang w:val="en-GB"/>
        </w:rPr>
        <w:tab/>
        <w:t>honom</w:t>
      </w:r>
    </w:p>
    <w:p w14:paraId="5F6E9D83" w14:textId="77777777" w:rsidR="0091481A" w:rsidRPr="0091481A" w:rsidRDefault="0091481A" w:rsidP="0091481A">
      <w:pPr>
        <w:tabs>
          <w:tab w:val="left" w:pos="567"/>
          <w:tab w:val="left" w:pos="993"/>
          <w:tab w:val="left" w:pos="1276"/>
          <w:tab w:val="left" w:pos="1418"/>
          <w:tab w:val="left" w:pos="1560"/>
          <w:tab w:val="left" w:pos="1843"/>
          <w:tab w:val="left" w:pos="2127"/>
          <w:tab w:val="left" w:pos="2410"/>
          <w:tab w:val="left" w:pos="2552"/>
          <w:tab w:val="left" w:pos="2694"/>
          <w:tab w:val="left" w:pos="2977"/>
          <w:tab w:val="left" w:pos="3261"/>
          <w:tab w:val="left" w:pos="3544"/>
          <w:tab w:val="left" w:pos="3828"/>
          <w:tab w:val="left" w:pos="4111"/>
          <w:tab w:val="left" w:pos="4395"/>
          <w:tab w:val="left" w:pos="4678"/>
        </w:tabs>
        <w:spacing w:line="240" w:lineRule="atLeast"/>
        <w:ind w:left="142"/>
        <w:rPr>
          <w:rFonts w:cstheme="minorHAnsi"/>
          <w:lang w:val="en-GB"/>
        </w:rPr>
      </w:pPr>
      <w:r w:rsidRPr="0091481A">
        <w:rPr>
          <w:rFonts w:cstheme="minorHAnsi"/>
          <w:lang w:val="en-GB"/>
        </w:rPr>
        <w:tab/>
      </w:r>
      <w:r w:rsidRPr="0091481A">
        <w:rPr>
          <w:rFonts w:cstheme="minorHAnsi"/>
          <w:lang w:val="en-GB"/>
        </w:rPr>
        <w:tab/>
      </w:r>
      <w:r w:rsidRPr="0091481A">
        <w:rPr>
          <w:rFonts w:cstheme="minorHAnsi"/>
          <w:lang w:val="en-GB"/>
        </w:rPr>
        <w:tab/>
        <w:t>an</w:t>
      </w:r>
      <w:r w:rsidRPr="0091481A">
        <w:rPr>
          <w:rFonts w:cstheme="minorHAnsi"/>
          <w:lang w:val="en-GB"/>
        </w:rPr>
        <w:tab/>
      </w:r>
      <w:r w:rsidRPr="0091481A">
        <w:rPr>
          <w:rFonts w:cstheme="minorHAnsi"/>
          <w:lang w:val="en-GB"/>
        </w:rPr>
        <w:tab/>
        <w:t>apartment</w:t>
      </w:r>
      <w:r w:rsidRPr="0091481A">
        <w:rPr>
          <w:rFonts w:cstheme="minorHAnsi"/>
          <w:lang w:val="en-GB"/>
        </w:rPr>
        <w:tab/>
      </w:r>
      <w:r w:rsidRPr="0091481A">
        <w:rPr>
          <w:rFonts w:cstheme="minorHAnsi"/>
          <w:lang w:val="en-GB"/>
        </w:rPr>
        <w:tab/>
        <w:t>offer.</w:t>
      </w:r>
      <w:r w:rsidRPr="0091481A">
        <w:rPr>
          <w:rFonts w:cstheme="minorHAnsi"/>
          <w:smallCaps/>
          <w:lang w:val="en-GB"/>
        </w:rPr>
        <w:t>pst</w:t>
      </w:r>
      <w:r w:rsidRPr="0091481A">
        <w:rPr>
          <w:rFonts w:cstheme="minorHAnsi"/>
          <w:lang w:val="en-GB"/>
        </w:rPr>
        <w:t>.</w:t>
      </w:r>
      <w:r w:rsidRPr="0091481A">
        <w:rPr>
          <w:rFonts w:cstheme="minorHAnsi"/>
          <w:smallCaps/>
          <w:lang w:val="en-GB"/>
        </w:rPr>
        <w:t>pass</w:t>
      </w:r>
      <w:r w:rsidRPr="0091481A">
        <w:rPr>
          <w:rFonts w:cstheme="minorHAnsi"/>
          <w:lang w:val="en-GB"/>
        </w:rPr>
        <w:t xml:space="preserve"> him.</w:t>
      </w:r>
      <w:r w:rsidRPr="0091481A">
        <w:rPr>
          <w:rFonts w:cstheme="minorHAnsi"/>
          <w:smallCaps/>
          <w:lang w:val="en-GB"/>
        </w:rPr>
        <w:t>obj</w:t>
      </w:r>
    </w:p>
    <w:p w14:paraId="319D8FE5"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s>
        <w:spacing w:line="240" w:lineRule="atLeast"/>
        <w:ind w:left="142"/>
        <w:rPr>
          <w:rFonts w:cstheme="minorHAnsi"/>
          <w:lang w:val="en-GB"/>
        </w:rPr>
      </w:pPr>
      <w:r w:rsidRPr="0091481A">
        <w:rPr>
          <w:rFonts w:cstheme="minorHAnsi"/>
          <w:lang w:val="en-GB"/>
        </w:rPr>
        <w:tab/>
      </w:r>
      <w:r w:rsidRPr="0091481A">
        <w:rPr>
          <w:rFonts w:cstheme="minorHAnsi"/>
          <w:lang w:val="en-GB"/>
        </w:rPr>
        <w:tab/>
      </w:r>
      <w:r w:rsidRPr="0091481A">
        <w:rPr>
          <w:rFonts w:cstheme="minorHAnsi"/>
          <w:lang w:val="en-GB"/>
        </w:rPr>
        <w:tab/>
        <w:t>‘He was offered an apartment’</w:t>
      </w:r>
    </w:p>
    <w:p w14:paraId="04A60DDA" w14:textId="77777777" w:rsidR="0091481A" w:rsidRPr="0091481A" w:rsidRDefault="0091481A" w:rsidP="0091481A">
      <w:pPr>
        <w:tabs>
          <w:tab w:val="left" w:pos="567"/>
        </w:tabs>
        <w:rPr>
          <w:rFonts w:cstheme="minorHAnsi"/>
          <w:lang w:val="en-GB"/>
        </w:rPr>
      </w:pPr>
    </w:p>
    <w:p w14:paraId="716E0683" w14:textId="77777777" w:rsidR="0091481A" w:rsidRPr="00CC1507" w:rsidRDefault="0091481A" w:rsidP="0091481A">
      <w:pPr>
        <w:pStyle w:val="siglbrdfrst"/>
      </w:pPr>
      <w:r w:rsidRPr="00CC1507">
        <w:t xml:space="preserve">This possibility </w:t>
      </w:r>
      <w:r>
        <w:t xml:space="preserve">of variation </w:t>
      </w:r>
      <w:r w:rsidRPr="00CC1507">
        <w:t xml:space="preserve">is often referred to as object symmetry in the passive voice (e.g. </w:t>
      </w:r>
      <w:r>
        <w:fldChar w:fldCharType="begin"/>
      </w:r>
      <w:r>
        <w:instrText xml:space="preserve"> ADDIN ZOTERO_ITEM CSL_CITATION {"citationID":"bzDt7TWn","properties":{"formattedCitation":"(Anagnostopoulou, 2003)","plainCitation":"(Anagnostopoulou, 2003)","noteIndex":0},"citationItems":[{"id":429,"uris":["http://zotero.org/users/local/qKZNvb6w/items/Y3BIVQXQ"],"uri":["http://zotero.org/users/local/qKZNvb6w/items/Y3BIVQXQ"],"itemData":{"id":429,"type":"book","title":"The syntax of ditransitives: evidence from clitics","collection-title":"Studies in generative grammar","collection-number":"54","publisher":"M. de Gruyter","publisher-place":"Berlin ; New York","number-of-pages":"379","source":"Library of Congress ISBN","event-place":"Berlin ; New York","ISBN":"978-3-11-017028-3","call-number":"P291 .A48 2003","title-short":"The syntax of ditransitives","author":[{"family":"Anagnostopoulou","given":"Elena"}],"issued":{"date-parts":[["2003"]]}}}],"schema":"https://github.com/citation-style-language/schema/raw/master/csl-citation.json"} </w:instrText>
      </w:r>
      <w:r>
        <w:fldChar w:fldCharType="separate"/>
      </w:r>
      <w:r>
        <w:t>Anagnostopoulou</w:t>
      </w:r>
      <w:r w:rsidRPr="00FC6039">
        <w:t xml:space="preserve"> 2003)</w:t>
      </w:r>
      <w:r>
        <w:fldChar w:fldCharType="end"/>
      </w:r>
      <w:r w:rsidRPr="00CC1507">
        <w:t xml:space="preserve">. Earlier stages of Swedish did not show object symmetry. Instead, only the direct object could </w:t>
      </w:r>
      <w:r w:rsidRPr="00CE3365">
        <w:t>be passivized, i.e. promoted to subject in a passive.</w:t>
      </w:r>
      <w:r w:rsidRPr="00CC1507">
        <w:t xml:space="preserve"> In the older Swedish </w:t>
      </w:r>
      <w:r w:rsidRPr="00CC1507">
        <w:lastRenderedPageBreak/>
        <w:t>passives given in (2), either case morphology or placement shows that the indirect object is not the subject. In (2a–b), the indirect objects have object case morphology, and in (2c–d), the indirect objects lack overt case morphology but show up in the object position, after the finite verb in an embedded clause (2c), or after the infinite verb in a main clause (2d; indirect objects in bold):</w:t>
      </w:r>
      <w:r w:rsidRPr="00CC1507">
        <w:rPr>
          <w:rStyle w:val="FootnoteReference"/>
          <w:rFonts w:cstheme="minorHAnsi"/>
        </w:rPr>
        <w:footnoteReference w:id="2"/>
      </w:r>
      <w:r>
        <w:t xml:space="preserve"> </w:t>
      </w:r>
    </w:p>
    <w:p w14:paraId="24FCB0C6" w14:textId="77777777" w:rsidR="0091481A" w:rsidRPr="0091481A" w:rsidRDefault="0091481A" w:rsidP="0091481A">
      <w:pPr>
        <w:tabs>
          <w:tab w:val="left" w:pos="567"/>
        </w:tabs>
        <w:rPr>
          <w:rFonts w:cstheme="minorHAnsi"/>
          <w:lang w:val="en-GB"/>
        </w:rPr>
      </w:pPr>
    </w:p>
    <w:p w14:paraId="0D16660A" w14:textId="13652FEB" w:rsidR="0091481A" w:rsidRPr="00CC1507"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rStyle w:val="litenantikva"/>
          <w:rFonts w:cstheme="minorHAnsi"/>
        </w:rPr>
      </w:pPr>
      <w:r w:rsidRPr="00CC1507">
        <w:rPr>
          <w:rFonts w:cstheme="minorHAnsi"/>
        </w:rPr>
        <w:t>(2)</w:t>
      </w:r>
      <w:r w:rsidRPr="00CC1507">
        <w:rPr>
          <w:rFonts w:cstheme="minorHAnsi"/>
        </w:rPr>
        <w:tab/>
      </w:r>
      <w:r>
        <w:rPr>
          <w:rFonts w:cstheme="minorHAnsi"/>
        </w:rPr>
        <w:tab/>
      </w:r>
      <w:r w:rsidRPr="00CC1507">
        <w:rPr>
          <w:rFonts w:cstheme="minorHAnsi"/>
        </w:rPr>
        <w:t>a.</w:t>
      </w:r>
      <w:r w:rsidRPr="00CC1507">
        <w:rPr>
          <w:rFonts w:cstheme="minorHAnsi"/>
        </w:rPr>
        <w:tab/>
      </w:r>
      <w:r w:rsidRPr="00CC1507">
        <w:rPr>
          <w:rStyle w:val="litenantikva"/>
          <w:rFonts w:cstheme="minorHAnsi"/>
          <w:i/>
        </w:rPr>
        <w:t xml:space="preserve">rettferdighet </w:t>
      </w:r>
      <w:r w:rsidRPr="00CC1507">
        <w:rPr>
          <w:rStyle w:val="litenantikva"/>
          <w:rFonts w:cstheme="minorHAnsi"/>
          <w:i/>
        </w:rPr>
        <w:tab/>
        <w:t xml:space="preserve"> hwilken</w:t>
      </w:r>
      <w:r w:rsidRPr="00F36D7B">
        <w:rPr>
          <w:rStyle w:val="litenantikva"/>
          <w:rFonts w:cstheme="minorHAnsi"/>
          <w:i/>
        </w:rPr>
        <w:tab/>
      </w:r>
      <w:r w:rsidRPr="00CC1507">
        <w:rPr>
          <w:rStyle w:val="litenantikva"/>
          <w:rFonts w:cstheme="minorHAnsi"/>
          <w:b/>
          <w:i/>
        </w:rPr>
        <w:t>mig</w:t>
      </w:r>
      <w:r w:rsidRPr="00F36D7B">
        <w:rPr>
          <w:rStyle w:val="litenantikva"/>
          <w:rFonts w:cstheme="minorHAnsi"/>
          <w:i/>
        </w:rPr>
        <w:tab/>
      </w:r>
      <w:r w:rsidRPr="00F36D7B">
        <w:rPr>
          <w:rStyle w:val="litenantikva"/>
          <w:rFonts w:cstheme="minorHAnsi"/>
          <w:i/>
        </w:rPr>
        <w:tab/>
      </w:r>
      <w:r w:rsidRPr="00CC1507">
        <w:rPr>
          <w:rStyle w:val="litenantikva"/>
          <w:rFonts w:cstheme="minorHAnsi"/>
          <w:i/>
        </w:rPr>
        <w:t>skenckes</w:t>
      </w:r>
      <w:r w:rsidRPr="00CC1507">
        <w:rPr>
          <w:rStyle w:val="litenantikva"/>
          <w:rFonts w:cstheme="minorHAnsi"/>
        </w:rPr>
        <w:t xml:space="preserve"> </w:t>
      </w:r>
    </w:p>
    <w:p w14:paraId="2F553366" w14:textId="77777777" w:rsidR="0091481A" w:rsidRPr="00030B1B"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rStyle w:val="litenantikva"/>
          <w:rFonts w:cstheme="minorHAnsi"/>
          <w:smallCaps/>
        </w:rPr>
      </w:pPr>
      <w:r w:rsidRPr="00CC1507">
        <w:rPr>
          <w:rStyle w:val="litenantikva"/>
          <w:rFonts w:cstheme="minorHAnsi"/>
        </w:rPr>
        <w:tab/>
      </w:r>
      <w:r w:rsidRPr="00CC1507">
        <w:rPr>
          <w:rStyle w:val="litenantikva"/>
          <w:rFonts w:cstheme="minorHAnsi"/>
        </w:rPr>
        <w:tab/>
      </w:r>
      <w:r w:rsidRPr="00CC1507">
        <w:rPr>
          <w:rStyle w:val="litenantikva"/>
          <w:rFonts w:cstheme="minorHAnsi"/>
        </w:rPr>
        <w:tab/>
      </w:r>
      <w:r w:rsidRPr="00030B1B">
        <w:rPr>
          <w:rStyle w:val="litenantikva"/>
          <w:rFonts w:cstheme="minorHAnsi"/>
        </w:rPr>
        <w:t>justice</w:t>
      </w:r>
      <w:r w:rsidRPr="00030B1B">
        <w:rPr>
          <w:rStyle w:val="litenantikva"/>
          <w:rFonts w:cstheme="minorHAnsi"/>
        </w:rPr>
        <w:tab/>
      </w:r>
      <w:r w:rsidRPr="00030B1B">
        <w:rPr>
          <w:rStyle w:val="litenantikva"/>
          <w:rFonts w:cstheme="minorHAnsi"/>
        </w:rPr>
        <w:tab/>
      </w:r>
      <w:r w:rsidRPr="00030B1B">
        <w:rPr>
          <w:rStyle w:val="litenantikva"/>
          <w:rFonts w:cstheme="minorHAnsi"/>
        </w:rPr>
        <w:tab/>
        <w:t>which</w:t>
      </w:r>
      <w:r w:rsidRPr="00030B1B">
        <w:rPr>
          <w:rStyle w:val="litenantikva"/>
          <w:rFonts w:cstheme="minorHAnsi"/>
        </w:rPr>
        <w:tab/>
        <w:t>me.</w:t>
      </w:r>
      <w:r w:rsidRPr="00030B1B">
        <w:rPr>
          <w:rFonts w:cstheme="minorHAnsi"/>
          <w:smallCaps/>
        </w:rPr>
        <w:t>obj</w:t>
      </w:r>
      <w:r w:rsidRPr="00030B1B">
        <w:rPr>
          <w:rStyle w:val="litenantikva"/>
          <w:rFonts w:cstheme="minorHAnsi"/>
        </w:rPr>
        <w:tab/>
        <w:t>give.</w:t>
      </w:r>
      <w:r w:rsidRPr="00030B1B">
        <w:rPr>
          <w:rStyle w:val="litenantikva"/>
          <w:rFonts w:cstheme="minorHAnsi"/>
          <w:smallCaps/>
        </w:rPr>
        <w:t>prs.pass</w:t>
      </w:r>
    </w:p>
    <w:p w14:paraId="72A19882"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rStyle w:val="litenantikva"/>
          <w:rFonts w:cstheme="minorHAnsi"/>
          <w:lang w:val="en-GB"/>
        </w:rPr>
      </w:pPr>
      <w:r w:rsidRPr="00030B1B">
        <w:rPr>
          <w:rStyle w:val="litenantikva"/>
          <w:rFonts w:cstheme="minorHAnsi"/>
        </w:rPr>
        <w:tab/>
      </w:r>
      <w:r w:rsidRPr="00030B1B">
        <w:rPr>
          <w:rStyle w:val="litenantikva"/>
          <w:rFonts w:cstheme="minorHAnsi"/>
        </w:rPr>
        <w:tab/>
      </w:r>
      <w:r w:rsidRPr="00030B1B">
        <w:rPr>
          <w:rStyle w:val="litenantikva"/>
          <w:rFonts w:cstheme="minorHAnsi"/>
        </w:rPr>
        <w:tab/>
      </w:r>
      <w:r w:rsidRPr="0091481A">
        <w:rPr>
          <w:rFonts w:cstheme="minorHAnsi"/>
          <w:lang w:val="en-GB"/>
        </w:rPr>
        <w:t>‘</w:t>
      </w:r>
      <w:r w:rsidRPr="0091481A">
        <w:rPr>
          <w:rStyle w:val="litenantikva"/>
          <w:rFonts w:cstheme="minorHAnsi"/>
          <w:lang w:val="en-GB"/>
        </w:rPr>
        <w:t xml:space="preserve">justice that is given to me’ (SAOB </w:t>
      </w:r>
      <w:r w:rsidRPr="0091481A">
        <w:rPr>
          <w:rStyle w:val="litenantikva"/>
          <w:rFonts w:cstheme="minorHAnsi"/>
          <w:i/>
          <w:lang w:val="en-GB"/>
        </w:rPr>
        <w:t>skänka</w:t>
      </w:r>
      <w:r w:rsidRPr="0091481A">
        <w:rPr>
          <w:rStyle w:val="litenantikva"/>
          <w:rFonts w:cstheme="minorHAnsi"/>
          <w:lang w:val="en-GB"/>
        </w:rPr>
        <w:t>,</w:t>
      </w:r>
      <w:r w:rsidRPr="0091481A">
        <w:rPr>
          <w:rStyle w:val="litenantikva"/>
          <w:rFonts w:cstheme="minorHAnsi"/>
          <w:i/>
          <w:lang w:val="en-GB"/>
        </w:rPr>
        <w:t xml:space="preserve"> </w:t>
      </w:r>
      <w:r w:rsidRPr="0091481A">
        <w:rPr>
          <w:rStyle w:val="litenantikva"/>
          <w:rFonts w:cstheme="minorHAnsi"/>
          <w:lang w:val="en-GB"/>
        </w:rPr>
        <w:t>1709)</w:t>
      </w:r>
    </w:p>
    <w:p w14:paraId="3C64A5DE" w14:textId="77777777" w:rsidR="0091481A" w:rsidRPr="00CC1507" w:rsidRDefault="0091481A" w:rsidP="0091481A">
      <w:pPr>
        <w:tabs>
          <w:tab w:val="left" w:pos="567"/>
          <w:tab w:val="left" w:pos="993"/>
          <w:tab w:val="left" w:pos="1276"/>
          <w:tab w:val="left" w:pos="1560"/>
          <w:tab w:val="left" w:pos="1843"/>
          <w:tab w:val="left" w:pos="2127"/>
          <w:tab w:val="left" w:pos="2410"/>
          <w:tab w:val="left" w:pos="2552"/>
          <w:tab w:val="left" w:pos="2694"/>
          <w:tab w:val="left" w:pos="2835"/>
          <w:tab w:val="left" w:pos="2977"/>
          <w:tab w:val="left" w:pos="3261"/>
          <w:tab w:val="left" w:pos="3544"/>
          <w:tab w:val="left" w:pos="3828"/>
          <w:tab w:val="left" w:pos="4111"/>
          <w:tab w:val="left" w:pos="4395"/>
          <w:tab w:val="left" w:pos="4536"/>
          <w:tab w:val="left" w:pos="4678"/>
          <w:tab w:val="left" w:pos="4820"/>
          <w:tab w:val="left" w:pos="4962"/>
          <w:tab w:val="left" w:pos="5245"/>
          <w:tab w:val="left" w:pos="5529"/>
          <w:tab w:val="left" w:pos="5812"/>
          <w:tab w:val="left" w:pos="5954"/>
          <w:tab w:val="left" w:pos="6096"/>
          <w:tab w:val="left" w:pos="6379"/>
          <w:tab w:val="left" w:pos="6521"/>
          <w:tab w:val="left" w:pos="6663"/>
          <w:tab w:val="left" w:pos="6946"/>
          <w:tab w:val="left" w:pos="7088"/>
          <w:tab w:val="left" w:pos="7230"/>
          <w:tab w:val="left" w:pos="7371"/>
          <w:tab w:val="left" w:pos="7655"/>
          <w:tab w:val="left" w:pos="7797"/>
          <w:tab w:val="left" w:pos="8080"/>
          <w:tab w:val="left" w:pos="8364"/>
          <w:tab w:val="left" w:pos="8647"/>
        </w:tabs>
        <w:spacing w:line="240" w:lineRule="atLeast"/>
        <w:ind w:left="142"/>
        <w:rPr>
          <w:rStyle w:val="formstil"/>
          <w:rFonts w:cstheme="minorHAnsi"/>
        </w:rPr>
      </w:pPr>
      <w:r w:rsidRPr="0091481A">
        <w:rPr>
          <w:rStyle w:val="litenantikva"/>
          <w:rFonts w:cstheme="minorHAnsi"/>
          <w:lang w:val="en-GB"/>
        </w:rPr>
        <w:tab/>
      </w:r>
      <w:r w:rsidRPr="0091481A">
        <w:rPr>
          <w:rStyle w:val="litenantikva"/>
          <w:rFonts w:cstheme="minorHAnsi"/>
          <w:lang w:val="en-GB"/>
        </w:rPr>
        <w:tab/>
      </w:r>
      <w:r w:rsidRPr="00CC1507">
        <w:rPr>
          <w:rStyle w:val="litenantikva"/>
          <w:rFonts w:cstheme="minorHAnsi"/>
        </w:rPr>
        <w:t>b.</w:t>
      </w:r>
      <w:r w:rsidRPr="00F36D7B">
        <w:rPr>
          <w:rStyle w:val="litenantikva"/>
          <w:rFonts w:cstheme="minorHAnsi"/>
        </w:rPr>
        <w:tab/>
      </w:r>
      <w:r w:rsidRPr="00CC1507">
        <w:rPr>
          <w:rStyle w:val="litenantikva"/>
          <w:rFonts w:cstheme="minorHAnsi"/>
          <w:b/>
          <w:i/>
        </w:rPr>
        <w:t>honom</w:t>
      </w:r>
      <w:r w:rsidRPr="00F36D7B">
        <w:rPr>
          <w:rStyle w:val="litenantikva"/>
          <w:rFonts w:cstheme="minorHAnsi"/>
          <w:i/>
        </w:rPr>
        <w:tab/>
      </w:r>
      <w:r w:rsidRPr="00CC1507">
        <w:rPr>
          <w:rStyle w:val="litenantikva"/>
          <w:rFonts w:cstheme="minorHAnsi"/>
          <w:i/>
        </w:rPr>
        <w:t>måtte</w:t>
      </w:r>
      <w:r w:rsidRPr="00CC1507">
        <w:rPr>
          <w:rStyle w:val="litenantikva"/>
          <w:rFonts w:cstheme="minorHAnsi"/>
          <w:i/>
        </w:rPr>
        <w:tab/>
      </w:r>
      <w:r w:rsidRPr="00CC1507">
        <w:rPr>
          <w:rStyle w:val="litenantikva"/>
          <w:rFonts w:cstheme="minorHAnsi"/>
          <w:i/>
        </w:rPr>
        <w:tab/>
      </w:r>
      <w:r w:rsidRPr="00CC1507">
        <w:rPr>
          <w:rStyle w:val="litenantikva"/>
          <w:rFonts w:cstheme="minorHAnsi"/>
          <w:i/>
        </w:rPr>
        <w:tab/>
      </w:r>
      <w:r w:rsidRPr="00CC1507">
        <w:rPr>
          <w:rStyle w:val="litenantikva"/>
          <w:rFonts w:cstheme="minorHAnsi"/>
          <w:i/>
        </w:rPr>
        <w:tab/>
        <w:t>tillåtas</w:t>
      </w:r>
      <w:r w:rsidRPr="00CC1507">
        <w:rPr>
          <w:rStyle w:val="litenantikva"/>
          <w:rFonts w:cstheme="minorHAnsi"/>
          <w:i/>
        </w:rPr>
        <w:tab/>
      </w:r>
      <w:r w:rsidRPr="00CC1507">
        <w:rPr>
          <w:rStyle w:val="litenantikva"/>
          <w:rFonts w:cstheme="minorHAnsi"/>
          <w:i/>
        </w:rPr>
        <w:tab/>
      </w:r>
      <w:r w:rsidRPr="00CC1507">
        <w:rPr>
          <w:rStyle w:val="litenantikva"/>
          <w:rFonts w:cstheme="minorHAnsi"/>
          <w:i/>
        </w:rPr>
        <w:tab/>
      </w:r>
      <w:r w:rsidRPr="00CC1507">
        <w:rPr>
          <w:rStyle w:val="litenantikva"/>
          <w:rFonts w:cstheme="minorHAnsi"/>
          <w:i/>
        </w:rPr>
        <w:tab/>
      </w:r>
      <w:r>
        <w:rPr>
          <w:rStyle w:val="litenantikva"/>
          <w:rFonts w:cstheme="minorHAnsi"/>
          <w:i/>
        </w:rPr>
        <w:tab/>
      </w:r>
      <w:r w:rsidRPr="00CC1507">
        <w:rPr>
          <w:rStyle w:val="litenantikva"/>
          <w:rFonts w:cstheme="minorHAnsi"/>
          <w:i/>
        </w:rPr>
        <w:t>een</w:t>
      </w:r>
      <w:r w:rsidRPr="00CC1507">
        <w:rPr>
          <w:rStyle w:val="litenantikva"/>
          <w:rFonts w:cstheme="minorHAnsi"/>
          <w:i/>
        </w:rPr>
        <w:tab/>
        <w:t>lägenhet</w:t>
      </w:r>
      <w:r w:rsidRPr="00CC1507">
        <w:rPr>
          <w:rStyle w:val="litenantikva"/>
          <w:rFonts w:cstheme="minorHAnsi"/>
          <w:i/>
        </w:rPr>
        <w:tab/>
        <w:t>uthi</w:t>
      </w:r>
      <w:r w:rsidRPr="00CC1507">
        <w:rPr>
          <w:rStyle w:val="litenantikva"/>
          <w:rFonts w:cstheme="minorHAnsi"/>
          <w:i/>
        </w:rPr>
        <w:tab/>
        <w:t>Götha</w:t>
      </w:r>
      <w:r w:rsidRPr="00CC1507">
        <w:rPr>
          <w:rStyle w:val="litenantikva"/>
          <w:rFonts w:cstheme="minorHAnsi"/>
          <w:i/>
        </w:rPr>
        <w:tab/>
        <w:t>rijkes</w:t>
      </w:r>
      <w:r w:rsidRPr="00CC1507">
        <w:rPr>
          <w:rStyle w:val="litenantikva"/>
          <w:rFonts w:cstheme="minorHAnsi"/>
          <w:i/>
        </w:rPr>
        <w:tab/>
      </w:r>
      <w:r w:rsidRPr="00CC1507">
        <w:rPr>
          <w:rStyle w:val="litenantikva"/>
          <w:rFonts w:cstheme="minorHAnsi"/>
          <w:i/>
        </w:rPr>
        <w:tab/>
      </w:r>
      <w:r w:rsidRPr="00CC1507">
        <w:rPr>
          <w:rStyle w:val="litenantikva"/>
          <w:rFonts w:cstheme="minorHAnsi"/>
          <w:i/>
        </w:rPr>
        <w:tab/>
        <w:t>hofrett</w:t>
      </w:r>
      <w:r w:rsidRPr="00CC1507">
        <w:rPr>
          <w:rStyle w:val="litenantikva"/>
          <w:rFonts w:cstheme="minorHAnsi"/>
        </w:rPr>
        <w:t xml:space="preserve">. </w:t>
      </w:r>
    </w:p>
    <w:p w14:paraId="7C3C0C30" w14:textId="77777777" w:rsidR="0091481A" w:rsidRPr="0091481A" w:rsidRDefault="0091481A" w:rsidP="0091481A">
      <w:pPr>
        <w:tabs>
          <w:tab w:val="left" w:pos="567"/>
          <w:tab w:val="left" w:pos="993"/>
          <w:tab w:val="left" w:pos="1276"/>
          <w:tab w:val="left" w:pos="1560"/>
          <w:tab w:val="left" w:pos="1843"/>
          <w:tab w:val="left" w:pos="2127"/>
          <w:tab w:val="left" w:pos="2410"/>
          <w:tab w:val="left" w:pos="2552"/>
          <w:tab w:val="left" w:pos="2694"/>
          <w:tab w:val="left" w:pos="2835"/>
          <w:tab w:val="left" w:pos="2977"/>
          <w:tab w:val="left" w:pos="3261"/>
          <w:tab w:val="left" w:pos="3544"/>
          <w:tab w:val="left" w:pos="3828"/>
          <w:tab w:val="left" w:pos="4111"/>
          <w:tab w:val="left" w:pos="4395"/>
          <w:tab w:val="left" w:pos="4536"/>
          <w:tab w:val="left" w:pos="4678"/>
          <w:tab w:val="left" w:pos="4820"/>
          <w:tab w:val="left" w:pos="4962"/>
          <w:tab w:val="left" w:pos="5245"/>
          <w:tab w:val="left" w:pos="5529"/>
          <w:tab w:val="left" w:pos="5812"/>
          <w:tab w:val="left" w:pos="5954"/>
          <w:tab w:val="left" w:pos="6096"/>
          <w:tab w:val="left" w:pos="6379"/>
          <w:tab w:val="left" w:pos="6521"/>
          <w:tab w:val="left" w:pos="6663"/>
          <w:tab w:val="left" w:pos="6946"/>
          <w:tab w:val="left" w:pos="7088"/>
          <w:tab w:val="left" w:pos="7230"/>
          <w:tab w:val="left" w:pos="7371"/>
          <w:tab w:val="left" w:pos="7655"/>
          <w:tab w:val="left" w:pos="7797"/>
          <w:tab w:val="left" w:pos="8080"/>
          <w:tab w:val="left" w:pos="8364"/>
          <w:tab w:val="left" w:pos="8647"/>
        </w:tabs>
        <w:spacing w:line="240" w:lineRule="atLeast"/>
        <w:ind w:left="142"/>
        <w:rPr>
          <w:rStyle w:val="formstil"/>
          <w:rFonts w:cstheme="minorHAnsi"/>
          <w:lang w:val="en-GB"/>
        </w:rPr>
      </w:pPr>
      <w:r w:rsidRPr="00CC1507">
        <w:rPr>
          <w:rStyle w:val="formstil"/>
          <w:rFonts w:cstheme="minorHAnsi"/>
        </w:rPr>
        <w:tab/>
      </w:r>
      <w:r w:rsidRPr="00CC1507">
        <w:rPr>
          <w:rStyle w:val="formstil"/>
          <w:rFonts w:cstheme="minorHAnsi"/>
        </w:rPr>
        <w:tab/>
      </w:r>
      <w:r w:rsidRPr="00CC1507">
        <w:rPr>
          <w:rStyle w:val="formstil"/>
          <w:rFonts w:cstheme="minorHAnsi"/>
        </w:rPr>
        <w:tab/>
      </w:r>
      <w:r w:rsidRPr="0091481A">
        <w:rPr>
          <w:rStyle w:val="formstil"/>
          <w:rFonts w:cstheme="minorHAnsi"/>
          <w:lang w:val="en-GB"/>
        </w:rPr>
        <w:t>him.</w:t>
      </w:r>
      <w:r w:rsidRPr="0091481A">
        <w:rPr>
          <w:rFonts w:cstheme="minorHAnsi"/>
          <w:smallCaps/>
          <w:lang w:val="en-GB"/>
        </w:rPr>
        <w:t>obj</w:t>
      </w:r>
      <w:r w:rsidRPr="0091481A">
        <w:rPr>
          <w:rStyle w:val="formstil"/>
          <w:rFonts w:cstheme="minorHAnsi"/>
          <w:lang w:val="en-GB"/>
        </w:rPr>
        <w:tab/>
        <w:t>shall.</w:t>
      </w:r>
      <w:r w:rsidRPr="0091481A">
        <w:rPr>
          <w:rStyle w:val="formstil"/>
          <w:rFonts w:cstheme="minorHAnsi"/>
          <w:smallCaps/>
          <w:lang w:val="en-GB"/>
        </w:rPr>
        <w:t>pst</w:t>
      </w:r>
      <w:r w:rsidRPr="0091481A">
        <w:rPr>
          <w:rStyle w:val="formstil"/>
          <w:rFonts w:cstheme="minorHAnsi"/>
          <w:smallCaps/>
          <w:lang w:val="en-GB"/>
        </w:rPr>
        <w:tab/>
      </w:r>
      <w:r w:rsidRPr="0091481A">
        <w:rPr>
          <w:rStyle w:val="formstil"/>
          <w:rFonts w:cstheme="minorHAnsi"/>
          <w:lang w:val="en-GB"/>
        </w:rPr>
        <w:tab/>
        <w:t>allow</w:t>
      </w:r>
      <w:r w:rsidRPr="0091481A">
        <w:rPr>
          <w:rStyle w:val="litenantikva"/>
          <w:rFonts w:cstheme="minorHAnsi"/>
          <w:smallCaps/>
          <w:lang w:val="en-GB"/>
        </w:rPr>
        <w:t xml:space="preserve">.inf.pass </w:t>
      </w:r>
      <w:r w:rsidRPr="0091481A">
        <w:rPr>
          <w:rStyle w:val="litenantikva"/>
          <w:rFonts w:cstheme="minorHAnsi"/>
          <w:smallCaps/>
          <w:lang w:val="en-GB"/>
        </w:rPr>
        <w:tab/>
      </w:r>
      <w:r w:rsidRPr="0091481A">
        <w:rPr>
          <w:rStyle w:val="formstil"/>
          <w:rFonts w:cstheme="minorHAnsi"/>
          <w:lang w:val="en-GB"/>
        </w:rPr>
        <w:t>a</w:t>
      </w:r>
      <w:r w:rsidRPr="0091481A">
        <w:rPr>
          <w:rStyle w:val="formstil"/>
          <w:rFonts w:cstheme="minorHAnsi"/>
          <w:lang w:val="en-GB"/>
        </w:rPr>
        <w:tab/>
      </w:r>
      <w:r w:rsidRPr="0091481A">
        <w:rPr>
          <w:rStyle w:val="formstil"/>
          <w:rFonts w:cstheme="minorHAnsi"/>
          <w:lang w:val="en-GB"/>
        </w:rPr>
        <w:tab/>
        <w:t>prospect</w:t>
      </w:r>
      <w:r w:rsidRPr="0091481A">
        <w:rPr>
          <w:rStyle w:val="formstil"/>
          <w:rFonts w:cstheme="minorHAnsi"/>
          <w:lang w:val="en-GB"/>
        </w:rPr>
        <w:tab/>
        <w:t>in</w:t>
      </w:r>
      <w:r w:rsidRPr="0091481A">
        <w:rPr>
          <w:rStyle w:val="formstil"/>
          <w:rFonts w:cstheme="minorHAnsi"/>
          <w:lang w:val="en-GB"/>
        </w:rPr>
        <w:tab/>
      </w:r>
      <w:r w:rsidRPr="0091481A">
        <w:rPr>
          <w:rStyle w:val="formstil"/>
          <w:rFonts w:cstheme="minorHAnsi"/>
          <w:lang w:val="en-GB"/>
        </w:rPr>
        <w:tab/>
        <w:t>Göta</w:t>
      </w:r>
      <w:r w:rsidRPr="0091481A">
        <w:rPr>
          <w:rStyle w:val="formstil"/>
          <w:rFonts w:cstheme="minorHAnsi"/>
          <w:lang w:val="en-GB"/>
        </w:rPr>
        <w:tab/>
      </w:r>
      <w:r w:rsidRPr="0091481A">
        <w:rPr>
          <w:rStyle w:val="formstil"/>
          <w:rFonts w:cstheme="minorHAnsi"/>
          <w:lang w:val="en-GB"/>
        </w:rPr>
        <w:tab/>
        <w:t>land.</w:t>
      </w:r>
      <w:r w:rsidRPr="0091481A">
        <w:rPr>
          <w:rStyle w:val="formstil"/>
          <w:rFonts w:cstheme="minorHAnsi"/>
          <w:smallCaps/>
          <w:lang w:val="en-GB"/>
        </w:rPr>
        <w:t>poss</w:t>
      </w:r>
      <w:r w:rsidRPr="0091481A">
        <w:rPr>
          <w:rStyle w:val="formstil"/>
          <w:rFonts w:cstheme="minorHAnsi"/>
          <w:lang w:val="en-GB"/>
        </w:rPr>
        <w:tab/>
        <w:t>court</w:t>
      </w:r>
    </w:p>
    <w:p w14:paraId="26AC85C6"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276" w:hanging="850"/>
        <w:rPr>
          <w:rStyle w:val="formstil"/>
          <w:rFonts w:cstheme="minorHAnsi"/>
          <w:lang w:val="en-GB"/>
        </w:rPr>
      </w:pPr>
      <w:r w:rsidRPr="0091481A">
        <w:rPr>
          <w:rStyle w:val="formstil"/>
          <w:rFonts w:cstheme="minorHAnsi"/>
          <w:lang w:val="en-GB"/>
        </w:rPr>
        <w:tab/>
      </w:r>
      <w:r w:rsidRPr="0091481A">
        <w:rPr>
          <w:rStyle w:val="formstil"/>
          <w:rFonts w:cstheme="minorHAnsi"/>
          <w:lang w:val="en-GB"/>
        </w:rPr>
        <w:tab/>
      </w:r>
      <w:r w:rsidRPr="0091481A">
        <w:rPr>
          <w:rStyle w:val="formstil"/>
          <w:rFonts w:cstheme="minorHAnsi"/>
          <w:lang w:val="en-GB"/>
        </w:rPr>
        <w:tab/>
        <w:t xml:space="preserve">‘he should be guaranteed prospects at the court of appeal in Götaland’ </w:t>
      </w:r>
      <w:r w:rsidRPr="0091481A">
        <w:rPr>
          <w:rStyle w:val="formstil"/>
          <w:rFonts w:cstheme="minorHAnsi"/>
          <w:lang w:val="en-GB"/>
        </w:rPr>
        <w:tab/>
      </w:r>
      <w:r w:rsidRPr="0091481A">
        <w:rPr>
          <w:rStyle w:val="litenantikva"/>
          <w:rFonts w:cstheme="minorHAnsi"/>
          <w:lang w:val="en-GB"/>
        </w:rPr>
        <w:t>(</w:t>
      </w:r>
      <w:r w:rsidRPr="0091481A">
        <w:rPr>
          <w:rStyle w:val="formstil"/>
          <w:rFonts w:cstheme="minorHAnsi"/>
          <w:lang w:val="en-GB"/>
        </w:rPr>
        <w:t xml:space="preserve">SAOB </w:t>
      </w:r>
      <w:r w:rsidRPr="0091481A">
        <w:rPr>
          <w:rStyle w:val="formstil"/>
          <w:rFonts w:cstheme="minorHAnsi"/>
          <w:i/>
          <w:lang w:val="en-GB"/>
        </w:rPr>
        <w:t>tillåta</w:t>
      </w:r>
      <w:r w:rsidRPr="0091481A">
        <w:rPr>
          <w:rStyle w:val="formstil"/>
          <w:rFonts w:cstheme="minorHAnsi"/>
          <w:iCs/>
          <w:lang w:val="en-GB"/>
        </w:rPr>
        <w:t xml:space="preserve">, </w:t>
      </w:r>
      <w:r w:rsidRPr="0091481A">
        <w:rPr>
          <w:rStyle w:val="formstil"/>
          <w:rFonts w:cstheme="minorHAnsi"/>
          <w:lang w:val="en-GB"/>
        </w:rPr>
        <w:t>1646)</w:t>
      </w:r>
    </w:p>
    <w:p w14:paraId="4394CBFB" w14:textId="77777777" w:rsidR="0091481A" w:rsidRPr="00F905E1"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rFonts w:cstheme="minorHAnsi"/>
        </w:rPr>
      </w:pPr>
      <w:r w:rsidRPr="0091481A">
        <w:rPr>
          <w:rStyle w:val="formstil"/>
          <w:rFonts w:cstheme="minorHAnsi"/>
          <w:lang w:val="en-GB"/>
        </w:rPr>
        <w:tab/>
      </w:r>
      <w:r w:rsidRPr="0091481A">
        <w:rPr>
          <w:rStyle w:val="formstil"/>
          <w:rFonts w:cstheme="minorHAnsi"/>
          <w:lang w:val="en-GB"/>
        </w:rPr>
        <w:tab/>
      </w:r>
      <w:r w:rsidRPr="00CC1507">
        <w:rPr>
          <w:rFonts w:cstheme="minorHAnsi"/>
        </w:rPr>
        <w:t>c.</w:t>
      </w:r>
      <w:r w:rsidRPr="00CC1507">
        <w:rPr>
          <w:rFonts w:cstheme="minorHAnsi"/>
        </w:rPr>
        <w:tab/>
        <w:t>…</w:t>
      </w:r>
      <w:r w:rsidRPr="00CC1507">
        <w:rPr>
          <w:rFonts w:cstheme="minorHAnsi"/>
        </w:rPr>
        <w:tab/>
      </w:r>
      <w:r w:rsidRPr="00CC1507">
        <w:rPr>
          <w:rFonts w:cstheme="minorHAnsi"/>
          <w:i/>
        </w:rPr>
        <w:t>at</w:t>
      </w:r>
      <w:r w:rsidRPr="00CC1507">
        <w:rPr>
          <w:rFonts w:cstheme="minorHAnsi"/>
          <w:i/>
        </w:rPr>
        <w:tab/>
      </w:r>
      <w:r w:rsidRPr="00CC1507">
        <w:rPr>
          <w:rFonts w:cstheme="minorHAnsi"/>
          <w:i/>
        </w:rPr>
        <w:tab/>
        <w:t>frachten</w:t>
      </w:r>
      <w:r w:rsidRPr="00CC1507">
        <w:rPr>
          <w:rFonts w:cstheme="minorHAnsi"/>
          <w:i/>
        </w:rPr>
        <w:tab/>
      </w:r>
      <w:r w:rsidRPr="00CC1507">
        <w:rPr>
          <w:rFonts w:cstheme="minorHAnsi"/>
          <w:i/>
        </w:rPr>
        <w:tab/>
        <w:t>först</w:t>
      </w:r>
      <w:r w:rsidRPr="00CC1507">
        <w:rPr>
          <w:rFonts w:cstheme="minorHAnsi"/>
          <w:i/>
        </w:rPr>
        <w:tab/>
        <w:t>biwdes</w:t>
      </w:r>
      <w:r w:rsidRPr="00CC1507">
        <w:rPr>
          <w:rFonts w:cstheme="minorHAnsi"/>
          <w:i/>
        </w:rPr>
        <w:tab/>
      </w:r>
      <w:r w:rsidRPr="00CC1507">
        <w:rPr>
          <w:rFonts w:cstheme="minorHAnsi"/>
          <w:i/>
        </w:rPr>
        <w:tab/>
      </w:r>
      <w:r w:rsidRPr="00F36D7B">
        <w:rPr>
          <w:rFonts w:cstheme="minorHAnsi"/>
          <w:i/>
        </w:rPr>
        <w:tab/>
      </w:r>
      <w:r w:rsidRPr="00F36D7B">
        <w:rPr>
          <w:rFonts w:cstheme="minorHAnsi"/>
          <w:i/>
        </w:rPr>
        <w:tab/>
      </w:r>
      <w:r w:rsidRPr="00F36D7B">
        <w:rPr>
          <w:rFonts w:cstheme="minorHAnsi"/>
          <w:i/>
        </w:rPr>
        <w:tab/>
      </w:r>
      <w:r w:rsidRPr="00CC1507">
        <w:rPr>
          <w:rFonts w:cstheme="minorHAnsi"/>
          <w:b/>
          <w:i/>
        </w:rPr>
        <w:t>borgare</w:t>
      </w:r>
      <w:r w:rsidRPr="00CC1507">
        <w:rPr>
          <w:rFonts w:cstheme="minorHAnsi"/>
        </w:rPr>
        <w:t xml:space="preserve"> </w:t>
      </w:r>
    </w:p>
    <w:p w14:paraId="3E6227DD"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rFonts w:cstheme="minorHAnsi"/>
          <w:lang w:val="en-GB"/>
        </w:rPr>
      </w:pPr>
      <w:r w:rsidRPr="00CC1507">
        <w:rPr>
          <w:rFonts w:cstheme="minorHAnsi"/>
        </w:rPr>
        <w:tab/>
      </w:r>
      <w:r w:rsidRPr="00CC1507">
        <w:rPr>
          <w:rFonts w:cstheme="minorHAnsi"/>
        </w:rPr>
        <w:tab/>
      </w:r>
      <w:r w:rsidRPr="00CC1507">
        <w:rPr>
          <w:rFonts w:cstheme="minorHAnsi"/>
        </w:rPr>
        <w:tab/>
      </w:r>
      <w:r w:rsidRPr="00CC1507">
        <w:rPr>
          <w:rFonts w:cstheme="minorHAnsi"/>
        </w:rPr>
        <w:tab/>
      </w:r>
      <w:r w:rsidRPr="0091481A">
        <w:rPr>
          <w:rFonts w:cstheme="minorHAnsi"/>
          <w:lang w:val="en-GB"/>
        </w:rPr>
        <w:t>that</w:t>
      </w:r>
      <w:r w:rsidRPr="0091481A">
        <w:rPr>
          <w:rFonts w:cstheme="minorHAnsi"/>
          <w:lang w:val="en-GB"/>
        </w:rPr>
        <w:tab/>
        <w:t>cargo.</w:t>
      </w:r>
      <w:r w:rsidRPr="0091481A">
        <w:rPr>
          <w:rFonts w:cstheme="minorHAnsi"/>
          <w:smallCaps/>
          <w:lang w:val="en-GB"/>
        </w:rPr>
        <w:t>def</w:t>
      </w:r>
      <w:r w:rsidRPr="0091481A">
        <w:rPr>
          <w:rFonts w:cstheme="minorHAnsi"/>
          <w:lang w:val="en-GB"/>
        </w:rPr>
        <w:tab/>
        <w:t>first</w:t>
      </w:r>
      <w:r w:rsidRPr="0091481A">
        <w:rPr>
          <w:rFonts w:cstheme="minorHAnsi"/>
          <w:lang w:val="en-GB"/>
        </w:rPr>
        <w:tab/>
        <w:t>offer</w:t>
      </w:r>
      <w:r w:rsidRPr="0091481A">
        <w:rPr>
          <w:rStyle w:val="litenantikva"/>
          <w:rFonts w:cstheme="minorHAnsi"/>
          <w:smallCaps/>
          <w:lang w:val="en-GB"/>
        </w:rPr>
        <w:t>.prs.sg.pass</w:t>
      </w:r>
      <w:r w:rsidRPr="0091481A">
        <w:rPr>
          <w:rFonts w:cstheme="minorHAnsi"/>
          <w:lang w:val="en-GB"/>
        </w:rPr>
        <w:tab/>
      </w:r>
      <w:r w:rsidRPr="0091481A">
        <w:rPr>
          <w:rFonts w:cstheme="minorHAnsi"/>
          <w:lang w:val="en-GB"/>
        </w:rPr>
        <w:tab/>
        <w:t>burghers</w:t>
      </w:r>
    </w:p>
    <w:p w14:paraId="56A00E4B"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rFonts w:cstheme="minorHAnsi"/>
          <w:lang w:val="en-GB"/>
        </w:rPr>
      </w:pPr>
      <w:r w:rsidRPr="0091481A">
        <w:rPr>
          <w:rFonts w:cstheme="minorHAnsi"/>
          <w:lang w:val="en-GB"/>
        </w:rPr>
        <w:tab/>
      </w:r>
      <w:r w:rsidRPr="0091481A">
        <w:rPr>
          <w:rFonts w:cstheme="minorHAnsi"/>
          <w:lang w:val="en-GB"/>
        </w:rPr>
        <w:tab/>
      </w:r>
      <w:r w:rsidRPr="0091481A">
        <w:rPr>
          <w:rFonts w:cstheme="minorHAnsi"/>
          <w:lang w:val="en-GB"/>
        </w:rPr>
        <w:tab/>
        <w:t xml:space="preserve">‘… that the cargo is first offered to burgers’ (SAOB </w:t>
      </w:r>
      <w:r w:rsidRPr="0091481A">
        <w:rPr>
          <w:rFonts w:cstheme="minorHAnsi"/>
          <w:i/>
          <w:lang w:val="en-GB"/>
        </w:rPr>
        <w:t>bjuda</w:t>
      </w:r>
      <w:r w:rsidRPr="0091481A">
        <w:rPr>
          <w:rFonts w:cstheme="minorHAnsi"/>
          <w:iCs/>
          <w:lang w:val="en-GB"/>
        </w:rPr>
        <w:t xml:space="preserve">, </w:t>
      </w:r>
      <w:r w:rsidRPr="0091481A">
        <w:rPr>
          <w:rFonts w:cstheme="minorHAnsi"/>
          <w:lang w:val="en-GB"/>
        </w:rPr>
        <w:t>1529)</w:t>
      </w:r>
    </w:p>
    <w:p w14:paraId="55513840" w14:textId="77777777" w:rsidR="0091481A" w:rsidRPr="00CC1507" w:rsidRDefault="0091481A" w:rsidP="0091481A">
      <w:pPr>
        <w:tabs>
          <w:tab w:val="left" w:pos="567"/>
          <w:tab w:val="left" w:pos="993"/>
          <w:tab w:val="left" w:pos="1276"/>
          <w:tab w:val="left" w:pos="1418"/>
          <w:tab w:val="left" w:pos="1560"/>
          <w:tab w:val="left" w:pos="1843"/>
          <w:tab w:val="left" w:pos="2127"/>
          <w:tab w:val="left" w:pos="2410"/>
          <w:tab w:val="left" w:pos="2694"/>
          <w:tab w:val="left" w:pos="2835"/>
          <w:tab w:val="left" w:pos="3261"/>
          <w:tab w:val="left" w:pos="3544"/>
          <w:tab w:val="left" w:pos="3828"/>
          <w:tab w:val="left" w:pos="4111"/>
          <w:tab w:val="left" w:pos="4395"/>
          <w:tab w:val="left" w:pos="4536"/>
          <w:tab w:val="left" w:pos="4678"/>
          <w:tab w:val="left" w:pos="4820"/>
          <w:tab w:val="left" w:pos="4962"/>
          <w:tab w:val="left" w:pos="5245"/>
          <w:tab w:val="left" w:pos="5529"/>
          <w:tab w:val="left" w:pos="5812"/>
          <w:tab w:val="left" w:pos="5954"/>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rFonts w:cstheme="minorHAnsi"/>
        </w:rPr>
      </w:pPr>
      <w:r w:rsidRPr="0091481A">
        <w:rPr>
          <w:rFonts w:cstheme="minorHAnsi"/>
          <w:lang w:val="en-GB"/>
        </w:rPr>
        <w:tab/>
      </w:r>
      <w:r w:rsidRPr="0091481A">
        <w:rPr>
          <w:rFonts w:cstheme="minorHAnsi"/>
          <w:lang w:val="en-GB"/>
        </w:rPr>
        <w:tab/>
      </w:r>
      <w:r w:rsidRPr="00CC1507">
        <w:rPr>
          <w:rFonts w:cstheme="minorHAnsi"/>
        </w:rPr>
        <w:t>d.</w:t>
      </w:r>
      <w:r w:rsidRPr="00CC1507">
        <w:rPr>
          <w:rFonts w:cstheme="minorHAnsi"/>
        </w:rPr>
        <w:tab/>
      </w:r>
      <w:r w:rsidRPr="00CC1507">
        <w:rPr>
          <w:rFonts w:cstheme="minorHAnsi"/>
          <w:i/>
        </w:rPr>
        <w:t>Ett</w:t>
      </w:r>
      <w:r w:rsidRPr="00CC1507">
        <w:rPr>
          <w:rFonts w:cstheme="minorHAnsi"/>
          <w:i/>
        </w:rPr>
        <w:tab/>
      </w:r>
      <w:r w:rsidRPr="00CC1507">
        <w:rPr>
          <w:rFonts w:cstheme="minorHAnsi"/>
          <w:i/>
        </w:rPr>
        <w:tab/>
        <w:t>afskräckande</w:t>
      </w:r>
      <w:r w:rsidRPr="00CC1507">
        <w:rPr>
          <w:rFonts w:cstheme="minorHAnsi"/>
          <w:i/>
        </w:rPr>
        <w:tab/>
        <w:t>exempel</w:t>
      </w:r>
      <w:r w:rsidRPr="00CC1507">
        <w:rPr>
          <w:rFonts w:cstheme="minorHAnsi"/>
          <w:i/>
        </w:rPr>
        <w:tab/>
        <w:t>måste</w:t>
      </w:r>
      <w:r w:rsidRPr="00CC1507">
        <w:rPr>
          <w:rFonts w:cstheme="minorHAnsi"/>
          <w:i/>
        </w:rPr>
        <w:tab/>
      </w:r>
      <w:r w:rsidRPr="00CC1507">
        <w:rPr>
          <w:rFonts w:cstheme="minorHAnsi"/>
          <w:i/>
        </w:rPr>
        <w:tab/>
        <w:t>gifvas</w:t>
      </w:r>
      <w:r w:rsidRPr="00CC1507">
        <w:rPr>
          <w:rFonts w:cstheme="minorHAnsi"/>
          <w:i/>
        </w:rPr>
        <w:tab/>
      </w:r>
      <w:r w:rsidRPr="00CC1507">
        <w:rPr>
          <w:rFonts w:cstheme="minorHAnsi"/>
          <w:i/>
        </w:rPr>
        <w:tab/>
      </w:r>
      <w:r w:rsidRPr="00F36D7B">
        <w:rPr>
          <w:rFonts w:cstheme="minorHAnsi"/>
          <w:i/>
        </w:rPr>
        <w:tab/>
      </w:r>
      <w:r w:rsidRPr="00F36D7B">
        <w:rPr>
          <w:rFonts w:cstheme="minorHAnsi"/>
          <w:i/>
        </w:rPr>
        <w:tab/>
      </w:r>
      <w:r w:rsidRPr="00F36D7B">
        <w:rPr>
          <w:rFonts w:cstheme="minorHAnsi"/>
          <w:i/>
        </w:rPr>
        <w:tab/>
      </w:r>
      <w:r w:rsidRPr="00CC1507">
        <w:rPr>
          <w:rFonts w:cstheme="minorHAnsi"/>
          <w:b/>
          <w:i/>
        </w:rPr>
        <w:t>verlden</w:t>
      </w:r>
      <w:r w:rsidRPr="00CC1507">
        <w:rPr>
          <w:rFonts w:cstheme="minorHAnsi"/>
        </w:rPr>
        <w:t xml:space="preserve"> </w:t>
      </w:r>
    </w:p>
    <w:p w14:paraId="27E7C365" w14:textId="77777777" w:rsidR="0091481A" w:rsidRPr="0091481A" w:rsidRDefault="0091481A" w:rsidP="0091481A">
      <w:pPr>
        <w:tabs>
          <w:tab w:val="left" w:pos="567"/>
          <w:tab w:val="left" w:pos="993"/>
          <w:tab w:val="left" w:pos="1276"/>
          <w:tab w:val="left" w:pos="1418"/>
          <w:tab w:val="left" w:pos="1560"/>
          <w:tab w:val="left" w:pos="1843"/>
          <w:tab w:val="left" w:pos="2127"/>
          <w:tab w:val="left" w:pos="2410"/>
          <w:tab w:val="left" w:pos="2694"/>
          <w:tab w:val="left" w:pos="2835"/>
          <w:tab w:val="left" w:pos="3261"/>
          <w:tab w:val="left" w:pos="3544"/>
          <w:tab w:val="left" w:pos="3828"/>
          <w:tab w:val="left" w:pos="4111"/>
          <w:tab w:val="left" w:pos="4395"/>
          <w:tab w:val="left" w:pos="4536"/>
          <w:tab w:val="left" w:pos="4678"/>
          <w:tab w:val="left" w:pos="4820"/>
          <w:tab w:val="left" w:pos="4962"/>
          <w:tab w:val="left" w:pos="5245"/>
          <w:tab w:val="left" w:pos="5529"/>
          <w:tab w:val="left" w:pos="5812"/>
          <w:tab w:val="left" w:pos="5954"/>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rFonts w:cstheme="minorHAnsi"/>
          <w:smallCaps/>
          <w:lang w:val="en-GB"/>
        </w:rPr>
      </w:pPr>
      <w:r w:rsidRPr="00CC1507">
        <w:rPr>
          <w:rFonts w:cstheme="minorHAnsi"/>
        </w:rPr>
        <w:tab/>
      </w:r>
      <w:r w:rsidRPr="00CC1507">
        <w:rPr>
          <w:rFonts w:cstheme="minorHAnsi"/>
        </w:rPr>
        <w:tab/>
      </w:r>
      <w:r w:rsidRPr="00CC1507">
        <w:rPr>
          <w:rFonts w:cstheme="minorHAnsi"/>
        </w:rPr>
        <w:tab/>
      </w:r>
      <w:r w:rsidRPr="0091481A">
        <w:rPr>
          <w:rFonts w:cstheme="minorHAnsi"/>
          <w:lang w:val="en-GB"/>
        </w:rPr>
        <w:t>a</w:t>
      </w:r>
      <w:r w:rsidRPr="0091481A">
        <w:rPr>
          <w:rFonts w:cstheme="minorHAnsi"/>
          <w:lang w:val="en-GB"/>
        </w:rPr>
        <w:tab/>
      </w:r>
      <w:r w:rsidRPr="0091481A">
        <w:rPr>
          <w:rFonts w:cstheme="minorHAnsi"/>
          <w:lang w:val="en-GB"/>
        </w:rPr>
        <w:tab/>
      </w:r>
      <w:r w:rsidRPr="0091481A">
        <w:rPr>
          <w:rFonts w:cstheme="minorHAnsi"/>
          <w:lang w:val="en-GB"/>
        </w:rPr>
        <w:tab/>
        <w:t>warning</w:t>
      </w:r>
      <w:r w:rsidRPr="0091481A">
        <w:rPr>
          <w:rFonts w:cstheme="minorHAnsi"/>
          <w:lang w:val="en-GB"/>
        </w:rPr>
        <w:tab/>
      </w:r>
      <w:r w:rsidRPr="0091481A">
        <w:rPr>
          <w:rFonts w:cstheme="minorHAnsi"/>
          <w:lang w:val="en-GB"/>
        </w:rPr>
        <w:tab/>
      </w:r>
      <w:r w:rsidRPr="0091481A">
        <w:rPr>
          <w:rFonts w:cstheme="minorHAnsi"/>
          <w:lang w:val="en-GB"/>
        </w:rPr>
        <w:tab/>
        <w:t>example</w:t>
      </w:r>
      <w:r w:rsidRPr="0091481A">
        <w:rPr>
          <w:rFonts w:cstheme="minorHAnsi"/>
          <w:lang w:val="en-GB"/>
        </w:rPr>
        <w:tab/>
        <w:t>must</w:t>
      </w:r>
      <w:r w:rsidRPr="0091481A">
        <w:rPr>
          <w:rFonts w:cstheme="minorHAnsi"/>
          <w:lang w:val="en-GB"/>
        </w:rPr>
        <w:tab/>
      </w:r>
      <w:r w:rsidRPr="0091481A">
        <w:rPr>
          <w:rFonts w:cstheme="minorHAnsi"/>
          <w:lang w:val="en-GB"/>
        </w:rPr>
        <w:tab/>
        <w:t>give</w:t>
      </w:r>
      <w:r w:rsidRPr="0091481A">
        <w:rPr>
          <w:rFonts w:cstheme="minorHAnsi"/>
          <w:smallCaps/>
          <w:lang w:val="en-GB"/>
        </w:rPr>
        <w:t>.inf.pass</w:t>
      </w:r>
      <w:r w:rsidRPr="0091481A">
        <w:rPr>
          <w:rFonts w:cstheme="minorHAnsi"/>
          <w:lang w:val="en-GB"/>
        </w:rPr>
        <w:tab/>
        <w:t>world</w:t>
      </w:r>
      <w:r w:rsidRPr="0091481A">
        <w:rPr>
          <w:rFonts w:cstheme="minorHAnsi"/>
          <w:smallCaps/>
          <w:lang w:val="en-GB"/>
        </w:rPr>
        <w:t>.def</w:t>
      </w:r>
    </w:p>
    <w:p w14:paraId="013FD2DC"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rFonts w:cstheme="minorHAnsi"/>
          <w:lang w:val="en-GB"/>
        </w:rPr>
      </w:pPr>
      <w:r w:rsidRPr="0091481A">
        <w:rPr>
          <w:rFonts w:cstheme="minorHAnsi"/>
          <w:smallCaps/>
          <w:lang w:val="en-GB"/>
        </w:rPr>
        <w:tab/>
      </w:r>
      <w:r w:rsidRPr="0091481A">
        <w:rPr>
          <w:rFonts w:cstheme="minorHAnsi"/>
          <w:lang w:val="en-GB"/>
        </w:rPr>
        <w:tab/>
      </w:r>
      <w:r w:rsidRPr="0091481A">
        <w:rPr>
          <w:rFonts w:cstheme="minorHAnsi"/>
          <w:lang w:val="en-GB"/>
        </w:rPr>
        <w:tab/>
        <w:t>The world must be given a warning example’ (SPF, 1841)</w:t>
      </w:r>
    </w:p>
    <w:p w14:paraId="0888FB3F" w14:textId="77777777" w:rsidR="0091481A" w:rsidRPr="00CC1507" w:rsidRDefault="0091481A" w:rsidP="0091481A">
      <w:pPr>
        <w:pStyle w:val="PlainText"/>
        <w:tabs>
          <w:tab w:val="left" w:pos="567"/>
        </w:tabs>
        <w:rPr>
          <w:rFonts w:asciiTheme="minorHAnsi" w:hAnsiTheme="minorHAnsi" w:cstheme="minorHAnsi"/>
          <w:sz w:val="24"/>
          <w:szCs w:val="24"/>
          <w:lang w:val="en-US"/>
        </w:rPr>
      </w:pPr>
    </w:p>
    <w:p w14:paraId="0A1B51A5" w14:textId="77777777" w:rsidR="0091481A" w:rsidRDefault="0091481A" w:rsidP="0091481A">
      <w:pPr>
        <w:pStyle w:val="siglbrdfrst"/>
      </w:pPr>
      <w:r>
        <w:t>In this paper, I investigate the emergence of object symmetry, as shown in (1).</w:t>
      </w:r>
    </w:p>
    <w:p w14:paraId="5517D6EF" w14:textId="77777777" w:rsidR="0091481A" w:rsidRPr="00CC1507" w:rsidRDefault="0091481A" w:rsidP="0091481A">
      <w:pPr>
        <w:pStyle w:val="siglbrdfrst"/>
        <w:ind w:firstLine="284"/>
      </w:pPr>
      <w:r w:rsidRPr="00CC1507">
        <w:t>In a small investigation of the change</w:t>
      </w:r>
      <w:r>
        <w:t xml:space="preserve"> discussed here</w:t>
      </w:r>
      <w:r w:rsidRPr="00CC1507">
        <w:t xml:space="preserve">, Falk </w:t>
      </w:r>
      <w:r>
        <w:t>shows</w:t>
      </w:r>
      <w:r w:rsidRPr="00CC1507">
        <w:t xml:space="preserve"> that passivized indirect objects were very uncommon before 1850 (</w:t>
      </w:r>
      <w:r>
        <w:fldChar w:fldCharType="begin"/>
      </w:r>
      <w:r>
        <w:instrText xml:space="preserve"> ADDIN ZOTERO_ITEM CSL_CITATION {"citationID":"ji5lMfIF","properties":{"formattedCitation":"(1997)","plainCitation":"(1997)","noteIndex":0},"citationItems":[{"id":267,"uris":["http://zotero.org/users/local/qKZNvb6w/items/B7J4WH8M"],"uri":["http://zotero.org/users/local/qKZNvb6w/items/B7J4WH8M"],"itemData":{"id":267,"type":"book","title":"Fornsvenska upplevarverb [Experiencer verbs in Old Swedish]","collection-title":"Lundastudier i nordisk språkvetenskap Serie A","collection-number":"49","publisher":"Lund University Press","publisher-place":"Lund","number-of-pages":"211","source":"Gemeinsamer Bibliotheksverbund ISBN","event-place":"Lund","ISBN":"978-91-7966-408-4","note":"OCLC: 243900736","language":"swe","author":[{"family":"Falk","given":"Cecilia"}],"issued":{"date-parts":[["1997"]]}},"suppress-author":true}],"schema":"https://github.com/citation-style-language/schema/raw/master/csl-citation.json"} </w:instrText>
      </w:r>
      <w:r>
        <w:fldChar w:fldCharType="separate"/>
      </w:r>
      <w:r w:rsidRPr="00B7356D">
        <w:t>1997</w:t>
      </w:r>
      <w:r>
        <w:fldChar w:fldCharType="end"/>
      </w:r>
      <w:r w:rsidRPr="00CC1507">
        <w:t>:</w:t>
      </w:r>
      <w:r>
        <w:t xml:space="preserve"> </w:t>
      </w:r>
      <w:r w:rsidRPr="00CC1507">
        <w:t>167). The main focus in this article is therefore the 19</w:t>
      </w:r>
      <w:r w:rsidRPr="00CC1507">
        <w:rPr>
          <w:vertAlign w:val="superscript"/>
        </w:rPr>
        <w:t>th</w:t>
      </w:r>
      <w:r w:rsidRPr="00CC1507">
        <w:t xml:space="preserve"> century, but comparisons will be made </w:t>
      </w:r>
      <w:r>
        <w:t>with</w:t>
      </w:r>
      <w:r w:rsidRPr="00CC1507">
        <w:t xml:space="preserve"> earlier periods. </w:t>
      </w:r>
      <w:r>
        <w:t>The d</w:t>
      </w:r>
      <w:r w:rsidRPr="00CC1507">
        <w:t xml:space="preserve">ata in my investigation </w:t>
      </w:r>
      <w:r>
        <w:t>include</w:t>
      </w:r>
      <w:r w:rsidRPr="00CC1507">
        <w:t xml:space="preserve"> only the morphological passive in Swedish, formed with the suffix </w:t>
      </w:r>
      <w:r>
        <w:t>-</w:t>
      </w:r>
      <w:r w:rsidRPr="00CC1507">
        <w:rPr>
          <w:i/>
        </w:rPr>
        <w:t>s</w:t>
      </w:r>
      <w:r w:rsidRPr="00CC1507">
        <w:t>.</w:t>
      </w:r>
      <w:r w:rsidRPr="00CC1507">
        <w:rPr>
          <w:rStyle w:val="FootnoteReference"/>
          <w:rFonts w:cstheme="minorHAnsi"/>
        </w:rPr>
        <w:footnoteReference w:id="3"/>
      </w:r>
      <w:r w:rsidRPr="00CC1507">
        <w:t xml:space="preserve"> Some background is given in </w:t>
      </w:r>
      <w:r>
        <w:t>S</w:t>
      </w:r>
      <w:r w:rsidRPr="00CC1507">
        <w:t xml:space="preserve">ection </w:t>
      </w:r>
      <w:r>
        <w:t>2</w:t>
      </w:r>
      <w:r w:rsidRPr="00CC1507">
        <w:t xml:space="preserve">, where I show that the case of the indirect object has some atypical properties, both before and after the change, including </w:t>
      </w:r>
      <w:r>
        <w:t xml:space="preserve">what appears to be </w:t>
      </w:r>
      <w:r w:rsidRPr="00CC1507">
        <w:t xml:space="preserve">a curious mix of lexical and structural case. In </w:t>
      </w:r>
      <w:r>
        <w:t>S</w:t>
      </w:r>
      <w:r w:rsidRPr="00CC1507">
        <w:t xml:space="preserve">ection </w:t>
      </w:r>
      <w:r>
        <w:t>3</w:t>
      </w:r>
      <w:r w:rsidRPr="00CC1507">
        <w:t>, I present data from the 19</w:t>
      </w:r>
      <w:r w:rsidRPr="00CC1507">
        <w:rPr>
          <w:vertAlign w:val="superscript"/>
        </w:rPr>
        <w:t>th</w:t>
      </w:r>
      <w:r w:rsidRPr="00CC1507">
        <w:t xml:space="preserve"> century and earlier periods, and show that the introduction of object symmetry was preceded by changes in the order of the arguments. In </w:t>
      </w:r>
      <w:r>
        <w:t>S</w:t>
      </w:r>
      <w:r w:rsidRPr="00CC1507">
        <w:t xml:space="preserve">ection </w:t>
      </w:r>
      <w:r>
        <w:t>4</w:t>
      </w:r>
      <w:r w:rsidRPr="00CC1507">
        <w:t xml:space="preserve">, I provide an analysis of the case of the indirect object before and after the change. I suggest that the base position of the indirect object is an inherent case position, and hence that the indirect object is licensed </w:t>
      </w:r>
      <w:r w:rsidRPr="00CC1507">
        <w:rPr>
          <w:i/>
        </w:rPr>
        <w:t>in situ</w:t>
      </w:r>
      <w:r w:rsidRPr="00CC1507">
        <w:t xml:space="preserve"> both before and after the </w:t>
      </w:r>
      <w:r w:rsidRPr="00CC1507">
        <w:lastRenderedPageBreak/>
        <w:t xml:space="preserve">change. </w:t>
      </w:r>
      <w:r>
        <w:t>However, t</w:t>
      </w:r>
      <w:r w:rsidRPr="00CC1507">
        <w:t xml:space="preserve">he change </w:t>
      </w:r>
      <w:r>
        <w:t>affected the</w:t>
      </w:r>
      <w:r w:rsidRPr="00CC1507">
        <w:t xml:space="preserve"> case assigning properties of ditransitive verbs, making it possible for the indirect object to escape its base position and move to the subject position. The proposal gives a formal account of the mixed properties presented in </w:t>
      </w:r>
      <w:r>
        <w:t>S</w:t>
      </w:r>
      <w:r w:rsidRPr="00CC1507">
        <w:t xml:space="preserve">ection </w:t>
      </w:r>
      <w:r>
        <w:t>2</w:t>
      </w:r>
      <w:r w:rsidRPr="00CC1507">
        <w:t xml:space="preserve">, some of which have not been accounted for in previous analyses. In </w:t>
      </w:r>
      <w:r>
        <w:t>S</w:t>
      </w:r>
      <w:r w:rsidRPr="00CC1507">
        <w:t xml:space="preserve">ection </w:t>
      </w:r>
      <w:r>
        <w:t>5</w:t>
      </w:r>
      <w:r w:rsidRPr="00CC1507">
        <w:t>, I discuss the different developments up until 1900 and some remaining questions.</w:t>
      </w:r>
      <w:r>
        <w:t xml:space="preserve"> Section 6 is a summary.</w:t>
      </w:r>
    </w:p>
    <w:p w14:paraId="0E9D628F" w14:textId="77777777" w:rsidR="0091481A" w:rsidRPr="00CC1507" w:rsidRDefault="0091481A" w:rsidP="0091481A">
      <w:pPr>
        <w:pStyle w:val="siglrubrik2"/>
      </w:pPr>
      <w:r>
        <w:t>2</w:t>
      </w:r>
      <w:r w:rsidRPr="00CC1507">
        <w:t>. Background</w:t>
      </w:r>
    </w:p>
    <w:p w14:paraId="46DACDEF" w14:textId="77777777" w:rsidR="0091481A" w:rsidRPr="00CC1507" w:rsidRDefault="0091481A" w:rsidP="0091481A">
      <w:pPr>
        <w:pStyle w:val="Siglrubrik3"/>
      </w:pPr>
      <w:r>
        <w:t>2</w:t>
      </w:r>
      <w:r w:rsidRPr="00CC1507">
        <w:t>.1. Research on present-day Swedish</w:t>
      </w:r>
    </w:p>
    <w:p w14:paraId="531B1653" w14:textId="77777777" w:rsidR="0091481A" w:rsidRPr="00CC1507" w:rsidRDefault="0091481A" w:rsidP="0091481A">
      <w:pPr>
        <w:pStyle w:val="siglbrdfrst"/>
      </w:pPr>
      <w:r w:rsidRPr="00CC1507">
        <w:t xml:space="preserve">Investigations </w:t>
      </w:r>
      <w:r>
        <w:t>of</w:t>
      </w:r>
      <w:r w:rsidRPr="00CC1507">
        <w:t xml:space="preserve"> </w:t>
      </w:r>
      <w:r>
        <w:t xml:space="preserve">the </w:t>
      </w:r>
      <w:r w:rsidRPr="00CC1507">
        <w:t xml:space="preserve">passivization of ditransitive verbs in present-day Swedish often observe that not all types of ditransitive verbs passivize equally easily. </w:t>
      </w:r>
      <w:r>
        <w:t xml:space="preserve">Selectional as well as morphological properties of the verb have been invoked to explain </w:t>
      </w:r>
      <w:r w:rsidRPr="00CC1507">
        <w:t xml:space="preserve">this phenomenon. Anward </w:t>
      </w:r>
      <w:r>
        <w:fldChar w:fldCharType="begin"/>
      </w:r>
      <w:r>
        <w:instrText xml:space="preserve"> ADDIN ZOTERO_ITEM CSL_CITATION {"citationID":"BoysFE8m","properties":{"formattedCitation":"(1989)","plainCitation":"(1989)","noteIndex":0},"citationItems":[{"id":430,"uris":["http://zotero.org/users/local/qKZNvb6w/items/MYN9ASG9"],"uri":["http://zotero.org/users/local/qKZNvb6w/items/MYN9ASG9"],"itemData":{"id":430,"type":"article-journal","title":"Constraints on passives in Swedish and in English","container-title":"Working Papers in Scandinavian Syntax","page":"15-30","volume":"44","author":[{"family":"Anward","given":"Jan"}],"issued":{"date-parts":[["1989"]]}},"suppress-author":true}],"schema":"https://github.com/citation-style-language/schema/raw/master/csl-citation.json"} </w:instrText>
      </w:r>
      <w:r>
        <w:fldChar w:fldCharType="separate"/>
      </w:r>
      <w:r w:rsidRPr="00B7356D">
        <w:t>(1989)</w:t>
      </w:r>
      <w:r>
        <w:fldChar w:fldCharType="end"/>
      </w:r>
      <w:r w:rsidRPr="00CC1507">
        <w:t xml:space="preserve"> notes that verbs for which double objects are the only </w:t>
      </w:r>
      <w:r>
        <w:t>possibility</w:t>
      </w:r>
      <w:r w:rsidRPr="00CC1507">
        <w:t xml:space="preserve"> passivize easily, whereas the passive of verbs with the PP-alternative is less accepted (if not totally prohibited; </w:t>
      </w:r>
      <w:r>
        <w:t>see</w:t>
      </w:r>
      <w:r w:rsidRPr="00CC1507">
        <w:t xml:space="preserve"> Teleman et al</w:t>
      </w:r>
      <w:r>
        <w:t>.</w:t>
      </w:r>
      <w:r w:rsidRPr="00CC1507">
        <w:t xml:space="preserve"> </w:t>
      </w:r>
      <w:r>
        <w:fldChar w:fldCharType="begin"/>
      </w:r>
      <w:r>
        <w:instrText xml:space="preserve"> ADDIN ZOTERO_ITEM CSL_CITATION {"citationID":"bMe9ZSVI","properties":{"formattedCitation":"(1999)","plainCitation":"(1999)","noteIndex":0},"citationItems":[{"id":33,"uris":["http://zotero.org/users/local/qKZNvb6w/items/NB22HI6J"],"uri":["http://zotero.org/users/local/qKZNvb6w/items/NB22HI6J"],"itemData":{"id":33,"type":"book","title":"Svenska akademiens grammatik [The grammar of the Swedish Academy]","publisher":"Svenska Akademien","publisher-place":"Stockholm","edition":"1","event-place":"Stockholm","ISBN":"91-7227-126-4","author":[{"family":"Teleman","given":"Ulf"},{"family":"Hellberg","given":"Staffan"},{"family":"Andersson","given":"Erik"},{"family":"Holm","given":"Lisa"}],"issued":{"date-parts":[["1999"]]}},"suppress-author":true}],"schema":"https://github.com/citation-style-language/schema/raw/master/csl-citation.json"} </w:instrText>
      </w:r>
      <w:r>
        <w:fldChar w:fldCharType="separate"/>
      </w:r>
      <w:r w:rsidRPr="00B7356D">
        <w:t>1999</w:t>
      </w:r>
      <w:r>
        <w:fldChar w:fldCharType="end"/>
      </w:r>
      <w:r>
        <w:t xml:space="preserve">/4: </w:t>
      </w:r>
      <w:r w:rsidRPr="00CC1507">
        <w:t xml:space="preserve">368, 2c). Holmberg &amp; Platzack </w:t>
      </w:r>
      <w:r>
        <w:fldChar w:fldCharType="begin"/>
      </w:r>
      <w:r>
        <w:instrText xml:space="preserve"> ADDIN ZOTERO_ITEM CSL_CITATION {"citationID":"n4Rmabxz","properties":{"formattedCitation":"(1995)","plainCitation":"(1995)","noteIndex":0},"citationItems":[{"id":96,"uris":["http://zotero.org/users/local/qKZNvb6w/items/TVDT6R6H"],"uri":["http://zotero.org/users/local/qKZNvb6w/items/TVDT6R6H"],"itemData":{"id":96,"type":"book","title":"The role of inflection in Scandinavian syntax","publisher":"Oxford University Press","publisher-place":"Oxford; New York","event-place":"Oxford; New York","ISBN":"0-19-506745-2","author":[{"family":"Holmberg","given":"Anders"},{"family":"Platzack","given":"Christer"}],"issued":{"date-parts":[["1995"]]}},"suppress-author":true}],"schema":"https://github.com/citation-style-language/schema/raw/master/csl-citation.json"} </w:instrText>
      </w:r>
      <w:r>
        <w:fldChar w:fldCharType="separate"/>
      </w:r>
      <w:r w:rsidRPr="00B7356D">
        <w:t>(1995)</w:t>
      </w:r>
      <w:r>
        <w:fldChar w:fldCharType="end"/>
      </w:r>
      <w:r w:rsidRPr="00CC1507">
        <w:t xml:space="preserve"> instead take the verb-internal structure </w:t>
      </w:r>
      <w:r>
        <w:t>as being</w:t>
      </w:r>
      <w:r w:rsidRPr="00CC1507">
        <w:t xml:space="preserve"> decisive: bimorphemic ditransitive verbs like </w:t>
      </w:r>
      <w:r w:rsidRPr="00CC1507">
        <w:rPr>
          <w:i/>
        </w:rPr>
        <w:t>till-dela</w:t>
      </w:r>
      <w:r w:rsidRPr="00CC1507">
        <w:t xml:space="preserve"> ‘award’, </w:t>
      </w:r>
      <w:r w:rsidRPr="00CC1507">
        <w:rPr>
          <w:i/>
        </w:rPr>
        <w:t>er</w:t>
      </w:r>
      <w:r w:rsidRPr="00CC1507">
        <w:t>-</w:t>
      </w:r>
      <w:r w:rsidRPr="00CC1507">
        <w:rPr>
          <w:i/>
        </w:rPr>
        <w:t>bjuda</w:t>
      </w:r>
      <w:r w:rsidRPr="00CC1507">
        <w:t xml:space="preserve"> ‘offer’ passivize easily, whereas passive monomorphemic ditransitive verbs are “marginal” </w:t>
      </w:r>
      <w:r>
        <w:fldChar w:fldCharType="begin"/>
      </w:r>
      <w:r>
        <w:instrText xml:space="preserve"> ADDIN ZOTERO_ITEM CSL_CITATION {"citationID":"rze58Pvd","properties":{"formattedCitation":"(1995)","plainCitation":"(1995)","noteIndex":0},"citationItems":[{"id":96,"uris":["http://zotero.org/users/local/qKZNvb6w/items/TVDT6R6H"],"uri":["http://zotero.org/users/local/qKZNvb6w/items/TVDT6R6H"],"itemData":{"id":96,"type":"book","title":"The role of inflection in Scandinavian syntax","publisher":"Oxford University Press","publisher-place":"Oxford; New York","event-place":"Oxford; New York","ISBN":"0-19-506745-2","author":[{"family":"Holmberg","given":"Anders"},{"family":"Platzack","given":"Christer"}],"issued":{"date-parts":[["1995"]]}},"suppress-author":true}],"schema":"https://github.com/citation-style-language/schema/raw/master/csl-citation.json"} </w:instrText>
      </w:r>
      <w:r>
        <w:fldChar w:fldCharType="separate"/>
      </w:r>
      <w:r w:rsidRPr="00B7356D">
        <w:t>(1995</w:t>
      </w:r>
      <w:r>
        <w:fldChar w:fldCharType="end"/>
      </w:r>
      <w:r w:rsidRPr="00CC1507">
        <w:t>:</w:t>
      </w:r>
      <w:r>
        <w:t xml:space="preserve"> </w:t>
      </w:r>
      <w:r w:rsidRPr="00CC1507">
        <w:t xml:space="preserve">219–220). These generalizations are </w:t>
      </w:r>
      <w:r>
        <w:t>largely</w:t>
      </w:r>
      <w:r w:rsidRPr="00CC1507">
        <w:t xml:space="preserve"> based on their intuition</w:t>
      </w:r>
      <w:r>
        <w:t>s</w:t>
      </w:r>
      <w:r w:rsidRPr="00CC1507">
        <w:t xml:space="preserve">. Haddican &amp; Holmberg </w:t>
      </w:r>
      <w:r>
        <w:fldChar w:fldCharType="begin"/>
      </w:r>
      <w:r>
        <w:instrText xml:space="preserve"> ADDIN ZOTERO_ITEM CSL_CITATION {"citationID":"nwFIMJdX","properties":{"formattedCitation":"(2019)","plainCitation":"(2019)","noteIndex":0},"citationItems":[{"id":432,"uris":["http://zotero.org/users/local/qKZNvb6w/items/YX23HUDM"],"uri":["http://zotero.org/users/local/qKZNvb6w/items/YX23HUDM"],"itemData":{"id":432,"type":"article-journal","title":"Object symmetry effects in Germanic: Evidence for the role of case","container-title":"Natural Language &amp; Linguistic Theory","page":"91-122","volume":"37","issue":"1","source":"DOI.org (Crossref)","DOI":"10.1007/s11049-018-9404-5","ISSN":"0167-806X, 1573-0859","title-short":"Object symmetry effects in Germanic","language":"en","author":[{"family":"Haddican","given":"Bill"},{"family":"Holmberg","given":"Anders"}],"issued":{"date-parts":[["2019",2]]}},"suppress-author":true}],"schema":"https://github.com/citation-style-language/schema/raw/master/csl-citation.json"} </w:instrText>
      </w:r>
      <w:r>
        <w:fldChar w:fldCharType="separate"/>
      </w:r>
      <w:r w:rsidRPr="00B7356D">
        <w:t>(2019)</w:t>
      </w:r>
      <w:r>
        <w:fldChar w:fldCharType="end"/>
      </w:r>
      <w:r w:rsidRPr="00CC1507">
        <w:t xml:space="preserve"> report on a larger grammaticality judgement test</w:t>
      </w:r>
      <w:r>
        <w:t>, and t</w:t>
      </w:r>
      <w:r w:rsidRPr="00CC1507">
        <w:t>he result</w:t>
      </w:r>
      <w:r>
        <w:t>s do indeed</w:t>
      </w:r>
      <w:r w:rsidRPr="00CC1507">
        <w:t xml:space="preserve"> show that the informants preferred passivized bimorphemic verbs over monomorphemic. I know of no investigation of the actual use of bimorphemic versus monomorphemic ditransitive </w:t>
      </w:r>
      <w:r w:rsidRPr="00CC1507">
        <w:rPr>
          <w:i/>
        </w:rPr>
        <w:t>s</w:t>
      </w:r>
      <w:r w:rsidRPr="00CC1507">
        <w:t>-passives.</w:t>
      </w:r>
    </w:p>
    <w:p w14:paraId="51345973" w14:textId="77777777" w:rsidR="0091481A" w:rsidRPr="00CC1507" w:rsidRDefault="0091481A" w:rsidP="0091481A">
      <w:pPr>
        <w:pStyle w:val="siglbrd"/>
      </w:pPr>
      <w:r w:rsidRPr="00CC1507">
        <w:t xml:space="preserve">These observations concern </w:t>
      </w:r>
      <w:r>
        <w:t xml:space="preserve">the </w:t>
      </w:r>
      <w:r w:rsidRPr="00CC1507">
        <w:t xml:space="preserve">degree </w:t>
      </w:r>
      <w:r>
        <w:t xml:space="preserve">to which </w:t>
      </w:r>
      <w:r w:rsidRPr="00CC1507">
        <w:t xml:space="preserve">passivization is acceptable. Haddican &amp; Holmberg </w:t>
      </w:r>
      <w:r>
        <w:fldChar w:fldCharType="begin"/>
      </w:r>
      <w:r>
        <w:instrText xml:space="preserve"> ADDIN ZOTERO_ITEM CSL_CITATION {"citationID":"Vp1hGXjL","properties":{"formattedCitation":"(2019)","plainCitation":"(2019)","noteIndex":0},"citationItems":[{"id":432,"uris":["http://zotero.org/users/local/qKZNvb6w/items/YX23HUDM"],"uri":["http://zotero.org/users/local/qKZNvb6w/items/YX23HUDM"],"itemData":{"id":432,"type":"article-journal","title":"Object symmetry effects in Germanic: Evidence for the role of case","container-title":"Natural Language &amp; Linguistic Theory","page":"91-122","volume":"37","issue":"1","source":"DOI.org (Crossref)","DOI":"10.1007/s11049-018-9404-5","ISSN":"0167-806X, 1573-0859","title-short":"Object symmetry effects in Germanic","language":"en","author":[{"family":"Haddican","given":"Bill"},{"family":"Holmberg","given":"Anders"}],"issued":{"date-parts":[["2019",2]]}},"suppress-author":true}],"schema":"https://github.com/citation-style-language/schema/raw/master/csl-citation.json"} </w:instrText>
      </w:r>
      <w:r>
        <w:fldChar w:fldCharType="separate"/>
      </w:r>
      <w:r w:rsidRPr="00B7356D">
        <w:t>(2019)</w:t>
      </w:r>
      <w:r>
        <w:fldChar w:fldCharType="end"/>
      </w:r>
      <w:r w:rsidRPr="00CC1507">
        <w:t xml:space="preserve"> also investigated judgements on choice of subject, and the results showed that the informants preferred passivized indirect objects over passivized direct objects. Similarly, Lundquist </w:t>
      </w:r>
      <w:r>
        <w:fldChar w:fldCharType="begin"/>
      </w:r>
      <w:r>
        <w:instrText xml:space="preserve"> ADDIN ZOTERO_ITEM CSL_CITATION {"citationID":"13xYo55p","properties":{"formattedCitation":"(2004)","plainCitation":"(2004)","noteIndex":0},"citationItems":[{"id":322,"uris":["http://zotero.org/users/local/qKZNvb6w/items/BCHG6AC7"],"uri":["http://zotero.org/users/local/qKZNvb6w/items/BCHG6AC7"],"itemData":{"id":322,"type":"thesis","title":"Subjektsval vid passivering av ditransitiva verb. [Choice of subect in ditransitive passives]","publisher":"Lund University","publisher-place":"Lund","genre":"MA Thesis","event-place":"Lund","author":[{"family":"Lundquist","given":"Björn"}],"issued":{"date-parts":[["2004"]]}},"suppress-author":true}],"schema":"https://github.com/citation-style-language/schema/raw/master/csl-citation.json"} </w:instrText>
      </w:r>
      <w:r>
        <w:fldChar w:fldCharType="separate"/>
      </w:r>
      <w:r w:rsidRPr="00BB5343">
        <w:t>(2004)</w:t>
      </w:r>
      <w:r>
        <w:fldChar w:fldCharType="end"/>
      </w:r>
      <w:r w:rsidRPr="00CC1507">
        <w:t xml:space="preserve"> found that passivized indirect objects seem to be the unmarked alternative in actual use, in the sense that direct objects passivize only if they are relativized or questioned</w:t>
      </w:r>
      <w:r>
        <w:t>,</w:t>
      </w:r>
      <w:r w:rsidRPr="00CC1507">
        <w:t xml:space="preserve"> or if they are highly topical</w:t>
      </w:r>
      <w:r>
        <w:t xml:space="preserve"> </w:t>
      </w:r>
      <w:r w:rsidRPr="00CC1507">
        <w:t>and the indirect object supplies new information.</w:t>
      </w:r>
    </w:p>
    <w:p w14:paraId="60586ED0" w14:textId="77777777" w:rsidR="0091481A" w:rsidRPr="00CC1507" w:rsidRDefault="0091481A" w:rsidP="0091481A">
      <w:pPr>
        <w:pStyle w:val="siglbrd"/>
      </w:pPr>
      <w:r w:rsidRPr="00CC1507">
        <w:t>The main focus in this article is the introduction of object symmetry in the passive voice, i.e. the possibility of passivizing the indirect object</w:t>
      </w:r>
      <w:r>
        <w:t>,</w:t>
      </w:r>
      <w:r w:rsidRPr="00CC1507">
        <w:t xml:space="preserve"> during the 19</w:t>
      </w:r>
      <w:r w:rsidRPr="00CC1507">
        <w:rPr>
          <w:vertAlign w:val="superscript"/>
        </w:rPr>
        <w:t>th</w:t>
      </w:r>
      <w:r w:rsidRPr="00CC1507">
        <w:t xml:space="preserve"> century. As will become clear as we proceed, both mono- and bimorphemic ditransitive verbs could passivize both before and </w:t>
      </w:r>
      <w:r w:rsidRPr="00CC1507">
        <w:lastRenderedPageBreak/>
        <w:t xml:space="preserve">after the change. I will also discuss the choice of subject and argument order </w:t>
      </w:r>
      <w:r>
        <w:t>as I compare 19</w:t>
      </w:r>
      <w:r w:rsidRPr="00642EB9">
        <w:rPr>
          <w:vertAlign w:val="superscript"/>
        </w:rPr>
        <w:t>th</w:t>
      </w:r>
      <w:r>
        <w:t xml:space="preserve"> century Swedish </w:t>
      </w:r>
      <w:r w:rsidRPr="00CC1507">
        <w:t>with older stages</w:t>
      </w:r>
      <w:r>
        <w:t xml:space="preserve"> of the language</w:t>
      </w:r>
      <w:r w:rsidRPr="00CC1507">
        <w:t>.</w:t>
      </w:r>
    </w:p>
    <w:p w14:paraId="3B9FF9D4" w14:textId="77777777" w:rsidR="0091481A" w:rsidRPr="00CC1507" w:rsidRDefault="0091481A" w:rsidP="0091481A">
      <w:pPr>
        <w:pStyle w:val="siglbrd"/>
      </w:pPr>
      <w:r w:rsidRPr="00CC1507">
        <w:t>The object symmetry illustrated in (1) has been analyzed e.g.</w:t>
      </w:r>
      <w:r>
        <w:t xml:space="preserve"> by</w:t>
      </w:r>
      <w:r w:rsidRPr="00CC1507">
        <w:t xml:space="preserve"> Holmberg &amp; Platzack </w:t>
      </w:r>
      <w:r>
        <w:fldChar w:fldCharType="begin"/>
      </w:r>
      <w:r>
        <w:instrText xml:space="preserve"> ADDIN ZOTERO_ITEM CSL_CITATION {"citationID":"mxAHSpxG","properties":{"formattedCitation":"(1995)","plainCitation":"(1995)","noteIndex":0},"citationItems":[{"id":96,"uris":["http://zotero.org/users/local/qKZNvb6w/items/TVDT6R6H"],"uri":["http://zotero.org/users/local/qKZNvb6w/items/TVDT6R6H"],"itemData":{"id":96,"type":"book","title":"The role of inflection in Scandinavian syntax","publisher":"Oxford University Press","publisher-place":"Oxford; New York","event-place":"Oxford; New York","ISBN":"0-19-506745-2","author":[{"family":"Holmberg","given":"Anders"},{"family":"Platzack","given":"Christer"}],"issued":{"date-parts":[["1995"]]}},"suppress-author":true}],"schema":"https://github.com/citation-style-language/schema/raw/master/csl-citation.json"} </w:instrText>
      </w:r>
      <w:r>
        <w:fldChar w:fldCharType="separate"/>
      </w:r>
      <w:r w:rsidRPr="00BB5343">
        <w:t>(1995)</w:t>
      </w:r>
      <w:r>
        <w:fldChar w:fldCharType="end"/>
      </w:r>
      <w:r w:rsidRPr="00CC1507">
        <w:t xml:space="preserve">, Platzack </w:t>
      </w:r>
      <w:r>
        <w:fldChar w:fldCharType="begin"/>
      </w:r>
      <w:r>
        <w:instrText xml:space="preserve"> ADDIN ZOTERO_ITEM CSL_CITATION {"citationID":"Zc0T6Ad3","properties":{"formattedCitation":"(2005, 2006)","plainCitation":"(2005, 2006)","noteIndex":0},"citationItems":[{"id":440,"uris":["http://zotero.org/users/local/qKZNvb6w/items/IC4HJ8UI"],"uri":["http://zotero.org/users/local/qKZNvb6w/items/IC4HJ8UI"],"itemData":{"id":440,"type":"chapter","title":"Cross-Germanic Promotion to Subject in Ditransitive Passives – a Feature-Driven Account","container-title":"Grammar and Beyond. Essays in honour of Lars Hellan","publisher":"Novus Forlag","page":"135-161","abstract":"Languages differ with respect to which element they select as the subject in passive of ditransitive verbs: either the active indirect object (the goal argument) or the active direct object (the theme argument). In standard American English, e.g., only the goal argument may be promoted, as shown by the difference between (1b) and (1c). (1) a. John gave Mary a red bike yesterday. b. Mary was given a red bike yesterday. c. *The red bike was given Mary yesterday German, on the other hand, only allows the theme arguement to be promoted: (2) a. Eine grö\\s sere Wohnung wurde ihm versprochen. a larger flat was him promised He was promised a larger flat. b. *Er wurde eine grössere Wohnung versprochen. Swedish, like Danish and Norwegian, differs from both German and standard American English in being a true or symmetric double object language (Baker 1988, 174-180): as shown in (3), either the goal argument or the theme argument may be promoted to subject in passive. (3) a. Han erbjöds ett nytt jobb. he offered.PASS a new job He was offered a new job. b. Ett nytt jobb erbjöds honom. a new job offered.PASS him There are also British English dialects that are symmetric double object languages: (4) A medal was given the professor that I told you about last week. (Bissell (2004, 95). In the literature, the cross-linguistic variation concerning which element is promoted to subject is either said to have something to do with Case (cf. e.g. Baker 1988, 1996, Holmberg 2002), or it is understood in terms of locality conditions on movement (Falk 1990, Holmberg &amp; Platzack 1995, McGinnis 1998, Anagnostopoulou 2002 and Bissell 2004). None of these accounts are without drawbacks, however. I will therefore suggest a partly new account, couched within the Minimalist program, mainly implementing the feature driven account presented in recent work by Pesetsky and Torrego (2001, 2004), according to which T and v are probes, and the relevant features are τ (tense) and φ (person, number, gender). In the account presented here, properties of the indirect object are claimed to be solely responsible for the variation at hand. In particular, I suggest that the presence of dative morphology on the indirect object makes the features of this object opaque for the probes T and v, forcing the direct object to be promoted in the passive of ditransitive verbs. When dative case is lost in English and Swedish at the end of the mediaeval period, the features of the indirect object stay opaque for a couple of centuries, only allowing promotion of the direct object. In the beginning of the 19th century we observe a slow increase in the promotion of the indirect object, indicating that its features begin to be accessible for the derivation. It is first during the 20th century that this use has been more generally accepted, and in standard American English the alternative option is no longer available.","language":"English","author":[{"family":"Platzack","given":"Christer"}],"editor":[{"family":"Vulchanova","given":"Mila"},{"family":"Åfarli","given":"Tor A."}],"issued":{"date-parts":[["2005"]]}},"suppress-author":true},{"id":442,"uris":["http://zotero.org/users/local/qKZNvb6w/items/SJTE3DD2"],"uri":["http://zotero.org/users/local/qKZNvb6w/items/SJTE3DD2"],"itemData":{"id":442,"type":"chapter","title":"Ett fall där objektet inte kan stå i fundamentet [A construction where the object cannot occupy the first position]","container-title":"Lekt och lärt. Vänskrift till Jan Einarsson 2006","publisher":"Institutionen för humaniora","publisher-place":"Växjö","page":"2015-230","source":"Open WorldCat","event-place":"Växjö","URL":"http://urn.kb.se/resolve?urn=urn:nbn:se:vxu:diva-993 urn:nbn:se:vxu:diva-993","note":"OCLC: 938684571","language":"Swedish","author":[{"family":"Platzack","given":"Christer"}],"editor":[{"family":"Ask","given":"Sofia"},{"family":"Byrman","given":"Gunilla"},{"family":"Hammarbäck","given":"Solveig"},{"family":"Lindgren","given":"Maria"}],"issued":{"date-parts":[["2006"]]},"accessed":{"date-parts":[["2021",3,9]]}},"suppress-author":true}],"schema":"https://github.com/citation-style-language/schema/raw/master/csl-citation.json"} </w:instrText>
      </w:r>
      <w:r>
        <w:fldChar w:fldCharType="separate"/>
      </w:r>
      <w:r w:rsidRPr="00BB5343">
        <w:t>(2005, 2006)</w:t>
      </w:r>
      <w:r>
        <w:fldChar w:fldCharType="end"/>
      </w:r>
      <w:r>
        <w:t>,</w:t>
      </w:r>
      <w:r w:rsidRPr="00CC1507">
        <w:t xml:space="preserve"> and Haddican &amp; Holmberg </w:t>
      </w:r>
      <w:r>
        <w:fldChar w:fldCharType="begin"/>
      </w:r>
      <w:r>
        <w:instrText xml:space="preserve"> ADDIN ZOTERO_ITEM CSL_CITATION {"citationID":"D67YVvfU","properties":{"formattedCitation":"(2019)","plainCitation":"(2019)","noteIndex":0},"citationItems":[{"id":432,"uris":["http://zotero.org/users/local/qKZNvb6w/items/YX23HUDM"],"uri":["http://zotero.org/users/local/qKZNvb6w/items/YX23HUDM"],"itemData":{"id":432,"type":"article-journal","title":"Object symmetry effects in Germanic: Evidence for the role of case","container-title":"Natural Language &amp; Linguistic Theory","page":"91-122","volume":"37","issue":"1","source":"DOI.org (Crossref)","DOI":"10.1007/s11049-018-9404-5","ISSN":"0167-806X, 1573-0859","title-short":"Object symmetry effects in Germanic","language":"en","author":[{"family":"Haddican","given":"Bill"},{"family":"Holmberg","given":"Anders"}],"issued":{"date-parts":[["2019",2]]}},"suppress-author":true}],"schema":"https://github.com/citation-style-language/schema/raw/master/csl-citation.json"} </w:instrText>
      </w:r>
      <w:r>
        <w:fldChar w:fldCharType="separate"/>
      </w:r>
      <w:r w:rsidRPr="00BB5343">
        <w:t>(2019)</w:t>
      </w:r>
      <w:r>
        <w:fldChar w:fldCharType="end"/>
      </w:r>
      <w:r w:rsidRPr="00CC1507">
        <w:t>. I will</w:t>
      </w:r>
      <w:r>
        <w:t xml:space="preserve"> </w:t>
      </w:r>
      <w:r w:rsidRPr="00CC1507">
        <w:t xml:space="preserve">return to </w:t>
      </w:r>
      <w:r>
        <w:t>these proposals in Section 3.5, and briefly</w:t>
      </w:r>
      <w:r w:rsidRPr="00CC1507">
        <w:t xml:space="preserve"> compar</w:t>
      </w:r>
      <w:r>
        <w:t>e them to</w:t>
      </w:r>
      <w:r w:rsidRPr="00CC1507">
        <w:t xml:space="preserve"> my own analysis. To the extent that older stages in Swedish are mentioned by these authors, the situation is compared with Modern Icelandic and Modern German, where the lexical case of the indirect object is preserved under passivization. </w:t>
      </w:r>
      <w:r>
        <w:t xml:space="preserve">In a similar vein, </w:t>
      </w:r>
      <w:r w:rsidRPr="00CC1507">
        <w:t xml:space="preserve">Falk </w:t>
      </w:r>
      <w:r>
        <w:fldChar w:fldCharType="begin"/>
      </w:r>
      <w:r>
        <w:instrText xml:space="preserve"> ADDIN ZOTERO_ITEM CSL_CITATION {"citationID":"qf2G82Nc","properties":{"formattedCitation":"(1995, 1997)","plainCitation":"(1995, 1997)","noteIndex":0},"citationItems":[{"id":431,"uris":["http://zotero.org/users/local/qKZNvb6w/items/4AHVV8NZ"],"uri":["http://zotero.org/users/local/qKZNvb6w/items/4AHVV8NZ"],"itemData":{"id":431,"type":"article-journal","title":"Lexikalt kasus i svenska [Lexical case in Swedish]","container-title":"Arkiv för nordisk filologi","page":"199-226","volume":"110","author":[{"family":"Falk","given":"Cecilia"}],"issued":{"date-parts":[["1995"]]}},"suppress-author":true},{"id":267,"uris":["http://zotero.org/users/local/qKZNvb6w/items/B7J4WH8M"],"uri":["http://zotero.org/users/local/qKZNvb6w/items/B7J4WH8M"],"itemData":{"id":267,"type":"book","title":"Fornsvenska upplevarverb [Experiencer verbs in Old Swedish]","collection-title":"Lundastudier i nordisk språkvetenskap Serie A","collection-number":"49","publisher":"Lund University Press","publisher-place":"Lund","number-of-pages":"211","source":"Gemeinsamer Bibliotheksverbund ISBN","event-place":"Lund","ISBN":"978-91-7966-408-4","note":"OCLC: 243900736","language":"swe","author":[{"family":"Falk","given":"Cecilia"}],"issued":{"date-parts":[["1997"]]}},"suppress-author":true}],"schema":"https://github.com/citation-style-language/schema/raw/master/csl-citation.json"} </w:instrText>
      </w:r>
      <w:r>
        <w:fldChar w:fldCharType="separate"/>
      </w:r>
      <w:r w:rsidRPr="00BB5343">
        <w:t>(1995, 1997)</w:t>
      </w:r>
      <w:r>
        <w:fldChar w:fldCharType="end"/>
      </w:r>
      <w:r>
        <w:t xml:space="preserve"> </w:t>
      </w:r>
      <w:r w:rsidRPr="00CC1507">
        <w:t xml:space="preserve">proposes that the change reflects the final loss of lexical case in Swedish. </w:t>
      </w:r>
      <w:r w:rsidRPr="00CC1507">
        <w:rPr>
          <w:rFonts w:cstheme="minorHAnsi"/>
        </w:rPr>
        <w:t>However, the case of the indirect object before the change had some properties not normally associated with lexical case, and after the change the indirect object showed some atypical properties for structural case. This is the topic of the next section.</w:t>
      </w:r>
    </w:p>
    <w:p w14:paraId="034012CF" w14:textId="77777777" w:rsidR="0091481A" w:rsidRPr="00CC1507" w:rsidRDefault="0091481A" w:rsidP="0091481A">
      <w:pPr>
        <w:pStyle w:val="Siglrubrik3"/>
      </w:pPr>
      <w:r>
        <w:t>2</w:t>
      </w:r>
      <w:r w:rsidRPr="00CC1507">
        <w:t>.2. The case of the indirect object before and after the change: some superficial properties</w:t>
      </w:r>
    </w:p>
    <w:p w14:paraId="4C1E4C0A" w14:textId="77777777" w:rsidR="0091481A" w:rsidRPr="00CC1507" w:rsidRDefault="0091481A" w:rsidP="0091481A">
      <w:pPr>
        <w:pStyle w:val="siglbrdfrst"/>
      </w:pPr>
      <w:r w:rsidRPr="00CC1507">
        <w:t xml:space="preserve">Preserved morphological case in the passive voice is often seen as a property of lexical case: it is a lexical property of the verb to assign a certain case, and this is preserved under passivization. (3) shows </w:t>
      </w:r>
      <w:r>
        <w:t>that dative case in</w:t>
      </w:r>
      <w:r w:rsidRPr="00CC1507">
        <w:t xml:space="preserve"> Old Swedish </w:t>
      </w:r>
      <w:r>
        <w:t>occurred in active ((3a)) and passive ((3b)) examples alike</w:t>
      </w:r>
      <w:r w:rsidRPr="00CC1507">
        <w:t xml:space="preserve">. Verb complements without a lexical case, on the other hand, turned up in the </w:t>
      </w:r>
      <w:r>
        <w:t xml:space="preserve">nominative </w:t>
      </w:r>
      <w:r w:rsidRPr="00CC1507">
        <w:t>structural case in the passive voice, as shown</w:t>
      </w:r>
      <w:r>
        <w:t xml:space="preserve"> with </w:t>
      </w:r>
      <w:r w:rsidRPr="00642EB9">
        <w:rPr>
          <w:i/>
        </w:rPr>
        <w:t>jak</w:t>
      </w:r>
      <w:r>
        <w:t xml:space="preserve">, </w:t>
      </w:r>
      <w:r w:rsidRPr="00CC1507">
        <w:t>‘</w:t>
      </w:r>
      <w:r>
        <w:t>I.</w:t>
      </w:r>
      <w:r w:rsidRPr="00642EB9">
        <w:rPr>
          <w:smallCaps/>
        </w:rPr>
        <w:t>nom</w:t>
      </w:r>
      <w:r>
        <w:t>’</w:t>
      </w:r>
      <w:r w:rsidRPr="00CC1507">
        <w:t xml:space="preserve"> in (4</w:t>
      </w:r>
      <w:r>
        <w:t>b</w:t>
      </w:r>
      <w:r w:rsidRPr="00CC1507">
        <w:t>)</w:t>
      </w:r>
      <w:r>
        <w:t>; cf. the active example in (4a), where the corresponding argument (</w:t>
      </w:r>
      <w:r w:rsidRPr="00642EB9">
        <w:rPr>
          <w:i/>
        </w:rPr>
        <w:t>hona</w:t>
      </w:r>
      <w:r>
        <w:t>) has an accusative ending</w:t>
      </w:r>
      <w:r w:rsidRPr="00CC1507">
        <w:t>.</w:t>
      </w:r>
    </w:p>
    <w:p w14:paraId="4158085B" w14:textId="77777777" w:rsidR="0091481A" w:rsidRPr="0091481A" w:rsidRDefault="0091481A" w:rsidP="0091481A">
      <w:pPr>
        <w:tabs>
          <w:tab w:val="left" w:pos="567"/>
        </w:tabs>
        <w:rPr>
          <w:rFonts w:cstheme="minorHAnsi"/>
          <w:lang w:val="en-GB"/>
        </w:rPr>
      </w:pPr>
    </w:p>
    <w:p w14:paraId="69456B0A" w14:textId="46D166B5" w:rsidR="0091481A" w:rsidRPr="0091481A" w:rsidRDefault="0091481A" w:rsidP="0091481A">
      <w:pPr>
        <w:tabs>
          <w:tab w:val="left" w:pos="567"/>
          <w:tab w:val="left" w:pos="993"/>
          <w:tab w:val="left" w:pos="1276"/>
          <w:tab w:val="left" w:pos="1560"/>
          <w:tab w:val="left" w:pos="1843"/>
          <w:tab w:val="left" w:pos="1985"/>
          <w:tab w:val="left" w:pos="2127"/>
          <w:tab w:val="left" w:pos="2268"/>
          <w:tab w:val="left" w:pos="2410"/>
          <w:tab w:val="left" w:pos="2694"/>
          <w:tab w:val="left" w:pos="2977"/>
          <w:tab w:val="left" w:pos="3261"/>
          <w:tab w:val="left" w:pos="3402"/>
          <w:tab w:val="left" w:pos="3544"/>
          <w:tab w:val="left" w:pos="3828"/>
          <w:tab w:val="left" w:pos="3969"/>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GB"/>
        </w:rPr>
      </w:pPr>
      <w:r w:rsidRPr="0091481A">
        <w:rPr>
          <w:lang w:val="en-GB"/>
        </w:rPr>
        <w:t>(3)</w:t>
      </w:r>
      <w:r w:rsidRPr="0091481A">
        <w:rPr>
          <w:lang w:val="en-GB"/>
        </w:rPr>
        <w:tab/>
      </w:r>
      <w:r w:rsidR="009133C5">
        <w:rPr>
          <w:lang w:val="en-GB"/>
        </w:rPr>
        <w:tab/>
      </w:r>
      <w:r w:rsidRPr="0091481A">
        <w:rPr>
          <w:lang w:val="en-GB"/>
        </w:rPr>
        <w:t>a.</w:t>
      </w:r>
      <w:r w:rsidRPr="0091481A">
        <w:rPr>
          <w:lang w:val="en-GB"/>
        </w:rPr>
        <w:tab/>
      </w:r>
      <w:r w:rsidRPr="0091481A">
        <w:rPr>
          <w:i/>
          <w:lang w:val="en-GB"/>
        </w:rPr>
        <w:t>þu</w:t>
      </w:r>
      <w:r w:rsidRPr="0091481A">
        <w:rPr>
          <w:i/>
          <w:lang w:val="en-GB"/>
        </w:rPr>
        <w:tab/>
      </w:r>
      <w:r w:rsidRPr="0091481A">
        <w:rPr>
          <w:i/>
          <w:lang w:val="en-GB"/>
        </w:rPr>
        <w:tab/>
      </w:r>
      <w:r w:rsidRPr="0091481A">
        <w:rPr>
          <w:i/>
          <w:lang w:val="en-GB"/>
        </w:rPr>
        <w:tab/>
      </w:r>
      <w:r w:rsidRPr="0091481A">
        <w:rPr>
          <w:i/>
          <w:lang w:val="en-GB"/>
        </w:rPr>
        <w:tab/>
      </w:r>
      <w:r w:rsidRPr="0091481A">
        <w:rPr>
          <w:i/>
          <w:lang w:val="en-GB"/>
        </w:rPr>
        <w:tab/>
      </w:r>
      <w:r w:rsidRPr="0091481A">
        <w:rPr>
          <w:i/>
          <w:lang w:val="en-GB"/>
        </w:rPr>
        <w:tab/>
      </w:r>
      <w:r w:rsidRPr="0091481A">
        <w:rPr>
          <w:i/>
          <w:lang w:val="en-GB"/>
        </w:rPr>
        <w:tab/>
        <w:t>böte</w:t>
      </w:r>
      <w:r w:rsidRPr="0091481A">
        <w:rPr>
          <w:i/>
          <w:lang w:val="en-GB"/>
        </w:rPr>
        <w:tab/>
      </w:r>
      <w:r w:rsidRPr="0091481A">
        <w:rPr>
          <w:i/>
          <w:lang w:val="en-GB"/>
        </w:rPr>
        <w:tab/>
      </w:r>
      <w:r w:rsidRPr="0091481A">
        <w:rPr>
          <w:i/>
          <w:lang w:val="en-GB"/>
        </w:rPr>
        <w:tab/>
      </w:r>
      <w:r w:rsidRPr="0091481A">
        <w:rPr>
          <w:i/>
          <w:lang w:val="en-GB"/>
        </w:rPr>
        <w:tab/>
      </w:r>
      <w:r w:rsidRPr="0091481A">
        <w:rPr>
          <w:i/>
          <w:lang w:val="en-GB"/>
        </w:rPr>
        <w:tab/>
        <w:t>siukom</w:t>
      </w:r>
      <w:r w:rsidRPr="0091481A">
        <w:rPr>
          <w:lang w:val="en-GB"/>
        </w:rPr>
        <w:t xml:space="preserve"> </w:t>
      </w:r>
    </w:p>
    <w:p w14:paraId="272852A0" w14:textId="77777777" w:rsidR="0091481A" w:rsidRPr="0091481A" w:rsidRDefault="0091481A" w:rsidP="0091481A">
      <w:pPr>
        <w:tabs>
          <w:tab w:val="left" w:pos="567"/>
          <w:tab w:val="left" w:pos="993"/>
          <w:tab w:val="left" w:pos="1276"/>
          <w:tab w:val="left" w:pos="1560"/>
          <w:tab w:val="left" w:pos="1843"/>
          <w:tab w:val="left" w:pos="1985"/>
          <w:tab w:val="left" w:pos="2127"/>
          <w:tab w:val="left" w:pos="2268"/>
          <w:tab w:val="left" w:pos="2410"/>
          <w:tab w:val="left" w:pos="2694"/>
          <w:tab w:val="left" w:pos="2977"/>
          <w:tab w:val="left" w:pos="3261"/>
          <w:tab w:val="left" w:pos="3402"/>
          <w:tab w:val="left" w:pos="3544"/>
          <w:tab w:val="left" w:pos="3828"/>
          <w:tab w:val="left" w:pos="3969"/>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GB"/>
        </w:rPr>
      </w:pPr>
      <w:r w:rsidRPr="0091481A">
        <w:rPr>
          <w:lang w:val="en-GB"/>
        </w:rPr>
        <w:tab/>
      </w:r>
      <w:r w:rsidRPr="0091481A">
        <w:rPr>
          <w:lang w:val="en-GB"/>
        </w:rPr>
        <w:tab/>
      </w:r>
      <w:r w:rsidRPr="0091481A">
        <w:rPr>
          <w:lang w:val="en-GB"/>
        </w:rPr>
        <w:tab/>
        <w:t>you.</w:t>
      </w:r>
      <w:r w:rsidRPr="0091481A">
        <w:rPr>
          <w:smallCaps/>
          <w:lang w:val="en-GB"/>
        </w:rPr>
        <w:t>sg.nom</w:t>
      </w:r>
      <w:r w:rsidRPr="0091481A">
        <w:rPr>
          <w:lang w:val="en-GB"/>
        </w:rPr>
        <w:tab/>
        <w:t>cure.</w:t>
      </w:r>
      <w:r w:rsidRPr="0091481A">
        <w:rPr>
          <w:smallCaps/>
          <w:lang w:val="en-GB"/>
        </w:rPr>
        <w:t>pst.sg</w:t>
      </w:r>
      <w:r w:rsidRPr="0091481A">
        <w:rPr>
          <w:lang w:val="en-GB"/>
        </w:rPr>
        <w:tab/>
      </w:r>
      <w:r w:rsidRPr="0091481A">
        <w:rPr>
          <w:lang w:val="en-GB"/>
        </w:rPr>
        <w:tab/>
        <w:t>ill.</w:t>
      </w:r>
      <w:r w:rsidRPr="0091481A">
        <w:rPr>
          <w:smallCaps/>
          <w:lang w:val="en-GB"/>
        </w:rPr>
        <w:t>pl</w:t>
      </w:r>
      <w:r w:rsidRPr="0091481A">
        <w:rPr>
          <w:lang w:val="en-GB"/>
        </w:rPr>
        <w:t>.</w:t>
      </w:r>
      <w:r w:rsidRPr="0091481A">
        <w:rPr>
          <w:smallCaps/>
          <w:lang w:val="en-GB"/>
        </w:rPr>
        <w:t>dat</w:t>
      </w:r>
    </w:p>
    <w:p w14:paraId="50F67E7E" w14:textId="77777777" w:rsidR="0091481A" w:rsidRPr="00B17441" w:rsidRDefault="0091481A" w:rsidP="0091481A">
      <w:pPr>
        <w:tabs>
          <w:tab w:val="left" w:pos="567"/>
          <w:tab w:val="left" w:pos="993"/>
          <w:tab w:val="left" w:pos="1276"/>
          <w:tab w:val="left" w:pos="1560"/>
          <w:tab w:val="left" w:pos="1843"/>
          <w:tab w:val="left" w:pos="1985"/>
          <w:tab w:val="left" w:pos="2127"/>
          <w:tab w:val="left" w:pos="2410"/>
          <w:tab w:val="left" w:pos="2694"/>
          <w:tab w:val="left" w:pos="2977"/>
          <w:tab w:val="left" w:pos="3261"/>
          <w:tab w:val="left" w:pos="3402"/>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US"/>
        </w:rPr>
      </w:pPr>
      <w:r w:rsidRPr="0091481A">
        <w:rPr>
          <w:lang w:val="en-GB"/>
        </w:rPr>
        <w:tab/>
      </w:r>
      <w:r w:rsidRPr="0091481A">
        <w:rPr>
          <w:lang w:val="en-GB"/>
        </w:rPr>
        <w:tab/>
      </w:r>
      <w:r w:rsidRPr="0091481A">
        <w:rPr>
          <w:lang w:val="en-GB"/>
        </w:rPr>
        <w:tab/>
        <w:t xml:space="preserve">‘You cured ill people’ </w:t>
      </w:r>
      <w:r w:rsidRPr="00B17441">
        <w:rPr>
          <w:lang w:val="en-US"/>
        </w:rPr>
        <w:t>(Leg Bu</w:t>
      </w:r>
      <w:r>
        <w:rPr>
          <w:lang w:val="en-US"/>
        </w:rPr>
        <w:t xml:space="preserve">, EOS, p. </w:t>
      </w:r>
      <w:r w:rsidRPr="00B17441">
        <w:rPr>
          <w:lang w:val="en-US"/>
        </w:rPr>
        <w:t>78)</w:t>
      </w:r>
    </w:p>
    <w:p w14:paraId="1B5F94B9" w14:textId="77777777" w:rsidR="0091481A" w:rsidRPr="00B17441" w:rsidRDefault="0091481A" w:rsidP="0091481A">
      <w:pPr>
        <w:tabs>
          <w:tab w:val="left" w:pos="567"/>
          <w:tab w:val="left" w:pos="993"/>
          <w:tab w:val="left" w:pos="1276"/>
          <w:tab w:val="left" w:pos="1560"/>
          <w:tab w:val="left" w:pos="1843"/>
          <w:tab w:val="left" w:pos="1985"/>
          <w:tab w:val="left" w:pos="2127"/>
          <w:tab w:val="left" w:pos="2410"/>
          <w:tab w:val="left" w:pos="2694"/>
          <w:tab w:val="left" w:pos="2977"/>
          <w:tab w:val="left" w:pos="3261"/>
          <w:tab w:val="left" w:pos="3402"/>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pPr>
      <w:r w:rsidRPr="0091481A">
        <w:rPr>
          <w:lang w:val="en-GB"/>
        </w:rPr>
        <w:tab/>
      </w:r>
      <w:r w:rsidRPr="0091481A">
        <w:rPr>
          <w:lang w:val="en-GB"/>
        </w:rPr>
        <w:tab/>
      </w:r>
      <w:r w:rsidRPr="00B17441">
        <w:t>b.</w:t>
      </w:r>
      <w:r w:rsidRPr="00B17441">
        <w:tab/>
      </w:r>
      <w:r w:rsidRPr="00B17441">
        <w:rPr>
          <w:i/>
        </w:rPr>
        <w:t>bötes</w:t>
      </w:r>
      <w:r w:rsidRPr="00B17441">
        <w:rPr>
          <w:i/>
        </w:rPr>
        <w:tab/>
      </w:r>
      <w:r w:rsidRPr="00B17441">
        <w:rPr>
          <w:i/>
        </w:rPr>
        <w:tab/>
      </w:r>
      <w:r w:rsidRPr="00B17441">
        <w:rPr>
          <w:i/>
        </w:rPr>
        <w:tab/>
      </w:r>
      <w:r w:rsidRPr="00B17441">
        <w:rPr>
          <w:i/>
        </w:rPr>
        <w:tab/>
      </w:r>
      <w:r w:rsidRPr="00B17441">
        <w:rPr>
          <w:i/>
        </w:rPr>
        <w:tab/>
      </w:r>
      <w:r w:rsidRPr="00B17441">
        <w:rPr>
          <w:i/>
        </w:rPr>
        <w:tab/>
        <w:t>mangom</w:t>
      </w:r>
      <w:r w:rsidRPr="00B17441">
        <w:t xml:space="preserve"> </w:t>
      </w:r>
    </w:p>
    <w:p w14:paraId="3CD934BB" w14:textId="77777777" w:rsidR="0091481A" w:rsidRPr="00B17441" w:rsidRDefault="0091481A" w:rsidP="0091481A">
      <w:pPr>
        <w:tabs>
          <w:tab w:val="left" w:pos="567"/>
          <w:tab w:val="left" w:pos="993"/>
          <w:tab w:val="left" w:pos="1276"/>
          <w:tab w:val="left" w:pos="1560"/>
          <w:tab w:val="left" w:pos="1843"/>
          <w:tab w:val="left" w:pos="1985"/>
          <w:tab w:val="left" w:pos="2127"/>
          <w:tab w:val="left" w:pos="2410"/>
          <w:tab w:val="left" w:pos="2694"/>
          <w:tab w:val="left" w:pos="2977"/>
          <w:tab w:val="left" w:pos="3261"/>
          <w:tab w:val="left" w:pos="3402"/>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pPr>
      <w:r w:rsidRPr="00B17441">
        <w:tab/>
      </w:r>
      <w:r w:rsidRPr="00B17441">
        <w:tab/>
      </w:r>
      <w:r w:rsidRPr="00B17441">
        <w:tab/>
        <w:t>cure.</w:t>
      </w:r>
      <w:r w:rsidRPr="00B17441">
        <w:rPr>
          <w:smallCaps/>
        </w:rPr>
        <w:t>pst.sg.pass</w:t>
      </w:r>
      <w:r w:rsidRPr="00B17441">
        <w:tab/>
        <w:t>many.</w:t>
      </w:r>
      <w:r w:rsidRPr="00B17441">
        <w:rPr>
          <w:smallCaps/>
        </w:rPr>
        <w:t>dat</w:t>
      </w:r>
    </w:p>
    <w:p w14:paraId="73C8B442" w14:textId="77777777" w:rsidR="0091481A" w:rsidRPr="0091481A" w:rsidRDefault="0091481A" w:rsidP="0091481A">
      <w:pPr>
        <w:tabs>
          <w:tab w:val="left" w:pos="567"/>
          <w:tab w:val="left" w:pos="993"/>
          <w:tab w:val="left" w:pos="1276"/>
          <w:tab w:val="left" w:pos="1560"/>
          <w:tab w:val="left" w:pos="1843"/>
          <w:tab w:val="left" w:pos="1985"/>
          <w:tab w:val="left" w:pos="2127"/>
          <w:tab w:val="left" w:pos="2410"/>
          <w:tab w:val="left" w:pos="2694"/>
          <w:tab w:val="left" w:pos="2977"/>
          <w:tab w:val="left" w:pos="3261"/>
          <w:tab w:val="left" w:pos="3402"/>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GB"/>
        </w:rPr>
      </w:pPr>
      <w:r w:rsidRPr="00B17441">
        <w:tab/>
      </w:r>
      <w:r w:rsidRPr="00B17441">
        <w:tab/>
      </w:r>
      <w:r w:rsidRPr="00B17441">
        <w:tab/>
      </w:r>
      <w:r w:rsidRPr="0091481A">
        <w:rPr>
          <w:lang w:val="en-GB"/>
        </w:rPr>
        <w:t>‘Many people were cured’ (Leg Bu, EOS, p. 417)</w:t>
      </w:r>
    </w:p>
    <w:p w14:paraId="75B84F5E" w14:textId="6A5E0558" w:rsidR="0091481A" w:rsidRPr="00CC1507" w:rsidRDefault="0091481A" w:rsidP="0091481A">
      <w:pPr>
        <w:tabs>
          <w:tab w:val="left" w:pos="567"/>
          <w:tab w:val="left" w:pos="993"/>
          <w:tab w:val="left" w:pos="1276"/>
          <w:tab w:val="left" w:pos="1560"/>
          <w:tab w:val="left" w:pos="1843"/>
          <w:tab w:val="left" w:pos="1985"/>
          <w:tab w:val="left" w:pos="2127"/>
          <w:tab w:val="left" w:pos="2410"/>
          <w:tab w:val="left" w:pos="2552"/>
          <w:tab w:val="left" w:pos="2977"/>
          <w:tab w:val="left" w:pos="3261"/>
          <w:tab w:val="left" w:pos="3402"/>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pPr>
      <w:r w:rsidRPr="00CC1507">
        <w:t>(4)</w:t>
      </w:r>
      <w:r>
        <w:tab/>
      </w:r>
      <w:r w:rsidR="009133C5">
        <w:tab/>
      </w:r>
      <w:r w:rsidRPr="00CC1507">
        <w:t>a.</w:t>
      </w:r>
      <w:r>
        <w:tab/>
      </w:r>
      <w:r w:rsidRPr="00CC1507">
        <w:rPr>
          <w:i/>
        </w:rPr>
        <w:t>huru</w:t>
      </w:r>
      <w:r w:rsidRPr="00CC1507">
        <w:rPr>
          <w:i/>
        </w:rPr>
        <w:tab/>
        <w:t>guz</w:t>
      </w:r>
      <w:r w:rsidRPr="00CC1507">
        <w:rPr>
          <w:i/>
        </w:rPr>
        <w:tab/>
      </w:r>
      <w:r w:rsidRPr="00CC1507">
        <w:rPr>
          <w:i/>
        </w:rPr>
        <w:tab/>
      </w:r>
      <w:r w:rsidRPr="00CC1507">
        <w:rPr>
          <w:i/>
        </w:rPr>
        <w:tab/>
      </w:r>
      <w:r w:rsidRPr="00CC1507">
        <w:rPr>
          <w:rFonts w:cstheme="minorHAnsi"/>
          <w:i/>
        </w:rPr>
        <w:t>æ</w:t>
      </w:r>
      <w:r w:rsidRPr="00CC1507">
        <w:rPr>
          <w:i/>
        </w:rPr>
        <w:t>ngla</w:t>
      </w:r>
      <w:r w:rsidRPr="00CC1507">
        <w:rPr>
          <w:i/>
        </w:rPr>
        <w:tab/>
        <w:t>lyptu</w:t>
      </w:r>
      <w:r w:rsidRPr="00CC1507">
        <w:rPr>
          <w:i/>
        </w:rPr>
        <w:tab/>
      </w:r>
      <w:r w:rsidRPr="00CC1507">
        <w:rPr>
          <w:i/>
        </w:rPr>
        <w:tab/>
      </w:r>
      <w:r w:rsidRPr="00CC1507">
        <w:rPr>
          <w:i/>
        </w:rPr>
        <w:tab/>
        <w:t>hona</w:t>
      </w:r>
      <w:r w:rsidRPr="00CC1507">
        <w:rPr>
          <w:i/>
        </w:rPr>
        <w:tab/>
      </w:r>
      <w:r w:rsidRPr="00CC1507">
        <w:rPr>
          <w:i/>
        </w:rPr>
        <w:tab/>
        <w:t>gen</w:t>
      </w:r>
      <w:r w:rsidRPr="00CC1507">
        <w:rPr>
          <w:i/>
        </w:rPr>
        <w:tab/>
      </w:r>
      <w:r w:rsidRPr="00CC1507">
        <w:rPr>
          <w:i/>
        </w:rPr>
        <w:tab/>
        <w:t>himnum</w:t>
      </w:r>
      <w:r w:rsidRPr="00CC1507">
        <w:t xml:space="preserve"> </w:t>
      </w:r>
    </w:p>
    <w:p w14:paraId="3AC9D20B" w14:textId="77777777" w:rsidR="0091481A" w:rsidRPr="0091481A" w:rsidRDefault="0091481A" w:rsidP="0091481A">
      <w:pPr>
        <w:tabs>
          <w:tab w:val="left" w:pos="567"/>
          <w:tab w:val="left" w:pos="993"/>
          <w:tab w:val="left" w:pos="1276"/>
          <w:tab w:val="left" w:pos="1560"/>
          <w:tab w:val="left" w:pos="1843"/>
          <w:tab w:val="left" w:pos="1985"/>
          <w:tab w:val="left" w:pos="2127"/>
          <w:tab w:val="left" w:pos="2410"/>
          <w:tab w:val="left" w:pos="2552"/>
          <w:tab w:val="left" w:pos="2977"/>
          <w:tab w:val="left" w:pos="3261"/>
          <w:tab w:val="left" w:pos="3402"/>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GB"/>
        </w:rPr>
      </w:pPr>
      <w:r w:rsidRPr="00CC1507">
        <w:tab/>
      </w:r>
      <w:r w:rsidRPr="00CC1507">
        <w:tab/>
      </w:r>
      <w:r w:rsidRPr="00CC1507">
        <w:tab/>
      </w:r>
      <w:r w:rsidRPr="0091481A">
        <w:rPr>
          <w:lang w:val="en-GB"/>
        </w:rPr>
        <w:t>how</w:t>
      </w:r>
      <w:r w:rsidRPr="0091481A">
        <w:rPr>
          <w:lang w:val="en-GB"/>
        </w:rPr>
        <w:tab/>
        <w:t>God.</w:t>
      </w:r>
      <w:r w:rsidRPr="0091481A">
        <w:rPr>
          <w:smallCaps/>
          <w:lang w:val="en-GB"/>
        </w:rPr>
        <w:t>poss</w:t>
      </w:r>
      <w:r w:rsidRPr="0091481A">
        <w:rPr>
          <w:lang w:val="en-GB"/>
        </w:rPr>
        <w:tab/>
        <w:t>angels</w:t>
      </w:r>
      <w:r w:rsidRPr="0091481A">
        <w:rPr>
          <w:lang w:val="en-GB"/>
        </w:rPr>
        <w:tab/>
        <w:t>lift.</w:t>
      </w:r>
      <w:r w:rsidRPr="0091481A">
        <w:rPr>
          <w:smallCaps/>
          <w:lang w:val="en-GB"/>
        </w:rPr>
        <w:t>pst</w:t>
      </w:r>
      <w:r w:rsidRPr="0091481A">
        <w:rPr>
          <w:lang w:val="en-GB"/>
        </w:rPr>
        <w:t>.</w:t>
      </w:r>
      <w:r w:rsidRPr="0091481A">
        <w:rPr>
          <w:smallCaps/>
          <w:lang w:val="en-GB"/>
        </w:rPr>
        <w:t>pl</w:t>
      </w:r>
      <w:r w:rsidRPr="0091481A">
        <w:rPr>
          <w:lang w:val="en-GB"/>
        </w:rPr>
        <w:tab/>
        <w:t>her.</w:t>
      </w:r>
      <w:r w:rsidRPr="0091481A">
        <w:rPr>
          <w:smallCaps/>
          <w:lang w:val="en-GB"/>
        </w:rPr>
        <w:t>acc</w:t>
      </w:r>
      <w:r w:rsidRPr="0091481A">
        <w:rPr>
          <w:lang w:val="en-GB"/>
        </w:rPr>
        <w:tab/>
        <w:t>towards</w:t>
      </w:r>
      <w:r w:rsidRPr="0091481A">
        <w:rPr>
          <w:lang w:val="en-GB"/>
        </w:rPr>
        <w:tab/>
        <w:t>heaven.</w:t>
      </w:r>
      <w:r w:rsidRPr="0091481A">
        <w:rPr>
          <w:smallCaps/>
          <w:lang w:val="en-GB"/>
        </w:rPr>
        <w:t>dat</w:t>
      </w:r>
    </w:p>
    <w:p w14:paraId="6B8BC470" w14:textId="77777777" w:rsidR="0091481A" w:rsidRPr="00B17441" w:rsidRDefault="0091481A" w:rsidP="0091481A">
      <w:pPr>
        <w:tabs>
          <w:tab w:val="left" w:pos="567"/>
          <w:tab w:val="left" w:pos="993"/>
          <w:tab w:val="left" w:pos="1276"/>
          <w:tab w:val="left" w:pos="1560"/>
          <w:tab w:val="left" w:pos="1843"/>
          <w:tab w:val="left" w:pos="1985"/>
          <w:tab w:val="left" w:pos="2127"/>
          <w:tab w:val="left" w:pos="2410"/>
          <w:tab w:val="left" w:pos="2694"/>
          <w:tab w:val="left" w:pos="2977"/>
          <w:tab w:val="left" w:pos="3261"/>
          <w:tab w:val="left" w:pos="3402"/>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US"/>
        </w:rPr>
      </w:pPr>
      <w:r w:rsidRPr="0091481A">
        <w:rPr>
          <w:lang w:val="en-GB"/>
        </w:rPr>
        <w:tab/>
      </w:r>
      <w:r w:rsidRPr="0091481A">
        <w:rPr>
          <w:lang w:val="en-GB"/>
        </w:rPr>
        <w:tab/>
      </w:r>
      <w:r w:rsidRPr="0091481A">
        <w:rPr>
          <w:lang w:val="en-GB"/>
        </w:rPr>
        <w:tab/>
        <w:t xml:space="preserve">‘how God’s angels lifted her towards heaven’ </w:t>
      </w:r>
      <w:r w:rsidRPr="00B17441">
        <w:rPr>
          <w:lang w:val="en-US"/>
        </w:rPr>
        <w:t>(Leg Bil</w:t>
      </w:r>
      <w:r>
        <w:rPr>
          <w:lang w:val="en-US"/>
        </w:rPr>
        <w:t xml:space="preserve">, EOS, p. </w:t>
      </w:r>
      <w:r w:rsidRPr="00B17441">
        <w:rPr>
          <w:lang w:val="en-US"/>
        </w:rPr>
        <w:t>272)</w:t>
      </w:r>
    </w:p>
    <w:p w14:paraId="6BFBF1B9" w14:textId="77777777" w:rsidR="0091481A" w:rsidRPr="00CC1507" w:rsidRDefault="0091481A" w:rsidP="0091481A">
      <w:pPr>
        <w:tabs>
          <w:tab w:val="left" w:pos="567"/>
          <w:tab w:val="left" w:pos="993"/>
          <w:tab w:val="left" w:pos="1276"/>
          <w:tab w:val="left" w:pos="1560"/>
          <w:tab w:val="left" w:pos="1843"/>
          <w:tab w:val="left" w:pos="1985"/>
          <w:tab w:val="left" w:pos="2127"/>
          <w:tab w:val="left" w:pos="2410"/>
          <w:tab w:val="left" w:pos="2694"/>
          <w:tab w:val="left" w:pos="2977"/>
          <w:tab w:val="left" w:pos="3261"/>
          <w:tab w:val="left" w:pos="3402"/>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pPr>
      <w:r w:rsidRPr="0091481A">
        <w:rPr>
          <w:lang w:val="en-GB"/>
        </w:rPr>
        <w:tab/>
      </w:r>
      <w:r w:rsidRPr="0091481A">
        <w:rPr>
          <w:lang w:val="en-GB"/>
        </w:rPr>
        <w:tab/>
      </w:r>
      <w:r w:rsidRPr="00CC1507">
        <w:t>b.</w:t>
      </w:r>
      <w:r w:rsidRPr="00CC1507">
        <w:tab/>
      </w:r>
      <w:r w:rsidRPr="00CC1507">
        <w:rPr>
          <w:i/>
        </w:rPr>
        <w:t>swa</w:t>
      </w:r>
      <w:r w:rsidRPr="00CC1507">
        <w:rPr>
          <w:i/>
        </w:rPr>
        <w:tab/>
        <w:t>lyptis</w:t>
      </w:r>
      <w:r w:rsidRPr="00CC1507">
        <w:rPr>
          <w:i/>
        </w:rPr>
        <w:tab/>
      </w:r>
      <w:r w:rsidRPr="00CC1507">
        <w:rPr>
          <w:i/>
        </w:rPr>
        <w:tab/>
      </w:r>
      <w:r w:rsidRPr="00CC1507">
        <w:rPr>
          <w:i/>
        </w:rPr>
        <w:tab/>
      </w:r>
      <w:r w:rsidRPr="00CC1507">
        <w:rPr>
          <w:i/>
        </w:rPr>
        <w:tab/>
      </w:r>
      <w:r w:rsidRPr="00CC1507">
        <w:rPr>
          <w:i/>
        </w:rPr>
        <w:tab/>
        <w:t>jak</w:t>
      </w:r>
      <w:r w:rsidRPr="00CC1507">
        <w:rPr>
          <w:i/>
        </w:rPr>
        <w:tab/>
      </w:r>
      <w:r w:rsidRPr="00CC1507">
        <w:rPr>
          <w:i/>
        </w:rPr>
        <w:tab/>
        <w:t>vij</w:t>
      </w:r>
      <w:r w:rsidRPr="00CC1507">
        <w:rPr>
          <w:i/>
        </w:rPr>
        <w:tab/>
      </w:r>
      <w:r w:rsidRPr="00CC1507">
        <w:rPr>
          <w:i/>
        </w:rPr>
        <w:tab/>
        <w:t>sinnum</w:t>
      </w:r>
      <w:r w:rsidRPr="00CC1507">
        <w:rPr>
          <w:i/>
        </w:rPr>
        <w:tab/>
        <w:t>hwar</w:t>
      </w:r>
      <w:r w:rsidRPr="00CC1507">
        <w:rPr>
          <w:i/>
        </w:rPr>
        <w:tab/>
        <w:t>dagh</w:t>
      </w:r>
      <w:r w:rsidRPr="00CC1507">
        <w:rPr>
          <w:i/>
        </w:rPr>
        <w:tab/>
        <w:t>a.</w:t>
      </w:r>
      <w:r w:rsidRPr="00CC1507">
        <w:rPr>
          <w:i/>
        </w:rPr>
        <w:tab/>
        <w:t>xxx</w:t>
      </w:r>
      <w:r w:rsidRPr="00CC1507">
        <w:rPr>
          <w:i/>
        </w:rPr>
        <w:tab/>
        <w:t>arum</w:t>
      </w:r>
      <w:r w:rsidRPr="00CC1507">
        <w:rPr>
          <w:i/>
        </w:rPr>
        <w:tab/>
        <w:t>aff</w:t>
      </w:r>
      <w:r w:rsidRPr="00CC1507">
        <w:rPr>
          <w:i/>
        </w:rPr>
        <w:tab/>
      </w:r>
    </w:p>
    <w:p w14:paraId="3B753BEC" w14:textId="77777777" w:rsidR="0091481A" w:rsidRPr="0091481A" w:rsidRDefault="0091481A" w:rsidP="0091481A">
      <w:pPr>
        <w:tabs>
          <w:tab w:val="left" w:pos="567"/>
          <w:tab w:val="left" w:pos="993"/>
          <w:tab w:val="left" w:pos="1276"/>
          <w:tab w:val="left" w:pos="1560"/>
          <w:tab w:val="left" w:pos="1843"/>
          <w:tab w:val="left" w:pos="1985"/>
          <w:tab w:val="left" w:pos="2127"/>
          <w:tab w:val="left" w:pos="2410"/>
          <w:tab w:val="left" w:pos="2694"/>
          <w:tab w:val="left" w:pos="2977"/>
          <w:tab w:val="left" w:pos="3261"/>
          <w:tab w:val="left" w:pos="3402"/>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GB"/>
        </w:rPr>
      </w:pPr>
      <w:r w:rsidRPr="00CC1507">
        <w:tab/>
      </w:r>
      <w:r w:rsidRPr="00CC1507">
        <w:tab/>
      </w:r>
      <w:r>
        <w:tab/>
      </w:r>
      <w:r w:rsidRPr="0091481A">
        <w:rPr>
          <w:lang w:val="en-GB"/>
        </w:rPr>
        <w:t>so</w:t>
      </w:r>
      <w:r w:rsidRPr="0091481A">
        <w:rPr>
          <w:lang w:val="en-GB"/>
        </w:rPr>
        <w:tab/>
      </w:r>
      <w:r w:rsidRPr="0091481A">
        <w:rPr>
          <w:lang w:val="en-GB"/>
        </w:rPr>
        <w:tab/>
        <w:t>lift.</w:t>
      </w:r>
      <w:r w:rsidRPr="0091481A">
        <w:rPr>
          <w:smallCaps/>
          <w:lang w:val="en-GB"/>
        </w:rPr>
        <w:t>pst</w:t>
      </w:r>
      <w:r w:rsidRPr="0091481A">
        <w:rPr>
          <w:lang w:val="en-GB"/>
        </w:rPr>
        <w:t>.</w:t>
      </w:r>
      <w:r w:rsidRPr="0091481A">
        <w:rPr>
          <w:smallCaps/>
          <w:lang w:val="en-GB"/>
        </w:rPr>
        <w:t>sg</w:t>
      </w:r>
      <w:r w:rsidRPr="0091481A">
        <w:rPr>
          <w:lang w:val="en-GB"/>
        </w:rPr>
        <w:t>.</w:t>
      </w:r>
      <w:r w:rsidRPr="0091481A">
        <w:rPr>
          <w:smallCaps/>
          <w:lang w:val="en-GB"/>
        </w:rPr>
        <w:t>pass</w:t>
      </w:r>
      <w:r w:rsidRPr="0091481A">
        <w:rPr>
          <w:lang w:val="en-GB"/>
        </w:rPr>
        <w:tab/>
        <w:t>I.</w:t>
      </w:r>
      <w:r w:rsidRPr="0091481A">
        <w:rPr>
          <w:smallCaps/>
          <w:lang w:val="en-GB"/>
        </w:rPr>
        <w:t>nom</w:t>
      </w:r>
      <w:r w:rsidRPr="0091481A">
        <w:rPr>
          <w:lang w:val="en-GB"/>
        </w:rPr>
        <w:tab/>
        <w:t>seven</w:t>
      </w:r>
      <w:r w:rsidRPr="0091481A">
        <w:rPr>
          <w:lang w:val="en-GB"/>
        </w:rPr>
        <w:tab/>
        <w:t>times</w:t>
      </w:r>
      <w:r w:rsidRPr="0091481A">
        <w:rPr>
          <w:lang w:val="en-GB"/>
        </w:rPr>
        <w:tab/>
      </w:r>
      <w:r w:rsidRPr="0091481A">
        <w:rPr>
          <w:lang w:val="en-GB"/>
        </w:rPr>
        <w:tab/>
        <w:t>each</w:t>
      </w:r>
      <w:r w:rsidRPr="0091481A">
        <w:rPr>
          <w:lang w:val="en-GB"/>
        </w:rPr>
        <w:tab/>
        <w:t>day</w:t>
      </w:r>
      <w:r w:rsidRPr="0091481A">
        <w:rPr>
          <w:lang w:val="en-GB"/>
        </w:rPr>
        <w:tab/>
        <w:t>in</w:t>
      </w:r>
      <w:r w:rsidRPr="0091481A">
        <w:rPr>
          <w:lang w:val="en-GB"/>
        </w:rPr>
        <w:tab/>
        <w:t xml:space="preserve"> 30</w:t>
      </w:r>
      <w:r w:rsidRPr="0091481A">
        <w:rPr>
          <w:lang w:val="en-GB"/>
        </w:rPr>
        <w:tab/>
        <w:t>years</w:t>
      </w:r>
      <w:r w:rsidRPr="0091481A">
        <w:rPr>
          <w:lang w:val="en-GB"/>
        </w:rPr>
        <w:tab/>
        <w:t>by</w:t>
      </w:r>
      <w:r w:rsidRPr="0091481A">
        <w:rPr>
          <w:lang w:val="en-GB"/>
        </w:rPr>
        <w:tab/>
      </w:r>
      <w:r w:rsidRPr="0091481A">
        <w:rPr>
          <w:i/>
          <w:lang w:val="en-GB"/>
        </w:rPr>
        <w:tab/>
      </w:r>
      <w:r w:rsidRPr="0091481A">
        <w:rPr>
          <w:i/>
          <w:lang w:val="en-GB"/>
        </w:rPr>
        <w:tab/>
      </w:r>
      <w:r w:rsidRPr="0091481A">
        <w:rPr>
          <w:i/>
          <w:lang w:val="en-GB"/>
        </w:rPr>
        <w:tab/>
      </w:r>
      <w:r w:rsidRPr="0091481A">
        <w:rPr>
          <w:i/>
          <w:lang w:val="en-GB"/>
        </w:rPr>
        <w:tab/>
        <w:t>guz</w:t>
      </w:r>
      <w:r w:rsidRPr="0091481A">
        <w:rPr>
          <w:rFonts w:cstheme="minorHAnsi"/>
          <w:i/>
          <w:lang w:val="en-GB"/>
        </w:rPr>
        <w:t xml:space="preserve"> </w:t>
      </w:r>
      <w:r w:rsidRPr="0091481A">
        <w:rPr>
          <w:rFonts w:cstheme="minorHAnsi"/>
          <w:i/>
          <w:lang w:val="en-GB"/>
        </w:rPr>
        <w:tab/>
      </w:r>
      <w:r w:rsidRPr="0091481A">
        <w:rPr>
          <w:rFonts w:cstheme="minorHAnsi"/>
          <w:i/>
          <w:lang w:val="en-GB"/>
        </w:rPr>
        <w:tab/>
      </w:r>
      <w:r w:rsidRPr="0091481A">
        <w:rPr>
          <w:rFonts w:cstheme="minorHAnsi"/>
          <w:i/>
          <w:lang w:val="en-GB"/>
        </w:rPr>
        <w:tab/>
      </w:r>
      <w:r w:rsidRPr="0091481A">
        <w:rPr>
          <w:rFonts w:cstheme="minorHAnsi"/>
          <w:i/>
          <w:lang w:val="en-GB"/>
        </w:rPr>
        <w:tab/>
        <w:t>æ</w:t>
      </w:r>
      <w:r w:rsidRPr="0091481A">
        <w:rPr>
          <w:i/>
          <w:lang w:val="en-GB"/>
        </w:rPr>
        <w:t>nglum</w:t>
      </w:r>
      <w:r w:rsidRPr="0091481A">
        <w:rPr>
          <w:lang w:val="en-GB"/>
        </w:rPr>
        <w:t xml:space="preserve"> </w:t>
      </w:r>
    </w:p>
    <w:p w14:paraId="1B888E00" w14:textId="77777777" w:rsidR="0091481A" w:rsidRPr="0091481A" w:rsidRDefault="0091481A" w:rsidP="0091481A">
      <w:pPr>
        <w:tabs>
          <w:tab w:val="left" w:pos="567"/>
          <w:tab w:val="left" w:pos="993"/>
          <w:tab w:val="left" w:pos="1276"/>
          <w:tab w:val="left" w:pos="1560"/>
          <w:tab w:val="left" w:pos="1843"/>
          <w:tab w:val="left" w:pos="1985"/>
          <w:tab w:val="left" w:pos="2127"/>
          <w:tab w:val="left" w:pos="2410"/>
          <w:tab w:val="left" w:pos="2694"/>
          <w:tab w:val="left" w:pos="2977"/>
          <w:tab w:val="left" w:pos="3261"/>
          <w:tab w:val="left" w:pos="3402"/>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smallCaps/>
          <w:lang w:val="en-GB"/>
        </w:rPr>
      </w:pPr>
      <w:r w:rsidRPr="0091481A">
        <w:rPr>
          <w:lang w:val="en-GB"/>
        </w:rPr>
        <w:tab/>
      </w:r>
      <w:r w:rsidRPr="0091481A">
        <w:rPr>
          <w:lang w:val="en-GB"/>
        </w:rPr>
        <w:tab/>
      </w:r>
      <w:r w:rsidRPr="0091481A">
        <w:rPr>
          <w:lang w:val="en-GB"/>
        </w:rPr>
        <w:tab/>
        <w:t>God.</w:t>
      </w:r>
      <w:r w:rsidRPr="0091481A">
        <w:rPr>
          <w:smallCaps/>
          <w:lang w:val="en-GB"/>
        </w:rPr>
        <w:t>poss</w:t>
      </w:r>
      <w:r w:rsidRPr="0091481A">
        <w:rPr>
          <w:i/>
          <w:lang w:val="en-GB"/>
        </w:rPr>
        <w:t xml:space="preserve"> </w:t>
      </w:r>
      <w:r w:rsidRPr="0091481A">
        <w:rPr>
          <w:i/>
          <w:lang w:val="en-GB"/>
        </w:rPr>
        <w:tab/>
      </w:r>
      <w:r w:rsidRPr="0091481A">
        <w:rPr>
          <w:lang w:val="en-GB"/>
        </w:rPr>
        <w:t>angel.</w:t>
      </w:r>
      <w:r w:rsidRPr="0091481A">
        <w:rPr>
          <w:smallCaps/>
          <w:lang w:val="en-GB"/>
        </w:rPr>
        <w:t>pl.dat</w:t>
      </w:r>
    </w:p>
    <w:p w14:paraId="60BC517E" w14:textId="77777777" w:rsidR="0091481A" w:rsidRPr="0091481A" w:rsidRDefault="0091481A" w:rsidP="0091481A">
      <w:pPr>
        <w:tabs>
          <w:tab w:val="left" w:pos="567"/>
          <w:tab w:val="left" w:pos="993"/>
          <w:tab w:val="left" w:pos="1276"/>
          <w:tab w:val="left" w:pos="1560"/>
          <w:tab w:val="left" w:pos="1843"/>
          <w:tab w:val="left" w:pos="1985"/>
          <w:tab w:val="left" w:pos="2127"/>
          <w:tab w:val="left" w:pos="2410"/>
          <w:tab w:val="left" w:pos="2694"/>
          <w:tab w:val="left" w:pos="2977"/>
          <w:tab w:val="left" w:pos="3261"/>
          <w:tab w:val="left" w:pos="3402"/>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276"/>
        <w:rPr>
          <w:lang w:val="en-GB"/>
        </w:rPr>
      </w:pPr>
      <w:r w:rsidRPr="0091481A">
        <w:rPr>
          <w:lang w:val="en-GB"/>
        </w:rPr>
        <w:t>‘I was lifted seven times each day for 30 years by God’s angels’ (Leg Bil, EOS, p. 273)</w:t>
      </w:r>
    </w:p>
    <w:p w14:paraId="338F3128" w14:textId="77777777" w:rsidR="0091481A" w:rsidRPr="0091481A" w:rsidRDefault="0091481A" w:rsidP="0091481A">
      <w:pPr>
        <w:tabs>
          <w:tab w:val="left" w:pos="567"/>
          <w:tab w:val="left" w:pos="993"/>
          <w:tab w:val="left" w:pos="1276"/>
          <w:tab w:val="left" w:pos="1560"/>
          <w:tab w:val="left" w:pos="1843"/>
          <w:tab w:val="left" w:pos="1985"/>
          <w:tab w:val="left" w:pos="2127"/>
          <w:tab w:val="left" w:pos="2410"/>
          <w:tab w:val="left" w:pos="2694"/>
          <w:tab w:val="left" w:pos="2977"/>
          <w:tab w:val="left" w:pos="3261"/>
          <w:tab w:val="left" w:pos="3402"/>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ind w:left="142"/>
        <w:rPr>
          <w:lang w:val="en-GB"/>
        </w:rPr>
      </w:pPr>
    </w:p>
    <w:p w14:paraId="175D91F7" w14:textId="77777777" w:rsidR="0091481A" w:rsidRPr="00CC1507" w:rsidRDefault="0091481A" w:rsidP="0091481A">
      <w:pPr>
        <w:pStyle w:val="siglbrdfrst"/>
      </w:pPr>
      <w:r w:rsidRPr="00CC1507">
        <w:t xml:space="preserve">In this respect, the case of the indirect object looks like a lexical case before the change. </w:t>
      </w:r>
    </w:p>
    <w:p w14:paraId="7BB580AD" w14:textId="77777777" w:rsidR="0091481A" w:rsidRPr="00CC1507" w:rsidRDefault="0091481A" w:rsidP="0091481A">
      <w:pPr>
        <w:pStyle w:val="siglbrd"/>
      </w:pPr>
      <w:r w:rsidRPr="00CC1507">
        <w:lastRenderedPageBreak/>
        <w:t>The indirect object did not block movement of the direct object to the subject position, and this could also be seen as an effect of the lexical case, a lexical property that does not interfere in relations</w:t>
      </w:r>
      <w:r>
        <w:t>hips</w:t>
      </w:r>
      <w:r w:rsidRPr="00CC1507">
        <w:t xml:space="preserve"> established in </w:t>
      </w:r>
      <w:r>
        <w:t xml:space="preserve">the </w:t>
      </w:r>
      <w:r w:rsidRPr="00CC1507">
        <w:t>syntax. However, in other respects the case of the indirect object had some atypical properties. Firstly, after the loss of the Old Swedish case system</w:t>
      </w:r>
      <w:r>
        <w:t>,</w:t>
      </w:r>
      <w:r w:rsidRPr="00CC1507">
        <w:t xml:space="preserve"> the indirect object had no morphologically distinct form. In other languages with lexical case, like Icelandic, German</w:t>
      </w:r>
      <w:r>
        <w:t>,</w:t>
      </w:r>
      <w:r w:rsidRPr="00CC1507">
        <w:t xml:space="preserve"> or Old Swedish, lexical cases typically have a distinctive form, like dative or genitive. The </w:t>
      </w:r>
      <w:r>
        <w:t>form</w:t>
      </w:r>
      <w:r w:rsidRPr="00CC1507">
        <w:t xml:space="preserve"> </w:t>
      </w:r>
      <w:r>
        <w:rPr>
          <w:i/>
          <w:iCs/>
        </w:rPr>
        <w:t xml:space="preserve">mig </w:t>
      </w:r>
      <w:r w:rsidRPr="00CC1507">
        <w:t>in (2a)</w:t>
      </w:r>
      <w:r>
        <w:t xml:space="preserve"> is the only object form, regardless of lexical or structural case</w:t>
      </w:r>
      <w:r w:rsidRPr="00CC1507">
        <w:t xml:space="preserve">, however. </w:t>
      </w:r>
    </w:p>
    <w:p w14:paraId="7D1665C7" w14:textId="77777777" w:rsidR="0091481A" w:rsidRPr="0091481A" w:rsidRDefault="0091481A" w:rsidP="00906D73">
      <w:pPr>
        <w:pStyle w:val="siglbrd"/>
      </w:pPr>
      <w:r w:rsidRPr="0091481A">
        <w:t xml:space="preserve">Secondly, lexical case is often thought of as a verb-idiosyncratic property (see e.g. Thráinsson </w:t>
      </w:r>
      <w:r>
        <w:fldChar w:fldCharType="begin"/>
      </w:r>
      <w:r w:rsidRPr="0091481A">
        <w:instrText xml:space="preserve"> ADDIN ZOTERO_ITEM CSL_CITATION {"citationID":"3kxuSOpv","properties":{"formattedCitation":"(2007)","plainCitation":"(2007)","noteIndex":0},"citationItems":[{"id":34,"uris":["http://zotero.org/users/local/qKZNvb6w/items/RBRBMZYC"],"uri":["http://zotero.org/users/local/qKZNvb6w/items/RBRBMZYC"],"itemData":{"id":34,"type":"book","title":"The syntax of Icelandic","publisher":"Cambridge University Press","publisher-place":"Cambridge","event-place":"Cambridge","ISBN":"0-521-59190-2","author":[{"family":"Thráinsson","given":"Höskuldur"}],"issued":{"date-parts":[["2007"]]}},"suppress-author":true}],"schema":"https://github.com/citation-style-language/schema/raw/master/csl-citation.json"} </w:instrText>
      </w:r>
      <w:r>
        <w:fldChar w:fldCharType="separate"/>
      </w:r>
      <w:r w:rsidRPr="0091481A">
        <w:t>2007</w:t>
      </w:r>
      <w:r>
        <w:fldChar w:fldCharType="end"/>
      </w:r>
      <w:r w:rsidRPr="0091481A">
        <w:t xml:space="preserve">: 182). A small number of verbs had this property in Early Modern Swedish: the experiencer of verbs like </w:t>
      </w:r>
      <w:r w:rsidRPr="0091481A">
        <w:rPr>
          <w:i/>
        </w:rPr>
        <w:t>lika</w:t>
      </w:r>
      <w:r w:rsidRPr="0091481A">
        <w:t xml:space="preserve"> ‘like’, </w:t>
      </w:r>
      <w:r w:rsidRPr="0091481A">
        <w:rPr>
          <w:i/>
        </w:rPr>
        <w:t>angra</w:t>
      </w:r>
      <w:r w:rsidRPr="0091481A">
        <w:t xml:space="preserve"> ‘regret’ received an oblique case, and this did not follow from any other property. These verbs lost lexical case during the 16</w:t>
      </w:r>
      <w:r w:rsidRPr="0091481A">
        <w:rPr>
          <w:vertAlign w:val="superscript"/>
        </w:rPr>
        <w:t>th</w:t>
      </w:r>
      <w:r w:rsidRPr="0091481A">
        <w:t xml:space="preserve"> and 17</w:t>
      </w:r>
      <w:r w:rsidRPr="0091481A">
        <w:rPr>
          <w:vertAlign w:val="superscript"/>
        </w:rPr>
        <w:t>th</w:t>
      </w:r>
      <w:r w:rsidRPr="0091481A">
        <w:t xml:space="preserve"> centuries, leading to the change illustrated in (5) (Lindqvist </w:t>
      </w:r>
      <w:r>
        <w:fldChar w:fldCharType="begin"/>
      </w:r>
      <w:r w:rsidRPr="0091481A">
        <w:instrText xml:space="preserve"> ADDIN ZOTERO_ITEM CSL_CITATION {"citationID":"V2kK4l8d","properties":{"formattedCitation":"(1912)","plainCitation":"(1912)","noteIndex":0},"citationItems":[{"id":437,"uris":["http://zotero.org/users/local/qKZNvb6w/items/IDA29IRA"],"uri":["http://zotero.org/users/local/qKZNvb6w/items/IDA29IRA"],"itemData":{"id":437,"type":"book","title":"Förskjutningar i förhållandet mellan grammatiskt och psykologiskt subjekt [Changes in the relation beween grammatical and psychological subjects]","publisher":"Gleerup","publisher-place":"Lund","event-place":"Lund","author":[{"family":"Lindqvist","given":"Axel"}],"issued":{"date-parts":[["1912"]]}},"suppress-author":true}],"schema":"https://github.com/citation-style-language/schema/raw/master/csl-citation.json"} </w:instrText>
      </w:r>
      <w:r>
        <w:fldChar w:fldCharType="separate"/>
      </w:r>
      <w:r w:rsidRPr="0091481A">
        <w:t>1912</w:t>
      </w:r>
      <w:r>
        <w:fldChar w:fldCharType="end"/>
      </w:r>
      <w:r w:rsidRPr="0091481A">
        <w:t xml:space="preserve">; Falk </w:t>
      </w:r>
      <w:r>
        <w:fldChar w:fldCharType="begin"/>
      </w:r>
      <w:r w:rsidRPr="0091481A">
        <w:instrText xml:space="preserve"> ADDIN ZOTERO_ITEM CSL_CITATION {"citationID":"LLJ2a014","properties":{"formattedCitation":"(1997)","plainCitation":"(1997)","noteIndex":0},"citationItems":[{"id":267,"uris":["http://zotero.org/users/local/qKZNvb6w/items/B7J4WH8M"],"uri":["http://zotero.org/users/local/qKZNvb6w/items/B7J4WH8M"],"itemData":{"id":267,"type":"book","title":"Fornsvenska upplevarverb [Experiencer verbs in Old Swedish]","collection-title":"Lundastudier i nordisk språkvetenskap Serie A","collection-number":"49","publisher":"Lund University Press","publisher-place":"Lund","number-of-pages":"211","source":"Gemeinsamer Bibliotheksverbund ISBN","event-place":"Lund","ISBN":"978-91-7966-408-4","note":"OCLC: 243900736","language":"swe","author":[{"family":"Falk","given":"Cecilia"}],"issued":{"date-parts":[["1997"]]}},"suppress-author":true}],"schema":"https://github.com/citation-style-language/schema/raw/master/csl-citation.json"} </w:instrText>
      </w:r>
      <w:r>
        <w:fldChar w:fldCharType="separate"/>
      </w:r>
      <w:r w:rsidRPr="0091481A">
        <w:t>1997)</w:t>
      </w:r>
      <w:r>
        <w:fldChar w:fldCharType="end"/>
      </w:r>
      <w:r w:rsidRPr="0091481A">
        <w:t>:</w:t>
      </w:r>
      <w:r>
        <w:rPr>
          <w:rStyle w:val="FootnoteReference"/>
          <w:rFonts w:cstheme="minorHAnsi"/>
        </w:rPr>
        <w:footnoteReference w:id="4"/>
      </w:r>
    </w:p>
    <w:p w14:paraId="5F4B8A16" w14:textId="77777777" w:rsidR="0091481A" w:rsidRPr="0091481A" w:rsidRDefault="0091481A" w:rsidP="0091481A">
      <w:pPr>
        <w:tabs>
          <w:tab w:val="left" w:pos="567"/>
        </w:tabs>
        <w:rPr>
          <w:rFonts w:cstheme="minorHAnsi"/>
          <w:lang w:val="en-GB"/>
        </w:rPr>
      </w:pPr>
    </w:p>
    <w:p w14:paraId="6FFD6580" w14:textId="33FFE7C5" w:rsidR="0091481A" w:rsidRPr="00CC1507" w:rsidRDefault="0091481A" w:rsidP="0091481A">
      <w:pPr>
        <w:tabs>
          <w:tab w:val="left" w:pos="567"/>
          <w:tab w:val="left" w:pos="993"/>
          <w:tab w:val="left" w:pos="1276"/>
          <w:tab w:val="left" w:pos="1560"/>
          <w:tab w:val="left" w:pos="1843"/>
          <w:tab w:val="left" w:pos="1985"/>
          <w:tab w:val="left" w:pos="2127"/>
          <w:tab w:val="left" w:pos="2410"/>
          <w:tab w:val="left" w:pos="2694"/>
          <w:tab w:val="left" w:pos="2977"/>
          <w:tab w:val="left" w:pos="3261"/>
          <w:tab w:val="left" w:pos="3402"/>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pPr>
      <w:r w:rsidRPr="00CC1507">
        <w:rPr>
          <w:rFonts w:cstheme="minorHAnsi"/>
        </w:rPr>
        <w:t>(5)</w:t>
      </w:r>
      <w:r w:rsidRPr="00CC1507">
        <w:rPr>
          <w:rFonts w:cstheme="minorHAnsi"/>
        </w:rPr>
        <w:tab/>
      </w:r>
      <w:r w:rsidR="009133C5">
        <w:rPr>
          <w:rFonts w:cstheme="minorHAnsi"/>
        </w:rPr>
        <w:tab/>
      </w:r>
      <w:r w:rsidRPr="00CC1507">
        <w:rPr>
          <w:rFonts w:cstheme="minorHAnsi"/>
        </w:rPr>
        <w:t>a.</w:t>
      </w:r>
      <w:r w:rsidRPr="00CC1507">
        <w:tab/>
      </w:r>
      <w:r w:rsidRPr="00CC1507">
        <w:rPr>
          <w:i/>
        </w:rPr>
        <w:t>hanum</w:t>
      </w:r>
      <w:r w:rsidRPr="00CC1507">
        <w:rPr>
          <w:i/>
        </w:rPr>
        <w:tab/>
      </w:r>
      <w:r w:rsidRPr="00CC1507">
        <w:rPr>
          <w:i/>
        </w:rPr>
        <w:tab/>
        <w:t>angrar</w:t>
      </w:r>
      <w:r w:rsidRPr="00CC1507">
        <w:rPr>
          <w:i/>
        </w:rPr>
        <w:tab/>
      </w:r>
      <w:r w:rsidRPr="00CC1507">
        <w:rPr>
          <w:i/>
        </w:rPr>
        <w:tab/>
      </w:r>
      <w:r w:rsidRPr="00CC1507">
        <w:rPr>
          <w:i/>
        </w:rPr>
        <w:tab/>
      </w:r>
      <w:r w:rsidRPr="00CC1507">
        <w:rPr>
          <w:i/>
        </w:rPr>
        <w:tab/>
        <w:t>thz</w:t>
      </w:r>
      <w:r w:rsidRPr="00CC1507">
        <w:t xml:space="preserve"> </w:t>
      </w:r>
      <w:r>
        <w:tab/>
      </w:r>
      <w:r w:rsidRPr="00CC1507">
        <w:t>(OS)</w:t>
      </w:r>
    </w:p>
    <w:p w14:paraId="672BD4D6" w14:textId="77777777" w:rsidR="0091481A" w:rsidRPr="0091481A" w:rsidRDefault="0091481A" w:rsidP="0091481A">
      <w:pPr>
        <w:tabs>
          <w:tab w:val="left" w:pos="567"/>
          <w:tab w:val="left" w:pos="993"/>
          <w:tab w:val="left" w:pos="1276"/>
          <w:tab w:val="left" w:pos="1560"/>
          <w:tab w:val="left" w:pos="1843"/>
          <w:tab w:val="left" w:pos="1985"/>
          <w:tab w:val="left" w:pos="2127"/>
          <w:tab w:val="left" w:pos="2410"/>
          <w:tab w:val="left" w:pos="2694"/>
          <w:tab w:val="left" w:pos="2977"/>
          <w:tab w:val="left" w:pos="3261"/>
          <w:tab w:val="left" w:pos="3402"/>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GB"/>
        </w:rPr>
      </w:pPr>
      <w:r w:rsidRPr="00CC1507">
        <w:tab/>
      </w:r>
      <w:r w:rsidRPr="00CC1507">
        <w:tab/>
      </w:r>
      <w:r>
        <w:tab/>
      </w:r>
      <w:r w:rsidRPr="0091481A">
        <w:rPr>
          <w:lang w:val="en-GB"/>
        </w:rPr>
        <w:t>him.</w:t>
      </w:r>
      <w:r w:rsidRPr="0091481A">
        <w:rPr>
          <w:smallCaps/>
          <w:lang w:val="en-GB"/>
        </w:rPr>
        <w:t>dat</w:t>
      </w:r>
      <w:r w:rsidRPr="0091481A">
        <w:rPr>
          <w:lang w:val="en-GB"/>
        </w:rPr>
        <w:t xml:space="preserve"> regret.</w:t>
      </w:r>
      <w:r w:rsidRPr="0091481A">
        <w:rPr>
          <w:rFonts w:cstheme="minorHAnsi"/>
          <w:smallCaps/>
          <w:lang w:val="en-GB"/>
        </w:rPr>
        <w:t>prs.sg</w:t>
      </w:r>
      <w:r w:rsidRPr="0091481A">
        <w:rPr>
          <w:lang w:val="en-GB"/>
        </w:rPr>
        <w:tab/>
        <w:t>it</w:t>
      </w:r>
    </w:p>
    <w:p w14:paraId="179100F8" w14:textId="77777777" w:rsidR="0091481A" w:rsidRPr="00147458"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pPr>
      <w:r w:rsidRPr="0091481A">
        <w:rPr>
          <w:lang w:val="en-GB"/>
        </w:rPr>
        <w:tab/>
      </w:r>
      <w:r w:rsidRPr="0091481A">
        <w:rPr>
          <w:lang w:val="en-GB"/>
        </w:rPr>
        <w:tab/>
      </w:r>
      <w:r w:rsidRPr="0091481A">
        <w:rPr>
          <w:lang w:val="en-GB"/>
        </w:rPr>
        <w:tab/>
      </w:r>
      <w:r w:rsidRPr="00147458">
        <w:t>‘He regrets this’</w:t>
      </w:r>
    </w:p>
    <w:p w14:paraId="30DEDACC" w14:textId="77777777" w:rsidR="0091481A" w:rsidRPr="00985923"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pPr>
      <w:r w:rsidRPr="00147458">
        <w:rPr>
          <w:i/>
        </w:rPr>
        <w:tab/>
      </w:r>
      <w:r w:rsidRPr="00147458">
        <w:rPr>
          <w:i/>
        </w:rPr>
        <w:tab/>
      </w:r>
      <w:r w:rsidRPr="00985923">
        <w:t>b.</w:t>
      </w:r>
      <w:r w:rsidRPr="00985923">
        <w:tab/>
      </w:r>
      <w:r w:rsidRPr="00985923">
        <w:rPr>
          <w:i/>
        </w:rPr>
        <w:t>Ha</w:t>
      </w:r>
      <w:r>
        <w:rPr>
          <w:i/>
        </w:rPr>
        <w:t>n</w:t>
      </w:r>
      <w:r w:rsidRPr="00985923">
        <w:rPr>
          <w:i/>
        </w:rPr>
        <w:tab/>
      </w:r>
      <w:r w:rsidRPr="00985923">
        <w:rPr>
          <w:i/>
        </w:rPr>
        <w:tab/>
        <w:t>ångrar</w:t>
      </w:r>
      <w:r w:rsidRPr="00985923">
        <w:rPr>
          <w:i/>
        </w:rPr>
        <w:tab/>
      </w:r>
      <w:r w:rsidRPr="00985923">
        <w:rPr>
          <w:i/>
        </w:rPr>
        <w:tab/>
        <w:t>det</w:t>
      </w:r>
      <w:r w:rsidRPr="00985923">
        <w:t xml:space="preserve"> </w:t>
      </w:r>
      <w:r w:rsidRPr="00985923">
        <w:tab/>
      </w:r>
      <w:r w:rsidRPr="00985923">
        <w:tab/>
        <w:t>(PDS)</w:t>
      </w:r>
    </w:p>
    <w:p w14:paraId="707CA07E"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GB"/>
        </w:rPr>
      </w:pPr>
      <w:r w:rsidRPr="00985923">
        <w:tab/>
      </w:r>
      <w:r w:rsidRPr="00985923">
        <w:tab/>
      </w:r>
      <w:r w:rsidRPr="00985923">
        <w:tab/>
      </w:r>
      <w:r w:rsidRPr="0091481A">
        <w:rPr>
          <w:lang w:val="en-GB"/>
        </w:rPr>
        <w:t>he.</w:t>
      </w:r>
      <w:r w:rsidRPr="0091481A">
        <w:rPr>
          <w:rFonts w:cstheme="minorHAnsi"/>
          <w:smallCaps/>
          <w:lang w:val="en-GB"/>
        </w:rPr>
        <w:t>sbj</w:t>
      </w:r>
      <w:r w:rsidRPr="0091481A">
        <w:rPr>
          <w:lang w:val="en-GB"/>
        </w:rPr>
        <w:tab/>
        <w:t>regret.</w:t>
      </w:r>
      <w:r w:rsidRPr="0091481A">
        <w:rPr>
          <w:rFonts w:cstheme="minorHAnsi"/>
          <w:smallCaps/>
          <w:lang w:val="en-GB"/>
        </w:rPr>
        <w:t>prs</w:t>
      </w:r>
      <w:r w:rsidRPr="0091481A">
        <w:rPr>
          <w:lang w:val="en-GB"/>
        </w:rPr>
        <w:tab/>
        <w:t>it</w:t>
      </w:r>
    </w:p>
    <w:p w14:paraId="7826008D" w14:textId="77777777" w:rsidR="0091481A" w:rsidRPr="0091481A" w:rsidRDefault="0091481A" w:rsidP="0091481A">
      <w:pPr>
        <w:tabs>
          <w:tab w:val="left" w:pos="567"/>
        </w:tabs>
        <w:rPr>
          <w:rFonts w:cstheme="minorHAnsi"/>
          <w:lang w:val="en-GB"/>
        </w:rPr>
      </w:pPr>
    </w:p>
    <w:p w14:paraId="64F007F3" w14:textId="77777777" w:rsidR="0091481A" w:rsidRPr="0091481A" w:rsidRDefault="0091481A" w:rsidP="00906D73">
      <w:pPr>
        <w:pStyle w:val="siglbrdfrst"/>
      </w:pPr>
      <w:r w:rsidRPr="0091481A">
        <w:t>After this loss, ditransitive verbs were the only verbs with a case resembling lexical case. But this actually follows from another property of ditransitives, namely the very fact that they are ditransitive: in other words, the case of indirect objects was a verb-</w:t>
      </w:r>
      <w:r w:rsidRPr="0091481A">
        <w:rPr>
          <w:bCs/>
        </w:rPr>
        <w:t>type</w:t>
      </w:r>
      <w:r w:rsidRPr="0091481A">
        <w:t xml:space="preserve"> idiosyncratic property. In this respect, it resembled a structural case, in the sense of a “case associated with a certain syntactic function” – with the fundamental difference that the indirect object was in a way “trapped” in this function, since it could not be promoted to subject in passives.</w:t>
      </w:r>
    </w:p>
    <w:p w14:paraId="676DD050" w14:textId="77777777" w:rsidR="0091481A" w:rsidRPr="0091481A" w:rsidRDefault="0091481A" w:rsidP="00906D73">
      <w:pPr>
        <w:pStyle w:val="siglbrd"/>
      </w:pPr>
      <w:r w:rsidRPr="0091481A">
        <w:t xml:space="preserve">Turning to the supposed structural case of the indirect object in present-day Swedish, it also has some unexpected properties. </w:t>
      </w:r>
    </w:p>
    <w:p w14:paraId="7ADD817F" w14:textId="77777777" w:rsidR="0091481A" w:rsidRPr="0091481A" w:rsidRDefault="0091481A" w:rsidP="00906D73">
      <w:pPr>
        <w:pStyle w:val="siglbrd"/>
      </w:pPr>
      <w:r w:rsidRPr="0091481A">
        <w:t>Firstly, the possibility of passivizing the direct object has not been lost; see (1). Obviously, this contrasts with a minimality constraint on DP movement, but somehow the indirect object does not intervene in the chain between the subject position and the direct object position. Compare this with the situation in English, an object-asymmetrical language, where only the underlying indirect object may be passivized:</w:t>
      </w:r>
    </w:p>
    <w:p w14:paraId="1EBDEFAE" w14:textId="77777777" w:rsidR="0091481A" w:rsidRPr="0091481A" w:rsidRDefault="0091481A" w:rsidP="0091481A">
      <w:pPr>
        <w:tabs>
          <w:tab w:val="left" w:pos="567"/>
        </w:tabs>
        <w:rPr>
          <w:rFonts w:cstheme="minorHAnsi"/>
          <w:lang w:val="en-GB"/>
        </w:rPr>
      </w:pPr>
    </w:p>
    <w:p w14:paraId="77A0BA81" w14:textId="7B6B527F"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ind w:left="142"/>
        <w:rPr>
          <w:rFonts w:cstheme="minorHAnsi"/>
          <w:lang w:val="en-GB"/>
        </w:rPr>
      </w:pPr>
      <w:r w:rsidRPr="0091481A">
        <w:rPr>
          <w:rFonts w:cstheme="minorHAnsi"/>
          <w:lang w:val="en-GB"/>
        </w:rPr>
        <w:t>(6)</w:t>
      </w:r>
      <w:r w:rsidRPr="0091481A">
        <w:rPr>
          <w:rFonts w:cstheme="minorHAnsi"/>
          <w:lang w:val="en-GB"/>
        </w:rPr>
        <w:tab/>
      </w:r>
      <w:r w:rsidR="009133C5">
        <w:rPr>
          <w:rFonts w:cstheme="minorHAnsi"/>
          <w:lang w:val="en-GB"/>
        </w:rPr>
        <w:tab/>
      </w:r>
      <w:r w:rsidRPr="0091481A">
        <w:rPr>
          <w:rFonts w:cstheme="minorHAnsi"/>
          <w:lang w:val="en-GB"/>
        </w:rPr>
        <w:t xml:space="preserve">a. </w:t>
      </w:r>
      <w:r w:rsidRPr="0091481A">
        <w:rPr>
          <w:rFonts w:cstheme="minorHAnsi"/>
          <w:i/>
          <w:lang w:val="en-GB"/>
        </w:rPr>
        <w:t>He was given the book</w:t>
      </w:r>
    </w:p>
    <w:p w14:paraId="6C1FCDF6" w14:textId="77777777" w:rsidR="0091481A" w:rsidRPr="0091481A" w:rsidRDefault="0091481A" w:rsidP="0091481A">
      <w:pPr>
        <w:tabs>
          <w:tab w:val="left" w:pos="426"/>
          <w:tab w:val="left" w:pos="567"/>
          <w:tab w:val="left" w:pos="993"/>
        </w:tabs>
        <w:rPr>
          <w:rFonts w:cstheme="minorHAnsi"/>
          <w:lang w:val="en-GB"/>
        </w:rPr>
      </w:pPr>
      <w:r w:rsidRPr="0091481A">
        <w:rPr>
          <w:rFonts w:cstheme="minorHAnsi"/>
          <w:lang w:val="en-GB"/>
        </w:rPr>
        <w:lastRenderedPageBreak/>
        <w:tab/>
      </w:r>
      <w:r w:rsidRPr="0091481A">
        <w:rPr>
          <w:rFonts w:cstheme="minorHAnsi"/>
          <w:lang w:val="en-GB"/>
        </w:rPr>
        <w:tab/>
      </w:r>
      <w:r w:rsidRPr="0091481A">
        <w:rPr>
          <w:rFonts w:cstheme="minorHAnsi"/>
          <w:lang w:val="en-GB"/>
        </w:rPr>
        <w:tab/>
        <w:t>b. *</w:t>
      </w:r>
      <w:r w:rsidRPr="0091481A">
        <w:rPr>
          <w:rFonts w:cstheme="minorHAnsi"/>
          <w:i/>
          <w:lang w:val="en-GB"/>
        </w:rPr>
        <w:t>The book was given him</w:t>
      </w:r>
    </w:p>
    <w:p w14:paraId="1B2D542D" w14:textId="77777777" w:rsidR="0091481A" w:rsidRPr="0091481A" w:rsidRDefault="0091481A" w:rsidP="0091481A">
      <w:pPr>
        <w:tabs>
          <w:tab w:val="left" w:pos="567"/>
        </w:tabs>
        <w:rPr>
          <w:rFonts w:cstheme="minorHAnsi"/>
          <w:lang w:val="en-GB"/>
        </w:rPr>
      </w:pPr>
    </w:p>
    <w:p w14:paraId="3502F4ED" w14:textId="77777777" w:rsidR="0091481A" w:rsidRPr="00CC1507" w:rsidRDefault="0091481A" w:rsidP="0091481A">
      <w:pPr>
        <w:pStyle w:val="siglbrdfrst"/>
      </w:pPr>
      <w:r w:rsidRPr="00CC1507">
        <w:t>Secondly, definiteness effects in existential constructions are commonly analyzed as a consequence of interpreting the VP-internal DP as a VP-internal subject (associate subject). Definiteness effects are found only on the underlying direct object in the passive voice. Hence, (7a), with a definite indirect object and an indefinite direct object as the asso</w:t>
      </w:r>
      <w:r>
        <w:t>c</w:t>
      </w:r>
      <w:r w:rsidRPr="00CC1507">
        <w:t>iate subject</w:t>
      </w:r>
      <w:r>
        <w:t>,</w:t>
      </w:r>
      <w:r w:rsidRPr="00CC1507">
        <w:t xml:space="preserve"> is grammatical, whereas a definite direct object leads to ungrammaticality even if the indirect object</w:t>
      </w:r>
      <w:r>
        <w:t xml:space="preserve"> </w:t>
      </w:r>
      <w:r w:rsidRPr="00CC1507">
        <w:t>is indefinite, as in (7b).</w:t>
      </w:r>
    </w:p>
    <w:p w14:paraId="4D7AF2E0" w14:textId="77777777" w:rsidR="0091481A" w:rsidRPr="0091481A" w:rsidRDefault="0091481A" w:rsidP="0091481A">
      <w:pPr>
        <w:tabs>
          <w:tab w:val="left" w:pos="567"/>
        </w:tabs>
        <w:rPr>
          <w:rFonts w:cstheme="minorHAnsi"/>
          <w:lang w:val="en-GB"/>
        </w:rPr>
      </w:pPr>
    </w:p>
    <w:p w14:paraId="00C45FDC" w14:textId="5F48BB7C" w:rsidR="0091481A" w:rsidRPr="00CC1507" w:rsidRDefault="0091481A" w:rsidP="0091481A">
      <w:pPr>
        <w:tabs>
          <w:tab w:val="left" w:pos="567"/>
          <w:tab w:val="left" w:pos="993"/>
          <w:tab w:val="left" w:pos="1276"/>
          <w:tab w:val="left" w:pos="1418"/>
          <w:tab w:val="left" w:pos="1560"/>
          <w:tab w:val="left" w:pos="1843"/>
          <w:tab w:val="left" w:pos="2127"/>
          <w:tab w:val="left" w:pos="2410"/>
          <w:tab w:val="left" w:pos="2694"/>
          <w:tab w:val="left" w:pos="2977"/>
          <w:tab w:val="left" w:pos="3261"/>
          <w:tab w:val="left" w:pos="3544"/>
          <w:tab w:val="left" w:pos="3828"/>
          <w:tab w:val="left" w:pos="3969"/>
          <w:tab w:val="left" w:pos="4253"/>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rFonts w:cstheme="minorHAnsi"/>
          <w:i/>
        </w:rPr>
      </w:pPr>
      <w:r w:rsidRPr="00CC1507">
        <w:rPr>
          <w:rFonts w:cstheme="minorHAnsi"/>
        </w:rPr>
        <w:t>(7)</w:t>
      </w:r>
      <w:r w:rsidR="009133C5">
        <w:rPr>
          <w:rFonts w:cstheme="minorHAnsi"/>
        </w:rPr>
        <w:tab/>
      </w:r>
      <w:r w:rsidRPr="00CC1507">
        <w:rPr>
          <w:rFonts w:cstheme="minorHAnsi"/>
          <w:i/>
        </w:rPr>
        <w:tab/>
      </w:r>
      <w:r w:rsidRPr="00CC1507">
        <w:rPr>
          <w:rFonts w:cstheme="minorHAnsi"/>
        </w:rPr>
        <w:t>a.</w:t>
      </w:r>
      <w:r w:rsidRPr="00CC1507">
        <w:rPr>
          <w:rFonts w:cstheme="minorHAnsi"/>
        </w:rPr>
        <w:tab/>
      </w:r>
      <w:r w:rsidRPr="00CC1507">
        <w:rPr>
          <w:rFonts w:cstheme="minorHAnsi"/>
          <w:i/>
        </w:rPr>
        <w:t>Det</w:t>
      </w:r>
      <w:r w:rsidRPr="00CC1507">
        <w:rPr>
          <w:rFonts w:cstheme="minorHAnsi"/>
          <w:i/>
        </w:rPr>
        <w:tab/>
        <w:t>erbjöds</w:t>
      </w:r>
      <w:r w:rsidRPr="00CC1507">
        <w:rPr>
          <w:rFonts w:cstheme="minorHAnsi"/>
          <w:i/>
        </w:rPr>
        <w:tab/>
      </w:r>
      <w:r w:rsidRPr="00CC1507">
        <w:rPr>
          <w:rFonts w:cstheme="minorHAnsi"/>
          <w:i/>
        </w:rPr>
        <w:tab/>
      </w:r>
      <w:r w:rsidRPr="00CC1507">
        <w:rPr>
          <w:rFonts w:cstheme="minorHAnsi"/>
          <w:i/>
        </w:rPr>
        <w:tab/>
        <w:t>Karolina</w:t>
      </w:r>
      <w:r w:rsidRPr="00CC1507">
        <w:rPr>
          <w:rFonts w:cstheme="minorHAnsi"/>
          <w:i/>
        </w:rPr>
        <w:tab/>
        <w:t>en</w:t>
      </w:r>
      <w:r w:rsidRPr="00CC1507">
        <w:rPr>
          <w:rFonts w:cstheme="minorHAnsi"/>
          <w:i/>
        </w:rPr>
        <w:tab/>
        <w:t>lägenhet</w:t>
      </w:r>
    </w:p>
    <w:p w14:paraId="089E1E4B" w14:textId="77777777" w:rsidR="0091481A" w:rsidRPr="0091481A" w:rsidRDefault="0091481A" w:rsidP="0091481A">
      <w:pPr>
        <w:tabs>
          <w:tab w:val="left" w:pos="567"/>
          <w:tab w:val="left" w:pos="993"/>
          <w:tab w:val="left" w:pos="1276"/>
          <w:tab w:val="left" w:pos="1418"/>
          <w:tab w:val="left" w:pos="1560"/>
          <w:tab w:val="left" w:pos="1843"/>
          <w:tab w:val="left" w:pos="2127"/>
          <w:tab w:val="left" w:pos="2410"/>
          <w:tab w:val="left" w:pos="2694"/>
          <w:tab w:val="left" w:pos="2977"/>
          <w:tab w:val="left" w:pos="3261"/>
          <w:tab w:val="left" w:pos="3544"/>
          <w:tab w:val="left" w:pos="3828"/>
          <w:tab w:val="left" w:pos="3969"/>
          <w:tab w:val="left" w:pos="4253"/>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rFonts w:cstheme="minorHAnsi"/>
          <w:i/>
          <w:lang w:val="en-GB"/>
        </w:rPr>
      </w:pPr>
      <w:r w:rsidRPr="00CC1507">
        <w:rPr>
          <w:rFonts w:cstheme="minorHAnsi"/>
        </w:rPr>
        <w:tab/>
      </w:r>
      <w:r w:rsidRPr="00CC1507">
        <w:rPr>
          <w:rFonts w:cstheme="minorHAnsi"/>
        </w:rPr>
        <w:tab/>
      </w:r>
      <w:r>
        <w:rPr>
          <w:rFonts w:cstheme="minorHAnsi"/>
        </w:rPr>
        <w:tab/>
      </w:r>
      <w:r w:rsidRPr="0091481A">
        <w:rPr>
          <w:rFonts w:cstheme="minorHAnsi"/>
          <w:lang w:val="en-GB"/>
        </w:rPr>
        <w:t>it</w:t>
      </w:r>
      <w:r w:rsidRPr="0091481A">
        <w:rPr>
          <w:rFonts w:cstheme="minorHAnsi"/>
          <w:lang w:val="en-GB"/>
        </w:rPr>
        <w:tab/>
      </w:r>
      <w:r w:rsidRPr="0091481A">
        <w:rPr>
          <w:rFonts w:cstheme="minorHAnsi"/>
          <w:lang w:val="en-GB"/>
        </w:rPr>
        <w:tab/>
      </w:r>
      <w:r w:rsidRPr="0091481A">
        <w:rPr>
          <w:rFonts w:cstheme="minorHAnsi"/>
          <w:lang w:val="en-GB"/>
        </w:rPr>
        <w:tab/>
        <w:t>offer.</w:t>
      </w:r>
      <w:r w:rsidRPr="0091481A">
        <w:rPr>
          <w:rFonts w:cstheme="minorHAnsi"/>
          <w:smallCaps/>
          <w:lang w:val="en-GB"/>
        </w:rPr>
        <w:t>pst</w:t>
      </w:r>
      <w:r w:rsidRPr="0091481A">
        <w:rPr>
          <w:rFonts w:cstheme="minorHAnsi"/>
          <w:lang w:val="en-GB"/>
        </w:rPr>
        <w:t>.</w:t>
      </w:r>
      <w:r w:rsidRPr="0091481A">
        <w:rPr>
          <w:rFonts w:cstheme="minorHAnsi"/>
          <w:smallCaps/>
          <w:lang w:val="en-GB"/>
        </w:rPr>
        <w:t>pass</w:t>
      </w:r>
      <w:r w:rsidRPr="0091481A">
        <w:rPr>
          <w:rFonts w:cstheme="minorHAnsi"/>
          <w:smallCaps/>
          <w:lang w:val="en-GB"/>
        </w:rPr>
        <w:tab/>
      </w:r>
      <w:r w:rsidRPr="0091481A">
        <w:rPr>
          <w:rFonts w:cstheme="minorHAnsi"/>
          <w:lang w:val="en-GB"/>
        </w:rPr>
        <w:t>Karolina</w:t>
      </w:r>
      <w:r w:rsidRPr="0091481A">
        <w:rPr>
          <w:rFonts w:cstheme="minorHAnsi"/>
          <w:lang w:val="en-GB"/>
        </w:rPr>
        <w:tab/>
        <w:t>an</w:t>
      </w:r>
      <w:r w:rsidRPr="0091481A">
        <w:rPr>
          <w:rFonts w:cstheme="minorHAnsi"/>
          <w:lang w:val="en-GB"/>
        </w:rPr>
        <w:tab/>
        <w:t>apartment</w:t>
      </w:r>
    </w:p>
    <w:p w14:paraId="34FCCC89" w14:textId="77777777" w:rsidR="0091481A" w:rsidRPr="00CC1507"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rFonts w:cstheme="minorHAnsi"/>
        </w:rPr>
      </w:pPr>
      <w:r w:rsidRPr="0091481A">
        <w:rPr>
          <w:rFonts w:cstheme="minorHAnsi"/>
          <w:smallCaps/>
          <w:lang w:val="en-GB"/>
        </w:rPr>
        <w:tab/>
      </w:r>
      <w:r w:rsidRPr="0091481A">
        <w:rPr>
          <w:rFonts w:cstheme="minorHAnsi"/>
          <w:lang w:val="en-GB"/>
        </w:rPr>
        <w:tab/>
      </w:r>
      <w:r w:rsidRPr="0091481A">
        <w:rPr>
          <w:rFonts w:cstheme="minorHAnsi"/>
          <w:lang w:val="en-GB"/>
        </w:rPr>
        <w:tab/>
      </w:r>
      <w:r w:rsidRPr="00CC1507">
        <w:rPr>
          <w:rFonts w:cstheme="minorHAnsi"/>
        </w:rPr>
        <w:t>‘Karolina was offered an apartment’</w:t>
      </w:r>
    </w:p>
    <w:p w14:paraId="613F65F8" w14:textId="77777777" w:rsidR="0091481A" w:rsidRPr="00CC1507" w:rsidRDefault="0091481A" w:rsidP="0091481A">
      <w:pPr>
        <w:tabs>
          <w:tab w:val="left" w:pos="567"/>
          <w:tab w:val="left" w:pos="851"/>
          <w:tab w:val="left" w:pos="993"/>
          <w:tab w:val="left" w:pos="1276"/>
          <w:tab w:val="left" w:pos="1560"/>
          <w:tab w:val="left" w:pos="1843"/>
          <w:tab w:val="left" w:pos="2127"/>
          <w:tab w:val="left" w:pos="2410"/>
          <w:tab w:val="left" w:pos="2694"/>
          <w:tab w:val="left" w:pos="2977"/>
          <w:tab w:val="left" w:pos="3119"/>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rFonts w:cstheme="minorHAnsi"/>
          <w:i/>
        </w:rPr>
      </w:pPr>
      <w:r w:rsidRPr="00CC1507">
        <w:rPr>
          <w:rFonts w:cstheme="minorHAnsi"/>
          <w:i/>
        </w:rPr>
        <w:tab/>
      </w:r>
      <w:r>
        <w:rPr>
          <w:rFonts w:cstheme="minorHAnsi"/>
          <w:i/>
        </w:rPr>
        <w:tab/>
      </w:r>
      <w:r>
        <w:rPr>
          <w:rFonts w:cstheme="minorHAnsi"/>
          <w:i/>
        </w:rPr>
        <w:tab/>
      </w:r>
      <w:r w:rsidRPr="00CC1507">
        <w:rPr>
          <w:rFonts w:cstheme="minorHAnsi"/>
        </w:rPr>
        <w:t>b.</w:t>
      </w:r>
      <w:r w:rsidRPr="00CC1507">
        <w:rPr>
          <w:rFonts w:cstheme="minorHAnsi"/>
          <w:i/>
        </w:rPr>
        <w:tab/>
        <w:t>*Det</w:t>
      </w:r>
      <w:r w:rsidRPr="00CC1507">
        <w:rPr>
          <w:rFonts w:cstheme="minorHAnsi"/>
          <w:i/>
        </w:rPr>
        <w:tab/>
        <w:t>erbjöds</w:t>
      </w:r>
      <w:r w:rsidRPr="00CC1507">
        <w:rPr>
          <w:rFonts w:cstheme="minorHAnsi"/>
          <w:i/>
        </w:rPr>
        <w:tab/>
      </w:r>
      <w:r w:rsidRPr="00CC1507">
        <w:rPr>
          <w:rFonts w:cstheme="minorHAnsi"/>
          <w:i/>
        </w:rPr>
        <w:tab/>
      </w:r>
      <w:r w:rsidRPr="00CC1507">
        <w:rPr>
          <w:rFonts w:cstheme="minorHAnsi"/>
          <w:i/>
        </w:rPr>
        <w:tab/>
      </w:r>
      <w:r w:rsidRPr="00CC1507">
        <w:rPr>
          <w:rFonts w:cstheme="minorHAnsi"/>
          <w:i/>
        </w:rPr>
        <w:tab/>
        <w:t>en</w:t>
      </w:r>
      <w:r w:rsidRPr="00CC1507">
        <w:rPr>
          <w:rFonts w:cstheme="minorHAnsi"/>
          <w:i/>
        </w:rPr>
        <w:tab/>
        <w:t>släkting</w:t>
      </w:r>
      <w:r w:rsidRPr="00CC1507">
        <w:rPr>
          <w:rFonts w:cstheme="minorHAnsi"/>
          <w:i/>
        </w:rPr>
        <w:tab/>
        <w:t>lägenheten</w:t>
      </w:r>
    </w:p>
    <w:p w14:paraId="5837B425"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119"/>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rFonts w:cstheme="minorHAnsi"/>
          <w:smallCaps/>
          <w:lang w:val="en-GB"/>
        </w:rPr>
      </w:pPr>
      <w:r w:rsidRPr="00CC1507">
        <w:rPr>
          <w:rFonts w:cstheme="minorHAnsi"/>
          <w:i/>
        </w:rPr>
        <w:tab/>
      </w:r>
      <w:r w:rsidRPr="00CC1507">
        <w:rPr>
          <w:rFonts w:cstheme="minorHAnsi"/>
          <w:i/>
        </w:rPr>
        <w:tab/>
      </w:r>
      <w:r>
        <w:rPr>
          <w:rFonts w:cstheme="minorHAnsi"/>
          <w:i/>
        </w:rPr>
        <w:tab/>
      </w:r>
      <w:r w:rsidRPr="0091481A">
        <w:rPr>
          <w:rFonts w:cstheme="minorHAnsi"/>
          <w:lang w:val="en-GB"/>
        </w:rPr>
        <w:t>it</w:t>
      </w:r>
      <w:r w:rsidRPr="0091481A">
        <w:rPr>
          <w:rFonts w:cstheme="minorHAnsi"/>
          <w:lang w:val="en-GB"/>
        </w:rPr>
        <w:tab/>
      </w:r>
      <w:r w:rsidRPr="0091481A">
        <w:rPr>
          <w:rFonts w:cstheme="minorHAnsi"/>
          <w:lang w:val="en-GB"/>
        </w:rPr>
        <w:tab/>
        <w:t>offer.</w:t>
      </w:r>
      <w:r w:rsidRPr="0091481A">
        <w:rPr>
          <w:rFonts w:cstheme="minorHAnsi"/>
          <w:smallCaps/>
          <w:lang w:val="en-GB"/>
        </w:rPr>
        <w:t>pst</w:t>
      </w:r>
      <w:r w:rsidRPr="0091481A">
        <w:rPr>
          <w:rFonts w:cstheme="minorHAnsi"/>
          <w:lang w:val="en-GB"/>
        </w:rPr>
        <w:t>.</w:t>
      </w:r>
      <w:r w:rsidRPr="0091481A">
        <w:rPr>
          <w:rFonts w:cstheme="minorHAnsi"/>
          <w:smallCaps/>
          <w:lang w:val="en-GB"/>
        </w:rPr>
        <w:t>pass</w:t>
      </w:r>
      <w:r w:rsidRPr="0091481A">
        <w:rPr>
          <w:rFonts w:cstheme="minorHAnsi"/>
          <w:smallCaps/>
          <w:lang w:val="en-GB"/>
        </w:rPr>
        <w:tab/>
      </w:r>
      <w:r w:rsidRPr="0091481A">
        <w:rPr>
          <w:rFonts w:cstheme="minorHAnsi"/>
          <w:lang w:val="en-GB"/>
        </w:rPr>
        <w:t>a</w:t>
      </w:r>
      <w:r w:rsidRPr="0091481A">
        <w:rPr>
          <w:rFonts w:cstheme="minorHAnsi"/>
          <w:lang w:val="en-GB"/>
        </w:rPr>
        <w:tab/>
        <w:t>relative</w:t>
      </w:r>
      <w:r w:rsidRPr="0091481A">
        <w:rPr>
          <w:rFonts w:cstheme="minorHAnsi"/>
          <w:lang w:val="en-GB"/>
        </w:rPr>
        <w:tab/>
        <w:t>apartment.</w:t>
      </w:r>
      <w:r w:rsidRPr="0091481A">
        <w:rPr>
          <w:rFonts w:cstheme="minorHAnsi"/>
          <w:smallCaps/>
          <w:lang w:val="en-GB"/>
        </w:rPr>
        <w:t>def</w:t>
      </w:r>
    </w:p>
    <w:p w14:paraId="6C06D7E4" w14:textId="77777777" w:rsidR="0091481A" w:rsidRPr="0091481A" w:rsidRDefault="0091481A" w:rsidP="0091481A">
      <w:pPr>
        <w:tabs>
          <w:tab w:val="left" w:pos="567"/>
          <w:tab w:val="left" w:pos="5103"/>
        </w:tabs>
        <w:rPr>
          <w:rFonts w:cstheme="minorHAnsi"/>
          <w:lang w:val="en-GB"/>
        </w:rPr>
      </w:pPr>
    </w:p>
    <w:p w14:paraId="5D95279C" w14:textId="77777777" w:rsidR="0091481A" w:rsidRPr="00CC1507" w:rsidRDefault="0091481A" w:rsidP="0091481A">
      <w:pPr>
        <w:pStyle w:val="siglbrdfrst"/>
      </w:pPr>
      <w:r w:rsidRPr="00CC1507">
        <w:t>Again, this suggests that the indirect object is somehow invisible when establishing a relation</w:t>
      </w:r>
      <w:r>
        <w:t>ship</w:t>
      </w:r>
      <w:r w:rsidRPr="00CC1507">
        <w:t xml:space="preserve"> between the subject position and the direct object position.</w:t>
      </w:r>
    </w:p>
    <w:p w14:paraId="3E1D6729" w14:textId="77777777" w:rsidR="0091481A" w:rsidRPr="00CC1507" w:rsidRDefault="0091481A" w:rsidP="0091481A">
      <w:pPr>
        <w:pStyle w:val="siglrubrik2"/>
      </w:pPr>
      <w:r>
        <w:t>3</w:t>
      </w:r>
      <w:r w:rsidRPr="00CC1507">
        <w:t>. Data</w:t>
      </w:r>
    </w:p>
    <w:p w14:paraId="090B616C" w14:textId="77777777" w:rsidR="0091481A" w:rsidRPr="00CC1507" w:rsidRDefault="0091481A" w:rsidP="0091481A">
      <w:pPr>
        <w:pStyle w:val="siglbrdfrst"/>
      </w:pPr>
      <w:r w:rsidRPr="00CC1507">
        <w:t>In this section</w:t>
      </w:r>
      <w:r>
        <w:t>,</w:t>
      </w:r>
      <w:r w:rsidRPr="00CC1507">
        <w:t xml:space="preserve"> I </w:t>
      </w:r>
      <w:r>
        <w:t>first give an overview</w:t>
      </w:r>
      <w:r w:rsidRPr="00CC1507">
        <w:t xml:space="preserve"> </w:t>
      </w:r>
      <w:r>
        <w:t xml:space="preserve">of </w:t>
      </w:r>
      <w:r w:rsidRPr="00CC1507">
        <w:t>how data are collected and analyzed (</w:t>
      </w:r>
      <w:r>
        <w:t>Sections 3</w:t>
      </w:r>
      <w:r w:rsidRPr="00CC1507">
        <w:t>.1–</w:t>
      </w:r>
      <w:r w:rsidRPr="008353FC">
        <w:t xml:space="preserve"> </w:t>
      </w:r>
      <w:r>
        <w:t>3</w:t>
      </w:r>
      <w:r w:rsidRPr="00CC1507">
        <w:t xml:space="preserve">.2). </w:t>
      </w:r>
      <w:r>
        <w:t>P</w:t>
      </w:r>
      <w:r w:rsidRPr="00CC1507">
        <w:t>atterns from earlier stages, including the earliest examples of passivized indirect objects</w:t>
      </w:r>
      <w:r>
        <w:t>,</w:t>
      </w:r>
      <w:r w:rsidRPr="00CC1507">
        <w:t xml:space="preserve"> are</w:t>
      </w:r>
      <w:r>
        <w:t xml:space="preserve"> then</w:t>
      </w:r>
      <w:r w:rsidRPr="00CC1507">
        <w:t xml:space="preserve"> presented (</w:t>
      </w:r>
      <w:r>
        <w:t>Sections 3</w:t>
      </w:r>
      <w:r w:rsidRPr="00CC1507">
        <w:t>.3–</w:t>
      </w:r>
      <w:r>
        <w:t>3</w:t>
      </w:r>
      <w:r w:rsidRPr="00CC1507">
        <w:t>.4), but the focus is the 19</w:t>
      </w:r>
      <w:r w:rsidRPr="00CC1507">
        <w:rPr>
          <w:vertAlign w:val="superscript"/>
        </w:rPr>
        <w:t>th</w:t>
      </w:r>
      <w:r w:rsidRPr="00CC1507">
        <w:t xml:space="preserve"> century (</w:t>
      </w:r>
      <w:r>
        <w:t>Sections 3</w:t>
      </w:r>
      <w:r w:rsidRPr="00CC1507">
        <w:t>.5–</w:t>
      </w:r>
      <w:r>
        <w:t>3</w:t>
      </w:r>
      <w:r w:rsidRPr="00CC1507">
        <w:t>.7). A final section (</w:t>
      </w:r>
      <w:r>
        <w:t>3</w:t>
      </w:r>
      <w:r w:rsidRPr="00CC1507">
        <w:t>.8)</w:t>
      </w:r>
      <w:r>
        <w:t xml:space="preserve"> is </w:t>
      </w:r>
      <w:r w:rsidRPr="00CC1507">
        <w:t>concern</w:t>
      </w:r>
      <w:r>
        <w:t>ed with</w:t>
      </w:r>
      <w:r w:rsidRPr="00CC1507">
        <w:t xml:space="preserve"> changes in argument order before and after 1800.</w:t>
      </w:r>
    </w:p>
    <w:p w14:paraId="14A51154" w14:textId="77777777" w:rsidR="0091481A" w:rsidRPr="00CC1507" w:rsidRDefault="0091481A" w:rsidP="0091481A">
      <w:pPr>
        <w:pStyle w:val="Siglrubrik3"/>
      </w:pPr>
      <w:r>
        <w:t>3</w:t>
      </w:r>
      <w:r w:rsidRPr="00CC1507">
        <w:t>.1. Data sources</w:t>
      </w:r>
    </w:p>
    <w:p w14:paraId="1B96739F" w14:textId="77777777" w:rsidR="0091481A" w:rsidRPr="00CC1507" w:rsidRDefault="0091481A" w:rsidP="0091481A">
      <w:pPr>
        <w:pStyle w:val="siglbrdfrst"/>
        <w:rPr>
          <w:rFonts w:cstheme="minorHAnsi"/>
        </w:rPr>
      </w:pPr>
      <w:r w:rsidRPr="00CC1507">
        <w:t xml:space="preserve">The main focus </w:t>
      </w:r>
      <w:r>
        <w:t>of</w:t>
      </w:r>
      <w:r w:rsidRPr="00CC1507">
        <w:t xml:space="preserve"> my investigation is the 19</w:t>
      </w:r>
      <w:r w:rsidRPr="00CC1507">
        <w:rPr>
          <w:vertAlign w:val="superscript"/>
        </w:rPr>
        <w:t>th</w:t>
      </w:r>
      <w:r w:rsidRPr="00CC1507">
        <w:t xml:space="preserve"> century, the period during which object symmetry </w:t>
      </w:r>
      <w:r>
        <w:t>first emerged</w:t>
      </w:r>
      <w:r w:rsidRPr="00CC1507">
        <w:t>. Data from the 19</w:t>
      </w:r>
      <w:r w:rsidRPr="00CC1507">
        <w:rPr>
          <w:vertAlign w:val="superscript"/>
        </w:rPr>
        <w:t>th</w:t>
      </w:r>
      <w:r w:rsidRPr="00CC1507">
        <w:t xml:space="preserve"> century are taken from two different sources. The </w:t>
      </w:r>
      <w:r>
        <w:t xml:space="preserve">SPF </w:t>
      </w:r>
      <w:r w:rsidRPr="00CC1507">
        <w:t xml:space="preserve">corpus of Swedish prose fiction 1800–1900 (available in Korp, Borin et al. </w:t>
      </w:r>
      <w:r>
        <w:fldChar w:fldCharType="begin"/>
      </w:r>
      <w:r>
        <w:instrText xml:space="preserve"> ADDIN ZOTERO_ITEM CSL_CITATION {"citationID":"jer3ccSs","properties":{"formattedCitation":"(2012)","plainCitation":"(2012)","noteIndex":0},"citationItems":[{"id":239,"uris":["http://zotero.org/users/local/qKZNvb6w/items/84PJ3FXV"],"uri":["http://zotero.org/users/local/qKZNvb6w/items/84PJ3FXV"],"itemData":{"id":239,"type":"paper-conference","title":"Korp ― the corpus infrastructure of Språkbanken","container-title":"Proceedings of the Eight International Conference on Language Resources and Evaluation (LREC'12)","publisher":"European Language Resources Association (ELRA)","publisher-place":"Istanbul, Turkey","page":"474-478","event-place":"Istanbul, Turkey","ISBN":"978-2-9517408-7-7","language":"english","author":[{"family":"Borin","given":"Lars"},{"family":"Forsberg","given":"Markus"},{"family":"Roxendal","given":"Johan"}],"editor":[{"family":"Chair)","given":"Nicoletta Calzolari (Conference"},{"family":"Choukri","given":"Khalid"},{"family":"Declerck","given":"Thierry"},{"family":"Doğan","given":"Mehmet Uğur"},{"family":"Maegaard","given":"Bente"},{"family":"Mariani","given":"Joseph"},{"family":"Moreno","given":"Asuncion"},{"family":"Odijk","given":"Jan"},{"family":"Piperidis","given":"Stelios"}],"issued":{"date-parts":[["2012"]]}},"suppress-author":true}],"schema":"https://github.com/citation-style-language/schema/raw/master/csl-citation.json"} </w:instrText>
      </w:r>
      <w:r>
        <w:fldChar w:fldCharType="separate"/>
      </w:r>
      <w:r w:rsidRPr="002570F2">
        <w:t>2012)</w:t>
      </w:r>
      <w:r>
        <w:fldChar w:fldCharType="end"/>
      </w:r>
      <w:r w:rsidRPr="00CC1507">
        <w:t xml:space="preserve"> is a corpus of novels from 1800 to 1901.</w:t>
      </w:r>
      <w:r w:rsidRPr="00CC1507">
        <w:rPr>
          <w:rStyle w:val="FootnoteReference"/>
        </w:rPr>
        <w:footnoteReference w:id="5"/>
      </w:r>
      <w:r w:rsidRPr="00CC1507">
        <w:t xml:space="preserve"> The other source is recommendations from normative grammar</w:t>
      </w:r>
      <w:r>
        <w:t>ians</w:t>
      </w:r>
      <w:r w:rsidRPr="00CC1507">
        <w:t>, represented by the first editions of the Swedish Academy</w:t>
      </w:r>
      <w:r w:rsidRPr="00CC1507">
        <w:rPr>
          <w:i/>
        </w:rPr>
        <w:t xml:space="preserve"> </w:t>
      </w:r>
      <w:r>
        <w:t xml:space="preserve">word </w:t>
      </w:r>
      <w:r w:rsidRPr="00CC1507">
        <w:t>list</w:t>
      </w:r>
      <w:r w:rsidRPr="00CC1507">
        <w:rPr>
          <w:i/>
        </w:rPr>
        <w:t xml:space="preserve"> </w:t>
      </w:r>
      <w:r w:rsidRPr="00CC1507">
        <w:t>(SAOL).</w:t>
      </w:r>
      <w:r w:rsidRPr="00CC1507">
        <w:rPr>
          <w:rStyle w:val="FootnoteReference"/>
        </w:rPr>
        <w:footnoteReference w:id="6"/>
      </w:r>
    </w:p>
    <w:p w14:paraId="75DE65C3" w14:textId="77777777" w:rsidR="0091481A" w:rsidRPr="00CC1507" w:rsidRDefault="0091481A" w:rsidP="0091481A">
      <w:pPr>
        <w:pStyle w:val="siglbrd"/>
      </w:pPr>
      <w:r>
        <w:t>In addition, d</w:t>
      </w:r>
      <w:r w:rsidRPr="00CC1507">
        <w:t>ata from Early Old Swedish have been collected from the rich sample of examples in Holm’s</w:t>
      </w:r>
      <w:r>
        <w:t xml:space="preserve"> </w:t>
      </w:r>
      <w:r>
        <w:fldChar w:fldCharType="begin"/>
      </w:r>
      <w:r>
        <w:instrText xml:space="preserve"> ADDIN ZOTERO_ITEM CSL_CITATION {"citationID":"RfGeqJ3M","properties":{"formattedCitation":"(1952)","plainCitation":"(1952)","noteIndex":0},"citationItems":[{"id":281,"uris":["http://zotero.org/users/local/qKZNvb6w/items/5NNNX9EM"],"uri":["http://zotero.org/users/local/qKZNvb6w/items/5NNNX9EM"],"itemData":{"id":281,"type":"book","title":"Om &lt;i&gt;s&lt;/i&gt;-passivum i svenskan. Företrädesvis folkmålen och den äldre fornsvenskan [On the &lt;i&gt;s&lt;/i&gt;-passive in Swedish. In particular the dialects and Early Old Swedish]","publisher":"Gleerups","publisher-place":"Lund","event-place":"Lund","author":[{"family":"Holm","given":"Gösta"}],"issued":{"date-parts":[["1952"]]}},"suppress-author":true}],"schema":"https://github.com/citation-style-language/schema/raw/master/csl-citation.json"} </w:instrText>
      </w:r>
      <w:r>
        <w:fldChar w:fldCharType="separate"/>
      </w:r>
      <w:r w:rsidRPr="002570F2">
        <w:t>(1952)</w:t>
      </w:r>
      <w:r>
        <w:fldChar w:fldCharType="end"/>
      </w:r>
      <w:r w:rsidRPr="00CC1507">
        <w:t xml:space="preserve"> investigation o</w:t>
      </w:r>
      <w:r>
        <w:t>f</w:t>
      </w:r>
      <w:r w:rsidRPr="00CC1507">
        <w:t xml:space="preserve"> </w:t>
      </w:r>
      <w:r>
        <w:t xml:space="preserve">the </w:t>
      </w:r>
      <w:r w:rsidRPr="00CC1507">
        <w:rPr>
          <w:i/>
        </w:rPr>
        <w:t>s</w:t>
      </w:r>
      <w:r w:rsidRPr="00CC1507">
        <w:t xml:space="preserve">-passive. I have also manually excerpted an </w:t>
      </w:r>
      <w:r w:rsidRPr="00CC1507">
        <w:lastRenderedPageBreak/>
        <w:t>Early Old Swedish collection of legends (Leg Bu and Leg Bil). Late Old Swedish is represented by passivized ditransitive verbs in Söderwall’s dictionary of Old Swedish (Sdw)</w:t>
      </w:r>
      <w:r>
        <w:t>; this includes</w:t>
      </w:r>
      <w:r w:rsidRPr="00CC1507">
        <w:t xml:space="preserve"> a total of 24 verbs. For later periods</w:t>
      </w:r>
      <w:r>
        <w:t>,</w:t>
      </w:r>
      <w:r w:rsidRPr="00CC1507">
        <w:t xml:space="preserve"> I have manually excerpted 19 texts (see </w:t>
      </w:r>
      <w:r>
        <w:t xml:space="preserve">Sources below or </w:t>
      </w:r>
      <w:r w:rsidRPr="00CC1507">
        <w:t xml:space="preserve">Falk </w:t>
      </w:r>
      <w:r>
        <w:fldChar w:fldCharType="begin"/>
      </w:r>
      <w:r>
        <w:instrText xml:space="preserve"> ADDIN ZOTERO_ITEM CSL_CITATION {"citationID":"tKYQlucH","properties":{"formattedCitation":"(1993)","plainCitation":"(1993)","noteIndex":0},"citationItems":[{"id":264,"uris":["http://zotero.org/users/local/qKZNvb6w/items/5DFE5TKQ"],"uri":["http://zotero.org/users/local/qKZNvb6w/items/5DFE5TKQ"],"itemData":{"id":264,"type":"book","title":"Non-referential subjects in the history of Swedish","publisher":"Department of Scandinavian Languages, University of Lund","publisher-place":"Lund","number-of-pages":"350","source":"Library of Congress ISBN","event-place":"Lund","ISBN":"978-91-628-0850-1","call-number":"PD5101 .F35 1993","author":[{"family":"Falk","given":"Cecilia"}],"issued":{"date-parts":[["1993"]]}},"suppress-author":true}],"schema":"https://github.com/citation-style-language/schema/raw/master/csl-citation.json"} </w:instrText>
      </w:r>
      <w:r>
        <w:fldChar w:fldCharType="separate"/>
      </w:r>
      <w:r w:rsidRPr="002570F2">
        <w:t>1993</w:t>
      </w:r>
      <w:r>
        <w:fldChar w:fldCharType="end"/>
      </w:r>
      <w:r w:rsidRPr="00CC1507">
        <w:t>:</w:t>
      </w:r>
      <w:r>
        <w:t xml:space="preserve"> </w:t>
      </w:r>
      <w:r w:rsidRPr="00CC1507">
        <w:t>335–338, authors born 1571–1735, for details). To complete the picture, I have collected examples of ditransitive verbs from before 1800 in the Swedish Academy dictionary (SAOB).</w:t>
      </w:r>
      <w:r w:rsidRPr="00CC1507">
        <w:rPr>
          <w:rStyle w:val="FootnoteReference"/>
        </w:rPr>
        <w:footnoteReference w:id="7"/>
      </w:r>
      <w:r w:rsidRPr="00CC1507">
        <w:t xml:space="preserve"> </w:t>
      </w:r>
      <w:r>
        <w:t>SAOB</w:t>
      </w:r>
      <w:r w:rsidRPr="00CC1507">
        <w:t xml:space="preserve"> is a historical dictionary, covering the </w:t>
      </w:r>
      <w:r>
        <w:t xml:space="preserve">vocabulary of </w:t>
      </w:r>
      <w:r w:rsidRPr="00CC1507">
        <w:t>Swedish from 1526.</w:t>
      </w:r>
      <w:r w:rsidRPr="00CC1507">
        <w:rPr>
          <w:rStyle w:val="FootnoteReference"/>
        </w:rPr>
        <w:footnoteReference w:id="8"/>
      </w:r>
    </w:p>
    <w:p w14:paraId="6FF2E339" w14:textId="77777777" w:rsidR="0091481A" w:rsidRPr="00CC1507" w:rsidRDefault="0091481A" w:rsidP="0091481A">
      <w:pPr>
        <w:pStyle w:val="Siglrubrik3"/>
      </w:pPr>
      <w:r>
        <w:t>3</w:t>
      </w:r>
      <w:r w:rsidRPr="00CC1507">
        <w:t>.2. Identifying passivized indirect objects</w:t>
      </w:r>
    </w:p>
    <w:p w14:paraId="5403E570" w14:textId="77777777" w:rsidR="0091481A" w:rsidRPr="0091481A" w:rsidRDefault="0091481A" w:rsidP="00906D73">
      <w:pPr>
        <w:pStyle w:val="siglbrdfrst"/>
      </w:pPr>
      <w:r w:rsidRPr="0091481A">
        <w:t xml:space="preserve">As illustrated in (2), I have used both morphological and word order criteria to identify which object is passivized. The four-case system of Old Swedish was lost in Late Old Swedish, and the only nominal category that preserved a distinction between subject and object case was that of personal pronouns. In the majority of examples, the indirect object is pronominal, and its case reveals which object is passivized. For other nominal categories, word order can sometimes identify which object is passivized, but there are also ambiguous examples. </w:t>
      </w:r>
    </w:p>
    <w:p w14:paraId="3485CA89" w14:textId="77777777" w:rsidR="0091481A" w:rsidRPr="00CC1507" w:rsidRDefault="0091481A" w:rsidP="0091481A">
      <w:pPr>
        <w:pStyle w:val="siglbrd"/>
        <w:rPr>
          <w:rStyle w:val="litenantikva"/>
        </w:rPr>
      </w:pPr>
      <w:r w:rsidRPr="00CC1507">
        <w:t>Due to the V2 property of Swedish, it is not possible to tell which object is passivized if the word order is DP + finite verb + DP in main clauses and embedded clauses that allow V2</w:t>
      </w:r>
      <w:r>
        <w:t xml:space="preserve"> </w:t>
      </w:r>
      <w:r w:rsidRPr="00CC1507">
        <w:t xml:space="preserve">order. </w:t>
      </w:r>
      <w:r w:rsidRPr="00CC1507">
        <w:rPr>
          <w:rStyle w:val="litenantikva"/>
        </w:rPr>
        <w:t xml:space="preserve">Compare (8a–b). </w:t>
      </w:r>
    </w:p>
    <w:p w14:paraId="0BB7C33D" w14:textId="77777777" w:rsidR="0091481A" w:rsidRPr="0091481A" w:rsidRDefault="0091481A" w:rsidP="0091481A">
      <w:pPr>
        <w:tabs>
          <w:tab w:val="left" w:pos="567"/>
        </w:tabs>
        <w:spacing w:line="240" w:lineRule="atLeast"/>
        <w:rPr>
          <w:lang w:val="en-GB"/>
        </w:rPr>
      </w:pPr>
    </w:p>
    <w:p w14:paraId="23C9A9FE" w14:textId="044D6CE0" w:rsidR="0091481A" w:rsidRPr="003453A6"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402"/>
          <w:tab w:val="left" w:pos="3686"/>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GB"/>
        </w:rPr>
      </w:pPr>
      <w:r w:rsidRPr="003453A6">
        <w:rPr>
          <w:lang w:val="en-GB"/>
        </w:rPr>
        <w:t>(8)</w:t>
      </w:r>
      <w:r w:rsidRPr="003453A6">
        <w:rPr>
          <w:lang w:val="en-GB"/>
        </w:rPr>
        <w:tab/>
      </w:r>
      <w:r w:rsidR="009133C5" w:rsidRPr="003453A6">
        <w:rPr>
          <w:lang w:val="en-GB"/>
        </w:rPr>
        <w:tab/>
      </w:r>
      <w:r w:rsidRPr="003453A6">
        <w:rPr>
          <w:lang w:val="en-GB"/>
        </w:rPr>
        <w:t>a.</w:t>
      </w:r>
      <w:r w:rsidRPr="003453A6">
        <w:rPr>
          <w:i/>
          <w:lang w:val="en-GB"/>
        </w:rPr>
        <w:tab/>
        <w:t>Honom</w:t>
      </w:r>
      <w:r w:rsidRPr="003453A6">
        <w:rPr>
          <w:i/>
          <w:lang w:val="en-GB"/>
        </w:rPr>
        <w:tab/>
        <w:t>räckes</w:t>
      </w:r>
      <w:r w:rsidRPr="003453A6">
        <w:rPr>
          <w:i/>
          <w:lang w:val="en-GB"/>
        </w:rPr>
        <w:tab/>
      </w:r>
      <w:r w:rsidRPr="003453A6">
        <w:rPr>
          <w:i/>
          <w:lang w:val="en-GB"/>
        </w:rPr>
        <w:tab/>
      </w:r>
      <w:r w:rsidRPr="003453A6">
        <w:rPr>
          <w:i/>
          <w:lang w:val="en-GB"/>
        </w:rPr>
        <w:tab/>
      </w:r>
      <w:r w:rsidRPr="003453A6">
        <w:rPr>
          <w:i/>
          <w:lang w:val="en-GB"/>
        </w:rPr>
        <w:tab/>
        <w:t>en</w:t>
      </w:r>
      <w:r w:rsidRPr="003453A6">
        <w:rPr>
          <w:i/>
          <w:lang w:val="en-GB"/>
        </w:rPr>
        <w:tab/>
      </w:r>
      <w:r w:rsidRPr="003453A6">
        <w:rPr>
          <w:i/>
          <w:lang w:val="en-GB"/>
        </w:rPr>
        <w:tab/>
        <w:t>riktig</w:t>
      </w:r>
      <w:r w:rsidRPr="003453A6">
        <w:rPr>
          <w:i/>
          <w:lang w:val="en-GB"/>
        </w:rPr>
        <w:tab/>
        <w:t>kardinalsup</w:t>
      </w:r>
      <w:r w:rsidRPr="003453A6">
        <w:rPr>
          <w:lang w:val="en-GB"/>
        </w:rPr>
        <w:t xml:space="preserve"> </w:t>
      </w:r>
    </w:p>
    <w:p w14:paraId="0A8B3CE9"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402"/>
          <w:tab w:val="left" w:pos="3686"/>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GB"/>
        </w:rPr>
      </w:pPr>
      <w:r w:rsidRPr="003453A6">
        <w:rPr>
          <w:lang w:val="en-GB"/>
        </w:rPr>
        <w:tab/>
      </w:r>
      <w:r w:rsidRPr="003453A6">
        <w:rPr>
          <w:lang w:val="en-GB"/>
        </w:rPr>
        <w:tab/>
      </w:r>
      <w:r w:rsidRPr="003453A6">
        <w:rPr>
          <w:lang w:val="en-GB"/>
        </w:rPr>
        <w:tab/>
      </w:r>
      <w:r w:rsidRPr="0091481A">
        <w:rPr>
          <w:lang w:val="en-GB"/>
        </w:rPr>
        <w:t>him.</w:t>
      </w:r>
      <w:r w:rsidRPr="0091481A">
        <w:rPr>
          <w:smallCaps/>
          <w:lang w:val="en-GB"/>
        </w:rPr>
        <w:t>obj</w:t>
      </w:r>
      <w:r w:rsidRPr="0091481A">
        <w:rPr>
          <w:lang w:val="en-GB"/>
        </w:rPr>
        <w:tab/>
        <w:t>hand</w:t>
      </w:r>
      <w:r w:rsidRPr="0091481A">
        <w:rPr>
          <w:rFonts w:cstheme="minorHAnsi"/>
          <w:smallCaps/>
          <w:lang w:val="en-GB"/>
        </w:rPr>
        <w:t>.prs</w:t>
      </w:r>
      <w:r w:rsidRPr="0091481A">
        <w:rPr>
          <w:rFonts w:cstheme="minorHAnsi"/>
          <w:lang w:val="en-GB"/>
        </w:rPr>
        <w:t>.</w:t>
      </w:r>
      <w:r w:rsidRPr="0091481A">
        <w:rPr>
          <w:rFonts w:cstheme="minorHAnsi"/>
          <w:smallCaps/>
          <w:lang w:val="en-GB"/>
        </w:rPr>
        <w:t>pass</w:t>
      </w:r>
      <w:r w:rsidRPr="0091481A">
        <w:rPr>
          <w:rFonts w:cstheme="minorHAnsi"/>
          <w:smallCaps/>
          <w:lang w:val="en-GB"/>
        </w:rPr>
        <w:tab/>
      </w:r>
      <w:r w:rsidRPr="0091481A">
        <w:rPr>
          <w:lang w:val="en-GB"/>
        </w:rPr>
        <w:t>a</w:t>
      </w:r>
      <w:r w:rsidRPr="0091481A">
        <w:rPr>
          <w:lang w:val="en-GB"/>
        </w:rPr>
        <w:tab/>
      </w:r>
      <w:r w:rsidRPr="0091481A">
        <w:rPr>
          <w:lang w:val="en-GB"/>
        </w:rPr>
        <w:tab/>
      </w:r>
      <w:r w:rsidRPr="0091481A">
        <w:rPr>
          <w:lang w:val="en-GB"/>
        </w:rPr>
        <w:tab/>
        <w:t xml:space="preserve">real </w:t>
      </w:r>
      <w:r w:rsidRPr="0091481A">
        <w:rPr>
          <w:lang w:val="en-GB"/>
        </w:rPr>
        <w:tab/>
        <w:t>cardinal.glass.of.spirit</w:t>
      </w:r>
    </w:p>
    <w:p w14:paraId="1AAC5CA3" w14:textId="77777777" w:rsidR="0091481A" w:rsidRPr="00C97A3D"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pPr>
      <w:r w:rsidRPr="0091481A">
        <w:rPr>
          <w:lang w:val="en-GB"/>
        </w:rPr>
        <w:tab/>
      </w:r>
      <w:r w:rsidRPr="0091481A">
        <w:rPr>
          <w:lang w:val="en-GB"/>
        </w:rPr>
        <w:tab/>
      </w:r>
      <w:r w:rsidRPr="0091481A">
        <w:rPr>
          <w:lang w:val="en-GB"/>
        </w:rPr>
        <w:tab/>
        <w:t xml:space="preserve">‘A very big glass of spirit is handed to him.’ </w:t>
      </w:r>
      <w:r w:rsidRPr="00CC1507">
        <w:t>(</w:t>
      </w:r>
      <w:r>
        <w:t xml:space="preserve">SPF, </w:t>
      </w:r>
      <w:r w:rsidRPr="00CC1507">
        <w:t>1900)</w:t>
      </w:r>
    </w:p>
    <w:p w14:paraId="616A9036" w14:textId="77777777" w:rsidR="0091481A" w:rsidRPr="00CC1507"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pPr>
      <w:r w:rsidRPr="00C97A3D">
        <w:tab/>
      </w:r>
      <w:r w:rsidRPr="00C97A3D">
        <w:tab/>
      </w:r>
      <w:r w:rsidRPr="00CC1507">
        <w:t>b.</w:t>
      </w:r>
      <w:r w:rsidRPr="00CC1507">
        <w:tab/>
      </w:r>
      <w:r w:rsidRPr="00CC1507">
        <w:rPr>
          <w:i/>
        </w:rPr>
        <w:t xml:space="preserve">denna </w:t>
      </w:r>
      <w:r w:rsidRPr="00CC1507">
        <w:rPr>
          <w:rFonts w:cstheme="minorHAnsi"/>
        </w:rPr>
        <w:t>[armén]</w:t>
      </w:r>
      <w:r w:rsidRPr="00CC1507">
        <w:rPr>
          <w:rFonts w:cstheme="minorHAnsi"/>
        </w:rPr>
        <w:tab/>
      </w:r>
      <w:r w:rsidRPr="00CC1507">
        <w:rPr>
          <w:rFonts w:cstheme="minorHAnsi"/>
        </w:rPr>
        <w:tab/>
      </w:r>
      <w:r w:rsidRPr="00CC1507">
        <w:rPr>
          <w:i/>
        </w:rPr>
        <w:t>till</w:t>
      </w:r>
      <w:r>
        <w:rPr>
          <w:i/>
        </w:rPr>
        <w:t>-</w:t>
      </w:r>
      <w:r w:rsidRPr="00CC1507">
        <w:rPr>
          <w:i/>
        </w:rPr>
        <w:t>fogades</w:t>
      </w:r>
      <w:r w:rsidRPr="00CC1507">
        <w:rPr>
          <w:i/>
        </w:rPr>
        <w:tab/>
      </w:r>
      <w:r w:rsidRPr="00CC1507">
        <w:rPr>
          <w:i/>
        </w:rPr>
        <w:tab/>
      </w:r>
      <w:r w:rsidRPr="00CC1507">
        <w:rPr>
          <w:i/>
        </w:rPr>
        <w:tab/>
        <w:t>ett</w:t>
      </w:r>
      <w:r w:rsidRPr="00CC1507">
        <w:rPr>
          <w:i/>
        </w:rPr>
        <w:tab/>
        <w:t>nederlag</w:t>
      </w:r>
      <w:r w:rsidRPr="00CC1507">
        <w:t xml:space="preserve"> </w:t>
      </w:r>
    </w:p>
    <w:p w14:paraId="502B4DE5"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GB"/>
        </w:rPr>
      </w:pPr>
      <w:r w:rsidRPr="00CC1507">
        <w:tab/>
      </w:r>
      <w:r w:rsidRPr="00CC1507">
        <w:tab/>
      </w:r>
      <w:r>
        <w:tab/>
      </w:r>
      <w:r w:rsidRPr="0091481A">
        <w:rPr>
          <w:lang w:val="en-GB"/>
        </w:rPr>
        <w:t xml:space="preserve">this </w:t>
      </w:r>
      <w:r w:rsidRPr="0091481A">
        <w:rPr>
          <w:rFonts w:cstheme="minorHAnsi"/>
          <w:lang w:val="en-GB"/>
        </w:rPr>
        <w:t>[the army]</w:t>
      </w:r>
      <w:r w:rsidRPr="0091481A">
        <w:rPr>
          <w:rFonts w:cstheme="minorHAnsi"/>
          <w:lang w:val="en-GB"/>
        </w:rPr>
        <w:tab/>
      </w:r>
      <w:r w:rsidRPr="0091481A">
        <w:rPr>
          <w:rFonts w:cstheme="minorHAnsi"/>
          <w:lang w:val="en-GB"/>
        </w:rPr>
        <w:tab/>
        <w:t>to-add.</w:t>
      </w:r>
      <w:r w:rsidRPr="0091481A">
        <w:rPr>
          <w:rFonts w:cstheme="minorHAnsi"/>
          <w:smallCaps/>
          <w:lang w:val="en-GB"/>
        </w:rPr>
        <w:t>pst</w:t>
      </w:r>
      <w:r w:rsidRPr="0091481A">
        <w:rPr>
          <w:rFonts w:cstheme="minorHAnsi"/>
          <w:lang w:val="en-GB"/>
        </w:rPr>
        <w:t>.</w:t>
      </w:r>
      <w:r w:rsidRPr="0091481A">
        <w:rPr>
          <w:rFonts w:cstheme="minorHAnsi"/>
          <w:smallCaps/>
          <w:lang w:val="en-GB"/>
        </w:rPr>
        <w:t>pass</w:t>
      </w:r>
      <w:r w:rsidRPr="0091481A">
        <w:rPr>
          <w:rFonts w:cstheme="minorHAnsi"/>
          <w:smallCaps/>
          <w:lang w:val="en-GB"/>
        </w:rPr>
        <w:tab/>
      </w:r>
      <w:r w:rsidRPr="0091481A">
        <w:rPr>
          <w:lang w:val="en-GB"/>
        </w:rPr>
        <w:t xml:space="preserve">a </w:t>
      </w:r>
      <w:r w:rsidRPr="0091481A">
        <w:rPr>
          <w:lang w:val="en-GB"/>
        </w:rPr>
        <w:tab/>
        <w:t>defeat</w:t>
      </w:r>
    </w:p>
    <w:p w14:paraId="285821B6"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GB"/>
        </w:rPr>
      </w:pPr>
      <w:r w:rsidRPr="0091481A">
        <w:rPr>
          <w:lang w:val="en-GB"/>
        </w:rPr>
        <w:tab/>
        <w:t xml:space="preserve"> </w:t>
      </w:r>
      <w:r w:rsidRPr="0091481A">
        <w:rPr>
          <w:lang w:val="en-GB"/>
        </w:rPr>
        <w:tab/>
      </w:r>
      <w:r w:rsidRPr="0091481A">
        <w:rPr>
          <w:lang w:val="en-GB"/>
        </w:rPr>
        <w:tab/>
        <w:t>‘the army was defeated’ (SPF, 1900)</w:t>
      </w:r>
      <w:r w:rsidRPr="00CC1507">
        <w:rPr>
          <w:rStyle w:val="FootnoteReference"/>
        </w:rPr>
        <w:footnoteReference w:id="9"/>
      </w:r>
    </w:p>
    <w:p w14:paraId="5811FC96" w14:textId="77777777" w:rsidR="0091481A" w:rsidRPr="00CC1507" w:rsidRDefault="0091481A" w:rsidP="0091481A">
      <w:pPr>
        <w:tabs>
          <w:tab w:val="left" w:pos="567"/>
          <w:tab w:val="left" w:pos="993"/>
          <w:tab w:val="left" w:pos="1276"/>
          <w:tab w:val="left" w:pos="1418"/>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pPr>
      <w:r w:rsidRPr="0091481A">
        <w:rPr>
          <w:lang w:val="en-GB"/>
        </w:rPr>
        <w:tab/>
      </w:r>
      <w:r w:rsidRPr="0091481A">
        <w:rPr>
          <w:lang w:val="en-GB"/>
        </w:rPr>
        <w:tab/>
      </w:r>
      <w:r w:rsidRPr="00CC1507">
        <w:t>c.</w:t>
      </w:r>
      <w:r w:rsidRPr="00CC1507">
        <w:tab/>
      </w:r>
      <w:r w:rsidRPr="00CC1507">
        <w:rPr>
          <w:i/>
        </w:rPr>
        <w:t>en</w:t>
      </w:r>
      <w:r w:rsidRPr="00CC1507">
        <w:rPr>
          <w:i/>
        </w:rPr>
        <w:tab/>
      </w:r>
      <w:r w:rsidRPr="00CC1507">
        <w:rPr>
          <w:i/>
        </w:rPr>
        <w:tab/>
        <w:t>och</w:t>
      </w:r>
      <w:r w:rsidRPr="00CC1507">
        <w:rPr>
          <w:i/>
        </w:rPr>
        <w:tab/>
        <w:t>annan</w:t>
      </w:r>
      <w:r w:rsidRPr="00CC1507">
        <w:rPr>
          <w:i/>
        </w:rPr>
        <w:tab/>
        <w:t>beröfvades</w:t>
      </w:r>
      <w:r w:rsidRPr="00CC1507">
        <w:rPr>
          <w:i/>
        </w:rPr>
        <w:tab/>
      </w:r>
      <w:r w:rsidRPr="00CC1507">
        <w:rPr>
          <w:i/>
        </w:rPr>
        <w:tab/>
      </w:r>
      <w:r w:rsidRPr="00CC1507">
        <w:rPr>
          <w:i/>
        </w:rPr>
        <w:tab/>
        <w:t>sitt</w:t>
      </w:r>
      <w:r w:rsidRPr="00CC1507">
        <w:rPr>
          <w:i/>
        </w:rPr>
        <w:tab/>
      </w:r>
      <w:r w:rsidRPr="00CC1507">
        <w:rPr>
          <w:i/>
        </w:rPr>
        <w:tab/>
      </w:r>
      <w:r>
        <w:rPr>
          <w:i/>
        </w:rPr>
        <w:tab/>
      </w:r>
      <w:r w:rsidRPr="00CC1507">
        <w:rPr>
          <w:i/>
        </w:rPr>
        <w:t>gevär</w:t>
      </w:r>
      <w:r w:rsidRPr="00CC1507">
        <w:t xml:space="preserve"> </w:t>
      </w:r>
    </w:p>
    <w:p w14:paraId="4513EC8B" w14:textId="77777777" w:rsidR="0091481A" w:rsidRPr="0091481A" w:rsidRDefault="0091481A" w:rsidP="0091481A">
      <w:pPr>
        <w:tabs>
          <w:tab w:val="left" w:pos="567"/>
          <w:tab w:val="left" w:pos="993"/>
          <w:tab w:val="left" w:pos="1276"/>
          <w:tab w:val="left" w:pos="1418"/>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GB"/>
        </w:rPr>
      </w:pPr>
      <w:r w:rsidRPr="00CC1507">
        <w:tab/>
      </w:r>
      <w:r w:rsidRPr="00CC1507">
        <w:tab/>
      </w:r>
      <w:r>
        <w:tab/>
      </w:r>
      <w:r w:rsidRPr="0091481A">
        <w:rPr>
          <w:lang w:val="en-GB"/>
        </w:rPr>
        <w:t>one</w:t>
      </w:r>
      <w:r w:rsidRPr="0091481A">
        <w:rPr>
          <w:lang w:val="en-GB"/>
        </w:rPr>
        <w:tab/>
        <w:t>and</w:t>
      </w:r>
      <w:r w:rsidRPr="0091481A">
        <w:rPr>
          <w:lang w:val="en-GB"/>
        </w:rPr>
        <w:tab/>
        <w:t>another</w:t>
      </w:r>
      <w:r w:rsidRPr="0091481A">
        <w:rPr>
          <w:lang w:val="en-GB"/>
        </w:rPr>
        <w:tab/>
        <w:t>deprive</w:t>
      </w:r>
      <w:r w:rsidRPr="0091481A">
        <w:rPr>
          <w:rFonts w:cstheme="minorHAnsi"/>
          <w:smallCaps/>
          <w:lang w:val="en-GB"/>
        </w:rPr>
        <w:t>.pst</w:t>
      </w:r>
      <w:r w:rsidRPr="0091481A">
        <w:rPr>
          <w:rFonts w:cstheme="minorHAnsi"/>
          <w:lang w:val="en-GB"/>
        </w:rPr>
        <w:t>.</w:t>
      </w:r>
      <w:r w:rsidRPr="0091481A">
        <w:rPr>
          <w:rFonts w:cstheme="minorHAnsi"/>
          <w:smallCaps/>
          <w:lang w:val="en-GB"/>
        </w:rPr>
        <w:t>pass</w:t>
      </w:r>
      <w:r w:rsidRPr="0091481A">
        <w:rPr>
          <w:lang w:val="en-GB"/>
        </w:rPr>
        <w:tab/>
      </w:r>
      <w:r w:rsidRPr="0091481A">
        <w:rPr>
          <w:smallCaps/>
          <w:lang w:val="en-GB"/>
        </w:rPr>
        <w:t>poss</w:t>
      </w:r>
      <w:r w:rsidRPr="0091481A">
        <w:rPr>
          <w:rFonts w:cstheme="minorHAnsi"/>
          <w:smallCaps/>
          <w:lang w:val="en-GB"/>
        </w:rPr>
        <w:t>.refl</w:t>
      </w:r>
      <w:r w:rsidRPr="0091481A">
        <w:rPr>
          <w:lang w:val="en-GB"/>
        </w:rPr>
        <w:tab/>
        <w:t>gun</w:t>
      </w:r>
    </w:p>
    <w:p w14:paraId="28667979"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GB"/>
        </w:rPr>
      </w:pPr>
      <w:r w:rsidRPr="0091481A">
        <w:rPr>
          <w:lang w:val="en-GB"/>
        </w:rPr>
        <w:tab/>
      </w:r>
      <w:r w:rsidRPr="0091481A">
        <w:rPr>
          <w:lang w:val="en-GB"/>
        </w:rPr>
        <w:tab/>
      </w:r>
      <w:r w:rsidRPr="0091481A">
        <w:rPr>
          <w:lang w:val="en-GB"/>
        </w:rPr>
        <w:tab/>
        <w:t>‘some men were deprived of their guns’ (SPF, 1900)</w:t>
      </w:r>
    </w:p>
    <w:p w14:paraId="7E4EDCC9" w14:textId="77777777" w:rsidR="0091481A" w:rsidRPr="0091481A" w:rsidRDefault="0091481A" w:rsidP="0091481A">
      <w:pPr>
        <w:tabs>
          <w:tab w:val="left" w:pos="567"/>
        </w:tabs>
        <w:rPr>
          <w:lang w:val="en-GB"/>
        </w:rPr>
      </w:pPr>
    </w:p>
    <w:p w14:paraId="32791650" w14:textId="77777777" w:rsidR="0091481A" w:rsidRDefault="0091481A" w:rsidP="0091481A">
      <w:pPr>
        <w:pStyle w:val="siglbrdfrst"/>
        <w:rPr>
          <w:rStyle w:val="litenantikva"/>
        </w:rPr>
      </w:pPr>
      <w:r w:rsidRPr="00CC1507">
        <w:rPr>
          <w:rStyle w:val="litenantikva"/>
        </w:rPr>
        <w:t>(8a) shows a fronted indirect object with object case, and this is a possible analy</w:t>
      </w:r>
      <w:r>
        <w:rPr>
          <w:rStyle w:val="litenantikva"/>
        </w:rPr>
        <w:t>s</w:t>
      </w:r>
      <w:r w:rsidRPr="00CC1507">
        <w:rPr>
          <w:rStyle w:val="litenantikva"/>
        </w:rPr>
        <w:t xml:space="preserve">is of (8b) as well, where case is </w:t>
      </w:r>
      <w:r w:rsidRPr="004C3689">
        <w:rPr>
          <w:rStyle w:val="litenantikva"/>
        </w:rPr>
        <w:t xml:space="preserve">ambiguous. </w:t>
      </w:r>
      <w:r w:rsidRPr="004C3689">
        <w:rPr>
          <w:rStyle w:val="litenantikva"/>
          <w:lang w:val="en-US"/>
        </w:rPr>
        <w:t>Since it is not possible to know which of the objects have been passivized in (8b), examples such as this have not been included among the examples of passivized indirect objects.</w:t>
      </w:r>
      <w:r w:rsidRPr="004C3689">
        <w:rPr>
          <w:rStyle w:val="litenantikva"/>
        </w:rPr>
        <w:t xml:space="preserve"> In (8c), the </w:t>
      </w:r>
      <w:r w:rsidRPr="00CC1507">
        <w:rPr>
          <w:rStyle w:val="litenantikva"/>
        </w:rPr>
        <w:t xml:space="preserve">word order is the same as in (8a–b), but here the use of the reflexive pronoun </w:t>
      </w:r>
      <w:r w:rsidRPr="00CC1507">
        <w:rPr>
          <w:rStyle w:val="litenantikva"/>
          <w:i/>
        </w:rPr>
        <w:t>sin</w:t>
      </w:r>
      <w:r w:rsidRPr="00CC1507">
        <w:rPr>
          <w:rStyle w:val="litenantikva"/>
        </w:rPr>
        <w:t xml:space="preserve"> reveals that the indirect object is passivize</w:t>
      </w:r>
      <w:r>
        <w:rPr>
          <w:rStyle w:val="litenantikva"/>
        </w:rPr>
        <w:t>d.</w:t>
      </w:r>
      <w:r w:rsidRPr="00CC1507">
        <w:rPr>
          <w:rStyle w:val="FootnoteReference"/>
        </w:rPr>
        <w:footnoteReference w:id="10"/>
      </w:r>
    </w:p>
    <w:p w14:paraId="6A59C850" w14:textId="77777777" w:rsidR="0091481A" w:rsidRPr="00CC1507" w:rsidRDefault="0091481A" w:rsidP="0091481A">
      <w:pPr>
        <w:pStyle w:val="siglbrdfrst"/>
        <w:ind w:firstLine="142"/>
      </w:pPr>
      <w:r w:rsidRPr="00CC1507">
        <w:lastRenderedPageBreak/>
        <w:t xml:space="preserve">If the direct object occurs after </w:t>
      </w:r>
      <w:r>
        <w:t>a non-finite</w:t>
      </w:r>
      <w:r w:rsidRPr="00CC1507">
        <w:t xml:space="preserve"> verb, the indirect object is analyzed as </w:t>
      </w:r>
      <w:r>
        <w:t xml:space="preserve">having been </w:t>
      </w:r>
      <w:r w:rsidRPr="00CC1507">
        <w:t>passivized in examples like the following:</w:t>
      </w:r>
    </w:p>
    <w:p w14:paraId="11668952" w14:textId="77777777" w:rsidR="0091481A" w:rsidRPr="0091481A" w:rsidRDefault="0091481A" w:rsidP="0091481A">
      <w:pPr>
        <w:tabs>
          <w:tab w:val="left" w:pos="567"/>
          <w:tab w:val="left" w:pos="1701"/>
          <w:tab w:val="left" w:pos="2694"/>
          <w:tab w:val="left" w:pos="4820"/>
          <w:tab w:val="left" w:pos="6663"/>
          <w:tab w:val="left" w:pos="7088"/>
          <w:tab w:val="left" w:pos="8505"/>
        </w:tabs>
        <w:rPr>
          <w:lang w:val="en-GB"/>
        </w:rPr>
      </w:pPr>
    </w:p>
    <w:p w14:paraId="25AEC39E" w14:textId="29568546" w:rsidR="0091481A" w:rsidRPr="00CC1507" w:rsidRDefault="0091481A" w:rsidP="0091481A">
      <w:pPr>
        <w:tabs>
          <w:tab w:val="left" w:pos="567"/>
          <w:tab w:val="left" w:pos="993"/>
          <w:tab w:val="left" w:pos="1418"/>
          <w:tab w:val="left" w:pos="1560"/>
          <w:tab w:val="left" w:pos="1701"/>
          <w:tab w:val="left" w:pos="2127"/>
          <w:tab w:val="left" w:pos="2268"/>
          <w:tab w:val="left" w:pos="2410"/>
          <w:tab w:val="left" w:pos="2694"/>
          <w:tab w:val="left" w:pos="2977"/>
          <w:tab w:val="left" w:pos="3261"/>
          <w:tab w:val="left" w:pos="3402"/>
          <w:tab w:val="left" w:pos="3828"/>
          <w:tab w:val="left" w:pos="4111"/>
          <w:tab w:val="left" w:pos="4395"/>
          <w:tab w:val="left" w:pos="4536"/>
          <w:tab w:val="left" w:pos="4820"/>
          <w:tab w:val="left" w:pos="4962"/>
          <w:tab w:val="left" w:pos="5245"/>
          <w:tab w:val="left" w:pos="5529"/>
          <w:tab w:val="left" w:pos="5812"/>
          <w:tab w:val="left" w:pos="6096"/>
          <w:tab w:val="left" w:pos="6379"/>
          <w:tab w:val="left" w:pos="6663"/>
          <w:tab w:val="left" w:pos="6804"/>
          <w:tab w:val="left" w:pos="6946"/>
          <w:tab w:val="left" w:pos="7088"/>
          <w:tab w:val="left" w:pos="7230"/>
          <w:tab w:val="left" w:pos="7371"/>
          <w:tab w:val="left" w:pos="7513"/>
          <w:tab w:val="left" w:pos="7655"/>
          <w:tab w:val="left" w:pos="7797"/>
          <w:tab w:val="left" w:pos="8080"/>
          <w:tab w:val="left" w:pos="8222"/>
          <w:tab w:val="left" w:pos="8364"/>
          <w:tab w:val="left" w:pos="8505"/>
          <w:tab w:val="left" w:pos="8647"/>
          <w:tab w:val="left" w:pos="8931"/>
        </w:tabs>
        <w:spacing w:line="240" w:lineRule="atLeast"/>
        <w:ind w:left="142"/>
      </w:pPr>
      <w:r w:rsidRPr="00CC1507">
        <w:t>(9)</w:t>
      </w:r>
      <w:r w:rsidRPr="00CC1507">
        <w:tab/>
      </w:r>
      <w:r w:rsidR="009133C5">
        <w:tab/>
      </w:r>
      <w:r w:rsidRPr="00CC1507">
        <w:rPr>
          <w:i/>
        </w:rPr>
        <w:t>de</w:t>
      </w:r>
      <w:r w:rsidRPr="00CC1507">
        <w:rPr>
          <w:i/>
        </w:rPr>
        <w:tab/>
        <w:t>i</w:t>
      </w:r>
      <w:r>
        <w:rPr>
          <w:i/>
        </w:rPr>
        <w:t xml:space="preserve"> </w:t>
      </w:r>
      <w:r>
        <w:rPr>
          <w:i/>
        </w:rPr>
        <w:tab/>
      </w:r>
      <w:r>
        <w:rPr>
          <w:i/>
        </w:rPr>
        <w:tab/>
      </w:r>
      <w:r w:rsidRPr="00CC1507">
        <w:rPr>
          <w:i/>
        </w:rPr>
        <w:t>trångmål</w:t>
      </w:r>
      <w:r w:rsidRPr="00CC1507">
        <w:rPr>
          <w:i/>
        </w:rPr>
        <w:tab/>
        <w:t>stadda</w:t>
      </w:r>
      <w:r w:rsidRPr="00CC1507">
        <w:rPr>
          <w:i/>
        </w:rPr>
        <w:tab/>
        <w:t>grupperna</w:t>
      </w:r>
      <w:r w:rsidRPr="00CC1507">
        <w:rPr>
          <w:i/>
        </w:rPr>
        <w:tab/>
      </w:r>
      <w:r>
        <w:rPr>
          <w:i/>
        </w:rPr>
        <w:tab/>
      </w:r>
      <w:r w:rsidRPr="00CC1507">
        <w:rPr>
          <w:i/>
        </w:rPr>
        <w:t>måste</w:t>
      </w:r>
      <w:r w:rsidRPr="00CC1507">
        <w:rPr>
          <w:i/>
        </w:rPr>
        <w:tab/>
        <w:t>lämnas</w:t>
      </w:r>
      <w:r w:rsidRPr="00CC1507">
        <w:rPr>
          <w:i/>
        </w:rPr>
        <w:tab/>
      </w:r>
      <w:r w:rsidRPr="00CC1507">
        <w:rPr>
          <w:i/>
        </w:rPr>
        <w:tab/>
      </w:r>
      <w:r w:rsidRPr="00CC1507">
        <w:rPr>
          <w:i/>
        </w:rPr>
        <w:tab/>
      </w:r>
      <w:r w:rsidRPr="00CC1507">
        <w:rPr>
          <w:i/>
        </w:rPr>
        <w:tab/>
      </w:r>
      <w:r>
        <w:rPr>
          <w:i/>
        </w:rPr>
        <w:tab/>
      </w:r>
      <w:r w:rsidRPr="00CC1507">
        <w:rPr>
          <w:i/>
        </w:rPr>
        <w:t>allt</w:t>
      </w:r>
      <w:r w:rsidRPr="00CC1507">
        <w:rPr>
          <w:i/>
        </w:rPr>
        <w:tab/>
        <w:t>möjligt</w:t>
      </w:r>
      <w:r w:rsidRPr="00CC1507">
        <w:rPr>
          <w:i/>
        </w:rPr>
        <w:tab/>
      </w:r>
      <w:r>
        <w:rPr>
          <w:i/>
        </w:rPr>
        <w:tab/>
      </w:r>
      <w:r w:rsidRPr="00CC1507">
        <w:rPr>
          <w:i/>
        </w:rPr>
        <w:t>bistånd</w:t>
      </w:r>
      <w:r w:rsidRPr="00CC1507">
        <w:t xml:space="preserve"> </w:t>
      </w:r>
    </w:p>
    <w:p w14:paraId="3C933A0C" w14:textId="77777777" w:rsidR="0091481A" w:rsidRPr="0091481A" w:rsidRDefault="0091481A" w:rsidP="0091481A">
      <w:pPr>
        <w:tabs>
          <w:tab w:val="left" w:pos="567"/>
          <w:tab w:val="left" w:pos="993"/>
          <w:tab w:val="left" w:pos="1418"/>
          <w:tab w:val="left" w:pos="1560"/>
          <w:tab w:val="left" w:pos="1701"/>
          <w:tab w:val="left" w:pos="2127"/>
          <w:tab w:val="left" w:pos="2268"/>
          <w:tab w:val="left" w:pos="2410"/>
          <w:tab w:val="left" w:pos="2694"/>
          <w:tab w:val="left" w:pos="2977"/>
          <w:tab w:val="left" w:pos="3261"/>
          <w:tab w:val="left" w:pos="3402"/>
          <w:tab w:val="left" w:pos="3828"/>
          <w:tab w:val="left" w:pos="4111"/>
          <w:tab w:val="left" w:pos="4395"/>
          <w:tab w:val="left" w:pos="4536"/>
          <w:tab w:val="left" w:pos="4820"/>
          <w:tab w:val="left" w:pos="4962"/>
          <w:tab w:val="left" w:pos="5245"/>
          <w:tab w:val="left" w:pos="5529"/>
          <w:tab w:val="left" w:pos="5812"/>
          <w:tab w:val="left" w:pos="6096"/>
          <w:tab w:val="left" w:pos="6379"/>
          <w:tab w:val="left" w:pos="6663"/>
          <w:tab w:val="left" w:pos="6804"/>
          <w:tab w:val="left" w:pos="6946"/>
          <w:tab w:val="left" w:pos="7088"/>
          <w:tab w:val="left" w:pos="7230"/>
          <w:tab w:val="left" w:pos="7371"/>
          <w:tab w:val="left" w:pos="7513"/>
          <w:tab w:val="left" w:pos="7655"/>
          <w:tab w:val="left" w:pos="7797"/>
          <w:tab w:val="left" w:pos="8080"/>
          <w:tab w:val="left" w:pos="8222"/>
          <w:tab w:val="left" w:pos="8364"/>
          <w:tab w:val="left" w:pos="8505"/>
          <w:tab w:val="left" w:pos="8647"/>
          <w:tab w:val="left" w:pos="8931"/>
        </w:tabs>
        <w:spacing w:line="240" w:lineRule="atLeast"/>
        <w:ind w:left="142"/>
        <w:rPr>
          <w:lang w:val="en-GB"/>
        </w:rPr>
      </w:pPr>
      <w:r w:rsidRPr="00CC1507">
        <w:tab/>
      </w:r>
      <w:r>
        <w:tab/>
      </w:r>
      <w:r w:rsidRPr="0091481A">
        <w:rPr>
          <w:lang w:val="en-GB"/>
        </w:rPr>
        <w:t>the</w:t>
      </w:r>
      <w:r w:rsidRPr="0091481A">
        <w:rPr>
          <w:lang w:val="en-GB"/>
        </w:rPr>
        <w:tab/>
        <w:t>in</w:t>
      </w:r>
      <w:r w:rsidRPr="0091481A">
        <w:rPr>
          <w:lang w:val="en-GB"/>
        </w:rPr>
        <w:tab/>
        <w:t>trouble</w:t>
      </w:r>
      <w:r w:rsidRPr="0091481A">
        <w:rPr>
          <w:lang w:val="en-GB"/>
        </w:rPr>
        <w:tab/>
      </w:r>
      <w:r w:rsidRPr="0091481A">
        <w:rPr>
          <w:lang w:val="en-GB"/>
        </w:rPr>
        <w:tab/>
        <w:t>being</w:t>
      </w:r>
      <w:r w:rsidRPr="0091481A">
        <w:rPr>
          <w:lang w:val="en-GB"/>
        </w:rPr>
        <w:tab/>
      </w:r>
      <w:r w:rsidRPr="0091481A">
        <w:rPr>
          <w:lang w:val="en-GB"/>
        </w:rPr>
        <w:tab/>
        <w:t>group</w:t>
      </w:r>
      <w:r w:rsidRPr="0091481A">
        <w:rPr>
          <w:rFonts w:cstheme="minorHAnsi"/>
          <w:smallCaps/>
          <w:lang w:val="en-GB"/>
        </w:rPr>
        <w:t>.pl.def</w:t>
      </w:r>
      <w:r w:rsidRPr="0091481A">
        <w:rPr>
          <w:rFonts w:cstheme="minorHAnsi"/>
          <w:smallCaps/>
          <w:lang w:val="en-GB"/>
        </w:rPr>
        <w:tab/>
        <w:t xml:space="preserve"> </w:t>
      </w:r>
      <w:r w:rsidRPr="0091481A">
        <w:rPr>
          <w:lang w:val="en-GB"/>
        </w:rPr>
        <w:t>must</w:t>
      </w:r>
      <w:r w:rsidRPr="0091481A">
        <w:rPr>
          <w:lang w:val="en-GB"/>
        </w:rPr>
        <w:tab/>
        <w:t>render</w:t>
      </w:r>
      <w:r w:rsidRPr="0091481A">
        <w:rPr>
          <w:rFonts w:cstheme="minorHAnsi"/>
          <w:smallCaps/>
          <w:lang w:val="en-GB"/>
        </w:rPr>
        <w:t>.inf</w:t>
      </w:r>
      <w:r w:rsidRPr="0091481A">
        <w:rPr>
          <w:rFonts w:cstheme="minorHAnsi"/>
          <w:lang w:val="en-GB"/>
        </w:rPr>
        <w:t>.</w:t>
      </w:r>
      <w:r w:rsidRPr="0091481A">
        <w:rPr>
          <w:rFonts w:cstheme="minorHAnsi"/>
          <w:smallCaps/>
          <w:lang w:val="en-GB"/>
        </w:rPr>
        <w:t>pass</w:t>
      </w:r>
      <w:r w:rsidRPr="0091481A">
        <w:rPr>
          <w:lang w:val="en-GB"/>
        </w:rPr>
        <w:tab/>
        <w:t>all</w:t>
      </w:r>
      <w:r w:rsidRPr="0091481A">
        <w:rPr>
          <w:lang w:val="en-GB"/>
        </w:rPr>
        <w:tab/>
      </w:r>
      <w:r w:rsidRPr="0091481A">
        <w:rPr>
          <w:lang w:val="en-GB"/>
        </w:rPr>
        <w:tab/>
        <w:t>possible</w:t>
      </w:r>
      <w:r w:rsidRPr="0091481A">
        <w:rPr>
          <w:lang w:val="en-GB"/>
        </w:rPr>
        <w:tab/>
        <w:t>help</w:t>
      </w:r>
    </w:p>
    <w:p w14:paraId="7726BA4B"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GB"/>
        </w:rPr>
      </w:pPr>
      <w:r w:rsidRPr="0091481A">
        <w:rPr>
          <w:lang w:val="en-GB"/>
        </w:rPr>
        <w:tab/>
      </w:r>
      <w:r w:rsidRPr="0091481A">
        <w:rPr>
          <w:lang w:val="en-GB"/>
        </w:rPr>
        <w:tab/>
        <w:t xml:space="preserve">‘the groups in trouble must be given all possible help’ (SPF, 1900) </w:t>
      </w:r>
    </w:p>
    <w:p w14:paraId="23C5CA95" w14:textId="77777777" w:rsidR="0091481A" w:rsidRPr="00CC1507" w:rsidRDefault="0091481A" w:rsidP="0091481A">
      <w:pPr>
        <w:pStyle w:val="siglbrd"/>
      </w:pPr>
    </w:p>
    <w:p w14:paraId="75F96901" w14:textId="77777777" w:rsidR="0091481A" w:rsidRPr="00CC1507" w:rsidRDefault="0091481A" w:rsidP="0091481A">
      <w:pPr>
        <w:pStyle w:val="siglbrdfrst"/>
      </w:pPr>
      <w:r w:rsidRPr="00CC1507">
        <w:t>When both objects occur post</w:t>
      </w:r>
      <w:r>
        <w:t>-</w:t>
      </w:r>
      <w:r w:rsidRPr="00CC1507">
        <w:t>verbally, the word order direct object + indirect object shows a passivized direct object:</w:t>
      </w:r>
    </w:p>
    <w:p w14:paraId="7C3E3203" w14:textId="77777777" w:rsidR="0091481A" w:rsidRPr="0091481A" w:rsidRDefault="0091481A" w:rsidP="0091481A">
      <w:pPr>
        <w:rPr>
          <w:lang w:val="en-GB"/>
        </w:rPr>
      </w:pPr>
    </w:p>
    <w:p w14:paraId="79119798" w14:textId="3EB209BD" w:rsidR="0091481A" w:rsidRPr="00FA3B9E" w:rsidRDefault="0091481A" w:rsidP="009133C5">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222"/>
          <w:tab w:val="left" w:pos="8364"/>
          <w:tab w:val="left" w:pos="8647"/>
        </w:tabs>
        <w:spacing w:line="240" w:lineRule="atLeast"/>
        <w:ind w:left="142"/>
        <w:rPr>
          <w:rFonts w:cstheme="minorHAnsi"/>
        </w:rPr>
      </w:pPr>
      <w:r w:rsidRPr="00CC1507">
        <w:t>(10)</w:t>
      </w:r>
      <w:r w:rsidRPr="00CC1507">
        <w:tab/>
      </w:r>
      <w:r w:rsidR="009133C5">
        <w:tab/>
      </w:r>
      <w:r w:rsidRPr="00CC1507">
        <w:rPr>
          <w:rFonts w:cstheme="minorHAnsi"/>
        </w:rPr>
        <w:t>[Genom Hansestädernas tullfrihet]</w:t>
      </w:r>
      <w:r w:rsidRPr="00CC1507">
        <w:rPr>
          <w:rFonts w:cstheme="minorHAnsi"/>
        </w:rPr>
        <w:tab/>
      </w:r>
      <w:r w:rsidRPr="00CC1507">
        <w:rPr>
          <w:rFonts w:cstheme="minorHAnsi"/>
        </w:rPr>
        <w:tab/>
      </w:r>
      <w:r w:rsidRPr="00CC1507">
        <w:rPr>
          <w:rFonts w:cstheme="minorHAnsi"/>
        </w:rPr>
        <w:tab/>
      </w:r>
      <w:r w:rsidRPr="00CC1507">
        <w:rPr>
          <w:rFonts w:cstheme="minorHAnsi"/>
        </w:rPr>
        <w:tab/>
      </w:r>
      <w:r w:rsidRPr="00CC1507">
        <w:rPr>
          <w:rFonts w:cstheme="minorHAnsi"/>
        </w:rPr>
        <w:tab/>
      </w:r>
      <w:r w:rsidRPr="00CC1507">
        <w:rPr>
          <w:rFonts w:cstheme="minorHAnsi"/>
        </w:rPr>
        <w:tab/>
      </w:r>
      <w:r>
        <w:rPr>
          <w:rFonts w:cstheme="minorHAnsi"/>
        </w:rPr>
        <w:t xml:space="preserve"> </w:t>
      </w:r>
      <w:r>
        <w:rPr>
          <w:rFonts w:cstheme="minorHAnsi"/>
        </w:rPr>
        <w:tab/>
      </w:r>
      <w:r w:rsidRPr="00CC1507">
        <w:rPr>
          <w:rFonts w:cstheme="minorHAnsi"/>
          <w:i/>
        </w:rPr>
        <w:t>från</w:t>
      </w:r>
      <w:r>
        <w:rPr>
          <w:rFonts w:cstheme="minorHAnsi"/>
          <w:i/>
        </w:rPr>
        <w:t>-</w:t>
      </w:r>
      <w:r w:rsidRPr="00CC1507">
        <w:rPr>
          <w:rFonts w:cstheme="minorHAnsi"/>
          <w:i/>
        </w:rPr>
        <w:t>drogos …</w:t>
      </w:r>
      <w:r w:rsidRPr="00CC1507">
        <w:rPr>
          <w:rFonts w:cstheme="minorHAnsi"/>
          <w:i/>
        </w:rPr>
        <w:tab/>
      </w:r>
      <w:r w:rsidRPr="00CC1507">
        <w:rPr>
          <w:rFonts w:cstheme="minorHAnsi"/>
          <w:i/>
        </w:rPr>
        <w:tab/>
      </w:r>
      <w:r>
        <w:rPr>
          <w:rFonts w:cstheme="minorHAnsi"/>
          <w:i/>
        </w:rPr>
        <w:tab/>
      </w:r>
      <w:r w:rsidRPr="00FA3B9E">
        <w:rPr>
          <w:rFonts w:cstheme="minorHAnsi"/>
        </w:rPr>
        <w:tab/>
      </w:r>
      <w:r w:rsidRPr="00FA3B9E">
        <w:rPr>
          <w:rFonts w:cstheme="minorHAnsi"/>
        </w:rPr>
        <w:tab/>
      </w:r>
    </w:p>
    <w:p w14:paraId="32F1A1D3"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663"/>
          <w:tab w:val="left" w:pos="6946"/>
          <w:tab w:val="left" w:pos="7230"/>
          <w:tab w:val="left" w:pos="7513"/>
          <w:tab w:val="left" w:pos="7797"/>
          <w:tab w:val="left" w:pos="8080"/>
          <w:tab w:val="left" w:pos="8222"/>
          <w:tab w:val="left" w:pos="8364"/>
          <w:tab w:val="left" w:pos="8647"/>
        </w:tabs>
        <w:spacing w:line="240" w:lineRule="atLeast"/>
        <w:ind w:left="426"/>
        <w:rPr>
          <w:rFonts w:cstheme="minorHAnsi"/>
          <w:i/>
          <w:lang w:val="en-GB"/>
        </w:rPr>
      </w:pPr>
      <w:r w:rsidRPr="00FA3B9E">
        <w:rPr>
          <w:rFonts w:cstheme="minorHAnsi"/>
        </w:rPr>
        <w:tab/>
      </w:r>
      <w:r w:rsidRPr="00FA3B9E">
        <w:rPr>
          <w:rFonts w:cstheme="minorHAnsi"/>
        </w:rPr>
        <w:tab/>
      </w:r>
      <w:r w:rsidRPr="0091481A">
        <w:rPr>
          <w:rFonts w:cstheme="minorHAnsi"/>
          <w:lang w:val="en-GB"/>
        </w:rPr>
        <w:t xml:space="preserve">[Since the Hansa-towns were exempted from duty] </w:t>
      </w:r>
      <w:r w:rsidRPr="0091481A">
        <w:rPr>
          <w:rFonts w:cstheme="minorHAnsi"/>
          <w:lang w:val="en-GB"/>
        </w:rPr>
        <w:tab/>
        <w:t>from-draw</w:t>
      </w:r>
      <w:r w:rsidRPr="0091481A">
        <w:rPr>
          <w:rFonts w:cstheme="minorHAnsi"/>
          <w:smallCaps/>
          <w:lang w:val="en-GB"/>
        </w:rPr>
        <w:t>.pst.pl</w:t>
      </w:r>
      <w:r w:rsidRPr="0091481A">
        <w:rPr>
          <w:rFonts w:cstheme="minorHAnsi"/>
          <w:lang w:val="en-GB"/>
        </w:rPr>
        <w:t>.</w:t>
      </w:r>
      <w:r w:rsidRPr="0091481A">
        <w:rPr>
          <w:rFonts w:cstheme="minorHAnsi"/>
          <w:smallCaps/>
          <w:lang w:val="en-GB"/>
        </w:rPr>
        <w:t>pass</w:t>
      </w:r>
      <w:r w:rsidRPr="0091481A">
        <w:rPr>
          <w:rFonts w:cstheme="minorHAnsi"/>
          <w:lang w:val="en-GB"/>
        </w:rPr>
        <w:t xml:space="preserve"> </w:t>
      </w:r>
    </w:p>
    <w:p w14:paraId="7AD9DC03" w14:textId="77777777" w:rsidR="0091481A" w:rsidRPr="00CC1507"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222"/>
          <w:tab w:val="left" w:pos="8364"/>
          <w:tab w:val="left" w:pos="8647"/>
        </w:tabs>
        <w:spacing w:line="240" w:lineRule="atLeast"/>
        <w:ind w:left="142"/>
        <w:rPr>
          <w:rFonts w:cstheme="minorHAnsi"/>
        </w:rPr>
      </w:pPr>
      <w:r w:rsidRPr="0091481A">
        <w:rPr>
          <w:rFonts w:cstheme="minorHAnsi"/>
          <w:i/>
          <w:lang w:val="en-GB"/>
        </w:rPr>
        <w:tab/>
      </w:r>
      <w:r w:rsidRPr="0091481A">
        <w:rPr>
          <w:rFonts w:cstheme="minorHAnsi"/>
          <w:i/>
          <w:lang w:val="en-GB"/>
        </w:rPr>
        <w:tab/>
      </w:r>
      <w:r w:rsidRPr="00FA3B9E">
        <w:rPr>
          <w:rFonts w:cstheme="minorHAnsi"/>
          <w:i/>
        </w:rPr>
        <w:t>betydande</w:t>
      </w:r>
      <w:r w:rsidRPr="00CC1507">
        <w:rPr>
          <w:rFonts w:cstheme="minorHAnsi"/>
          <w:i/>
        </w:rPr>
        <w:t xml:space="preserve"> </w:t>
      </w:r>
      <w:r>
        <w:rPr>
          <w:rFonts w:cstheme="minorHAnsi"/>
          <w:i/>
        </w:rPr>
        <w:tab/>
      </w:r>
      <w:r w:rsidRPr="00CC1507">
        <w:rPr>
          <w:rFonts w:cstheme="minorHAnsi"/>
          <w:i/>
        </w:rPr>
        <w:t>inkomster</w:t>
      </w:r>
      <w:r w:rsidRPr="00CC1507">
        <w:rPr>
          <w:rFonts w:cstheme="minorHAnsi"/>
          <w:i/>
        </w:rPr>
        <w:tab/>
        <w:t>svenska</w:t>
      </w:r>
      <w:r w:rsidRPr="00CC1507">
        <w:rPr>
          <w:rFonts w:cstheme="minorHAnsi"/>
          <w:i/>
        </w:rPr>
        <w:tab/>
      </w:r>
      <w:r>
        <w:rPr>
          <w:rFonts w:cstheme="minorHAnsi"/>
          <w:i/>
        </w:rPr>
        <w:tab/>
      </w:r>
      <w:r w:rsidRPr="00CC1507">
        <w:rPr>
          <w:rFonts w:cstheme="minorHAnsi"/>
          <w:i/>
        </w:rPr>
        <w:t>kronan</w:t>
      </w:r>
      <w:r w:rsidRPr="00CC1507">
        <w:rPr>
          <w:rFonts w:cstheme="minorHAnsi"/>
        </w:rPr>
        <w:t xml:space="preserve"> </w:t>
      </w:r>
    </w:p>
    <w:p w14:paraId="12DA606B" w14:textId="77777777" w:rsidR="0091481A" w:rsidRPr="00FA3B9E"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rFonts w:cstheme="minorHAnsi"/>
          <w:smallCaps/>
        </w:rPr>
      </w:pPr>
      <w:r w:rsidRPr="00CC1507">
        <w:rPr>
          <w:rFonts w:cstheme="minorHAnsi"/>
        </w:rPr>
        <w:tab/>
      </w:r>
      <w:r>
        <w:rPr>
          <w:rFonts w:cstheme="minorHAnsi"/>
        </w:rPr>
        <w:tab/>
      </w:r>
      <w:r w:rsidRPr="00FA3B9E">
        <w:rPr>
          <w:rFonts w:cstheme="minorHAnsi"/>
        </w:rPr>
        <w:t>important</w:t>
      </w:r>
      <w:r w:rsidRPr="00B17441">
        <w:rPr>
          <w:rFonts w:cstheme="minorHAnsi"/>
        </w:rPr>
        <w:t xml:space="preserve"> </w:t>
      </w:r>
      <w:r w:rsidRPr="00B17441">
        <w:rPr>
          <w:rFonts w:cstheme="minorHAnsi"/>
        </w:rPr>
        <w:tab/>
        <w:t>income</w:t>
      </w:r>
      <w:r w:rsidRPr="00B17441">
        <w:rPr>
          <w:rFonts w:cstheme="minorHAnsi"/>
          <w:smallCaps/>
        </w:rPr>
        <w:t>.</w:t>
      </w:r>
      <w:r w:rsidRPr="00FA3B9E">
        <w:rPr>
          <w:rFonts w:cstheme="minorHAnsi"/>
          <w:smallCaps/>
        </w:rPr>
        <w:t>pl</w:t>
      </w:r>
      <w:r w:rsidRPr="00FA3B9E">
        <w:rPr>
          <w:rFonts w:cstheme="minorHAnsi"/>
        </w:rPr>
        <w:tab/>
        <w:t xml:space="preserve">Swedish </w:t>
      </w:r>
      <w:r w:rsidRPr="00FA3B9E">
        <w:rPr>
          <w:rFonts w:cstheme="minorHAnsi"/>
        </w:rPr>
        <w:tab/>
        <w:t>crown.</w:t>
      </w:r>
      <w:r w:rsidRPr="00FA3B9E">
        <w:rPr>
          <w:rFonts w:cstheme="minorHAnsi"/>
          <w:smallCaps/>
        </w:rPr>
        <w:t>def</w:t>
      </w:r>
    </w:p>
    <w:p w14:paraId="5EB1B020"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993"/>
        <w:rPr>
          <w:lang w:val="en-GB"/>
        </w:rPr>
      </w:pPr>
      <w:r w:rsidRPr="0091481A">
        <w:rPr>
          <w:rFonts w:cstheme="minorHAnsi"/>
          <w:lang w:val="en-GB"/>
        </w:rPr>
        <w:t xml:space="preserve">‘Since the Hansa-towns were exempted from duty, the Swedish crown was deprived of important income’ (SAOB </w:t>
      </w:r>
      <w:r w:rsidRPr="0091481A">
        <w:rPr>
          <w:rFonts w:cstheme="minorHAnsi"/>
          <w:i/>
          <w:lang w:val="en-GB"/>
        </w:rPr>
        <w:t>fråndraga</w:t>
      </w:r>
      <w:r w:rsidRPr="0091481A">
        <w:rPr>
          <w:rFonts w:cstheme="minorHAnsi"/>
          <w:iCs/>
          <w:lang w:val="en-GB"/>
        </w:rPr>
        <w:t xml:space="preserve">, </w:t>
      </w:r>
      <w:r w:rsidRPr="0091481A">
        <w:rPr>
          <w:rFonts w:cstheme="minorHAnsi"/>
          <w:lang w:val="en-GB"/>
        </w:rPr>
        <w:t>1911)</w:t>
      </w:r>
    </w:p>
    <w:p w14:paraId="61BEB1DC" w14:textId="77777777" w:rsidR="0091481A" w:rsidRPr="0091481A" w:rsidRDefault="0091481A" w:rsidP="0091481A">
      <w:pPr>
        <w:rPr>
          <w:lang w:val="en-GB"/>
        </w:rPr>
      </w:pPr>
    </w:p>
    <w:p w14:paraId="6BBA36E3" w14:textId="6F40EAAC" w:rsidR="0091481A" w:rsidRDefault="0091481A" w:rsidP="0091481A">
      <w:pPr>
        <w:pStyle w:val="siglbrdfrst"/>
      </w:pPr>
      <w:r w:rsidRPr="00CC1507">
        <w:t xml:space="preserve">The opposite order does not, however, unambiguously </w:t>
      </w:r>
      <w:r>
        <w:t>involve a</w:t>
      </w:r>
      <w:r w:rsidRPr="00CC1507">
        <w:t xml:space="preserve"> passivized indirect object. An indefinite DP could be left </w:t>
      </w:r>
      <w:r w:rsidR="00471AB7" w:rsidRPr="00471AB7">
        <w:rPr>
          <w:i/>
        </w:rPr>
        <w:t>in situ</w:t>
      </w:r>
      <w:r w:rsidRPr="00CC1507">
        <w:t xml:space="preserve"> as an associate subject. In present-day Swedish</w:t>
      </w:r>
      <w:r>
        <w:t>,</w:t>
      </w:r>
      <w:r w:rsidRPr="00CC1507">
        <w:t xml:space="preserve"> only the direct object may be construed as an associate subject in a passive ditransitive (cf</w:t>
      </w:r>
      <w:r>
        <w:t>.</w:t>
      </w:r>
      <w:r w:rsidRPr="00CC1507">
        <w:t xml:space="preserve"> (7) above). In (11a) the presence of </w:t>
      </w:r>
      <w:r w:rsidRPr="00CC1507">
        <w:rPr>
          <w:rStyle w:val="litenantikva"/>
        </w:rPr>
        <w:t xml:space="preserve">the expletive subject </w:t>
      </w:r>
      <w:r w:rsidRPr="00CC1507">
        <w:rPr>
          <w:rStyle w:val="litenantikva"/>
          <w:i/>
        </w:rPr>
        <w:t>det</w:t>
      </w:r>
      <w:r w:rsidRPr="00CC1507">
        <w:rPr>
          <w:rStyle w:val="litenantikva"/>
        </w:rPr>
        <w:t xml:space="preserve"> ‘there’ </w:t>
      </w:r>
      <w:r w:rsidRPr="00E73526">
        <w:rPr>
          <w:lang w:val="en-US"/>
        </w:rPr>
        <w:t xml:space="preserve">shows that the direct object is </w:t>
      </w:r>
      <w:r>
        <w:rPr>
          <w:lang w:val="en-US"/>
        </w:rPr>
        <w:t xml:space="preserve">an associate subject </w:t>
      </w:r>
      <w:r w:rsidRPr="00E73526">
        <w:rPr>
          <w:lang w:val="en-US"/>
        </w:rPr>
        <w:t>and that the</w:t>
      </w:r>
      <w:r>
        <w:rPr>
          <w:lang w:val="en-US"/>
        </w:rPr>
        <w:t xml:space="preserve"> object status of the preposed indirect object is preserved</w:t>
      </w:r>
      <w:r w:rsidRPr="00CC1507">
        <w:rPr>
          <w:rStyle w:val="litenantikva"/>
        </w:rPr>
        <w:t>.</w:t>
      </w:r>
      <w:r w:rsidRPr="00CC1507">
        <w:t xml:space="preserve"> An expletive subject </w:t>
      </w:r>
      <w:r w:rsidRPr="00CC1507">
        <w:rPr>
          <w:i/>
        </w:rPr>
        <w:t>det</w:t>
      </w:r>
      <w:r w:rsidRPr="00CC1507">
        <w:t xml:space="preserve"> is normally obligatory. Earlier – </w:t>
      </w:r>
      <w:r>
        <w:t xml:space="preserve">and </w:t>
      </w:r>
      <w:r w:rsidRPr="00CC1507">
        <w:t xml:space="preserve">to some extent still– </w:t>
      </w:r>
      <w:r w:rsidRPr="00CC1507">
        <w:rPr>
          <w:i/>
        </w:rPr>
        <w:t>det</w:t>
      </w:r>
      <w:r w:rsidRPr="00CC1507">
        <w:t xml:space="preserve"> could be absent if a locative was topicalized or if a locative adverb (</w:t>
      </w:r>
      <w:r w:rsidRPr="00CC1507">
        <w:rPr>
          <w:i/>
        </w:rPr>
        <w:t>där</w:t>
      </w:r>
      <w:r w:rsidRPr="00CC1507">
        <w:t xml:space="preserve"> ‘there’, </w:t>
      </w:r>
      <w:r w:rsidRPr="00CC1507">
        <w:rPr>
          <w:i/>
        </w:rPr>
        <w:t>här</w:t>
      </w:r>
      <w:r w:rsidRPr="00CC1507">
        <w:t xml:space="preserve"> ‘here’) occupied the subject position immediately following the finite verb. Thus, clauses like (11b) are not taken to be instance</w:t>
      </w:r>
      <w:r>
        <w:t>s</w:t>
      </w:r>
      <w:r w:rsidRPr="00CC1507">
        <w:t xml:space="preserve"> of a passivized indirect object</w:t>
      </w:r>
      <w:r>
        <w:t>:</w:t>
      </w:r>
    </w:p>
    <w:p w14:paraId="61D886DE" w14:textId="77777777" w:rsidR="0091481A" w:rsidRPr="0091481A" w:rsidRDefault="0091481A" w:rsidP="0091481A">
      <w:pPr>
        <w:rPr>
          <w:lang w:val="en-GB"/>
        </w:rPr>
      </w:pPr>
    </w:p>
    <w:p w14:paraId="4ABADBC6" w14:textId="4F2C7E29" w:rsidR="0091481A" w:rsidRPr="00CC1507" w:rsidRDefault="0091481A" w:rsidP="0091481A">
      <w:pPr>
        <w:tabs>
          <w:tab w:val="left" w:pos="567"/>
          <w:tab w:val="left" w:pos="993"/>
          <w:tab w:val="left" w:pos="1276"/>
          <w:tab w:val="left" w:pos="1560"/>
          <w:tab w:val="left" w:pos="1843"/>
          <w:tab w:val="left" w:pos="2127"/>
          <w:tab w:val="left" w:pos="2410"/>
          <w:tab w:val="left" w:pos="2552"/>
          <w:tab w:val="left" w:pos="2694"/>
          <w:tab w:val="left" w:pos="2977"/>
          <w:tab w:val="left" w:pos="3261"/>
          <w:tab w:val="left" w:pos="3544"/>
          <w:tab w:val="left" w:pos="3686"/>
          <w:tab w:val="left" w:pos="3828"/>
          <w:tab w:val="left" w:pos="4111"/>
          <w:tab w:val="left" w:pos="4253"/>
          <w:tab w:val="left" w:pos="4395"/>
          <w:tab w:val="left" w:pos="4678"/>
          <w:tab w:val="left" w:pos="4962"/>
          <w:tab w:val="left" w:pos="5245"/>
          <w:tab w:val="left" w:pos="5529"/>
          <w:tab w:val="left" w:pos="5812"/>
          <w:tab w:val="left" w:pos="6096"/>
          <w:tab w:val="left" w:pos="6237"/>
          <w:tab w:val="left" w:pos="6379"/>
          <w:tab w:val="left" w:pos="6663"/>
          <w:tab w:val="left" w:pos="6946"/>
          <w:tab w:val="left" w:pos="7230"/>
          <w:tab w:val="left" w:pos="7513"/>
          <w:tab w:val="left" w:pos="7797"/>
          <w:tab w:val="left" w:pos="8080"/>
          <w:tab w:val="left" w:pos="8364"/>
          <w:tab w:val="left" w:pos="8647"/>
        </w:tabs>
        <w:spacing w:line="240" w:lineRule="atLeast"/>
        <w:ind w:left="142"/>
        <w:rPr>
          <w:rFonts w:cstheme="minorHAnsi"/>
          <w:smallCaps/>
        </w:rPr>
      </w:pPr>
      <w:r w:rsidRPr="00CC1507">
        <w:t>(11)</w:t>
      </w:r>
      <w:r w:rsidRPr="00CC1507">
        <w:tab/>
      </w:r>
      <w:r w:rsidR="009133C5">
        <w:tab/>
      </w:r>
      <w:r w:rsidRPr="00CC1507">
        <w:t>a.</w:t>
      </w:r>
      <w:r w:rsidRPr="00CC1507">
        <w:tab/>
      </w:r>
      <w:r w:rsidRPr="00CC1507">
        <w:rPr>
          <w:i/>
        </w:rPr>
        <w:t>Mången</w:t>
      </w:r>
      <w:r w:rsidRPr="00CC1507">
        <w:rPr>
          <w:i/>
        </w:rPr>
        <w:tab/>
        <w:t>af</w:t>
      </w:r>
      <w:r w:rsidRPr="00CC1507">
        <w:rPr>
          <w:i/>
        </w:rPr>
        <w:tab/>
        <w:t>oss</w:t>
      </w:r>
      <w:r w:rsidRPr="00CC1507">
        <w:rPr>
          <w:i/>
        </w:rPr>
        <w:tab/>
        <w:t>fattige</w:t>
      </w:r>
      <w:r>
        <w:rPr>
          <w:i/>
        </w:rPr>
        <w:tab/>
      </w:r>
      <w:r w:rsidRPr="00CC1507">
        <w:rPr>
          <w:i/>
        </w:rPr>
        <w:t>syndare</w:t>
      </w:r>
      <w:r w:rsidRPr="00CC1507">
        <w:rPr>
          <w:i/>
        </w:rPr>
        <w:tab/>
        <w:t>förunnas</w:t>
      </w:r>
      <w:r w:rsidRPr="00CC1507">
        <w:rPr>
          <w:i/>
        </w:rPr>
        <w:tab/>
      </w:r>
      <w:r w:rsidRPr="00CC1507">
        <w:rPr>
          <w:i/>
        </w:rPr>
        <w:tab/>
      </w:r>
      <w:r w:rsidRPr="00CC1507">
        <w:rPr>
          <w:i/>
        </w:rPr>
        <w:tab/>
        <w:t>det</w:t>
      </w:r>
      <w:r w:rsidRPr="00CC1507">
        <w:rPr>
          <w:i/>
        </w:rPr>
        <w:tab/>
        <w:t>icke</w:t>
      </w:r>
      <w:r w:rsidRPr="00CC1507">
        <w:rPr>
          <w:i/>
        </w:rPr>
        <w:tab/>
        <w:t>en</w:t>
      </w:r>
      <w:r w:rsidRPr="00CC1507">
        <w:rPr>
          <w:i/>
        </w:rPr>
        <w:tab/>
        <w:t>så</w:t>
      </w:r>
      <w:r w:rsidRPr="00CC1507">
        <w:rPr>
          <w:i/>
        </w:rPr>
        <w:tab/>
      </w:r>
      <w:r w:rsidRPr="00CC1507">
        <w:rPr>
          <w:i/>
        </w:rPr>
        <w:tab/>
        <w:t>lång</w:t>
      </w:r>
      <w:r w:rsidRPr="00CC1507">
        <w:rPr>
          <w:i/>
        </w:rPr>
        <w:tab/>
      </w:r>
      <w:r w:rsidRPr="00CC1507">
        <w:rPr>
          <w:i/>
        </w:rPr>
        <w:tab/>
      </w:r>
      <w:r w:rsidRPr="00CC1507">
        <w:rPr>
          <w:i/>
        </w:rPr>
        <w:tab/>
      </w:r>
      <w:r w:rsidRPr="00CC1507">
        <w:rPr>
          <w:i/>
        </w:rPr>
        <w:tab/>
      </w:r>
      <w:r w:rsidRPr="00CC1507">
        <w:t>many</w:t>
      </w:r>
      <w:r w:rsidRPr="00CC1507">
        <w:tab/>
      </w:r>
      <w:r w:rsidRPr="00CC1507">
        <w:tab/>
        <w:t>of</w:t>
      </w:r>
      <w:r w:rsidRPr="00CC1507">
        <w:tab/>
        <w:t>us</w:t>
      </w:r>
      <w:r w:rsidRPr="00CC1507">
        <w:tab/>
      </w:r>
      <w:r w:rsidRPr="00CC1507">
        <w:tab/>
        <w:t>poor</w:t>
      </w:r>
      <w:r w:rsidRPr="00CC1507">
        <w:tab/>
      </w:r>
      <w:r>
        <w:tab/>
      </w:r>
      <w:r w:rsidRPr="00CC1507">
        <w:t>sinners</w:t>
      </w:r>
      <w:r>
        <w:tab/>
      </w:r>
      <w:r>
        <w:tab/>
      </w:r>
      <w:r w:rsidRPr="00CC1507">
        <w:t>grant</w:t>
      </w:r>
      <w:r w:rsidRPr="00CC1507">
        <w:rPr>
          <w:rFonts w:cstheme="minorHAnsi"/>
          <w:smallCaps/>
        </w:rPr>
        <w:t>.prs</w:t>
      </w:r>
      <w:r>
        <w:rPr>
          <w:rFonts w:cstheme="minorHAnsi"/>
        </w:rPr>
        <w:t>.</w:t>
      </w:r>
      <w:r w:rsidRPr="00CC1507">
        <w:rPr>
          <w:rFonts w:cstheme="minorHAnsi"/>
          <w:smallCaps/>
        </w:rPr>
        <w:t>pass</w:t>
      </w:r>
      <w:r w:rsidRPr="00CC1507">
        <w:tab/>
      </w:r>
      <w:r>
        <w:t xml:space="preserve"> </w:t>
      </w:r>
      <w:r>
        <w:tab/>
      </w:r>
      <w:r w:rsidRPr="00CC1507">
        <w:t>it</w:t>
      </w:r>
      <w:r w:rsidRPr="00CC1507">
        <w:tab/>
      </w:r>
      <w:r w:rsidRPr="00CC1507">
        <w:tab/>
        <w:t>not</w:t>
      </w:r>
      <w:r w:rsidRPr="00CC1507">
        <w:tab/>
        <w:t>a</w:t>
      </w:r>
      <w:r w:rsidRPr="00CC1507">
        <w:tab/>
        <w:t>such</w:t>
      </w:r>
      <w:r w:rsidRPr="00CC1507">
        <w:tab/>
        <w:t>long</w:t>
      </w:r>
      <w:r w:rsidRPr="00CC1507">
        <w:tab/>
      </w:r>
      <w:r w:rsidRPr="00CC1507">
        <w:tab/>
      </w:r>
      <w:r w:rsidRPr="00CC1507">
        <w:tab/>
      </w:r>
      <w:r w:rsidRPr="00CC1507">
        <w:tab/>
      </w:r>
      <w:r w:rsidRPr="00CC1507">
        <w:rPr>
          <w:i/>
        </w:rPr>
        <w:t>betänketid</w:t>
      </w:r>
      <w:r w:rsidRPr="00CC1507">
        <w:rPr>
          <w:i/>
        </w:rPr>
        <w:tab/>
      </w:r>
      <w:r w:rsidRPr="00CC1507">
        <w:rPr>
          <w:i/>
        </w:rPr>
        <w:tab/>
      </w:r>
      <w:r w:rsidRPr="00CC1507">
        <w:rPr>
          <w:i/>
        </w:rPr>
        <w:tab/>
      </w:r>
      <w:r w:rsidRPr="00CC1507">
        <w:rPr>
          <w:i/>
        </w:rPr>
        <w:tab/>
      </w:r>
      <w:r w:rsidRPr="00CC1507">
        <w:rPr>
          <w:i/>
        </w:rPr>
        <w:tab/>
      </w:r>
      <w:r w:rsidRPr="00CC1507">
        <w:rPr>
          <w:i/>
        </w:rPr>
        <w:tab/>
        <w:t>som</w:t>
      </w:r>
      <w:r w:rsidRPr="00CC1507">
        <w:rPr>
          <w:i/>
        </w:rPr>
        <w:tab/>
        <w:t>han</w:t>
      </w:r>
      <w:r w:rsidRPr="00CC1507">
        <w:rPr>
          <w:i/>
        </w:rPr>
        <w:tab/>
        <w:t>fått</w:t>
      </w:r>
      <w:r w:rsidRPr="00CC1507">
        <w:tab/>
      </w:r>
      <w:r w:rsidRPr="00CC1507">
        <w:tab/>
      </w:r>
      <w:r w:rsidRPr="00CC1507">
        <w:tab/>
      </w:r>
      <w:r w:rsidRPr="00CC1507">
        <w:tab/>
      </w:r>
      <w:r w:rsidRPr="00CC1507">
        <w:tab/>
      </w:r>
      <w:r w:rsidRPr="00CC1507">
        <w:tab/>
      </w:r>
      <w:r w:rsidRPr="00CC1507">
        <w:tab/>
      </w:r>
      <w:r w:rsidRPr="00CC1507">
        <w:tab/>
      </w:r>
      <w:r w:rsidRPr="00CC1507">
        <w:tab/>
      </w:r>
      <w:r w:rsidRPr="00CC1507">
        <w:tab/>
      </w:r>
      <w:r w:rsidRPr="00CC1507">
        <w:tab/>
      </w:r>
      <w:r>
        <w:tab/>
      </w:r>
      <w:r>
        <w:tab/>
      </w:r>
      <w:r>
        <w:tab/>
      </w:r>
      <w:r>
        <w:tab/>
        <w:t xml:space="preserve"> </w:t>
      </w:r>
      <w:r>
        <w:tab/>
      </w:r>
      <w:r>
        <w:tab/>
      </w:r>
      <w:r w:rsidRPr="00CC1507">
        <w:t>time.for.consideration</w:t>
      </w:r>
      <w:r w:rsidRPr="00CC1507">
        <w:tab/>
        <w:t>that</w:t>
      </w:r>
      <w:r w:rsidRPr="00CC1507">
        <w:tab/>
        <w:t>he</w:t>
      </w:r>
      <w:r w:rsidRPr="00CC1507">
        <w:tab/>
      </w:r>
      <w:r w:rsidRPr="00CC1507">
        <w:tab/>
        <w:t>got</w:t>
      </w:r>
      <w:r w:rsidRPr="00CC1507">
        <w:rPr>
          <w:rFonts w:cstheme="minorHAnsi"/>
          <w:smallCaps/>
        </w:rPr>
        <w:t>.sup</w:t>
      </w:r>
      <w:r w:rsidRPr="00CC1507">
        <w:rPr>
          <w:rStyle w:val="FootnoteReference"/>
          <w:rFonts w:cstheme="minorHAnsi"/>
          <w:smallCaps/>
        </w:rPr>
        <w:footnoteReference w:id="11"/>
      </w:r>
    </w:p>
    <w:p w14:paraId="7D8E0EB2"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276"/>
        <w:rPr>
          <w:lang w:val="en-GB"/>
        </w:rPr>
      </w:pPr>
      <w:r w:rsidRPr="0091481A">
        <w:rPr>
          <w:lang w:val="en-GB"/>
        </w:rPr>
        <w:t>‘For many of us, poor sinners, there is not such a long time for consideration granted as he had got’ (SPF, 1880)</w:t>
      </w:r>
      <w:r w:rsidRPr="0091481A">
        <w:rPr>
          <w:lang w:val="en-GB"/>
        </w:rPr>
        <w:tab/>
      </w:r>
      <w:r w:rsidRPr="0091481A">
        <w:rPr>
          <w:lang w:val="en-GB"/>
        </w:rPr>
        <w:tab/>
      </w:r>
    </w:p>
    <w:p w14:paraId="4DD6C5B7" w14:textId="77777777" w:rsidR="0091481A" w:rsidRPr="00CC1507"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3969"/>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pPr>
      <w:r w:rsidRPr="0091481A">
        <w:rPr>
          <w:lang w:val="en-GB"/>
        </w:rPr>
        <w:tab/>
      </w:r>
      <w:r w:rsidRPr="0091481A">
        <w:rPr>
          <w:lang w:val="en-GB"/>
        </w:rPr>
        <w:tab/>
      </w:r>
      <w:r w:rsidRPr="00CC1507">
        <w:t>b.</w:t>
      </w:r>
      <w:r w:rsidRPr="00CC1507">
        <w:tab/>
      </w:r>
      <w:r w:rsidRPr="00CC1507">
        <w:rPr>
          <w:i/>
        </w:rPr>
        <w:t>I</w:t>
      </w:r>
      <w:r w:rsidRPr="00CC1507">
        <w:rPr>
          <w:i/>
        </w:rPr>
        <w:tab/>
        <w:t>en</w:t>
      </w:r>
      <w:r w:rsidRPr="00CC1507">
        <w:rPr>
          <w:i/>
        </w:rPr>
        <w:tab/>
        <w:t>not</w:t>
      </w:r>
      <w:r w:rsidRPr="00CC1507">
        <w:rPr>
          <w:i/>
        </w:rPr>
        <w:tab/>
        <w:t>tilldelas</w:t>
      </w:r>
      <w:r w:rsidRPr="00CC1507">
        <w:rPr>
          <w:i/>
        </w:rPr>
        <w:tab/>
      </w:r>
      <w:r w:rsidRPr="00CC1507">
        <w:rPr>
          <w:i/>
        </w:rPr>
        <w:tab/>
      </w:r>
      <w:r w:rsidRPr="00CC1507">
        <w:rPr>
          <w:i/>
        </w:rPr>
        <w:tab/>
      </w:r>
      <w:r w:rsidRPr="00CC1507">
        <w:rPr>
          <w:i/>
        </w:rPr>
        <w:tab/>
      </w:r>
      <w:r w:rsidRPr="00CC1507">
        <w:rPr>
          <w:i/>
        </w:rPr>
        <w:tab/>
      </w:r>
      <w:r>
        <w:rPr>
          <w:i/>
        </w:rPr>
        <w:tab/>
      </w:r>
      <w:r w:rsidRPr="00CC1507">
        <w:rPr>
          <w:i/>
        </w:rPr>
        <w:t>der</w:t>
      </w:r>
      <w:r w:rsidRPr="00CC1507">
        <w:rPr>
          <w:i/>
        </w:rPr>
        <w:tab/>
        <w:t>Sara</w:t>
      </w:r>
      <w:r w:rsidRPr="00CC1507">
        <w:rPr>
          <w:i/>
        </w:rPr>
        <w:tab/>
        <w:t>Widebeck</w:t>
      </w:r>
      <w:r w:rsidRPr="00CC1507">
        <w:rPr>
          <w:i/>
        </w:rPr>
        <w:tab/>
        <w:t>en</w:t>
      </w:r>
      <w:r w:rsidRPr="00CC1507">
        <w:rPr>
          <w:i/>
        </w:rPr>
        <w:tab/>
        <w:t>örfil</w:t>
      </w:r>
      <w:r w:rsidRPr="00CC1507">
        <w:t xml:space="preserve"> </w:t>
      </w:r>
    </w:p>
    <w:p w14:paraId="436BCB7B"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3969"/>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GB"/>
        </w:rPr>
      </w:pPr>
      <w:r w:rsidRPr="00CC1507">
        <w:tab/>
      </w:r>
      <w:r w:rsidRPr="00CC1507">
        <w:tab/>
      </w:r>
      <w:r>
        <w:tab/>
      </w:r>
      <w:r w:rsidRPr="0091481A">
        <w:rPr>
          <w:lang w:val="en-GB"/>
        </w:rPr>
        <w:t>in</w:t>
      </w:r>
      <w:r w:rsidRPr="0091481A">
        <w:rPr>
          <w:lang w:val="en-GB"/>
        </w:rPr>
        <w:tab/>
        <w:t>a</w:t>
      </w:r>
      <w:r w:rsidRPr="0091481A">
        <w:rPr>
          <w:lang w:val="en-GB"/>
        </w:rPr>
        <w:tab/>
        <w:t>note</w:t>
      </w:r>
      <w:r w:rsidRPr="0091481A">
        <w:rPr>
          <w:lang w:val="en-GB"/>
        </w:rPr>
        <w:tab/>
        <w:t>to-share</w:t>
      </w:r>
      <w:r w:rsidRPr="0091481A">
        <w:rPr>
          <w:rFonts w:cstheme="minorHAnsi"/>
          <w:smallCaps/>
          <w:lang w:val="en-GB"/>
        </w:rPr>
        <w:t>.prs</w:t>
      </w:r>
      <w:r w:rsidRPr="0091481A">
        <w:rPr>
          <w:rFonts w:cstheme="minorHAnsi"/>
          <w:lang w:val="en-GB"/>
        </w:rPr>
        <w:t>.</w:t>
      </w:r>
      <w:r w:rsidRPr="0091481A">
        <w:rPr>
          <w:rFonts w:cstheme="minorHAnsi"/>
          <w:smallCaps/>
          <w:lang w:val="en-GB"/>
        </w:rPr>
        <w:t>pass</w:t>
      </w:r>
      <w:r w:rsidRPr="0091481A">
        <w:rPr>
          <w:lang w:val="en-GB"/>
        </w:rPr>
        <w:tab/>
      </w:r>
      <w:r w:rsidRPr="0091481A">
        <w:rPr>
          <w:lang w:val="en-GB"/>
        </w:rPr>
        <w:tab/>
        <w:t>there</w:t>
      </w:r>
      <w:r w:rsidRPr="0091481A">
        <w:rPr>
          <w:lang w:val="en-GB"/>
        </w:rPr>
        <w:tab/>
        <w:t>Sara</w:t>
      </w:r>
      <w:r w:rsidRPr="0091481A">
        <w:rPr>
          <w:lang w:val="en-GB"/>
        </w:rPr>
        <w:tab/>
        <w:t>Widebeck</w:t>
      </w:r>
      <w:r w:rsidRPr="0091481A">
        <w:rPr>
          <w:lang w:val="en-GB"/>
        </w:rPr>
        <w:tab/>
        <w:t>a</w:t>
      </w:r>
      <w:r w:rsidRPr="0091481A">
        <w:rPr>
          <w:lang w:val="en-GB"/>
        </w:rPr>
        <w:tab/>
        <w:t>box.on.the.ear</w:t>
      </w:r>
    </w:p>
    <w:p w14:paraId="196A0AE6"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GB"/>
        </w:rPr>
      </w:pPr>
      <w:r w:rsidRPr="0091481A">
        <w:rPr>
          <w:lang w:val="en-GB"/>
        </w:rPr>
        <w:tab/>
      </w:r>
      <w:r w:rsidRPr="0091481A">
        <w:rPr>
          <w:lang w:val="en-GB"/>
        </w:rPr>
        <w:tab/>
      </w:r>
      <w:r w:rsidRPr="0091481A">
        <w:rPr>
          <w:lang w:val="en-GB"/>
        </w:rPr>
        <w:tab/>
        <w:t>‘In a note, Sara Widebeck is given a box on the ear’ (SPF, 1840)</w:t>
      </w:r>
    </w:p>
    <w:p w14:paraId="1430CB89" w14:textId="77777777" w:rsidR="0091481A" w:rsidRPr="0091481A" w:rsidRDefault="0091481A" w:rsidP="0091481A">
      <w:pPr>
        <w:rPr>
          <w:lang w:val="en-GB"/>
        </w:rPr>
      </w:pPr>
    </w:p>
    <w:p w14:paraId="2EFD002A" w14:textId="77777777" w:rsidR="0091481A" w:rsidRPr="00CC1507" w:rsidRDefault="0091481A" w:rsidP="0091481A">
      <w:pPr>
        <w:pStyle w:val="siglbrdfrst"/>
      </w:pPr>
      <w:r w:rsidRPr="00CC1507">
        <w:t>In embedded clauses that do not allow main clause word order, I have analyzed the DP in front of the finite verb as the subject</w:t>
      </w:r>
      <w:r>
        <w:t>;</w:t>
      </w:r>
      <w:r w:rsidRPr="00CC1507">
        <w:t xml:space="preserve"> see (12a–b). In the relative clauses in (12c–d), the post</w:t>
      </w:r>
      <w:r>
        <w:t>-</w:t>
      </w:r>
      <w:r w:rsidRPr="00CC1507">
        <w:t>verbal DP shows its status as an object</w:t>
      </w:r>
      <w:r>
        <w:t xml:space="preserve"> –</w:t>
      </w:r>
      <w:r w:rsidRPr="00CC1507">
        <w:t xml:space="preserve"> </w:t>
      </w:r>
      <w:r>
        <w:t xml:space="preserve">the </w:t>
      </w:r>
      <w:r w:rsidRPr="00CC1507">
        <w:t>direct object in (12c),</w:t>
      </w:r>
      <w:r>
        <w:t xml:space="preserve"> and the</w:t>
      </w:r>
      <w:r w:rsidRPr="00CC1507">
        <w:t xml:space="preserve"> indirect object in (12d):</w:t>
      </w:r>
    </w:p>
    <w:p w14:paraId="3AFC2A58" w14:textId="77777777" w:rsidR="0091481A" w:rsidRPr="0091481A" w:rsidRDefault="0091481A" w:rsidP="0091481A">
      <w:pPr>
        <w:spacing w:line="240" w:lineRule="atLeast"/>
        <w:rPr>
          <w:lang w:val="en-GB"/>
        </w:rPr>
      </w:pPr>
    </w:p>
    <w:p w14:paraId="76F138B3" w14:textId="78F0D750" w:rsidR="0091481A" w:rsidRPr="00CC1507"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5103"/>
          <w:tab w:val="left" w:pos="5245"/>
          <w:tab w:val="left" w:pos="5387"/>
          <w:tab w:val="left" w:pos="5529"/>
          <w:tab w:val="left" w:pos="5812"/>
          <w:tab w:val="left" w:pos="5954"/>
          <w:tab w:val="left" w:pos="6096"/>
          <w:tab w:val="left" w:pos="6379"/>
          <w:tab w:val="left" w:pos="6663"/>
          <w:tab w:val="left" w:pos="6946"/>
          <w:tab w:val="left" w:pos="7230"/>
          <w:tab w:val="left" w:pos="7371"/>
          <w:tab w:val="left" w:pos="7797"/>
          <w:tab w:val="left" w:pos="8080"/>
          <w:tab w:val="left" w:pos="8364"/>
          <w:tab w:val="left" w:pos="8647"/>
        </w:tabs>
        <w:spacing w:line="240" w:lineRule="atLeast"/>
        <w:ind w:left="142"/>
      </w:pPr>
      <w:r w:rsidRPr="00CC1507">
        <w:t>(12)</w:t>
      </w:r>
      <w:r w:rsidRPr="00CC1507">
        <w:tab/>
      </w:r>
      <w:r w:rsidR="009133C5">
        <w:tab/>
      </w:r>
      <w:r w:rsidRPr="00CC1507">
        <w:t>a.</w:t>
      </w:r>
      <w:r w:rsidRPr="00CC1507">
        <w:tab/>
      </w:r>
      <w:r w:rsidRPr="00CC1507">
        <w:rPr>
          <w:i/>
        </w:rPr>
        <w:t>i</w:t>
      </w:r>
      <w:r w:rsidRPr="00CC1507">
        <w:rPr>
          <w:i/>
        </w:rPr>
        <w:tab/>
        <w:t>samma</w:t>
      </w:r>
      <w:r w:rsidRPr="00CC1507">
        <w:rPr>
          <w:i/>
        </w:rPr>
        <w:tab/>
        <w:t>stund</w:t>
      </w:r>
      <w:r w:rsidRPr="00CC1507">
        <w:rPr>
          <w:i/>
        </w:rPr>
        <w:tab/>
      </w:r>
      <w:r w:rsidRPr="00CC1507">
        <w:rPr>
          <w:i/>
        </w:rPr>
        <w:tab/>
        <w:t>mamsell</w:t>
      </w:r>
      <w:r w:rsidRPr="00CC1507">
        <w:rPr>
          <w:i/>
        </w:rPr>
        <w:tab/>
        <w:t>Hagman</w:t>
      </w:r>
      <w:r w:rsidRPr="00CC1507">
        <w:rPr>
          <w:i/>
        </w:rPr>
        <w:tab/>
        <w:t>der</w:t>
      </w:r>
      <w:r w:rsidRPr="00CC1507">
        <w:rPr>
          <w:i/>
        </w:rPr>
        <w:tab/>
      </w:r>
      <w:r>
        <w:rPr>
          <w:i/>
        </w:rPr>
        <w:tab/>
      </w:r>
      <w:r w:rsidRPr="00CC1507">
        <w:rPr>
          <w:i/>
        </w:rPr>
        <w:t>lemnades</w:t>
      </w:r>
      <w:r w:rsidRPr="00CC1507">
        <w:rPr>
          <w:i/>
        </w:rPr>
        <w:tab/>
      </w:r>
      <w:r w:rsidRPr="00CC1507">
        <w:rPr>
          <w:i/>
        </w:rPr>
        <w:tab/>
      </w:r>
      <w:r w:rsidRPr="00CC1507">
        <w:rPr>
          <w:i/>
        </w:rPr>
        <w:tab/>
        <w:t>inträde</w:t>
      </w:r>
      <w:r w:rsidRPr="00CC1507">
        <w:t xml:space="preserve"> </w:t>
      </w:r>
    </w:p>
    <w:p w14:paraId="1F1916DA"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5103"/>
          <w:tab w:val="left" w:pos="5245"/>
          <w:tab w:val="left" w:pos="5387"/>
          <w:tab w:val="left" w:pos="5529"/>
          <w:tab w:val="left" w:pos="5812"/>
          <w:tab w:val="left" w:pos="5954"/>
          <w:tab w:val="left" w:pos="6096"/>
          <w:tab w:val="left" w:pos="6379"/>
          <w:tab w:val="left" w:pos="6663"/>
          <w:tab w:val="left" w:pos="6946"/>
          <w:tab w:val="left" w:pos="7230"/>
          <w:tab w:val="left" w:pos="7371"/>
          <w:tab w:val="left" w:pos="7797"/>
          <w:tab w:val="left" w:pos="8080"/>
          <w:tab w:val="left" w:pos="8364"/>
          <w:tab w:val="left" w:pos="8647"/>
        </w:tabs>
        <w:spacing w:line="240" w:lineRule="atLeast"/>
        <w:ind w:left="142"/>
        <w:rPr>
          <w:lang w:val="en-GB"/>
        </w:rPr>
      </w:pPr>
      <w:r w:rsidRPr="00CC1507">
        <w:tab/>
      </w:r>
      <w:r w:rsidRPr="00CC1507">
        <w:tab/>
      </w:r>
      <w:r w:rsidRPr="00CC1507">
        <w:tab/>
      </w:r>
      <w:r w:rsidRPr="0091481A">
        <w:rPr>
          <w:lang w:val="en-GB"/>
        </w:rPr>
        <w:t>in</w:t>
      </w:r>
      <w:r w:rsidRPr="0091481A">
        <w:rPr>
          <w:lang w:val="en-GB"/>
        </w:rPr>
        <w:tab/>
        <w:t>same</w:t>
      </w:r>
      <w:r w:rsidRPr="0091481A">
        <w:rPr>
          <w:lang w:val="en-GB"/>
        </w:rPr>
        <w:tab/>
      </w:r>
      <w:r w:rsidRPr="0091481A">
        <w:rPr>
          <w:lang w:val="en-GB"/>
        </w:rPr>
        <w:tab/>
        <w:t>moment miss</w:t>
      </w:r>
      <w:r w:rsidRPr="0091481A">
        <w:rPr>
          <w:lang w:val="en-GB"/>
        </w:rPr>
        <w:tab/>
      </w:r>
      <w:r w:rsidRPr="0091481A">
        <w:rPr>
          <w:lang w:val="en-GB"/>
        </w:rPr>
        <w:tab/>
        <w:t>Hagman</w:t>
      </w:r>
      <w:r w:rsidRPr="0091481A">
        <w:rPr>
          <w:lang w:val="en-GB"/>
        </w:rPr>
        <w:tab/>
        <w:t>there</w:t>
      </w:r>
      <w:r w:rsidRPr="0091481A">
        <w:rPr>
          <w:lang w:val="en-GB"/>
        </w:rPr>
        <w:tab/>
        <w:t>leave</w:t>
      </w:r>
      <w:r w:rsidRPr="0091481A">
        <w:rPr>
          <w:rFonts w:cstheme="minorHAnsi"/>
          <w:smallCaps/>
          <w:lang w:val="en-GB"/>
        </w:rPr>
        <w:t>.pst</w:t>
      </w:r>
      <w:r w:rsidRPr="0091481A">
        <w:rPr>
          <w:rFonts w:cstheme="minorHAnsi"/>
          <w:lang w:val="en-GB"/>
        </w:rPr>
        <w:t>.</w:t>
      </w:r>
      <w:r w:rsidRPr="0091481A">
        <w:rPr>
          <w:rFonts w:cstheme="minorHAnsi"/>
          <w:smallCaps/>
          <w:lang w:val="en-GB"/>
        </w:rPr>
        <w:t>pass</w:t>
      </w:r>
      <w:r w:rsidRPr="0091481A">
        <w:rPr>
          <w:lang w:val="en-GB"/>
        </w:rPr>
        <w:tab/>
        <w:t xml:space="preserve"> </w:t>
      </w:r>
      <w:r w:rsidRPr="0091481A">
        <w:rPr>
          <w:lang w:val="en-GB"/>
        </w:rPr>
        <w:tab/>
        <w:t>entry</w:t>
      </w:r>
    </w:p>
    <w:p w14:paraId="208E6B5C"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GB"/>
        </w:rPr>
      </w:pPr>
      <w:r w:rsidRPr="0091481A">
        <w:rPr>
          <w:lang w:val="en-GB"/>
        </w:rPr>
        <w:tab/>
      </w:r>
      <w:r w:rsidRPr="0091481A">
        <w:rPr>
          <w:lang w:val="en-GB"/>
        </w:rPr>
        <w:tab/>
      </w:r>
      <w:r w:rsidRPr="0091481A">
        <w:rPr>
          <w:lang w:val="en-GB"/>
        </w:rPr>
        <w:tab/>
        <w:t>‘just as Miss Hagman was given permission to enter there’ (SPF, 1841)</w:t>
      </w:r>
    </w:p>
    <w:p w14:paraId="12B96AD0" w14:textId="77777777" w:rsidR="0091481A" w:rsidRPr="00CC1507" w:rsidRDefault="0091481A" w:rsidP="0091481A">
      <w:pPr>
        <w:tabs>
          <w:tab w:val="left" w:pos="567"/>
          <w:tab w:val="left" w:pos="993"/>
          <w:tab w:val="left" w:pos="1276"/>
          <w:tab w:val="left" w:pos="1418"/>
          <w:tab w:val="left" w:pos="1560"/>
          <w:tab w:val="left" w:pos="1843"/>
          <w:tab w:val="left" w:pos="2127"/>
          <w:tab w:val="left" w:pos="2268"/>
          <w:tab w:val="left" w:pos="2410"/>
          <w:tab w:val="left" w:pos="2552"/>
          <w:tab w:val="left" w:pos="2694"/>
          <w:tab w:val="left" w:pos="2977"/>
          <w:tab w:val="left" w:pos="3261"/>
          <w:tab w:val="left" w:pos="3544"/>
          <w:tab w:val="left" w:pos="3828"/>
          <w:tab w:val="left" w:pos="3969"/>
          <w:tab w:val="left" w:pos="4395"/>
          <w:tab w:val="left" w:pos="4678"/>
          <w:tab w:val="left" w:pos="4962"/>
          <w:tab w:val="left" w:pos="5103"/>
          <w:tab w:val="left" w:pos="5529"/>
          <w:tab w:val="left" w:pos="5670"/>
          <w:tab w:val="left" w:pos="6096"/>
          <w:tab w:val="left" w:pos="6237"/>
          <w:tab w:val="left" w:pos="6379"/>
          <w:tab w:val="left" w:pos="6521"/>
          <w:tab w:val="left" w:pos="6804"/>
          <w:tab w:val="left" w:pos="7230"/>
          <w:tab w:val="left" w:pos="7371"/>
          <w:tab w:val="left" w:pos="7513"/>
          <w:tab w:val="left" w:pos="7797"/>
          <w:tab w:val="left" w:pos="8080"/>
          <w:tab w:val="left" w:pos="8364"/>
          <w:tab w:val="left" w:pos="8647"/>
        </w:tabs>
        <w:spacing w:line="240" w:lineRule="atLeast"/>
        <w:ind w:left="142"/>
      </w:pPr>
      <w:r w:rsidRPr="0091481A">
        <w:rPr>
          <w:lang w:val="en-GB"/>
        </w:rPr>
        <w:tab/>
      </w:r>
      <w:r w:rsidRPr="0091481A">
        <w:rPr>
          <w:lang w:val="en-GB"/>
        </w:rPr>
        <w:tab/>
      </w:r>
      <w:r w:rsidRPr="00CC1507">
        <w:t>b.</w:t>
      </w:r>
      <w:r w:rsidRPr="00CC1507">
        <w:tab/>
      </w:r>
      <w:r w:rsidRPr="00CC1507">
        <w:rPr>
          <w:i/>
        </w:rPr>
        <w:t>det</w:t>
      </w:r>
      <w:r w:rsidRPr="00CC1507">
        <w:rPr>
          <w:i/>
        </w:rPr>
        <w:tab/>
        <w:t>mått</w:t>
      </w:r>
      <w:r w:rsidRPr="00CC1507">
        <w:rPr>
          <w:i/>
        </w:rPr>
        <w:tab/>
      </w:r>
      <w:r w:rsidRPr="00CC1507">
        <w:rPr>
          <w:i/>
        </w:rPr>
        <w:tab/>
      </w:r>
      <w:r>
        <w:rPr>
          <w:i/>
        </w:rPr>
        <w:tab/>
      </w:r>
      <w:r w:rsidRPr="00CC1507">
        <w:rPr>
          <w:i/>
        </w:rPr>
        <w:t>af</w:t>
      </w:r>
      <w:r w:rsidRPr="00CC1507">
        <w:rPr>
          <w:i/>
        </w:rPr>
        <w:tab/>
        <w:t>bildning</w:t>
      </w:r>
      <w:r w:rsidRPr="00CC1507">
        <w:rPr>
          <w:i/>
        </w:rPr>
        <w:tab/>
      </w:r>
      <w:r>
        <w:rPr>
          <w:i/>
        </w:rPr>
        <w:tab/>
      </w:r>
      <w:r w:rsidRPr="00CC1507">
        <w:rPr>
          <w:i/>
        </w:rPr>
        <w:t>och</w:t>
      </w:r>
      <w:r w:rsidRPr="00CC1507">
        <w:rPr>
          <w:i/>
        </w:rPr>
        <w:tab/>
        <w:t>kunskaper,</w:t>
      </w:r>
      <w:r w:rsidRPr="00CC1507">
        <w:rPr>
          <w:i/>
        </w:rPr>
        <w:tab/>
        <w:t>våra</w:t>
      </w:r>
      <w:r w:rsidRPr="00CC1507">
        <w:rPr>
          <w:i/>
        </w:rPr>
        <w:tab/>
        <w:t>barn</w:t>
      </w:r>
      <w:r w:rsidRPr="00CC1507">
        <w:rPr>
          <w:i/>
        </w:rPr>
        <w:tab/>
      </w:r>
      <w:r>
        <w:rPr>
          <w:i/>
        </w:rPr>
        <w:tab/>
      </w:r>
      <w:r w:rsidRPr="00CC1507">
        <w:rPr>
          <w:i/>
        </w:rPr>
        <w:t>kunde</w:t>
      </w:r>
      <w:r w:rsidRPr="00CC1507">
        <w:rPr>
          <w:i/>
        </w:rPr>
        <w:tab/>
      </w:r>
      <w:r w:rsidRPr="00CC1507">
        <w:rPr>
          <w:i/>
        </w:rPr>
        <w:tab/>
      </w:r>
      <w:r w:rsidRPr="00CC1507">
        <w:t xml:space="preserve"> </w:t>
      </w:r>
    </w:p>
    <w:p w14:paraId="6E435E7D" w14:textId="77777777" w:rsidR="0091481A" w:rsidRPr="0091481A" w:rsidRDefault="0091481A" w:rsidP="0091481A">
      <w:pPr>
        <w:tabs>
          <w:tab w:val="left" w:pos="567"/>
          <w:tab w:val="left" w:pos="993"/>
          <w:tab w:val="left" w:pos="1276"/>
          <w:tab w:val="left" w:pos="1418"/>
          <w:tab w:val="left" w:pos="1560"/>
          <w:tab w:val="left" w:pos="1843"/>
          <w:tab w:val="left" w:pos="2127"/>
          <w:tab w:val="left" w:pos="2268"/>
          <w:tab w:val="left" w:pos="2410"/>
          <w:tab w:val="left" w:pos="2552"/>
          <w:tab w:val="left" w:pos="2694"/>
          <w:tab w:val="left" w:pos="2977"/>
          <w:tab w:val="left" w:pos="3261"/>
          <w:tab w:val="left" w:pos="3544"/>
          <w:tab w:val="left" w:pos="3828"/>
          <w:tab w:val="left" w:pos="3969"/>
          <w:tab w:val="left" w:pos="4395"/>
          <w:tab w:val="left" w:pos="4678"/>
          <w:tab w:val="left" w:pos="4962"/>
          <w:tab w:val="left" w:pos="5103"/>
          <w:tab w:val="left" w:pos="5529"/>
          <w:tab w:val="left" w:pos="5670"/>
          <w:tab w:val="left" w:pos="6096"/>
          <w:tab w:val="left" w:pos="6237"/>
          <w:tab w:val="left" w:pos="6379"/>
          <w:tab w:val="left" w:pos="6521"/>
          <w:tab w:val="left" w:pos="6804"/>
          <w:tab w:val="left" w:pos="7230"/>
          <w:tab w:val="left" w:pos="7371"/>
          <w:tab w:val="left" w:pos="7513"/>
          <w:tab w:val="left" w:pos="7797"/>
          <w:tab w:val="left" w:pos="8080"/>
          <w:tab w:val="left" w:pos="8364"/>
          <w:tab w:val="left" w:pos="8647"/>
        </w:tabs>
        <w:spacing w:line="240" w:lineRule="atLeast"/>
        <w:ind w:left="142"/>
        <w:rPr>
          <w:lang w:val="en-GB"/>
        </w:rPr>
      </w:pPr>
      <w:r w:rsidRPr="00CC1507">
        <w:tab/>
      </w:r>
      <w:r w:rsidRPr="00CC1507">
        <w:tab/>
      </w:r>
      <w:r>
        <w:tab/>
      </w:r>
      <w:r w:rsidRPr="0091481A">
        <w:rPr>
          <w:lang w:val="en-GB"/>
        </w:rPr>
        <w:t>the</w:t>
      </w:r>
      <w:r w:rsidRPr="0091481A">
        <w:rPr>
          <w:lang w:val="en-GB"/>
        </w:rPr>
        <w:tab/>
        <w:t>amount</w:t>
      </w:r>
      <w:r w:rsidRPr="0091481A">
        <w:rPr>
          <w:lang w:val="en-GB"/>
        </w:rPr>
        <w:tab/>
        <w:t>of</w:t>
      </w:r>
      <w:r w:rsidRPr="0091481A">
        <w:rPr>
          <w:lang w:val="en-GB"/>
        </w:rPr>
        <w:tab/>
        <w:t>education</w:t>
      </w:r>
      <w:r w:rsidRPr="0091481A">
        <w:rPr>
          <w:lang w:val="en-GB"/>
        </w:rPr>
        <w:tab/>
        <w:t>and</w:t>
      </w:r>
      <w:r w:rsidRPr="0091481A">
        <w:rPr>
          <w:lang w:val="en-GB"/>
        </w:rPr>
        <w:tab/>
        <w:t>knowledge</w:t>
      </w:r>
      <w:r w:rsidRPr="0091481A">
        <w:rPr>
          <w:lang w:val="en-GB"/>
        </w:rPr>
        <w:tab/>
        <w:t>our</w:t>
      </w:r>
      <w:r w:rsidRPr="0091481A">
        <w:rPr>
          <w:lang w:val="en-GB"/>
        </w:rPr>
        <w:tab/>
        <w:t>children</w:t>
      </w:r>
      <w:r w:rsidRPr="0091481A">
        <w:rPr>
          <w:lang w:val="en-GB"/>
        </w:rPr>
        <w:tab/>
        <w:t>can.</w:t>
      </w:r>
      <w:r w:rsidRPr="0091481A">
        <w:rPr>
          <w:smallCaps/>
          <w:lang w:val="en-GB"/>
        </w:rPr>
        <w:t>pst</w:t>
      </w:r>
      <w:r w:rsidRPr="0091481A">
        <w:rPr>
          <w:lang w:val="en-GB"/>
        </w:rPr>
        <w:tab/>
      </w:r>
    </w:p>
    <w:p w14:paraId="298CD2B4" w14:textId="77777777" w:rsidR="0091481A" w:rsidRPr="0091481A" w:rsidRDefault="0091481A" w:rsidP="0091481A">
      <w:pPr>
        <w:tabs>
          <w:tab w:val="left" w:pos="567"/>
          <w:tab w:val="left" w:pos="993"/>
          <w:tab w:val="left" w:pos="1276"/>
          <w:tab w:val="left" w:pos="1418"/>
          <w:tab w:val="left" w:pos="1560"/>
          <w:tab w:val="left" w:pos="1843"/>
          <w:tab w:val="left" w:pos="2127"/>
          <w:tab w:val="left" w:pos="2268"/>
          <w:tab w:val="left" w:pos="2410"/>
          <w:tab w:val="left" w:pos="2552"/>
          <w:tab w:val="left" w:pos="2694"/>
          <w:tab w:val="left" w:pos="2977"/>
          <w:tab w:val="left" w:pos="3261"/>
          <w:tab w:val="left" w:pos="3544"/>
          <w:tab w:val="left" w:pos="3828"/>
          <w:tab w:val="left" w:pos="3969"/>
          <w:tab w:val="left" w:pos="4395"/>
          <w:tab w:val="left" w:pos="4678"/>
          <w:tab w:val="left" w:pos="4962"/>
          <w:tab w:val="left" w:pos="5103"/>
          <w:tab w:val="left" w:pos="5529"/>
          <w:tab w:val="left" w:pos="5670"/>
          <w:tab w:val="left" w:pos="6096"/>
          <w:tab w:val="left" w:pos="6237"/>
          <w:tab w:val="left" w:pos="6379"/>
          <w:tab w:val="left" w:pos="6521"/>
          <w:tab w:val="left" w:pos="6804"/>
          <w:tab w:val="left" w:pos="7230"/>
          <w:tab w:val="left" w:pos="7371"/>
          <w:tab w:val="left" w:pos="7513"/>
          <w:tab w:val="left" w:pos="7797"/>
          <w:tab w:val="left" w:pos="8080"/>
          <w:tab w:val="left" w:pos="8364"/>
          <w:tab w:val="left" w:pos="8647"/>
        </w:tabs>
        <w:spacing w:line="240" w:lineRule="atLeast"/>
        <w:ind w:left="142"/>
        <w:rPr>
          <w:lang w:val="en-GB"/>
        </w:rPr>
      </w:pPr>
      <w:r w:rsidRPr="00030B1B">
        <w:rPr>
          <w:i/>
          <w:lang w:val="en-US"/>
        </w:rPr>
        <w:tab/>
      </w:r>
      <w:r w:rsidRPr="00030B1B">
        <w:rPr>
          <w:i/>
          <w:lang w:val="en-US"/>
        </w:rPr>
        <w:tab/>
      </w:r>
      <w:r w:rsidRPr="00030B1B">
        <w:rPr>
          <w:i/>
          <w:lang w:val="en-US"/>
        </w:rPr>
        <w:tab/>
        <w:t>bibringas</w:t>
      </w:r>
    </w:p>
    <w:p w14:paraId="1A7C0F72" w14:textId="77777777" w:rsidR="0091481A" w:rsidRPr="0091481A" w:rsidRDefault="0091481A" w:rsidP="0091481A">
      <w:pPr>
        <w:tabs>
          <w:tab w:val="left" w:pos="567"/>
          <w:tab w:val="left" w:pos="993"/>
          <w:tab w:val="left" w:pos="1276"/>
          <w:tab w:val="left" w:pos="1418"/>
          <w:tab w:val="left" w:pos="1560"/>
          <w:tab w:val="left" w:pos="1843"/>
          <w:tab w:val="left" w:pos="2127"/>
          <w:tab w:val="left" w:pos="2268"/>
          <w:tab w:val="left" w:pos="2410"/>
          <w:tab w:val="left" w:pos="2552"/>
          <w:tab w:val="left" w:pos="2694"/>
          <w:tab w:val="left" w:pos="2977"/>
          <w:tab w:val="left" w:pos="3261"/>
          <w:tab w:val="left" w:pos="3544"/>
          <w:tab w:val="left" w:pos="3828"/>
          <w:tab w:val="left" w:pos="3969"/>
          <w:tab w:val="left" w:pos="4395"/>
          <w:tab w:val="left" w:pos="4678"/>
          <w:tab w:val="left" w:pos="4962"/>
          <w:tab w:val="left" w:pos="5103"/>
          <w:tab w:val="left" w:pos="5529"/>
          <w:tab w:val="left" w:pos="5670"/>
          <w:tab w:val="left" w:pos="6096"/>
          <w:tab w:val="left" w:pos="6237"/>
          <w:tab w:val="left" w:pos="6379"/>
          <w:tab w:val="left" w:pos="6521"/>
          <w:tab w:val="left" w:pos="6804"/>
          <w:tab w:val="left" w:pos="7230"/>
          <w:tab w:val="left" w:pos="7371"/>
          <w:tab w:val="left" w:pos="7513"/>
          <w:tab w:val="left" w:pos="7797"/>
          <w:tab w:val="left" w:pos="8080"/>
          <w:tab w:val="left" w:pos="8364"/>
          <w:tab w:val="left" w:pos="8647"/>
        </w:tabs>
        <w:spacing w:line="240" w:lineRule="atLeast"/>
        <w:ind w:left="142"/>
        <w:rPr>
          <w:lang w:val="en-GB"/>
        </w:rPr>
      </w:pPr>
      <w:r w:rsidRPr="0091481A">
        <w:rPr>
          <w:lang w:val="en-GB"/>
        </w:rPr>
        <w:tab/>
      </w:r>
      <w:r w:rsidRPr="0091481A">
        <w:rPr>
          <w:lang w:val="en-GB"/>
        </w:rPr>
        <w:tab/>
      </w:r>
      <w:r w:rsidRPr="0091481A">
        <w:rPr>
          <w:lang w:val="en-GB"/>
        </w:rPr>
        <w:tab/>
        <w:t>impart.</w:t>
      </w:r>
      <w:r w:rsidRPr="0091481A">
        <w:rPr>
          <w:rFonts w:cstheme="minorHAnsi"/>
          <w:smallCaps/>
          <w:lang w:val="en-GB"/>
        </w:rPr>
        <w:t>inf</w:t>
      </w:r>
      <w:r w:rsidRPr="0091481A">
        <w:rPr>
          <w:rFonts w:cstheme="minorHAnsi"/>
          <w:lang w:val="en-GB"/>
        </w:rPr>
        <w:t>.</w:t>
      </w:r>
      <w:r w:rsidRPr="0091481A">
        <w:rPr>
          <w:rFonts w:cstheme="minorHAnsi"/>
          <w:smallCaps/>
          <w:lang w:val="en-GB"/>
        </w:rPr>
        <w:t>pass</w:t>
      </w:r>
    </w:p>
    <w:p w14:paraId="246949E7"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276"/>
        <w:rPr>
          <w:lang w:val="en-GB"/>
        </w:rPr>
      </w:pPr>
      <w:r w:rsidRPr="0091481A">
        <w:rPr>
          <w:lang w:val="en-GB"/>
        </w:rPr>
        <w:t>‘the amount of education and knowledge that could be imparted to our children’ (SPF, 1886)</w:t>
      </w:r>
    </w:p>
    <w:p w14:paraId="7644F350" w14:textId="77777777" w:rsidR="0091481A" w:rsidRPr="00CC1507" w:rsidRDefault="0091481A" w:rsidP="0091481A">
      <w:pPr>
        <w:tabs>
          <w:tab w:val="left" w:pos="567"/>
          <w:tab w:val="left" w:pos="993"/>
          <w:tab w:val="left" w:pos="1276"/>
          <w:tab w:val="left" w:pos="1560"/>
          <w:tab w:val="left" w:pos="1701"/>
          <w:tab w:val="left" w:pos="1843"/>
          <w:tab w:val="left" w:pos="2127"/>
          <w:tab w:val="left" w:pos="2410"/>
          <w:tab w:val="left" w:pos="2552"/>
          <w:tab w:val="left" w:pos="2694"/>
          <w:tab w:val="left" w:pos="2977"/>
          <w:tab w:val="left" w:pos="3261"/>
          <w:tab w:val="left" w:pos="3544"/>
          <w:tab w:val="left" w:pos="3686"/>
          <w:tab w:val="left" w:pos="3828"/>
          <w:tab w:val="left" w:pos="4111"/>
          <w:tab w:val="left" w:pos="4395"/>
          <w:tab w:val="left" w:pos="4678"/>
          <w:tab w:val="left" w:pos="4962"/>
          <w:tab w:val="left" w:pos="5245"/>
          <w:tab w:val="left" w:pos="5529"/>
          <w:tab w:val="left" w:pos="5812"/>
          <w:tab w:val="left" w:pos="6096"/>
          <w:tab w:val="left" w:pos="6379"/>
          <w:tab w:val="left" w:pos="6521"/>
          <w:tab w:val="left" w:pos="6663"/>
          <w:tab w:val="left" w:pos="6946"/>
          <w:tab w:val="left" w:pos="7230"/>
          <w:tab w:val="left" w:pos="7513"/>
          <w:tab w:val="left" w:pos="7797"/>
          <w:tab w:val="left" w:pos="8080"/>
          <w:tab w:val="left" w:pos="8364"/>
          <w:tab w:val="left" w:pos="8647"/>
        </w:tabs>
        <w:spacing w:line="240" w:lineRule="atLeast"/>
        <w:ind w:left="142"/>
      </w:pPr>
      <w:r w:rsidRPr="0091481A">
        <w:rPr>
          <w:lang w:val="en-GB"/>
        </w:rPr>
        <w:tab/>
      </w:r>
      <w:r w:rsidRPr="0091481A">
        <w:rPr>
          <w:lang w:val="en-GB"/>
        </w:rPr>
        <w:tab/>
      </w:r>
      <w:r w:rsidRPr="00CC1507">
        <w:t>c.</w:t>
      </w:r>
      <w:r w:rsidRPr="00CC1507">
        <w:tab/>
      </w:r>
      <w:r w:rsidRPr="00CC1507">
        <w:rPr>
          <w:i/>
        </w:rPr>
        <w:t>Dessa</w:t>
      </w:r>
      <w:r w:rsidRPr="00CC1507">
        <w:rPr>
          <w:i/>
        </w:rPr>
        <w:tab/>
        <w:t>orolige</w:t>
      </w:r>
      <w:r w:rsidRPr="00CC1507">
        <w:rPr>
          <w:i/>
        </w:rPr>
        <w:tab/>
        <w:t>varelser</w:t>
      </w:r>
      <w:r w:rsidRPr="00CC1507">
        <w:rPr>
          <w:i/>
        </w:rPr>
        <w:tab/>
      </w:r>
      <w:r>
        <w:rPr>
          <w:i/>
        </w:rPr>
        <w:t xml:space="preserve"> </w:t>
      </w:r>
      <w:r w:rsidRPr="00CC1507">
        <w:rPr>
          <w:i/>
        </w:rPr>
        <w:t>som</w:t>
      </w:r>
      <w:r w:rsidRPr="00CC1507">
        <w:rPr>
          <w:i/>
        </w:rPr>
        <w:tab/>
        <w:t>gifwits</w:t>
      </w:r>
      <w:r w:rsidRPr="00CC1507">
        <w:rPr>
          <w:i/>
        </w:rPr>
        <w:tab/>
      </w:r>
      <w:r w:rsidRPr="00CC1507">
        <w:rPr>
          <w:i/>
        </w:rPr>
        <w:tab/>
      </w:r>
      <w:r w:rsidRPr="00CC1507">
        <w:rPr>
          <w:i/>
        </w:rPr>
        <w:tab/>
        <w:t>talande</w:t>
      </w:r>
      <w:r w:rsidRPr="00CC1507">
        <w:rPr>
          <w:i/>
        </w:rPr>
        <w:tab/>
      </w:r>
      <w:r w:rsidRPr="00CC1507">
        <w:rPr>
          <w:i/>
        </w:rPr>
        <w:tab/>
        <w:t>tungor</w:t>
      </w:r>
      <w:r w:rsidRPr="00CC1507">
        <w:t xml:space="preserve"> </w:t>
      </w:r>
    </w:p>
    <w:p w14:paraId="4E374071" w14:textId="77777777" w:rsidR="0091481A" w:rsidRPr="0091481A" w:rsidRDefault="0091481A" w:rsidP="0091481A">
      <w:pPr>
        <w:tabs>
          <w:tab w:val="left" w:pos="567"/>
          <w:tab w:val="left" w:pos="993"/>
          <w:tab w:val="left" w:pos="1276"/>
          <w:tab w:val="left" w:pos="1560"/>
          <w:tab w:val="left" w:pos="1701"/>
          <w:tab w:val="left" w:pos="1843"/>
          <w:tab w:val="left" w:pos="2127"/>
          <w:tab w:val="left" w:pos="2410"/>
          <w:tab w:val="left" w:pos="2552"/>
          <w:tab w:val="left" w:pos="2694"/>
          <w:tab w:val="left" w:pos="2977"/>
          <w:tab w:val="left" w:pos="3261"/>
          <w:tab w:val="left" w:pos="3544"/>
          <w:tab w:val="left" w:pos="3686"/>
          <w:tab w:val="left" w:pos="3828"/>
          <w:tab w:val="left" w:pos="4111"/>
          <w:tab w:val="left" w:pos="4395"/>
          <w:tab w:val="left" w:pos="4678"/>
          <w:tab w:val="left" w:pos="4962"/>
          <w:tab w:val="left" w:pos="5245"/>
          <w:tab w:val="left" w:pos="5529"/>
          <w:tab w:val="left" w:pos="5812"/>
          <w:tab w:val="left" w:pos="6096"/>
          <w:tab w:val="left" w:pos="6379"/>
          <w:tab w:val="left" w:pos="6521"/>
          <w:tab w:val="left" w:pos="6663"/>
          <w:tab w:val="left" w:pos="6946"/>
          <w:tab w:val="left" w:pos="7230"/>
          <w:tab w:val="left" w:pos="7513"/>
          <w:tab w:val="left" w:pos="7797"/>
          <w:tab w:val="left" w:pos="8080"/>
          <w:tab w:val="left" w:pos="8364"/>
          <w:tab w:val="left" w:pos="8647"/>
        </w:tabs>
        <w:spacing w:line="240" w:lineRule="atLeast"/>
        <w:ind w:left="142"/>
        <w:rPr>
          <w:lang w:val="en-GB"/>
        </w:rPr>
      </w:pPr>
      <w:r w:rsidRPr="00CC1507">
        <w:tab/>
      </w:r>
      <w:r w:rsidRPr="00CC1507">
        <w:tab/>
      </w:r>
      <w:r>
        <w:tab/>
      </w:r>
      <w:r w:rsidRPr="0091481A">
        <w:rPr>
          <w:lang w:val="en-GB"/>
        </w:rPr>
        <w:t>these</w:t>
      </w:r>
      <w:r w:rsidRPr="0091481A">
        <w:rPr>
          <w:lang w:val="en-GB"/>
        </w:rPr>
        <w:tab/>
      </w:r>
      <w:r w:rsidRPr="0091481A">
        <w:rPr>
          <w:lang w:val="en-GB"/>
        </w:rPr>
        <w:tab/>
        <w:t>anxious</w:t>
      </w:r>
      <w:r w:rsidRPr="0091481A">
        <w:rPr>
          <w:lang w:val="en-GB"/>
        </w:rPr>
        <w:tab/>
        <w:t>creatures that</w:t>
      </w:r>
      <w:r w:rsidRPr="0091481A">
        <w:rPr>
          <w:lang w:val="en-GB"/>
        </w:rPr>
        <w:tab/>
        <w:t>give</w:t>
      </w:r>
      <w:r w:rsidRPr="0091481A">
        <w:rPr>
          <w:rFonts w:cstheme="minorHAnsi"/>
          <w:smallCaps/>
          <w:lang w:val="en-GB"/>
        </w:rPr>
        <w:t>.sup.pass</w:t>
      </w:r>
      <w:r w:rsidRPr="0091481A">
        <w:rPr>
          <w:lang w:val="en-GB"/>
        </w:rPr>
        <w:tab/>
        <w:t>speaking</w:t>
      </w:r>
      <w:r w:rsidRPr="0091481A">
        <w:rPr>
          <w:lang w:val="en-GB"/>
        </w:rPr>
        <w:tab/>
        <w:t>tongues</w:t>
      </w:r>
    </w:p>
    <w:p w14:paraId="38B01CF9"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GB"/>
        </w:rPr>
      </w:pPr>
      <w:r w:rsidRPr="0091481A">
        <w:rPr>
          <w:lang w:val="en-GB"/>
        </w:rPr>
        <w:tab/>
      </w:r>
      <w:r w:rsidRPr="0091481A">
        <w:rPr>
          <w:lang w:val="en-GB"/>
        </w:rPr>
        <w:tab/>
      </w:r>
      <w:r w:rsidRPr="0091481A">
        <w:rPr>
          <w:lang w:val="en-GB"/>
        </w:rPr>
        <w:tab/>
        <w:t>‘These anxious creatures that have been given speaking tongues’ (SPF, 1900)</w:t>
      </w:r>
    </w:p>
    <w:p w14:paraId="575441D7" w14:textId="77777777" w:rsidR="0091481A" w:rsidRPr="00CC1507" w:rsidRDefault="0091481A" w:rsidP="0091481A">
      <w:pPr>
        <w:tabs>
          <w:tab w:val="left" w:pos="567"/>
          <w:tab w:val="left" w:pos="993"/>
          <w:tab w:val="left" w:pos="1276"/>
          <w:tab w:val="left" w:pos="1560"/>
          <w:tab w:val="left" w:pos="1843"/>
          <w:tab w:val="left" w:pos="1985"/>
          <w:tab w:val="left" w:pos="2127"/>
          <w:tab w:val="left" w:pos="2410"/>
          <w:tab w:val="left" w:pos="2552"/>
          <w:tab w:val="left" w:pos="2694"/>
          <w:tab w:val="left" w:pos="2977"/>
          <w:tab w:val="left" w:pos="3261"/>
          <w:tab w:val="left" w:pos="3544"/>
          <w:tab w:val="left" w:pos="3828"/>
          <w:tab w:val="left" w:pos="3969"/>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pPr>
      <w:r w:rsidRPr="0091481A">
        <w:rPr>
          <w:lang w:val="en-GB"/>
        </w:rPr>
        <w:tab/>
      </w:r>
      <w:r w:rsidRPr="0091481A">
        <w:rPr>
          <w:lang w:val="en-GB"/>
        </w:rPr>
        <w:tab/>
      </w:r>
      <w:r w:rsidRPr="00030B1B">
        <w:t>d.</w:t>
      </w:r>
      <w:r w:rsidRPr="00030B1B">
        <w:tab/>
      </w:r>
      <w:r w:rsidRPr="00030B1B">
        <w:rPr>
          <w:i/>
        </w:rPr>
        <w:t>Glad</w:t>
      </w:r>
      <w:r w:rsidRPr="00030B1B">
        <w:rPr>
          <w:i/>
        </w:rPr>
        <w:tab/>
      </w:r>
      <w:r w:rsidRPr="00030B1B">
        <w:rPr>
          <w:i/>
        </w:rPr>
        <w:tab/>
      </w:r>
      <w:r w:rsidRPr="00030B1B">
        <w:rPr>
          <w:i/>
        </w:rPr>
        <w:tab/>
      </w:r>
      <w:r>
        <w:rPr>
          <w:i/>
        </w:rPr>
        <w:tab/>
      </w:r>
      <w:r w:rsidRPr="00030B1B">
        <w:rPr>
          <w:i/>
        </w:rPr>
        <w:t>öfver</w:t>
      </w:r>
      <w:r w:rsidRPr="00030B1B">
        <w:rPr>
          <w:i/>
        </w:rPr>
        <w:tab/>
        <w:t>det</w:t>
      </w:r>
      <w:r w:rsidRPr="00030B1B">
        <w:rPr>
          <w:i/>
        </w:rPr>
        <w:tab/>
        <w:t>bifall</w:t>
      </w:r>
      <w:r w:rsidRPr="00030B1B">
        <w:rPr>
          <w:i/>
        </w:rPr>
        <w:tab/>
      </w:r>
      <w:r w:rsidRPr="00030B1B">
        <w:rPr>
          <w:i/>
        </w:rPr>
        <w:tab/>
        <w:t>som</w:t>
      </w:r>
      <w:r w:rsidRPr="00030B1B">
        <w:rPr>
          <w:i/>
        </w:rPr>
        <w:tab/>
        <w:t>skänktes</w:t>
      </w:r>
      <w:r w:rsidRPr="00030B1B">
        <w:rPr>
          <w:i/>
        </w:rPr>
        <w:tab/>
      </w:r>
      <w:r w:rsidRPr="00030B1B">
        <w:rPr>
          <w:i/>
        </w:rPr>
        <w:tab/>
      </w:r>
      <w:r w:rsidRPr="00030B1B">
        <w:rPr>
          <w:i/>
        </w:rPr>
        <w:tab/>
        <w:t>detta</w:t>
      </w:r>
      <w:r w:rsidRPr="00030B1B">
        <w:rPr>
          <w:i/>
        </w:rPr>
        <w:tab/>
        <w:t>h</w:t>
      </w:r>
      <w:r w:rsidRPr="00CC1507">
        <w:rPr>
          <w:i/>
        </w:rPr>
        <w:t>ennes</w:t>
      </w:r>
      <w:r w:rsidRPr="00CC1507">
        <w:rPr>
          <w:i/>
        </w:rPr>
        <w:tab/>
        <w:t>försök</w:t>
      </w:r>
      <w:r w:rsidRPr="00CC1507">
        <w:t xml:space="preserve"> </w:t>
      </w:r>
    </w:p>
    <w:p w14:paraId="566EB696" w14:textId="77777777" w:rsidR="0091481A" w:rsidRPr="0091481A" w:rsidRDefault="0091481A" w:rsidP="0091481A">
      <w:pPr>
        <w:tabs>
          <w:tab w:val="left" w:pos="567"/>
          <w:tab w:val="left" w:pos="993"/>
          <w:tab w:val="left" w:pos="1276"/>
          <w:tab w:val="left" w:pos="1560"/>
          <w:tab w:val="left" w:pos="1843"/>
          <w:tab w:val="left" w:pos="1985"/>
          <w:tab w:val="left" w:pos="2127"/>
          <w:tab w:val="left" w:pos="2410"/>
          <w:tab w:val="left" w:pos="2552"/>
          <w:tab w:val="left" w:pos="2694"/>
          <w:tab w:val="left" w:pos="2977"/>
          <w:tab w:val="left" w:pos="3261"/>
          <w:tab w:val="left" w:pos="3544"/>
          <w:tab w:val="left" w:pos="3828"/>
          <w:tab w:val="left" w:pos="3969"/>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GB"/>
        </w:rPr>
      </w:pPr>
      <w:r w:rsidRPr="00CC1507">
        <w:tab/>
      </w:r>
      <w:r w:rsidRPr="00CC1507">
        <w:tab/>
      </w:r>
      <w:r>
        <w:tab/>
      </w:r>
      <w:r w:rsidRPr="0091481A">
        <w:rPr>
          <w:lang w:val="en-GB"/>
        </w:rPr>
        <w:t>delighted</w:t>
      </w:r>
      <w:r w:rsidRPr="0091481A">
        <w:rPr>
          <w:lang w:val="en-GB"/>
        </w:rPr>
        <w:tab/>
        <w:t>over</w:t>
      </w:r>
      <w:r w:rsidRPr="0091481A">
        <w:rPr>
          <w:lang w:val="en-GB"/>
        </w:rPr>
        <w:tab/>
        <w:t>the</w:t>
      </w:r>
      <w:r w:rsidRPr="0091481A">
        <w:rPr>
          <w:lang w:val="en-GB"/>
        </w:rPr>
        <w:tab/>
        <w:t>applause</w:t>
      </w:r>
      <w:r w:rsidRPr="0091481A">
        <w:rPr>
          <w:lang w:val="en-GB"/>
        </w:rPr>
        <w:tab/>
      </w:r>
      <w:r w:rsidRPr="0091481A">
        <w:rPr>
          <w:lang w:val="en-GB"/>
        </w:rPr>
        <w:tab/>
        <w:t>that</w:t>
      </w:r>
      <w:r w:rsidRPr="0091481A">
        <w:rPr>
          <w:lang w:val="en-GB"/>
        </w:rPr>
        <w:tab/>
        <w:t>give</w:t>
      </w:r>
      <w:r w:rsidRPr="0091481A">
        <w:rPr>
          <w:rFonts w:cstheme="minorHAnsi"/>
          <w:smallCaps/>
          <w:lang w:val="en-GB"/>
        </w:rPr>
        <w:t>.pst</w:t>
      </w:r>
      <w:r w:rsidRPr="0091481A">
        <w:rPr>
          <w:rFonts w:cstheme="minorHAnsi"/>
          <w:lang w:val="en-GB"/>
        </w:rPr>
        <w:t>.</w:t>
      </w:r>
      <w:r w:rsidRPr="0091481A">
        <w:rPr>
          <w:rFonts w:cstheme="minorHAnsi"/>
          <w:smallCaps/>
          <w:lang w:val="en-GB"/>
        </w:rPr>
        <w:t>pass</w:t>
      </w:r>
      <w:r w:rsidRPr="0091481A">
        <w:rPr>
          <w:lang w:val="en-GB"/>
        </w:rPr>
        <w:tab/>
        <w:t>this</w:t>
      </w:r>
      <w:r w:rsidRPr="0091481A">
        <w:rPr>
          <w:lang w:val="en-GB"/>
        </w:rPr>
        <w:tab/>
        <w:t>her</w:t>
      </w:r>
      <w:r w:rsidRPr="0091481A">
        <w:rPr>
          <w:lang w:val="en-GB"/>
        </w:rPr>
        <w:tab/>
      </w:r>
      <w:r w:rsidRPr="0091481A">
        <w:rPr>
          <w:lang w:val="en-GB"/>
        </w:rPr>
        <w:tab/>
        <w:t>try</w:t>
      </w:r>
    </w:p>
    <w:p w14:paraId="705F7E64"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GB"/>
        </w:rPr>
      </w:pPr>
      <w:r w:rsidRPr="0091481A">
        <w:rPr>
          <w:lang w:val="en-GB"/>
        </w:rPr>
        <w:tab/>
      </w:r>
      <w:r w:rsidRPr="0091481A">
        <w:rPr>
          <w:lang w:val="en-GB"/>
        </w:rPr>
        <w:tab/>
      </w:r>
      <w:r w:rsidRPr="0091481A">
        <w:rPr>
          <w:lang w:val="en-GB"/>
        </w:rPr>
        <w:tab/>
        <w:t>‘Delighted at the applause that was given to this try of hers …’ (SPF, 1840)</w:t>
      </w:r>
    </w:p>
    <w:p w14:paraId="1A80C3BB" w14:textId="77777777" w:rsidR="0091481A" w:rsidRPr="0091481A" w:rsidRDefault="0091481A" w:rsidP="0091481A">
      <w:pPr>
        <w:tabs>
          <w:tab w:val="left" w:pos="567"/>
        </w:tabs>
        <w:rPr>
          <w:lang w:val="en-GB"/>
        </w:rPr>
      </w:pPr>
      <w:r w:rsidRPr="0091481A">
        <w:rPr>
          <w:lang w:val="en-GB"/>
        </w:rPr>
        <w:tab/>
      </w:r>
    </w:p>
    <w:p w14:paraId="58E1AB15" w14:textId="77777777" w:rsidR="0091481A" w:rsidRPr="00CC1507" w:rsidRDefault="0091481A" w:rsidP="0091481A">
      <w:pPr>
        <w:pStyle w:val="siglbrdfrst"/>
      </w:pPr>
      <w:r w:rsidRPr="00CC1507">
        <w:t xml:space="preserve">A final criterion </w:t>
      </w:r>
      <w:r>
        <w:t>for</w:t>
      </w:r>
      <w:r w:rsidRPr="00CC1507">
        <w:t xml:space="preserve"> identify</w:t>
      </w:r>
      <w:r>
        <w:t>ing</w:t>
      </w:r>
      <w:r w:rsidRPr="00CC1507">
        <w:t xml:space="preserve"> passivized indirect objects is when </w:t>
      </w:r>
      <w:r>
        <w:t>they are</w:t>
      </w:r>
      <w:r w:rsidRPr="00CC1507">
        <w:t xml:space="preserve"> left out </w:t>
      </w:r>
      <w:r>
        <w:t>of</w:t>
      </w:r>
      <w:r w:rsidRPr="00CC1507">
        <w:t xml:space="preserve"> coordinations (</w:t>
      </w:r>
      <w:r>
        <w:t>see (</w:t>
      </w:r>
      <w:r w:rsidRPr="00CC1507">
        <w:t>13a</w:t>
      </w:r>
      <w:r>
        <w:t>)</w:t>
      </w:r>
      <w:r w:rsidRPr="00CC1507">
        <w:t>) or remain implicit in control infinitivals (</w:t>
      </w:r>
      <w:r>
        <w:t>as in (</w:t>
      </w:r>
      <w:r w:rsidRPr="00CC1507">
        <w:t>13b</w:t>
      </w:r>
      <w:r>
        <w:t>)</w:t>
      </w:r>
      <w:r w:rsidRPr="00CC1507">
        <w:t xml:space="preserve">): </w:t>
      </w:r>
    </w:p>
    <w:p w14:paraId="646D2FC6" w14:textId="77777777" w:rsidR="0091481A" w:rsidRPr="0091481A" w:rsidRDefault="0091481A" w:rsidP="0091481A">
      <w:pPr>
        <w:tabs>
          <w:tab w:val="left" w:pos="567"/>
        </w:tabs>
        <w:rPr>
          <w:lang w:val="en-GB"/>
        </w:rPr>
      </w:pPr>
    </w:p>
    <w:p w14:paraId="4BCEB564" w14:textId="4A8111E5" w:rsidR="0091481A" w:rsidRPr="00AE44F4" w:rsidRDefault="0091481A" w:rsidP="0091481A">
      <w:pPr>
        <w:tabs>
          <w:tab w:val="left" w:pos="567"/>
          <w:tab w:val="left" w:pos="993"/>
          <w:tab w:val="left" w:pos="1276"/>
          <w:tab w:val="left" w:pos="1560"/>
          <w:tab w:val="left" w:pos="1843"/>
          <w:tab w:val="left" w:pos="1985"/>
          <w:tab w:val="left" w:pos="2127"/>
          <w:tab w:val="left" w:pos="2268"/>
          <w:tab w:val="left" w:pos="2410"/>
          <w:tab w:val="left" w:pos="2552"/>
          <w:tab w:val="left" w:pos="2694"/>
          <w:tab w:val="left" w:pos="2977"/>
          <w:tab w:val="left" w:pos="3119"/>
          <w:tab w:val="left" w:pos="3402"/>
          <w:tab w:val="left" w:pos="3544"/>
          <w:tab w:val="left" w:pos="3828"/>
          <w:tab w:val="left" w:pos="3969"/>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655"/>
          <w:tab w:val="left" w:pos="7797"/>
          <w:tab w:val="left" w:pos="8080"/>
          <w:tab w:val="left" w:pos="8222"/>
          <w:tab w:val="left" w:pos="8364"/>
          <w:tab w:val="left" w:pos="8647"/>
        </w:tabs>
        <w:spacing w:line="240" w:lineRule="atLeast"/>
        <w:ind w:left="142"/>
        <w:rPr>
          <w:i/>
        </w:rPr>
      </w:pPr>
      <w:r w:rsidRPr="004B2BE9">
        <w:t>(13)</w:t>
      </w:r>
      <w:r w:rsidRPr="004B2BE9">
        <w:tab/>
      </w:r>
      <w:r w:rsidR="009133C5">
        <w:tab/>
      </w:r>
      <w:r w:rsidRPr="004B2BE9">
        <w:t>a</w:t>
      </w:r>
      <w:r w:rsidRPr="004B2BE9">
        <w:rPr>
          <w:i/>
        </w:rPr>
        <w:tab/>
        <w:t>Hon</w:t>
      </w:r>
      <w:r w:rsidRPr="004B2BE9">
        <w:rPr>
          <w:i/>
        </w:rPr>
        <w:tab/>
        <w:t>var</w:t>
      </w:r>
      <w:r w:rsidRPr="004B2BE9">
        <w:rPr>
          <w:i/>
        </w:rPr>
        <w:tab/>
      </w:r>
      <w:r w:rsidRPr="004B2BE9">
        <w:rPr>
          <w:i/>
        </w:rPr>
        <w:tab/>
      </w:r>
      <w:r w:rsidRPr="004B2BE9">
        <w:rPr>
          <w:i/>
        </w:rPr>
        <w:tab/>
        <w:t>ganska</w:t>
      </w:r>
      <w:r>
        <w:rPr>
          <w:i/>
        </w:rPr>
        <w:tab/>
      </w:r>
      <w:r w:rsidRPr="004B2BE9">
        <w:rPr>
          <w:i/>
        </w:rPr>
        <w:t>lydig</w:t>
      </w:r>
      <w:r w:rsidRPr="004B2BE9">
        <w:rPr>
          <w:i/>
        </w:rPr>
        <w:tab/>
      </w:r>
      <w:r w:rsidRPr="004B2BE9">
        <w:rPr>
          <w:i/>
        </w:rPr>
        <w:tab/>
      </w:r>
      <w:r>
        <w:rPr>
          <w:i/>
        </w:rPr>
        <w:tab/>
      </w:r>
      <w:r w:rsidRPr="00AE44F4">
        <w:rPr>
          <w:i/>
        </w:rPr>
        <w:t>och</w:t>
      </w:r>
      <w:r w:rsidRPr="00AE44F4">
        <w:rPr>
          <w:i/>
        </w:rPr>
        <w:tab/>
        <w:t>snäll,</w:t>
      </w:r>
      <w:r w:rsidRPr="00AE44F4">
        <w:rPr>
          <w:i/>
        </w:rPr>
        <w:tab/>
        <w:t>men</w:t>
      </w:r>
      <w:r w:rsidRPr="00AE44F4">
        <w:rPr>
          <w:i/>
        </w:rPr>
        <w:tab/>
        <w:t>nekades</w:t>
      </w:r>
      <w:r w:rsidRPr="00AE44F4">
        <w:rPr>
          <w:i/>
        </w:rPr>
        <w:tab/>
      </w:r>
      <w:r w:rsidRPr="00AE44F4">
        <w:rPr>
          <w:i/>
        </w:rPr>
        <w:tab/>
      </w:r>
      <w:r w:rsidRPr="00AE44F4">
        <w:rPr>
          <w:i/>
        </w:rPr>
        <w:tab/>
        <w:t>just</w:t>
      </w:r>
      <w:r w:rsidRPr="00AE44F4">
        <w:rPr>
          <w:i/>
        </w:rPr>
        <w:tab/>
      </w:r>
      <w:r w:rsidRPr="00AE44F4">
        <w:rPr>
          <w:i/>
        </w:rPr>
        <w:tab/>
        <w:t>heller</w:t>
      </w:r>
    </w:p>
    <w:p w14:paraId="54119DD6" w14:textId="77777777" w:rsidR="0091481A" w:rsidRPr="0091481A" w:rsidRDefault="0091481A" w:rsidP="0091481A">
      <w:pPr>
        <w:tabs>
          <w:tab w:val="left" w:pos="567"/>
          <w:tab w:val="left" w:pos="993"/>
          <w:tab w:val="left" w:pos="1276"/>
          <w:tab w:val="left" w:pos="1560"/>
          <w:tab w:val="left" w:pos="1843"/>
          <w:tab w:val="left" w:pos="1985"/>
          <w:tab w:val="left" w:pos="2127"/>
          <w:tab w:val="left" w:pos="2268"/>
          <w:tab w:val="left" w:pos="2410"/>
          <w:tab w:val="left" w:pos="2552"/>
          <w:tab w:val="left" w:pos="2694"/>
          <w:tab w:val="left" w:pos="2977"/>
          <w:tab w:val="left" w:pos="3119"/>
          <w:tab w:val="left" w:pos="3402"/>
          <w:tab w:val="left" w:pos="3544"/>
          <w:tab w:val="left" w:pos="3828"/>
          <w:tab w:val="left" w:pos="3969"/>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655"/>
          <w:tab w:val="left" w:pos="7797"/>
          <w:tab w:val="left" w:pos="8080"/>
          <w:tab w:val="left" w:pos="8222"/>
          <w:tab w:val="left" w:pos="8364"/>
          <w:tab w:val="left" w:pos="8647"/>
        </w:tabs>
        <w:spacing w:line="240" w:lineRule="atLeast"/>
        <w:ind w:left="142"/>
        <w:rPr>
          <w:lang w:val="en-GB"/>
        </w:rPr>
      </w:pPr>
      <w:r w:rsidRPr="00AE44F4">
        <w:rPr>
          <w:i/>
        </w:rPr>
        <w:tab/>
      </w:r>
      <w:r w:rsidRPr="00AE44F4">
        <w:rPr>
          <w:i/>
        </w:rPr>
        <w:tab/>
      </w:r>
      <w:r w:rsidRPr="00AE44F4">
        <w:rPr>
          <w:i/>
        </w:rPr>
        <w:tab/>
      </w:r>
      <w:r w:rsidRPr="0091481A">
        <w:rPr>
          <w:lang w:val="en-GB"/>
        </w:rPr>
        <w:t>she</w:t>
      </w:r>
      <w:r w:rsidRPr="0091481A">
        <w:rPr>
          <w:lang w:val="en-GB"/>
        </w:rPr>
        <w:tab/>
        <w:t>be</w:t>
      </w:r>
      <w:r w:rsidRPr="0091481A">
        <w:rPr>
          <w:smallCaps/>
          <w:lang w:val="en-GB"/>
        </w:rPr>
        <w:t>.pst</w:t>
      </w:r>
      <w:r w:rsidRPr="0091481A">
        <w:rPr>
          <w:smallCaps/>
          <w:lang w:val="en-GB"/>
        </w:rPr>
        <w:tab/>
      </w:r>
      <w:r w:rsidRPr="0091481A">
        <w:rPr>
          <w:lang w:val="en-GB"/>
        </w:rPr>
        <w:t>quite</w:t>
      </w:r>
      <w:r w:rsidRPr="0091481A">
        <w:rPr>
          <w:lang w:val="en-GB"/>
        </w:rPr>
        <w:tab/>
      </w:r>
      <w:r w:rsidRPr="0091481A">
        <w:rPr>
          <w:lang w:val="en-GB"/>
        </w:rPr>
        <w:tab/>
        <w:t>obedient</w:t>
      </w:r>
      <w:r w:rsidRPr="0091481A">
        <w:rPr>
          <w:lang w:val="en-GB"/>
        </w:rPr>
        <w:tab/>
        <w:t>and</w:t>
      </w:r>
      <w:r w:rsidRPr="0091481A">
        <w:rPr>
          <w:lang w:val="en-GB"/>
        </w:rPr>
        <w:tab/>
        <w:t>kind,</w:t>
      </w:r>
      <w:r w:rsidRPr="0091481A">
        <w:rPr>
          <w:lang w:val="en-GB"/>
        </w:rPr>
        <w:tab/>
        <w:t>but</w:t>
      </w:r>
      <w:r w:rsidRPr="0091481A">
        <w:rPr>
          <w:lang w:val="en-GB"/>
        </w:rPr>
        <w:tab/>
        <w:t>deny.</w:t>
      </w:r>
      <w:r w:rsidRPr="0091481A">
        <w:rPr>
          <w:smallCaps/>
          <w:lang w:val="en-GB"/>
        </w:rPr>
        <w:t>pst.pass</w:t>
      </w:r>
      <w:r w:rsidRPr="0091481A">
        <w:rPr>
          <w:lang w:val="en-GB"/>
        </w:rPr>
        <w:tab/>
        <w:t>really</w:t>
      </w:r>
      <w:r w:rsidRPr="0091481A">
        <w:rPr>
          <w:lang w:val="en-GB"/>
        </w:rPr>
        <w:tab/>
      </w:r>
      <w:r w:rsidRPr="0091481A">
        <w:rPr>
          <w:lang w:val="en-GB"/>
        </w:rPr>
        <w:tab/>
        <w:t>neither</w:t>
      </w:r>
      <w:r w:rsidRPr="0091481A">
        <w:rPr>
          <w:lang w:val="en-GB"/>
        </w:rPr>
        <w:tab/>
      </w:r>
      <w:r w:rsidRPr="0091481A">
        <w:rPr>
          <w:lang w:val="en-GB"/>
        </w:rPr>
        <w:tab/>
      </w:r>
      <w:r w:rsidRPr="0091481A">
        <w:rPr>
          <w:i/>
          <w:lang w:val="en-GB"/>
        </w:rPr>
        <w:tab/>
        <w:t>ingenting</w:t>
      </w:r>
      <w:r w:rsidRPr="0091481A">
        <w:rPr>
          <w:lang w:val="en-GB"/>
        </w:rPr>
        <w:t xml:space="preserve"> </w:t>
      </w:r>
    </w:p>
    <w:p w14:paraId="42E0F2C8" w14:textId="77777777" w:rsidR="0091481A" w:rsidRPr="0091481A" w:rsidRDefault="0091481A" w:rsidP="0091481A">
      <w:pPr>
        <w:tabs>
          <w:tab w:val="left" w:pos="567"/>
          <w:tab w:val="left" w:pos="993"/>
          <w:tab w:val="left" w:pos="1276"/>
          <w:tab w:val="left" w:pos="1560"/>
          <w:tab w:val="left" w:pos="1843"/>
          <w:tab w:val="left" w:pos="1985"/>
          <w:tab w:val="left" w:pos="2127"/>
          <w:tab w:val="left" w:pos="2268"/>
          <w:tab w:val="left" w:pos="2410"/>
          <w:tab w:val="left" w:pos="2694"/>
          <w:tab w:val="left" w:pos="2977"/>
          <w:tab w:val="left" w:pos="3119"/>
          <w:tab w:val="left" w:pos="3261"/>
          <w:tab w:val="left" w:pos="3544"/>
          <w:tab w:val="left" w:pos="3828"/>
          <w:tab w:val="left" w:pos="3969"/>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222"/>
          <w:tab w:val="left" w:pos="8364"/>
          <w:tab w:val="left" w:pos="8647"/>
        </w:tabs>
        <w:spacing w:line="240" w:lineRule="atLeast"/>
        <w:ind w:left="142"/>
        <w:rPr>
          <w:lang w:val="en-GB"/>
        </w:rPr>
      </w:pPr>
      <w:r w:rsidRPr="0091481A">
        <w:rPr>
          <w:lang w:val="en-GB"/>
        </w:rPr>
        <w:tab/>
      </w:r>
      <w:r w:rsidRPr="0091481A">
        <w:rPr>
          <w:lang w:val="en-GB"/>
        </w:rPr>
        <w:tab/>
      </w:r>
      <w:r w:rsidRPr="0091481A">
        <w:rPr>
          <w:lang w:val="en-GB"/>
        </w:rPr>
        <w:tab/>
        <w:t>nothing</w:t>
      </w:r>
    </w:p>
    <w:p w14:paraId="4ACECCE7"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276"/>
        <w:rPr>
          <w:lang w:val="en-GB"/>
        </w:rPr>
      </w:pPr>
      <w:r w:rsidRPr="0091481A">
        <w:rPr>
          <w:lang w:val="en-GB"/>
        </w:rPr>
        <w:t>‘She was quite obedient and kind, on the other hand, she was never denied anything’ (SPF, 1898)</w:t>
      </w:r>
    </w:p>
    <w:p w14:paraId="7A97A97C" w14:textId="77777777" w:rsidR="0091481A" w:rsidRPr="00CC1507" w:rsidRDefault="0091481A" w:rsidP="0091481A">
      <w:pPr>
        <w:tabs>
          <w:tab w:val="left" w:pos="567"/>
          <w:tab w:val="left" w:pos="993"/>
          <w:tab w:val="left" w:pos="1276"/>
          <w:tab w:val="left" w:pos="1560"/>
          <w:tab w:val="left" w:pos="1843"/>
          <w:tab w:val="left" w:pos="1985"/>
          <w:tab w:val="left" w:pos="2127"/>
          <w:tab w:val="left" w:pos="2410"/>
          <w:tab w:val="left" w:pos="2694"/>
          <w:tab w:val="left" w:pos="2977"/>
          <w:tab w:val="left" w:pos="3402"/>
          <w:tab w:val="left" w:pos="3544"/>
          <w:tab w:val="left" w:pos="3828"/>
          <w:tab w:val="left" w:pos="4111"/>
          <w:tab w:val="left" w:pos="4253"/>
          <w:tab w:val="left" w:pos="4395"/>
          <w:tab w:val="left" w:pos="4678"/>
          <w:tab w:val="left" w:pos="4962"/>
          <w:tab w:val="left" w:pos="5245"/>
          <w:tab w:val="left" w:pos="5529"/>
          <w:tab w:val="left" w:pos="5812"/>
          <w:tab w:val="left" w:pos="5954"/>
          <w:tab w:val="left" w:pos="6096"/>
          <w:tab w:val="left" w:pos="6379"/>
          <w:tab w:val="left" w:pos="6521"/>
          <w:tab w:val="left" w:pos="6663"/>
          <w:tab w:val="left" w:pos="6946"/>
          <w:tab w:val="left" w:pos="7088"/>
          <w:tab w:val="left" w:pos="7230"/>
          <w:tab w:val="left" w:pos="7371"/>
          <w:tab w:val="left" w:pos="7513"/>
          <w:tab w:val="left" w:pos="7655"/>
          <w:tab w:val="left" w:pos="7797"/>
          <w:tab w:val="left" w:pos="7938"/>
          <w:tab w:val="left" w:pos="8080"/>
          <w:tab w:val="left" w:pos="8364"/>
          <w:tab w:val="left" w:pos="8505"/>
          <w:tab w:val="left" w:pos="8647"/>
        </w:tabs>
        <w:spacing w:line="240" w:lineRule="atLeast"/>
        <w:ind w:left="142"/>
      </w:pPr>
      <w:r w:rsidRPr="0091481A">
        <w:rPr>
          <w:lang w:val="en-GB"/>
        </w:rPr>
        <w:tab/>
      </w:r>
      <w:r w:rsidRPr="0091481A">
        <w:rPr>
          <w:lang w:val="en-GB"/>
        </w:rPr>
        <w:tab/>
      </w:r>
      <w:r w:rsidRPr="00CC1507">
        <w:t>b.</w:t>
      </w:r>
      <w:r w:rsidRPr="00CC1507">
        <w:tab/>
      </w:r>
      <w:r w:rsidRPr="00CC1507">
        <w:rPr>
          <w:i/>
        </w:rPr>
        <w:t>jag</w:t>
      </w:r>
      <w:r w:rsidRPr="00CC1507">
        <w:t xml:space="preserve"> </w:t>
      </w:r>
      <w:r w:rsidRPr="00CC1507">
        <w:rPr>
          <w:rFonts w:cstheme="minorHAnsi"/>
        </w:rPr>
        <w:t>[</w:t>
      </w:r>
      <w:r w:rsidRPr="00CC1507">
        <w:t>var</w:t>
      </w:r>
      <w:r w:rsidRPr="00CC1507">
        <w:rPr>
          <w:rFonts w:cstheme="minorHAnsi"/>
        </w:rPr>
        <w:t>]</w:t>
      </w:r>
      <w:r w:rsidRPr="00CC1507">
        <w:rPr>
          <w:rFonts w:cstheme="minorHAnsi"/>
        </w:rPr>
        <w:tab/>
      </w:r>
      <w:r>
        <w:rPr>
          <w:rFonts w:cstheme="minorHAnsi"/>
        </w:rPr>
        <w:t xml:space="preserve"> </w:t>
      </w:r>
      <w:r w:rsidRPr="00CC1507">
        <w:rPr>
          <w:i/>
        </w:rPr>
        <w:t>utsedd</w:t>
      </w:r>
      <w:r w:rsidRPr="00CC1507">
        <w:rPr>
          <w:i/>
        </w:rPr>
        <w:tab/>
        <w:t>att</w:t>
      </w:r>
      <w:r w:rsidRPr="00CC1507">
        <w:rPr>
          <w:i/>
        </w:rPr>
        <w:tab/>
        <w:t>på</w:t>
      </w:r>
      <w:r w:rsidRPr="00CC1507">
        <w:rPr>
          <w:i/>
        </w:rPr>
        <w:tab/>
        <w:t>en</w:t>
      </w:r>
      <w:r w:rsidRPr="00CC1507">
        <w:rPr>
          <w:i/>
        </w:rPr>
        <w:tab/>
      </w:r>
      <w:r w:rsidRPr="00CC1507">
        <w:rPr>
          <w:i/>
        </w:rPr>
        <w:tab/>
        <w:t>gång</w:t>
      </w:r>
      <w:r w:rsidRPr="00CC1507">
        <w:rPr>
          <w:i/>
        </w:rPr>
        <w:tab/>
        <w:t>beröfvas</w:t>
      </w:r>
      <w:r w:rsidRPr="00CC1507">
        <w:rPr>
          <w:i/>
        </w:rPr>
        <w:tab/>
      </w:r>
      <w:r w:rsidRPr="00CC1507">
        <w:rPr>
          <w:i/>
        </w:rPr>
        <w:tab/>
      </w:r>
      <w:r w:rsidRPr="00CC1507">
        <w:rPr>
          <w:i/>
        </w:rPr>
        <w:tab/>
      </w:r>
      <w:r w:rsidRPr="00CC1507">
        <w:rPr>
          <w:i/>
        </w:rPr>
        <w:tab/>
      </w:r>
      <w:r w:rsidRPr="00CC1507">
        <w:rPr>
          <w:i/>
        </w:rPr>
        <w:tab/>
      </w:r>
      <w:r w:rsidRPr="00CC1507">
        <w:rPr>
          <w:i/>
        </w:rPr>
        <w:tab/>
        <w:t>allt</w:t>
      </w:r>
      <w:r w:rsidRPr="00CC1507">
        <w:rPr>
          <w:i/>
        </w:rPr>
        <w:tab/>
        <w:t>hvad</w:t>
      </w:r>
      <w:r w:rsidRPr="00CC1507">
        <w:rPr>
          <w:i/>
        </w:rPr>
        <w:tab/>
        <w:t>för</w:t>
      </w:r>
      <w:r w:rsidRPr="00CC1507">
        <w:rPr>
          <w:i/>
        </w:rPr>
        <w:tab/>
      </w:r>
      <w:r>
        <w:rPr>
          <w:i/>
        </w:rPr>
        <w:t xml:space="preserve"> </w:t>
      </w:r>
      <w:r w:rsidRPr="00CC1507">
        <w:rPr>
          <w:i/>
        </w:rPr>
        <w:t>mit</w:t>
      </w:r>
      <w:r w:rsidRPr="00CC1507">
        <w:rPr>
          <w:i/>
        </w:rPr>
        <w:tab/>
        <w:t>hjerta</w:t>
      </w:r>
      <w:r w:rsidRPr="00CC1507">
        <w:rPr>
          <w:i/>
        </w:rPr>
        <w:tab/>
      </w:r>
      <w:r>
        <w:rPr>
          <w:i/>
        </w:rPr>
        <w:t xml:space="preserve"> </w:t>
      </w:r>
      <w:r>
        <w:rPr>
          <w:i/>
        </w:rPr>
        <w:tab/>
      </w:r>
      <w:r>
        <w:rPr>
          <w:i/>
        </w:rPr>
        <w:tab/>
      </w:r>
      <w:r w:rsidRPr="00CC1507">
        <w:t xml:space="preserve">I </w:t>
      </w:r>
      <w:r>
        <w:tab/>
      </w:r>
      <w:r>
        <w:rPr>
          <w:rFonts w:cstheme="minorHAnsi"/>
        </w:rPr>
        <w:t xml:space="preserve"> </w:t>
      </w:r>
      <w:r w:rsidRPr="00CC1507">
        <w:t>was</w:t>
      </w:r>
      <w:r w:rsidRPr="00CC1507">
        <w:tab/>
        <w:t>destined</w:t>
      </w:r>
      <w:r w:rsidRPr="00CC1507">
        <w:tab/>
        <w:t>to</w:t>
      </w:r>
      <w:r w:rsidRPr="00CC1507">
        <w:tab/>
        <w:t>at</w:t>
      </w:r>
      <w:r w:rsidRPr="00CC1507">
        <w:tab/>
        <w:t>one</w:t>
      </w:r>
      <w:r w:rsidRPr="00CC1507">
        <w:tab/>
        <w:t>time</w:t>
      </w:r>
      <w:r w:rsidRPr="00CC1507">
        <w:tab/>
        <w:t>deprive</w:t>
      </w:r>
      <w:r w:rsidRPr="00CC1507">
        <w:rPr>
          <w:smallCaps/>
        </w:rPr>
        <w:t>.inf</w:t>
      </w:r>
      <w:r>
        <w:rPr>
          <w:smallCaps/>
        </w:rPr>
        <w:t>.</w:t>
      </w:r>
      <w:r w:rsidRPr="00CC1507">
        <w:rPr>
          <w:smallCaps/>
        </w:rPr>
        <w:t>pass</w:t>
      </w:r>
      <w:r w:rsidRPr="00CC1507">
        <w:tab/>
        <w:t>all</w:t>
      </w:r>
      <w:r w:rsidRPr="00CC1507">
        <w:tab/>
      </w:r>
      <w:r w:rsidRPr="00CC1507">
        <w:tab/>
        <w:t>what</w:t>
      </w:r>
      <w:r w:rsidRPr="00CC1507">
        <w:tab/>
        <w:t>for</w:t>
      </w:r>
      <w:r w:rsidRPr="00CC1507">
        <w:tab/>
      </w:r>
      <w:r>
        <w:t xml:space="preserve"> </w:t>
      </w:r>
      <w:r w:rsidRPr="00CC1507">
        <w:t>my</w:t>
      </w:r>
      <w:r w:rsidRPr="00CC1507">
        <w:tab/>
        <w:t>heart</w:t>
      </w:r>
      <w:r w:rsidRPr="00CC1507">
        <w:rPr>
          <w:i/>
        </w:rPr>
        <w:tab/>
      </w:r>
      <w:r w:rsidRPr="00CC1507">
        <w:rPr>
          <w:i/>
        </w:rPr>
        <w:tab/>
      </w:r>
      <w:r w:rsidRPr="00CC1507">
        <w:rPr>
          <w:i/>
        </w:rPr>
        <w:tab/>
        <w:t xml:space="preserve">utgjort </w:t>
      </w:r>
      <w:r w:rsidRPr="00CC1507">
        <w:rPr>
          <w:i/>
        </w:rPr>
        <w:tab/>
      </w:r>
      <w:r w:rsidRPr="00CC1507">
        <w:rPr>
          <w:i/>
        </w:rPr>
        <w:tab/>
      </w:r>
      <w:r w:rsidRPr="00CC1507">
        <w:rPr>
          <w:i/>
        </w:rPr>
        <w:tab/>
      </w:r>
      <w:r w:rsidRPr="00CC1507">
        <w:rPr>
          <w:i/>
        </w:rPr>
        <w:tab/>
        <w:t>sällhet</w:t>
      </w:r>
      <w:r w:rsidRPr="00CC1507">
        <w:rPr>
          <w:i/>
        </w:rPr>
        <w:tab/>
      </w:r>
      <w:r w:rsidRPr="00CC1507">
        <w:rPr>
          <w:i/>
        </w:rPr>
        <w:tab/>
        <w:t>och</w:t>
      </w:r>
      <w:r w:rsidRPr="00CC1507">
        <w:rPr>
          <w:i/>
        </w:rPr>
        <w:tab/>
        <w:t>fröjd</w:t>
      </w:r>
      <w:r w:rsidRPr="00CC1507">
        <w:t xml:space="preserve"> </w:t>
      </w:r>
    </w:p>
    <w:p w14:paraId="274DE5A5"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402"/>
          <w:tab w:val="left" w:pos="3544"/>
          <w:tab w:val="left" w:pos="3686"/>
          <w:tab w:val="left" w:pos="3828"/>
          <w:tab w:val="left" w:pos="4111"/>
          <w:tab w:val="left" w:pos="4253"/>
          <w:tab w:val="left" w:pos="4395"/>
          <w:tab w:val="left" w:pos="4678"/>
          <w:tab w:val="left" w:pos="4962"/>
          <w:tab w:val="left" w:pos="5245"/>
          <w:tab w:val="left" w:pos="5529"/>
          <w:tab w:val="left" w:pos="5812"/>
          <w:tab w:val="left" w:pos="5954"/>
          <w:tab w:val="left" w:pos="6096"/>
          <w:tab w:val="left" w:pos="6379"/>
          <w:tab w:val="left" w:pos="6521"/>
          <w:tab w:val="left" w:pos="6663"/>
          <w:tab w:val="left" w:pos="6946"/>
          <w:tab w:val="left" w:pos="7230"/>
          <w:tab w:val="left" w:pos="7513"/>
          <w:tab w:val="left" w:pos="7797"/>
          <w:tab w:val="left" w:pos="8080"/>
          <w:tab w:val="left" w:pos="8364"/>
          <w:tab w:val="left" w:pos="8505"/>
          <w:tab w:val="left" w:pos="8647"/>
        </w:tabs>
        <w:spacing w:line="240" w:lineRule="atLeast"/>
        <w:ind w:left="142"/>
        <w:rPr>
          <w:lang w:val="en-GB"/>
        </w:rPr>
      </w:pPr>
      <w:r w:rsidRPr="00CC1507">
        <w:tab/>
      </w:r>
      <w:r w:rsidRPr="00CC1507">
        <w:tab/>
      </w:r>
      <w:r>
        <w:tab/>
      </w:r>
      <w:r w:rsidRPr="0091481A">
        <w:rPr>
          <w:lang w:val="en-GB"/>
        </w:rPr>
        <w:t>constitute.</w:t>
      </w:r>
      <w:r w:rsidRPr="0091481A">
        <w:rPr>
          <w:smallCaps/>
          <w:lang w:val="en-GB"/>
        </w:rPr>
        <w:t>sup</w:t>
      </w:r>
      <w:r w:rsidRPr="0091481A">
        <w:rPr>
          <w:lang w:val="en-GB"/>
        </w:rPr>
        <w:tab/>
      </w:r>
      <w:r w:rsidRPr="0091481A">
        <w:rPr>
          <w:lang w:val="en-GB"/>
        </w:rPr>
        <w:tab/>
        <w:t>happiness</w:t>
      </w:r>
      <w:r w:rsidRPr="0091481A">
        <w:rPr>
          <w:lang w:val="en-GB"/>
        </w:rPr>
        <w:tab/>
        <w:t>and</w:t>
      </w:r>
      <w:r w:rsidRPr="0091481A">
        <w:rPr>
          <w:lang w:val="en-GB"/>
        </w:rPr>
        <w:tab/>
        <w:t>joy</w:t>
      </w:r>
    </w:p>
    <w:p w14:paraId="726FBE7C"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276"/>
        <w:rPr>
          <w:lang w:val="en-GB"/>
        </w:rPr>
      </w:pPr>
      <w:r w:rsidRPr="0091481A">
        <w:rPr>
          <w:lang w:val="en-GB"/>
        </w:rPr>
        <w:t>‘I was destined to be deprived at the same time of everything that had been happiness and joy for me’ (SPF, 1840)</w:t>
      </w:r>
    </w:p>
    <w:p w14:paraId="43EB8931" w14:textId="77777777" w:rsidR="0091481A" w:rsidRPr="0091481A" w:rsidRDefault="0091481A" w:rsidP="0091481A">
      <w:pPr>
        <w:tabs>
          <w:tab w:val="left" w:pos="567"/>
        </w:tabs>
        <w:rPr>
          <w:lang w:val="en-GB"/>
        </w:rPr>
      </w:pPr>
    </w:p>
    <w:p w14:paraId="3DFAF73D" w14:textId="77777777" w:rsidR="0091481A" w:rsidRPr="00CC1507" w:rsidRDefault="0091481A" w:rsidP="0091481A">
      <w:pPr>
        <w:pStyle w:val="siglbrdfrst"/>
      </w:pPr>
      <w:r w:rsidRPr="00CC1507">
        <w:t>In the following subsections, I will present data from Old Swedish (</w:t>
      </w:r>
      <w:r>
        <w:t>Section 3</w:t>
      </w:r>
      <w:r w:rsidRPr="00CC1507">
        <w:t>.3), from the period 1526–1899 (</w:t>
      </w:r>
      <w:r>
        <w:t>Section 3</w:t>
      </w:r>
      <w:r w:rsidRPr="00CC1507">
        <w:t>.4)</w:t>
      </w:r>
      <w:r>
        <w:t>,</w:t>
      </w:r>
      <w:r w:rsidRPr="00CC1507">
        <w:t xml:space="preserve"> and from the 19</w:t>
      </w:r>
      <w:r w:rsidRPr="00CC1507">
        <w:rPr>
          <w:vertAlign w:val="superscript"/>
        </w:rPr>
        <w:t>th</w:t>
      </w:r>
      <w:r w:rsidRPr="00CC1507">
        <w:t xml:space="preserve"> century as represented in the </w:t>
      </w:r>
      <w:r>
        <w:t xml:space="preserve">SPF </w:t>
      </w:r>
      <w:r w:rsidRPr="00CC1507">
        <w:t>corpus (</w:t>
      </w:r>
      <w:r>
        <w:t>Section 3</w:t>
      </w:r>
      <w:r w:rsidRPr="00CC1507">
        <w:t>.5)</w:t>
      </w:r>
      <w:r>
        <w:t>, in addition to</w:t>
      </w:r>
      <w:r w:rsidRPr="00CC1507">
        <w:t xml:space="preserve"> </w:t>
      </w:r>
      <w:r>
        <w:t xml:space="preserve">the </w:t>
      </w:r>
      <w:r w:rsidRPr="00CC1507">
        <w:t>recommendations in SAOL (</w:t>
      </w:r>
      <w:r>
        <w:t>Section 3</w:t>
      </w:r>
      <w:r w:rsidRPr="00CC1507">
        <w:t xml:space="preserve">.6). Section </w:t>
      </w:r>
      <w:r>
        <w:t>3</w:t>
      </w:r>
      <w:r w:rsidRPr="00CC1507">
        <w:t xml:space="preserve">.7 discusses the first occurrences of a passivized indirect object, and </w:t>
      </w:r>
      <w:r>
        <w:t>S</w:t>
      </w:r>
      <w:r w:rsidRPr="00CC1507">
        <w:t xml:space="preserve">ection </w:t>
      </w:r>
      <w:r>
        <w:t>3</w:t>
      </w:r>
      <w:r w:rsidRPr="00CC1507">
        <w:t xml:space="preserve">.8 contains comparisons between </w:t>
      </w:r>
      <w:r>
        <w:t xml:space="preserve">the </w:t>
      </w:r>
      <w:r w:rsidRPr="00CC1507">
        <w:t xml:space="preserve">data from the </w:t>
      </w:r>
      <w:r>
        <w:t xml:space="preserve">SPF </w:t>
      </w:r>
      <w:r w:rsidRPr="00CC1507">
        <w:t>corpus and the earlier period</w:t>
      </w:r>
      <w:r>
        <w:t>s</w:t>
      </w:r>
      <w:r w:rsidRPr="00CC1507">
        <w:t>.</w:t>
      </w:r>
    </w:p>
    <w:p w14:paraId="5FEBC237" w14:textId="77777777" w:rsidR="0091481A" w:rsidRPr="00CC1507" w:rsidRDefault="0091481A" w:rsidP="0091481A">
      <w:pPr>
        <w:pStyle w:val="Siglrubrik3"/>
      </w:pPr>
      <w:r>
        <w:lastRenderedPageBreak/>
        <w:t>3</w:t>
      </w:r>
      <w:r w:rsidRPr="00CC1507">
        <w:t>.3. Old Swedish</w:t>
      </w:r>
    </w:p>
    <w:p w14:paraId="728696C3" w14:textId="77777777" w:rsidR="0091481A" w:rsidRPr="0091481A" w:rsidRDefault="0091481A" w:rsidP="00906D73">
      <w:pPr>
        <w:pStyle w:val="siglbrdfrst"/>
      </w:pPr>
      <w:r w:rsidRPr="0091481A">
        <w:t>In Old Swedish, the most common case pattern with ditransitive verbs was to have the indirect object in the dative and the direct object in the accusative. In the passive voice, the dative was preserved, while the underlying direct object turned up in the nominative. The dative often preceded the nominative in the linear order. (14) shows this pattern in main clauses:</w:t>
      </w:r>
      <w:r w:rsidRPr="00CC1507">
        <w:rPr>
          <w:rStyle w:val="FootnoteReference"/>
        </w:rPr>
        <w:footnoteReference w:id="12"/>
      </w:r>
    </w:p>
    <w:p w14:paraId="3052AE6D" w14:textId="77777777" w:rsidR="0091481A" w:rsidRPr="0091481A" w:rsidRDefault="0091481A" w:rsidP="0091481A">
      <w:pPr>
        <w:tabs>
          <w:tab w:val="left" w:pos="567"/>
        </w:tabs>
        <w:rPr>
          <w:lang w:val="en-GB"/>
        </w:rPr>
      </w:pPr>
    </w:p>
    <w:p w14:paraId="6EFA618A" w14:textId="54986584" w:rsidR="0091481A" w:rsidRPr="00B34F33"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820"/>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US"/>
        </w:rPr>
      </w:pPr>
      <w:r w:rsidRPr="00B34F33">
        <w:rPr>
          <w:lang w:val="en-US"/>
        </w:rPr>
        <w:t>(14)</w:t>
      </w:r>
      <w:r w:rsidR="009133C5">
        <w:rPr>
          <w:lang w:val="en-US"/>
        </w:rPr>
        <w:tab/>
      </w:r>
      <w:r w:rsidRPr="00B34F33">
        <w:rPr>
          <w:lang w:val="en-US"/>
        </w:rPr>
        <w:tab/>
        <w:t>a.</w:t>
      </w:r>
      <w:r w:rsidRPr="00B34F33">
        <w:rPr>
          <w:lang w:val="en-US"/>
        </w:rPr>
        <w:tab/>
      </w:r>
      <w:r w:rsidRPr="00B34F33">
        <w:rPr>
          <w:i/>
          <w:lang w:val="en-US"/>
        </w:rPr>
        <w:t>Mik</w:t>
      </w:r>
      <w:r w:rsidRPr="00B34F33">
        <w:rPr>
          <w:i/>
          <w:lang w:val="en-US"/>
        </w:rPr>
        <w:tab/>
      </w:r>
      <w:r w:rsidRPr="00B34F33">
        <w:rPr>
          <w:i/>
          <w:lang w:val="en-US"/>
        </w:rPr>
        <w:tab/>
        <w:t>laghdos</w:t>
      </w:r>
      <w:r w:rsidRPr="00B34F33">
        <w:rPr>
          <w:i/>
          <w:lang w:val="en-US"/>
        </w:rPr>
        <w:tab/>
      </w:r>
      <w:r w:rsidRPr="00B34F33">
        <w:rPr>
          <w:i/>
          <w:lang w:val="en-US"/>
        </w:rPr>
        <w:tab/>
      </w:r>
      <w:r w:rsidRPr="00B34F33">
        <w:rPr>
          <w:i/>
          <w:lang w:val="en-US"/>
        </w:rPr>
        <w:tab/>
      </w:r>
      <w:r w:rsidRPr="00B34F33">
        <w:rPr>
          <w:i/>
          <w:lang w:val="en-US"/>
        </w:rPr>
        <w:tab/>
        <w:t>tue</w:t>
      </w:r>
      <w:r w:rsidRPr="00B34F33">
        <w:rPr>
          <w:i/>
          <w:lang w:val="en-US"/>
        </w:rPr>
        <w:tab/>
        <w:t>andra</w:t>
      </w:r>
      <w:r w:rsidRPr="00B34F33">
        <w:rPr>
          <w:i/>
          <w:lang w:val="en-US"/>
        </w:rPr>
        <w:tab/>
        <w:t>costa</w:t>
      </w:r>
      <w:r w:rsidRPr="00B34F33">
        <w:rPr>
          <w:lang w:val="en-US"/>
        </w:rPr>
        <w:t xml:space="preserve"> </w:t>
      </w:r>
    </w:p>
    <w:p w14:paraId="167CD216"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820"/>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rFonts w:cstheme="minorHAnsi"/>
          <w:smallCaps/>
          <w:lang w:val="en-GB"/>
        </w:rPr>
      </w:pPr>
      <w:r w:rsidRPr="00B34F33">
        <w:rPr>
          <w:lang w:val="en-US"/>
        </w:rPr>
        <w:tab/>
      </w:r>
      <w:r w:rsidRPr="00B34F33">
        <w:rPr>
          <w:lang w:val="en-US"/>
        </w:rPr>
        <w:tab/>
      </w:r>
      <w:r w:rsidRPr="00B34F33">
        <w:rPr>
          <w:lang w:val="en-US"/>
        </w:rPr>
        <w:tab/>
      </w:r>
      <w:r w:rsidRPr="0091481A">
        <w:rPr>
          <w:lang w:val="en-GB"/>
        </w:rPr>
        <w:t>me</w:t>
      </w:r>
      <w:r w:rsidRPr="0091481A">
        <w:rPr>
          <w:rFonts w:cstheme="minorHAnsi"/>
          <w:smallCaps/>
          <w:lang w:val="en-GB"/>
        </w:rPr>
        <w:t>.dat</w:t>
      </w:r>
      <w:r w:rsidRPr="0091481A">
        <w:rPr>
          <w:lang w:val="en-GB"/>
        </w:rPr>
        <w:tab/>
        <w:t>lay</w:t>
      </w:r>
      <w:r w:rsidRPr="0091481A">
        <w:rPr>
          <w:rFonts w:cstheme="minorHAnsi"/>
          <w:smallCaps/>
          <w:lang w:val="en-GB"/>
        </w:rPr>
        <w:t>.pst.pl.pass</w:t>
      </w:r>
      <w:r w:rsidRPr="0091481A">
        <w:rPr>
          <w:lang w:val="en-GB"/>
        </w:rPr>
        <w:tab/>
        <w:t>two</w:t>
      </w:r>
      <w:r w:rsidRPr="0091481A">
        <w:rPr>
          <w:lang w:val="en-GB"/>
        </w:rPr>
        <w:tab/>
        <w:t>other</w:t>
      </w:r>
      <w:r w:rsidRPr="0091481A">
        <w:rPr>
          <w:lang w:val="en-GB"/>
        </w:rPr>
        <w:tab/>
      </w:r>
      <w:r w:rsidRPr="0091481A">
        <w:rPr>
          <w:lang w:val="en-GB"/>
        </w:rPr>
        <w:tab/>
        <w:t>choice</w:t>
      </w:r>
      <w:r w:rsidRPr="0091481A">
        <w:rPr>
          <w:rFonts w:cstheme="minorHAnsi"/>
          <w:smallCaps/>
          <w:lang w:val="en-GB"/>
        </w:rPr>
        <w:t>.pl.nom</w:t>
      </w:r>
    </w:p>
    <w:p w14:paraId="4D945FA5"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GB"/>
        </w:rPr>
      </w:pPr>
      <w:r w:rsidRPr="0091481A">
        <w:rPr>
          <w:rFonts w:cstheme="minorHAnsi"/>
          <w:smallCaps/>
          <w:lang w:val="en-GB"/>
        </w:rPr>
        <w:tab/>
      </w:r>
      <w:r w:rsidRPr="0091481A">
        <w:rPr>
          <w:lang w:val="en-GB"/>
        </w:rPr>
        <w:tab/>
      </w:r>
      <w:r w:rsidRPr="0091481A">
        <w:rPr>
          <w:lang w:val="en-GB"/>
        </w:rPr>
        <w:tab/>
        <w:t>‘Two different choices were proposed to me’ (Leg Bu, EOS, p. 143)</w:t>
      </w:r>
    </w:p>
    <w:p w14:paraId="50262BFC" w14:textId="77777777" w:rsidR="0091481A" w:rsidRPr="00CC1507" w:rsidRDefault="0091481A" w:rsidP="0091481A">
      <w:pPr>
        <w:tabs>
          <w:tab w:val="left" w:pos="567"/>
          <w:tab w:val="left" w:pos="993"/>
          <w:tab w:val="left" w:pos="1276"/>
          <w:tab w:val="left" w:pos="1560"/>
          <w:tab w:val="left" w:pos="1843"/>
          <w:tab w:val="left" w:pos="2127"/>
          <w:tab w:val="left" w:pos="2410"/>
          <w:tab w:val="left" w:pos="2694"/>
          <w:tab w:val="left" w:pos="2977"/>
          <w:tab w:val="left" w:pos="3119"/>
          <w:tab w:val="left" w:pos="3261"/>
          <w:tab w:val="left" w:pos="3544"/>
          <w:tab w:val="left" w:pos="3828"/>
          <w:tab w:val="left" w:pos="4111"/>
          <w:tab w:val="left" w:pos="4253"/>
          <w:tab w:val="left" w:pos="4395"/>
          <w:tab w:val="left" w:pos="4678"/>
          <w:tab w:val="left" w:pos="4962"/>
          <w:tab w:val="left" w:pos="5245"/>
          <w:tab w:val="left" w:pos="5529"/>
          <w:tab w:val="left" w:pos="5670"/>
          <w:tab w:val="left" w:pos="5812"/>
          <w:tab w:val="left" w:pos="5954"/>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rFonts w:cstheme="minorHAnsi"/>
          <w:lang w:val="nb-NO"/>
        </w:rPr>
      </w:pPr>
      <w:r w:rsidRPr="0091481A">
        <w:rPr>
          <w:lang w:val="en-GB"/>
        </w:rPr>
        <w:tab/>
      </w:r>
      <w:r w:rsidRPr="0091481A">
        <w:rPr>
          <w:lang w:val="en-GB"/>
        </w:rPr>
        <w:tab/>
      </w:r>
      <w:r w:rsidRPr="00CC1507">
        <w:rPr>
          <w:lang w:val="nb-NO"/>
        </w:rPr>
        <w:t>b.</w:t>
      </w:r>
      <w:r w:rsidRPr="00CC1507">
        <w:rPr>
          <w:lang w:val="nb-NO"/>
        </w:rPr>
        <w:tab/>
      </w:r>
      <w:r w:rsidRPr="00CC1507">
        <w:rPr>
          <w:i/>
          <w:lang w:val="nb-NO"/>
        </w:rPr>
        <w:t>Vitiz</w:t>
      </w:r>
      <w:r w:rsidRPr="00CC1507">
        <w:rPr>
          <w:i/>
          <w:lang w:val="nb-NO"/>
        </w:rPr>
        <w:tab/>
      </w:r>
      <w:r w:rsidRPr="00CC1507">
        <w:rPr>
          <w:i/>
          <w:lang w:val="nb-NO"/>
        </w:rPr>
        <w:tab/>
      </w:r>
      <w:r w:rsidRPr="00CC1507">
        <w:rPr>
          <w:i/>
          <w:lang w:val="nb-NO"/>
        </w:rPr>
        <w:tab/>
      </w:r>
      <w:r w:rsidRPr="00CC1507">
        <w:rPr>
          <w:i/>
          <w:lang w:val="nb-NO"/>
        </w:rPr>
        <w:tab/>
      </w:r>
      <w:r w:rsidRPr="00CC1507">
        <w:rPr>
          <w:i/>
          <w:lang w:val="nb-NO"/>
        </w:rPr>
        <w:tab/>
      </w:r>
      <w:r w:rsidRPr="00CC1507">
        <w:rPr>
          <w:i/>
          <w:lang w:val="nb-NO"/>
        </w:rPr>
        <w:tab/>
      </w:r>
      <w:r>
        <w:rPr>
          <w:i/>
          <w:lang w:val="nb-NO"/>
        </w:rPr>
        <w:tab/>
      </w:r>
      <w:r w:rsidRPr="00CC1507">
        <w:rPr>
          <w:i/>
          <w:lang w:val="nb-NO"/>
        </w:rPr>
        <w:t>manni</w:t>
      </w:r>
      <w:r w:rsidRPr="00CC1507">
        <w:rPr>
          <w:i/>
          <w:lang w:val="nb-NO"/>
        </w:rPr>
        <w:tab/>
      </w:r>
      <w:r w:rsidRPr="00CC1507">
        <w:rPr>
          <w:i/>
          <w:lang w:val="nb-NO"/>
        </w:rPr>
        <w:tab/>
        <w:t>skogh</w:t>
      </w:r>
      <w:r w:rsidRPr="00CC1507">
        <w:rPr>
          <w:rFonts w:cstheme="minorHAnsi"/>
          <w:i/>
          <w:lang w:val="nb-NO"/>
        </w:rPr>
        <w:t>æ</w:t>
      </w:r>
      <w:r w:rsidRPr="00CC1507">
        <w:rPr>
          <w:rFonts w:cstheme="minorHAnsi"/>
          <w:i/>
          <w:lang w:val="nb-NO"/>
        </w:rPr>
        <w:tab/>
      </w:r>
      <w:r w:rsidRPr="00CC1507">
        <w:rPr>
          <w:rFonts w:cstheme="minorHAnsi"/>
          <w:i/>
          <w:lang w:val="nb-NO"/>
        </w:rPr>
        <w:tab/>
      </w:r>
      <w:r w:rsidRPr="00CC1507">
        <w:rPr>
          <w:rFonts w:cstheme="minorHAnsi"/>
          <w:i/>
          <w:lang w:val="nb-NO"/>
        </w:rPr>
        <w:tab/>
        <w:t>brennæ</w:t>
      </w:r>
      <w:r w:rsidRPr="00CC1507">
        <w:rPr>
          <w:rFonts w:cstheme="minorHAnsi"/>
          <w:lang w:val="nb-NO"/>
        </w:rPr>
        <w:t xml:space="preserve"> </w:t>
      </w:r>
    </w:p>
    <w:p w14:paraId="637243BA" w14:textId="77777777" w:rsidR="0091481A" w:rsidRPr="00CC1507" w:rsidRDefault="0091481A" w:rsidP="0091481A">
      <w:pPr>
        <w:tabs>
          <w:tab w:val="left" w:pos="567"/>
          <w:tab w:val="left" w:pos="993"/>
          <w:tab w:val="left" w:pos="1276"/>
          <w:tab w:val="left" w:pos="1560"/>
          <w:tab w:val="left" w:pos="1843"/>
          <w:tab w:val="left" w:pos="2127"/>
          <w:tab w:val="left" w:pos="2410"/>
          <w:tab w:val="left" w:pos="2694"/>
          <w:tab w:val="left" w:pos="2977"/>
          <w:tab w:val="left" w:pos="3119"/>
          <w:tab w:val="left" w:pos="3261"/>
          <w:tab w:val="left" w:pos="3544"/>
          <w:tab w:val="left" w:pos="3828"/>
          <w:tab w:val="left" w:pos="4111"/>
          <w:tab w:val="left" w:pos="4253"/>
          <w:tab w:val="left" w:pos="4395"/>
          <w:tab w:val="left" w:pos="4678"/>
          <w:tab w:val="left" w:pos="4962"/>
          <w:tab w:val="left" w:pos="5245"/>
          <w:tab w:val="left" w:pos="5529"/>
          <w:tab w:val="left" w:pos="5670"/>
          <w:tab w:val="left" w:pos="5812"/>
          <w:tab w:val="left" w:pos="5954"/>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rFonts w:cstheme="minorHAnsi"/>
          <w:lang w:val="nb-NO"/>
        </w:rPr>
      </w:pPr>
      <w:r w:rsidRPr="00CC1507">
        <w:rPr>
          <w:lang w:val="nb-NO"/>
        </w:rPr>
        <w:tab/>
      </w:r>
      <w:r w:rsidRPr="00CC1507">
        <w:rPr>
          <w:rFonts w:cstheme="minorHAnsi"/>
          <w:lang w:val="nb-NO"/>
        </w:rPr>
        <w:tab/>
      </w:r>
      <w:r>
        <w:rPr>
          <w:rFonts w:cstheme="minorHAnsi"/>
          <w:lang w:val="nb-NO"/>
        </w:rPr>
        <w:tab/>
      </w:r>
      <w:r w:rsidRPr="0091481A">
        <w:rPr>
          <w:rFonts w:cstheme="minorHAnsi"/>
          <w:lang w:val="en-GB"/>
        </w:rPr>
        <w:t>accuse</w:t>
      </w:r>
      <w:r w:rsidRPr="0091481A">
        <w:rPr>
          <w:rFonts w:cstheme="minorHAnsi"/>
          <w:smallCaps/>
          <w:lang w:val="en-GB"/>
        </w:rPr>
        <w:t>.prs.sg.pass</w:t>
      </w:r>
      <w:r w:rsidRPr="0091481A">
        <w:rPr>
          <w:rFonts w:cstheme="minorHAnsi"/>
          <w:lang w:val="en-GB"/>
        </w:rPr>
        <w:tab/>
        <w:t>man</w:t>
      </w:r>
      <w:r w:rsidRPr="0091481A">
        <w:rPr>
          <w:rFonts w:cstheme="minorHAnsi"/>
          <w:smallCaps/>
          <w:lang w:val="en-GB"/>
        </w:rPr>
        <w:t>.dat</w:t>
      </w:r>
      <w:r w:rsidRPr="0091481A">
        <w:rPr>
          <w:rFonts w:cstheme="minorHAnsi"/>
          <w:lang w:val="en-GB"/>
        </w:rPr>
        <w:tab/>
        <w:t>forest.</w:t>
      </w:r>
      <w:r w:rsidRPr="0091481A">
        <w:rPr>
          <w:rFonts w:cstheme="minorHAnsi"/>
          <w:smallCaps/>
          <w:lang w:val="en-GB"/>
        </w:rPr>
        <w:t>pl.gen</w:t>
      </w:r>
      <w:r w:rsidRPr="0091481A">
        <w:rPr>
          <w:rFonts w:cstheme="minorHAnsi"/>
          <w:lang w:val="en-GB"/>
        </w:rPr>
        <w:tab/>
        <w:t>fire.</w:t>
      </w:r>
      <w:r w:rsidRPr="0091481A">
        <w:rPr>
          <w:rFonts w:cstheme="minorHAnsi"/>
          <w:smallCaps/>
          <w:lang w:val="en-GB"/>
        </w:rPr>
        <w:t>nom</w:t>
      </w:r>
    </w:p>
    <w:p w14:paraId="319D26F7" w14:textId="77777777" w:rsidR="0091481A" w:rsidRPr="00CC1507" w:rsidRDefault="0091481A" w:rsidP="0091481A">
      <w:pPr>
        <w:tabs>
          <w:tab w:val="left" w:pos="567"/>
          <w:tab w:val="left" w:pos="993"/>
          <w:tab w:val="left" w:pos="1276"/>
          <w:tab w:val="left" w:pos="1560"/>
          <w:tab w:val="left" w:pos="1843"/>
          <w:tab w:val="left" w:pos="2127"/>
          <w:tab w:val="left" w:pos="2410"/>
          <w:tab w:val="left" w:pos="2694"/>
          <w:tab w:val="left" w:pos="2977"/>
          <w:tab w:val="left" w:pos="3119"/>
          <w:tab w:val="left" w:pos="3261"/>
          <w:tab w:val="left" w:pos="3544"/>
          <w:tab w:val="left" w:pos="3828"/>
          <w:tab w:val="left" w:pos="4111"/>
          <w:tab w:val="left" w:pos="4253"/>
          <w:tab w:val="left" w:pos="4395"/>
          <w:tab w:val="left" w:pos="4678"/>
          <w:tab w:val="left" w:pos="4962"/>
          <w:tab w:val="left" w:pos="5245"/>
          <w:tab w:val="left" w:pos="5529"/>
          <w:tab w:val="left" w:pos="5670"/>
          <w:tab w:val="left" w:pos="5812"/>
          <w:tab w:val="left" w:pos="5954"/>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276"/>
        <w:rPr>
          <w:rFonts w:cstheme="minorHAnsi"/>
          <w:lang w:val="nb-NO"/>
        </w:rPr>
      </w:pPr>
      <w:r w:rsidRPr="0091481A">
        <w:rPr>
          <w:rFonts w:cstheme="minorHAnsi"/>
          <w:lang w:val="en-GB"/>
        </w:rPr>
        <w:t xml:space="preserve">‘Someone is accused of causing a forest fire’ (legal text, </w:t>
      </w:r>
      <w:r w:rsidRPr="0091481A">
        <w:rPr>
          <w:lang w:val="en-GB"/>
        </w:rPr>
        <w:t>early 13</w:t>
      </w:r>
      <w:r w:rsidRPr="0091481A">
        <w:rPr>
          <w:vertAlign w:val="superscript"/>
          <w:lang w:val="en-GB"/>
        </w:rPr>
        <w:t>th</w:t>
      </w:r>
      <w:r w:rsidRPr="0091481A">
        <w:rPr>
          <w:lang w:val="en-GB"/>
        </w:rPr>
        <w:t xml:space="preserve"> </w:t>
      </w:r>
      <w:r w:rsidRPr="00CC1507">
        <w:rPr>
          <w:rFonts w:cstheme="minorHAnsi"/>
          <w:lang w:val="nb-NO"/>
        </w:rPr>
        <w:t xml:space="preserve">century; </w:t>
      </w:r>
      <w:r>
        <w:rPr>
          <w:rFonts w:cstheme="minorHAnsi"/>
          <w:lang w:val="nb-NO"/>
        </w:rPr>
        <w:t xml:space="preserve">from </w:t>
      </w:r>
      <w:r w:rsidRPr="00CC1507">
        <w:rPr>
          <w:rFonts w:cstheme="minorHAnsi"/>
          <w:lang w:val="nb-NO"/>
        </w:rPr>
        <w:t xml:space="preserve">Holm </w:t>
      </w:r>
      <w:r>
        <w:rPr>
          <w:rFonts w:cstheme="minorHAnsi"/>
          <w:lang w:val="nb-NO"/>
        </w:rPr>
        <w:fldChar w:fldCharType="begin"/>
      </w:r>
      <w:r>
        <w:rPr>
          <w:rFonts w:cstheme="minorHAnsi"/>
          <w:lang w:val="nb-NO"/>
        </w:rPr>
        <w:instrText xml:space="preserve"> ADDIN ZOTERO_ITEM CSL_CITATION {"citationID":"3lL4tjyb","properties":{"formattedCitation":"(1952)","plainCitation":"(1952)","dontUpdate":true,"noteIndex":0},"citationItems":[{"id":281,"uris":["http://zotero.org/users/local/qKZNvb6w/items/5NNNX9EM"],"uri":["http://zotero.org/users/local/qKZNvb6w/items/5NNNX9EM"],"itemData":{"id":281,"type":"book","title":"Om &lt;i&gt;s&lt;/i&gt;-passivum i svenskan. Företrädesvis folkmålen och den äldre fornsvenskan [On the &lt;i&gt;s&lt;/i&gt;-passive in Swedish. In particular the dialects and Early Old Swedish]","publisher":"Gleerups","publisher-place":"Lund","event-place":"Lund","author":[{"family":"Holm","given":"Gösta"}],"issued":{"date-parts":[["1952"]]}},"suppress-author":true}],"schema":"https://github.com/citation-style-language/schema/raw/master/csl-citation.json"} </w:instrText>
      </w:r>
      <w:r>
        <w:rPr>
          <w:rFonts w:cstheme="minorHAnsi"/>
          <w:lang w:val="nb-NO"/>
        </w:rPr>
        <w:fldChar w:fldCharType="separate"/>
      </w:r>
      <w:r w:rsidRPr="0091481A">
        <w:rPr>
          <w:lang w:val="en-GB"/>
        </w:rPr>
        <w:t>1952</w:t>
      </w:r>
      <w:r>
        <w:rPr>
          <w:rFonts w:cstheme="minorHAnsi"/>
          <w:lang w:val="nb-NO"/>
        </w:rPr>
        <w:fldChar w:fldCharType="end"/>
      </w:r>
      <w:r w:rsidRPr="00CC1507">
        <w:rPr>
          <w:rFonts w:cstheme="minorHAnsi"/>
          <w:lang w:val="nb-NO"/>
        </w:rPr>
        <w:t>:</w:t>
      </w:r>
      <w:r>
        <w:rPr>
          <w:rFonts w:cstheme="minorHAnsi"/>
          <w:lang w:val="nb-NO"/>
        </w:rPr>
        <w:t xml:space="preserve"> </w:t>
      </w:r>
      <w:r w:rsidRPr="00CC1507">
        <w:rPr>
          <w:rFonts w:cstheme="minorHAnsi"/>
          <w:lang w:val="nb-NO"/>
        </w:rPr>
        <w:t>200)</w:t>
      </w:r>
    </w:p>
    <w:p w14:paraId="74EC96E3" w14:textId="77777777" w:rsidR="0091481A" w:rsidRPr="0091481A" w:rsidRDefault="0091481A" w:rsidP="0091481A">
      <w:pPr>
        <w:tabs>
          <w:tab w:val="left" w:pos="567"/>
        </w:tabs>
        <w:rPr>
          <w:lang w:val="en-GB"/>
        </w:rPr>
      </w:pPr>
    </w:p>
    <w:p w14:paraId="33657568" w14:textId="77777777" w:rsidR="0091481A" w:rsidRPr="00CC1507" w:rsidRDefault="0091481A" w:rsidP="0091481A">
      <w:pPr>
        <w:pStyle w:val="siglbrdfrst"/>
      </w:pPr>
      <w:r w:rsidRPr="00CC1507">
        <w:t>In (14a), the dative is topicalized. In (14b) both nominals are post</w:t>
      </w:r>
      <w:r>
        <w:t>-</w:t>
      </w:r>
      <w:r w:rsidRPr="00CC1507">
        <w:t>verbal, with the dative preceding the nominative. However, the nominative could also be topicalized</w:t>
      </w:r>
      <w:r>
        <w:t>, as in (</w:t>
      </w:r>
      <w:r w:rsidRPr="00CC1507">
        <w:t>15a</w:t>
      </w:r>
      <w:r>
        <w:t>)</w:t>
      </w:r>
      <w:r w:rsidRPr="00CC1507">
        <w:t xml:space="preserve">. </w:t>
      </w:r>
      <w:r>
        <w:t>It was also possible to have n</w:t>
      </w:r>
      <w:r w:rsidRPr="00CC1507">
        <w:t xml:space="preserve">ominative + dative, but </w:t>
      </w:r>
      <w:r>
        <w:t xml:space="preserve">this was </w:t>
      </w:r>
      <w:r w:rsidRPr="00CC1507">
        <w:t>less common (</w:t>
      </w:r>
      <w:r>
        <w:t>cf. (</w:t>
      </w:r>
      <w:r w:rsidRPr="00CC1507">
        <w:t>15b</w:t>
      </w:r>
      <w:r>
        <w:t>)</w:t>
      </w:r>
      <w:r w:rsidRPr="00CC1507">
        <w:t>):</w:t>
      </w:r>
    </w:p>
    <w:p w14:paraId="5655E2D5" w14:textId="77777777" w:rsidR="0091481A" w:rsidRPr="0091481A" w:rsidRDefault="0091481A" w:rsidP="0091481A">
      <w:pPr>
        <w:tabs>
          <w:tab w:val="left" w:pos="567"/>
        </w:tabs>
        <w:rPr>
          <w:lang w:val="en-GB"/>
        </w:rPr>
      </w:pPr>
    </w:p>
    <w:p w14:paraId="37EBED3B" w14:textId="757B654C" w:rsidR="0091481A" w:rsidRPr="0091481A" w:rsidRDefault="0091481A" w:rsidP="0091481A">
      <w:pPr>
        <w:tabs>
          <w:tab w:val="left" w:pos="567"/>
          <w:tab w:val="left" w:pos="993"/>
          <w:tab w:val="left" w:pos="1276"/>
          <w:tab w:val="left" w:pos="1560"/>
          <w:tab w:val="left" w:pos="1843"/>
          <w:tab w:val="left" w:pos="1985"/>
          <w:tab w:val="left" w:pos="2410"/>
          <w:tab w:val="left" w:pos="2694"/>
          <w:tab w:val="left" w:pos="2977"/>
          <w:tab w:val="left" w:pos="3119"/>
          <w:tab w:val="left" w:pos="3261"/>
          <w:tab w:val="left" w:pos="3544"/>
          <w:tab w:val="left" w:pos="3686"/>
          <w:tab w:val="left" w:pos="4111"/>
          <w:tab w:val="left" w:pos="4395"/>
          <w:tab w:val="left" w:pos="4536"/>
          <w:tab w:val="left" w:pos="4962"/>
          <w:tab w:val="left" w:pos="5245"/>
          <w:tab w:val="left" w:pos="5529"/>
          <w:tab w:val="left" w:pos="5812"/>
          <w:tab w:val="left" w:pos="6096"/>
          <w:tab w:val="left" w:pos="6237"/>
          <w:tab w:val="left" w:pos="6521"/>
          <w:tab w:val="left" w:pos="6663"/>
          <w:tab w:val="left" w:pos="6804"/>
          <w:tab w:val="left" w:pos="7230"/>
          <w:tab w:val="left" w:pos="7513"/>
          <w:tab w:val="left" w:pos="7797"/>
          <w:tab w:val="left" w:pos="8080"/>
          <w:tab w:val="left" w:pos="8364"/>
          <w:tab w:val="left" w:pos="8647"/>
        </w:tabs>
        <w:spacing w:line="240" w:lineRule="atLeast"/>
        <w:ind w:left="142"/>
        <w:rPr>
          <w:rFonts w:cstheme="minorHAnsi"/>
          <w:lang w:val="en-GB"/>
        </w:rPr>
      </w:pPr>
      <w:r w:rsidRPr="0091481A">
        <w:rPr>
          <w:lang w:val="en-GB"/>
        </w:rPr>
        <w:t>(15)</w:t>
      </w:r>
      <w:r w:rsidR="009133C5">
        <w:rPr>
          <w:lang w:val="en-GB"/>
        </w:rPr>
        <w:tab/>
      </w:r>
      <w:r w:rsidRPr="0091481A">
        <w:rPr>
          <w:lang w:val="en-GB"/>
        </w:rPr>
        <w:tab/>
        <w:t>a.</w:t>
      </w:r>
      <w:r w:rsidRPr="0091481A">
        <w:rPr>
          <w:lang w:val="en-GB"/>
        </w:rPr>
        <w:tab/>
      </w:r>
      <w:r w:rsidRPr="0091481A">
        <w:rPr>
          <w:rFonts w:cstheme="minorHAnsi"/>
          <w:i/>
          <w:lang w:val="en-GB"/>
        </w:rPr>
        <w:t>Þ</w:t>
      </w:r>
      <w:r w:rsidRPr="0091481A">
        <w:rPr>
          <w:i/>
          <w:lang w:val="en-GB"/>
        </w:rPr>
        <w:t>iuf</w:t>
      </w:r>
      <w:r w:rsidRPr="0091481A">
        <w:rPr>
          <w:i/>
          <w:lang w:val="en-GB"/>
        </w:rPr>
        <w:tab/>
      </w:r>
      <w:r w:rsidRPr="0091481A">
        <w:rPr>
          <w:i/>
          <w:lang w:val="en-GB"/>
        </w:rPr>
        <w:tab/>
      </w:r>
      <w:r w:rsidRPr="0091481A">
        <w:rPr>
          <w:i/>
          <w:lang w:val="en-GB"/>
        </w:rPr>
        <w:tab/>
        <w:t>scal</w:t>
      </w:r>
      <w:r w:rsidRPr="0091481A">
        <w:rPr>
          <w:i/>
          <w:lang w:val="en-GB"/>
        </w:rPr>
        <w:tab/>
      </w:r>
      <w:r w:rsidRPr="0091481A">
        <w:rPr>
          <w:i/>
          <w:lang w:val="en-GB"/>
        </w:rPr>
        <w:tab/>
      </w:r>
      <w:r w:rsidRPr="0091481A">
        <w:rPr>
          <w:i/>
          <w:lang w:val="en-GB"/>
        </w:rPr>
        <w:tab/>
      </w:r>
      <w:r w:rsidRPr="0091481A">
        <w:rPr>
          <w:i/>
          <w:lang w:val="en-GB"/>
        </w:rPr>
        <w:tab/>
      </w:r>
      <w:r w:rsidRPr="0091481A">
        <w:rPr>
          <w:i/>
          <w:lang w:val="en-GB"/>
        </w:rPr>
        <w:tab/>
        <w:t>a</w:t>
      </w:r>
      <w:r w:rsidRPr="0091481A">
        <w:rPr>
          <w:i/>
          <w:lang w:val="en-GB"/>
        </w:rPr>
        <w:tab/>
      </w:r>
      <w:r w:rsidRPr="0091481A">
        <w:rPr>
          <w:rFonts w:cstheme="minorHAnsi"/>
          <w:i/>
          <w:lang w:val="en-GB"/>
        </w:rPr>
        <w:t>þingi</w:t>
      </w:r>
      <w:r w:rsidRPr="0091481A">
        <w:rPr>
          <w:rFonts w:cstheme="minorHAnsi"/>
          <w:i/>
          <w:lang w:val="en-GB"/>
        </w:rPr>
        <w:tab/>
      </w:r>
      <w:r w:rsidRPr="0091481A">
        <w:rPr>
          <w:rFonts w:cstheme="minorHAnsi"/>
          <w:i/>
          <w:lang w:val="en-GB"/>
        </w:rPr>
        <w:tab/>
        <w:t>frændum</w:t>
      </w:r>
      <w:r w:rsidRPr="0091481A">
        <w:rPr>
          <w:rFonts w:cstheme="minorHAnsi"/>
          <w:i/>
          <w:lang w:val="en-GB"/>
        </w:rPr>
        <w:tab/>
      </w:r>
      <w:r w:rsidRPr="0091481A">
        <w:rPr>
          <w:rFonts w:cstheme="minorHAnsi"/>
          <w:i/>
          <w:lang w:val="en-GB"/>
        </w:rPr>
        <w:tab/>
      </w:r>
      <w:r w:rsidRPr="0091481A">
        <w:rPr>
          <w:rFonts w:cstheme="minorHAnsi"/>
          <w:i/>
          <w:lang w:val="en-GB"/>
        </w:rPr>
        <w:tab/>
      </w:r>
      <w:r w:rsidRPr="0091481A">
        <w:rPr>
          <w:rFonts w:cstheme="minorHAnsi"/>
          <w:i/>
          <w:lang w:val="en-GB"/>
        </w:rPr>
        <w:tab/>
        <w:t>byuþæs</w:t>
      </w:r>
      <w:r w:rsidRPr="0091481A">
        <w:rPr>
          <w:rFonts w:cstheme="minorHAnsi"/>
          <w:lang w:val="en-GB"/>
        </w:rPr>
        <w:t xml:space="preserve"> </w:t>
      </w:r>
    </w:p>
    <w:p w14:paraId="70F8C0D4" w14:textId="77777777" w:rsidR="0091481A" w:rsidRPr="0091481A" w:rsidRDefault="0091481A" w:rsidP="0091481A">
      <w:pPr>
        <w:tabs>
          <w:tab w:val="left" w:pos="567"/>
          <w:tab w:val="left" w:pos="993"/>
          <w:tab w:val="left" w:pos="1276"/>
          <w:tab w:val="left" w:pos="1560"/>
          <w:tab w:val="left" w:pos="1843"/>
          <w:tab w:val="left" w:pos="1985"/>
          <w:tab w:val="left" w:pos="2410"/>
          <w:tab w:val="left" w:pos="2694"/>
          <w:tab w:val="left" w:pos="2977"/>
          <w:tab w:val="left" w:pos="3119"/>
          <w:tab w:val="left" w:pos="3261"/>
          <w:tab w:val="left" w:pos="3544"/>
          <w:tab w:val="left" w:pos="3686"/>
          <w:tab w:val="left" w:pos="4111"/>
          <w:tab w:val="left" w:pos="4395"/>
          <w:tab w:val="left" w:pos="4536"/>
          <w:tab w:val="left" w:pos="4962"/>
          <w:tab w:val="left" w:pos="5245"/>
          <w:tab w:val="left" w:pos="5529"/>
          <w:tab w:val="left" w:pos="5812"/>
          <w:tab w:val="left" w:pos="6096"/>
          <w:tab w:val="left" w:pos="6237"/>
          <w:tab w:val="left" w:pos="6521"/>
          <w:tab w:val="left" w:pos="6663"/>
          <w:tab w:val="left" w:pos="6804"/>
          <w:tab w:val="left" w:pos="7230"/>
          <w:tab w:val="left" w:pos="7513"/>
          <w:tab w:val="left" w:pos="7797"/>
          <w:tab w:val="left" w:pos="8080"/>
          <w:tab w:val="left" w:pos="8364"/>
          <w:tab w:val="left" w:pos="8647"/>
        </w:tabs>
        <w:spacing w:line="240" w:lineRule="atLeast"/>
        <w:ind w:left="142"/>
        <w:rPr>
          <w:rFonts w:cstheme="minorHAnsi"/>
          <w:lang w:val="en-GB"/>
        </w:rPr>
      </w:pPr>
      <w:r w:rsidRPr="0091481A">
        <w:rPr>
          <w:rFonts w:cstheme="minorHAnsi"/>
          <w:lang w:val="en-GB"/>
        </w:rPr>
        <w:tab/>
      </w:r>
      <w:r w:rsidRPr="0091481A">
        <w:rPr>
          <w:rFonts w:cstheme="minorHAnsi"/>
          <w:lang w:val="en-GB"/>
        </w:rPr>
        <w:tab/>
      </w:r>
      <w:r w:rsidRPr="0091481A">
        <w:rPr>
          <w:rFonts w:cstheme="minorHAnsi"/>
          <w:lang w:val="en-GB"/>
        </w:rPr>
        <w:tab/>
        <w:t>thief.</w:t>
      </w:r>
      <w:r w:rsidRPr="0091481A">
        <w:rPr>
          <w:rFonts w:cstheme="minorHAnsi"/>
          <w:smallCaps/>
          <w:lang w:val="en-GB"/>
        </w:rPr>
        <w:t>nom</w:t>
      </w:r>
      <w:r w:rsidRPr="0091481A">
        <w:rPr>
          <w:rFonts w:cstheme="minorHAnsi"/>
          <w:lang w:val="en-GB"/>
        </w:rPr>
        <w:tab/>
        <w:t>shall.</w:t>
      </w:r>
      <w:r w:rsidRPr="0091481A">
        <w:rPr>
          <w:rFonts w:cstheme="minorHAnsi"/>
          <w:smallCaps/>
          <w:lang w:val="en-GB"/>
        </w:rPr>
        <w:t>prs.sg</w:t>
      </w:r>
      <w:r w:rsidRPr="0091481A">
        <w:rPr>
          <w:rFonts w:cstheme="minorHAnsi"/>
          <w:lang w:val="en-GB"/>
        </w:rPr>
        <w:tab/>
        <w:t>at</w:t>
      </w:r>
      <w:r w:rsidRPr="0091481A">
        <w:rPr>
          <w:rFonts w:cstheme="minorHAnsi"/>
          <w:lang w:val="en-GB"/>
        </w:rPr>
        <w:tab/>
        <w:t>thing.</w:t>
      </w:r>
      <w:r w:rsidRPr="0091481A">
        <w:rPr>
          <w:rFonts w:cstheme="minorHAnsi"/>
          <w:smallCaps/>
          <w:lang w:val="en-GB"/>
        </w:rPr>
        <w:t>dat</w:t>
      </w:r>
      <w:r w:rsidRPr="0091481A">
        <w:rPr>
          <w:rFonts w:cstheme="minorHAnsi"/>
          <w:lang w:val="en-GB"/>
        </w:rPr>
        <w:tab/>
        <w:t>relative.</w:t>
      </w:r>
      <w:r w:rsidRPr="0091481A">
        <w:rPr>
          <w:rFonts w:cstheme="minorHAnsi"/>
          <w:smallCaps/>
          <w:lang w:val="en-GB"/>
        </w:rPr>
        <w:t>pl</w:t>
      </w:r>
      <w:r w:rsidRPr="0091481A">
        <w:rPr>
          <w:rFonts w:cstheme="minorHAnsi"/>
          <w:lang w:val="en-GB"/>
        </w:rPr>
        <w:t>.</w:t>
      </w:r>
      <w:r w:rsidRPr="0091481A">
        <w:rPr>
          <w:rFonts w:cstheme="minorHAnsi"/>
          <w:smallCaps/>
          <w:lang w:val="en-GB"/>
        </w:rPr>
        <w:t>dat</w:t>
      </w:r>
      <w:r w:rsidRPr="0091481A">
        <w:rPr>
          <w:rFonts w:cstheme="minorHAnsi"/>
          <w:lang w:val="en-GB"/>
        </w:rPr>
        <w:tab/>
        <w:t>offer.</w:t>
      </w:r>
      <w:r w:rsidRPr="0091481A">
        <w:rPr>
          <w:rFonts w:cstheme="minorHAnsi"/>
          <w:smallCaps/>
          <w:lang w:val="en-GB"/>
        </w:rPr>
        <w:t>inf.pass</w:t>
      </w:r>
    </w:p>
    <w:p w14:paraId="120A8166"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276"/>
        <w:rPr>
          <w:rFonts w:cstheme="minorHAnsi"/>
          <w:lang w:val="en-GB"/>
        </w:rPr>
      </w:pPr>
      <w:r w:rsidRPr="0091481A">
        <w:rPr>
          <w:rFonts w:cstheme="minorHAnsi"/>
          <w:lang w:val="en-GB"/>
        </w:rPr>
        <w:t xml:space="preserve">‘The thief shall be offered to the relatives at court (to free him by paying his fine)’ (legal text, </w:t>
      </w:r>
      <w:r w:rsidRPr="0091481A">
        <w:rPr>
          <w:lang w:val="en-GB"/>
        </w:rPr>
        <w:t>early 14</w:t>
      </w:r>
      <w:r w:rsidRPr="0091481A">
        <w:rPr>
          <w:vertAlign w:val="superscript"/>
          <w:lang w:val="en-GB"/>
        </w:rPr>
        <w:t>th</w:t>
      </w:r>
      <w:r w:rsidRPr="0091481A">
        <w:rPr>
          <w:rFonts w:cstheme="minorHAnsi"/>
          <w:lang w:val="en-GB"/>
        </w:rPr>
        <w:t xml:space="preserve"> century; from Holm </w:t>
      </w:r>
      <w:r>
        <w:rPr>
          <w:rFonts w:cstheme="minorHAnsi"/>
          <w:lang w:val="nb-NO"/>
        </w:rPr>
        <w:fldChar w:fldCharType="begin"/>
      </w:r>
      <w:r>
        <w:rPr>
          <w:rFonts w:cstheme="minorHAnsi"/>
          <w:lang w:val="nb-NO"/>
        </w:rPr>
        <w:instrText xml:space="preserve"> ADDIN ZOTERO_ITEM CSL_CITATION {"citationID":"x78haoL3","properties":{"formattedCitation":"(1952)","plainCitation":"(1952)","dontUpdate":true,"noteIndex":0},"citationItems":[{"id":281,"uris":["http://zotero.org/users/local/qKZNvb6w/items/5NNNX9EM"],"uri":["http://zotero.org/users/local/qKZNvb6w/items/5NNNX9EM"],"itemData":{"id":281,"type":"book","title":"Om &lt;i&gt;s&lt;/i&gt;-passivum i svenskan. Företrädesvis folkmålen och den äldre fornsvenskan [On the &lt;i&gt;s&lt;/i&gt;-passive in Swedish. In particular the dialects and Early Old Swedish]","publisher":"Gleerups","publisher-place":"Lund","event-place":"Lund","author":[{"family":"Holm","given":"Gösta"}],"issued":{"date-parts":[["1952"]]}},"suppress-author":true}],"schema":"https://github.com/citation-style-language/schema/raw/master/csl-citation.json"} </w:instrText>
      </w:r>
      <w:r>
        <w:rPr>
          <w:rFonts w:cstheme="minorHAnsi"/>
          <w:lang w:val="nb-NO"/>
        </w:rPr>
        <w:fldChar w:fldCharType="separate"/>
      </w:r>
      <w:r w:rsidRPr="0091481A">
        <w:rPr>
          <w:lang w:val="en-GB"/>
        </w:rPr>
        <w:t>1952</w:t>
      </w:r>
      <w:r>
        <w:rPr>
          <w:rFonts w:cstheme="minorHAnsi"/>
          <w:lang w:val="nb-NO"/>
        </w:rPr>
        <w:fldChar w:fldCharType="end"/>
      </w:r>
      <w:r w:rsidRPr="0091481A">
        <w:rPr>
          <w:rFonts w:cstheme="minorHAnsi"/>
          <w:smallCaps/>
          <w:lang w:val="en-GB"/>
        </w:rPr>
        <w:t>: 252)</w:t>
      </w:r>
    </w:p>
    <w:p w14:paraId="3812ED9D"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521"/>
          <w:tab w:val="left" w:pos="6663"/>
          <w:tab w:val="left" w:pos="6946"/>
          <w:tab w:val="left" w:pos="7088"/>
          <w:tab w:val="left" w:pos="7230"/>
          <w:tab w:val="left" w:pos="7513"/>
          <w:tab w:val="left" w:pos="7797"/>
          <w:tab w:val="left" w:pos="8080"/>
          <w:tab w:val="left" w:pos="8364"/>
          <w:tab w:val="left" w:pos="8647"/>
        </w:tabs>
        <w:spacing w:line="240" w:lineRule="atLeast"/>
        <w:ind w:left="142"/>
        <w:rPr>
          <w:lang w:val="en-GB"/>
        </w:rPr>
      </w:pPr>
      <w:r w:rsidRPr="0091481A">
        <w:rPr>
          <w:rFonts w:cstheme="minorHAnsi"/>
          <w:lang w:val="en-GB"/>
        </w:rPr>
        <w:tab/>
      </w:r>
      <w:r w:rsidRPr="0091481A">
        <w:rPr>
          <w:rFonts w:cstheme="minorHAnsi"/>
          <w:lang w:val="en-GB"/>
        </w:rPr>
        <w:tab/>
      </w:r>
      <w:r w:rsidRPr="0091481A">
        <w:rPr>
          <w:lang w:val="en-GB"/>
        </w:rPr>
        <w:t>b.</w:t>
      </w:r>
      <w:r w:rsidRPr="0091481A">
        <w:rPr>
          <w:lang w:val="en-GB"/>
        </w:rPr>
        <w:tab/>
      </w:r>
      <w:r w:rsidRPr="0091481A">
        <w:rPr>
          <w:i/>
          <w:lang w:val="en-GB"/>
        </w:rPr>
        <w:t>Tha</w:t>
      </w:r>
      <w:r w:rsidRPr="0091481A">
        <w:rPr>
          <w:i/>
          <w:lang w:val="en-GB"/>
        </w:rPr>
        <w:tab/>
        <w:t>giwis</w:t>
      </w:r>
      <w:r w:rsidRPr="0091481A">
        <w:rPr>
          <w:i/>
          <w:lang w:val="en-GB"/>
        </w:rPr>
        <w:tab/>
      </w:r>
      <w:r w:rsidRPr="0091481A">
        <w:rPr>
          <w:i/>
          <w:lang w:val="en-GB"/>
        </w:rPr>
        <w:tab/>
      </w:r>
      <w:r w:rsidRPr="0091481A">
        <w:rPr>
          <w:i/>
          <w:lang w:val="en-GB"/>
        </w:rPr>
        <w:tab/>
      </w:r>
      <w:r w:rsidRPr="0091481A">
        <w:rPr>
          <w:i/>
          <w:lang w:val="en-GB"/>
        </w:rPr>
        <w:tab/>
      </w:r>
      <w:r w:rsidRPr="0091481A">
        <w:rPr>
          <w:i/>
          <w:lang w:val="en-GB"/>
        </w:rPr>
        <w:tab/>
        <w:t>gotz</w:t>
      </w:r>
      <w:r w:rsidRPr="0091481A">
        <w:rPr>
          <w:i/>
          <w:lang w:val="en-GB"/>
        </w:rPr>
        <w:tab/>
      </w:r>
      <w:r w:rsidRPr="0091481A">
        <w:rPr>
          <w:i/>
          <w:lang w:val="en-GB"/>
        </w:rPr>
        <w:tab/>
      </w:r>
      <w:r w:rsidRPr="0091481A">
        <w:rPr>
          <w:i/>
          <w:lang w:val="en-GB"/>
        </w:rPr>
        <w:tab/>
      </w:r>
      <w:r w:rsidRPr="0091481A">
        <w:rPr>
          <w:i/>
          <w:lang w:val="en-GB"/>
        </w:rPr>
        <w:tab/>
        <w:t>hans</w:t>
      </w:r>
      <w:r w:rsidRPr="0091481A">
        <w:rPr>
          <w:i/>
          <w:lang w:val="en-GB"/>
        </w:rPr>
        <w:tab/>
        <w:t>fore</w:t>
      </w:r>
      <w:r w:rsidRPr="0091481A">
        <w:rPr>
          <w:i/>
          <w:lang w:val="en-GB"/>
        </w:rPr>
        <w:tab/>
        <w:t>siäl</w:t>
      </w:r>
      <w:r w:rsidRPr="0091481A">
        <w:rPr>
          <w:i/>
          <w:lang w:val="en-GB"/>
        </w:rPr>
        <w:tab/>
        <w:t>hans,</w:t>
      </w:r>
      <w:r w:rsidRPr="0091481A">
        <w:rPr>
          <w:i/>
          <w:lang w:val="en-GB"/>
        </w:rPr>
        <w:tab/>
        <w:t>kirkium</w:t>
      </w:r>
      <w:r w:rsidRPr="0091481A">
        <w:rPr>
          <w:i/>
          <w:lang w:val="en-GB"/>
        </w:rPr>
        <w:tab/>
      </w:r>
      <w:r w:rsidRPr="0091481A">
        <w:rPr>
          <w:i/>
          <w:lang w:val="en-GB"/>
        </w:rPr>
        <w:tab/>
      </w:r>
      <w:r w:rsidRPr="0091481A">
        <w:rPr>
          <w:i/>
          <w:lang w:val="en-GB"/>
        </w:rPr>
        <w:tab/>
      </w:r>
      <w:r w:rsidRPr="0091481A">
        <w:rPr>
          <w:lang w:val="en-GB"/>
        </w:rPr>
        <w:tab/>
      </w:r>
      <w:r w:rsidRPr="0091481A">
        <w:rPr>
          <w:lang w:val="en-GB"/>
        </w:rPr>
        <w:tab/>
      </w:r>
      <w:r w:rsidRPr="0091481A">
        <w:rPr>
          <w:lang w:val="en-GB"/>
        </w:rPr>
        <w:tab/>
        <w:t>then</w:t>
      </w:r>
      <w:r w:rsidRPr="0091481A">
        <w:rPr>
          <w:lang w:val="en-GB"/>
        </w:rPr>
        <w:tab/>
        <w:t>give.</w:t>
      </w:r>
      <w:r w:rsidRPr="0091481A">
        <w:rPr>
          <w:rFonts w:cstheme="minorHAnsi"/>
          <w:smallCaps/>
          <w:lang w:val="en-GB"/>
        </w:rPr>
        <w:t>prs.sg.pass</w:t>
      </w:r>
      <w:r w:rsidRPr="0091481A">
        <w:rPr>
          <w:lang w:val="en-GB"/>
        </w:rPr>
        <w:tab/>
        <w:t>property.</w:t>
      </w:r>
      <w:r w:rsidRPr="0091481A">
        <w:rPr>
          <w:rFonts w:cstheme="minorHAnsi"/>
          <w:smallCaps/>
          <w:lang w:val="en-GB"/>
        </w:rPr>
        <w:t>nom</w:t>
      </w:r>
      <w:r w:rsidRPr="0091481A">
        <w:rPr>
          <w:lang w:val="en-GB"/>
        </w:rPr>
        <w:tab/>
        <w:t>his</w:t>
      </w:r>
      <w:r w:rsidRPr="0091481A">
        <w:rPr>
          <w:lang w:val="en-GB"/>
        </w:rPr>
        <w:tab/>
      </w:r>
      <w:r w:rsidRPr="0091481A">
        <w:rPr>
          <w:lang w:val="en-GB"/>
        </w:rPr>
        <w:tab/>
        <w:t>for</w:t>
      </w:r>
      <w:r w:rsidRPr="0091481A">
        <w:rPr>
          <w:lang w:val="en-GB"/>
        </w:rPr>
        <w:tab/>
      </w:r>
      <w:r w:rsidRPr="0091481A">
        <w:rPr>
          <w:lang w:val="en-GB"/>
        </w:rPr>
        <w:tab/>
        <w:t>soul</w:t>
      </w:r>
      <w:r w:rsidRPr="0091481A">
        <w:rPr>
          <w:lang w:val="en-GB"/>
        </w:rPr>
        <w:tab/>
        <w:t>his</w:t>
      </w:r>
      <w:r w:rsidRPr="0091481A">
        <w:rPr>
          <w:lang w:val="en-GB"/>
        </w:rPr>
        <w:tab/>
      </w:r>
      <w:r w:rsidRPr="0091481A">
        <w:rPr>
          <w:lang w:val="en-GB"/>
        </w:rPr>
        <w:tab/>
        <w:t>church.</w:t>
      </w:r>
      <w:r w:rsidRPr="0091481A">
        <w:rPr>
          <w:rFonts w:cstheme="minorHAnsi"/>
          <w:smallCaps/>
          <w:lang w:val="en-GB"/>
        </w:rPr>
        <w:t>pl.dat</w:t>
      </w:r>
      <w:r w:rsidRPr="0091481A">
        <w:rPr>
          <w:lang w:val="en-GB"/>
        </w:rPr>
        <w:tab/>
      </w:r>
      <w:r w:rsidRPr="0091481A">
        <w:rPr>
          <w:i/>
          <w:lang w:val="en-GB"/>
        </w:rPr>
        <w:tab/>
      </w:r>
      <w:r w:rsidRPr="0091481A">
        <w:rPr>
          <w:i/>
          <w:lang w:val="en-GB"/>
        </w:rPr>
        <w:tab/>
      </w:r>
      <w:r w:rsidRPr="0091481A">
        <w:rPr>
          <w:i/>
          <w:lang w:val="en-GB"/>
        </w:rPr>
        <w:tab/>
        <w:t>ok</w:t>
      </w:r>
      <w:r w:rsidRPr="0091481A">
        <w:rPr>
          <w:i/>
          <w:lang w:val="en-GB"/>
        </w:rPr>
        <w:tab/>
      </w:r>
      <w:r w:rsidRPr="0091481A">
        <w:rPr>
          <w:i/>
          <w:lang w:val="en-GB"/>
        </w:rPr>
        <w:tab/>
        <w:t>klostrum</w:t>
      </w:r>
      <w:r w:rsidRPr="0091481A">
        <w:rPr>
          <w:lang w:val="en-GB"/>
        </w:rPr>
        <w:t xml:space="preserve"> </w:t>
      </w:r>
    </w:p>
    <w:p w14:paraId="4932656B"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521"/>
          <w:tab w:val="left" w:pos="6663"/>
          <w:tab w:val="left" w:pos="6946"/>
          <w:tab w:val="left" w:pos="7088"/>
          <w:tab w:val="left" w:pos="7230"/>
          <w:tab w:val="left" w:pos="7513"/>
          <w:tab w:val="left" w:pos="7797"/>
          <w:tab w:val="left" w:pos="8080"/>
          <w:tab w:val="left" w:pos="8364"/>
          <w:tab w:val="left" w:pos="8647"/>
        </w:tabs>
        <w:spacing w:line="240" w:lineRule="atLeast"/>
        <w:ind w:left="142"/>
        <w:rPr>
          <w:rFonts w:cstheme="minorHAnsi"/>
          <w:smallCaps/>
          <w:lang w:val="en-GB"/>
        </w:rPr>
      </w:pPr>
      <w:r w:rsidRPr="0091481A">
        <w:rPr>
          <w:lang w:val="en-GB"/>
        </w:rPr>
        <w:tab/>
      </w:r>
      <w:r w:rsidRPr="0091481A">
        <w:rPr>
          <w:lang w:val="en-GB"/>
        </w:rPr>
        <w:tab/>
      </w:r>
      <w:r w:rsidRPr="0091481A">
        <w:rPr>
          <w:lang w:val="en-GB"/>
        </w:rPr>
        <w:tab/>
        <w:t>and</w:t>
      </w:r>
      <w:r w:rsidRPr="0091481A">
        <w:rPr>
          <w:lang w:val="en-GB"/>
        </w:rPr>
        <w:tab/>
        <w:t>monastery.</w:t>
      </w:r>
      <w:r w:rsidRPr="0091481A">
        <w:rPr>
          <w:rFonts w:cstheme="minorHAnsi"/>
          <w:smallCaps/>
          <w:lang w:val="en-GB"/>
        </w:rPr>
        <w:t>pl.dat</w:t>
      </w:r>
    </w:p>
    <w:p w14:paraId="2D699B5B"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276"/>
        <w:rPr>
          <w:lang w:val="en-GB"/>
        </w:rPr>
      </w:pPr>
      <w:r w:rsidRPr="0091481A">
        <w:rPr>
          <w:lang w:val="en-GB"/>
        </w:rPr>
        <w:t>‘Then his property is given to churches and monasteries for his soul’ (</w:t>
      </w:r>
      <w:r w:rsidRPr="0091481A">
        <w:rPr>
          <w:rFonts w:cstheme="minorHAnsi"/>
          <w:lang w:val="en-GB"/>
        </w:rPr>
        <w:t xml:space="preserve">legal text, </w:t>
      </w:r>
      <w:r w:rsidRPr="0091481A">
        <w:rPr>
          <w:lang w:val="en-GB"/>
        </w:rPr>
        <w:t>early 14</w:t>
      </w:r>
      <w:r w:rsidRPr="0091481A">
        <w:rPr>
          <w:vertAlign w:val="superscript"/>
          <w:lang w:val="en-GB"/>
        </w:rPr>
        <w:t>th</w:t>
      </w:r>
      <w:r w:rsidRPr="0091481A">
        <w:rPr>
          <w:lang w:val="en-GB"/>
        </w:rPr>
        <w:t xml:space="preserve"> century; from Holm </w:t>
      </w:r>
      <w:r>
        <w:rPr>
          <w:rFonts w:cstheme="minorHAnsi"/>
          <w:lang w:val="nb-NO"/>
        </w:rPr>
        <w:fldChar w:fldCharType="begin"/>
      </w:r>
      <w:r>
        <w:rPr>
          <w:rFonts w:cstheme="minorHAnsi"/>
          <w:lang w:val="nb-NO"/>
        </w:rPr>
        <w:instrText xml:space="preserve"> ADDIN ZOTERO_ITEM CSL_CITATION {"citationID":"T1MSPw5w","properties":{"formattedCitation":"(1952)","plainCitation":"(1952)","dontUpdate":true,"noteIndex":0},"citationItems":[{"id":281,"uris":["http://zotero.org/users/local/qKZNvb6w/items/5NNNX9EM"],"uri":["http://zotero.org/users/local/qKZNvb6w/items/5NNNX9EM"],"itemData":{"id":281,"type":"book","title":"Om &lt;i&gt;s&lt;/i&gt;-passivum i svenskan. Företrädesvis folkmålen och den äldre fornsvenskan [On the &lt;i&gt;s&lt;/i&gt;-passive in Swedish. In particular the dialects and Early Old Swedish]","publisher":"Gleerups","publisher-place":"Lund","event-place":"Lund","author":[{"family":"Holm","given":"Gösta"}],"issued":{"date-parts":[["1952"]]}},"suppress-author":true}],"schema":"https://github.com/citation-style-language/schema/raw/master/csl-citation.json"} </w:instrText>
      </w:r>
      <w:r>
        <w:rPr>
          <w:rFonts w:cstheme="minorHAnsi"/>
          <w:lang w:val="nb-NO"/>
        </w:rPr>
        <w:fldChar w:fldCharType="separate"/>
      </w:r>
      <w:r w:rsidRPr="0091481A">
        <w:rPr>
          <w:lang w:val="en-GB"/>
        </w:rPr>
        <w:t>1952</w:t>
      </w:r>
      <w:r>
        <w:rPr>
          <w:rFonts w:cstheme="minorHAnsi"/>
          <w:lang w:val="nb-NO"/>
        </w:rPr>
        <w:fldChar w:fldCharType="end"/>
      </w:r>
      <w:r w:rsidRPr="0091481A">
        <w:rPr>
          <w:lang w:val="en-GB"/>
        </w:rPr>
        <w:t>: 249)</w:t>
      </w:r>
    </w:p>
    <w:p w14:paraId="4779B199" w14:textId="77777777" w:rsidR="0091481A" w:rsidRPr="0091481A" w:rsidRDefault="0091481A" w:rsidP="0091481A">
      <w:pPr>
        <w:tabs>
          <w:tab w:val="left" w:pos="567"/>
        </w:tabs>
        <w:rPr>
          <w:lang w:val="en-GB"/>
        </w:rPr>
      </w:pPr>
    </w:p>
    <w:p w14:paraId="229F159F" w14:textId="77777777" w:rsidR="0091481A" w:rsidRPr="0091481A" w:rsidRDefault="0091481A" w:rsidP="00906D73">
      <w:pPr>
        <w:pStyle w:val="siglbrdfrst"/>
      </w:pPr>
      <w:r w:rsidRPr="0091481A">
        <w:t>(16) shows the two possibilities in embedded clauses:</w:t>
      </w:r>
    </w:p>
    <w:p w14:paraId="4C0D42D6" w14:textId="77777777" w:rsidR="0091481A" w:rsidRPr="0091481A" w:rsidRDefault="0091481A" w:rsidP="0091481A">
      <w:pPr>
        <w:tabs>
          <w:tab w:val="left" w:pos="567"/>
        </w:tabs>
        <w:rPr>
          <w:lang w:val="en-GB"/>
        </w:rPr>
      </w:pPr>
    </w:p>
    <w:p w14:paraId="33C9EFEC" w14:textId="19EA077A" w:rsidR="0091481A" w:rsidRPr="0091481A" w:rsidRDefault="0091481A" w:rsidP="0091481A">
      <w:pPr>
        <w:tabs>
          <w:tab w:val="left" w:pos="567"/>
          <w:tab w:val="left" w:pos="993"/>
          <w:tab w:val="left" w:pos="1276"/>
          <w:tab w:val="left" w:pos="1560"/>
          <w:tab w:val="left" w:pos="1701"/>
          <w:tab w:val="left" w:pos="1843"/>
          <w:tab w:val="left" w:pos="2127"/>
          <w:tab w:val="left" w:pos="2410"/>
          <w:tab w:val="left" w:pos="2694"/>
          <w:tab w:val="left" w:pos="2977"/>
          <w:tab w:val="left" w:pos="3119"/>
          <w:tab w:val="left" w:pos="3261"/>
          <w:tab w:val="left" w:pos="3544"/>
          <w:tab w:val="left" w:pos="3828"/>
          <w:tab w:val="left" w:pos="3969"/>
          <w:tab w:val="left" w:pos="4111"/>
          <w:tab w:val="left" w:pos="4395"/>
          <w:tab w:val="left" w:pos="4678"/>
          <w:tab w:val="left" w:pos="4962"/>
          <w:tab w:val="left" w:pos="5245"/>
          <w:tab w:val="left" w:pos="5387"/>
          <w:tab w:val="left" w:pos="5529"/>
          <w:tab w:val="left" w:pos="5670"/>
          <w:tab w:val="left" w:pos="5812"/>
          <w:tab w:val="left" w:pos="5954"/>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GB"/>
        </w:rPr>
      </w:pPr>
      <w:r w:rsidRPr="0091481A">
        <w:rPr>
          <w:lang w:val="en-GB"/>
        </w:rPr>
        <w:t>(16)</w:t>
      </w:r>
      <w:r w:rsidRPr="0091481A">
        <w:rPr>
          <w:lang w:val="en-GB"/>
        </w:rPr>
        <w:tab/>
      </w:r>
      <w:r w:rsidR="009133C5">
        <w:rPr>
          <w:lang w:val="en-GB"/>
        </w:rPr>
        <w:tab/>
      </w:r>
      <w:r w:rsidRPr="0091481A">
        <w:rPr>
          <w:lang w:val="en-GB"/>
        </w:rPr>
        <w:t>a.</w:t>
      </w:r>
      <w:r w:rsidRPr="0091481A">
        <w:rPr>
          <w:lang w:val="en-GB"/>
        </w:rPr>
        <w:tab/>
      </w:r>
      <w:r w:rsidRPr="0091481A">
        <w:rPr>
          <w:i/>
          <w:lang w:val="en-GB"/>
        </w:rPr>
        <w:t>at</w:t>
      </w:r>
      <w:r w:rsidRPr="0091481A">
        <w:rPr>
          <w:i/>
          <w:lang w:val="en-GB"/>
        </w:rPr>
        <w:tab/>
      </w:r>
      <w:r w:rsidRPr="0091481A">
        <w:rPr>
          <w:i/>
          <w:lang w:val="en-GB"/>
        </w:rPr>
        <w:tab/>
        <w:t>them</w:t>
      </w:r>
      <w:r w:rsidRPr="0091481A">
        <w:rPr>
          <w:i/>
          <w:lang w:val="en-GB"/>
        </w:rPr>
        <w:tab/>
      </w:r>
      <w:r w:rsidRPr="0091481A">
        <w:rPr>
          <w:i/>
          <w:lang w:val="en-GB"/>
        </w:rPr>
        <w:tab/>
        <w:t>skulle</w:t>
      </w:r>
      <w:r w:rsidRPr="0091481A">
        <w:rPr>
          <w:i/>
          <w:lang w:val="en-GB"/>
        </w:rPr>
        <w:tab/>
      </w:r>
      <w:r w:rsidRPr="0091481A">
        <w:rPr>
          <w:i/>
          <w:lang w:val="en-GB"/>
        </w:rPr>
        <w:tab/>
      </w:r>
      <w:r w:rsidRPr="0091481A">
        <w:rPr>
          <w:i/>
          <w:lang w:val="en-GB"/>
        </w:rPr>
        <w:tab/>
      </w:r>
      <w:r w:rsidRPr="0091481A">
        <w:rPr>
          <w:i/>
          <w:lang w:val="en-GB"/>
        </w:rPr>
        <w:tab/>
        <w:t>witas</w:t>
      </w:r>
      <w:r w:rsidRPr="0091481A">
        <w:rPr>
          <w:i/>
          <w:lang w:val="en-GB"/>
        </w:rPr>
        <w:tab/>
      </w:r>
      <w:r w:rsidRPr="0091481A">
        <w:rPr>
          <w:i/>
          <w:lang w:val="en-GB"/>
        </w:rPr>
        <w:tab/>
      </w:r>
      <w:r w:rsidRPr="0091481A">
        <w:rPr>
          <w:i/>
          <w:lang w:val="en-GB"/>
        </w:rPr>
        <w:tab/>
      </w:r>
      <w:r w:rsidRPr="0091481A">
        <w:rPr>
          <w:i/>
          <w:lang w:val="en-GB"/>
        </w:rPr>
        <w:tab/>
      </w:r>
      <w:r w:rsidRPr="0091481A">
        <w:rPr>
          <w:i/>
          <w:lang w:val="en-GB"/>
        </w:rPr>
        <w:tab/>
      </w:r>
      <w:r w:rsidRPr="0091481A">
        <w:rPr>
          <w:i/>
          <w:lang w:val="en-GB"/>
        </w:rPr>
        <w:tab/>
        <w:t>thiwffnadher</w:t>
      </w:r>
      <w:r w:rsidRPr="0091481A">
        <w:rPr>
          <w:lang w:val="en-GB"/>
        </w:rPr>
        <w:t xml:space="preserve"> </w:t>
      </w:r>
    </w:p>
    <w:p w14:paraId="650604F4" w14:textId="77777777" w:rsidR="0091481A" w:rsidRPr="0091481A" w:rsidRDefault="0091481A" w:rsidP="0091481A">
      <w:pPr>
        <w:tabs>
          <w:tab w:val="left" w:pos="567"/>
          <w:tab w:val="left" w:pos="993"/>
          <w:tab w:val="left" w:pos="1276"/>
          <w:tab w:val="left" w:pos="1560"/>
          <w:tab w:val="left" w:pos="1701"/>
          <w:tab w:val="left" w:pos="1843"/>
          <w:tab w:val="left" w:pos="2127"/>
          <w:tab w:val="left" w:pos="2410"/>
          <w:tab w:val="left" w:pos="2694"/>
          <w:tab w:val="left" w:pos="2977"/>
          <w:tab w:val="left" w:pos="3119"/>
          <w:tab w:val="left" w:pos="3261"/>
          <w:tab w:val="left" w:pos="3544"/>
          <w:tab w:val="left" w:pos="3828"/>
          <w:tab w:val="left" w:pos="3969"/>
          <w:tab w:val="left" w:pos="4111"/>
          <w:tab w:val="left" w:pos="4395"/>
          <w:tab w:val="left" w:pos="4678"/>
          <w:tab w:val="left" w:pos="4962"/>
          <w:tab w:val="left" w:pos="5245"/>
          <w:tab w:val="left" w:pos="5387"/>
          <w:tab w:val="left" w:pos="5529"/>
          <w:tab w:val="left" w:pos="5670"/>
          <w:tab w:val="left" w:pos="5812"/>
          <w:tab w:val="left" w:pos="5954"/>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GB"/>
        </w:rPr>
      </w:pPr>
      <w:r w:rsidRPr="0091481A">
        <w:rPr>
          <w:lang w:val="en-GB"/>
        </w:rPr>
        <w:tab/>
      </w:r>
      <w:r w:rsidRPr="0091481A">
        <w:rPr>
          <w:lang w:val="en-GB"/>
        </w:rPr>
        <w:tab/>
      </w:r>
      <w:r w:rsidRPr="0091481A">
        <w:rPr>
          <w:lang w:val="en-GB"/>
        </w:rPr>
        <w:tab/>
        <w:t>that</w:t>
      </w:r>
      <w:r w:rsidRPr="0091481A">
        <w:rPr>
          <w:lang w:val="en-GB"/>
        </w:rPr>
        <w:tab/>
        <w:t>them.</w:t>
      </w:r>
      <w:r w:rsidRPr="0091481A">
        <w:rPr>
          <w:rFonts w:cstheme="minorHAnsi"/>
          <w:smallCaps/>
          <w:lang w:val="en-GB"/>
        </w:rPr>
        <w:t>dat</w:t>
      </w:r>
      <w:r w:rsidRPr="0091481A">
        <w:rPr>
          <w:lang w:val="en-GB"/>
        </w:rPr>
        <w:tab/>
        <w:t>shall.</w:t>
      </w:r>
      <w:r w:rsidRPr="0091481A">
        <w:rPr>
          <w:smallCaps/>
          <w:lang w:val="en-GB"/>
        </w:rPr>
        <w:t>pst.sg</w:t>
      </w:r>
      <w:r w:rsidRPr="0091481A">
        <w:rPr>
          <w:lang w:val="en-GB"/>
        </w:rPr>
        <w:tab/>
        <w:t>accuse.</w:t>
      </w:r>
      <w:r w:rsidRPr="0091481A">
        <w:rPr>
          <w:rFonts w:cstheme="minorHAnsi"/>
          <w:smallCaps/>
          <w:lang w:val="en-GB"/>
        </w:rPr>
        <w:t>inf.pass</w:t>
      </w:r>
      <w:r w:rsidRPr="0091481A">
        <w:rPr>
          <w:rFonts w:cstheme="minorHAnsi"/>
          <w:smallCaps/>
          <w:lang w:val="en-GB"/>
        </w:rPr>
        <w:tab/>
      </w:r>
      <w:r w:rsidRPr="0091481A">
        <w:rPr>
          <w:rFonts w:cstheme="minorHAnsi"/>
          <w:smallCaps/>
          <w:lang w:val="en-GB"/>
        </w:rPr>
        <w:tab/>
      </w:r>
      <w:r w:rsidRPr="0091481A">
        <w:rPr>
          <w:lang w:val="en-GB"/>
        </w:rPr>
        <w:t>theft.</w:t>
      </w:r>
      <w:r w:rsidRPr="0091481A">
        <w:rPr>
          <w:rFonts w:cstheme="minorHAnsi"/>
          <w:smallCaps/>
          <w:lang w:val="en-GB"/>
        </w:rPr>
        <w:t>sg.nom</w:t>
      </w:r>
    </w:p>
    <w:p w14:paraId="32F8E4C6"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276"/>
        <w:rPr>
          <w:rFonts w:cstheme="minorHAnsi"/>
          <w:smallCaps/>
          <w:lang w:val="en-GB"/>
        </w:rPr>
      </w:pPr>
      <w:r w:rsidRPr="0091481A">
        <w:rPr>
          <w:lang w:val="en-GB"/>
        </w:rPr>
        <w:t xml:space="preserve">‘in order to accuse them of the theft’ </w:t>
      </w:r>
      <w:r w:rsidRPr="0091481A">
        <w:rPr>
          <w:rFonts w:cstheme="minorHAnsi"/>
          <w:lang w:val="en-GB"/>
        </w:rPr>
        <w:t>(</w:t>
      </w:r>
      <w:r w:rsidRPr="0091481A">
        <w:rPr>
          <w:lang w:val="en-GB"/>
        </w:rPr>
        <w:t xml:space="preserve">Bible paraphrase, </w:t>
      </w:r>
      <w:r w:rsidRPr="0091481A">
        <w:rPr>
          <w:rFonts w:cstheme="minorHAnsi"/>
          <w:lang w:val="en-GB"/>
        </w:rPr>
        <w:t>1330s;</w:t>
      </w:r>
      <w:r w:rsidRPr="0091481A">
        <w:rPr>
          <w:rFonts w:cstheme="minorHAnsi"/>
          <w:smallCaps/>
          <w:lang w:val="en-GB"/>
        </w:rPr>
        <w:t xml:space="preserve"> </w:t>
      </w:r>
      <w:r w:rsidRPr="0091481A">
        <w:rPr>
          <w:rFonts w:cstheme="minorHAnsi"/>
          <w:lang w:val="en-GB"/>
        </w:rPr>
        <w:t xml:space="preserve">from </w:t>
      </w:r>
      <w:r w:rsidRPr="0091481A">
        <w:rPr>
          <w:lang w:val="en-GB"/>
        </w:rPr>
        <w:t xml:space="preserve">Holm </w:t>
      </w:r>
      <w:r>
        <w:rPr>
          <w:rFonts w:cstheme="minorHAnsi"/>
          <w:lang w:val="nb-NO"/>
        </w:rPr>
        <w:fldChar w:fldCharType="begin"/>
      </w:r>
      <w:r>
        <w:rPr>
          <w:rFonts w:cstheme="minorHAnsi"/>
          <w:lang w:val="nb-NO"/>
        </w:rPr>
        <w:instrText xml:space="preserve"> ADDIN ZOTERO_ITEM CSL_CITATION {"citationID":"uhkTGvea","properties":{"formattedCitation":"(1952)","plainCitation":"(1952)","dontUpdate":true,"noteIndex":0},"citationItems":[{"id":281,"uris":["http://zotero.org/users/local/qKZNvb6w/items/5NNNX9EM"],"uri":["http://zotero.org/users/local/qKZNvb6w/items/5NNNX9EM"],"itemData":{"id":281,"type":"book","title":"Om &lt;i&gt;s&lt;/i&gt;-passivum i svenskan. Företrädesvis folkmålen och den äldre fornsvenskan [On the &lt;i&gt;s&lt;/i&gt;-passive in Swedish. In particular the dialects and Early Old Swedish]","publisher":"Gleerups","publisher-place":"Lund","event-place":"Lund","author":[{"family":"Holm","given":"Gösta"}],"issued":{"date-parts":[["1952"]]}},"suppress-author":true}],"schema":"https://github.com/citation-style-language/schema/raw/master/csl-citation.json"} </w:instrText>
      </w:r>
      <w:r>
        <w:rPr>
          <w:rFonts w:cstheme="minorHAnsi"/>
          <w:lang w:val="nb-NO"/>
        </w:rPr>
        <w:fldChar w:fldCharType="separate"/>
      </w:r>
      <w:r w:rsidRPr="0091481A">
        <w:rPr>
          <w:lang w:val="en-GB"/>
        </w:rPr>
        <w:t>1952</w:t>
      </w:r>
      <w:r>
        <w:rPr>
          <w:rFonts w:cstheme="minorHAnsi"/>
          <w:lang w:val="nb-NO"/>
        </w:rPr>
        <w:fldChar w:fldCharType="end"/>
      </w:r>
      <w:r w:rsidRPr="0091481A">
        <w:rPr>
          <w:lang w:val="en-GB"/>
        </w:rPr>
        <w:t>: 345)</w:t>
      </w:r>
    </w:p>
    <w:p w14:paraId="116D5B7F" w14:textId="77777777" w:rsidR="0091481A" w:rsidRPr="0091481A" w:rsidRDefault="0091481A" w:rsidP="0091481A">
      <w:pPr>
        <w:tabs>
          <w:tab w:val="left" w:pos="567"/>
          <w:tab w:val="left" w:pos="993"/>
          <w:tab w:val="left" w:pos="1276"/>
          <w:tab w:val="left" w:pos="1560"/>
          <w:tab w:val="left" w:pos="1843"/>
          <w:tab w:val="left" w:pos="1985"/>
          <w:tab w:val="left" w:pos="2127"/>
          <w:tab w:val="left" w:pos="2410"/>
          <w:tab w:val="left" w:pos="2552"/>
          <w:tab w:val="left" w:pos="2694"/>
          <w:tab w:val="left" w:pos="2977"/>
          <w:tab w:val="left" w:pos="3261"/>
          <w:tab w:val="left" w:pos="3544"/>
          <w:tab w:val="left" w:pos="3686"/>
          <w:tab w:val="left" w:pos="3828"/>
          <w:tab w:val="left" w:pos="4111"/>
          <w:tab w:val="left" w:pos="4395"/>
          <w:tab w:val="left" w:pos="4678"/>
          <w:tab w:val="left" w:pos="4962"/>
          <w:tab w:val="left" w:pos="5245"/>
          <w:tab w:val="left" w:pos="5529"/>
          <w:tab w:val="left" w:pos="5670"/>
          <w:tab w:val="left" w:pos="6237"/>
          <w:tab w:val="left" w:pos="6379"/>
          <w:tab w:val="left" w:pos="6521"/>
          <w:tab w:val="left" w:pos="6663"/>
          <w:tab w:val="left" w:pos="6946"/>
          <w:tab w:val="left" w:pos="7230"/>
          <w:tab w:val="left" w:pos="7513"/>
          <w:tab w:val="left" w:pos="7797"/>
          <w:tab w:val="left" w:pos="7938"/>
          <w:tab w:val="left" w:pos="8222"/>
          <w:tab w:val="left" w:pos="8505"/>
          <w:tab w:val="left" w:pos="8647"/>
        </w:tabs>
        <w:spacing w:line="240" w:lineRule="atLeast"/>
        <w:ind w:left="142"/>
        <w:rPr>
          <w:rFonts w:cstheme="minorHAnsi"/>
          <w:i/>
          <w:lang w:val="en-GB"/>
        </w:rPr>
      </w:pPr>
      <w:r w:rsidRPr="0091481A">
        <w:rPr>
          <w:lang w:val="en-GB"/>
        </w:rPr>
        <w:tab/>
      </w:r>
      <w:r w:rsidRPr="0091481A">
        <w:rPr>
          <w:lang w:val="en-GB"/>
        </w:rPr>
        <w:tab/>
        <w:t>b.</w:t>
      </w:r>
      <w:r w:rsidRPr="0091481A">
        <w:rPr>
          <w:lang w:val="en-GB"/>
        </w:rPr>
        <w:tab/>
      </w:r>
      <w:r w:rsidRPr="0091481A">
        <w:rPr>
          <w:i/>
          <w:lang w:val="en-GB"/>
        </w:rPr>
        <w:t>f</w:t>
      </w:r>
      <w:r w:rsidRPr="0091481A">
        <w:rPr>
          <w:rFonts w:cstheme="minorHAnsi"/>
          <w:i/>
          <w:lang w:val="en-GB"/>
        </w:rPr>
        <w:t>ør</w:t>
      </w:r>
      <w:r w:rsidRPr="0091481A">
        <w:rPr>
          <w:rFonts w:cstheme="minorHAnsi"/>
          <w:i/>
          <w:lang w:val="en-GB"/>
        </w:rPr>
        <w:tab/>
      </w:r>
      <w:r w:rsidRPr="0091481A">
        <w:rPr>
          <w:rFonts w:cstheme="minorHAnsi"/>
          <w:i/>
          <w:lang w:val="en-GB"/>
        </w:rPr>
        <w:tab/>
      </w:r>
      <w:r w:rsidRPr="0091481A">
        <w:rPr>
          <w:rFonts w:cstheme="minorHAnsi"/>
          <w:i/>
          <w:lang w:val="en-GB"/>
        </w:rPr>
        <w:tab/>
        <w:t>æn</w:t>
      </w:r>
      <w:r w:rsidRPr="0091481A">
        <w:rPr>
          <w:rFonts w:cstheme="minorHAnsi"/>
          <w:i/>
          <w:lang w:val="en-GB"/>
        </w:rPr>
        <w:tab/>
      </w:r>
      <w:r w:rsidRPr="0091481A">
        <w:rPr>
          <w:rFonts w:cstheme="minorHAnsi"/>
          <w:i/>
          <w:lang w:val="en-GB"/>
        </w:rPr>
        <w:tab/>
        <w:t>altara</w:t>
      </w:r>
      <w:r w:rsidRPr="0091481A">
        <w:rPr>
          <w:rFonts w:cstheme="minorHAnsi"/>
          <w:i/>
          <w:lang w:val="en-GB"/>
        </w:rPr>
        <w:tab/>
      </w:r>
      <w:r w:rsidRPr="0091481A">
        <w:rPr>
          <w:rFonts w:cstheme="minorHAnsi"/>
          <w:i/>
          <w:lang w:val="en-GB"/>
        </w:rPr>
        <w:tab/>
      </w:r>
      <w:r w:rsidRPr="0091481A">
        <w:rPr>
          <w:rFonts w:cstheme="minorHAnsi"/>
          <w:i/>
          <w:lang w:val="en-GB"/>
        </w:rPr>
        <w:tab/>
      </w:r>
      <w:r w:rsidRPr="0091481A">
        <w:rPr>
          <w:rFonts w:cstheme="minorHAnsi"/>
          <w:i/>
          <w:lang w:val="en-GB"/>
        </w:rPr>
        <w:tab/>
        <w:t>giordus</w:t>
      </w:r>
      <w:r w:rsidRPr="0091481A">
        <w:rPr>
          <w:rFonts w:cstheme="minorHAnsi"/>
          <w:i/>
          <w:lang w:val="en-GB"/>
        </w:rPr>
        <w:tab/>
      </w:r>
      <w:r w:rsidRPr="0091481A">
        <w:rPr>
          <w:rFonts w:cstheme="minorHAnsi"/>
          <w:i/>
          <w:lang w:val="en-GB"/>
        </w:rPr>
        <w:tab/>
      </w:r>
      <w:r w:rsidRPr="0091481A">
        <w:rPr>
          <w:rFonts w:cstheme="minorHAnsi"/>
          <w:i/>
          <w:lang w:val="en-GB"/>
        </w:rPr>
        <w:tab/>
      </w:r>
      <w:r w:rsidRPr="0091481A">
        <w:rPr>
          <w:rFonts w:cstheme="minorHAnsi"/>
          <w:i/>
          <w:lang w:val="en-GB"/>
        </w:rPr>
        <w:tab/>
      </w:r>
      <w:r w:rsidRPr="0091481A">
        <w:rPr>
          <w:rFonts w:cstheme="minorHAnsi"/>
          <w:i/>
          <w:lang w:val="en-GB"/>
        </w:rPr>
        <w:tab/>
        <w:t>sancto</w:t>
      </w:r>
      <w:r w:rsidRPr="0091481A">
        <w:rPr>
          <w:rFonts w:cstheme="minorHAnsi"/>
          <w:i/>
          <w:lang w:val="en-GB"/>
        </w:rPr>
        <w:tab/>
      </w:r>
      <w:r w:rsidRPr="0091481A">
        <w:rPr>
          <w:rFonts w:cstheme="minorHAnsi"/>
          <w:i/>
          <w:lang w:val="en-GB"/>
        </w:rPr>
        <w:tab/>
      </w:r>
      <w:r w:rsidRPr="0091481A">
        <w:rPr>
          <w:rFonts w:cstheme="minorHAnsi"/>
          <w:i/>
          <w:lang w:val="en-GB"/>
        </w:rPr>
        <w:tab/>
        <w:t>sebastiano</w:t>
      </w:r>
    </w:p>
    <w:p w14:paraId="2B5BC944" w14:textId="77777777" w:rsidR="0091481A" w:rsidRPr="0091481A" w:rsidRDefault="0091481A" w:rsidP="0091481A">
      <w:pPr>
        <w:tabs>
          <w:tab w:val="left" w:pos="567"/>
          <w:tab w:val="left" w:pos="993"/>
          <w:tab w:val="left" w:pos="1276"/>
          <w:tab w:val="left" w:pos="1560"/>
          <w:tab w:val="left" w:pos="1843"/>
          <w:tab w:val="left" w:pos="1985"/>
          <w:tab w:val="left" w:pos="2127"/>
          <w:tab w:val="left" w:pos="2410"/>
          <w:tab w:val="left" w:pos="2552"/>
          <w:tab w:val="left" w:pos="2694"/>
          <w:tab w:val="left" w:pos="2977"/>
          <w:tab w:val="left" w:pos="3261"/>
          <w:tab w:val="left" w:pos="3544"/>
          <w:tab w:val="left" w:pos="3686"/>
          <w:tab w:val="left" w:pos="3828"/>
          <w:tab w:val="left" w:pos="4111"/>
          <w:tab w:val="left" w:pos="4395"/>
          <w:tab w:val="left" w:pos="4678"/>
          <w:tab w:val="left" w:pos="4962"/>
          <w:tab w:val="left" w:pos="5245"/>
          <w:tab w:val="left" w:pos="5529"/>
          <w:tab w:val="left" w:pos="5670"/>
          <w:tab w:val="left" w:pos="6237"/>
          <w:tab w:val="left" w:pos="6379"/>
          <w:tab w:val="left" w:pos="6521"/>
          <w:tab w:val="left" w:pos="6663"/>
          <w:tab w:val="left" w:pos="6946"/>
          <w:tab w:val="left" w:pos="7230"/>
          <w:tab w:val="left" w:pos="7513"/>
          <w:tab w:val="left" w:pos="7797"/>
          <w:tab w:val="left" w:pos="7938"/>
          <w:tab w:val="left" w:pos="8222"/>
          <w:tab w:val="left" w:pos="8505"/>
          <w:tab w:val="left" w:pos="8647"/>
        </w:tabs>
        <w:spacing w:line="240" w:lineRule="atLeast"/>
        <w:ind w:left="142"/>
        <w:rPr>
          <w:rFonts w:cstheme="minorHAnsi"/>
          <w:smallCaps/>
          <w:lang w:val="en-GB"/>
        </w:rPr>
      </w:pPr>
      <w:r w:rsidRPr="0091481A">
        <w:rPr>
          <w:lang w:val="en-GB"/>
        </w:rPr>
        <w:tab/>
      </w:r>
      <w:r w:rsidRPr="0091481A">
        <w:rPr>
          <w:lang w:val="en-GB"/>
        </w:rPr>
        <w:tab/>
      </w:r>
      <w:r w:rsidRPr="0091481A">
        <w:rPr>
          <w:lang w:val="en-GB"/>
        </w:rPr>
        <w:tab/>
        <w:t>before</w:t>
      </w:r>
      <w:r w:rsidRPr="0091481A">
        <w:rPr>
          <w:lang w:val="en-GB"/>
        </w:rPr>
        <w:tab/>
        <w:t>than</w:t>
      </w:r>
      <w:r w:rsidRPr="0091481A">
        <w:rPr>
          <w:lang w:val="en-GB"/>
        </w:rPr>
        <w:tab/>
        <w:t xml:space="preserve"> </w:t>
      </w:r>
      <w:r w:rsidRPr="0091481A">
        <w:rPr>
          <w:lang w:val="en-GB"/>
        </w:rPr>
        <w:tab/>
        <w:t>altar</w:t>
      </w:r>
      <w:r w:rsidRPr="0091481A">
        <w:rPr>
          <w:rFonts w:cstheme="minorHAnsi"/>
          <w:smallCaps/>
          <w:lang w:val="en-GB"/>
        </w:rPr>
        <w:t>.pl.nom</w:t>
      </w:r>
      <w:r w:rsidRPr="0091481A">
        <w:rPr>
          <w:lang w:val="en-GB"/>
        </w:rPr>
        <w:tab/>
        <w:t>make.</w:t>
      </w:r>
      <w:r w:rsidRPr="0091481A">
        <w:rPr>
          <w:rFonts w:cstheme="minorHAnsi"/>
          <w:smallCaps/>
          <w:lang w:val="en-GB"/>
        </w:rPr>
        <w:t>pst.pl.pass</w:t>
      </w:r>
      <w:r w:rsidRPr="0091481A">
        <w:rPr>
          <w:lang w:val="en-GB"/>
        </w:rPr>
        <w:tab/>
        <w:t>saint.</w:t>
      </w:r>
      <w:r w:rsidRPr="0091481A">
        <w:rPr>
          <w:rFonts w:cstheme="minorHAnsi"/>
          <w:smallCaps/>
          <w:lang w:val="en-GB"/>
        </w:rPr>
        <w:t>dat</w:t>
      </w:r>
      <w:r w:rsidRPr="0091481A">
        <w:rPr>
          <w:lang w:val="en-GB"/>
        </w:rPr>
        <w:tab/>
        <w:t>Sebastian.</w:t>
      </w:r>
      <w:r w:rsidRPr="0091481A">
        <w:rPr>
          <w:rFonts w:cstheme="minorHAnsi"/>
          <w:smallCaps/>
          <w:lang w:val="en-GB"/>
        </w:rPr>
        <w:t>dat</w:t>
      </w:r>
      <w:r w:rsidRPr="0091481A">
        <w:rPr>
          <w:rFonts w:cstheme="minorHAnsi"/>
          <w:smallCaps/>
          <w:lang w:val="en-GB"/>
        </w:rPr>
        <w:tab/>
      </w:r>
    </w:p>
    <w:p w14:paraId="7B44FD08" w14:textId="77777777" w:rsidR="0091481A" w:rsidRPr="00A51A7A" w:rsidRDefault="0091481A" w:rsidP="0091481A">
      <w:pPr>
        <w:tabs>
          <w:tab w:val="left" w:pos="567"/>
          <w:tab w:val="left" w:pos="993"/>
          <w:tab w:val="left" w:pos="1276"/>
          <w:tab w:val="left" w:pos="1560"/>
          <w:tab w:val="left" w:pos="1843"/>
          <w:tab w:val="left" w:pos="1985"/>
          <w:tab w:val="left" w:pos="2127"/>
          <w:tab w:val="left" w:pos="2410"/>
          <w:tab w:val="left" w:pos="2552"/>
          <w:tab w:val="left" w:pos="2694"/>
          <w:tab w:val="left" w:pos="2977"/>
          <w:tab w:val="left" w:pos="3261"/>
          <w:tab w:val="left" w:pos="3544"/>
          <w:tab w:val="left" w:pos="3686"/>
          <w:tab w:val="left" w:pos="3828"/>
          <w:tab w:val="left" w:pos="4111"/>
          <w:tab w:val="left" w:pos="4395"/>
          <w:tab w:val="left" w:pos="4678"/>
          <w:tab w:val="left" w:pos="4962"/>
          <w:tab w:val="left" w:pos="5245"/>
          <w:tab w:val="left" w:pos="5529"/>
          <w:tab w:val="left" w:pos="5670"/>
          <w:tab w:val="left" w:pos="6237"/>
          <w:tab w:val="left" w:pos="6379"/>
          <w:tab w:val="left" w:pos="6521"/>
          <w:tab w:val="left" w:pos="6663"/>
          <w:tab w:val="left" w:pos="6946"/>
          <w:tab w:val="left" w:pos="7230"/>
          <w:tab w:val="left" w:pos="7513"/>
          <w:tab w:val="left" w:pos="7797"/>
          <w:tab w:val="left" w:pos="7938"/>
          <w:tab w:val="left" w:pos="8222"/>
          <w:tab w:val="left" w:pos="8505"/>
          <w:tab w:val="left" w:pos="8647"/>
        </w:tabs>
        <w:spacing w:line="240" w:lineRule="atLeast"/>
        <w:ind w:left="142"/>
      </w:pPr>
      <w:r w:rsidRPr="0091481A">
        <w:rPr>
          <w:rFonts w:cstheme="minorHAnsi"/>
          <w:i/>
          <w:lang w:val="en-GB"/>
        </w:rPr>
        <w:tab/>
      </w:r>
      <w:r w:rsidRPr="0091481A">
        <w:rPr>
          <w:rFonts w:cstheme="minorHAnsi"/>
          <w:i/>
          <w:lang w:val="en-GB"/>
        </w:rPr>
        <w:tab/>
      </w:r>
      <w:r w:rsidRPr="0091481A">
        <w:rPr>
          <w:rFonts w:cstheme="minorHAnsi"/>
          <w:i/>
          <w:lang w:val="en-GB"/>
        </w:rPr>
        <w:tab/>
      </w:r>
      <w:r w:rsidRPr="00A51A7A">
        <w:rPr>
          <w:rFonts w:cstheme="minorHAnsi"/>
          <w:i/>
        </w:rPr>
        <w:t>j</w:t>
      </w:r>
      <w:r w:rsidRPr="00A51A7A">
        <w:rPr>
          <w:rFonts w:cstheme="minorHAnsi"/>
          <w:i/>
        </w:rPr>
        <w:tab/>
        <w:t xml:space="preserve">papia </w:t>
      </w:r>
      <w:r>
        <w:rPr>
          <w:rFonts w:cstheme="minorHAnsi"/>
          <w:i/>
        </w:rPr>
        <w:tab/>
      </w:r>
      <w:r w:rsidRPr="00A51A7A">
        <w:rPr>
          <w:rFonts w:cstheme="minorHAnsi"/>
          <w:i/>
        </w:rPr>
        <w:t>lombardie</w:t>
      </w:r>
      <w:r w:rsidRPr="00A51A7A">
        <w:rPr>
          <w:rFonts w:cstheme="minorHAnsi"/>
        </w:rPr>
        <w:tab/>
      </w:r>
      <w:r>
        <w:rPr>
          <w:rFonts w:cstheme="minorHAnsi"/>
        </w:rPr>
        <w:tab/>
      </w:r>
      <w:r w:rsidRPr="00A51A7A">
        <w:rPr>
          <w:rFonts w:cstheme="minorHAnsi"/>
          <w:i/>
        </w:rPr>
        <w:t>stadh</w:t>
      </w:r>
      <w:r w:rsidRPr="00A51A7A">
        <w:rPr>
          <w:rFonts w:cstheme="minorHAnsi"/>
        </w:rPr>
        <w:t xml:space="preserve"> </w:t>
      </w:r>
    </w:p>
    <w:p w14:paraId="20AC191D" w14:textId="77777777" w:rsidR="0091481A" w:rsidRPr="00A51A7A" w:rsidRDefault="0091481A" w:rsidP="0091481A">
      <w:pPr>
        <w:tabs>
          <w:tab w:val="left" w:pos="567"/>
          <w:tab w:val="left" w:pos="993"/>
          <w:tab w:val="left" w:pos="1276"/>
          <w:tab w:val="left" w:pos="1560"/>
          <w:tab w:val="left" w:pos="1843"/>
          <w:tab w:val="left" w:pos="1985"/>
          <w:tab w:val="left" w:pos="2127"/>
          <w:tab w:val="left" w:pos="2410"/>
          <w:tab w:val="left" w:pos="2694"/>
          <w:tab w:val="left" w:pos="2977"/>
          <w:tab w:val="left" w:pos="3261"/>
          <w:tab w:val="left" w:pos="3544"/>
          <w:tab w:val="left" w:pos="3686"/>
          <w:tab w:val="left" w:pos="3828"/>
          <w:tab w:val="left" w:pos="4111"/>
          <w:tab w:val="left" w:pos="4395"/>
          <w:tab w:val="left" w:pos="4678"/>
          <w:tab w:val="left" w:pos="4962"/>
          <w:tab w:val="left" w:pos="5245"/>
          <w:tab w:val="left" w:pos="5529"/>
          <w:tab w:val="left" w:pos="5670"/>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pPr>
      <w:r w:rsidRPr="00A51A7A">
        <w:tab/>
      </w:r>
      <w:r w:rsidRPr="00A51A7A">
        <w:tab/>
      </w:r>
      <w:r>
        <w:tab/>
      </w:r>
      <w:r w:rsidRPr="00A51A7A">
        <w:t>in Pavia</w:t>
      </w:r>
      <w:r w:rsidRPr="00A51A7A">
        <w:tab/>
      </w:r>
      <w:r>
        <w:tab/>
      </w:r>
      <w:r w:rsidRPr="00A51A7A">
        <w:t>Lombardic</w:t>
      </w:r>
      <w:r w:rsidRPr="00A51A7A">
        <w:tab/>
      </w:r>
      <w:r>
        <w:tab/>
      </w:r>
      <w:r w:rsidRPr="00A51A7A">
        <w:t>town</w:t>
      </w:r>
    </w:p>
    <w:p w14:paraId="054C3518"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276"/>
        <w:rPr>
          <w:lang w:val="en-GB"/>
        </w:rPr>
      </w:pPr>
      <w:r w:rsidRPr="0091481A">
        <w:rPr>
          <w:lang w:val="en-GB"/>
        </w:rPr>
        <w:t xml:space="preserve">‘before altars were made in honour of Saint Sebastian in Pavia, a Lombardic town’ </w:t>
      </w:r>
      <w:r w:rsidRPr="0091481A">
        <w:rPr>
          <w:rFonts w:cstheme="minorHAnsi"/>
          <w:lang w:val="en-GB"/>
        </w:rPr>
        <w:t>(Leg Bil, EOS, p. 481</w:t>
      </w:r>
      <w:r w:rsidRPr="0091481A">
        <w:rPr>
          <w:lang w:val="en-GB"/>
        </w:rPr>
        <w:t>)</w:t>
      </w:r>
    </w:p>
    <w:p w14:paraId="579D9F1A" w14:textId="77777777" w:rsidR="0091481A" w:rsidRPr="0091481A" w:rsidRDefault="0091481A" w:rsidP="0091481A">
      <w:pPr>
        <w:tabs>
          <w:tab w:val="left" w:pos="567"/>
        </w:tabs>
        <w:rPr>
          <w:lang w:val="en-GB"/>
        </w:rPr>
      </w:pPr>
    </w:p>
    <w:p w14:paraId="54ED89ED" w14:textId="77777777" w:rsidR="0091481A" w:rsidRPr="00CC1507" w:rsidRDefault="0091481A" w:rsidP="0091481A">
      <w:pPr>
        <w:pStyle w:val="siglbrdfrst"/>
      </w:pPr>
      <w:r>
        <w:lastRenderedPageBreak/>
        <w:t>T</w:t>
      </w:r>
      <w:r w:rsidRPr="00CC1507">
        <w:t xml:space="preserve">he relative weight of the two arguments </w:t>
      </w:r>
      <w:r>
        <w:t>may have been</w:t>
      </w:r>
      <w:r w:rsidRPr="00CC1507">
        <w:t xml:space="preserve"> of importance</w:t>
      </w:r>
      <w:r>
        <w:t>;</w:t>
      </w:r>
      <w:r w:rsidRPr="00CC1507">
        <w:t xml:space="preserve"> pronouns (often th</w:t>
      </w:r>
      <w:r>
        <w:t>e</w:t>
      </w:r>
      <w:r w:rsidRPr="00CC1507">
        <w:t xml:space="preserve"> dative) tended to precede nouns and full noun phrases (often nominative).</w:t>
      </w:r>
      <w:r w:rsidRPr="00CC1507">
        <w:tab/>
      </w:r>
    </w:p>
    <w:p w14:paraId="37D12F00" w14:textId="77777777" w:rsidR="0091481A" w:rsidRPr="00CC1507" w:rsidRDefault="0091481A" w:rsidP="0091481A">
      <w:pPr>
        <w:pStyle w:val="siglbrd"/>
      </w:pPr>
      <w:r w:rsidRPr="00CC1507">
        <w:t xml:space="preserve">In the sample of 112 ditransitive </w:t>
      </w:r>
      <w:r w:rsidRPr="00CC1507">
        <w:rPr>
          <w:i/>
        </w:rPr>
        <w:t>s</w:t>
      </w:r>
      <w:r w:rsidRPr="00CC1507">
        <w:t>-passives in Old Swedish, the dative precedes the nominative in 65 clauses (58</w:t>
      </w:r>
      <w:r>
        <w:t>%</w:t>
      </w:r>
      <w:r w:rsidRPr="00CC1507">
        <w:t>).</w:t>
      </w:r>
      <w:r w:rsidRPr="00CC1507">
        <w:rPr>
          <w:rStyle w:val="FootnoteReference"/>
        </w:rPr>
        <w:footnoteReference w:id="13"/>
      </w:r>
      <w:r w:rsidRPr="00CC1507">
        <w:t xml:space="preserve"> Thus, we see a small preference for dative + nominative.</w:t>
      </w:r>
    </w:p>
    <w:p w14:paraId="6F04EE09" w14:textId="77777777" w:rsidR="0091481A" w:rsidRPr="00CC1507" w:rsidRDefault="0091481A" w:rsidP="0091481A">
      <w:pPr>
        <w:pStyle w:val="Siglrubrik3"/>
      </w:pPr>
      <w:r>
        <w:t>3</w:t>
      </w:r>
      <w:r w:rsidRPr="00CC1507">
        <w:t xml:space="preserve">.4. </w:t>
      </w:r>
      <w:r>
        <w:t>Early Modern Swedish (</w:t>
      </w:r>
      <w:r w:rsidRPr="00CC1507">
        <w:t>1526–1799</w:t>
      </w:r>
      <w:r>
        <w:t>)</w:t>
      </w:r>
    </w:p>
    <w:p w14:paraId="2B2CC3B6" w14:textId="77777777" w:rsidR="0091481A" w:rsidRPr="00CC1507" w:rsidRDefault="0091481A" w:rsidP="0091481A">
      <w:pPr>
        <w:pStyle w:val="siglbrdfrst"/>
      </w:pPr>
      <w:r w:rsidRPr="00CC1507">
        <w:t>In Early Modern Swedish, a preserved morphological dative is found only occasionally. Instead of talking about dative and nominative, I therefore use the labels indirect and direct object</w:t>
      </w:r>
      <w:r>
        <w:t xml:space="preserve"> to refer</w:t>
      </w:r>
      <w:r w:rsidRPr="00CC1507">
        <w:t xml:space="preserve"> to the functions of the constituents in the active voice. In the data collected from the period 1526–1799, no clear preference is found: indirect objects precede the direct object in 82 of a total of 162 clauses in the </w:t>
      </w:r>
      <w:r w:rsidRPr="00CC1507">
        <w:rPr>
          <w:i/>
        </w:rPr>
        <w:t>s</w:t>
      </w:r>
      <w:r w:rsidRPr="00CC1507">
        <w:t>-passive (=</w:t>
      </w:r>
      <w:r>
        <w:t xml:space="preserve"> </w:t>
      </w:r>
      <w:r w:rsidRPr="00CC1507">
        <w:t>51</w:t>
      </w:r>
      <w:r>
        <w:t>%</w:t>
      </w:r>
      <w:r w:rsidRPr="00CC1507">
        <w:t>).</w:t>
      </w:r>
    </w:p>
    <w:p w14:paraId="6F5CDB15" w14:textId="77777777" w:rsidR="0091481A" w:rsidRPr="00CC1507" w:rsidRDefault="0091481A" w:rsidP="0091481A">
      <w:pPr>
        <w:pStyle w:val="siglbrd"/>
      </w:pPr>
      <w:r w:rsidRPr="00CC1507">
        <w:t>Ten of the 162 clauses show passivized indirect objects (6</w:t>
      </w:r>
      <w:r>
        <w:t>%</w:t>
      </w:r>
      <w:r w:rsidRPr="00CC1507">
        <w:t>). Four of them are identified through word order, with the indirect object preceding the finite verb in an embedded clause (</w:t>
      </w:r>
      <w:r>
        <w:t>see (</w:t>
      </w:r>
      <w:r w:rsidRPr="00CC1507">
        <w:t>17a</w:t>
      </w:r>
      <w:r>
        <w:t>)</w:t>
      </w:r>
      <w:r w:rsidRPr="00CC1507">
        <w:t>), the others by other means: a personal pronoun (</w:t>
      </w:r>
      <w:r>
        <w:t>as in (</w:t>
      </w:r>
      <w:r w:rsidRPr="00CC1507">
        <w:t>17b</w:t>
      </w:r>
      <w:r>
        <w:t>)</w:t>
      </w:r>
      <w:r w:rsidRPr="00CC1507">
        <w:t xml:space="preserve">), a reflexive possessive pronoun </w:t>
      </w:r>
      <w:r w:rsidRPr="00CC1507">
        <w:rPr>
          <w:i/>
        </w:rPr>
        <w:t>sin</w:t>
      </w:r>
      <w:r w:rsidRPr="00CC1507">
        <w:t xml:space="preserve"> in the direct object (</w:t>
      </w:r>
      <w:r>
        <w:t>(</w:t>
      </w:r>
      <w:r w:rsidRPr="00CC1507">
        <w:t>17c</w:t>
      </w:r>
      <w:r>
        <w:t>)</w:t>
      </w:r>
      <w:r w:rsidRPr="00CC1507">
        <w:t>)</w:t>
      </w:r>
      <w:r>
        <w:t>,</w:t>
      </w:r>
      <w:r w:rsidRPr="00CC1507">
        <w:t xml:space="preserve"> or deletion in coordination (</w:t>
      </w:r>
      <w:r>
        <w:t>(</w:t>
      </w:r>
      <w:r w:rsidRPr="00CC1507">
        <w:t>17d</w:t>
      </w:r>
      <w:r>
        <w:t>)</w:t>
      </w:r>
      <w:r w:rsidRPr="00CC1507">
        <w:t>):</w:t>
      </w:r>
    </w:p>
    <w:p w14:paraId="584D96C9" w14:textId="77777777" w:rsidR="0091481A" w:rsidRPr="0091481A" w:rsidRDefault="0091481A" w:rsidP="0091481A">
      <w:pPr>
        <w:tabs>
          <w:tab w:val="left" w:pos="567"/>
        </w:tabs>
        <w:rPr>
          <w:lang w:val="en-GB"/>
        </w:rPr>
      </w:pPr>
    </w:p>
    <w:p w14:paraId="339E7510" w14:textId="422D9854" w:rsidR="0091481A" w:rsidRPr="0091481A" w:rsidRDefault="0091481A" w:rsidP="0091481A">
      <w:pPr>
        <w:tabs>
          <w:tab w:val="left" w:pos="567"/>
          <w:tab w:val="left" w:pos="993"/>
          <w:tab w:val="left" w:pos="1276"/>
          <w:tab w:val="left" w:pos="1560"/>
          <w:tab w:val="left" w:pos="1701"/>
          <w:tab w:val="left" w:pos="1843"/>
          <w:tab w:val="left" w:pos="2127"/>
          <w:tab w:val="left" w:pos="2410"/>
          <w:tab w:val="left" w:pos="2694"/>
          <w:tab w:val="left" w:pos="2977"/>
          <w:tab w:val="left" w:pos="3261"/>
          <w:tab w:val="left" w:pos="3544"/>
          <w:tab w:val="left" w:pos="3686"/>
          <w:tab w:val="left" w:pos="3828"/>
          <w:tab w:val="left" w:pos="3969"/>
          <w:tab w:val="left" w:pos="4395"/>
          <w:tab w:val="left" w:pos="4678"/>
          <w:tab w:val="left" w:pos="4820"/>
          <w:tab w:val="left" w:pos="5245"/>
          <w:tab w:val="left" w:pos="5529"/>
          <w:tab w:val="left" w:pos="5812"/>
          <w:tab w:val="left" w:pos="5954"/>
          <w:tab w:val="left" w:pos="6096"/>
          <w:tab w:val="left" w:pos="6379"/>
          <w:tab w:val="left" w:pos="6663"/>
          <w:tab w:val="left" w:pos="6946"/>
          <w:tab w:val="left" w:pos="7230"/>
          <w:tab w:val="left" w:pos="7371"/>
          <w:tab w:val="left" w:pos="7513"/>
          <w:tab w:val="left" w:pos="7655"/>
          <w:tab w:val="left" w:pos="7797"/>
          <w:tab w:val="left" w:pos="7938"/>
          <w:tab w:val="left" w:pos="8222"/>
          <w:tab w:val="left" w:pos="8364"/>
          <w:tab w:val="left" w:pos="8647"/>
        </w:tabs>
        <w:spacing w:line="240" w:lineRule="atLeast"/>
        <w:ind w:left="142"/>
        <w:rPr>
          <w:rStyle w:val="litenantikva"/>
          <w:lang w:val="en-GB"/>
        </w:rPr>
      </w:pPr>
      <w:r w:rsidRPr="00CC1507">
        <w:t>(17)</w:t>
      </w:r>
      <w:r w:rsidRPr="00CC1507">
        <w:tab/>
      </w:r>
      <w:r w:rsidR="009133C5">
        <w:tab/>
      </w:r>
      <w:r w:rsidRPr="00CC1507">
        <w:t>a.</w:t>
      </w:r>
      <w:r w:rsidRPr="00CC1507">
        <w:rPr>
          <w:rStyle w:val="litenantikva"/>
        </w:rPr>
        <w:tab/>
      </w:r>
      <w:r>
        <w:rPr>
          <w:rStyle w:val="litenantikva"/>
          <w:i/>
          <w:iCs/>
        </w:rPr>
        <w:t>d</w:t>
      </w:r>
      <w:r w:rsidRPr="00CC1507">
        <w:rPr>
          <w:rStyle w:val="litenantikva"/>
          <w:i/>
        </w:rPr>
        <w:t>är</w:t>
      </w:r>
      <w:r w:rsidRPr="00CC1507">
        <w:rPr>
          <w:rStyle w:val="litenantikva"/>
          <w:i/>
        </w:rPr>
        <w:tab/>
        <w:t>Ryssen</w:t>
      </w:r>
      <w:r w:rsidRPr="00CC1507">
        <w:rPr>
          <w:rStyle w:val="litenantikva"/>
          <w:i/>
        </w:rPr>
        <w:tab/>
      </w:r>
      <w:r w:rsidRPr="00CC1507">
        <w:rPr>
          <w:rStyle w:val="litenantikva"/>
          <w:i/>
        </w:rPr>
        <w:tab/>
      </w:r>
      <w:r w:rsidRPr="00CC1507">
        <w:rPr>
          <w:rStyle w:val="litenantikva"/>
          <w:i/>
        </w:rPr>
        <w:tab/>
        <w:t xml:space="preserve">presenteras </w:t>
      </w:r>
      <w:r w:rsidRPr="00CC1507">
        <w:rPr>
          <w:rStyle w:val="litenantikva"/>
          <w:i/>
        </w:rPr>
        <w:tab/>
      </w:r>
      <w:r w:rsidRPr="00CC1507">
        <w:rPr>
          <w:rStyle w:val="litenantikva"/>
          <w:i/>
        </w:rPr>
        <w:tab/>
      </w:r>
      <w:r w:rsidRPr="00CC1507">
        <w:rPr>
          <w:rStyle w:val="litenantikva"/>
          <w:i/>
        </w:rPr>
        <w:tab/>
        <w:t>en</w:t>
      </w:r>
      <w:r w:rsidRPr="00CC1507">
        <w:rPr>
          <w:rStyle w:val="litenantikva"/>
          <w:i/>
        </w:rPr>
        <w:tab/>
        <w:t>sådan</w:t>
      </w:r>
      <w:r w:rsidRPr="00CC1507">
        <w:rPr>
          <w:rStyle w:val="litenantikva"/>
          <w:i/>
        </w:rPr>
        <w:tab/>
        <w:t>tractat …</w:t>
      </w:r>
      <w:r w:rsidRPr="00CC1507">
        <w:rPr>
          <w:rStyle w:val="litenantikva"/>
          <w:i/>
        </w:rPr>
        <w:tab/>
      </w:r>
      <w:r w:rsidRPr="00CC1507">
        <w:rPr>
          <w:rStyle w:val="litenantikva"/>
          <w:i/>
        </w:rPr>
        <w:tab/>
      </w:r>
      <w:r w:rsidRPr="00CC1507">
        <w:rPr>
          <w:rStyle w:val="litenantikva"/>
          <w:i/>
        </w:rPr>
        <w:tab/>
      </w:r>
      <w:r w:rsidRPr="0091481A">
        <w:rPr>
          <w:rStyle w:val="litenantikva"/>
          <w:i/>
          <w:lang w:val="en-GB"/>
        </w:rPr>
        <w:t>Och</w:t>
      </w:r>
      <w:r w:rsidRPr="0091481A">
        <w:rPr>
          <w:rStyle w:val="litenantikva"/>
          <w:i/>
          <w:lang w:val="en-GB"/>
        </w:rPr>
        <w:tab/>
      </w:r>
      <w:r w:rsidRPr="0091481A">
        <w:rPr>
          <w:rStyle w:val="litenantikva"/>
          <w:i/>
          <w:lang w:val="en-GB"/>
        </w:rPr>
        <w:tab/>
        <w:t>där</w:t>
      </w:r>
      <w:r w:rsidRPr="0091481A">
        <w:rPr>
          <w:rStyle w:val="litenantikva"/>
          <w:i/>
          <w:lang w:val="en-GB"/>
        </w:rPr>
        <w:tab/>
      </w:r>
      <w:r w:rsidRPr="0091481A">
        <w:rPr>
          <w:rStyle w:val="litenantikva"/>
          <w:lang w:val="en-GB"/>
        </w:rPr>
        <w:tab/>
      </w:r>
      <w:r w:rsidRPr="0091481A">
        <w:rPr>
          <w:lang w:val="en-GB"/>
        </w:rPr>
        <w:tab/>
      </w:r>
      <w:r w:rsidRPr="0091481A">
        <w:rPr>
          <w:lang w:val="en-GB"/>
        </w:rPr>
        <w:tab/>
      </w:r>
      <w:r w:rsidRPr="0091481A">
        <w:rPr>
          <w:lang w:val="en-GB"/>
        </w:rPr>
        <w:tab/>
        <w:t>if</w:t>
      </w:r>
      <w:r w:rsidRPr="0091481A">
        <w:rPr>
          <w:lang w:val="en-GB"/>
        </w:rPr>
        <w:tab/>
      </w:r>
      <w:r w:rsidRPr="0091481A">
        <w:rPr>
          <w:lang w:val="en-GB"/>
        </w:rPr>
        <w:tab/>
        <w:t>Russian</w:t>
      </w:r>
      <w:r w:rsidRPr="0091481A">
        <w:rPr>
          <w:rFonts w:cstheme="minorHAnsi"/>
          <w:smallCaps/>
          <w:lang w:val="en-GB"/>
        </w:rPr>
        <w:t>.def</w:t>
      </w:r>
      <w:r w:rsidRPr="0091481A">
        <w:rPr>
          <w:lang w:val="en-GB"/>
        </w:rPr>
        <w:tab/>
        <w:t>propose</w:t>
      </w:r>
      <w:r w:rsidRPr="0091481A">
        <w:rPr>
          <w:rFonts w:cstheme="minorHAnsi"/>
          <w:smallCaps/>
          <w:lang w:val="en-GB"/>
        </w:rPr>
        <w:t>.prs</w:t>
      </w:r>
      <w:r w:rsidRPr="0091481A">
        <w:rPr>
          <w:rFonts w:cstheme="minorHAnsi"/>
          <w:lang w:val="en-GB"/>
        </w:rPr>
        <w:t>.</w:t>
      </w:r>
      <w:r w:rsidRPr="0091481A">
        <w:rPr>
          <w:rFonts w:cstheme="minorHAnsi"/>
          <w:smallCaps/>
          <w:lang w:val="en-GB"/>
        </w:rPr>
        <w:t>pass</w:t>
      </w:r>
      <w:r w:rsidRPr="0091481A">
        <w:rPr>
          <w:lang w:val="en-GB"/>
        </w:rPr>
        <w:tab/>
      </w:r>
      <w:r w:rsidRPr="0091481A">
        <w:rPr>
          <w:lang w:val="en-GB"/>
        </w:rPr>
        <w:tab/>
        <w:t>a</w:t>
      </w:r>
      <w:r w:rsidRPr="0091481A">
        <w:rPr>
          <w:lang w:val="en-GB"/>
        </w:rPr>
        <w:tab/>
        <w:t>such</w:t>
      </w:r>
      <w:r w:rsidRPr="0091481A">
        <w:rPr>
          <w:lang w:val="en-GB"/>
        </w:rPr>
        <w:tab/>
      </w:r>
      <w:r w:rsidRPr="0091481A">
        <w:rPr>
          <w:lang w:val="en-GB"/>
        </w:rPr>
        <w:tab/>
        <w:t xml:space="preserve">agreement </w:t>
      </w:r>
      <w:r w:rsidRPr="0091481A">
        <w:rPr>
          <w:lang w:val="en-GB"/>
        </w:rPr>
        <w:tab/>
      </w:r>
      <w:r w:rsidRPr="0091481A">
        <w:rPr>
          <w:lang w:val="en-GB"/>
        </w:rPr>
        <w:tab/>
        <w:t>and</w:t>
      </w:r>
      <w:r w:rsidRPr="0091481A">
        <w:rPr>
          <w:lang w:val="en-GB"/>
        </w:rPr>
        <w:tab/>
      </w:r>
      <w:r w:rsidRPr="0091481A">
        <w:rPr>
          <w:lang w:val="en-GB"/>
        </w:rPr>
        <w:tab/>
        <w:t>if</w:t>
      </w:r>
      <w:r w:rsidRPr="0091481A">
        <w:rPr>
          <w:lang w:val="en-GB"/>
        </w:rPr>
        <w:tab/>
      </w:r>
      <w:r w:rsidRPr="0091481A">
        <w:rPr>
          <w:lang w:val="en-GB"/>
        </w:rPr>
        <w:tab/>
      </w:r>
      <w:r w:rsidRPr="0091481A">
        <w:rPr>
          <w:rStyle w:val="litenantikva"/>
          <w:i/>
          <w:lang w:val="en-GB"/>
        </w:rPr>
        <w:tab/>
      </w:r>
      <w:r w:rsidRPr="0091481A">
        <w:rPr>
          <w:rStyle w:val="litenantikva"/>
          <w:i/>
          <w:lang w:val="en-GB"/>
        </w:rPr>
        <w:tab/>
      </w:r>
      <w:r w:rsidRPr="0091481A">
        <w:rPr>
          <w:rStyle w:val="litenantikva"/>
          <w:i/>
          <w:lang w:val="en-GB"/>
        </w:rPr>
        <w:tab/>
      </w:r>
      <w:r w:rsidRPr="0091481A">
        <w:rPr>
          <w:rStyle w:val="litenantikva"/>
          <w:i/>
          <w:lang w:val="en-GB"/>
        </w:rPr>
        <w:tab/>
        <w:t>Swerige</w:t>
      </w:r>
      <w:r w:rsidRPr="0091481A">
        <w:rPr>
          <w:rStyle w:val="litenantikva"/>
          <w:i/>
          <w:lang w:val="en-GB"/>
        </w:rPr>
        <w:tab/>
        <w:t>anmodes</w:t>
      </w:r>
      <w:r w:rsidRPr="0091481A">
        <w:rPr>
          <w:rStyle w:val="litenantikva"/>
          <w:i/>
          <w:lang w:val="en-GB"/>
        </w:rPr>
        <w:tab/>
      </w:r>
      <w:r w:rsidRPr="0091481A">
        <w:rPr>
          <w:rStyle w:val="litenantikva"/>
          <w:i/>
          <w:lang w:val="en-GB"/>
        </w:rPr>
        <w:tab/>
      </w:r>
      <w:r w:rsidRPr="0091481A">
        <w:rPr>
          <w:rStyle w:val="litenantikva"/>
          <w:i/>
          <w:lang w:val="en-GB"/>
        </w:rPr>
        <w:tab/>
      </w:r>
      <w:r w:rsidRPr="0091481A">
        <w:rPr>
          <w:rStyle w:val="litenantikva"/>
          <w:i/>
          <w:lang w:val="en-GB"/>
        </w:rPr>
        <w:tab/>
      </w:r>
      <w:r w:rsidRPr="0091481A">
        <w:rPr>
          <w:rStyle w:val="litenantikva"/>
          <w:i/>
          <w:lang w:val="en-GB"/>
        </w:rPr>
        <w:tab/>
      </w:r>
      <w:r w:rsidRPr="0091481A">
        <w:rPr>
          <w:rStyle w:val="litenantikva"/>
          <w:i/>
          <w:lang w:val="en-GB"/>
        </w:rPr>
        <w:tab/>
        <w:t>en</w:t>
      </w:r>
      <w:r w:rsidRPr="0091481A">
        <w:rPr>
          <w:rStyle w:val="litenantikva"/>
          <w:i/>
          <w:lang w:val="en-GB"/>
        </w:rPr>
        <w:tab/>
        <w:t>tractat</w:t>
      </w:r>
      <w:r w:rsidRPr="0091481A">
        <w:rPr>
          <w:rStyle w:val="litenantikva"/>
          <w:lang w:val="en-GB"/>
        </w:rPr>
        <w:t xml:space="preserve"> … </w:t>
      </w:r>
    </w:p>
    <w:p w14:paraId="60FDAAB2" w14:textId="77777777" w:rsidR="0091481A" w:rsidRPr="0091481A" w:rsidRDefault="0091481A" w:rsidP="0091481A">
      <w:pPr>
        <w:tabs>
          <w:tab w:val="left" w:pos="567"/>
          <w:tab w:val="left" w:pos="993"/>
          <w:tab w:val="left" w:pos="1276"/>
          <w:tab w:val="left" w:pos="1560"/>
          <w:tab w:val="left" w:pos="1701"/>
          <w:tab w:val="left" w:pos="1843"/>
          <w:tab w:val="left" w:pos="2127"/>
          <w:tab w:val="left" w:pos="2410"/>
          <w:tab w:val="left" w:pos="2694"/>
          <w:tab w:val="left" w:pos="2977"/>
          <w:tab w:val="left" w:pos="3261"/>
          <w:tab w:val="left" w:pos="3544"/>
          <w:tab w:val="left" w:pos="3686"/>
          <w:tab w:val="left" w:pos="3828"/>
          <w:tab w:val="left" w:pos="3969"/>
          <w:tab w:val="left" w:pos="4395"/>
          <w:tab w:val="left" w:pos="4678"/>
          <w:tab w:val="left" w:pos="4962"/>
          <w:tab w:val="left" w:pos="5245"/>
          <w:tab w:val="left" w:pos="5529"/>
          <w:tab w:val="left" w:pos="5812"/>
          <w:tab w:val="left" w:pos="5954"/>
          <w:tab w:val="left" w:pos="6096"/>
          <w:tab w:val="left" w:pos="6379"/>
          <w:tab w:val="left" w:pos="6663"/>
          <w:tab w:val="left" w:pos="6946"/>
          <w:tab w:val="left" w:pos="7230"/>
          <w:tab w:val="left" w:pos="7371"/>
          <w:tab w:val="left" w:pos="7513"/>
          <w:tab w:val="left" w:pos="7797"/>
          <w:tab w:val="left" w:pos="8080"/>
          <w:tab w:val="left" w:pos="8222"/>
          <w:tab w:val="left" w:pos="8364"/>
          <w:tab w:val="left" w:pos="8647"/>
        </w:tabs>
        <w:spacing w:line="240" w:lineRule="atLeast"/>
        <w:ind w:left="142"/>
        <w:rPr>
          <w:lang w:val="en-GB"/>
        </w:rPr>
      </w:pPr>
      <w:r w:rsidRPr="0091481A">
        <w:rPr>
          <w:lang w:val="en-GB"/>
        </w:rPr>
        <w:tab/>
      </w:r>
      <w:r w:rsidRPr="0091481A">
        <w:rPr>
          <w:lang w:val="en-GB"/>
        </w:rPr>
        <w:tab/>
      </w:r>
      <w:r w:rsidRPr="0091481A">
        <w:rPr>
          <w:lang w:val="en-GB"/>
        </w:rPr>
        <w:tab/>
        <w:t>Sweden</w:t>
      </w:r>
      <w:r w:rsidRPr="0091481A">
        <w:rPr>
          <w:lang w:val="en-GB"/>
        </w:rPr>
        <w:tab/>
        <w:t>propose</w:t>
      </w:r>
      <w:r w:rsidRPr="0091481A">
        <w:rPr>
          <w:rFonts w:cstheme="minorHAnsi"/>
          <w:smallCaps/>
          <w:lang w:val="en-GB"/>
        </w:rPr>
        <w:t>.prs</w:t>
      </w:r>
      <w:r w:rsidRPr="0091481A">
        <w:rPr>
          <w:rFonts w:cstheme="minorHAnsi"/>
          <w:lang w:val="en-GB"/>
        </w:rPr>
        <w:t>.</w:t>
      </w:r>
      <w:r w:rsidRPr="0091481A">
        <w:rPr>
          <w:rFonts w:cstheme="minorHAnsi"/>
          <w:smallCaps/>
          <w:lang w:val="en-GB"/>
        </w:rPr>
        <w:t>sg</w:t>
      </w:r>
      <w:r w:rsidRPr="0091481A">
        <w:rPr>
          <w:rFonts w:cstheme="minorHAnsi"/>
          <w:lang w:val="en-GB"/>
        </w:rPr>
        <w:t>.</w:t>
      </w:r>
      <w:r w:rsidRPr="0091481A">
        <w:rPr>
          <w:rFonts w:cstheme="minorHAnsi"/>
          <w:smallCaps/>
          <w:lang w:val="en-GB"/>
        </w:rPr>
        <w:t>pass</w:t>
      </w:r>
      <w:r w:rsidRPr="0091481A">
        <w:rPr>
          <w:lang w:val="en-GB"/>
        </w:rPr>
        <w:tab/>
        <w:t>an</w:t>
      </w:r>
      <w:r w:rsidRPr="0091481A">
        <w:rPr>
          <w:lang w:val="en-GB"/>
        </w:rPr>
        <w:tab/>
        <w:t>agreement</w:t>
      </w:r>
    </w:p>
    <w:p w14:paraId="7E8A5E3B" w14:textId="77777777" w:rsidR="0091481A" w:rsidRPr="00390DF8" w:rsidRDefault="0091481A" w:rsidP="0091481A">
      <w:pPr>
        <w:tabs>
          <w:tab w:val="left" w:pos="567"/>
          <w:tab w:val="left" w:pos="993"/>
          <w:tab w:val="left" w:pos="1276"/>
          <w:tab w:val="left" w:pos="1560"/>
          <w:tab w:val="left" w:pos="1843"/>
          <w:tab w:val="left" w:pos="2127"/>
          <w:tab w:val="left" w:pos="2410"/>
          <w:tab w:val="left" w:pos="2694"/>
          <w:tab w:val="left" w:pos="2977"/>
          <w:tab w:val="left" w:pos="3240"/>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pPr>
      <w:r w:rsidRPr="0091481A">
        <w:rPr>
          <w:lang w:val="en-GB"/>
        </w:rPr>
        <w:tab/>
      </w:r>
      <w:r w:rsidRPr="0091481A">
        <w:rPr>
          <w:lang w:val="en-GB"/>
        </w:rPr>
        <w:tab/>
      </w:r>
      <w:r w:rsidRPr="0091481A">
        <w:rPr>
          <w:lang w:val="en-GB"/>
        </w:rPr>
        <w:tab/>
        <w:t xml:space="preserve">‘if such an agreement is proposed to the Russians … and if an agreement is </w:t>
      </w:r>
      <w:r w:rsidRPr="0091481A">
        <w:rPr>
          <w:lang w:val="en-GB"/>
        </w:rPr>
        <w:tab/>
      </w:r>
      <w:r w:rsidRPr="0091481A">
        <w:rPr>
          <w:lang w:val="en-GB"/>
        </w:rPr>
        <w:tab/>
      </w:r>
      <w:r w:rsidRPr="0091481A">
        <w:rPr>
          <w:lang w:val="en-GB"/>
        </w:rPr>
        <w:tab/>
      </w:r>
      <w:r w:rsidRPr="0091481A">
        <w:rPr>
          <w:lang w:val="en-GB"/>
        </w:rPr>
        <w:tab/>
        <w:t xml:space="preserve">proposed to Sweden …’ </w:t>
      </w:r>
      <w:r w:rsidRPr="00390DF8">
        <w:rPr>
          <w:rStyle w:val="litenantikva"/>
        </w:rPr>
        <w:t xml:space="preserve">(SAOB </w:t>
      </w:r>
      <w:r w:rsidRPr="00390DF8">
        <w:rPr>
          <w:rStyle w:val="litenantikva"/>
          <w:i/>
        </w:rPr>
        <w:t>anmoda</w:t>
      </w:r>
      <w:r>
        <w:rPr>
          <w:rStyle w:val="litenantikva"/>
          <w:iCs/>
        </w:rPr>
        <w:t xml:space="preserve">, </w:t>
      </w:r>
      <w:r w:rsidRPr="00390DF8">
        <w:rPr>
          <w:rStyle w:val="litenantikva"/>
        </w:rPr>
        <w:t>1633)</w:t>
      </w:r>
    </w:p>
    <w:p w14:paraId="1D4DE908" w14:textId="77777777" w:rsidR="0091481A" w:rsidRPr="00CC1507" w:rsidRDefault="0091481A" w:rsidP="0091481A">
      <w:pPr>
        <w:tabs>
          <w:tab w:val="left" w:pos="567"/>
          <w:tab w:val="left" w:pos="993"/>
          <w:tab w:val="left" w:pos="1276"/>
          <w:tab w:val="left" w:pos="1560"/>
          <w:tab w:val="left" w:pos="1843"/>
          <w:tab w:val="left" w:pos="2127"/>
          <w:tab w:val="left" w:pos="2410"/>
          <w:tab w:val="left" w:pos="2552"/>
          <w:tab w:val="left" w:pos="2977"/>
          <w:tab w:val="left" w:pos="3240"/>
          <w:tab w:val="left" w:pos="3544"/>
          <w:tab w:val="left" w:pos="3828"/>
          <w:tab w:val="left" w:pos="4111"/>
          <w:tab w:val="left" w:pos="4253"/>
          <w:tab w:val="left" w:pos="4395"/>
          <w:tab w:val="left" w:pos="4678"/>
          <w:tab w:val="left" w:pos="4962"/>
          <w:tab w:val="left" w:pos="5103"/>
          <w:tab w:val="left" w:pos="5245"/>
          <w:tab w:val="left" w:pos="5529"/>
          <w:tab w:val="left" w:pos="5812"/>
          <w:tab w:val="left" w:pos="5954"/>
          <w:tab w:val="left" w:pos="6379"/>
          <w:tab w:val="left" w:pos="6663"/>
          <w:tab w:val="left" w:pos="6946"/>
          <w:tab w:val="left" w:pos="7088"/>
          <w:tab w:val="left" w:pos="7230"/>
          <w:tab w:val="left" w:pos="7371"/>
          <w:tab w:val="left" w:pos="7797"/>
          <w:tab w:val="left" w:pos="7938"/>
          <w:tab w:val="left" w:pos="8222"/>
          <w:tab w:val="left" w:pos="8364"/>
          <w:tab w:val="left" w:pos="8647"/>
        </w:tabs>
        <w:spacing w:line="240" w:lineRule="atLeast"/>
        <w:ind w:left="142"/>
      </w:pPr>
      <w:r w:rsidRPr="00390DF8">
        <w:tab/>
      </w:r>
      <w:r w:rsidRPr="00390DF8">
        <w:tab/>
      </w:r>
      <w:r w:rsidRPr="00CC1507">
        <w:t>b.</w:t>
      </w:r>
      <w:r w:rsidRPr="00CC1507">
        <w:tab/>
      </w:r>
      <w:r w:rsidRPr="00CC1507">
        <w:rPr>
          <w:i/>
        </w:rPr>
        <w:t>Jag</w:t>
      </w:r>
      <w:r w:rsidRPr="00CC1507">
        <w:rPr>
          <w:i/>
        </w:rPr>
        <w:tab/>
        <w:t>ville</w:t>
      </w:r>
      <w:r w:rsidRPr="00CC1507">
        <w:rPr>
          <w:i/>
        </w:rPr>
        <w:tab/>
      </w:r>
      <w:r w:rsidRPr="00CC1507">
        <w:rPr>
          <w:i/>
        </w:rPr>
        <w:tab/>
      </w:r>
      <w:r w:rsidRPr="00CC1507">
        <w:rPr>
          <w:i/>
        </w:rPr>
        <w:tab/>
        <w:t>icke</w:t>
      </w:r>
      <w:r w:rsidRPr="00CC1507">
        <w:rPr>
          <w:i/>
        </w:rPr>
        <w:tab/>
        <w:t>nu</w:t>
      </w:r>
      <w:r w:rsidRPr="00CC1507">
        <w:rPr>
          <w:i/>
        </w:rPr>
        <w:tab/>
      </w:r>
      <w:r w:rsidRPr="00CC1507">
        <w:rPr>
          <w:i/>
        </w:rPr>
        <w:tab/>
        <w:t>resa</w:t>
      </w:r>
      <w:r w:rsidRPr="00CC1507">
        <w:rPr>
          <w:i/>
        </w:rPr>
        <w:tab/>
      </w:r>
      <w:r w:rsidRPr="00CC1507">
        <w:rPr>
          <w:i/>
        </w:rPr>
        <w:tab/>
      </w:r>
      <w:r>
        <w:rPr>
          <w:i/>
        </w:rPr>
        <w:tab/>
      </w:r>
      <w:r w:rsidRPr="00CC1507">
        <w:rPr>
          <w:i/>
        </w:rPr>
        <w:t xml:space="preserve">samma </w:t>
      </w:r>
      <w:r w:rsidRPr="00CC1507">
        <w:t>[resa till Lappland]</w:t>
      </w:r>
      <w:r w:rsidRPr="00CC1507">
        <w:rPr>
          <w:i/>
        </w:rPr>
        <w:tab/>
        <w:t>om</w:t>
      </w:r>
      <w:r w:rsidRPr="00CC1507">
        <w:rPr>
          <w:i/>
        </w:rPr>
        <w:tab/>
        <w:t>jag</w:t>
      </w:r>
      <w:r w:rsidRPr="00CC1507">
        <w:rPr>
          <w:i/>
        </w:rPr>
        <w:tab/>
      </w:r>
      <w:r w:rsidRPr="00CC1507">
        <w:rPr>
          <w:i/>
        </w:rPr>
        <w:tab/>
      </w:r>
      <w:r w:rsidRPr="00CC1507">
        <w:rPr>
          <w:i/>
        </w:rPr>
        <w:tab/>
      </w:r>
      <w:r w:rsidRPr="00CC1507">
        <w:tab/>
        <w:t>I</w:t>
      </w:r>
      <w:r w:rsidRPr="00CC1507">
        <w:tab/>
      </w:r>
      <w:r w:rsidRPr="00CC1507">
        <w:tab/>
        <w:t>want.</w:t>
      </w:r>
      <w:r w:rsidRPr="00CC1507">
        <w:rPr>
          <w:smallCaps/>
        </w:rPr>
        <w:t>pst</w:t>
      </w:r>
      <w:r w:rsidRPr="00CC1507">
        <w:tab/>
        <w:t>not</w:t>
      </w:r>
      <w:r w:rsidRPr="00CC1507">
        <w:tab/>
        <w:t>now</w:t>
      </w:r>
      <w:r w:rsidRPr="00CC1507">
        <w:tab/>
        <w:t>travel</w:t>
      </w:r>
      <w:r w:rsidRPr="00A844F6">
        <w:rPr>
          <w:smallCaps/>
        </w:rPr>
        <w:t>.inf</w:t>
      </w:r>
      <w:r w:rsidRPr="00CC1507">
        <w:tab/>
        <w:t xml:space="preserve">same </w:t>
      </w:r>
      <w:r>
        <w:tab/>
      </w:r>
      <w:r>
        <w:tab/>
      </w:r>
      <w:r w:rsidRPr="00CC1507">
        <w:t>trip to Laponia</w:t>
      </w:r>
      <w:r w:rsidRPr="00CC1507">
        <w:tab/>
        <w:t>if</w:t>
      </w:r>
      <w:r w:rsidRPr="00CC1507">
        <w:tab/>
        <w:t>I.</w:t>
      </w:r>
      <w:r w:rsidRPr="00CC1507">
        <w:rPr>
          <w:smallCaps/>
        </w:rPr>
        <w:t>sbj</w:t>
      </w:r>
      <w:r w:rsidRPr="00CC1507">
        <w:rPr>
          <w:i/>
        </w:rPr>
        <w:tab/>
      </w:r>
      <w:r w:rsidRPr="00CC1507">
        <w:rPr>
          <w:i/>
        </w:rPr>
        <w:tab/>
      </w:r>
      <w:r w:rsidRPr="00CC1507">
        <w:rPr>
          <w:i/>
        </w:rPr>
        <w:tab/>
        <w:t xml:space="preserve">bödes </w:t>
      </w:r>
      <w:r w:rsidRPr="00CC1507">
        <w:rPr>
          <w:i/>
        </w:rPr>
        <w:tab/>
      </w:r>
      <w:r w:rsidRPr="00CC1507">
        <w:rPr>
          <w:i/>
        </w:rPr>
        <w:tab/>
      </w:r>
      <w:r w:rsidRPr="00CC1507">
        <w:rPr>
          <w:i/>
        </w:rPr>
        <w:tab/>
      </w:r>
      <w:r w:rsidRPr="00CC1507">
        <w:rPr>
          <w:i/>
        </w:rPr>
        <w:tab/>
      </w:r>
      <w:r w:rsidRPr="00CC1507">
        <w:rPr>
          <w:i/>
        </w:rPr>
        <w:tab/>
        <w:t>1000</w:t>
      </w:r>
      <w:r w:rsidRPr="00CC1507">
        <w:rPr>
          <w:i/>
        </w:rPr>
        <w:tab/>
        <w:t>plåtar</w:t>
      </w:r>
      <w:r w:rsidRPr="00CC1507">
        <w:t xml:space="preserve"> </w:t>
      </w:r>
    </w:p>
    <w:p w14:paraId="50F1AB73"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40"/>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088"/>
          <w:tab w:val="left" w:pos="7230"/>
          <w:tab w:val="left" w:pos="7513"/>
          <w:tab w:val="left" w:pos="7797"/>
          <w:tab w:val="left" w:pos="7938"/>
          <w:tab w:val="left" w:pos="8222"/>
          <w:tab w:val="left" w:pos="8364"/>
          <w:tab w:val="left" w:pos="8647"/>
        </w:tabs>
        <w:spacing w:line="240" w:lineRule="atLeast"/>
        <w:ind w:left="142"/>
        <w:rPr>
          <w:lang w:val="en-GB"/>
        </w:rPr>
      </w:pPr>
      <w:r w:rsidRPr="00CC1507">
        <w:tab/>
      </w:r>
      <w:r w:rsidRPr="00CC1507">
        <w:tab/>
      </w:r>
      <w:r>
        <w:tab/>
      </w:r>
      <w:r w:rsidRPr="0091481A">
        <w:rPr>
          <w:lang w:val="en-GB"/>
        </w:rPr>
        <w:t>offer.</w:t>
      </w:r>
      <w:r w:rsidRPr="0091481A">
        <w:rPr>
          <w:rFonts w:cstheme="minorHAnsi"/>
          <w:smallCaps/>
          <w:lang w:val="en-GB"/>
        </w:rPr>
        <w:t>pst.sbjv</w:t>
      </w:r>
      <w:r w:rsidRPr="0091481A">
        <w:rPr>
          <w:rFonts w:cstheme="minorHAnsi"/>
          <w:lang w:val="en-GB"/>
        </w:rPr>
        <w:t>.</w:t>
      </w:r>
      <w:r w:rsidRPr="0091481A">
        <w:rPr>
          <w:rFonts w:cstheme="minorHAnsi"/>
          <w:smallCaps/>
          <w:lang w:val="en-GB"/>
        </w:rPr>
        <w:t>pass</w:t>
      </w:r>
      <w:r w:rsidRPr="0091481A">
        <w:rPr>
          <w:rFonts w:cstheme="minorHAnsi"/>
          <w:smallCaps/>
          <w:lang w:val="en-GB"/>
        </w:rPr>
        <w:tab/>
      </w:r>
      <w:r w:rsidRPr="0091481A">
        <w:rPr>
          <w:lang w:val="en-GB"/>
        </w:rPr>
        <w:t>1000</w:t>
      </w:r>
      <w:r w:rsidRPr="0091481A">
        <w:rPr>
          <w:lang w:val="en-GB"/>
        </w:rPr>
        <w:tab/>
        <w:t>crowns</w:t>
      </w:r>
    </w:p>
    <w:p w14:paraId="624B48EC" w14:textId="77777777" w:rsidR="0091481A" w:rsidRPr="001A51DE" w:rsidRDefault="0091481A" w:rsidP="0091481A">
      <w:pPr>
        <w:tabs>
          <w:tab w:val="left" w:pos="567"/>
          <w:tab w:val="left" w:pos="993"/>
          <w:tab w:val="left" w:pos="1276"/>
          <w:tab w:val="left" w:pos="1560"/>
          <w:tab w:val="left" w:pos="1843"/>
          <w:tab w:val="left" w:pos="2127"/>
          <w:tab w:val="left" w:pos="2410"/>
          <w:tab w:val="left" w:pos="2694"/>
          <w:tab w:val="left" w:pos="2977"/>
          <w:tab w:val="left" w:pos="3240"/>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276"/>
      </w:pPr>
      <w:r w:rsidRPr="0091481A">
        <w:rPr>
          <w:lang w:val="en-GB"/>
        </w:rPr>
        <w:t xml:space="preserve">‘I would not want to travel on the same trip, even if I were offered 1000 crowns.’ </w:t>
      </w:r>
      <w:r w:rsidRPr="001A51DE">
        <w:t xml:space="preserve">(SAOB </w:t>
      </w:r>
      <w:r w:rsidRPr="001A51DE">
        <w:rPr>
          <w:i/>
        </w:rPr>
        <w:t>bjuda</w:t>
      </w:r>
      <w:r>
        <w:rPr>
          <w:iCs/>
        </w:rPr>
        <w:t xml:space="preserve">, </w:t>
      </w:r>
      <w:r w:rsidRPr="001A51DE">
        <w:t>1732)</w:t>
      </w:r>
    </w:p>
    <w:p w14:paraId="7D396005" w14:textId="77777777" w:rsidR="0091481A" w:rsidRPr="00390DF8" w:rsidRDefault="0091481A" w:rsidP="0091481A">
      <w:pPr>
        <w:tabs>
          <w:tab w:val="left" w:pos="567"/>
          <w:tab w:val="left" w:pos="993"/>
          <w:tab w:val="left" w:pos="1276"/>
          <w:tab w:val="left" w:pos="1560"/>
          <w:tab w:val="left" w:pos="1843"/>
          <w:tab w:val="left" w:pos="2127"/>
          <w:tab w:val="left" w:pos="2410"/>
          <w:tab w:val="left" w:pos="2694"/>
          <w:tab w:val="left" w:pos="2977"/>
          <w:tab w:val="left" w:pos="3240"/>
          <w:tab w:val="left" w:pos="3402"/>
          <w:tab w:val="left" w:pos="3544"/>
          <w:tab w:val="left" w:pos="3828"/>
          <w:tab w:val="left" w:pos="4111"/>
          <w:tab w:val="left" w:pos="4395"/>
          <w:tab w:val="left" w:pos="4678"/>
          <w:tab w:val="left" w:pos="4820"/>
          <w:tab w:val="left" w:pos="4962"/>
          <w:tab w:val="left" w:pos="5245"/>
          <w:tab w:val="left" w:pos="5529"/>
          <w:tab w:val="left" w:pos="5670"/>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pPr>
      <w:r w:rsidRPr="001A51DE">
        <w:tab/>
      </w:r>
      <w:r w:rsidRPr="001A51DE">
        <w:tab/>
      </w:r>
      <w:r w:rsidRPr="00CC1507">
        <w:t>c.</w:t>
      </w:r>
      <w:r w:rsidRPr="00CC1507">
        <w:tab/>
      </w:r>
      <w:r w:rsidRPr="00CC1507">
        <w:rPr>
          <w:i/>
        </w:rPr>
        <w:t>När</w:t>
      </w:r>
      <w:r w:rsidRPr="00CC1507">
        <w:rPr>
          <w:i/>
        </w:rPr>
        <w:tab/>
        <w:t>et</w:t>
      </w:r>
      <w:r w:rsidRPr="00CC1507">
        <w:rPr>
          <w:i/>
        </w:rPr>
        <w:tab/>
        <w:t>träd</w:t>
      </w:r>
      <w:r w:rsidRPr="00CC1507">
        <w:rPr>
          <w:i/>
        </w:rPr>
        <w:tab/>
        <w:t>skall</w:t>
      </w:r>
      <w:r w:rsidRPr="00CC1507">
        <w:rPr>
          <w:i/>
        </w:rPr>
        <w:tab/>
      </w:r>
      <w:r w:rsidRPr="00CC1507">
        <w:rPr>
          <w:i/>
        </w:rPr>
        <w:tab/>
      </w:r>
      <w:r w:rsidRPr="00CC1507">
        <w:rPr>
          <w:i/>
        </w:rPr>
        <w:tab/>
      </w:r>
      <w:r>
        <w:rPr>
          <w:i/>
        </w:rPr>
        <w:tab/>
      </w:r>
      <w:r w:rsidRPr="00CC1507">
        <w:rPr>
          <w:i/>
        </w:rPr>
        <w:t>af</w:t>
      </w:r>
      <w:r>
        <w:rPr>
          <w:i/>
        </w:rPr>
        <w:t>-</w:t>
      </w:r>
      <w:r w:rsidRPr="00CC1507">
        <w:rPr>
          <w:i/>
        </w:rPr>
        <w:t>klädas</w:t>
      </w:r>
      <w:r w:rsidRPr="00CC1507">
        <w:rPr>
          <w:i/>
        </w:rPr>
        <w:tab/>
      </w:r>
      <w:r w:rsidRPr="00CC1507">
        <w:rPr>
          <w:i/>
        </w:rPr>
        <w:tab/>
      </w:r>
      <w:r w:rsidRPr="00CC1507">
        <w:rPr>
          <w:i/>
        </w:rPr>
        <w:tab/>
      </w:r>
      <w:r w:rsidRPr="00CC1507">
        <w:rPr>
          <w:i/>
        </w:rPr>
        <w:tab/>
      </w:r>
      <w:r w:rsidRPr="00CC1507">
        <w:rPr>
          <w:i/>
        </w:rPr>
        <w:tab/>
        <w:t>sin</w:t>
      </w:r>
      <w:r w:rsidRPr="00CC1507">
        <w:rPr>
          <w:i/>
        </w:rPr>
        <w:tab/>
      </w:r>
      <w:r w:rsidRPr="00CC1507">
        <w:rPr>
          <w:i/>
        </w:rPr>
        <w:tab/>
      </w:r>
      <w:r w:rsidRPr="00CC1507">
        <w:rPr>
          <w:i/>
        </w:rPr>
        <w:tab/>
      </w:r>
      <w:r>
        <w:rPr>
          <w:i/>
        </w:rPr>
        <w:tab/>
      </w:r>
      <w:r w:rsidRPr="00CC1507">
        <w:rPr>
          <w:i/>
        </w:rPr>
        <w:t>bark</w:t>
      </w:r>
      <w:r w:rsidRPr="00CC1507">
        <w:t xml:space="preserve"> … </w:t>
      </w:r>
    </w:p>
    <w:p w14:paraId="1D259B4D"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40"/>
          <w:tab w:val="left" w:pos="3402"/>
          <w:tab w:val="left" w:pos="3544"/>
          <w:tab w:val="left" w:pos="3828"/>
          <w:tab w:val="left" w:pos="4111"/>
          <w:tab w:val="left" w:pos="4395"/>
          <w:tab w:val="left" w:pos="4678"/>
          <w:tab w:val="left" w:pos="4820"/>
          <w:tab w:val="left" w:pos="4962"/>
          <w:tab w:val="left" w:pos="5245"/>
          <w:tab w:val="left" w:pos="5529"/>
          <w:tab w:val="left" w:pos="5670"/>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smallCaps/>
          <w:lang w:val="en-GB"/>
        </w:rPr>
      </w:pPr>
      <w:r w:rsidRPr="00390DF8">
        <w:tab/>
      </w:r>
      <w:r w:rsidRPr="00390DF8">
        <w:tab/>
      </w:r>
      <w:r w:rsidRPr="00390DF8">
        <w:tab/>
      </w:r>
      <w:r w:rsidRPr="0091481A">
        <w:rPr>
          <w:lang w:val="en-GB"/>
        </w:rPr>
        <w:t>when</w:t>
      </w:r>
      <w:r w:rsidRPr="0091481A">
        <w:rPr>
          <w:lang w:val="en-GB"/>
        </w:rPr>
        <w:tab/>
        <w:t>a</w:t>
      </w:r>
      <w:r w:rsidRPr="0091481A">
        <w:rPr>
          <w:lang w:val="en-GB"/>
        </w:rPr>
        <w:tab/>
        <w:t>tree</w:t>
      </w:r>
      <w:r w:rsidRPr="0091481A">
        <w:rPr>
          <w:lang w:val="en-GB"/>
        </w:rPr>
        <w:tab/>
        <w:t>shall.</w:t>
      </w:r>
      <w:r w:rsidRPr="0091481A">
        <w:rPr>
          <w:smallCaps/>
          <w:lang w:val="en-GB"/>
        </w:rPr>
        <w:t>prs</w:t>
      </w:r>
      <w:r w:rsidRPr="0091481A">
        <w:rPr>
          <w:lang w:val="en-GB"/>
        </w:rPr>
        <w:tab/>
        <w:t>off-dress</w:t>
      </w:r>
      <w:r w:rsidRPr="0091481A">
        <w:rPr>
          <w:rFonts w:cstheme="minorHAnsi"/>
          <w:smallCaps/>
          <w:lang w:val="en-GB"/>
        </w:rPr>
        <w:t>.inf</w:t>
      </w:r>
      <w:r w:rsidRPr="0091481A">
        <w:rPr>
          <w:rFonts w:cstheme="minorHAnsi"/>
          <w:lang w:val="en-GB"/>
        </w:rPr>
        <w:t>.</w:t>
      </w:r>
      <w:r w:rsidRPr="0091481A">
        <w:rPr>
          <w:rFonts w:cstheme="minorHAnsi"/>
          <w:smallCaps/>
          <w:lang w:val="en-GB"/>
        </w:rPr>
        <w:t>pass</w:t>
      </w:r>
      <w:r w:rsidRPr="0091481A">
        <w:rPr>
          <w:lang w:val="en-GB"/>
        </w:rPr>
        <w:tab/>
      </w:r>
      <w:r w:rsidRPr="0091481A">
        <w:rPr>
          <w:smallCaps/>
          <w:lang w:val="en-GB"/>
        </w:rPr>
        <w:t>poss</w:t>
      </w:r>
      <w:r w:rsidRPr="0091481A">
        <w:rPr>
          <w:lang w:val="en-GB"/>
        </w:rPr>
        <w:t>.</w:t>
      </w:r>
      <w:r w:rsidRPr="0091481A">
        <w:rPr>
          <w:smallCaps/>
          <w:lang w:val="en-GB"/>
        </w:rPr>
        <w:t>refl</w:t>
      </w:r>
      <w:r w:rsidRPr="0091481A">
        <w:rPr>
          <w:smallCaps/>
          <w:lang w:val="en-GB"/>
        </w:rPr>
        <w:tab/>
      </w:r>
      <w:r w:rsidRPr="0091481A">
        <w:rPr>
          <w:smallCaps/>
          <w:lang w:val="en-GB"/>
        </w:rPr>
        <w:tab/>
      </w:r>
      <w:r w:rsidRPr="0091481A">
        <w:rPr>
          <w:lang w:val="en-GB"/>
        </w:rPr>
        <w:t>bark</w:t>
      </w:r>
    </w:p>
    <w:p w14:paraId="46C399A3" w14:textId="77777777" w:rsidR="0091481A" w:rsidRPr="00A82A89" w:rsidRDefault="0091481A" w:rsidP="0091481A">
      <w:pPr>
        <w:tabs>
          <w:tab w:val="left" w:pos="567"/>
          <w:tab w:val="left" w:pos="993"/>
          <w:tab w:val="left" w:pos="1276"/>
          <w:tab w:val="left" w:pos="1560"/>
          <w:tab w:val="left" w:pos="1843"/>
          <w:tab w:val="left" w:pos="2127"/>
          <w:tab w:val="left" w:pos="2410"/>
          <w:tab w:val="left" w:pos="2694"/>
          <w:tab w:val="left" w:pos="2977"/>
          <w:tab w:val="left" w:pos="3240"/>
          <w:tab w:val="left" w:pos="3402"/>
          <w:tab w:val="left" w:pos="3544"/>
          <w:tab w:val="left" w:pos="3828"/>
          <w:tab w:val="left" w:pos="4111"/>
          <w:tab w:val="left" w:pos="4395"/>
          <w:tab w:val="left" w:pos="4678"/>
          <w:tab w:val="left" w:pos="4820"/>
          <w:tab w:val="left" w:pos="4962"/>
          <w:tab w:val="left" w:pos="5245"/>
          <w:tab w:val="left" w:pos="5529"/>
          <w:tab w:val="left" w:pos="5670"/>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pPr>
      <w:r w:rsidRPr="0091481A">
        <w:rPr>
          <w:lang w:val="en-GB"/>
        </w:rPr>
        <w:tab/>
      </w:r>
      <w:r w:rsidRPr="0091481A">
        <w:rPr>
          <w:lang w:val="en-GB"/>
        </w:rPr>
        <w:tab/>
      </w:r>
      <w:r w:rsidRPr="0091481A">
        <w:rPr>
          <w:lang w:val="en-GB"/>
        </w:rPr>
        <w:tab/>
        <w:t xml:space="preserve">‘When a tree shall be debarked …’ </w:t>
      </w:r>
      <w:r w:rsidRPr="00A82A89">
        <w:t xml:space="preserve">(SAOB </w:t>
      </w:r>
      <w:r w:rsidRPr="00A82A89">
        <w:rPr>
          <w:i/>
        </w:rPr>
        <w:t>afkläda</w:t>
      </w:r>
      <w:r>
        <w:rPr>
          <w:iCs/>
        </w:rPr>
        <w:t xml:space="preserve">, </w:t>
      </w:r>
      <w:r w:rsidRPr="00A82A89">
        <w:t>1779)</w:t>
      </w:r>
    </w:p>
    <w:p w14:paraId="58E9D2B0" w14:textId="77777777" w:rsidR="0091481A" w:rsidRPr="00A82A89" w:rsidRDefault="0091481A" w:rsidP="0091481A">
      <w:pPr>
        <w:tabs>
          <w:tab w:val="left" w:pos="567"/>
          <w:tab w:val="left" w:pos="993"/>
          <w:tab w:val="left" w:pos="1276"/>
          <w:tab w:val="left" w:pos="1560"/>
          <w:tab w:val="left" w:pos="1843"/>
          <w:tab w:val="left" w:pos="2127"/>
          <w:tab w:val="left" w:pos="2268"/>
          <w:tab w:val="left" w:pos="2410"/>
          <w:tab w:val="left" w:pos="2552"/>
          <w:tab w:val="left" w:pos="2694"/>
          <w:tab w:val="left" w:pos="2835"/>
          <w:tab w:val="left" w:pos="2977"/>
          <w:tab w:val="left" w:pos="3240"/>
          <w:tab w:val="left" w:pos="3544"/>
          <w:tab w:val="left" w:pos="3686"/>
          <w:tab w:val="left" w:pos="3828"/>
          <w:tab w:val="left" w:pos="4111"/>
          <w:tab w:val="left" w:pos="4395"/>
          <w:tab w:val="left" w:pos="4678"/>
          <w:tab w:val="left" w:pos="4962"/>
          <w:tab w:val="left" w:pos="5245"/>
          <w:tab w:val="left" w:pos="5387"/>
          <w:tab w:val="left" w:pos="5529"/>
          <w:tab w:val="left" w:pos="5812"/>
          <w:tab w:val="left" w:pos="6096"/>
          <w:tab w:val="left" w:pos="6379"/>
          <w:tab w:val="left" w:pos="6663"/>
          <w:tab w:val="left" w:pos="6804"/>
          <w:tab w:val="left" w:pos="6946"/>
          <w:tab w:val="left" w:pos="7230"/>
          <w:tab w:val="left" w:pos="7371"/>
          <w:tab w:val="left" w:pos="7513"/>
          <w:tab w:val="left" w:pos="7655"/>
          <w:tab w:val="left" w:pos="7797"/>
          <w:tab w:val="left" w:pos="8080"/>
          <w:tab w:val="left" w:pos="8364"/>
          <w:tab w:val="left" w:pos="8647"/>
        </w:tabs>
        <w:spacing w:line="240" w:lineRule="atLeast"/>
        <w:ind w:left="142"/>
        <w:rPr>
          <w:rStyle w:val="litenantikva"/>
        </w:rPr>
      </w:pPr>
      <w:r>
        <w:tab/>
      </w:r>
      <w:r w:rsidRPr="00A82A89">
        <w:tab/>
      </w:r>
      <w:r w:rsidRPr="00CC1507">
        <w:t>d.</w:t>
      </w:r>
      <w:r w:rsidRPr="00CC1507">
        <w:rPr>
          <w:rStyle w:val="litenantikva"/>
        </w:rPr>
        <w:tab/>
      </w:r>
      <w:r w:rsidRPr="00CC1507">
        <w:rPr>
          <w:rStyle w:val="litenantikva"/>
          <w:i/>
        </w:rPr>
        <w:t>Hwadh</w:t>
      </w:r>
      <w:r w:rsidRPr="00CC1507">
        <w:rPr>
          <w:rStyle w:val="litenantikva"/>
          <w:i/>
        </w:rPr>
        <w:tab/>
        <w:t>orätt</w:t>
      </w:r>
      <w:r w:rsidRPr="00CC1507">
        <w:rPr>
          <w:rStyle w:val="litenantikva"/>
          <w:i/>
        </w:rPr>
        <w:tab/>
      </w:r>
      <w:r w:rsidRPr="00CC1507">
        <w:rPr>
          <w:rStyle w:val="litenantikva"/>
          <w:i/>
        </w:rPr>
        <w:tab/>
        <w:t>och</w:t>
      </w:r>
      <w:r w:rsidRPr="00CC1507">
        <w:rPr>
          <w:rStyle w:val="litenantikva"/>
          <w:i/>
        </w:rPr>
        <w:tab/>
        <w:t>swårigheeter</w:t>
      </w:r>
      <w:r w:rsidRPr="00CC1507">
        <w:rPr>
          <w:rStyle w:val="litenantikva"/>
          <w:i/>
        </w:rPr>
        <w:tab/>
        <w:t>som</w:t>
      </w:r>
      <w:r w:rsidRPr="00CC1507">
        <w:rPr>
          <w:rStyle w:val="litenantikva"/>
          <w:i/>
        </w:rPr>
        <w:tab/>
        <w:t>och</w:t>
      </w:r>
      <w:r w:rsidRPr="00CC1507">
        <w:rPr>
          <w:rStyle w:val="litenantikva"/>
          <w:i/>
        </w:rPr>
        <w:tab/>
        <w:t>omkostningar</w:t>
      </w:r>
      <w:r w:rsidRPr="00CC1507">
        <w:rPr>
          <w:rStyle w:val="litenantikva"/>
          <w:i/>
        </w:rPr>
        <w:tab/>
        <w:t>iag</w:t>
      </w:r>
      <w:r w:rsidRPr="00CC1507">
        <w:rPr>
          <w:rStyle w:val="litenantikva"/>
          <w:i/>
        </w:rPr>
        <w:tab/>
      </w:r>
      <w:r w:rsidRPr="00CC1507">
        <w:rPr>
          <w:rStyle w:val="litenantikva"/>
          <w:i/>
        </w:rPr>
        <w:tab/>
        <w:t>af</w:t>
      </w:r>
      <w:r w:rsidRPr="00CC1507">
        <w:rPr>
          <w:rStyle w:val="litenantikva"/>
          <w:i/>
        </w:rPr>
        <w:tab/>
        <w:t>denna</w:t>
      </w:r>
      <w:r w:rsidRPr="00CC1507">
        <w:rPr>
          <w:rStyle w:val="litenantikva"/>
        </w:rPr>
        <w:tab/>
      </w:r>
      <w:r w:rsidRPr="00CC1507">
        <w:rPr>
          <w:rStyle w:val="litenantikva"/>
        </w:rPr>
        <w:tab/>
      </w:r>
      <w:r w:rsidRPr="00CC1507">
        <w:rPr>
          <w:rStyle w:val="litenantikva"/>
        </w:rPr>
        <w:tab/>
        <w:t>what</w:t>
      </w:r>
      <w:r w:rsidRPr="00CC1507">
        <w:rPr>
          <w:rStyle w:val="litenantikva"/>
        </w:rPr>
        <w:tab/>
      </w:r>
      <w:r w:rsidRPr="00CC1507">
        <w:rPr>
          <w:rStyle w:val="litenantikva"/>
        </w:rPr>
        <w:tab/>
        <w:t>wrong</w:t>
      </w:r>
      <w:r w:rsidRPr="00CC1507">
        <w:rPr>
          <w:rStyle w:val="litenantikva"/>
        </w:rPr>
        <w:tab/>
        <w:t>and</w:t>
      </w:r>
      <w:r w:rsidRPr="00CC1507">
        <w:rPr>
          <w:rStyle w:val="litenantikva"/>
        </w:rPr>
        <w:tab/>
        <w:t>trouble</w:t>
      </w:r>
      <w:r>
        <w:rPr>
          <w:rStyle w:val="litenantikva"/>
        </w:rPr>
        <w:t>s</w:t>
      </w:r>
      <w:r w:rsidRPr="00CC1507">
        <w:rPr>
          <w:rStyle w:val="litenantikva"/>
        </w:rPr>
        <w:t xml:space="preserve"> </w:t>
      </w:r>
      <w:r w:rsidRPr="00CC1507">
        <w:rPr>
          <w:rStyle w:val="litenantikva"/>
        </w:rPr>
        <w:tab/>
      </w:r>
      <w:r w:rsidRPr="00CC1507">
        <w:rPr>
          <w:rStyle w:val="litenantikva"/>
        </w:rPr>
        <w:tab/>
      </w:r>
      <w:r>
        <w:rPr>
          <w:rStyle w:val="litenantikva"/>
        </w:rPr>
        <w:tab/>
      </w:r>
      <w:r w:rsidRPr="00CC1507">
        <w:rPr>
          <w:rStyle w:val="litenantikva"/>
        </w:rPr>
        <w:t xml:space="preserve">as </w:t>
      </w:r>
      <w:r w:rsidRPr="00CC1507">
        <w:rPr>
          <w:rStyle w:val="litenantikva"/>
        </w:rPr>
        <w:tab/>
      </w:r>
      <w:r w:rsidRPr="00CC1507">
        <w:rPr>
          <w:rStyle w:val="litenantikva"/>
        </w:rPr>
        <w:tab/>
        <w:t>also</w:t>
      </w:r>
      <w:r w:rsidRPr="00CC1507">
        <w:rPr>
          <w:rStyle w:val="litenantikva"/>
        </w:rPr>
        <w:tab/>
        <w:t>cost</w:t>
      </w:r>
      <w:r>
        <w:rPr>
          <w:rStyle w:val="litenantikva"/>
        </w:rPr>
        <w:t>s</w:t>
      </w:r>
      <w:r w:rsidRPr="00CC1507">
        <w:rPr>
          <w:rStyle w:val="litenantikva"/>
        </w:rPr>
        <w:tab/>
      </w:r>
      <w:r w:rsidRPr="00CC1507">
        <w:rPr>
          <w:rStyle w:val="litenantikva"/>
        </w:rPr>
        <w:tab/>
      </w:r>
      <w:r w:rsidRPr="00CC1507">
        <w:rPr>
          <w:rStyle w:val="litenantikva"/>
        </w:rPr>
        <w:tab/>
      </w:r>
      <w:r w:rsidRPr="00CC1507">
        <w:rPr>
          <w:rStyle w:val="litenantikva"/>
        </w:rPr>
        <w:tab/>
      </w:r>
      <w:r>
        <w:rPr>
          <w:rStyle w:val="litenantikva"/>
        </w:rPr>
        <w:tab/>
      </w:r>
      <w:r w:rsidRPr="00CC1507">
        <w:rPr>
          <w:rStyle w:val="litenantikva"/>
        </w:rPr>
        <w:t>I.</w:t>
      </w:r>
      <w:r w:rsidRPr="00CC1507">
        <w:rPr>
          <w:rStyle w:val="litenantikva"/>
          <w:smallCaps/>
        </w:rPr>
        <w:t>sbj</w:t>
      </w:r>
      <w:r w:rsidRPr="00CC1507">
        <w:rPr>
          <w:rStyle w:val="litenantikva"/>
        </w:rPr>
        <w:tab/>
        <w:t>by</w:t>
      </w:r>
      <w:r w:rsidRPr="00CC1507">
        <w:rPr>
          <w:rStyle w:val="litenantikva"/>
        </w:rPr>
        <w:tab/>
        <w:t>this</w:t>
      </w:r>
      <w:r w:rsidRPr="00CC1507">
        <w:rPr>
          <w:rStyle w:val="litenantikva"/>
        </w:rPr>
        <w:tab/>
      </w:r>
      <w:r w:rsidRPr="00CC1507">
        <w:rPr>
          <w:rStyle w:val="litenantikva"/>
        </w:rPr>
        <w:tab/>
      </w:r>
      <w:r w:rsidRPr="00CC1507">
        <w:rPr>
          <w:rStyle w:val="litenantikva"/>
        </w:rPr>
        <w:tab/>
      </w:r>
      <w:r w:rsidRPr="00CC1507">
        <w:rPr>
          <w:rStyle w:val="litenantikva"/>
          <w:i/>
        </w:rPr>
        <w:tab/>
        <w:t>Människian</w:t>
      </w:r>
      <w:r w:rsidRPr="00CC1507">
        <w:rPr>
          <w:rStyle w:val="litenantikva"/>
          <w:i/>
        </w:rPr>
        <w:tab/>
      </w:r>
      <w:r w:rsidRPr="00CC1507">
        <w:rPr>
          <w:rStyle w:val="litenantikva"/>
          <w:i/>
        </w:rPr>
        <w:tab/>
        <w:t>lider</w:t>
      </w:r>
      <w:r w:rsidRPr="00CC1507">
        <w:rPr>
          <w:rStyle w:val="litenantikva"/>
          <w:i/>
        </w:rPr>
        <w:tab/>
      </w:r>
      <w:r w:rsidRPr="00CC1507">
        <w:rPr>
          <w:rStyle w:val="litenantikva"/>
          <w:i/>
        </w:rPr>
        <w:tab/>
      </w:r>
      <w:r w:rsidRPr="00CC1507">
        <w:rPr>
          <w:rStyle w:val="litenantikva"/>
          <w:i/>
        </w:rPr>
        <w:tab/>
      </w:r>
      <w:r w:rsidRPr="00CC1507">
        <w:rPr>
          <w:rStyle w:val="litenantikva"/>
          <w:i/>
        </w:rPr>
        <w:tab/>
      </w:r>
      <w:r w:rsidRPr="00CC1507">
        <w:rPr>
          <w:rStyle w:val="litenantikva"/>
          <w:i/>
        </w:rPr>
        <w:tab/>
        <w:t>och</w:t>
      </w:r>
      <w:r w:rsidRPr="00CC1507">
        <w:rPr>
          <w:rStyle w:val="litenantikva"/>
          <w:i/>
        </w:rPr>
        <w:tab/>
        <w:t>på</w:t>
      </w:r>
      <w:r>
        <w:rPr>
          <w:rStyle w:val="litenantikva"/>
          <w:i/>
        </w:rPr>
        <w:t>-</w:t>
      </w:r>
      <w:r w:rsidRPr="00CC1507">
        <w:rPr>
          <w:rStyle w:val="litenantikva"/>
          <w:i/>
        </w:rPr>
        <w:t>kastas</w:t>
      </w:r>
      <w:r w:rsidRPr="00CC1507">
        <w:rPr>
          <w:rStyle w:val="litenantikva"/>
        </w:rPr>
        <w:t xml:space="preserve">. </w:t>
      </w:r>
    </w:p>
    <w:p w14:paraId="1D4486ED" w14:textId="77777777" w:rsidR="0091481A" w:rsidRPr="0091481A" w:rsidRDefault="0091481A" w:rsidP="0091481A">
      <w:pPr>
        <w:tabs>
          <w:tab w:val="left" w:pos="567"/>
          <w:tab w:val="left" w:pos="993"/>
          <w:tab w:val="left" w:pos="1276"/>
          <w:tab w:val="left" w:pos="1560"/>
          <w:tab w:val="left" w:pos="1843"/>
          <w:tab w:val="left" w:pos="2127"/>
          <w:tab w:val="left" w:pos="2268"/>
          <w:tab w:val="left" w:pos="2410"/>
          <w:tab w:val="left" w:pos="2552"/>
          <w:tab w:val="left" w:pos="2694"/>
          <w:tab w:val="left" w:pos="2835"/>
          <w:tab w:val="left" w:pos="2977"/>
          <w:tab w:val="left" w:pos="3240"/>
          <w:tab w:val="left" w:pos="3544"/>
          <w:tab w:val="left" w:pos="3686"/>
          <w:tab w:val="left" w:pos="3828"/>
          <w:tab w:val="left" w:pos="4111"/>
          <w:tab w:val="left" w:pos="4395"/>
          <w:tab w:val="left" w:pos="4678"/>
          <w:tab w:val="left" w:pos="4962"/>
          <w:tab w:val="left" w:pos="5245"/>
          <w:tab w:val="left" w:pos="5387"/>
          <w:tab w:val="left" w:pos="5529"/>
          <w:tab w:val="left" w:pos="5812"/>
          <w:tab w:val="left" w:pos="6096"/>
          <w:tab w:val="left" w:pos="6379"/>
          <w:tab w:val="left" w:pos="6663"/>
          <w:tab w:val="left" w:pos="6804"/>
          <w:tab w:val="left" w:pos="6946"/>
          <w:tab w:val="left" w:pos="7230"/>
          <w:tab w:val="left" w:pos="7371"/>
          <w:tab w:val="left" w:pos="7513"/>
          <w:tab w:val="left" w:pos="7655"/>
          <w:tab w:val="left" w:pos="7797"/>
          <w:tab w:val="left" w:pos="8080"/>
          <w:tab w:val="left" w:pos="8364"/>
          <w:tab w:val="left" w:pos="8647"/>
        </w:tabs>
        <w:spacing w:line="240" w:lineRule="atLeast"/>
        <w:ind w:left="142"/>
        <w:rPr>
          <w:rFonts w:cstheme="minorHAnsi"/>
          <w:smallCaps/>
          <w:lang w:val="en-GB"/>
        </w:rPr>
      </w:pPr>
      <w:r w:rsidRPr="00A82A89">
        <w:rPr>
          <w:rStyle w:val="litenantikva"/>
        </w:rPr>
        <w:tab/>
      </w:r>
      <w:r>
        <w:rPr>
          <w:rStyle w:val="litenantikva"/>
        </w:rPr>
        <w:tab/>
      </w:r>
      <w:r w:rsidRPr="00A82A89">
        <w:rPr>
          <w:rStyle w:val="litenantikva"/>
        </w:rPr>
        <w:tab/>
      </w:r>
      <w:r w:rsidRPr="0091481A">
        <w:rPr>
          <w:rStyle w:val="litenantikva"/>
          <w:lang w:val="en-GB"/>
        </w:rPr>
        <w:t>person.</w:t>
      </w:r>
      <w:r w:rsidRPr="0091481A">
        <w:rPr>
          <w:rStyle w:val="litenantikva"/>
          <w:smallCaps/>
          <w:lang w:val="en-GB"/>
        </w:rPr>
        <w:t>def</w:t>
      </w:r>
      <w:r w:rsidRPr="0091481A">
        <w:rPr>
          <w:rStyle w:val="litenantikva"/>
          <w:lang w:val="en-GB"/>
        </w:rPr>
        <w:tab/>
      </w:r>
      <w:r w:rsidRPr="0091481A">
        <w:rPr>
          <w:rStyle w:val="litenantikva"/>
          <w:lang w:val="en-GB"/>
        </w:rPr>
        <w:tab/>
        <w:t>suffer.</w:t>
      </w:r>
      <w:r w:rsidRPr="0091481A">
        <w:rPr>
          <w:rStyle w:val="litenantikva"/>
          <w:smallCaps/>
          <w:lang w:val="en-GB"/>
        </w:rPr>
        <w:t>prs.sg</w:t>
      </w:r>
      <w:r w:rsidRPr="0091481A">
        <w:rPr>
          <w:rStyle w:val="litenantikva"/>
          <w:lang w:val="en-GB"/>
        </w:rPr>
        <w:tab/>
      </w:r>
      <w:r w:rsidRPr="0091481A">
        <w:rPr>
          <w:rStyle w:val="litenantikva"/>
          <w:lang w:val="en-GB"/>
        </w:rPr>
        <w:tab/>
        <w:t>and</w:t>
      </w:r>
      <w:r w:rsidRPr="0091481A">
        <w:rPr>
          <w:rStyle w:val="litenantikva"/>
          <w:lang w:val="en-GB"/>
        </w:rPr>
        <w:tab/>
        <w:t>on-throw.</w:t>
      </w:r>
      <w:r w:rsidRPr="0091481A">
        <w:rPr>
          <w:rFonts w:cstheme="minorHAnsi"/>
          <w:smallCaps/>
          <w:lang w:val="en-GB"/>
        </w:rPr>
        <w:t>prs</w:t>
      </w:r>
      <w:r w:rsidRPr="0091481A">
        <w:rPr>
          <w:rFonts w:cstheme="minorHAnsi"/>
          <w:lang w:val="en-GB"/>
        </w:rPr>
        <w:t>.</w:t>
      </w:r>
      <w:r w:rsidRPr="0091481A">
        <w:rPr>
          <w:rFonts w:cstheme="minorHAnsi"/>
          <w:smallCaps/>
          <w:lang w:val="en-GB"/>
        </w:rPr>
        <w:t>pass</w:t>
      </w:r>
    </w:p>
    <w:p w14:paraId="68F8F588"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40"/>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993"/>
        <w:rPr>
          <w:lang w:val="en-GB"/>
        </w:rPr>
      </w:pPr>
      <w:r w:rsidRPr="0091481A">
        <w:rPr>
          <w:lang w:val="en-GB"/>
        </w:rPr>
        <w:lastRenderedPageBreak/>
        <w:tab/>
        <w:t xml:space="preserve">‘Such troubles as well as costs that I suffer and that are thrown on </w:t>
      </w:r>
    </w:p>
    <w:p w14:paraId="31F04E87"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40"/>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993"/>
        <w:rPr>
          <w:lang w:val="en-GB"/>
        </w:rPr>
      </w:pPr>
      <w:r w:rsidRPr="0091481A">
        <w:rPr>
          <w:lang w:val="en-GB"/>
        </w:rPr>
        <w:tab/>
        <w:t xml:space="preserve">me’ </w:t>
      </w:r>
      <w:r w:rsidRPr="0091481A">
        <w:rPr>
          <w:rStyle w:val="litenantikva"/>
          <w:lang w:val="en-GB"/>
        </w:rPr>
        <w:t xml:space="preserve">(SAOB </w:t>
      </w:r>
      <w:r w:rsidRPr="0091481A">
        <w:rPr>
          <w:rStyle w:val="litenantikva"/>
          <w:i/>
          <w:lang w:val="en-GB"/>
        </w:rPr>
        <w:t>påkasta</w:t>
      </w:r>
      <w:r w:rsidRPr="0091481A">
        <w:rPr>
          <w:rStyle w:val="litenantikva"/>
          <w:iCs/>
          <w:lang w:val="en-GB"/>
        </w:rPr>
        <w:t xml:space="preserve">, </w:t>
      </w:r>
      <w:r w:rsidRPr="0091481A">
        <w:rPr>
          <w:rStyle w:val="litenantikva"/>
          <w:lang w:val="en-GB"/>
        </w:rPr>
        <w:t>1704)</w:t>
      </w:r>
    </w:p>
    <w:p w14:paraId="6B016F00" w14:textId="77777777" w:rsidR="0091481A" w:rsidRPr="0091481A" w:rsidRDefault="0091481A" w:rsidP="0091481A">
      <w:pPr>
        <w:tabs>
          <w:tab w:val="left" w:pos="567"/>
        </w:tabs>
        <w:rPr>
          <w:lang w:val="en-GB"/>
        </w:rPr>
      </w:pPr>
    </w:p>
    <w:p w14:paraId="310C4AA9" w14:textId="77777777" w:rsidR="0091481A" w:rsidRPr="00CC1507" w:rsidRDefault="0091481A" w:rsidP="0091481A">
      <w:pPr>
        <w:pStyle w:val="siglbrdfrst"/>
      </w:pPr>
      <w:r w:rsidRPr="00CC1507">
        <w:t>I have taken the word order in (17a) as an indication that the indirect object is passivized (cf</w:t>
      </w:r>
      <w:r>
        <w:t>.</w:t>
      </w:r>
      <w:r w:rsidRPr="00CC1507">
        <w:t xml:space="preserve"> (12a–b</w:t>
      </w:r>
      <w:r>
        <w:t>)</w:t>
      </w:r>
      <w:r w:rsidRPr="00CC1507">
        <w:t xml:space="preserve"> above)</w:t>
      </w:r>
      <w:r>
        <w:t xml:space="preserve">. Certainly, </w:t>
      </w:r>
      <w:r w:rsidRPr="00CC1507">
        <w:t>in present-day Swedish this</w:t>
      </w:r>
      <w:r>
        <w:t xml:space="preserve"> order indicates that the indirect object is passivized.</w:t>
      </w:r>
      <w:r w:rsidRPr="00CC1507">
        <w:t xml:space="preserve"> It is less clear here, though. Compare the following contemporary example with a pre</w:t>
      </w:r>
      <w:r>
        <w:t>-</w:t>
      </w:r>
      <w:r w:rsidRPr="00CC1507">
        <w:t>verbal dative indirect object in a periphrastic passive:</w:t>
      </w:r>
    </w:p>
    <w:p w14:paraId="3F991262" w14:textId="77777777" w:rsidR="0091481A" w:rsidRPr="0091481A" w:rsidRDefault="0091481A" w:rsidP="0091481A">
      <w:pPr>
        <w:tabs>
          <w:tab w:val="left" w:pos="567"/>
        </w:tabs>
        <w:rPr>
          <w:lang w:val="en-GB"/>
        </w:rPr>
      </w:pPr>
    </w:p>
    <w:p w14:paraId="6E62FD09" w14:textId="6A39B384" w:rsidR="0091481A" w:rsidRPr="001A51DE"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pPr>
      <w:r w:rsidRPr="00CC1507">
        <w:t>(18)</w:t>
      </w:r>
      <w:r w:rsidRPr="00CC1507">
        <w:tab/>
      </w:r>
      <w:r w:rsidR="009133C5">
        <w:tab/>
      </w:r>
      <w:r w:rsidRPr="00CC1507">
        <w:rPr>
          <w:i/>
        </w:rPr>
        <w:t>När</w:t>
      </w:r>
      <w:r w:rsidRPr="00CC1507">
        <w:rPr>
          <w:i/>
        </w:rPr>
        <w:tab/>
        <w:t>människiom</w:t>
      </w:r>
      <w:r w:rsidRPr="00CC1507">
        <w:rPr>
          <w:i/>
        </w:rPr>
        <w:tab/>
      </w:r>
      <w:r w:rsidRPr="00CC1507">
        <w:rPr>
          <w:i/>
        </w:rPr>
        <w:tab/>
      </w:r>
      <w:r w:rsidRPr="00CC1507">
        <w:rPr>
          <w:i/>
        </w:rPr>
        <w:tab/>
        <w:t>är</w:t>
      </w:r>
      <w:r w:rsidRPr="00CC1507">
        <w:rPr>
          <w:i/>
        </w:rPr>
        <w:tab/>
      </w:r>
      <w:r w:rsidRPr="00CC1507">
        <w:rPr>
          <w:i/>
        </w:rPr>
        <w:tab/>
      </w:r>
      <w:r w:rsidRPr="00CC1507">
        <w:rPr>
          <w:i/>
        </w:rPr>
        <w:tab/>
      </w:r>
      <w:r w:rsidRPr="00CC1507">
        <w:rPr>
          <w:i/>
        </w:rPr>
        <w:tab/>
        <w:t>något</w:t>
      </w:r>
      <w:r w:rsidRPr="00CC1507">
        <w:rPr>
          <w:i/>
        </w:rPr>
        <w:tab/>
      </w:r>
      <w:r w:rsidRPr="00CC1507">
        <w:rPr>
          <w:i/>
        </w:rPr>
        <w:tab/>
      </w:r>
      <w:r w:rsidRPr="00CC1507">
        <w:rPr>
          <w:i/>
        </w:rPr>
        <w:tab/>
        <w:t>aff</w:t>
      </w:r>
      <w:r>
        <w:rPr>
          <w:i/>
        </w:rPr>
        <w:t>-</w:t>
      </w:r>
      <w:r w:rsidRPr="00CC1507">
        <w:rPr>
          <w:i/>
        </w:rPr>
        <w:t>stulit</w:t>
      </w:r>
      <w:r w:rsidRPr="00CC1507">
        <w:t xml:space="preserve"> …. </w:t>
      </w:r>
    </w:p>
    <w:p w14:paraId="66922E64"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GB"/>
        </w:rPr>
      </w:pPr>
      <w:r w:rsidRPr="001A51DE">
        <w:tab/>
      </w:r>
      <w:r w:rsidRPr="001A51DE">
        <w:tab/>
      </w:r>
      <w:r w:rsidRPr="0091481A">
        <w:rPr>
          <w:lang w:val="en-GB"/>
        </w:rPr>
        <w:t>when</w:t>
      </w:r>
      <w:r w:rsidRPr="0091481A">
        <w:rPr>
          <w:lang w:val="en-GB"/>
        </w:rPr>
        <w:tab/>
        <w:t>human.beings</w:t>
      </w:r>
      <w:r w:rsidRPr="0091481A">
        <w:rPr>
          <w:smallCaps/>
          <w:lang w:val="en-GB"/>
        </w:rPr>
        <w:t>.dat</w:t>
      </w:r>
      <w:r w:rsidRPr="0091481A">
        <w:rPr>
          <w:lang w:val="en-GB"/>
        </w:rPr>
        <w:tab/>
        <w:t>be.</w:t>
      </w:r>
      <w:r w:rsidRPr="0091481A">
        <w:rPr>
          <w:smallCaps/>
          <w:lang w:val="en-GB"/>
        </w:rPr>
        <w:t>prs.sg</w:t>
      </w:r>
      <w:r w:rsidRPr="0091481A">
        <w:rPr>
          <w:lang w:val="en-GB"/>
        </w:rPr>
        <w:tab/>
        <w:t>something</w:t>
      </w:r>
      <w:r w:rsidRPr="0091481A">
        <w:rPr>
          <w:lang w:val="en-GB"/>
        </w:rPr>
        <w:tab/>
        <w:t>from-steal.</w:t>
      </w:r>
      <w:r w:rsidRPr="0091481A">
        <w:rPr>
          <w:smallCaps/>
          <w:lang w:val="en-GB"/>
        </w:rPr>
        <w:t>ptcp</w:t>
      </w:r>
    </w:p>
    <w:p w14:paraId="110A905E"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GB"/>
        </w:rPr>
      </w:pPr>
      <w:r w:rsidRPr="0091481A">
        <w:rPr>
          <w:lang w:val="en-GB"/>
        </w:rPr>
        <w:tab/>
      </w:r>
      <w:r w:rsidRPr="0091481A">
        <w:rPr>
          <w:lang w:val="en-GB"/>
        </w:rPr>
        <w:tab/>
        <w:t xml:space="preserve">‘When something is stolen from human beings …’ (SAOB </w:t>
      </w:r>
      <w:r w:rsidRPr="0091481A">
        <w:rPr>
          <w:i/>
          <w:lang w:val="en-GB"/>
        </w:rPr>
        <w:t>avstjäla</w:t>
      </w:r>
      <w:r w:rsidRPr="0091481A">
        <w:rPr>
          <w:iCs/>
          <w:lang w:val="en-GB"/>
        </w:rPr>
        <w:t xml:space="preserve">, </w:t>
      </w:r>
      <w:r w:rsidRPr="0091481A">
        <w:rPr>
          <w:lang w:val="en-GB"/>
        </w:rPr>
        <w:t>1629)</w:t>
      </w:r>
    </w:p>
    <w:p w14:paraId="5D51180D" w14:textId="77777777" w:rsidR="0091481A" w:rsidRPr="0091481A" w:rsidRDefault="0091481A" w:rsidP="0091481A">
      <w:pPr>
        <w:rPr>
          <w:lang w:val="en-GB"/>
        </w:rPr>
      </w:pPr>
    </w:p>
    <w:p w14:paraId="0B148384" w14:textId="77777777" w:rsidR="0091481A" w:rsidRPr="00CC1507" w:rsidRDefault="0091481A" w:rsidP="0091481A">
      <w:pPr>
        <w:pStyle w:val="siglbrdfrst"/>
      </w:pPr>
      <w:r>
        <w:t>A w</w:t>
      </w:r>
      <w:r w:rsidRPr="00CC1507">
        <w:t xml:space="preserve">ord order like </w:t>
      </w:r>
      <w:r>
        <w:t xml:space="preserve">that </w:t>
      </w:r>
      <w:r w:rsidRPr="00CC1507">
        <w:t xml:space="preserve">in (18) </w:t>
      </w:r>
      <w:r>
        <w:t>is</w:t>
      </w:r>
      <w:r w:rsidRPr="00CC1507">
        <w:t xml:space="preserve"> probably a remnant of a more frequent pattern in Old Swedish, </w:t>
      </w:r>
      <w:r>
        <w:t>s</w:t>
      </w:r>
      <w:r w:rsidRPr="00CC1507">
        <w:t xml:space="preserve">tylistic </w:t>
      </w:r>
      <w:r>
        <w:t>f</w:t>
      </w:r>
      <w:r w:rsidRPr="00CC1507">
        <w:t>ronting, and the same could be the case in clauses like (17a).</w:t>
      </w:r>
      <w:r w:rsidRPr="00CC1507">
        <w:rPr>
          <w:rStyle w:val="FootnoteReference"/>
        </w:rPr>
        <w:footnoteReference w:id="14"/>
      </w:r>
    </w:p>
    <w:p w14:paraId="2D061BCC" w14:textId="77777777" w:rsidR="0091481A" w:rsidRPr="00CC1507" w:rsidRDefault="0091481A" w:rsidP="0091481A">
      <w:pPr>
        <w:pStyle w:val="Siglrubrik3"/>
      </w:pPr>
      <w:r>
        <w:t>3</w:t>
      </w:r>
      <w:r w:rsidRPr="00CC1507">
        <w:t>.5. Passivized indirect objects 1800–1900</w:t>
      </w:r>
    </w:p>
    <w:p w14:paraId="5E652777" w14:textId="77777777" w:rsidR="0091481A" w:rsidRPr="00CC1507" w:rsidRDefault="0091481A" w:rsidP="0091481A">
      <w:pPr>
        <w:pStyle w:val="siglbrdfrst"/>
      </w:pPr>
      <w:r w:rsidRPr="00CC1507">
        <w:t xml:space="preserve">I have investigated passivized ditransitive verbs </w:t>
      </w:r>
      <w:r>
        <w:t>in</w:t>
      </w:r>
      <w:r w:rsidRPr="00CC1507">
        <w:t xml:space="preserve"> 19</w:t>
      </w:r>
      <w:r w:rsidRPr="00CC1507">
        <w:rPr>
          <w:vertAlign w:val="superscript"/>
        </w:rPr>
        <w:t>th</w:t>
      </w:r>
      <w:r w:rsidRPr="00CC1507">
        <w:t xml:space="preserve"> century </w:t>
      </w:r>
      <w:r>
        <w:t xml:space="preserve">texts using </w:t>
      </w:r>
      <w:r w:rsidRPr="00CC1507">
        <w:t xml:space="preserve">the </w:t>
      </w:r>
      <w:r>
        <w:t xml:space="preserve">SPF </w:t>
      </w:r>
      <w:r w:rsidRPr="00CC1507">
        <w:t>corpus. I have divided the corpus into three parts, and investigated 30 ditransitive verbs in total,</w:t>
      </w:r>
      <w:r w:rsidRPr="00CC1507">
        <w:rPr>
          <w:rStyle w:val="FootnoteReference"/>
        </w:rPr>
        <w:footnoteReference w:id="15"/>
      </w:r>
      <w:r w:rsidRPr="00CC1507">
        <w:t xml:space="preserve"> all attested in the corpus in</w:t>
      </w:r>
      <w:r>
        <w:t xml:space="preserve"> the</w:t>
      </w:r>
      <w:r w:rsidRPr="00CC1507">
        <w:t xml:space="preserve"> </w:t>
      </w:r>
      <w:r w:rsidRPr="00CC1507">
        <w:rPr>
          <w:i/>
        </w:rPr>
        <w:t>s</w:t>
      </w:r>
      <w:r w:rsidRPr="00CC1507">
        <w:t>-passive</w:t>
      </w:r>
      <w:r>
        <w:t xml:space="preserve"> (</w:t>
      </w:r>
      <w:r w:rsidRPr="00CC1507">
        <w:t xml:space="preserve">see </w:t>
      </w:r>
      <w:r>
        <w:t>A</w:t>
      </w:r>
      <w:r w:rsidRPr="00CC1507">
        <w:t>ppendix 1</w:t>
      </w:r>
      <w:r>
        <w:t>)</w:t>
      </w:r>
      <w:r w:rsidRPr="00CC1507">
        <w:t xml:space="preserve">. </w:t>
      </w:r>
      <w:r>
        <w:t>However, not a</w:t>
      </w:r>
      <w:r w:rsidRPr="00CC1507">
        <w:t>ll 30 verbs are attested in all three parts of the corp</w:t>
      </w:r>
      <w:r>
        <w:t>us</w:t>
      </w:r>
      <w:r w:rsidRPr="00CC1507">
        <w:t xml:space="preserve">, as shown in </w:t>
      </w:r>
      <w:r>
        <w:t>T</w:t>
      </w:r>
      <w:r w:rsidRPr="00CC1507">
        <w:t xml:space="preserve">able 1: </w:t>
      </w:r>
    </w:p>
    <w:p w14:paraId="69A7EF92" w14:textId="77777777" w:rsidR="0091481A" w:rsidRPr="0091481A" w:rsidRDefault="0091481A" w:rsidP="0091481A">
      <w:pPr>
        <w:tabs>
          <w:tab w:val="left" w:pos="567"/>
        </w:tabs>
        <w:rPr>
          <w:lang w:val="en-GB"/>
        </w:rPr>
      </w:pPr>
    </w:p>
    <w:p w14:paraId="6A9EB118" w14:textId="77777777" w:rsidR="0091481A" w:rsidRPr="0091481A" w:rsidRDefault="0091481A" w:rsidP="0091481A">
      <w:pPr>
        <w:tabs>
          <w:tab w:val="left" w:pos="567"/>
        </w:tabs>
        <w:rPr>
          <w:lang w:val="en-GB"/>
        </w:rPr>
      </w:pPr>
      <w:r w:rsidRPr="0091481A">
        <w:rPr>
          <w:lang w:val="en-GB"/>
        </w:rPr>
        <w:t xml:space="preserve">Table 1: Size in tokens and attested ditransitive passive </w:t>
      </w:r>
      <w:r w:rsidRPr="0091481A">
        <w:rPr>
          <w:i/>
          <w:lang w:val="en-GB"/>
        </w:rPr>
        <w:t>s</w:t>
      </w:r>
      <w:r w:rsidRPr="0091481A">
        <w:rPr>
          <w:lang w:val="en-GB"/>
        </w:rPr>
        <w:t xml:space="preserve">-verbs in three parts of the SPF corpus </w:t>
      </w:r>
    </w:p>
    <w:tbl>
      <w:tblPr>
        <w:tblStyle w:val="TableGrid"/>
        <w:tblW w:w="0" w:type="auto"/>
        <w:tblLook w:val="04A0" w:firstRow="1" w:lastRow="0" w:firstColumn="1" w:lastColumn="0" w:noHBand="0" w:noVBand="1"/>
      </w:tblPr>
      <w:tblGrid>
        <w:gridCol w:w="1418"/>
        <w:gridCol w:w="1667"/>
        <w:gridCol w:w="1701"/>
      </w:tblGrid>
      <w:tr w:rsidR="0091481A" w:rsidRPr="00CD43ED" w14:paraId="66C711D1" w14:textId="77777777" w:rsidTr="0091481A">
        <w:tc>
          <w:tcPr>
            <w:tcW w:w="1418" w:type="dxa"/>
            <w:tcBorders>
              <w:left w:val="nil"/>
              <w:right w:val="nil"/>
            </w:tcBorders>
          </w:tcPr>
          <w:p w14:paraId="64FCC5A0" w14:textId="77777777" w:rsidR="0091481A" w:rsidRPr="00CD43ED" w:rsidRDefault="0091481A" w:rsidP="0091481A">
            <w:r w:rsidRPr="00CD43ED">
              <w:t>years</w:t>
            </w:r>
          </w:p>
        </w:tc>
        <w:tc>
          <w:tcPr>
            <w:tcW w:w="1667" w:type="dxa"/>
            <w:tcBorders>
              <w:left w:val="nil"/>
              <w:right w:val="nil"/>
            </w:tcBorders>
          </w:tcPr>
          <w:p w14:paraId="50367825" w14:textId="77777777" w:rsidR="0091481A" w:rsidRPr="00CD43ED" w:rsidRDefault="0091481A" w:rsidP="0091481A">
            <w:r w:rsidRPr="00CD43ED">
              <w:t>size in tokens</w:t>
            </w:r>
          </w:p>
        </w:tc>
        <w:tc>
          <w:tcPr>
            <w:tcW w:w="1701" w:type="dxa"/>
            <w:tcBorders>
              <w:left w:val="nil"/>
              <w:right w:val="nil"/>
            </w:tcBorders>
          </w:tcPr>
          <w:p w14:paraId="54AC084B" w14:textId="77777777" w:rsidR="0091481A" w:rsidRPr="00CD43ED" w:rsidRDefault="0091481A" w:rsidP="0091481A">
            <w:r w:rsidRPr="00CD43ED">
              <w:t>attested verbs</w:t>
            </w:r>
          </w:p>
        </w:tc>
      </w:tr>
      <w:tr w:rsidR="0091481A" w:rsidRPr="00CD43ED" w14:paraId="10419BC8" w14:textId="77777777" w:rsidTr="0091481A">
        <w:tc>
          <w:tcPr>
            <w:tcW w:w="1418" w:type="dxa"/>
            <w:tcBorders>
              <w:left w:val="nil"/>
              <w:right w:val="nil"/>
            </w:tcBorders>
          </w:tcPr>
          <w:p w14:paraId="7E036054" w14:textId="77777777" w:rsidR="0091481A" w:rsidRPr="00CD43ED" w:rsidRDefault="0091481A" w:rsidP="0091481A">
            <w:r w:rsidRPr="00CD43ED">
              <w:t>1800–1843</w:t>
            </w:r>
          </w:p>
        </w:tc>
        <w:tc>
          <w:tcPr>
            <w:tcW w:w="1667" w:type="dxa"/>
            <w:tcBorders>
              <w:left w:val="nil"/>
              <w:right w:val="nil"/>
            </w:tcBorders>
          </w:tcPr>
          <w:p w14:paraId="62937BD0" w14:textId="77777777" w:rsidR="0091481A" w:rsidRPr="00CD43ED" w:rsidRDefault="0091481A" w:rsidP="0091481A">
            <w:r w:rsidRPr="00CD43ED">
              <w:t>2</w:t>
            </w:r>
            <w:r>
              <w:t>,</w:t>
            </w:r>
            <w:r w:rsidRPr="00CD43ED">
              <w:t>203</w:t>
            </w:r>
            <w:r>
              <w:t>,</w:t>
            </w:r>
            <w:r w:rsidRPr="00CD43ED">
              <w:t>451</w:t>
            </w:r>
          </w:p>
        </w:tc>
        <w:tc>
          <w:tcPr>
            <w:tcW w:w="1701" w:type="dxa"/>
            <w:tcBorders>
              <w:left w:val="nil"/>
              <w:right w:val="nil"/>
            </w:tcBorders>
          </w:tcPr>
          <w:p w14:paraId="4F01B9CC" w14:textId="77777777" w:rsidR="0091481A" w:rsidRPr="00CD43ED" w:rsidRDefault="0091481A" w:rsidP="0091481A">
            <w:r w:rsidRPr="00CD43ED">
              <w:t>26</w:t>
            </w:r>
          </w:p>
        </w:tc>
      </w:tr>
      <w:tr w:rsidR="0091481A" w:rsidRPr="00CD43ED" w14:paraId="64306D9F" w14:textId="77777777" w:rsidTr="0091481A">
        <w:tc>
          <w:tcPr>
            <w:tcW w:w="1418" w:type="dxa"/>
            <w:tcBorders>
              <w:left w:val="nil"/>
              <w:right w:val="nil"/>
            </w:tcBorders>
          </w:tcPr>
          <w:p w14:paraId="400204DF" w14:textId="77777777" w:rsidR="0091481A" w:rsidRPr="00CD43ED" w:rsidRDefault="0091481A" w:rsidP="0091481A">
            <w:r w:rsidRPr="00CD43ED">
              <w:t>1860–1880</w:t>
            </w:r>
          </w:p>
        </w:tc>
        <w:tc>
          <w:tcPr>
            <w:tcW w:w="1667" w:type="dxa"/>
            <w:tcBorders>
              <w:left w:val="nil"/>
              <w:right w:val="nil"/>
            </w:tcBorders>
          </w:tcPr>
          <w:p w14:paraId="2881C836" w14:textId="77777777" w:rsidR="0091481A" w:rsidRPr="00CD43ED" w:rsidRDefault="0091481A" w:rsidP="0091481A">
            <w:r w:rsidRPr="00CD43ED">
              <w:t>4</w:t>
            </w:r>
            <w:r>
              <w:t>,</w:t>
            </w:r>
            <w:r w:rsidRPr="00CD43ED">
              <w:t>231</w:t>
            </w:r>
            <w:r>
              <w:t>,</w:t>
            </w:r>
            <w:r w:rsidRPr="00CD43ED">
              <w:t>554</w:t>
            </w:r>
          </w:p>
        </w:tc>
        <w:tc>
          <w:tcPr>
            <w:tcW w:w="1701" w:type="dxa"/>
            <w:tcBorders>
              <w:left w:val="nil"/>
              <w:right w:val="nil"/>
            </w:tcBorders>
          </w:tcPr>
          <w:p w14:paraId="15EA9A5C" w14:textId="77777777" w:rsidR="0091481A" w:rsidRPr="00CD43ED" w:rsidRDefault="0091481A" w:rsidP="0091481A">
            <w:r w:rsidRPr="00CD43ED">
              <w:t>25</w:t>
            </w:r>
          </w:p>
        </w:tc>
      </w:tr>
      <w:tr w:rsidR="0091481A" w:rsidRPr="00CD43ED" w14:paraId="578F1532" w14:textId="77777777" w:rsidTr="0091481A">
        <w:tc>
          <w:tcPr>
            <w:tcW w:w="1418" w:type="dxa"/>
            <w:tcBorders>
              <w:left w:val="nil"/>
              <w:right w:val="nil"/>
            </w:tcBorders>
          </w:tcPr>
          <w:p w14:paraId="30EA616D" w14:textId="77777777" w:rsidR="0091481A" w:rsidRPr="00CD43ED" w:rsidRDefault="0091481A" w:rsidP="0091481A">
            <w:r w:rsidRPr="00CD43ED">
              <w:t>1898–1901</w:t>
            </w:r>
          </w:p>
        </w:tc>
        <w:tc>
          <w:tcPr>
            <w:tcW w:w="1667" w:type="dxa"/>
            <w:tcBorders>
              <w:left w:val="nil"/>
              <w:right w:val="nil"/>
            </w:tcBorders>
          </w:tcPr>
          <w:p w14:paraId="2AA86552" w14:textId="77777777" w:rsidR="0091481A" w:rsidRPr="00CD43ED" w:rsidRDefault="0091481A" w:rsidP="0091481A">
            <w:r w:rsidRPr="00CD43ED">
              <w:t>9</w:t>
            </w:r>
            <w:r>
              <w:t>,</w:t>
            </w:r>
            <w:r w:rsidRPr="00CD43ED">
              <w:t>837</w:t>
            </w:r>
            <w:r>
              <w:t>,</w:t>
            </w:r>
            <w:r w:rsidRPr="00CD43ED">
              <w:t xml:space="preserve">169 </w:t>
            </w:r>
          </w:p>
        </w:tc>
        <w:tc>
          <w:tcPr>
            <w:tcW w:w="1701" w:type="dxa"/>
            <w:tcBorders>
              <w:left w:val="nil"/>
              <w:right w:val="nil"/>
            </w:tcBorders>
          </w:tcPr>
          <w:p w14:paraId="1943C2A6" w14:textId="77777777" w:rsidR="0091481A" w:rsidRPr="00CD43ED" w:rsidRDefault="0091481A" w:rsidP="0091481A">
            <w:r w:rsidRPr="00CD43ED">
              <w:t>30</w:t>
            </w:r>
          </w:p>
        </w:tc>
      </w:tr>
    </w:tbl>
    <w:p w14:paraId="272D1687" w14:textId="77777777" w:rsidR="0091481A" w:rsidRPr="00CC1507" w:rsidRDefault="0091481A" w:rsidP="0091481A">
      <w:pPr>
        <w:tabs>
          <w:tab w:val="left" w:pos="567"/>
          <w:tab w:val="left" w:pos="1985"/>
          <w:tab w:val="left" w:pos="3402"/>
        </w:tabs>
      </w:pPr>
    </w:p>
    <w:p w14:paraId="07C5FA16" w14:textId="77777777" w:rsidR="0091481A" w:rsidRPr="00CC1507" w:rsidRDefault="0091481A" w:rsidP="0091481A">
      <w:pPr>
        <w:pStyle w:val="siglbrdfrst"/>
      </w:pPr>
      <w:r w:rsidRPr="00CC1507">
        <w:t xml:space="preserve">As is evident, </w:t>
      </w:r>
      <w:r>
        <w:t>the corpus includes considerably more texts from later periods</w:t>
      </w:r>
      <w:r w:rsidRPr="00CC1507">
        <w:t xml:space="preserve">, which makes direct comparisons difficult: an unusual construction type like </w:t>
      </w:r>
      <w:r>
        <w:t xml:space="preserve">a </w:t>
      </w:r>
      <w:r w:rsidRPr="00CC1507">
        <w:t xml:space="preserve">passivized ditransitive verb is more likely to turn up in a </w:t>
      </w:r>
      <w:r>
        <w:t>larger corpus</w:t>
      </w:r>
      <w:r w:rsidRPr="00CC1507">
        <w:t xml:space="preserve">. </w:t>
      </w:r>
      <w:r>
        <w:t>However, even w</w:t>
      </w:r>
      <w:r w:rsidRPr="00CC1507">
        <w:t xml:space="preserve">ith this in mind, a tendency </w:t>
      </w:r>
      <w:r>
        <w:t>of</w:t>
      </w:r>
      <w:r w:rsidRPr="00CC1507">
        <w:t xml:space="preserve"> growing possibilities to passivize the indirect object can be detected. </w:t>
      </w:r>
    </w:p>
    <w:p w14:paraId="5117C494" w14:textId="77777777" w:rsidR="0091481A" w:rsidRPr="00CC1507" w:rsidRDefault="0091481A" w:rsidP="0091481A">
      <w:pPr>
        <w:pStyle w:val="siglbrd"/>
      </w:pPr>
      <w:r w:rsidRPr="00CC1507">
        <w:lastRenderedPageBreak/>
        <w:t xml:space="preserve">I used two different means to measure </w:t>
      </w:r>
      <w:r>
        <w:t>the change</w:t>
      </w:r>
      <w:r w:rsidRPr="00CC1507">
        <w:t xml:space="preserve">. First, I counted all instances of passivized indirect objects per million words; second, I counted how many of the attested verbs have a passivized indirect object. </w:t>
      </w:r>
    </w:p>
    <w:p w14:paraId="17DD5083" w14:textId="77777777" w:rsidR="0091481A" w:rsidRPr="0091481A" w:rsidRDefault="0091481A" w:rsidP="0091481A">
      <w:pPr>
        <w:tabs>
          <w:tab w:val="left" w:pos="567"/>
          <w:tab w:val="left" w:pos="1985"/>
        </w:tabs>
        <w:rPr>
          <w:lang w:val="en-GB"/>
        </w:rPr>
      </w:pPr>
    </w:p>
    <w:p w14:paraId="206676E7" w14:textId="0539A50D" w:rsidR="0091481A" w:rsidRPr="0091481A" w:rsidRDefault="0091481A" w:rsidP="0091481A">
      <w:pPr>
        <w:tabs>
          <w:tab w:val="left" w:pos="567"/>
          <w:tab w:val="left" w:pos="1985"/>
        </w:tabs>
        <w:rPr>
          <w:lang w:val="en-GB"/>
        </w:rPr>
      </w:pPr>
      <w:r w:rsidRPr="0091481A">
        <w:rPr>
          <w:lang w:val="en-GB"/>
        </w:rPr>
        <w:t>Table 2</w:t>
      </w:r>
      <w:r w:rsidR="007A66BF">
        <w:rPr>
          <w:lang w:val="en-GB"/>
        </w:rPr>
        <w:t>:</w:t>
      </w:r>
      <w:r w:rsidRPr="0091481A">
        <w:rPr>
          <w:lang w:val="en-GB"/>
        </w:rPr>
        <w:t xml:space="preserve"> Passivized io/million words and number of verbs with a passivized io (pass. io = passivized indirect object)</w:t>
      </w:r>
    </w:p>
    <w:tbl>
      <w:tblPr>
        <w:tblStyle w:val="TableGrid"/>
        <w:tblW w:w="0" w:type="auto"/>
        <w:tblLook w:val="04A0" w:firstRow="1" w:lastRow="0" w:firstColumn="1" w:lastColumn="0" w:noHBand="0" w:noVBand="1"/>
      </w:tblPr>
      <w:tblGrid>
        <w:gridCol w:w="1418"/>
        <w:gridCol w:w="1276"/>
        <w:gridCol w:w="2268"/>
        <w:gridCol w:w="1879"/>
        <w:gridCol w:w="1880"/>
      </w:tblGrid>
      <w:tr w:rsidR="0091481A" w:rsidRPr="00122C10" w14:paraId="03105BAC" w14:textId="77777777" w:rsidTr="0091481A">
        <w:trPr>
          <w:trHeight w:val="1242"/>
        </w:trPr>
        <w:tc>
          <w:tcPr>
            <w:tcW w:w="1418" w:type="dxa"/>
            <w:tcBorders>
              <w:left w:val="nil"/>
              <w:right w:val="nil"/>
            </w:tcBorders>
          </w:tcPr>
          <w:p w14:paraId="15EC3012" w14:textId="77777777" w:rsidR="0091481A" w:rsidRPr="00CD43ED" w:rsidRDefault="0091481A" w:rsidP="0091481A">
            <w:r w:rsidRPr="00CD43ED">
              <w:t>years</w:t>
            </w:r>
          </w:p>
        </w:tc>
        <w:tc>
          <w:tcPr>
            <w:tcW w:w="1276" w:type="dxa"/>
            <w:tcBorders>
              <w:left w:val="nil"/>
              <w:right w:val="nil"/>
            </w:tcBorders>
          </w:tcPr>
          <w:p w14:paraId="20FCE634" w14:textId="77777777" w:rsidR="0091481A" w:rsidRPr="00CD43ED" w:rsidRDefault="0091481A" w:rsidP="0091481A">
            <w:r w:rsidRPr="00CD43ED">
              <w:t>total</w:t>
            </w:r>
            <w:r>
              <w:t xml:space="preserve"> </w:t>
            </w:r>
            <w:r w:rsidRPr="00CD43ED">
              <w:t>pass. io</w:t>
            </w:r>
          </w:p>
        </w:tc>
        <w:tc>
          <w:tcPr>
            <w:tcW w:w="2268" w:type="dxa"/>
            <w:tcBorders>
              <w:left w:val="nil"/>
              <w:right w:val="nil"/>
            </w:tcBorders>
          </w:tcPr>
          <w:p w14:paraId="21180D31" w14:textId="77777777" w:rsidR="0091481A" w:rsidRPr="00CD43ED" w:rsidRDefault="0091481A" w:rsidP="0091481A">
            <w:r w:rsidRPr="00CD43ED">
              <w:t>pass. io /million words</w:t>
            </w:r>
          </w:p>
        </w:tc>
        <w:tc>
          <w:tcPr>
            <w:tcW w:w="1879" w:type="dxa"/>
            <w:tcBorders>
              <w:left w:val="nil"/>
              <w:right w:val="nil"/>
            </w:tcBorders>
          </w:tcPr>
          <w:p w14:paraId="32BEE266" w14:textId="77777777" w:rsidR="0091481A" w:rsidRPr="0091481A" w:rsidRDefault="0091481A" w:rsidP="0091481A">
            <w:pPr>
              <w:rPr>
                <w:lang w:val="en-GB"/>
              </w:rPr>
            </w:pPr>
            <w:r w:rsidRPr="0091481A">
              <w:rPr>
                <w:lang w:val="en-GB"/>
              </w:rPr>
              <w:t>verb with pass.io/attested passive verbs</w:t>
            </w:r>
          </w:p>
        </w:tc>
        <w:tc>
          <w:tcPr>
            <w:tcW w:w="1880" w:type="dxa"/>
            <w:tcBorders>
              <w:left w:val="nil"/>
            </w:tcBorders>
          </w:tcPr>
          <w:p w14:paraId="60003579" w14:textId="77777777" w:rsidR="0091481A" w:rsidRPr="0091481A" w:rsidRDefault="0091481A" w:rsidP="0091481A">
            <w:pPr>
              <w:rPr>
                <w:lang w:val="en-GB"/>
              </w:rPr>
            </w:pPr>
          </w:p>
        </w:tc>
      </w:tr>
      <w:tr w:rsidR="0091481A" w:rsidRPr="00CD43ED" w14:paraId="59B42620" w14:textId="77777777" w:rsidTr="0091481A">
        <w:tc>
          <w:tcPr>
            <w:tcW w:w="1418" w:type="dxa"/>
            <w:tcBorders>
              <w:left w:val="nil"/>
              <w:right w:val="nil"/>
            </w:tcBorders>
          </w:tcPr>
          <w:p w14:paraId="25997A80" w14:textId="77777777" w:rsidR="0091481A" w:rsidRPr="00CD43ED" w:rsidRDefault="0091481A" w:rsidP="0091481A">
            <w:r w:rsidRPr="00CD43ED">
              <w:t>1800–1843</w:t>
            </w:r>
          </w:p>
        </w:tc>
        <w:tc>
          <w:tcPr>
            <w:tcW w:w="1276" w:type="dxa"/>
            <w:tcBorders>
              <w:left w:val="nil"/>
              <w:right w:val="nil"/>
            </w:tcBorders>
          </w:tcPr>
          <w:p w14:paraId="0BFD5001" w14:textId="77777777" w:rsidR="0091481A" w:rsidRPr="00CD43ED" w:rsidRDefault="0091481A" w:rsidP="0091481A">
            <w:r w:rsidRPr="00CD43ED">
              <w:t>13</w:t>
            </w:r>
          </w:p>
        </w:tc>
        <w:tc>
          <w:tcPr>
            <w:tcW w:w="2268" w:type="dxa"/>
            <w:tcBorders>
              <w:left w:val="nil"/>
              <w:right w:val="nil"/>
            </w:tcBorders>
          </w:tcPr>
          <w:p w14:paraId="0FF2F621" w14:textId="77777777" w:rsidR="0091481A" w:rsidRPr="00CD43ED" w:rsidRDefault="0091481A" w:rsidP="0091481A">
            <w:r w:rsidRPr="00CD43ED">
              <w:t>5.9</w:t>
            </w:r>
          </w:p>
        </w:tc>
        <w:tc>
          <w:tcPr>
            <w:tcW w:w="1879" w:type="dxa"/>
            <w:tcBorders>
              <w:left w:val="nil"/>
              <w:right w:val="nil"/>
            </w:tcBorders>
          </w:tcPr>
          <w:p w14:paraId="76D91991" w14:textId="77777777" w:rsidR="0091481A" w:rsidRPr="00CD43ED" w:rsidRDefault="0091481A" w:rsidP="0091481A">
            <w:r w:rsidRPr="00CD43ED">
              <w:t>7/26</w:t>
            </w:r>
          </w:p>
        </w:tc>
        <w:tc>
          <w:tcPr>
            <w:tcW w:w="1880" w:type="dxa"/>
            <w:tcBorders>
              <w:left w:val="nil"/>
            </w:tcBorders>
          </w:tcPr>
          <w:p w14:paraId="01B6B7C1" w14:textId="77777777" w:rsidR="0091481A" w:rsidRPr="00CD43ED" w:rsidRDefault="0091481A" w:rsidP="0091481A">
            <w:r w:rsidRPr="00CD43ED">
              <w:t xml:space="preserve">ca. 1 </w:t>
            </w:r>
            <w:r>
              <w:t>in</w:t>
            </w:r>
            <w:r w:rsidRPr="00CD43ED">
              <w:t xml:space="preserve"> 4 </w:t>
            </w:r>
          </w:p>
        </w:tc>
      </w:tr>
      <w:tr w:rsidR="0091481A" w:rsidRPr="00CD43ED" w14:paraId="6C6DCF76" w14:textId="77777777" w:rsidTr="0091481A">
        <w:tc>
          <w:tcPr>
            <w:tcW w:w="1418" w:type="dxa"/>
            <w:tcBorders>
              <w:left w:val="nil"/>
              <w:right w:val="nil"/>
            </w:tcBorders>
          </w:tcPr>
          <w:p w14:paraId="6F27909C" w14:textId="77777777" w:rsidR="0091481A" w:rsidRPr="00CD43ED" w:rsidRDefault="0091481A" w:rsidP="0091481A">
            <w:r w:rsidRPr="00CD43ED">
              <w:t>1860–1880</w:t>
            </w:r>
          </w:p>
        </w:tc>
        <w:tc>
          <w:tcPr>
            <w:tcW w:w="1276" w:type="dxa"/>
            <w:tcBorders>
              <w:left w:val="nil"/>
              <w:right w:val="nil"/>
            </w:tcBorders>
          </w:tcPr>
          <w:p w14:paraId="5BE3B299" w14:textId="77777777" w:rsidR="0091481A" w:rsidRPr="00CD43ED" w:rsidRDefault="0091481A" w:rsidP="0091481A">
            <w:r w:rsidRPr="00CD43ED">
              <w:t>20</w:t>
            </w:r>
          </w:p>
        </w:tc>
        <w:tc>
          <w:tcPr>
            <w:tcW w:w="2268" w:type="dxa"/>
            <w:tcBorders>
              <w:left w:val="nil"/>
              <w:right w:val="nil"/>
            </w:tcBorders>
          </w:tcPr>
          <w:p w14:paraId="49477039" w14:textId="77777777" w:rsidR="0091481A" w:rsidRPr="00CD43ED" w:rsidRDefault="0091481A" w:rsidP="0091481A">
            <w:r w:rsidRPr="00CD43ED">
              <w:t>4.7</w:t>
            </w:r>
          </w:p>
        </w:tc>
        <w:tc>
          <w:tcPr>
            <w:tcW w:w="1879" w:type="dxa"/>
            <w:tcBorders>
              <w:left w:val="nil"/>
              <w:right w:val="nil"/>
            </w:tcBorders>
          </w:tcPr>
          <w:p w14:paraId="54A90FF9" w14:textId="77777777" w:rsidR="0091481A" w:rsidRPr="00CD43ED" w:rsidRDefault="0091481A" w:rsidP="0091481A">
            <w:r w:rsidRPr="00CD43ED">
              <w:t>12/25</w:t>
            </w:r>
          </w:p>
        </w:tc>
        <w:tc>
          <w:tcPr>
            <w:tcW w:w="1880" w:type="dxa"/>
            <w:tcBorders>
              <w:left w:val="nil"/>
            </w:tcBorders>
          </w:tcPr>
          <w:p w14:paraId="74D6B86B" w14:textId="77777777" w:rsidR="0091481A" w:rsidRPr="00CD43ED" w:rsidRDefault="0091481A" w:rsidP="0091481A">
            <w:r w:rsidRPr="00CD43ED">
              <w:t xml:space="preserve">ca. 5 </w:t>
            </w:r>
            <w:r>
              <w:t>in</w:t>
            </w:r>
            <w:r w:rsidRPr="00CD43ED">
              <w:t xml:space="preserve"> 10</w:t>
            </w:r>
          </w:p>
        </w:tc>
      </w:tr>
      <w:tr w:rsidR="0091481A" w:rsidRPr="00CD43ED" w14:paraId="26E0E62D" w14:textId="77777777" w:rsidTr="0091481A">
        <w:tc>
          <w:tcPr>
            <w:tcW w:w="1418" w:type="dxa"/>
            <w:tcBorders>
              <w:left w:val="nil"/>
              <w:right w:val="nil"/>
            </w:tcBorders>
          </w:tcPr>
          <w:p w14:paraId="4BBCE5F7" w14:textId="77777777" w:rsidR="0091481A" w:rsidRPr="00CD43ED" w:rsidRDefault="0091481A" w:rsidP="0091481A">
            <w:r w:rsidRPr="00CD43ED">
              <w:t xml:space="preserve">1898–1901 </w:t>
            </w:r>
          </w:p>
        </w:tc>
        <w:tc>
          <w:tcPr>
            <w:tcW w:w="1276" w:type="dxa"/>
            <w:tcBorders>
              <w:left w:val="nil"/>
              <w:right w:val="nil"/>
            </w:tcBorders>
          </w:tcPr>
          <w:p w14:paraId="28CF1790" w14:textId="77777777" w:rsidR="0091481A" w:rsidRPr="00CD43ED" w:rsidRDefault="0091481A" w:rsidP="0091481A">
            <w:r w:rsidRPr="00CD43ED">
              <w:t>69</w:t>
            </w:r>
          </w:p>
        </w:tc>
        <w:tc>
          <w:tcPr>
            <w:tcW w:w="2268" w:type="dxa"/>
            <w:tcBorders>
              <w:left w:val="nil"/>
              <w:right w:val="nil"/>
            </w:tcBorders>
          </w:tcPr>
          <w:p w14:paraId="2BC7B931" w14:textId="77777777" w:rsidR="0091481A" w:rsidRPr="00CD43ED" w:rsidRDefault="0091481A" w:rsidP="0091481A">
            <w:r w:rsidRPr="00CD43ED">
              <w:t>7.0</w:t>
            </w:r>
          </w:p>
        </w:tc>
        <w:tc>
          <w:tcPr>
            <w:tcW w:w="1879" w:type="dxa"/>
            <w:tcBorders>
              <w:left w:val="nil"/>
              <w:right w:val="nil"/>
            </w:tcBorders>
          </w:tcPr>
          <w:p w14:paraId="28186A63" w14:textId="77777777" w:rsidR="0091481A" w:rsidRPr="00CD43ED" w:rsidRDefault="0091481A" w:rsidP="0091481A">
            <w:r w:rsidRPr="00CD43ED">
              <w:t>19/30</w:t>
            </w:r>
          </w:p>
        </w:tc>
        <w:tc>
          <w:tcPr>
            <w:tcW w:w="1880" w:type="dxa"/>
            <w:tcBorders>
              <w:left w:val="nil"/>
            </w:tcBorders>
          </w:tcPr>
          <w:p w14:paraId="4BB62CC9" w14:textId="77777777" w:rsidR="0091481A" w:rsidRPr="00CD43ED" w:rsidRDefault="0091481A" w:rsidP="0091481A">
            <w:r w:rsidRPr="00CD43ED">
              <w:t xml:space="preserve">ca. 6 </w:t>
            </w:r>
            <w:r>
              <w:t>in</w:t>
            </w:r>
            <w:r w:rsidRPr="00CD43ED">
              <w:t xml:space="preserve"> 10</w:t>
            </w:r>
          </w:p>
        </w:tc>
      </w:tr>
    </w:tbl>
    <w:p w14:paraId="1CEB06F2" w14:textId="77777777" w:rsidR="0091481A" w:rsidRPr="00CC1507" w:rsidRDefault="0091481A" w:rsidP="0091481A">
      <w:pPr>
        <w:tabs>
          <w:tab w:val="left" w:pos="567"/>
          <w:tab w:val="left" w:pos="1985"/>
          <w:tab w:val="left" w:pos="3261"/>
          <w:tab w:val="left" w:pos="5529"/>
        </w:tabs>
      </w:pPr>
      <w:r w:rsidRPr="00CC1507">
        <w:tab/>
      </w:r>
    </w:p>
    <w:p w14:paraId="7F762709" w14:textId="77777777" w:rsidR="0091481A" w:rsidRPr="00CC1507" w:rsidRDefault="0091481A" w:rsidP="0091481A">
      <w:pPr>
        <w:tabs>
          <w:tab w:val="left" w:pos="567"/>
          <w:tab w:val="left" w:pos="1985"/>
          <w:tab w:val="left" w:pos="2977"/>
          <w:tab w:val="left" w:pos="5529"/>
        </w:tabs>
      </w:pPr>
    </w:p>
    <w:p w14:paraId="72C47C27" w14:textId="77777777" w:rsidR="0091481A" w:rsidRPr="00CC1507" w:rsidRDefault="0091481A" w:rsidP="0091481A">
      <w:pPr>
        <w:pStyle w:val="siglbrdfrst"/>
      </w:pPr>
      <w:r w:rsidRPr="00CC1507">
        <w:t xml:space="preserve">The number of verbs that occur with a passivized indirect object grows over time. However, the number of passivized indirect objects per million words is lower in the mid-period, probably because the corpus is too small to </w:t>
      </w:r>
      <w:r>
        <w:t>reveal</w:t>
      </w:r>
      <w:r w:rsidRPr="00CC1507">
        <w:t xml:space="preserve"> the full picture. It is clear, though, that a more general possibility </w:t>
      </w:r>
      <w:r>
        <w:t>of</w:t>
      </w:r>
      <w:r w:rsidRPr="00CC1507">
        <w:t xml:space="preserve"> passiviz</w:t>
      </w:r>
      <w:r>
        <w:t>ing</w:t>
      </w:r>
      <w:r w:rsidRPr="00CC1507">
        <w:t xml:space="preserve"> the indirect object is found towards the end of the</w:t>
      </w:r>
      <w:r>
        <w:t xml:space="preserve"> 19</w:t>
      </w:r>
      <w:r w:rsidRPr="00B17441">
        <w:rPr>
          <w:vertAlign w:val="superscript"/>
        </w:rPr>
        <w:t>th</w:t>
      </w:r>
      <w:r w:rsidRPr="00CC1507">
        <w:t xml:space="preserve"> century.</w:t>
      </w:r>
    </w:p>
    <w:p w14:paraId="76DBD5FB" w14:textId="77777777" w:rsidR="0091481A" w:rsidRPr="00CC1507" w:rsidRDefault="0091481A" w:rsidP="0091481A">
      <w:pPr>
        <w:pStyle w:val="Siglrubrik3"/>
      </w:pPr>
      <w:r>
        <w:t>3</w:t>
      </w:r>
      <w:r w:rsidRPr="00CC1507">
        <w:t>.6. Passivized indirect objects and normative grammar</w:t>
      </w:r>
    </w:p>
    <w:p w14:paraId="6AACFB16" w14:textId="77777777" w:rsidR="0091481A" w:rsidRPr="00CC1507" w:rsidRDefault="0091481A" w:rsidP="0091481A">
      <w:pPr>
        <w:pStyle w:val="siglbrdfrst"/>
      </w:pPr>
      <w:r w:rsidRPr="00CC1507">
        <w:t>The use of passivized indirect objects may have been influenced by statements or recommendations from normative grammar</w:t>
      </w:r>
      <w:r>
        <w:t>ians</w:t>
      </w:r>
      <w:r w:rsidRPr="00CC1507">
        <w:t xml:space="preserve">. In the first edition of the influential </w:t>
      </w:r>
      <w:r w:rsidRPr="00CC1507">
        <w:rPr>
          <w:i/>
        </w:rPr>
        <w:t>Riktig svenska</w:t>
      </w:r>
      <w:r w:rsidRPr="00CC1507">
        <w:t xml:space="preserve"> (‘Proper/Appropriate Swedish’), Wellander </w:t>
      </w:r>
      <w:r>
        <w:fldChar w:fldCharType="begin"/>
      </w:r>
      <w:r>
        <w:instrText xml:space="preserve"> ADDIN ZOTERO_ITEM CSL_CITATION {"citationID":"lKTn7etf","properties":{"formattedCitation":"(1939)","plainCitation":"(1939)","noteIndex":0},"citationItems":[{"id":445,"uris":["http://zotero.org/users/local/qKZNvb6w/items/L6VTHTBH"],"uri":["http://zotero.org/users/local/qKZNvb6w/items/L6VTHTBH"],"itemData":{"id":445,"type":"book","title":"Riktig svenska [Proper Swedish]","publisher":"Norstedt","publisher-place":"Stockholm","event-place":"Stockholm","author":[{"family":"Wellander","given":"Erik"}],"issued":{"date-parts":[["1939"]]}},"suppress-author":true}],"schema":"https://github.com/citation-style-language/schema/raw/master/csl-citation.json"} </w:instrText>
      </w:r>
      <w:r>
        <w:fldChar w:fldCharType="separate"/>
      </w:r>
      <w:r w:rsidRPr="006A7F38">
        <w:t>(1939)</w:t>
      </w:r>
      <w:r>
        <w:fldChar w:fldCharType="end"/>
      </w:r>
      <w:r w:rsidRPr="00CC1507">
        <w:t xml:space="preserve"> advises against passivized indirect objects. However, he recognizes that it </w:t>
      </w:r>
      <w:r>
        <w:t xml:space="preserve">could </w:t>
      </w:r>
      <w:r w:rsidRPr="00CC1507">
        <w:t>sometimes be a flexible (“</w:t>
      </w:r>
      <w:r w:rsidRPr="00B17441">
        <w:rPr>
          <w:i/>
        </w:rPr>
        <w:t>smidig</w:t>
      </w:r>
      <w:r w:rsidRPr="00CC1507">
        <w:t xml:space="preserve">”) construction, for instance in coordinations </w:t>
      </w:r>
      <w:r>
        <w:fldChar w:fldCharType="begin"/>
      </w:r>
      <w:r>
        <w:instrText xml:space="preserve"> ADDIN ZOTERO_ITEM CSL_CITATION {"citationID":"O0fAwg4g","properties":{"formattedCitation":"(1939)","plainCitation":"(1939)","noteIndex":0},"citationItems":[{"id":445,"uris":["http://zotero.org/users/local/qKZNvb6w/items/L6VTHTBH"],"uri":["http://zotero.org/users/local/qKZNvb6w/items/L6VTHTBH"],"itemData":{"id":445,"type":"book","title":"Riktig svenska [Proper Swedish]","publisher":"Norstedt","publisher-place":"Stockholm","event-place":"Stockholm","author":[{"family":"Wellander","given":"Erik"}],"issued":{"date-parts":[["1939"]]}},"suppress-author":true}],"schema":"https://github.com/citation-style-language/schema/raw/master/csl-citation.json"} </w:instrText>
      </w:r>
      <w:r>
        <w:fldChar w:fldCharType="separate"/>
      </w:r>
      <w:r w:rsidRPr="006A7F38">
        <w:t>(1939</w:t>
      </w:r>
      <w:r>
        <w:fldChar w:fldCharType="end"/>
      </w:r>
      <w:r w:rsidRPr="00CC1507">
        <w:t>:</w:t>
      </w:r>
      <w:r>
        <w:t xml:space="preserve"> </w:t>
      </w:r>
      <w:r w:rsidRPr="00CC1507">
        <w:t xml:space="preserve">291; </w:t>
      </w:r>
      <w:r>
        <w:t>see</w:t>
      </w:r>
      <w:r w:rsidRPr="00CC1507">
        <w:t xml:space="preserve"> example (13a) above). In the 4</w:t>
      </w:r>
      <w:r w:rsidRPr="00CC1507">
        <w:rPr>
          <w:vertAlign w:val="superscript"/>
        </w:rPr>
        <w:t>th</w:t>
      </w:r>
      <w:r w:rsidRPr="00CC1507">
        <w:t xml:space="preserve"> and last edition</w:t>
      </w:r>
      <w:r>
        <w:t>,</w:t>
      </w:r>
      <w:r w:rsidRPr="00CC1507">
        <w:t xml:space="preserve"> he accepts the construction: “</w:t>
      </w:r>
      <w:r w:rsidRPr="00F2050A">
        <w:rPr>
          <w:iCs/>
        </w:rPr>
        <w:t>Den ökade friheten i konstruktionen gör otvivelaktigt språket smidigare, lätthanterligare</w:t>
      </w:r>
      <w:r w:rsidRPr="00CC1507">
        <w:t xml:space="preserve">” (‘Without doubt, the greater freedom in the construction makes the language more flexible, easier to handle’; </w:t>
      </w:r>
      <w:r>
        <w:fldChar w:fldCharType="begin"/>
      </w:r>
      <w:r>
        <w:instrText xml:space="preserve"> ADDIN ZOTERO_ITEM CSL_CITATION {"citationID":"vUYLCxQo","properties":{"formattedCitation":"(1973)","plainCitation":"(1973)","noteIndex":0},"citationItems":[{"id":446,"uris":["http://zotero.org/users/local/qKZNvb6w/items/SW4AI5X7"],"uri":["http://zotero.org/users/local/qKZNvb6w/items/SW4AI5X7"],"itemData":{"id":446,"type":"book","title":"Riktig svenska [Proper Swedish]","publisher":"Esselte Studium","publisher-place":"Solna","edition":"4","event-place":"Solna","author":[{"family":"Wellander","given":"Erik"}],"issued":{"date-parts":[["1973"]]}},"suppress-author":true}],"schema":"https://github.com/citation-style-language/schema/raw/master/csl-citation.json"} </w:instrText>
      </w:r>
      <w:r>
        <w:fldChar w:fldCharType="separate"/>
      </w:r>
      <w:r w:rsidRPr="006A7F38">
        <w:t>1973</w:t>
      </w:r>
      <w:r>
        <w:fldChar w:fldCharType="end"/>
      </w:r>
      <w:r w:rsidRPr="00CC1507">
        <w:t>:</w:t>
      </w:r>
      <w:r>
        <w:t xml:space="preserve"> </w:t>
      </w:r>
      <w:r w:rsidRPr="00CC1507">
        <w:t>148–149).</w:t>
      </w:r>
    </w:p>
    <w:p w14:paraId="09297368" w14:textId="77777777" w:rsidR="0091481A" w:rsidRPr="00CC1507" w:rsidRDefault="0091481A" w:rsidP="0091481A">
      <w:pPr>
        <w:pStyle w:val="siglbrd"/>
      </w:pPr>
      <w:r w:rsidRPr="00CC1507">
        <w:t>At the same time</w:t>
      </w:r>
      <w:r>
        <w:t>,</w:t>
      </w:r>
      <w:r w:rsidRPr="00CC1507">
        <w:t xml:space="preserve"> recommendations like this show that a certain amount of variation is found in language use; otherwise</w:t>
      </w:r>
      <w:r>
        <w:t>,</w:t>
      </w:r>
      <w:r w:rsidRPr="00CC1507">
        <w:t xml:space="preserve"> a recommendation would not be necessary. And </w:t>
      </w:r>
      <w:r>
        <w:t xml:space="preserve">even in the first edition, </w:t>
      </w:r>
      <w:r w:rsidRPr="00CC1507">
        <w:t xml:space="preserve">Wellander </w:t>
      </w:r>
      <w:r>
        <w:t xml:space="preserve">gave </w:t>
      </w:r>
      <w:r w:rsidRPr="00CC1507">
        <w:t>more than three pages of examples with passivized indirect objects with a variety of different verbs (</w:t>
      </w:r>
      <w:r>
        <w:fldChar w:fldCharType="begin"/>
      </w:r>
      <w:r>
        <w:instrText xml:space="preserve"> ADDIN ZOTERO_ITEM CSL_CITATION {"citationID":"Q7uDh3Ks","properties":{"formattedCitation":"(1939)","plainCitation":"(1939)","noteIndex":0},"citationItems":[{"id":445,"uris":["http://zotero.org/users/local/qKZNvb6w/items/L6VTHTBH"],"uri":["http://zotero.org/users/local/qKZNvb6w/items/L6VTHTBH"],"itemData":{"id":445,"type":"book","title":"Riktig svenska [Proper Swedish]","publisher":"Norstedt","publisher-place":"Stockholm","event-place":"Stockholm","author":[{"family":"Wellander","given":"Erik"}],"issued":{"date-parts":[["1939"]]}},"suppress-author":true}],"schema":"https://github.com/citation-style-language/schema/raw/master/csl-citation.json"} </w:instrText>
      </w:r>
      <w:r>
        <w:fldChar w:fldCharType="separate"/>
      </w:r>
      <w:r w:rsidRPr="006A7F38">
        <w:t>1939</w:t>
      </w:r>
      <w:r>
        <w:fldChar w:fldCharType="end"/>
      </w:r>
      <w:r w:rsidRPr="00CC1507">
        <w:t>:</w:t>
      </w:r>
      <w:r>
        <w:t xml:space="preserve"> </w:t>
      </w:r>
      <w:r w:rsidRPr="00CC1507">
        <w:t xml:space="preserve">297–301).  </w:t>
      </w:r>
    </w:p>
    <w:p w14:paraId="163D0C4A" w14:textId="77777777" w:rsidR="0091481A" w:rsidRPr="00CC1507" w:rsidRDefault="0091481A" w:rsidP="0091481A">
      <w:pPr>
        <w:pStyle w:val="siglbrd"/>
      </w:pPr>
      <w:r>
        <w:t>The r</w:t>
      </w:r>
      <w:r w:rsidRPr="00CC1507">
        <w:t xml:space="preserve">ecommendations </w:t>
      </w:r>
      <w:r>
        <w:t xml:space="preserve">provided </w:t>
      </w:r>
      <w:r w:rsidRPr="00CC1507">
        <w:t>in SAOL are also illustrative. In the first edition (1874), passivized indirect objects are sometimes called incorrect (“</w:t>
      </w:r>
      <w:r w:rsidRPr="00B17441">
        <w:rPr>
          <w:i/>
        </w:rPr>
        <w:t>origtigt</w:t>
      </w:r>
      <w:r w:rsidRPr="00CC1507">
        <w:t>”, “</w:t>
      </w:r>
      <w:r w:rsidRPr="00B17441">
        <w:rPr>
          <w:i/>
        </w:rPr>
        <w:t>orätt</w:t>
      </w:r>
      <w:r w:rsidRPr="00CC1507">
        <w:t>”, “</w:t>
      </w:r>
      <w:r w:rsidRPr="00B17441">
        <w:rPr>
          <w:i/>
        </w:rPr>
        <w:t>felaktigt</w:t>
      </w:r>
      <w:r w:rsidRPr="00CC1507">
        <w:t xml:space="preserve">”). This </w:t>
      </w:r>
      <w:r w:rsidRPr="00CC1507">
        <w:lastRenderedPageBreak/>
        <w:t xml:space="preserve">judgement is given </w:t>
      </w:r>
      <w:r>
        <w:t>in connection with</w:t>
      </w:r>
      <w:r w:rsidRPr="00CC1507">
        <w:t xml:space="preserve"> 13 of </w:t>
      </w:r>
      <w:r>
        <w:t>the</w:t>
      </w:r>
      <w:r w:rsidRPr="00CC1507">
        <w:t xml:space="preserve"> 30 </w:t>
      </w:r>
      <w:r>
        <w:t xml:space="preserve">verbs </w:t>
      </w:r>
      <w:r w:rsidRPr="00CC1507">
        <w:t xml:space="preserve">investigated </w:t>
      </w:r>
      <w:r>
        <w:t>here</w:t>
      </w:r>
      <w:r w:rsidRPr="00CC1507">
        <w:t xml:space="preserve"> (see </w:t>
      </w:r>
      <w:r>
        <w:t>A</w:t>
      </w:r>
      <w:r w:rsidRPr="00CC1507">
        <w:t>ppendix 1).</w:t>
      </w:r>
      <w:r w:rsidRPr="00CC1507">
        <w:rPr>
          <w:rStyle w:val="FootnoteReference"/>
        </w:rPr>
        <w:footnoteReference w:id="16"/>
      </w:r>
      <w:r w:rsidRPr="00CC1507">
        <w:t xml:space="preserve"> Statements </w:t>
      </w:r>
      <w:r>
        <w:t>of this kind</w:t>
      </w:r>
      <w:r w:rsidRPr="00CC1507">
        <w:t xml:space="preserve"> show that passivized direct objects were found </w:t>
      </w:r>
      <w:r>
        <w:t>at</w:t>
      </w:r>
      <w:r w:rsidRPr="00CC1507">
        <w:t xml:space="preserve"> this time – no statements on “incorrectness” are necessary for non-exist</w:t>
      </w:r>
      <w:r>
        <w:t>ent</w:t>
      </w:r>
      <w:r w:rsidRPr="00CC1507">
        <w:t xml:space="preserve"> alternatives. “Incorrect” was replaced with a recommendation to passivize the direct object rather than (“</w:t>
      </w:r>
      <w:r w:rsidRPr="00CC1507">
        <w:rPr>
          <w:i/>
        </w:rPr>
        <w:t>hellre än</w:t>
      </w:r>
      <w:r w:rsidRPr="00CC1507">
        <w:t xml:space="preserve">”) the indirect object in SAOL 7 (1900). In still later editions, </w:t>
      </w:r>
      <w:r w:rsidRPr="00CC1507">
        <w:rPr>
          <w:i/>
        </w:rPr>
        <w:t>även</w:t>
      </w:r>
      <w:r w:rsidRPr="00CC1507">
        <w:t xml:space="preserve"> ‘also’ indicates the passivized indirect object as a marked alternative. The two alternatives are </w:t>
      </w:r>
      <w:r>
        <w:t xml:space="preserve">not </w:t>
      </w:r>
      <w:r w:rsidRPr="00CC1507">
        <w:t xml:space="preserve">given as equals for </w:t>
      </w:r>
      <w:r w:rsidRPr="00CC1507">
        <w:rPr>
          <w:i/>
        </w:rPr>
        <w:t>tilldela</w:t>
      </w:r>
      <w:r w:rsidRPr="00CC1507">
        <w:t xml:space="preserve"> ‘award’, indicated by </w:t>
      </w:r>
      <w:r w:rsidRPr="00CC1507">
        <w:rPr>
          <w:i/>
        </w:rPr>
        <w:t>eller</w:t>
      </w:r>
      <w:r w:rsidRPr="00CC1507">
        <w:t xml:space="preserve"> ‘or’,</w:t>
      </w:r>
      <w:r>
        <w:t xml:space="preserve"> until</w:t>
      </w:r>
      <w:r w:rsidRPr="00CC1507">
        <w:t xml:space="preserve"> SAOL 11 (1986); for </w:t>
      </w:r>
      <w:r w:rsidRPr="00CC1507">
        <w:rPr>
          <w:i/>
        </w:rPr>
        <w:t>erbjuda</w:t>
      </w:r>
      <w:r w:rsidRPr="00CC1507">
        <w:t xml:space="preserve"> ‘offer’, no comments on choice of subject are given in SAOL 11.</w:t>
      </w:r>
      <w:r w:rsidRPr="00CC1507">
        <w:rPr>
          <w:rStyle w:val="FootnoteReference"/>
        </w:rPr>
        <w:footnoteReference w:id="17"/>
      </w:r>
      <w:r w:rsidRPr="00CC1507">
        <w:t xml:space="preserve"> </w:t>
      </w:r>
    </w:p>
    <w:p w14:paraId="3F0D2C81" w14:textId="77777777" w:rsidR="0091481A" w:rsidRPr="0091481A" w:rsidRDefault="0091481A" w:rsidP="00906D73">
      <w:pPr>
        <w:pStyle w:val="siglbrd"/>
      </w:pPr>
      <w:r w:rsidRPr="0091481A">
        <w:t xml:space="preserve">The resistance from normative grammarians may have influenced the use of passivized indirect objects in the written language. However, the situation in the written language shows that passivized indirect objects were not completely avoided: of the 12 verbs for which SAOL 1 (1874) judged a passivized indirect object as “incorrect”, seven are attested in the SPF corpus with a passivized indirect object. As for the five verbs not attested, the judgements in SAOL reveal that they were used to some extent, even though not found in the SPF corpus.  </w:t>
      </w:r>
    </w:p>
    <w:p w14:paraId="77711E7C" w14:textId="77777777" w:rsidR="0091481A" w:rsidRPr="00CC1507" w:rsidRDefault="0091481A" w:rsidP="0091481A">
      <w:pPr>
        <w:pStyle w:val="siglbrd"/>
        <w:rPr>
          <w:color w:val="FF0000"/>
        </w:rPr>
      </w:pPr>
      <w:r w:rsidRPr="00CC1507">
        <w:t>In the spoken language, passive ditransitive verbs have probably always been quite uncommon. Whether they belong only to the written language or not, language users today have intuitions about them (cf. the investigation in Haddican &amp; Holmberg</w:t>
      </w:r>
      <w:r>
        <w:t xml:space="preserve"> </w:t>
      </w:r>
      <w:r>
        <w:fldChar w:fldCharType="begin"/>
      </w:r>
      <w:r>
        <w:instrText xml:space="preserve"> ADDIN ZOTERO_ITEM CSL_CITATION {"citationID":"BPwjTsI0","properties":{"formattedCitation":"(2019)","plainCitation":"(2019)","noteIndex":0},"citationItems":[{"id":432,"uris":["http://zotero.org/users/local/qKZNvb6w/items/YX23HUDM"],"uri":["http://zotero.org/users/local/qKZNvb6w/items/YX23HUDM"],"itemData":{"id":432,"type":"article-journal","title":"Object symmetry effects in Germanic: Evidence for the role of case","container-title":"Natural Language &amp; Linguistic Theory","page":"91-122","volume":"37","issue":"1","source":"DOI.org (Crossref)","DOI":"10.1007/s11049-018-9404-5","ISSN":"0167-806X, 1573-0859","title-short":"Object symmetry effects in Germanic","language":"en","author":[{"family":"Haddican","given":"Bill"},{"family":"Holmberg","given":"Anders"}],"issued":{"date-parts":[["2019",2]]}},"suppress-author":true}],"schema":"https://github.com/citation-style-language/schema/raw/master/csl-citation.json"} </w:instrText>
      </w:r>
      <w:r>
        <w:fldChar w:fldCharType="separate"/>
      </w:r>
      <w:r w:rsidRPr="00F47A3F">
        <w:t>2019</w:t>
      </w:r>
      <w:r>
        <w:fldChar w:fldCharType="end"/>
      </w:r>
      <w:r w:rsidRPr="00CC1507">
        <w:t xml:space="preserve"> </w:t>
      </w:r>
      <w:r>
        <w:t xml:space="preserve">described </w:t>
      </w:r>
      <w:r w:rsidRPr="00CC1507">
        <w:t xml:space="preserve">in </w:t>
      </w:r>
      <w:r>
        <w:t>S</w:t>
      </w:r>
      <w:r w:rsidRPr="00CC1507">
        <w:t xml:space="preserve">ection </w:t>
      </w:r>
      <w:r>
        <w:t>2</w:t>
      </w:r>
      <w:r w:rsidRPr="00CC1507">
        <w:t xml:space="preserve">.1 above). It is simply impossible to detect the intuitions of earlier generations – we are left with the fact that a more general possibility of passivizing indirect objects can be detected </w:t>
      </w:r>
      <w:r>
        <w:t>by</w:t>
      </w:r>
      <w:r w:rsidRPr="00CC1507">
        <w:t xml:space="preserve"> the 19</w:t>
      </w:r>
      <w:r w:rsidRPr="00CC1507">
        <w:rPr>
          <w:vertAlign w:val="superscript"/>
        </w:rPr>
        <w:t>th</w:t>
      </w:r>
      <w:r w:rsidRPr="00CC1507">
        <w:t xml:space="preserve"> century, possibly the later part.</w:t>
      </w:r>
    </w:p>
    <w:p w14:paraId="49AB8224" w14:textId="77777777" w:rsidR="0091481A" w:rsidRPr="00CC1507" w:rsidRDefault="0091481A" w:rsidP="0091481A">
      <w:pPr>
        <w:pStyle w:val="Siglrubrik3"/>
      </w:pPr>
      <w:r>
        <w:t>3</w:t>
      </w:r>
      <w:r w:rsidRPr="00CC1507">
        <w:t>.7. The first instances of passivized indirect objects</w:t>
      </w:r>
    </w:p>
    <w:p w14:paraId="53AC8C19" w14:textId="77777777" w:rsidR="0091481A" w:rsidRPr="00CC1507" w:rsidRDefault="0091481A" w:rsidP="0091481A">
      <w:pPr>
        <w:pStyle w:val="siglbrdfrst"/>
      </w:pPr>
      <w:r w:rsidRPr="00CC1507">
        <w:t>In this section, the focus is on the first instance</w:t>
      </w:r>
      <w:r>
        <w:t>s</w:t>
      </w:r>
      <w:r w:rsidRPr="00CC1507">
        <w:t xml:space="preserve"> of a passivized indirect object </w:t>
      </w:r>
      <w:r>
        <w:t>with</w:t>
      </w:r>
      <w:r w:rsidRPr="00CC1507">
        <w:t xml:space="preserve"> the individual verbs. The question is whether the verb types that are attested early with a passivized indirect object can tell us something about the change. To complete the picture of the 19</w:t>
      </w:r>
      <w:r w:rsidRPr="00CC1507">
        <w:rPr>
          <w:vertAlign w:val="superscript"/>
        </w:rPr>
        <w:t>th</w:t>
      </w:r>
      <w:r w:rsidRPr="00CC1507">
        <w:t xml:space="preserve"> century, I have used SAOB to search for older examples than those found in the </w:t>
      </w:r>
      <w:r>
        <w:t xml:space="preserve">SPF </w:t>
      </w:r>
      <w:r w:rsidRPr="00CC1507">
        <w:t>corpus. I have also used a corpus of Swedish novels written 1830–1942 (</w:t>
      </w:r>
      <w:r w:rsidRPr="00CC1507">
        <w:rPr>
          <w:i/>
        </w:rPr>
        <w:t>Äldre svenska romaner</w:t>
      </w:r>
      <w:r w:rsidRPr="00CC1507">
        <w:t>), but without finding any relevant examples (i.e. older examples of passivized indirect objects).</w:t>
      </w:r>
      <w:r w:rsidRPr="00CC1507">
        <w:rPr>
          <w:rStyle w:val="FootnoteReference"/>
        </w:rPr>
        <w:footnoteReference w:id="18"/>
      </w:r>
    </w:p>
    <w:p w14:paraId="1D877FF0" w14:textId="77777777" w:rsidR="0091481A" w:rsidRPr="00CC1507" w:rsidRDefault="0091481A" w:rsidP="0091481A">
      <w:pPr>
        <w:pStyle w:val="siglbrd"/>
      </w:pPr>
      <w:r>
        <w:lastRenderedPageBreak/>
        <w:t xml:space="preserve">It is possible to distinguish different groups of verbs based </w:t>
      </w:r>
      <w:r w:rsidRPr="00CC1507">
        <w:t xml:space="preserve">on formal properties. As was shown in </w:t>
      </w:r>
      <w:r>
        <w:t>S</w:t>
      </w:r>
      <w:r w:rsidRPr="00CC1507">
        <w:t xml:space="preserve">ection </w:t>
      </w:r>
      <w:r>
        <w:t>2</w:t>
      </w:r>
      <w:r w:rsidRPr="00CC1507">
        <w:t xml:space="preserve">.1, </w:t>
      </w:r>
      <w:r>
        <w:t xml:space="preserve">native speaker </w:t>
      </w:r>
      <w:r w:rsidRPr="00CC1507">
        <w:t xml:space="preserve">intuitions about passivized ditransitive verbs reveal that the formal properties of the verb are relevant in present-day Swedish: verbs with </w:t>
      </w:r>
      <w:r>
        <w:t xml:space="preserve">a </w:t>
      </w:r>
      <w:r w:rsidRPr="00CC1507">
        <w:t>PP as an alternative to the</w:t>
      </w:r>
      <w:r>
        <w:t xml:space="preserve"> indirect object</w:t>
      </w:r>
      <w:r w:rsidRPr="00CC1507">
        <w:t xml:space="preserve"> are less </w:t>
      </w:r>
      <w:r>
        <w:t>acceptable</w:t>
      </w:r>
      <w:r w:rsidRPr="00CC1507">
        <w:t xml:space="preserve"> in the passive voice (e.g. Anward </w:t>
      </w:r>
      <w:r>
        <w:fldChar w:fldCharType="begin"/>
      </w:r>
      <w:r>
        <w:instrText xml:space="preserve"> ADDIN ZOTERO_ITEM CSL_CITATION {"citationID":"g4hI8W8K","properties":{"formattedCitation":"(1989)","plainCitation":"(1989)","noteIndex":0},"citationItems":[{"id":430,"uris":["http://zotero.org/users/local/qKZNvb6w/items/MYN9ASG9"],"uri":["http://zotero.org/users/local/qKZNvb6w/items/MYN9ASG9"],"itemData":{"id":430,"type":"article-journal","title":"Constraints on passives in Swedish and in English","container-title":"Working Papers in Scandinavian Syntax","page":"15-30","volume":"44","author":[{"family":"Anward","given":"Jan"}],"issued":{"date-parts":[["1989"]]}},"suppress-author":true}],"schema":"https://github.com/citation-style-language/schema/raw/master/csl-citation.json"} </w:instrText>
      </w:r>
      <w:r>
        <w:fldChar w:fldCharType="separate"/>
      </w:r>
      <w:r w:rsidRPr="00F47A3F">
        <w:t>1989)</w:t>
      </w:r>
      <w:r>
        <w:fldChar w:fldCharType="end"/>
      </w:r>
      <w:r w:rsidRPr="00CC1507">
        <w:t xml:space="preserve">; monomorphemic verbs are </w:t>
      </w:r>
      <w:r>
        <w:t xml:space="preserve">also </w:t>
      </w:r>
      <w:r w:rsidRPr="00CC1507">
        <w:t xml:space="preserve">less </w:t>
      </w:r>
      <w:r>
        <w:t>acceptable</w:t>
      </w:r>
      <w:r w:rsidRPr="00CC1507">
        <w:t xml:space="preserve"> </w:t>
      </w:r>
      <w:r>
        <w:t xml:space="preserve">than bimorphemic verbs </w:t>
      </w:r>
      <w:r w:rsidRPr="00CC1507">
        <w:t xml:space="preserve">in the passive voice (Holmberg &amp; Platzack </w:t>
      </w:r>
      <w:r>
        <w:fldChar w:fldCharType="begin"/>
      </w:r>
      <w:r>
        <w:instrText xml:space="preserve"> ADDIN ZOTERO_ITEM CSL_CITATION {"citationID":"AtfvXOTh","properties":{"formattedCitation":"(1995)","plainCitation":"(1995)","noteIndex":0},"citationItems":[{"id":96,"uris":["http://zotero.org/users/local/qKZNvb6w/items/TVDT6R6H"],"uri":["http://zotero.org/users/local/qKZNvb6w/items/TVDT6R6H"],"itemData":{"id":96,"type":"book","title":"The role of inflection in Scandinavian syntax","publisher":"Oxford University Press","publisher-place":"Oxford; New York","event-place":"Oxford; New York","ISBN":"0-19-506745-2","author":[{"family":"Holmberg","given":"Anders"},{"family":"Platzack","given":"Christer"}],"issued":{"date-parts":[["1995"]]}},"suppress-author":true}],"schema":"https://github.com/citation-style-language/schema/raw/master/csl-citation.json"} </w:instrText>
      </w:r>
      <w:r>
        <w:fldChar w:fldCharType="separate"/>
      </w:r>
      <w:r w:rsidRPr="00F47A3F">
        <w:t>1995</w:t>
      </w:r>
      <w:r>
        <w:fldChar w:fldCharType="end"/>
      </w:r>
      <w:r>
        <w:t>;</w:t>
      </w:r>
      <w:r w:rsidRPr="00CC1507">
        <w:t xml:space="preserve"> Haddican &amp; Holmberg </w:t>
      </w:r>
      <w:r>
        <w:fldChar w:fldCharType="begin"/>
      </w:r>
      <w:r>
        <w:instrText xml:space="preserve"> ADDIN ZOTERO_ITEM CSL_CITATION {"citationID":"6X0eni7F","properties":{"formattedCitation":"(2019)","plainCitation":"(2019)","noteIndex":0},"citationItems":[{"id":432,"uris":["http://zotero.org/users/local/qKZNvb6w/items/YX23HUDM"],"uri":["http://zotero.org/users/local/qKZNvb6w/items/YX23HUDM"],"itemData":{"id":432,"type":"article-journal","title":"Object symmetry effects in Germanic: Evidence for the role of case","container-title":"Natural Language &amp; Linguistic Theory","page":"91-122","volume":"37","issue":"1","source":"DOI.org (Crossref)","DOI":"10.1007/s11049-018-9404-5","ISSN":"0167-806X, 1573-0859","title-short":"Object symmetry effects in Germanic","language":"en","author":[{"family":"Haddican","given":"Bill"},{"family":"Holmberg","given":"Anders"}],"issued":{"date-parts":[["2019",2]]}},"suppress-author":true}],"schema":"https://github.com/citation-style-language/schema/raw/master/csl-citation.json"} </w:instrText>
      </w:r>
      <w:r>
        <w:fldChar w:fldCharType="separate"/>
      </w:r>
      <w:r w:rsidRPr="00F47A3F">
        <w:t>2019)</w:t>
      </w:r>
      <w:r>
        <w:fldChar w:fldCharType="end"/>
      </w:r>
      <w:r w:rsidRPr="00CC1507">
        <w:t xml:space="preserve">. </w:t>
      </w:r>
    </w:p>
    <w:p w14:paraId="7243E064" w14:textId="77777777" w:rsidR="0091481A" w:rsidRPr="00CC1507" w:rsidRDefault="0091481A" w:rsidP="0091481A">
      <w:pPr>
        <w:pStyle w:val="siglbrd"/>
      </w:pPr>
      <w:r w:rsidRPr="00CC1507">
        <w:t xml:space="preserve">A division can also be made based on semantic properties. </w:t>
      </w:r>
      <w:r>
        <w:t>We can distinguish</w:t>
      </w:r>
      <w:r w:rsidRPr="00CC1507">
        <w:t xml:space="preserve"> between ditransitive verbs denoting some kind of transfer </w:t>
      </w:r>
      <w:r w:rsidRPr="00B17441">
        <w:rPr>
          <w:i/>
        </w:rPr>
        <w:t>to</w:t>
      </w:r>
      <w:r w:rsidRPr="00CC1507">
        <w:t xml:space="preserve"> or transfer </w:t>
      </w:r>
      <w:r w:rsidRPr="00B17441">
        <w:rPr>
          <w:i/>
        </w:rPr>
        <w:t>from</w:t>
      </w:r>
      <w:r w:rsidRPr="00CC1507">
        <w:t xml:space="preserve"> the referent denoted by the indirect object (</w:t>
      </w:r>
      <w:r>
        <w:t>“</w:t>
      </w:r>
      <w:r w:rsidRPr="00CC1507">
        <w:t>to</w:t>
      </w:r>
      <w:r>
        <w:t xml:space="preserve">” </w:t>
      </w:r>
      <w:r w:rsidRPr="00CC1507">
        <w:t xml:space="preserve">verbs, e.g. </w:t>
      </w:r>
      <w:r w:rsidRPr="00CC1507">
        <w:rPr>
          <w:i/>
        </w:rPr>
        <w:t>giva</w:t>
      </w:r>
      <w:r w:rsidRPr="00CC1507">
        <w:t xml:space="preserve"> ‘give’, and </w:t>
      </w:r>
      <w:r>
        <w:t>“</w:t>
      </w:r>
      <w:r w:rsidRPr="00CC1507">
        <w:t>from</w:t>
      </w:r>
      <w:r>
        <w:t xml:space="preserve">” </w:t>
      </w:r>
      <w:r w:rsidRPr="00CC1507">
        <w:t xml:space="preserve">verbs, e.g. </w:t>
      </w:r>
      <w:r w:rsidRPr="00CC1507">
        <w:rPr>
          <w:i/>
        </w:rPr>
        <w:t>beröva</w:t>
      </w:r>
      <w:r w:rsidRPr="00CC1507">
        <w:t xml:space="preserve"> ‘deprive of’).</w:t>
      </w:r>
      <w:r w:rsidRPr="00CC1507">
        <w:rPr>
          <w:rStyle w:val="FootnoteReference"/>
        </w:rPr>
        <w:footnoteReference w:id="19"/>
      </w:r>
      <w:r w:rsidRPr="00CC1507">
        <w:t xml:space="preserve"> As a third type, I distinguish </w:t>
      </w:r>
      <w:r w:rsidRPr="007601E6">
        <w:t xml:space="preserve">a </w:t>
      </w:r>
      <w:r w:rsidRPr="00646A43">
        <w:t>hindered transfer</w:t>
      </w:r>
      <w:r w:rsidRPr="00CC1507">
        <w:t xml:space="preserve"> (</w:t>
      </w:r>
      <w:r>
        <w:t>“</w:t>
      </w:r>
      <w:r w:rsidRPr="00CC1507">
        <w:t>hindered</w:t>
      </w:r>
      <w:r>
        <w:t xml:space="preserve">” </w:t>
      </w:r>
      <w:r w:rsidRPr="00CC1507">
        <w:t xml:space="preserve">verbs, e.g. </w:t>
      </w:r>
      <w:r w:rsidRPr="00CC1507">
        <w:rPr>
          <w:i/>
        </w:rPr>
        <w:t>bespara</w:t>
      </w:r>
      <w:r w:rsidRPr="00CC1507">
        <w:t xml:space="preserve"> ‘spare’; Valdeson in prep.). </w:t>
      </w:r>
      <w:r>
        <w:t>“</w:t>
      </w:r>
      <w:r w:rsidRPr="00CC1507">
        <w:t>To</w:t>
      </w:r>
      <w:r>
        <w:t xml:space="preserve">” </w:t>
      </w:r>
      <w:r w:rsidRPr="00CC1507">
        <w:t>verbs are the typical class of ditransitive verbs, while the two others are less typical, with only a few members in present-day Swedish.</w:t>
      </w:r>
      <w:r w:rsidRPr="00CC1507">
        <w:rPr>
          <w:rStyle w:val="FootnoteReference"/>
        </w:rPr>
        <w:footnoteReference w:id="20"/>
      </w:r>
    </w:p>
    <w:p w14:paraId="31046419" w14:textId="77777777" w:rsidR="0091481A" w:rsidRPr="00CC1507" w:rsidRDefault="0091481A" w:rsidP="0091481A">
      <w:pPr>
        <w:pStyle w:val="siglbrd"/>
      </w:pPr>
      <w:r w:rsidRPr="00CC1507">
        <w:t xml:space="preserve">The first instances of passivized indirect objects are given in </w:t>
      </w:r>
      <w:r>
        <w:t>A</w:t>
      </w:r>
      <w:r w:rsidRPr="00CC1507">
        <w:t xml:space="preserve">ppendix 2, together with the source and an analysis of formal and semantic properties. Four verbs are not attested with a passivized indirect object </w:t>
      </w:r>
      <w:r>
        <w:t xml:space="preserve">at all </w:t>
      </w:r>
      <w:r w:rsidRPr="00CC1507">
        <w:t>in the</w:t>
      </w:r>
      <w:r>
        <w:t xml:space="preserve"> material</w:t>
      </w:r>
      <w:r w:rsidRPr="00CC1507">
        <w:t xml:space="preserve"> investigated </w:t>
      </w:r>
      <w:r>
        <w:t>(</w:t>
      </w:r>
      <w:r w:rsidRPr="00F06273">
        <w:rPr>
          <w:i/>
        </w:rPr>
        <w:t>förlåta</w:t>
      </w:r>
      <w:r>
        <w:t xml:space="preserve"> ‘forgive’, </w:t>
      </w:r>
      <w:r w:rsidRPr="00F06273">
        <w:rPr>
          <w:i/>
        </w:rPr>
        <w:t>förmena</w:t>
      </w:r>
      <w:r>
        <w:t xml:space="preserve"> ‘deny’, </w:t>
      </w:r>
      <w:r w:rsidRPr="00F06273">
        <w:rPr>
          <w:i/>
        </w:rPr>
        <w:t>servera</w:t>
      </w:r>
      <w:r>
        <w:t xml:space="preserve"> ‘serve with’, </w:t>
      </w:r>
      <w:r w:rsidRPr="00F06273">
        <w:rPr>
          <w:i/>
        </w:rPr>
        <w:t>visa</w:t>
      </w:r>
      <w:r>
        <w:t xml:space="preserve"> ‘show’)</w:t>
      </w:r>
      <w:r w:rsidRPr="00CC1507">
        <w:t xml:space="preserve">. Complementary searches in </w:t>
      </w:r>
      <w:r w:rsidRPr="00CC1507">
        <w:rPr>
          <w:i/>
        </w:rPr>
        <w:t>Äldre</w:t>
      </w:r>
      <w:r w:rsidRPr="00CC1507">
        <w:t xml:space="preserve"> </w:t>
      </w:r>
      <w:r w:rsidRPr="00CC1507">
        <w:rPr>
          <w:i/>
        </w:rPr>
        <w:t>svenska romaner</w:t>
      </w:r>
      <w:r w:rsidRPr="00CC1507">
        <w:t xml:space="preserve"> yielded no examples</w:t>
      </w:r>
      <w:r>
        <w:t>; however,</w:t>
      </w:r>
      <w:r w:rsidRPr="00CC1507">
        <w:t xml:space="preserve"> </w:t>
      </w:r>
      <w:r w:rsidRPr="00EE540E">
        <w:t>other corpora with fiction</w:t>
      </w:r>
      <w:r w:rsidRPr="00CC1507">
        <w:t xml:space="preserve"> from the 20</w:t>
      </w:r>
      <w:r w:rsidRPr="00CC1507">
        <w:rPr>
          <w:vertAlign w:val="superscript"/>
        </w:rPr>
        <w:t>th</w:t>
      </w:r>
      <w:r w:rsidRPr="00CC1507">
        <w:t xml:space="preserve"> century show that it is indeed possible to passivize the indirect object</w:t>
      </w:r>
      <w:r>
        <w:t xml:space="preserve"> with these verbs</w:t>
      </w:r>
      <w:r w:rsidRPr="00CC1507">
        <w:t xml:space="preserve"> (at least later on).</w:t>
      </w:r>
      <w:r w:rsidRPr="00CC1507">
        <w:rPr>
          <w:rStyle w:val="FootnoteReference"/>
        </w:rPr>
        <w:footnoteReference w:id="21"/>
      </w:r>
    </w:p>
    <w:p w14:paraId="1080F205" w14:textId="77777777" w:rsidR="0091481A" w:rsidRPr="00CC1507" w:rsidRDefault="0091481A" w:rsidP="0091481A">
      <w:pPr>
        <w:pStyle w:val="siglbrd"/>
      </w:pPr>
      <w:r w:rsidRPr="00CC1507">
        <w:t xml:space="preserve">Looking first at the semantics, only a few </w:t>
      </w:r>
      <w:r>
        <w:t xml:space="preserve">of the investigated </w:t>
      </w:r>
      <w:r w:rsidRPr="00CC1507">
        <w:t xml:space="preserve">verbs, four in total, are </w:t>
      </w:r>
      <w:r>
        <w:t>“</w:t>
      </w:r>
      <w:r w:rsidRPr="00CC1507">
        <w:t>from</w:t>
      </w:r>
      <w:r>
        <w:t xml:space="preserve">” </w:t>
      </w:r>
      <w:r w:rsidRPr="00CC1507">
        <w:t xml:space="preserve">verbs, denoting that something is taken from somebody (or something). Five verbs denote hindered transfer, i.e. the subject referent hinders a transfer to somebody. The rest are </w:t>
      </w:r>
      <w:r>
        <w:t>“</w:t>
      </w:r>
      <w:r w:rsidRPr="00CC1507">
        <w:t>to</w:t>
      </w:r>
      <w:r>
        <w:t xml:space="preserve">” </w:t>
      </w:r>
      <w:r w:rsidRPr="00CC1507">
        <w:t xml:space="preserve">verbs, i.e. denoting a successful or offered transfer to somebody. </w:t>
      </w:r>
    </w:p>
    <w:p w14:paraId="3DD1629D" w14:textId="77777777" w:rsidR="0091481A" w:rsidRPr="00CC1507" w:rsidRDefault="0091481A" w:rsidP="0091481A">
      <w:pPr>
        <w:pStyle w:val="siglbrd"/>
      </w:pPr>
      <w:r w:rsidRPr="00CC1507">
        <w:t>Three of the four</w:t>
      </w:r>
      <w:r w:rsidRPr="00CC1507">
        <w:rPr>
          <w:i/>
        </w:rPr>
        <w:t xml:space="preserve"> </w:t>
      </w:r>
      <w:r>
        <w:t>“</w:t>
      </w:r>
      <w:r w:rsidRPr="00CC1507">
        <w:t>from</w:t>
      </w:r>
      <w:r>
        <w:t xml:space="preserve">” </w:t>
      </w:r>
      <w:r w:rsidRPr="00CC1507">
        <w:t xml:space="preserve">verbs are attested with a passivized indirect object </w:t>
      </w:r>
      <w:r>
        <w:t>as early as</w:t>
      </w:r>
      <w:r w:rsidRPr="00CC1507">
        <w:t xml:space="preserve"> 1850 or before</w:t>
      </w:r>
      <w:r>
        <w:t xml:space="preserve">, including </w:t>
      </w:r>
      <w:r w:rsidRPr="00CC1507">
        <w:t xml:space="preserve">three different </w:t>
      </w:r>
      <w:r w:rsidRPr="00CC1507">
        <w:rPr>
          <w:i/>
        </w:rPr>
        <w:t>av</w:t>
      </w:r>
      <w:r w:rsidRPr="00CC1507">
        <w:t>-</w:t>
      </w:r>
      <w:r>
        <w:t xml:space="preserve"> </w:t>
      </w:r>
      <w:r w:rsidRPr="00CC1507">
        <w:t xml:space="preserve">verbs (‘off’) </w:t>
      </w:r>
      <w:r>
        <w:t xml:space="preserve">that </w:t>
      </w:r>
      <w:r w:rsidRPr="00CC1507">
        <w:t xml:space="preserve">are found before 1800. But </w:t>
      </w:r>
      <w:r>
        <w:t>“</w:t>
      </w:r>
      <w:r w:rsidRPr="00CC1507">
        <w:t>to</w:t>
      </w:r>
      <w:r>
        <w:t xml:space="preserve">” </w:t>
      </w:r>
      <w:r w:rsidRPr="00CC1507">
        <w:t xml:space="preserve">verbs are </w:t>
      </w:r>
      <w:r>
        <w:t xml:space="preserve">also </w:t>
      </w:r>
      <w:r w:rsidRPr="00CC1507">
        <w:t>found among the early examples, showing that typical ditransitive semantics was compatible with a passivized indirect object early on</w:t>
      </w:r>
      <w:r>
        <w:t>; s</w:t>
      </w:r>
      <w:r w:rsidRPr="00CC1507">
        <w:t xml:space="preserve">ee examples (12a) and (13b) above. Only one of the semantically atypical verbs of </w:t>
      </w:r>
      <w:r>
        <w:t>“</w:t>
      </w:r>
      <w:r w:rsidRPr="00CC1507">
        <w:t>hindered</w:t>
      </w:r>
      <w:r>
        <w:t xml:space="preserve"> </w:t>
      </w:r>
      <w:r w:rsidRPr="00CC1507">
        <w:t>transfer</w:t>
      </w:r>
      <w:r>
        <w:t>”</w:t>
      </w:r>
      <w:r w:rsidRPr="00CC1507">
        <w:t xml:space="preserve">, </w:t>
      </w:r>
      <w:r w:rsidRPr="00CC1507">
        <w:rPr>
          <w:i/>
        </w:rPr>
        <w:t>bespara</w:t>
      </w:r>
      <w:r w:rsidRPr="00CC1507">
        <w:t xml:space="preserve"> ‘spare’, is represented among the earliest examples:</w:t>
      </w:r>
    </w:p>
    <w:p w14:paraId="24C0EEBD" w14:textId="77777777" w:rsidR="0091481A" w:rsidRPr="0091481A" w:rsidRDefault="0091481A" w:rsidP="0091481A">
      <w:pPr>
        <w:tabs>
          <w:tab w:val="left" w:pos="567"/>
        </w:tabs>
        <w:rPr>
          <w:lang w:val="en-GB"/>
        </w:rPr>
      </w:pPr>
    </w:p>
    <w:p w14:paraId="18938A00" w14:textId="42A8C976" w:rsidR="0091481A" w:rsidRPr="00CC1507" w:rsidRDefault="0091481A" w:rsidP="0091481A">
      <w:pPr>
        <w:tabs>
          <w:tab w:val="left" w:pos="567"/>
          <w:tab w:val="left" w:pos="993"/>
          <w:tab w:val="left" w:pos="1418"/>
          <w:tab w:val="left" w:pos="1560"/>
          <w:tab w:val="left" w:pos="1843"/>
          <w:tab w:val="left" w:pos="2410"/>
          <w:tab w:val="left" w:pos="2694"/>
          <w:tab w:val="left" w:pos="2835"/>
          <w:tab w:val="left" w:pos="3240"/>
          <w:tab w:val="left" w:pos="3402"/>
          <w:tab w:val="left" w:pos="3544"/>
          <w:tab w:val="left" w:pos="3828"/>
          <w:tab w:val="left" w:pos="4111"/>
          <w:tab w:val="left" w:pos="4395"/>
          <w:tab w:val="left" w:pos="4678"/>
          <w:tab w:val="left" w:pos="4820"/>
          <w:tab w:val="left" w:pos="4962"/>
          <w:tab w:val="left" w:pos="5245"/>
          <w:tab w:val="left" w:pos="5387"/>
          <w:tab w:val="left" w:pos="5670"/>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pPr>
      <w:r w:rsidRPr="00CC1507">
        <w:lastRenderedPageBreak/>
        <w:t>(19)</w:t>
      </w:r>
      <w:r w:rsidRPr="00CC1507">
        <w:tab/>
      </w:r>
      <w:r w:rsidR="009133C5">
        <w:tab/>
      </w:r>
      <w:r w:rsidRPr="00CC1507">
        <w:rPr>
          <w:i/>
        </w:rPr>
        <w:t>Lycklig</w:t>
      </w:r>
      <w:r w:rsidRPr="00CC1507">
        <w:rPr>
          <w:i/>
        </w:rPr>
        <w:tab/>
        <w:t>derföre</w:t>
      </w:r>
      <w:r w:rsidRPr="00CC1507">
        <w:rPr>
          <w:i/>
        </w:rPr>
        <w:tab/>
      </w:r>
      <w:r>
        <w:rPr>
          <w:i/>
        </w:rPr>
        <w:tab/>
      </w:r>
      <w:r w:rsidRPr="00CC1507">
        <w:rPr>
          <w:i/>
        </w:rPr>
        <w:t>den</w:t>
      </w:r>
      <w:r w:rsidRPr="00CC1507">
        <w:rPr>
          <w:i/>
        </w:rPr>
        <w:tab/>
        <w:t>…</w:t>
      </w:r>
      <w:r w:rsidRPr="00CC1507">
        <w:rPr>
          <w:i/>
        </w:rPr>
        <w:tab/>
        <w:t>som</w:t>
      </w:r>
      <w:r w:rsidRPr="00CC1507">
        <w:rPr>
          <w:i/>
        </w:rPr>
        <w:tab/>
        <w:t>besparades</w:t>
      </w:r>
      <w:r w:rsidRPr="00CC1507">
        <w:rPr>
          <w:i/>
        </w:rPr>
        <w:tab/>
      </w:r>
      <w:r w:rsidRPr="00CC1507">
        <w:rPr>
          <w:i/>
        </w:rPr>
        <w:tab/>
      </w:r>
      <w:r w:rsidRPr="00CC1507">
        <w:rPr>
          <w:i/>
        </w:rPr>
        <w:tab/>
        <w:t>den</w:t>
      </w:r>
      <w:r w:rsidRPr="00CC1507">
        <w:rPr>
          <w:i/>
        </w:rPr>
        <w:tab/>
        <w:t>svåra</w:t>
      </w:r>
      <w:r w:rsidRPr="00CC1507">
        <w:rPr>
          <w:i/>
        </w:rPr>
        <w:tab/>
      </w:r>
      <w:r w:rsidRPr="00CC1507">
        <w:rPr>
          <w:i/>
        </w:rPr>
        <w:tab/>
        <w:t>kampen</w:t>
      </w:r>
      <w:r w:rsidRPr="00CC1507">
        <w:t xml:space="preserve"> </w:t>
      </w:r>
    </w:p>
    <w:p w14:paraId="6F21E475" w14:textId="77777777" w:rsidR="0091481A" w:rsidRPr="0091481A" w:rsidRDefault="0091481A" w:rsidP="0091481A">
      <w:pPr>
        <w:tabs>
          <w:tab w:val="left" w:pos="567"/>
          <w:tab w:val="left" w:pos="993"/>
          <w:tab w:val="left" w:pos="1418"/>
          <w:tab w:val="left" w:pos="1560"/>
          <w:tab w:val="left" w:pos="1843"/>
          <w:tab w:val="left" w:pos="2410"/>
          <w:tab w:val="left" w:pos="2694"/>
          <w:tab w:val="left" w:pos="2835"/>
          <w:tab w:val="left" w:pos="3240"/>
          <w:tab w:val="left" w:pos="3402"/>
          <w:tab w:val="left" w:pos="3544"/>
          <w:tab w:val="left" w:pos="3828"/>
          <w:tab w:val="left" w:pos="4111"/>
          <w:tab w:val="left" w:pos="4395"/>
          <w:tab w:val="left" w:pos="4678"/>
          <w:tab w:val="left" w:pos="4820"/>
          <w:tab w:val="left" w:pos="4962"/>
          <w:tab w:val="left" w:pos="5245"/>
          <w:tab w:val="left" w:pos="5387"/>
          <w:tab w:val="left" w:pos="5670"/>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smallCaps/>
          <w:lang w:val="en-GB"/>
        </w:rPr>
      </w:pPr>
      <w:r w:rsidRPr="00CC1507">
        <w:tab/>
      </w:r>
      <w:r>
        <w:tab/>
      </w:r>
      <w:r w:rsidRPr="0091481A">
        <w:rPr>
          <w:lang w:val="en-GB"/>
        </w:rPr>
        <w:t>happy</w:t>
      </w:r>
      <w:r w:rsidRPr="0091481A">
        <w:rPr>
          <w:lang w:val="en-GB"/>
        </w:rPr>
        <w:tab/>
        <w:t>therefore</w:t>
      </w:r>
      <w:r w:rsidRPr="0091481A">
        <w:rPr>
          <w:lang w:val="en-GB"/>
        </w:rPr>
        <w:tab/>
        <w:t>any</w:t>
      </w:r>
      <w:r w:rsidRPr="0091481A">
        <w:rPr>
          <w:lang w:val="en-GB"/>
        </w:rPr>
        <w:tab/>
      </w:r>
      <w:r w:rsidRPr="0091481A">
        <w:rPr>
          <w:lang w:val="en-GB"/>
        </w:rPr>
        <w:tab/>
      </w:r>
      <w:r w:rsidRPr="0091481A">
        <w:rPr>
          <w:lang w:val="en-GB"/>
        </w:rPr>
        <w:tab/>
        <w:t>that</w:t>
      </w:r>
      <w:r w:rsidRPr="0091481A">
        <w:rPr>
          <w:lang w:val="en-GB"/>
        </w:rPr>
        <w:tab/>
        <w:t>spare.</w:t>
      </w:r>
      <w:r w:rsidRPr="0091481A">
        <w:rPr>
          <w:smallCaps/>
          <w:lang w:val="en-GB"/>
        </w:rPr>
        <w:t>pst</w:t>
      </w:r>
      <w:r w:rsidRPr="0091481A">
        <w:rPr>
          <w:lang w:val="en-GB"/>
        </w:rPr>
        <w:t>.</w:t>
      </w:r>
      <w:r w:rsidRPr="0091481A">
        <w:rPr>
          <w:smallCaps/>
          <w:lang w:val="en-GB"/>
        </w:rPr>
        <w:t>pass</w:t>
      </w:r>
      <w:r w:rsidRPr="0091481A">
        <w:rPr>
          <w:lang w:val="en-GB"/>
        </w:rPr>
        <w:tab/>
        <w:t>the</w:t>
      </w:r>
      <w:r w:rsidRPr="0091481A">
        <w:rPr>
          <w:lang w:val="en-GB"/>
        </w:rPr>
        <w:tab/>
        <w:t>difficult</w:t>
      </w:r>
      <w:r w:rsidRPr="0091481A">
        <w:rPr>
          <w:lang w:val="en-GB"/>
        </w:rPr>
        <w:tab/>
        <w:t>struggle.</w:t>
      </w:r>
      <w:r w:rsidRPr="0091481A">
        <w:rPr>
          <w:smallCaps/>
          <w:lang w:val="en-GB"/>
        </w:rPr>
        <w:t>def</w:t>
      </w:r>
    </w:p>
    <w:p w14:paraId="02466122" w14:textId="77777777" w:rsidR="0091481A" w:rsidRPr="00646A43" w:rsidRDefault="0091481A" w:rsidP="0091481A">
      <w:pPr>
        <w:tabs>
          <w:tab w:val="left" w:pos="567"/>
          <w:tab w:val="left" w:pos="993"/>
          <w:tab w:val="left" w:pos="1418"/>
          <w:tab w:val="left" w:pos="1560"/>
          <w:tab w:val="left" w:pos="1843"/>
          <w:tab w:val="left" w:pos="2410"/>
          <w:tab w:val="left" w:pos="2694"/>
          <w:tab w:val="left" w:pos="2835"/>
          <w:tab w:val="left" w:pos="3240"/>
          <w:tab w:val="left" w:pos="3402"/>
          <w:tab w:val="left" w:pos="3544"/>
          <w:tab w:val="left" w:pos="3828"/>
          <w:tab w:val="left" w:pos="4111"/>
          <w:tab w:val="left" w:pos="4395"/>
          <w:tab w:val="left" w:pos="4678"/>
          <w:tab w:val="left" w:pos="4820"/>
          <w:tab w:val="left" w:pos="4962"/>
          <w:tab w:val="left" w:pos="5245"/>
          <w:tab w:val="left" w:pos="5387"/>
          <w:tab w:val="left" w:pos="5670"/>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993"/>
        <w:rPr>
          <w:lang w:val="en-US"/>
        </w:rPr>
      </w:pPr>
      <w:r w:rsidRPr="0091481A">
        <w:rPr>
          <w:lang w:val="en-GB"/>
        </w:rPr>
        <w:t xml:space="preserve">‘Therefore, anyone who was spared the difficult struggle ought to be happy’ </w:t>
      </w:r>
      <w:r w:rsidRPr="00646A43">
        <w:rPr>
          <w:lang w:val="en-US"/>
        </w:rPr>
        <w:t>(</w:t>
      </w:r>
      <w:r>
        <w:rPr>
          <w:lang w:val="en-US"/>
        </w:rPr>
        <w:t>SPF, 1840</w:t>
      </w:r>
      <w:r w:rsidRPr="00646A43">
        <w:rPr>
          <w:lang w:val="en-US"/>
        </w:rPr>
        <w:t>)</w:t>
      </w:r>
    </w:p>
    <w:p w14:paraId="6108F5F2" w14:textId="77777777" w:rsidR="0091481A" w:rsidRPr="0091481A" w:rsidRDefault="0091481A" w:rsidP="0091481A">
      <w:pPr>
        <w:tabs>
          <w:tab w:val="left" w:pos="567"/>
          <w:tab w:val="left" w:pos="993"/>
          <w:tab w:val="left" w:pos="1418"/>
          <w:tab w:val="left" w:pos="1560"/>
          <w:tab w:val="left" w:pos="1843"/>
          <w:tab w:val="left" w:pos="2410"/>
          <w:tab w:val="left" w:pos="2694"/>
          <w:tab w:val="left" w:pos="2835"/>
          <w:tab w:val="left" w:pos="3240"/>
          <w:tab w:val="left" w:pos="3402"/>
          <w:tab w:val="left" w:pos="3544"/>
          <w:tab w:val="left" w:pos="3828"/>
          <w:tab w:val="left" w:pos="4111"/>
          <w:tab w:val="left" w:pos="4395"/>
          <w:tab w:val="left" w:pos="4678"/>
          <w:tab w:val="left" w:pos="4820"/>
          <w:tab w:val="left" w:pos="4962"/>
          <w:tab w:val="left" w:pos="5245"/>
          <w:tab w:val="left" w:pos="5387"/>
          <w:tab w:val="left" w:pos="5670"/>
          <w:tab w:val="left" w:pos="5812"/>
          <w:tab w:val="left" w:pos="6096"/>
          <w:tab w:val="left" w:pos="6379"/>
          <w:tab w:val="left" w:pos="6663"/>
          <w:tab w:val="left" w:pos="6946"/>
          <w:tab w:val="left" w:pos="7230"/>
          <w:tab w:val="left" w:pos="7513"/>
          <w:tab w:val="left" w:pos="7797"/>
          <w:tab w:val="left" w:pos="8080"/>
          <w:tab w:val="left" w:pos="8364"/>
          <w:tab w:val="left" w:pos="8647"/>
        </w:tabs>
        <w:ind w:left="142"/>
        <w:rPr>
          <w:lang w:val="en-GB"/>
        </w:rPr>
      </w:pPr>
    </w:p>
    <w:p w14:paraId="2FD01F48" w14:textId="77777777" w:rsidR="0091481A" w:rsidRPr="00CC1507" w:rsidRDefault="0091481A" w:rsidP="0091481A">
      <w:pPr>
        <w:pStyle w:val="siglbrdfrst"/>
      </w:pPr>
      <w:r w:rsidRPr="00CC1507">
        <w:t>As for the formal properties of the verbs in question, six verbs represent the word formation pattern with a prepositional prefix. Of the rest, 13 are bimorphemic with another kind of prefix and 11 are monomorphemic. Of the six verb types formed by a preposition</w:t>
      </w:r>
      <w:r>
        <w:t>al prefix</w:t>
      </w:r>
      <w:r w:rsidRPr="00CC1507">
        <w:t>, three are attested early with a passivized indirect object, two of them (</w:t>
      </w:r>
      <w:r w:rsidRPr="00CC1507">
        <w:rPr>
          <w:i/>
        </w:rPr>
        <w:t>av</w:t>
      </w:r>
      <w:r w:rsidRPr="00CC1507">
        <w:t xml:space="preserve">- ‘off’ and </w:t>
      </w:r>
      <w:r w:rsidRPr="00CC1507">
        <w:rPr>
          <w:i/>
        </w:rPr>
        <w:t>på-</w:t>
      </w:r>
      <w:r w:rsidRPr="00CC1507">
        <w:t xml:space="preserve"> ‘on’) even before 1800. Both mono- and bimorphemic verbs have early examples of passivized indirect objects. It can be noted, though, that almost all of the verbs for which SAOL 1 (1874) explicitly rejects passivized indirect objects are bimorphemic; the notion “first attested 1874” is somewhat misleading here, since these remarks in SAOL reflect an earlier use.</w:t>
      </w:r>
    </w:p>
    <w:p w14:paraId="5E4CD9E2" w14:textId="77777777" w:rsidR="0091481A" w:rsidRPr="00CC1507" w:rsidRDefault="0091481A" w:rsidP="0091481A">
      <w:pPr>
        <w:pStyle w:val="siglbrd"/>
      </w:pPr>
      <w:r w:rsidRPr="00CC1507">
        <w:t xml:space="preserve">To sum up, my material on first occurrences does not show any clear patterns so far. I will return to the different verb types in </w:t>
      </w:r>
      <w:r>
        <w:t>S</w:t>
      </w:r>
      <w:r w:rsidRPr="00CC1507">
        <w:t>ection 4 below.</w:t>
      </w:r>
    </w:p>
    <w:p w14:paraId="454F8CF1" w14:textId="77777777" w:rsidR="0091481A" w:rsidRPr="00CC1507" w:rsidRDefault="0091481A" w:rsidP="0091481A">
      <w:pPr>
        <w:pStyle w:val="Siglrubrik3"/>
      </w:pPr>
      <w:r>
        <w:t>3</w:t>
      </w:r>
      <w:r w:rsidRPr="00CC1507">
        <w:t>.8. Choice of subject and argument order before and after 1800</w:t>
      </w:r>
    </w:p>
    <w:p w14:paraId="17DECB3A" w14:textId="77777777" w:rsidR="0091481A" w:rsidRPr="00CC1507" w:rsidRDefault="0091481A" w:rsidP="0091481A">
      <w:pPr>
        <w:pStyle w:val="siglbrdfrst"/>
      </w:pPr>
      <w:r w:rsidRPr="00CC1507">
        <w:t>We have seen that object symmetry, in the sense that both objects may</w:t>
      </w:r>
      <w:r>
        <w:t xml:space="preserve"> be</w:t>
      </w:r>
      <w:r w:rsidRPr="00CC1507">
        <w:t xml:space="preserve"> passivize</w:t>
      </w:r>
      <w:r>
        <w:t>d</w:t>
      </w:r>
      <w:r w:rsidRPr="00CC1507">
        <w:t>, became a possibility during the 19</w:t>
      </w:r>
      <w:r w:rsidRPr="00CC1507">
        <w:rPr>
          <w:vertAlign w:val="superscript"/>
        </w:rPr>
        <w:t>th</w:t>
      </w:r>
      <w:r w:rsidRPr="00CC1507">
        <w:t xml:space="preserve"> century. Nevertheless, passivized direct objects were more common than passivized indirect objects in the period</w:t>
      </w:r>
      <w:r>
        <w:t xml:space="preserve"> investigated. </w:t>
      </w:r>
      <w:r w:rsidRPr="00CC1507">
        <w:t>In this section, I present data on the choice of subject, before and after 1800.</w:t>
      </w:r>
    </w:p>
    <w:p w14:paraId="59272318" w14:textId="77777777" w:rsidR="0091481A" w:rsidRPr="0091481A" w:rsidRDefault="0091481A" w:rsidP="0091481A">
      <w:pPr>
        <w:tabs>
          <w:tab w:val="left" w:pos="567"/>
          <w:tab w:val="left" w:pos="2268"/>
          <w:tab w:val="left" w:pos="3402"/>
          <w:tab w:val="left" w:pos="4536"/>
          <w:tab w:val="left" w:pos="5670"/>
          <w:tab w:val="left" w:pos="6804"/>
          <w:tab w:val="left" w:pos="7938"/>
        </w:tabs>
        <w:rPr>
          <w:lang w:val="en-GB"/>
        </w:rPr>
      </w:pPr>
      <w:r w:rsidRPr="0091481A">
        <w:rPr>
          <w:lang w:val="en-GB"/>
        </w:rPr>
        <w:t>Table 3 shows the tokens of passivized ditransitive verbs for each period in the SPF corpus:</w:t>
      </w:r>
    </w:p>
    <w:p w14:paraId="4D7A444F" w14:textId="77777777" w:rsidR="0091481A" w:rsidRPr="0091481A" w:rsidRDefault="0091481A" w:rsidP="0091481A">
      <w:pPr>
        <w:tabs>
          <w:tab w:val="left" w:pos="567"/>
          <w:tab w:val="left" w:pos="2268"/>
          <w:tab w:val="left" w:pos="3402"/>
          <w:tab w:val="left" w:pos="4536"/>
          <w:tab w:val="left" w:pos="5670"/>
          <w:tab w:val="left" w:pos="6804"/>
          <w:tab w:val="left" w:pos="7938"/>
        </w:tabs>
        <w:rPr>
          <w:lang w:val="en-GB"/>
        </w:rPr>
      </w:pPr>
    </w:p>
    <w:p w14:paraId="669B5673" w14:textId="5E1048DD" w:rsidR="0091481A" w:rsidRPr="0091481A" w:rsidRDefault="0091481A" w:rsidP="0091481A">
      <w:pPr>
        <w:tabs>
          <w:tab w:val="left" w:pos="567"/>
          <w:tab w:val="left" w:pos="2268"/>
          <w:tab w:val="left" w:pos="3402"/>
          <w:tab w:val="left" w:pos="4536"/>
          <w:tab w:val="left" w:pos="5670"/>
          <w:tab w:val="left" w:pos="6804"/>
          <w:tab w:val="left" w:pos="7938"/>
        </w:tabs>
        <w:rPr>
          <w:lang w:val="en-GB"/>
        </w:rPr>
      </w:pPr>
      <w:r w:rsidRPr="0091481A">
        <w:rPr>
          <w:lang w:val="en-GB"/>
        </w:rPr>
        <w:t>Table 3: Tokens of ditransitive passive verbs in the SPF corpus</w:t>
      </w:r>
    </w:p>
    <w:tbl>
      <w:tblPr>
        <w:tblStyle w:val="TableGrid"/>
        <w:tblW w:w="0" w:type="auto"/>
        <w:tblLook w:val="04A0" w:firstRow="1" w:lastRow="0" w:firstColumn="1" w:lastColumn="0" w:noHBand="0" w:noVBand="1"/>
      </w:tblPr>
      <w:tblGrid>
        <w:gridCol w:w="1418"/>
        <w:gridCol w:w="1134"/>
        <w:gridCol w:w="1134"/>
        <w:gridCol w:w="850"/>
        <w:gridCol w:w="851"/>
        <w:gridCol w:w="1134"/>
        <w:gridCol w:w="1134"/>
        <w:gridCol w:w="1066"/>
      </w:tblGrid>
      <w:tr w:rsidR="0091481A" w:rsidRPr="004F3D11" w14:paraId="24C8F2D7" w14:textId="77777777" w:rsidTr="0091481A">
        <w:tc>
          <w:tcPr>
            <w:tcW w:w="1418" w:type="dxa"/>
            <w:tcBorders>
              <w:left w:val="nil"/>
              <w:right w:val="nil"/>
            </w:tcBorders>
          </w:tcPr>
          <w:p w14:paraId="70506C1E" w14:textId="77777777" w:rsidR="0091481A" w:rsidRPr="004F3D11" w:rsidRDefault="0091481A" w:rsidP="0091481A">
            <w:r w:rsidRPr="004F3D11">
              <w:t>years</w:t>
            </w:r>
          </w:p>
        </w:tc>
        <w:tc>
          <w:tcPr>
            <w:tcW w:w="1134" w:type="dxa"/>
            <w:tcBorders>
              <w:left w:val="nil"/>
              <w:right w:val="nil"/>
            </w:tcBorders>
          </w:tcPr>
          <w:p w14:paraId="58509BC8" w14:textId="77777777" w:rsidR="0091481A" w:rsidRPr="004F3D11" w:rsidRDefault="0091481A" w:rsidP="0091481A">
            <w:r w:rsidRPr="004F3D11">
              <w:t>pass. io</w:t>
            </w:r>
          </w:p>
        </w:tc>
        <w:tc>
          <w:tcPr>
            <w:tcW w:w="1134" w:type="dxa"/>
            <w:tcBorders>
              <w:left w:val="nil"/>
              <w:right w:val="nil"/>
            </w:tcBorders>
          </w:tcPr>
          <w:p w14:paraId="27751C41" w14:textId="77777777" w:rsidR="0091481A" w:rsidRPr="004F3D11" w:rsidRDefault="0091481A" w:rsidP="0091481A">
            <w:r w:rsidRPr="004F3D11">
              <w:t>pass. do</w:t>
            </w:r>
          </w:p>
        </w:tc>
        <w:tc>
          <w:tcPr>
            <w:tcW w:w="850" w:type="dxa"/>
            <w:tcBorders>
              <w:left w:val="nil"/>
              <w:right w:val="nil"/>
            </w:tcBorders>
          </w:tcPr>
          <w:p w14:paraId="52C99FDC" w14:textId="77777777" w:rsidR="0091481A" w:rsidRPr="004F3D11" w:rsidRDefault="0091481A" w:rsidP="0091481A">
            <w:r w:rsidRPr="004F3D11">
              <w:t>amb.</w:t>
            </w:r>
          </w:p>
        </w:tc>
        <w:tc>
          <w:tcPr>
            <w:tcW w:w="851" w:type="dxa"/>
            <w:tcBorders>
              <w:left w:val="nil"/>
              <w:right w:val="nil"/>
            </w:tcBorders>
          </w:tcPr>
          <w:p w14:paraId="1C06A83F" w14:textId="77777777" w:rsidR="0091481A" w:rsidRPr="004F3D11" w:rsidRDefault="0091481A" w:rsidP="0091481A">
            <w:r w:rsidRPr="004F3D11">
              <w:rPr>
                <w:rFonts w:cstheme="minorHAnsi"/>
              </w:rPr>
              <w:t>Σ</w:t>
            </w:r>
          </w:p>
        </w:tc>
        <w:tc>
          <w:tcPr>
            <w:tcW w:w="1134" w:type="dxa"/>
            <w:tcBorders>
              <w:left w:val="nil"/>
              <w:right w:val="nil"/>
            </w:tcBorders>
          </w:tcPr>
          <w:p w14:paraId="46712CE3" w14:textId="77777777" w:rsidR="0091481A" w:rsidRPr="004F3D11" w:rsidRDefault="0091481A" w:rsidP="0091481A">
            <w:r w:rsidRPr="004F3D11">
              <w:t>% pass</w:t>
            </w:r>
            <w:r>
              <w:t>.</w:t>
            </w:r>
            <w:r w:rsidRPr="004F3D11">
              <w:t xml:space="preserve"> io</w:t>
            </w:r>
          </w:p>
        </w:tc>
        <w:tc>
          <w:tcPr>
            <w:tcW w:w="1134" w:type="dxa"/>
            <w:tcBorders>
              <w:left w:val="nil"/>
              <w:right w:val="nil"/>
            </w:tcBorders>
          </w:tcPr>
          <w:p w14:paraId="7ED3DC8C" w14:textId="77777777" w:rsidR="0091481A" w:rsidRPr="004F3D11" w:rsidRDefault="0091481A" w:rsidP="0091481A">
            <w:r w:rsidRPr="004F3D11">
              <w:t>% pass</w:t>
            </w:r>
            <w:r>
              <w:t>.</w:t>
            </w:r>
            <w:r w:rsidRPr="004F3D11">
              <w:t xml:space="preserve"> do</w:t>
            </w:r>
          </w:p>
        </w:tc>
        <w:tc>
          <w:tcPr>
            <w:tcW w:w="1066" w:type="dxa"/>
            <w:tcBorders>
              <w:left w:val="nil"/>
              <w:right w:val="nil"/>
            </w:tcBorders>
          </w:tcPr>
          <w:p w14:paraId="20C0F021" w14:textId="77777777" w:rsidR="0091481A" w:rsidRPr="004F3D11" w:rsidRDefault="0091481A" w:rsidP="0091481A">
            <w:r w:rsidRPr="004F3D11">
              <w:t>% amb.</w:t>
            </w:r>
          </w:p>
        </w:tc>
      </w:tr>
      <w:tr w:rsidR="0091481A" w:rsidRPr="004F3D11" w14:paraId="0FDB5225" w14:textId="77777777" w:rsidTr="0091481A">
        <w:tc>
          <w:tcPr>
            <w:tcW w:w="1418" w:type="dxa"/>
            <w:tcBorders>
              <w:left w:val="nil"/>
              <w:right w:val="nil"/>
            </w:tcBorders>
          </w:tcPr>
          <w:p w14:paraId="4C18D535" w14:textId="77777777" w:rsidR="0091481A" w:rsidRPr="004F3D11" w:rsidRDefault="0091481A" w:rsidP="0091481A">
            <w:r w:rsidRPr="004F3D11">
              <w:t>1800–1843</w:t>
            </w:r>
          </w:p>
        </w:tc>
        <w:tc>
          <w:tcPr>
            <w:tcW w:w="1134" w:type="dxa"/>
            <w:tcBorders>
              <w:left w:val="nil"/>
              <w:right w:val="nil"/>
            </w:tcBorders>
          </w:tcPr>
          <w:p w14:paraId="6FB82772" w14:textId="77777777" w:rsidR="0091481A" w:rsidRPr="004F3D11" w:rsidRDefault="0091481A" w:rsidP="0091481A">
            <w:r w:rsidRPr="004F3D11">
              <w:t>13</w:t>
            </w:r>
          </w:p>
        </w:tc>
        <w:tc>
          <w:tcPr>
            <w:tcW w:w="1134" w:type="dxa"/>
            <w:tcBorders>
              <w:left w:val="nil"/>
              <w:right w:val="nil"/>
            </w:tcBorders>
          </w:tcPr>
          <w:p w14:paraId="06CE2E6A" w14:textId="77777777" w:rsidR="0091481A" w:rsidRPr="004F3D11" w:rsidRDefault="0091481A" w:rsidP="0091481A">
            <w:r w:rsidRPr="004F3D11">
              <w:t>82</w:t>
            </w:r>
          </w:p>
        </w:tc>
        <w:tc>
          <w:tcPr>
            <w:tcW w:w="850" w:type="dxa"/>
            <w:tcBorders>
              <w:left w:val="nil"/>
              <w:right w:val="nil"/>
            </w:tcBorders>
          </w:tcPr>
          <w:p w14:paraId="2ED73E7F" w14:textId="77777777" w:rsidR="0091481A" w:rsidRPr="004F3D11" w:rsidRDefault="0091481A" w:rsidP="0091481A">
            <w:r w:rsidRPr="004F3D11">
              <w:t>9</w:t>
            </w:r>
          </w:p>
        </w:tc>
        <w:tc>
          <w:tcPr>
            <w:tcW w:w="851" w:type="dxa"/>
            <w:tcBorders>
              <w:left w:val="nil"/>
              <w:right w:val="nil"/>
            </w:tcBorders>
          </w:tcPr>
          <w:p w14:paraId="12856B80" w14:textId="77777777" w:rsidR="0091481A" w:rsidRPr="004F3D11" w:rsidRDefault="0091481A" w:rsidP="0091481A">
            <w:r w:rsidRPr="004F3D11">
              <w:t>104</w:t>
            </w:r>
          </w:p>
        </w:tc>
        <w:tc>
          <w:tcPr>
            <w:tcW w:w="1134" w:type="dxa"/>
            <w:tcBorders>
              <w:left w:val="nil"/>
              <w:right w:val="nil"/>
            </w:tcBorders>
          </w:tcPr>
          <w:p w14:paraId="2379CD6A" w14:textId="77777777" w:rsidR="0091481A" w:rsidRPr="004F3D11" w:rsidRDefault="0091481A" w:rsidP="0091481A">
            <w:r w:rsidRPr="004F3D11">
              <w:t>13</w:t>
            </w:r>
            <w:r>
              <w:t>%</w:t>
            </w:r>
          </w:p>
        </w:tc>
        <w:tc>
          <w:tcPr>
            <w:tcW w:w="1134" w:type="dxa"/>
            <w:tcBorders>
              <w:left w:val="nil"/>
              <w:right w:val="nil"/>
            </w:tcBorders>
          </w:tcPr>
          <w:p w14:paraId="12CA3307" w14:textId="77777777" w:rsidR="0091481A" w:rsidRPr="004F3D11" w:rsidRDefault="0091481A" w:rsidP="0091481A">
            <w:r w:rsidRPr="004F3D11">
              <w:t>79</w:t>
            </w:r>
            <w:r>
              <w:t>%</w:t>
            </w:r>
          </w:p>
        </w:tc>
        <w:tc>
          <w:tcPr>
            <w:tcW w:w="1066" w:type="dxa"/>
            <w:tcBorders>
              <w:left w:val="nil"/>
              <w:right w:val="nil"/>
            </w:tcBorders>
          </w:tcPr>
          <w:p w14:paraId="72144D03" w14:textId="77777777" w:rsidR="0091481A" w:rsidRPr="004F3D11" w:rsidRDefault="0091481A" w:rsidP="0091481A">
            <w:r w:rsidRPr="004F3D11">
              <w:t>9</w:t>
            </w:r>
            <w:r>
              <w:t>%</w:t>
            </w:r>
          </w:p>
        </w:tc>
      </w:tr>
      <w:tr w:rsidR="0091481A" w:rsidRPr="004F3D11" w14:paraId="0B454749" w14:textId="77777777" w:rsidTr="0091481A">
        <w:tc>
          <w:tcPr>
            <w:tcW w:w="1418" w:type="dxa"/>
            <w:tcBorders>
              <w:left w:val="nil"/>
              <w:right w:val="nil"/>
            </w:tcBorders>
          </w:tcPr>
          <w:p w14:paraId="6BEB1833" w14:textId="77777777" w:rsidR="0091481A" w:rsidRPr="004F3D11" w:rsidRDefault="0091481A" w:rsidP="0091481A">
            <w:r w:rsidRPr="004F3D11">
              <w:t>1860–1880</w:t>
            </w:r>
          </w:p>
        </w:tc>
        <w:tc>
          <w:tcPr>
            <w:tcW w:w="1134" w:type="dxa"/>
            <w:tcBorders>
              <w:left w:val="nil"/>
              <w:right w:val="nil"/>
            </w:tcBorders>
          </w:tcPr>
          <w:p w14:paraId="350C56A9" w14:textId="77777777" w:rsidR="0091481A" w:rsidRPr="004F3D11" w:rsidRDefault="0091481A" w:rsidP="0091481A">
            <w:r w:rsidRPr="004F3D11">
              <w:t>20</w:t>
            </w:r>
          </w:p>
        </w:tc>
        <w:tc>
          <w:tcPr>
            <w:tcW w:w="1134" w:type="dxa"/>
            <w:tcBorders>
              <w:left w:val="nil"/>
              <w:right w:val="nil"/>
            </w:tcBorders>
          </w:tcPr>
          <w:p w14:paraId="35656E3B" w14:textId="77777777" w:rsidR="0091481A" w:rsidRPr="004F3D11" w:rsidRDefault="0091481A" w:rsidP="0091481A">
            <w:r w:rsidRPr="004F3D11">
              <w:t>129</w:t>
            </w:r>
          </w:p>
        </w:tc>
        <w:tc>
          <w:tcPr>
            <w:tcW w:w="850" w:type="dxa"/>
            <w:tcBorders>
              <w:left w:val="nil"/>
              <w:right w:val="nil"/>
            </w:tcBorders>
          </w:tcPr>
          <w:p w14:paraId="0F42A94D" w14:textId="77777777" w:rsidR="0091481A" w:rsidRPr="004F3D11" w:rsidRDefault="0091481A" w:rsidP="0091481A">
            <w:r w:rsidRPr="004F3D11">
              <w:t>6</w:t>
            </w:r>
          </w:p>
        </w:tc>
        <w:tc>
          <w:tcPr>
            <w:tcW w:w="851" w:type="dxa"/>
            <w:tcBorders>
              <w:left w:val="nil"/>
              <w:right w:val="nil"/>
            </w:tcBorders>
          </w:tcPr>
          <w:p w14:paraId="0B65969D" w14:textId="77777777" w:rsidR="0091481A" w:rsidRPr="004F3D11" w:rsidRDefault="0091481A" w:rsidP="0091481A">
            <w:r w:rsidRPr="004F3D11">
              <w:t>155</w:t>
            </w:r>
          </w:p>
        </w:tc>
        <w:tc>
          <w:tcPr>
            <w:tcW w:w="1134" w:type="dxa"/>
            <w:tcBorders>
              <w:left w:val="nil"/>
              <w:right w:val="nil"/>
            </w:tcBorders>
          </w:tcPr>
          <w:p w14:paraId="534FBBE2" w14:textId="77777777" w:rsidR="0091481A" w:rsidRPr="004F3D11" w:rsidRDefault="0091481A" w:rsidP="0091481A">
            <w:r w:rsidRPr="004F3D11">
              <w:t>13</w:t>
            </w:r>
            <w:r>
              <w:t>%</w:t>
            </w:r>
          </w:p>
        </w:tc>
        <w:tc>
          <w:tcPr>
            <w:tcW w:w="1134" w:type="dxa"/>
            <w:tcBorders>
              <w:left w:val="nil"/>
              <w:right w:val="nil"/>
            </w:tcBorders>
          </w:tcPr>
          <w:p w14:paraId="34E7A571" w14:textId="77777777" w:rsidR="0091481A" w:rsidRPr="004F3D11" w:rsidRDefault="0091481A" w:rsidP="0091481A">
            <w:r w:rsidRPr="004F3D11">
              <w:t>83</w:t>
            </w:r>
            <w:r>
              <w:t>%</w:t>
            </w:r>
          </w:p>
        </w:tc>
        <w:tc>
          <w:tcPr>
            <w:tcW w:w="1066" w:type="dxa"/>
            <w:tcBorders>
              <w:left w:val="nil"/>
              <w:right w:val="nil"/>
            </w:tcBorders>
          </w:tcPr>
          <w:p w14:paraId="35C2BFCF" w14:textId="77777777" w:rsidR="0091481A" w:rsidRPr="004F3D11" w:rsidRDefault="0091481A" w:rsidP="0091481A">
            <w:r w:rsidRPr="004F3D11">
              <w:t>4</w:t>
            </w:r>
            <w:r>
              <w:t>%</w:t>
            </w:r>
          </w:p>
        </w:tc>
      </w:tr>
      <w:tr w:rsidR="0091481A" w:rsidRPr="004F3D11" w14:paraId="7E4C2722" w14:textId="77777777" w:rsidTr="0091481A">
        <w:tc>
          <w:tcPr>
            <w:tcW w:w="1418" w:type="dxa"/>
            <w:tcBorders>
              <w:left w:val="nil"/>
              <w:right w:val="nil"/>
            </w:tcBorders>
          </w:tcPr>
          <w:p w14:paraId="7BCC8240" w14:textId="77777777" w:rsidR="0091481A" w:rsidRPr="004F3D11" w:rsidRDefault="0091481A" w:rsidP="0091481A">
            <w:r w:rsidRPr="004F3D11">
              <w:t>1899–1901</w:t>
            </w:r>
          </w:p>
        </w:tc>
        <w:tc>
          <w:tcPr>
            <w:tcW w:w="1134" w:type="dxa"/>
            <w:tcBorders>
              <w:left w:val="nil"/>
              <w:right w:val="nil"/>
            </w:tcBorders>
          </w:tcPr>
          <w:p w14:paraId="6FADBD12" w14:textId="77777777" w:rsidR="0091481A" w:rsidRPr="004F3D11" w:rsidRDefault="0091481A" w:rsidP="0091481A">
            <w:r w:rsidRPr="004F3D11">
              <w:t>69</w:t>
            </w:r>
          </w:p>
        </w:tc>
        <w:tc>
          <w:tcPr>
            <w:tcW w:w="1134" w:type="dxa"/>
            <w:tcBorders>
              <w:left w:val="nil"/>
              <w:right w:val="nil"/>
            </w:tcBorders>
          </w:tcPr>
          <w:p w14:paraId="773B4410" w14:textId="77777777" w:rsidR="0091481A" w:rsidRPr="004F3D11" w:rsidRDefault="0091481A" w:rsidP="0091481A">
            <w:r w:rsidRPr="004F3D11">
              <w:t>239</w:t>
            </w:r>
          </w:p>
        </w:tc>
        <w:tc>
          <w:tcPr>
            <w:tcW w:w="850" w:type="dxa"/>
            <w:tcBorders>
              <w:left w:val="nil"/>
              <w:right w:val="nil"/>
            </w:tcBorders>
          </w:tcPr>
          <w:p w14:paraId="37AF02A3" w14:textId="77777777" w:rsidR="0091481A" w:rsidRPr="004F3D11" w:rsidRDefault="0091481A" w:rsidP="0091481A">
            <w:r w:rsidRPr="004F3D11">
              <w:t>13</w:t>
            </w:r>
          </w:p>
        </w:tc>
        <w:tc>
          <w:tcPr>
            <w:tcW w:w="851" w:type="dxa"/>
            <w:tcBorders>
              <w:left w:val="nil"/>
              <w:right w:val="nil"/>
            </w:tcBorders>
          </w:tcPr>
          <w:p w14:paraId="5005058D" w14:textId="77777777" w:rsidR="0091481A" w:rsidRPr="004F3D11" w:rsidRDefault="0091481A" w:rsidP="0091481A">
            <w:r w:rsidRPr="004F3D11">
              <w:t>321</w:t>
            </w:r>
          </w:p>
        </w:tc>
        <w:tc>
          <w:tcPr>
            <w:tcW w:w="1134" w:type="dxa"/>
            <w:tcBorders>
              <w:left w:val="nil"/>
              <w:right w:val="nil"/>
            </w:tcBorders>
          </w:tcPr>
          <w:p w14:paraId="6BB2BFFF" w14:textId="77777777" w:rsidR="0091481A" w:rsidRPr="004F3D11" w:rsidRDefault="0091481A" w:rsidP="0091481A">
            <w:r w:rsidRPr="004F3D11">
              <w:t>21</w:t>
            </w:r>
            <w:r>
              <w:t>%</w:t>
            </w:r>
          </w:p>
        </w:tc>
        <w:tc>
          <w:tcPr>
            <w:tcW w:w="1134" w:type="dxa"/>
            <w:tcBorders>
              <w:left w:val="nil"/>
              <w:right w:val="nil"/>
            </w:tcBorders>
          </w:tcPr>
          <w:p w14:paraId="437C884E" w14:textId="77777777" w:rsidR="0091481A" w:rsidRPr="004F3D11" w:rsidRDefault="0091481A" w:rsidP="0091481A">
            <w:r w:rsidRPr="004F3D11">
              <w:t>74</w:t>
            </w:r>
            <w:r>
              <w:t>%</w:t>
            </w:r>
          </w:p>
        </w:tc>
        <w:tc>
          <w:tcPr>
            <w:tcW w:w="1066" w:type="dxa"/>
            <w:tcBorders>
              <w:left w:val="nil"/>
              <w:right w:val="nil"/>
            </w:tcBorders>
          </w:tcPr>
          <w:p w14:paraId="1B85FD1E" w14:textId="77777777" w:rsidR="0091481A" w:rsidRPr="004F3D11" w:rsidRDefault="0091481A" w:rsidP="0091481A">
            <w:r w:rsidRPr="004F3D11">
              <w:t>4</w:t>
            </w:r>
            <w:r>
              <w:t>%</w:t>
            </w:r>
          </w:p>
        </w:tc>
      </w:tr>
      <w:tr w:rsidR="0091481A" w:rsidRPr="004F3D11" w14:paraId="6784C61C" w14:textId="77777777" w:rsidTr="0091481A">
        <w:tc>
          <w:tcPr>
            <w:tcW w:w="1418" w:type="dxa"/>
            <w:tcBorders>
              <w:left w:val="nil"/>
              <w:right w:val="nil"/>
            </w:tcBorders>
          </w:tcPr>
          <w:p w14:paraId="4A864F3E" w14:textId="77777777" w:rsidR="0091481A" w:rsidRPr="004F3D11" w:rsidRDefault="0091481A" w:rsidP="0091481A">
            <w:r w:rsidRPr="004F3D11">
              <w:rPr>
                <w:rFonts w:cstheme="minorHAnsi"/>
              </w:rPr>
              <w:t>Σ</w:t>
            </w:r>
          </w:p>
        </w:tc>
        <w:tc>
          <w:tcPr>
            <w:tcW w:w="1134" w:type="dxa"/>
            <w:tcBorders>
              <w:left w:val="nil"/>
              <w:right w:val="nil"/>
            </w:tcBorders>
          </w:tcPr>
          <w:p w14:paraId="1D9ADC29" w14:textId="77777777" w:rsidR="0091481A" w:rsidRPr="004F3D11" w:rsidRDefault="0091481A" w:rsidP="0091481A">
            <w:r w:rsidRPr="004F3D11">
              <w:t>102</w:t>
            </w:r>
          </w:p>
        </w:tc>
        <w:tc>
          <w:tcPr>
            <w:tcW w:w="1134" w:type="dxa"/>
            <w:tcBorders>
              <w:left w:val="nil"/>
              <w:right w:val="nil"/>
            </w:tcBorders>
          </w:tcPr>
          <w:p w14:paraId="58FCD42E" w14:textId="77777777" w:rsidR="0091481A" w:rsidRPr="004F3D11" w:rsidRDefault="0091481A" w:rsidP="0091481A">
            <w:r w:rsidRPr="004F3D11">
              <w:t>450</w:t>
            </w:r>
          </w:p>
        </w:tc>
        <w:tc>
          <w:tcPr>
            <w:tcW w:w="850" w:type="dxa"/>
            <w:tcBorders>
              <w:left w:val="nil"/>
              <w:right w:val="nil"/>
            </w:tcBorders>
          </w:tcPr>
          <w:p w14:paraId="7664C6E5" w14:textId="77777777" w:rsidR="0091481A" w:rsidRPr="004F3D11" w:rsidRDefault="0091481A" w:rsidP="0091481A">
            <w:r w:rsidRPr="004F3D11">
              <w:t>28</w:t>
            </w:r>
          </w:p>
        </w:tc>
        <w:tc>
          <w:tcPr>
            <w:tcW w:w="851" w:type="dxa"/>
            <w:tcBorders>
              <w:left w:val="nil"/>
              <w:right w:val="nil"/>
            </w:tcBorders>
          </w:tcPr>
          <w:p w14:paraId="132F2566" w14:textId="77777777" w:rsidR="0091481A" w:rsidRPr="004F3D11" w:rsidRDefault="0091481A" w:rsidP="0091481A">
            <w:r w:rsidRPr="004F3D11">
              <w:t>580</w:t>
            </w:r>
          </w:p>
        </w:tc>
        <w:tc>
          <w:tcPr>
            <w:tcW w:w="1134" w:type="dxa"/>
            <w:tcBorders>
              <w:left w:val="nil"/>
              <w:right w:val="nil"/>
            </w:tcBorders>
          </w:tcPr>
          <w:p w14:paraId="12BA643E" w14:textId="77777777" w:rsidR="0091481A" w:rsidRPr="004F3D11" w:rsidRDefault="0091481A" w:rsidP="0091481A">
            <w:r w:rsidRPr="004F3D11">
              <w:t>18</w:t>
            </w:r>
            <w:r>
              <w:t>%</w:t>
            </w:r>
          </w:p>
        </w:tc>
        <w:tc>
          <w:tcPr>
            <w:tcW w:w="1134" w:type="dxa"/>
            <w:tcBorders>
              <w:left w:val="nil"/>
              <w:right w:val="nil"/>
            </w:tcBorders>
          </w:tcPr>
          <w:p w14:paraId="13A45C1E" w14:textId="77777777" w:rsidR="0091481A" w:rsidRPr="004F3D11" w:rsidRDefault="0091481A" w:rsidP="0091481A">
            <w:r w:rsidRPr="004F3D11">
              <w:t>78</w:t>
            </w:r>
            <w:r>
              <w:t>%</w:t>
            </w:r>
          </w:p>
        </w:tc>
        <w:tc>
          <w:tcPr>
            <w:tcW w:w="1066" w:type="dxa"/>
            <w:tcBorders>
              <w:left w:val="nil"/>
              <w:right w:val="nil"/>
            </w:tcBorders>
          </w:tcPr>
          <w:p w14:paraId="236EAA37" w14:textId="77777777" w:rsidR="0091481A" w:rsidRPr="004F3D11" w:rsidRDefault="0091481A" w:rsidP="0091481A">
            <w:r w:rsidRPr="004F3D11">
              <w:t>5</w:t>
            </w:r>
            <w:r>
              <w:t>%</w:t>
            </w:r>
          </w:p>
        </w:tc>
      </w:tr>
    </w:tbl>
    <w:p w14:paraId="6BB120F9" w14:textId="77777777" w:rsidR="0091481A" w:rsidRPr="00CC1507" w:rsidRDefault="0091481A" w:rsidP="0091481A">
      <w:pPr>
        <w:tabs>
          <w:tab w:val="left" w:pos="567"/>
          <w:tab w:val="left" w:pos="1985"/>
          <w:tab w:val="left" w:pos="3544"/>
          <w:tab w:val="left" w:pos="5103"/>
          <w:tab w:val="left" w:pos="6096"/>
          <w:tab w:val="left" w:pos="6804"/>
          <w:tab w:val="left" w:pos="7938"/>
        </w:tabs>
      </w:pPr>
    </w:p>
    <w:p w14:paraId="054AD384" w14:textId="77777777" w:rsidR="0091481A" w:rsidRPr="00CC1507" w:rsidRDefault="0091481A" w:rsidP="0091481A">
      <w:pPr>
        <w:pStyle w:val="siglbrdfrst"/>
      </w:pPr>
      <w:r w:rsidRPr="00CC1507">
        <w:t xml:space="preserve">The table shows a growing tendency to choose the indirect object as the subject towards the end of the century, but the passivized direct object is still the preferred alternative in the </w:t>
      </w:r>
      <w:r>
        <w:t>most recent</w:t>
      </w:r>
      <w:r w:rsidRPr="00CC1507">
        <w:t xml:space="preserve"> period. Statistical data </w:t>
      </w:r>
      <w:r>
        <w:t>for</w:t>
      </w:r>
      <w:r w:rsidRPr="00CC1507">
        <w:t xml:space="preserve"> the individual verbs are given in Appendix 3 (but not divided into different periods since the numbers are low). With two verbs, passivized indirect objects are preferred over passivized direct objects, </w:t>
      </w:r>
      <w:r w:rsidRPr="00CC1507">
        <w:rPr>
          <w:i/>
        </w:rPr>
        <w:t>beröva</w:t>
      </w:r>
      <w:r w:rsidRPr="00CC1507">
        <w:t xml:space="preserve"> ‘deprive of’ and </w:t>
      </w:r>
      <w:r w:rsidRPr="00CC1507">
        <w:rPr>
          <w:i/>
        </w:rPr>
        <w:t>bibringa</w:t>
      </w:r>
      <w:r w:rsidRPr="00CC1507">
        <w:t xml:space="preserve"> ‘impart to’, but the latter is not very common. Even or close to even preferences are found with the less common </w:t>
      </w:r>
      <w:r w:rsidRPr="00CC1507">
        <w:lastRenderedPageBreak/>
        <w:t xml:space="preserve">verbs </w:t>
      </w:r>
      <w:r w:rsidRPr="00CC1507">
        <w:rPr>
          <w:i/>
        </w:rPr>
        <w:t>anförtro</w:t>
      </w:r>
      <w:r w:rsidRPr="00CC1507">
        <w:t xml:space="preserve"> ‘entrust to’, </w:t>
      </w:r>
      <w:r w:rsidRPr="00CC1507">
        <w:rPr>
          <w:i/>
        </w:rPr>
        <w:t>lova</w:t>
      </w:r>
      <w:r w:rsidRPr="00CC1507">
        <w:t xml:space="preserve"> ‘promise’, </w:t>
      </w:r>
      <w:r w:rsidRPr="00CC1507">
        <w:rPr>
          <w:i/>
        </w:rPr>
        <w:t>unna</w:t>
      </w:r>
      <w:r w:rsidRPr="00CC1507">
        <w:t xml:space="preserve"> ‘grant’, and compound verbs with </w:t>
      </w:r>
      <w:r w:rsidRPr="00CC1507">
        <w:rPr>
          <w:i/>
        </w:rPr>
        <w:t>å</w:t>
      </w:r>
      <w:r w:rsidRPr="00CC1507">
        <w:t xml:space="preserve">- ‘on-’. </w:t>
      </w:r>
      <w:r>
        <w:t>However, w</w:t>
      </w:r>
      <w:r w:rsidRPr="00CC1507">
        <w:t>ith the majority of verbs, passivized direct objects are clearly preferred.</w:t>
      </w:r>
    </w:p>
    <w:p w14:paraId="22A12787" w14:textId="77777777" w:rsidR="0091481A" w:rsidRPr="00CC1507" w:rsidRDefault="0091481A" w:rsidP="0091481A">
      <w:pPr>
        <w:pStyle w:val="siglbrd"/>
      </w:pPr>
      <w:r w:rsidRPr="00CC1507">
        <w:t xml:space="preserve">The figures in </w:t>
      </w:r>
      <w:r>
        <w:t>T</w:t>
      </w:r>
      <w:r w:rsidRPr="00CC1507">
        <w:t>able 3 differ sharply from the situation in present-day Swedish, where we find a clear preference for passivized indirect objects (</w:t>
      </w:r>
      <w:r>
        <w:t>see</w:t>
      </w:r>
      <w:r w:rsidRPr="00CC1507">
        <w:t xml:space="preserve"> </w:t>
      </w:r>
      <w:r>
        <w:t>S</w:t>
      </w:r>
      <w:r w:rsidRPr="00CC1507">
        <w:t xml:space="preserve">ection </w:t>
      </w:r>
      <w:r>
        <w:t>2</w:t>
      </w:r>
      <w:r w:rsidRPr="00CC1507">
        <w:t>.1). For this reason</w:t>
      </w:r>
      <w:r>
        <w:t xml:space="preserve">, </w:t>
      </w:r>
      <w:r w:rsidRPr="00CC1507">
        <w:t>it is of interest to investigate word-order patterns in clauses with passivized direct objects during the 19</w:t>
      </w:r>
      <w:r w:rsidRPr="00CC1507">
        <w:rPr>
          <w:vertAlign w:val="superscript"/>
        </w:rPr>
        <w:t>th</w:t>
      </w:r>
      <w:r w:rsidRPr="00CC1507">
        <w:t xml:space="preserve"> century further. I will return to present-day Swedish in </w:t>
      </w:r>
      <w:r>
        <w:t>S</w:t>
      </w:r>
      <w:r w:rsidRPr="00CC1507">
        <w:t xml:space="preserve">ection </w:t>
      </w:r>
      <w:r>
        <w:t>5</w:t>
      </w:r>
      <w:r w:rsidRPr="00CC1507">
        <w:t xml:space="preserve">.3 below. Here, I will </w:t>
      </w:r>
      <w:r>
        <w:t>focus on the development from Old Swedish to the end of the 19</w:t>
      </w:r>
      <w:r w:rsidRPr="00B17441">
        <w:rPr>
          <w:vertAlign w:val="superscript"/>
        </w:rPr>
        <w:t>th</w:t>
      </w:r>
      <w:r>
        <w:t xml:space="preserve"> century</w:t>
      </w:r>
      <w:r w:rsidRPr="00CC1507">
        <w:t>.</w:t>
      </w:r>
    </w:p>
    <w:p w14:paraId="1B761ED7" w14:textId="77777777" w:rsidR="0091481A" w:rsidRPr="00CC1507" w:rsidRDefault="0091481A" w:rsidP="0091481A">
      <w:pPr>
        <w:pStyle w:val="siglbrd"/>
      </w:pPr>
      <w:r w:rsidRPr="00CC1507">
        <w:t>Recall that the dative tended to precede the nominative in Old Swedish (</w:t>
      </w:r>
      <w:r>
        <w:t>S</w:t>
      </w:r>
      <w:r w:rsidRPr="00CC1507">
        <w:t xml:space="preserve">ection </w:t>
      </w:r>
      <w:r>
        <w:t>3</w:t>
      </w:r>
      <w:r w:rsidRPr="00CC1507">
        <w:t>.3), while no clear preferences were found in 1526–1799 (</w:t>
      </w:r>
      <w:r>
        <w:t>S</w:t>
      </w:r>
      <w:r w:rsidRPr="00CC1507">
        <w:t xml:space="preserve">ection </w:t>
      </w:r>
      <w:r>
        <w:t>3</w:t>
      </w:r>
      <w:r w:rsidRPr="00CC1507">
        <w:t xml:space="preserve">.4). </w:t>
      </w:r>
      <w:r>
        <w:t xml:space="preserve">The choice of subject as given in Table 3 does not fully correspond to the linear order of the arguments, though, as will be discussed further below. </w:t>
      </w:r>
      <w:r w:rsidRPr="00CC1507">
        <w:t xml:space="preserve">To </w:t>
      </w:r>
      <w:r>
        <w:t xml:space="preserve">allow a full comparison between </w:t>
      </w:r>
      <w:r w:rsidRPr="00CC1507">
        <w:t xml:space="preserve">the different stages </w:t>
      </w:r>
      <w:r>
        <w:t>of</w:t>
      </w:r>
      <w:r w:rsidRPr="00CC1507">
        <w:t xml:space="preserve"> Swedish, I have analyzed data from the </w:t>
      </w:r>
      <w:r>
        <w:t xml:space="preserve">SPF </w:t>
      </w:r>
      <w:r w:rsidRPr="00CC1507">
        <w:t>corpus according to the same principle</w:t>
      </w:r>
      <w:r>
        <w:t>s as in earlier stages, that is</w:t>
      </w:r>
      <w:r w:rsidRPr="00CC1507">
        <w:t xml:space="preserve"> </w:t>
      </w:r>
      <w:r>
        <w:t xml:space="preserve">considering </w:t>
      </w:r>
      <w:r w:rsidRPr="00CC1507">
        <w:t xml:space="preserve">the ordering of the arguments. In </w:t>
      </w:r>
      <w:r>
        <w:t>T</w:t>
      </w:r>
      <w:r w:rsidRPr="00CC1507">
        <w:t xml:space="preserve">able 4 the arguments are labelled </w:t>
      </w:r>
      <w:r>
        <w:t>according to</w:t>
      </w:r>
      <w:r w:rsidRPr="00CC1507">
        <w:t xml:space="preserve"> their syntactic function in the active voice, that is as indirect object (io) and direct object (do). To give a more detailed picture, I have subdivided the periods further. Old Swedish is divided into three groups, </w:t>
      </w:r>
      <w:r>
        <w:t xml:space="preserve">two covering Early Old Swedish (EOS), </w:t>
      </w:r>
      <w:r w:rsidRPr="00CC1507">
        <w:t>the provincial laws representing the most archaic language</w:t>
      </w:r>
      <w:r>
        <w:t>, and one covering Late Old Swedish (LOS)</w:t>
      </w:r>
      <w:r w:rsidRPr="00CC1507">
        <w:t xml:space="preserve">. </w:t>
      </w:r>
      <w:r>
        <w:t>Turning to Early and Late Modern Swedish, t</w:t>
      </w:r>
      <w:r w:rsidRPr="00CC1507">
        <w:t xml:space="preserve">he period 1526–1799 is divided into two, with 1526–1699 </w:t>
      </w:r>
      <w:r>
        <w:t>as the first period</w:t>
      </w:r>
      <w:r w:rsidRPr="00CC1507">
        <w:t xml:space="preserve">, since this is the period during which Swedish lost lexical case and non-referential subjects were introduced (Falk </w:t>
      </w:r>
      <w:r>
        <w:fldChar w:fldCharType="begin"/>
      </w:r>
      <w:r>
        <w:instrText xml:space="preserve"> ADDIN ZOTERO_ITEM CSL_CITATION {"citationID":"pIYhcnQC","properties":{"formattedCitation":"(1993)","plainCitation":"(1993)","noteIndex":0},"citationItems":[{"id":264,"uris":["http://zotero.org/users/local/qKZNvb6w/items/5DFE5TKQ"],"uri":["http://zotero.org/users/local/qKZNvb6w/items/5DFE5TKQ"],"itemData":{"id":264,"type":"book","title":"Non-referential subjects in the history of Swedish","publisher":"Department of Scandinavian Languages, University of Lund","publisher-place":"Lund","number-of-pages":"350","source":"Library of Congress ISBN","event-place":"Lund","ISBN":"978-91-628-0850-1","call-number":"PD5101 .F35 1993","author":[{"family":"Falk","given":"Cecilia"}],"issued":{"date-parts":[["1993"]]}},"suppress-author":true}],"schema":"https://github.com/citation-style-language/schema/raw/master/csl-citation.json"} </w:instrText>
      </w:r>
      <w:r>
        <w:fldChar w:fldCharType="separate"/>
      </w:r>
      <w:r w:rsidRPr="009B58A8">
        <w:t>1993)</w:t>
      </w:r>
      <w:r>
        <w:fldChar w:fldCharType="end"/>
      </w:r>
      <w:r w:rsidRPr="00CC1507">
        <w:t xml:space="preserve">. </w:t>
      </w:r>
    </w:p>
    <w:p w14:paraId="1D89EBCF" w14:textId="77777777" w:rsidR="0091481A" w:rsidRPr="0091481A" w:rsidRDefault="0091481A" w:rsidP="0091481A">
      <w:pPr>
        <w:tabs>
          <w:tab w:val="left" w:pos="567"/>
        </w:tabs>
        <w:rPr>
          <w:lang w:val="en-GB"/>
        </w:rPr>
      </w:pPr>
    </w:p>
    <w:p w14:paraId="4F282589" w14:textId="77777777" w:rsidR="0091481A" w:rsidRPr="00CC1507" w:rsidRDefault="0091481A" w:rsidP="0091481A">
      <w:pPr>
        <w:tabs>
          <w:tab w:val="left" w:pos="567"/>
        </w:tabs>
      </w:pPr>
      <w:r w:rsidRPr="00CC1507">
        <w:t>Table 4</w:t>
      </w:r>
      <w:r>
        <w:t>:</w:t>
      </w:r>
      <w:r w:rsidRPr="00CC1507">
        <w:t xml:space="preserve"> Argument order 1225–1901, </w:t>
      </w:r>
      <w:r w:rsidRPr="00CC1507">
        <w:rPr>
          <w:i/>
        </w:rPr>
        <w:t>s</w:t>
      </w:r>
      <w:r w:rsidRPr="00CC1507">
        <w:t>-passives</w:t>
      </w:r>
    </w:p>
    <w:tbl>
      <w:tblPr>
        <w:tblStyle w:val="TableGrid"/>
        <w:tblW w:w="0" w:type="auto"/>
        <w:tblLook w:val="04A0" w:firstRow="1" w:lastRow="0" w:firstColumn="1" w:lastColumn="0" w:noHBand="0" w:noVBand="1"/>
      </w:tblPr>
      <w:tblGrid>
        <w:gridCol w:w="2410"/>
        <w:gridCol w:w="1134"/>
        <w:gridCol w:w="1276"/>
        <w:gridCol w:w="992"/>
        <w:gridCol w:w="1667"/>
      </w:tblGrid>
      <w:tr w:rsidR="0091481A" w:rsidRPr="004F3D11" w14:paraId="14D9C4B8" w14:textId="77777777" w:rsidTr="0091481A">
        <w:tc>
          <w:tcPr>
            <w:tcW w:w="2410" w:type="dxa"/>
            <w:tcBorders>
              <w:left w:val="nil"/>
              <w:right w:val="nil"/>
            </w:tcBorders>
          </w:tcPr>
          <w:p w14:paraId="5234E198" w14:textId="77777777" w:rsidR="0091481A" w:rsidRPr="004F3D11" w:rsidRDefault="0091481A" w:rsidP="0091481A"/>
        </w:tc>
        <w:tc>
          <w:tcPr>
            <w:tcW w:w="1134" w:type="dxa"/>
            <w:tcBorders>
              <w:left w:val="nil"/>
              <w:right w:val="nil"/>
            </w:tcBorders>
          </w:tcPr>
          <w:p w14:paraId="51BF627A" w14:textId="77777777" w:rsidR="0091481A" w:rsidRPr="007A0D10" w:rsidRDefault="0091481A" w:rsidP="0091481A">
            <w:pPr>
              <w:rPr>
                <w:bCs/>
              </w:rPr>
            </w:pPr>
            <w:r w:rsidRPr="007A0D10">
              <w:rPr>
                <w:bCs/>
              </w:rPr>
              <w:t>io + do</w:t>
            </w:r>
          </w:p>
        </w:tc>
        <w:tc>
          <w:tcPr>
            <w:tcW w:w="1276" w:type="dxa"/>
            <w:tcBorders>
              <w:left w:val="nil"/>
              <w:right w:val="nil"/>
            </w:tcBorders>
          </w:tcPr>
          <w:p w14:paraId="3631CF7E" w14:textId="77777777" w:rsidR="0091481A" w:rsidRPr="007A0D10" w:rsidRDefault="0091481A" w:rsidP="0091481A">
            <w:pPr>
              <w:rPr>
                <w:bCs/>
              </w:rPr>
            </w:pPr>
            <w:r w:rsidRPr="007A0D10">
              <w:rPr>
                <w:bCs/>
              </w:rPr>
              <w:t>do + io</w:t>
            </w:r>
          </w:p>
        </w:tc>
        <w:tc>
          <w:tcPr>
            <w:tcW w:w="992" w:type="dxa"/>
            <w:tcBorders>
              <w:left w:val="nil"/>
              <w:right w:val="nil"/>
            </w:tcBorders>
          </w:tcPr>
          <w:p w14:paraId="2FF1E134" w14:textId="77777777" w:rsidR="0091481A" w:rsidRPr="007A0D10" w:rsidRDefault="0091481A" w:rsidP="0091481A">
            <w:pPr>
              <w:rPr>
                <w:bCs/>
              </w:rPr>
            </w:pPr>
            <w:r w:rsidRPr="007A0D10">
              <w:rPr>
                <w:rFonts w:cstheme="minorHAnsi"/>
                <w:bCs/>
              </w:rPr>
              <w:t>Σ</w:t>
            </w:r>
          </w:p>
        </w:tc>
        <w:tc>
          <w:tcPr>
            <w:tcW w:w="1667" w:type="dxa"/>
            <w:tcBorders>
              <w:left w:val="nil"/>
              <w:right w:val="nil"/>
            </w:tcBorders>
          </w:tcPr>
          <w:p w14:paraId="6D5945DB" w14:textId="77777777" w:rsidR="0091481A" w:rsidRPr="007A0D10" w:rsidRDefault="0091481A" w:rsidP="0091481A">
            <w:pPr>
              <w:rPr>
                <w:bCs/>
              </w:rPr>
            </w:pPr>
            <w:r w:rsidRPr="007A0D10">
              <w:rPr>
                <w:bCs/>
              </w:rPr>
              <w:t>% io + do</w:t>
            </w:r>
          </w:p>
        </w:tc>
      </w:tr>
      <w:tr w:rsidR="0091481A" w:rsidRPr="004F3D11" w14:paraId="1E086E70" w14:textId="77777777" w:rsidTr="0091481A">
        <w:tc>
          <w:tcPr>
            <w:tcW w:w="2410" w:type="dxa"/>
            <w:tcBorders>
              <w:left w:val="nil"/>
              <w:right w:val="nil"/>
            </w:tcBorders>
          </w:tcPr>
          <w:p w14:paraId="015C7886" w14:textId="77777777" w:rsidR="0091481A" w:rsidRPr="004F3D11" w:rsidRDefault="0091481A" w:rsidP="0091481A">
            <w:r w:rsidRPr="004F3D11">
              <w:t>Provincial laws</w:t>
            </w:r>
          </w:p>
        </w:tc>
        <w:tc>
          <w:tcPr>
            <w:tcW w:w="1134" w:type="dxa"/>
            <w:tcBorders>
              <w:left w:val="nil"/>
              <w:right w:val="nil"/>
            </w:tcBorders>
          </w:tcPr>
          <w:p w14:paraId="53887090" w14:textId="77777777" w:rsidR="0091481A" w:rsidRPr="004F3D11" w:rsidRDefault="0091481A" w:rsidP="0091481A">
            <w:r w:rsidRPr="004F3D11">
              <w:t>18</w:t>
            </w:r>
          </w:p>
        </w:tc>
        <w:tc>
          <w:tcPr>
            <w:tcW w:w="1276" w:type="dxa"/>
            <w:tcBorders>
              <w:left w:val="nil"/>
              <w:right w:val="nil"/>
            </w:tcBorders>
          </w:tcPr>
          <w:p w14:paraId="345333E2" w14:textId="77777777" w:rsidR="0091481A" w:rsidRPr="004F3D11" w:rsidRDefault="0091481A" w:rsidP="0091481A">
            <w:r w:rsidRPr="004F3D11">
              <w:t>7</w:t>
            </w:r>
          </w:p>
        </w:tc>
        <w:tc>
          <w:tcPr>
            <w:tcW w:w="992" w:type="dxa"/>
            <w:tcBorders>
              <w:left w:val="nil"/>
              <w:right w:val="nil"/>
            </w:tcBorders>
          </w:tcPr>
          <w:p w14:paraId="76FA35CC" w14:textId="77777777" w:rsidR="0091481A" w:rsidRPr="004F3D11" w:rsidRDefault="0091481A" w:rsidP="0091481A">
            <w:r w:rsidRPr="004F3D11">
              <w:t>25</w:t>
            </w:r>
          </w:p>
        </w:tc>
        <w:tc>
          <w:tcPr>
            <w:tcW w:w="1667" w:type="dxa"/>
            <w:tcBorders>
              <w:left w:val="nil"/>
              <w:right w:val="nil"/>
            </w:tcBorders>
          </w:tcPr>
          <w:p w14:paraId="77EEC4FF" w14:textId="77777777" w:rsidR="0091481A" w:rsidRPr="004F3D11" w:rsidRDefault="0091481A" w:rsidP="0091481A">
            <w:r w:rsidRPr="004F3D11">
              <w:t>72</w:t>
            </w:r>
            <w:r>
              <w:t>%</w:t>
            </w:r>
          </w:p>
        </w:tc>
      </w:tr>
      <w:tr w:rsidR="0091481A" w:rsidRPr="004F3D11" w14:paraId="23717190" w14:textId="77777777" w:rsidTr="0091481A">
        <w:tc>
          <w:tcPr>
            <w:tcW w:w="2410" w:type="dxa"/>
            <w:tcBorders>
              <w:left w:val="nil"/>
              <w:right w:val="nil"/>
            </w:tcBorders>
          </w:tcPr>
          <w:p w14:paraId="448185A5" w14:textId="77777777" w:rsidR="0091481A" w:rsidRPr="004F3D11" w:rsidRDefault="0091481A" w:rsidP="0091481A">
            <w:r w:rsidRPr="004F3D11">
              <w:t>Other EOS sources</w:t>
            </w:r>
          </w:p>
        </w:tc>
        <w:tc>
          <w:tcPr>
            <w:tcW w:w="1134" w:type="dxa"/>
            <w:tcBorders>
              <w:left w:val="nil"/>
              <w:right w:val="nil"/>
            </w:tcBorders>
          </w:tcPr>
          <w:p w14:paraId="37F0E54E" w14:textId="77777777" w:rsidR="0091481A" w:rsidRPr="004F3D11" w:rsidRDefault="0091481A" w:rsidP="0091481A">
            <w:r w:rsidRPr="004F3D11">
              <w:t>27</w:t>
            </w:r>
          </w:p>
        </w:tc>
        <w:tc>
          <w:tcPr>
            <w:tcW w:w="1276" w:type="dxa"/>
            <w:tcBorders>
              <w:left w:val="nil"/>
              <w:right w:val="nil"/>
            </w:tcBorders>
          </w:tcPr>
          <w:p w14:paraId="2F99BD6D" w14:textId="77777777" w:rsidR="0091481A" w:rsidRPr="004F3D11" w:rsidRDefault="0091481A" w:rsidP="0091481A">
            <w:r w:rsidRPr="004F3D11">
              <w:t>16</w:t>
            </w:r>
          </w:p>
        </w:tc>
        <w:tc>
          <w:tcPr>
            <w:tcW w:w="992" w:type="dxa"/>
            <w:tcBorders>
              <w:left w:val="nil"/>
              <w:right w:val="nil"/>
            </w:tcBorders>
          </w:tcPr>
          <w:p w14:paraId="3804BB24" w14:textId="77777777" w:rsidR="0091481A" w:rsidRPr="004F3D11" w:rsidRDefault="0091481A" w:rsidP="0091481A">
            <w:r w:rsidRPr="004F3D11">
              <w:t>43</w:t>
            </w:r>
          </w:p>
        </w:tc>
        <w:tc>
          <w:tcPr>
            <w:tcW w:w="1667" w:type="dxa"/>
            <w:tcBorders>
              <w:left w:val="nil"/>
              <w:right w:val="nil"/>
            </w:tcBorders>
          </w:tcPr>
          <w:p w14:paraId="288C24ED" w14:textId="77777777" w:rsidR="0091481A" w:rsidRPr="004F3D11" w:rsidRDefault="0091481A" w:rsidP="0091481A">
            <w:r w:rsidRPr="004F3D11">
              <w:t>63</w:t>
            </w:r>
            <w:r>
              <w:t>%</w:t>
            </w:r>
          </w:p>
        </w:tc>
      </w:tr>
      <w:tr w:rsidR="0091481A" w:rsidRPr="004F3D11" w14:paraId="4708D1CD" w14:textId="77777777" w:rsidTr="0091481A">
        <w:tc>
          <w:tcPr>
            <w:tcW w:w="2410" w:type="dxa"/>
            <w:tcBorders>
              <w:left w:val="nil"/>
              <w:right w:val="nil"/>
            </w:tcBorders>
          </w:tcPr>
          <w:p w14:paraId="521E7681" w14:textId="77777777" w:rsidR="0091481A" w:rsidRPr="004F3D11" w:rsidRDefault="0091481A" w:rsidP="0091481A">
            <w:r w:rsidRPr="004F3D11">
              <w:t>LOS</w:t>
            </w:r>
          </w:p>
        </w:tc>
        <w:tc>
          <w:tcPr>
            <w:tcW w:w="1134" w:type="dxa"/>
            <w:tcBorders>
              <w:left w:val="nil"/>
              <w:right w:val="nil"/>
            </w:tcBorders>
          </w:tcPr>
          <w:p w14:paraId="75B520DB" w14:textId="77777777" w:rsidR="0091481A" w:rsidRPr="004F3D11" w:rsidRDefault="0091481A" w:rsidP="0091481A">
            <w:r w:rsidRPr="004F3D11">
              <w:t>20</w:t>
            </w:r>
          </w:p>
        </w:tc>
        <w:tc>
          <w:tcPr>
            <w:tcW w:w="1276" w:type="dxa"/>
            <w:tcBorders>
              <w:left w:val="nil"/>
              <w:right w:val="nil"/>
            </w:tcBorders>
          </w:tcPr>
          <w:p w14:paraId="40BA6446" w14:textId="77777777" w:rsidR="0091481A" w:rsidRPr="004F3D11" w:rsidRDefault="0091481A" w:rsidP="0091481A">
            <w:r w:rsidRPr="004F3D11">
              <w:t>24</w:t>
            </w:r>
          </w:p>
        </w:tc>
        <w:tc>
          <w:tcPr>
            <w:tcW w:w="992" w:type="dxa"/>
            <w:tcBorders>
              <w:left w:val="nil"/>
              <w:right w:val="nil"/>
            </w:tcBorders>
          </w:tcPr>
          <w:p w14:paraId="49A5AEDD" w14:textId="77777777" w:rsidR="0091481A" w:rsidRPr="004F3D11" w:rsidRDefault="0091481A" w:rsidP="0091481A">
            <w:r w:rsidRPr="004F3D11">
              <w:t>44</w:t>
            </w:r>
          </w:p>
        </w:tc>
        <w:tc>
          <w:tcPr>
            <w:tcW w:w="1667" w:type="dxa"/>
            <w:tcBorders>
              <w:left w:val="nil"/>
              <w:right w:val="nil"/>
            </w:tcBorders>
          </w:tcPr>
          <w:p w14:paraId="74324187" w14:textId="77777777" w:rsidR="0091481A" w:rsidRPr="004F3D11" w:rsidRDefault="0091481A" w:rsidP="0091481A">
            <w:r w:rsidRPr="004F3D11">
              <w:t>45</w:t>
            </w:r>
            <w:r>
              <w:t>%</w:t>
            </w:r>
          </w:p>
        </w:tc>
      </w:tr>
      <w:tr w:rsidR="0091481A" w:rsidRPr="004F3D11" w14:paraId="478C0C05" w14:textId="77777777" w:rsidTr="0091481A">
        <w:tc>
          <w:tcPr>
            <w:tcW w:w="2410" w:type="dxa"/>
            <w:tcBorders>
              <w:left w:val="nil"/>
              <w:right w:val="nil"/>
            </w:tcBorders>
          </w:tcPr>
          <w:p w14:paraId="386585C2" w14:textId="77777777" w:rsidR="0091481A" w:rsidRPr="004F3D11" w:rsidRDefault="0091481A" w:rsidP="0091481A">
            <w:r w:rsidRPr="004F3D11">
              <w:t>1526–1699</w:t>
            </w:r>
          </w:p>
        </w:tc>
        <w:tc>
          <w:tcPr>
            <w:tcW w:w="1134" w:type="dxa"/>
            <w:tcBorders>
              <w:left w:val="nil"/>
              <w:right w:val="nil"/>
            </w:tcBorders>
          </w:tcPr>
          <w:p w14:paraId="29C9269D" w14:textId="77777777" w:rsidR="0091481A" w:rsidRPr="004F3D11" w:rsidRDefault="0091481A" w:rsidP="0091481A">
            <w:r w:rsidRPr="004F3D11">
              <w:t>45</w:t>
            </w:r>
          </w:p>
        </w:tc>
        <w:tc>
          <w:tcPr>
            <w:tcW w:w="1276" w:type="dxa"/>
            <w:tcBorders>
              <w:left w:val="nil"/>
              <w:right w:val="nil"/>
            </w:tcBorders>
          </w:tcPr>
          <w:p w14:paraId="24DB2549" w14:textId="77777777" w:rsidR="0091481A" w:rsidRPr="004F3D11" w:rsidRDefault="0091481A" w:rsidP="0091481A">
            <w:r w:rsidRPr="004F3D11">
              <w:t>40</w:t>
            </w:r>
          </w:p>
        </w:tc>
        <w:tc>
          <w:tcPr>
            <w:tcW w:w="992" w:type="dxa"/>
            <w:tcBorders>
              <w:left w:val="nil"/>
              <w:right w:val="nil"/>
            </w:tcBorders>
          </w:tcPr>
          <w:p w14:paraId="0632299B" w14:textId="77777777" w:rsidR="0091481A" w:rsidRPr="004F3D11" w:rsidRDefault="0091481A" w:rsidP="0091481A">
            <w:r w:rsidRPr="004F3D11">
              <w:t>85</w:t>
            </w:r>
          </w:p>
        </w:tc>
        <w:tc>
          <w:tcPr>
            <w:tcW w:w="1667" w:type="dxa"/>
            <w:tcBorders>
              <w:left w:val="nil"/>
              <w:right w:val="nil"/>
            </w:tcBorders>
          </w:tcPr>
          <w:p w14:paraId="4D72C8BE" w14:textId="77777777" w:rsidR="0091481A" w:rsidRPr="004F3D11" w:rsidRDefault="0091481A" w:rsidP="0091481A">
            <w:r w:rsidRPr="004F3D11">
              <w:t>53</w:t>
            </w:r>
            <w:r>
              <w:t>%</w:t>
            </w:r>
          </w:p>
        </w:tc>
      </w:tr>
      <w:tr w:rsidR="0091481A" w:rsidRPr="004F3D11" w14:paraId="5CF96516" w14:textId="77777777" w:rsidTr="0091481A">
        <w:tc>
          <w:tcPr>
            <w:tcW w:w="2410" w:type="dxa"/>
            <w:tcBorders>
              <w:left w:val="nil"/>
              <w:right w:val="nil"/>
            </w:tcBorders>
          </w:tcPr>
          <w:p w14:paraId="62B60457" w14:textId="77777777" w:rsidR="0091481A" w:rsidRPr="004F3D11" w:rsidRDefault="0091481A" w:rsidP="0091481A">
            <w:r w:rsidRPr="004F3D11">
              <w:t>1700–1799</w:t>
            </w:r>
          </w:p>
        </w:tc>
        <w:tc>
          <w:tcPr>
            <w:tcW w:w="1134" w:type="dxa"/>
            <w:tcBorders>
              <w:left w:val="nil"/>
              <w:right w:val="nil"/>
            </w:tcBorders>
          </w:tcPr>
          <w:p w14:paraId="7BD1665A" w14:textId="77777777" w:rsidR="0091481A" w:rsidRPr="004F3D11" w:rsidRDefault="0091481A" w:rsidP="0091481A">
            <w:r w:rsidRPr="004F3D11">
              <w:t>37</w:t>
            </w:r>
          </w:p>
        </w:tc>
        <w:tc>
          <w:tcPr>
            <w:tcW w:w="1276" w:type="dxa"/>
            <w:tcBorders>
              <w:left w:val="nil"/>
              <w:right w:val="nil"/>
            </w:tcBorders>
          </w:tcPr>
          <w:p w14:paraId="2B50885A" w14:textId="77777777" w:rsidR="0091481A" w:rsidRPr="004F3D11" w:rsidRDefault="0091481A" w:rsidP="0091481A">
            <w:r w:rsidRPr="004F3D11">
              <w:t>40</w:t>
            </w:r>
          </w:p>
        </w:tc>
        <w:tc>
          <w:tcPr>
            <w:tcW w:w="992" w:type="dxa"/>
            <w:tcBorders>
              <w:left w:val="nil"/>
              <w:right w:val="nil"/>
            </w:tcBorders>
          </w:tcPr>
          <w:p w14:paraId="4B8BAFB3" w14:textId="77777777" w:rsidR="0091481A" w:rsidRPr="004F3D11" w:rsidRDefault="0091481A" w:rsidP="0091481A">
            <w:r w:rsidRPr="004F3D11">
              <w:t>77</w:t>
            </w:r>
          </w:p>
        </w:tc>
        <w:tc>
          <w:tcPr>
            <w:tcW w:w="1667" w:type="dxa"/>
            <w:tcBorders>
              <w:left w:val="nil"/>
              <w:right w:val="nil"/>
            </w:tcBorders>
          </w:tcPr>
          <w:p w14:paraId="48E0390C" w14:textId="77777777" w:rsidR="0091481A" w:rsidRPr="004F3D11" w:rsidRDefault="0091481A" w:rsidP="0091481A">
            <w:r w:rsidRPr="004F3D11">
              <w:t>48</w:t>
            </w:r>
            <w:r>
              <w:t>%</w:t>
            </w:r>
          </w:p>
        </w:tc>
      </w:tr>
      <w:tr w:rsidR="0091481A" w:rsidRPr="004F3D11" w14:paraId="5678749D" w14:textId="77777777" w:rsidTr="0091481A">
        <w:tc>
          <w:tcPr>
            <w:tcW w:w="2410" w:type="dxa"/>
            <w:tcBorders>
              <w:left w:val="nil"/>
              <w:right w:val="nil"/>
            </w:tcBorders>
          </w:tcPr>
          <w:p w14:paraId="66A7F420" w14:textId="77777777" w:rsidR="0091481A" w:rsidRPr="004F3D11" w:rsidRDefault="0091481A" w:rsidP="0091481A">
            <w:r w:rsidRPr="004F3D11">
              <w:t>1800–1844</w:t>
            </w:r>
          </w:p>
        </w:tc>
        <w:tc>
          <w:tcPr>
            <w:tcW w:w="1134" w:type="dxa"/>
            <w:tcBorders>
              <w:left w:val="nil"/>
              <w:right w:val="nil"/>
            </w:tcBorders>
          </w:tcPr>
          <w:p w14:paraId="544D687C" w14:textId="77777777" w:rsidR="0091481A" w:rsidRPr="004F3D11" w:rsidRDefault="0091481A" w:rsidP="0091481A">
            <w:r w:rsidRPr="004F3D11">
              <w:t>39</w:t>
            </w:r>
          </w:p>
        </w:tc>
        <w:tc>
          <w:tcPr>
            <w:tcW w:w="1276" w:type="dxa"/>
            <w:tcBorders>
              <w:left w:val="nil"/>
              <w:right w:val="nil"/>
            </w:tcBorders>
          </w:tcPr>
          <w:p w14:paraId="38AE365D" w14:textId="77777777" w:rsidR="0091481A" w:rsidRPr="004F3D11" w:rsidRDefault="0091481A" w:rsidP="0091481A">
            <w:r w:rsidRPr="004F3D11">
              <w:t>65</w:t>
            </w:r>
          </w:p>
        </w:tc>
        <w:tc>
          <w:tcPr>
            <w:tcW w:w="992" w:type="dxa"/>
            <w:tcBorders>
              <w:left w:val="nil"/>
              <w:right w:val="nil"/>
            </w:tcBorders>
          </w:tcPr>
          <w:p w14:paraId="0E68550C" w14:textId="77777777" w:rsidR="0091481A" w:rsidRPr="004F3D11" w:rsidRDefault="0091481A" w:rsidP="0091481A">
            <w:r w:rsidRPr="004F3D11">
              <w:t>104</w:t>
            </w:r>
          </w:p>
        </w:tc>
        <w:tc>
          <w:tcPr>
            <w:tcW w:w="1667" w:type="dxa"/>
            <w:tcBorders>
              <w:left w:val="nil"/>
              <w:right w:val="nil"/>
            </w:tcBorders>
          </w:tcPr>
          <w:p w14:paraId="539356DE" w14:textId="77777777" w:rsidR="0091481A" w:rsidRPr="004F3D11" w:rsidRDefault="0091481A" w:rsidP="0091481A">
            <w:r w:rsidRPr="004F3D11">
              <w:t>38</w:t>
            </w:r>
            <w:r>
              <w:t>%</w:t>
            </w:r>
          </w:p>
        </w:tc>
      </w:tr>
      <w:tr w:rsidR="0091481A" w:rsidRPr="004F3D11" w14:paraId="61C45230" w14:textId="77777777" w:rsidTr="0091481A">
        <w:tc>
          <w:tcPr>
            <w:tcW w:w="2410" w:type="dxa"/>
            <w:tcBorders>
              <w:left w:val="nil"/>
              <w:right w:val="nil"/>
            </w:tcBorders>
          </w:tcPr>
          <w:p w14:paraId="661E8F70" w14:textId="77777777" w:rsidR="0091481A" w:rsidRPr="004F3D11" w:rsidRDefault="0091481A" w:rsidP="0091481A">
            <w:r w:rsidRPr="004F3D11">
              <w:t>1860–1880</w:t>
            </w:r>
          </w:p>
        </w:tc>
        <w:tc>
          <w:tcPr>
            <w:tcW w:w="1134" w:type="dxa"/>
            <w:tcBorders>
              <w:left w:val="nil"/>
              <w:right w:val="nil"/>
            </w:tcBorders>
          </w:tcPr>
          <w:p w14:paraId="3D71A4D0" w14:textId="77777777" w:rsidR="0091481A" w:rsidRPr="004F3D11" w:rsidRDefault="0091481A" w:rsidP="0091481A">
            <w:r w:rsidRPr="004F3D11">
              <w:t>36</w:t>
            </w:r>
          </w:p>
        </w:tc>
        <w:tc>
          <w:tcPr>
            <w:tcW w:w="1276" w:type="dxa"/>
            <w:tcBorders>
              <w:left w:val="nil"/>
              <w:right w:val="nil"/>
            </w:tcBorders>
          </w:tcPr>
          <w:p w14:paraId="4BCC9355" w14:textId="77777777" w:rsidR="0091481A" w:rsidRPr="004F3D11" w:rsidRDefault="0091481A" w:rsidP="0091481A">
            <w:r w:rsidRPr="004F3D11">
              <w:t>119</w:t>
            </w:r>
          </w:p>
        </w:tc>
        <w:tc>
          <w:tcPr>
            <w:tcW w:w="992" w:type="dxa"/>
            <w:tcBorders>
              <w:left w:val="nil"/>
              <w:right w:val="nil"/>
            </w:tcBorders>
          </w:tcPr>
          <w:p w14:paraId="023D0092" w14:textId="77777777" w:rsidR="0091481A" w:rsidRPr="004F3D11" w:rsidRDefault="0091481A" w:rsidP="0091481A">
            <w:r w:rsidRPr="004F3D11">
              <w:t>155</w:t>
            </w:r>
          </w:p>
        </w:tc>
        <w:tc>
          <w:tcPr>
            <w:tcW w:w="1667" w:type="dxa"/>
            <w:tcBorders>
              <w:left w:val="nil"/>
              <w:right w:val="nil"/>
            </w:tcBorders>
          </w:tcPr>
          <w:p w14:paraId="794B8899" w14:textId="77777777" w:rsidR="0091481A" w:rsidRPr="004F3D11" w:rsidRDefault="0091481A" w:rsidP="0091481A">
            <w:r w:rsidRPr="004F3D11">
              <w:t>23</w:t>
            </w:r>
            <w:r>
              <w:t>%</w:t>
            </w:r>
            <w:r w:rsidRPr="004F3D11">
              <w:t xml:space="preserve"> </w:t>
            </w:r>
          </w:p>
        </w:tc>
      </w:tr>
      <w:tr w:rsidR="0091481A" w:rsidRPr="004F3D11" w14:paraId="39DDEDBD" w14:textId="77777777" w:rsidTr="0091481A">
        <w:tc>
          <w:tcPr>
            <w:tcW w:w="2410" w:type="dxa"/>
            <w:tcBorders>
              <w:left w:val="nil"/>
              <w:right w:val="nil"/>
            </w:tcBorders>
          </w:tcPr>
          <w:p w14:paraId="4391EEE7" w14:textId="77777777" w:rsidR="0091481A" w:rsidRPr="004F3D11" w:rsidRDefault="0091481A" w:rsidP="0091481A">
            <w:r w:rsidRPr="004F3D11">
              <w:t>1898–1901</w:t>
            </w:r>
          </w:p>
        </w:tc>
        <w:tc>
          <w:tcPr>
            <w:tcW w:w="1134" w:type="dxa"/>
            <w:tcBorders>
              <w:left w:val="nil"/>
              <w:right w:val="nil"/>
            </w:tcBorders>
          </w:tcPr>
          <w:p w14:paraId="5086EA3C" w14:textId="77777777" w:rsidR="0091481A" w:rsidRPr="004F3D11" w:rsidRDefault="0091481A" w:rsidP="0091481A">
            <w:r w:rsidRPr="004F3D11">
              <w:t>95</w:t>
            </w:r>
          </w:p>
        </w:tc>
        <w:tc>
          <w:tcPr>
            <w:tcW w:w="1276" w:type="dxa"/>
            <w:tcBorders>
              <w:left w:val="nil"/>
              <w:right w:val="nil"/>
            </w:tcBorders>
          </w:tcPr>
          <w:p w14:paraId="62D4E33A" w14:textId="77777777" w:rsidR="0091481A" w:rsidRPr="004F3D11" w:rsidRDefault="0091481A" w:rsidP="0091481A">
            <w:r w:rsidRPr="004F3D11">
              <w:t>226</w:t>
            </w:r>
          </w:p>
        </w:tc>
        <w:tc>
          <w:tcPr>
            <w:tcW w:w="992" w:type="dxa"/>
            <w:tcBorders>
              <w:left w:val="nil"/>
              <w:right w:val="nil"/>
            </w:tcBorders>
          </w:tcPr>
          <w:p w14:paraId="1C1E0356" w14:textId="77777777" w:rsidR="0091481A" w:rsidRPr="004F3D11" w:rsidRDefault="0091481A" w:rsidP="0091481A">
            <w:r w:rsidRPr="004F3D11">
              <w:t>321</w:t>
            </w:r>
          </w:p>
        </w:tc>
        <w:tc>
          <w:tcPr>
            <w:tcW w:w="1667" w:type="dxa"/>
            <w:tcBorders>
              <w:left w:val="nil"/>
              <w:right w:val="nil"/>
            </w:tcBorders>
          </w:tcPr>
          <w:p w14:paraId="4672B6DC" w14:textId="77777777" w:rsidR="0091481A" w:rsidRPr="004F3D11" w:rsidRDefault="0091481A" w:rsidP="0091481A">
            <w:r w:rsidRPr="004F3D11">
              <w:t>30</w:t>
            </w:r>
            <w:r>
              <w:t>%</w:t>
            </w:r>
          </w:p>
        </w:tc>
      </w:tr>
    </w:tbl>
    <w:p w14:paraId="11F64102" w14:textId="77777777" w:rsidR="0091481A" w:rsidRPr="00CC1507" w:rsidRDefault="0091481A" w:rsidP="0091481A">
      <w:pPr>
        <w:tabs>
          <w:tab w:val="left" w:pos="1985"/>
          <w:tab w:val="left" w:pos="3402"/>
          <w:tab w:val="left" w:pos="4536"/>
          <w:tab w:val="left" w:pos="5670"/>
        </w:tabs>
      </w:pPr>
    </w:p>
    <w:p w14:paraId="2F2898EF" w14:textId="77777777" w:rsidR="0091481A" w:rsidRPr="00CC1507" w:rsidRDefault="0091481A" w:rsidP="0091481A">
      <w:pPr>
        <w:pStyle w:val="siglbrdfrst"/>
      </w:pPr>
      <w:r w:rsidRPr="00CC1507">
        <w:t xml:space="preserve">As seen in </w:t>
      </w:r>
      <w:r>
        <w:t>T</w:t>
      </w:r>
      <w:r w:rsidRPr="00CC1507">
        <w:t xml:space="preserve">able 4, a decrease in the order io + do is already </w:t>
      </w:r>
      <w:r>
        <w:t xml:space="preserve">apparent </w:t>
      </w:r>
      <w:r w:rsidRPr="00CC1507">
        <w:t xml:space="preserve">in Old Swedish, although the absolute figures are small. In Late Old Swedish this ordering is actually less common than during the periods 1526–1799. For </w:t>
      </w:r>
      <w:r>
        <w:t>some</w:t>
      </w:r>
      <w:r w:rsidRPr="00CC1507">
        <w:t xml:space="preserve"> reason, topicalized direct objects are more common during this period than in any other of the periods</w:t>
      </w:r>
      <w:r w:rsidRPr="004F3D11">
        <w:t xml:space="preserve"> </w:t>
      </w:r>
      <w:r w:rsidRPr="00CC1507">
        <w:t>investigated, giving the low percentage</w:t>
      </w:r>
      <w:r>
        <w:t xml:space="preserve"> for the order</w:t>
      </w:r>
      <w:r w:rsidRPr="00CC1507">
        <w:t xml:space="preserve"> io + do. The percentage</w:t>
      </w:r>
      <w:r>
        <w:t xml:space="preserve"> for</w:t>
      </w:r>
      <w:r w:rsidRPr="00CC1507">
        <w:t xml:space="preserve"> io + do drops further during the 19</w:t>
      </w:r>
      <w:r w:rsidRPr="00CC1507">
        <w:rPr>
          <w:vertAlign w:val="superscript"/>
        </w:rPr>
        <w:t>th</w:t>
      </w:r>
      <w:r w:rsidRPr="00CC1507">
        <w:t xml:space="preserve"> century, to increase </w:t>
      </w:r>
      <w:r w:rsidRPr="00CC1507">
        <w:lastRenderedPageBreak/>
        <w:t xml:space="preserve">again towards the end of the century; this increase is an effect of the more common pattern </w:t>
      </w:r>
      <w:r>
        <w:t>of</w:t>
      </w:r>
      <w:r w:rsidRPr="00CC1507">
        <w:t xml:space="preserve"> passiviz</w:t>
      </w:r>
      <w:r>
        <w:t>ing</w:t>
      </w:r>
      <w:r w:rsidRPr="00CC1507">
        <w:t xml:space="preserve"> the indirect object, often leading to the order io + do.</w:t>
      </w:r>
    </w:p>
    <w:p w14:paraId="437FCCEF" w14:textId="77777777" w:rsidR="0091481A" w:rsidRPr="00CC1507" w:rsidRDefault="0091481A" w:rsidP="0091481A">
      <w:pPr>
        <w:pStyle w:val="siglbrd"/>
      </w:pPr>
      <w:r w:rsidRPr="00CC1507">
        <w:t>The decreasing preference for io + do is not an effect of the form of the indirect object. Over time, pronominal indirect objects bec</w:t>
      </w:r>
      <w:r>
        <w:t>a</w:t>
      </w:r>
      <w:r w:rsidRPr="00CC1507">
        <w:t xml:space="preserve">me more common, from about one-third in the laws, via about half in other Old Swedish, to about two-thirds during 1526–1799. In the oldest </w:t>
      </w:r>
      <w:r>
        <w:t xml:space="preserve">SPF </w:t>
      </w:r>
      <w:r w:rsidRPr="00CC1507">
        <w:t>sample, pronominal indirect objects are somewhat less common (c</w:t>
      </w:r>
      <w:r>
        <w:t>a</w:t>
      </w:r>
      <w:r w:rsidRPr="00CC1507">
        <w:t>. 60</w:t>
      </w:r>
      <w:r>
        <w:t>%</w:t>
      </w:r>
      <w:r w:rsidRPr="00CC1507">
        <w:t>), while the rest of the century shows a high proportion (c</w:t>
      </w:r>
      <w:r>
        <w:t>a</w:t>
      </w:r>
      <w:r w:rsidRPr="00CC1507">
        <w:t>. 75</w:t>
      </w:r>
      <w:r>
        <w:t>%</w:t>
      </w:r>
      <w:r w:rsidRPr="00CC1507">
        <w:t>). Thus, despite the pronominal form, indirect objects show an increasing tendency to occur after direct objects.</w:t>
      </w:r>
    </w:p>
    <w:p w14:paraId="18E5CAF0" w14:textId="77777777" w:rsidR="0091481A" w:rsidRPr="00CC1507" w:rsidRDefault="0091481A" w:rsidP="0091481A">
      <w:pPr>
        <w:pStyle w:val="siglbrd"/>
      </w:pPr>
      <w:r w:rsidRPr="00CC1507">
        <w:t>The decreasing preference for io + do could</w:t>
      </w:r>
      <w:r>
        <w:t xml:space="preserve">, on the other hand, </w:t>
      </w:r>
      <w:r w:rsidRPr="00CC1507">
        <w:t xml:space="preserve">be an effect of the clause type, for which two factors are of relevance: how common a certain clause type is, and what the preference is </w:t>
      </w:r>
      <w:r>
        <w:t>with</w:t>
      </w:r>
      <w:r w:rsidRPr="00CC1507">
        <w:t>in the different clause types</w:t>
      </w:r>
      <w:r>
        <w:t>.</w:t>
      </w:r>
      <w:r w:rsidRPr="00CC1507">
        <w:rPr>
          <w:rStyle w:val="FootnoteReference"/>
        </w:rPr>
        <w:footnoteReference w:id="22"/>
      </w:r>
      <w:r w:rsidRPr="00CC1507">
        <w:t xml:space="preserve"> A full account of these two factors would lead us too far, but I will point out some general tendencies.</w:t>
      </w:r>
    </w:p>
    <w:p w14:paraId="42A7120F" w14:textId="77777777" w:rsidR="0091481A" w:rsidRPr="0091481A" w:rsidRDefault="0091481A" w:rsidP="00906D73">
      <w:pPr>
        <w:pStyle w:val="siglbrdfrst"/>
      </w:pPr>
      <w:r w:rsidRPr="0091481A">
        <w:t xml:space="preserve">Clauses with </w:t>
      </w:r>
      <w:r w:rsidRPr="0091481A">
        <w:rPr>
          <w:iCs/>
        </w:rPr>
        <w:t>topicalized or relativized direct objects</w:t>
      </w:r>
      <w:r w:rsidRPr="0091481A">
        <w:t xml:space="preserve"> will always have the order do + io. See examples (15a) and footnote 13 above. As already mentioned, Late Old Swedish has a comparatively high proportion of topicalized direct objects (12 out of 44 clauses). Setting Late Old Swedish aside, topicalized direct objects are quite rare up until 1699 (6–7%, N = 153), after that becoming somewhat more common (13–15%, N = 657), leading to a decrease in the order io + do. As for clauses with relativized direct objects, they tend generally to become more common over time, from ca. 11% in Old Swedish (N = 112) to 33% on average during the 19</w:t>
      </w:r>
      <w:r w:rsidRPr="0091481A">
        <w:rPr>
          <w:vertAlign w:val="superscript"/>
        </w:rPr>
        <w:t>th</w:t>
      </w:r>
      <w:r w:rsidRPr="0091481A">
        <w:t xml:space="preserve"> century (N = 580). This leads to a further decrease for io + do. </w:t>
      </w:r>
    </w:p>
    <w:p w14:paraId="1E6C9E1F" w14:textId="77777777" w:rsidR="0091481A" w:rsidRPr="00CC1507" w:rsidRDefault="0091481A" w:rsidP="0091481A">
      <w:pPr>
        <w:pStyle w:val="siglbrd"/>
      </w:pPr>
      <w:r w:rsidRPr="00CC1507">
        <w:t xml:space="preserve"> Clauses with </w:t>
      </w:r>
      <w:r w:rsidRPr="00B17441">
        <w:rPr>
          <w:iCs/>
        </w:rPr>
        <w:t>topicalized or relativized indirect objects</w:t>
      </w:r>
      <w:r w:rsidRPr="00CC1507">
        <w:t xml:space="preserve"> will </w:t>
      </w:r>
      <w:r>
        <w:t>naturally count as cases of</w:t>
      </w:r>
      <w:r w:rsidRPr="00CC1507">
        <w:t xml:space="preserve"> io + do</w:t>
      </w:r>
      <w:r>
        <w:t xml:space="preserve"> order</w:t>
      </w:r>
      <w:r w:rsidRPr="00CC1507">
        <w:t>. See examples (14a) and footnote 1</w:t>
      </w:r>
      <w:r>
        <w:t>3</w:t>
      </w:r>
      <w:r w:rsidRPr="00CC1507">
        <w:t xml:space="preserve"> above. Topicalized indirect objects are not found in the medieval laws, probably because fronted objects are generally rare. In the rest of the Old Swedish sample, </w:t>
      </w:r>
      <w:r>
        <w:t xml:space="preserve">approx. 18% (N = 87) of the </w:t>
      </w:r>
      <w:r w:rsidRPr="004C3689">
        <w:rPr>
          <w:i/>
        </w:rPr>
        <w:t>s</w:t>
      </w:r>
      <w:r>
        <w:t xml:space="preserve">-passives in the sample have </w:t>
      </w:r>
      <w:r w:rsidRPr="00CC1507">
        <w:t>topicalized indirect objects, with no big difference between Early and Late Old Swedish. In later periods, the percentage drops to 5–10</w:t>
      </w:r>
      <w:r>
        <w:t>%</w:t>
      </w:r>
      <w:r w:rsidRPr="00CC1507">
        <w:t xml:space="preserve"> (N = 742) with some variation, but without any </w:t>
      </w:r>
      <w:r>
        <w:t xml:space="preserve">clear </w:t>
      </w:r>
      <w:r w:rsidRPr="00CC1507">
        <w:t>trends between 1526 and 1901. Clauses with relativized indirect objects are generally very rare, and do not have any great impact on the general picture.</w:t>
      </w:r>
    </w:p>
    <w:p w14:paraId="47FAC87A" w14:textId="77777777" w:rsidR="0091481A" w:rsidRPr="00CC1507" w:rsidRDefault="0091481A" w:rsidP="0091481A">
      <w:pPr>
        <w:pStyle w:val="siglbrd"/>
      </w:pPr>
      <w:r w:rsidRPr="00CC1507">
        <w:t>In clause types</w:t>
      </w:r>
      <w:r>
        <w:t xml:space="preserve"> in which neither of the objects is topicalized or relativized</w:t>
      </w:r>
      <w:r w:rsidRPr="00CC1507">
        <w:t xml:space="preserve">, the ordering is “free”, in the sense that both orders are possible. In </w:t>
      </w:r>
      <w:r>
        <w:t xml:space="preserve">main </w:t>
      </w:r>
      <w:r w:rsidRPr="00CC1507">
        <w:t>clauses</w:t>
      </w:r>
      <w:r>
        <w:t>,</w:t>
      </w:r>
      <w:r w:rsidRPr="00CC1507">
        <w:t xml:space="preserve"> </w:t>
      </w:r>
      <w:r w:rsidRPr="00B17441">
        <w:rPr>
          <w:iCs/>
        </w:rPr>
        <w:t>both arguments follow the finite verb</w:t>
      </w:r>
      <w:r w:rsidRPr="00FD1171">
        <w:rPr>
          <w:bCs/>
          <w:iCs/>
        </w:rPr>
        <w:t>.</w:t>
      </w:r>
      <w:r w:rsidRPr="00CC1507">
        <w:t xml:space="preserve"> </w:t>
      </w:r>
      <w:r>
        <w:t xml:space="preserve">Here, </w:t>
      </w:r>
      <w:r w:rsidRPr="00CC1507">
        <w:t xml:space="preserve">the order io + do is strongly preferred. See examples (14b, 15b) above. </w:t>
      </w:r>
      <w:r>
        <w:t>Such examples are</w:t>
      </w:r>
      <w:r w:rsidRPr="00CC1507">
        <w:t xml:space="preserve"> very common in </w:t>
      </w:r>
      <w:r>
        <w:t xml:space="preserve">the </w:t>
      </w:r>
      <w:r w:rsidRPr="00CC1507">
        <w:t xml:space="preserve">laws (14 </w:t>
      </w:r>
      <w:r>
        <w:t xml:space="preserve">out </w:t>
      </w:r>
      <w:r w:rsidRPr="00CC1507">
        <w:t>of 25</w:t>
      </w:r>
      <w:r>
        <w:t xml:space="preserve"> clauses</w:t>
      </w:r>
      <w:r w:rsidRPr="00CC1507">
        <w:t xml:space="preserve">), leading to a high </w:t>
      </w:r>
      <w:r>
        <w:t xml:space="preserve">overall </w:t>
      </w:r>
      <w:r w:rsidRPr="00CC1507">
        <w:lastRenderedPageBreak/>
        <w:t xml:space="preserve">proportion of io + do. </w:t>
      </w:r>
      <w:r>
        <w:t>Over time, t</w:t>
      </w:r>
      <w:r w:rsidRPr="00CC1507">
        <w:t>he preferences remain the same</w:t>
      </w:r>
      <w:r>
        <w:t xml:space="preserve">, but the </w:t>
      </w:r>
      <w:r w:rsidRPr="00CC1507">
        <w:t>type becomes less common, down to 13</w:t>
      </w:r>
      <w:r>
        <w:t>%</w:t>
      </w:r>
      <w:r w:rsidRPr="00CC1507">
        <w:t xml:space="preserve"> at the turn of the 19</w:t>
      </w:r>
      <w:r w:rsidRPr="00CC1507">
        <w:rPr>
          <w:vertAlign w:val="superscript"/>
        </w:rPr>
        <w:t>th</w:t>
      </w:r>
      <w:r w:rsidRPr="00CC1507">
        <w:t xml:space="preserve"> century (N = 321). To some extent then, the order io + do became less common </w:t>
      </w:r>
      <w:r>
        <w:t>as a consequence of</w:t>
      </w:r>
      <w:r w:rsidRPr="00CC1507">
        <w:t xml:space="preserve"> </w:t>
      </w:r>
      <w:r>
        <w:t>clauses with no topicalization</w:t>
      </w:r>
      <w:r w:rsidRPr="00CC1507">
        <w:t xml:space="preserve"> </w:t>
      </w:r>
      <w:r>
        <w:t>of objects,</w:t>
      </w:r>
      <w:r w:rsidRPr="00CC1507">
        <w:t xml:space="preserve"> in which </w:t>
      </w:r>
      <w:r>
        <w:t>the io + do</w:t>
      </w:r>
      <w:r w:rsidRPr="00CC1507">
        <w:t xml:space="preserve"> order was preferred</w:t>
      </w:r>
      <w:r>
        <w:t>,</w:t>
      </w:r>
      <w:r w:rsidRPr="00CC1507">
        <w:t xml:space="preserve"> </w:t>
      </w:r>
      <w:r>
        <w:t>becoming</w:t>
      </w:r>
      <w:r w:rsidRPr="00CC1507">
        <w:t xml:space="preserve"> less common.</w:t>
      </w:r>
    </w:p>
    <w:p w14:paraId="7AE9D984" w14:textId="77777777" w:rsidR="0091481A" w:rsidRPr="00CC1507" w:rsidRDefault="0091481A" w:rsidP="0091481A">
      <w:pPr>
        <w:pStyle w:val="siglbrd"/>
      </w:pPr>
      <w:r>
        <w:t>In</w:t>
      </w:r>
      <w:r w:rsidRPr="00CC1507">
        <w:t xml:space="preserve"> </w:t>
      </w:r>
      <w:r w:rsidRPr="00B17441">
        <w:rPr>
          <w:iCs/>
        </w:rPr>
        <w:t>embedded clauses without a relativized object</w:t>
      </w:r>
      <w:r w:rsidRPr="00B17441">
        <w:rPr>
          <w:i/>
        </w:rPr>
        <w:t xml:space="preserve"> </w:t>
      </w:r>
      <w:r w:rsidRPr="00330140">
        <w:t>either object may occur pre</w:t>
      </w:r>
      <w:r>
        <w:t>-</w:t>
      </w:r>
      <w:r w:rsidRPr="00330140">
        <w:t>verbal</w:t>
      </w:r>
      <w:r>
        <w:t>ly; s</w:t>
      </w:r>
      <w:r w:rsidRPr="00CC1507">
        <w:t xml:space="preserve">ee examples (16) above. </w:t>
      </w:r>
      <w:r>
        <w:t xml:space="preserve">The proportion of the clause type varies over time without any clear tendency, but we find changes in the argument order. </w:t>
      </w:r>
      <w:r w:rsidRPr="00CC1507">
        <w:t>Up until 1699, io + do dominates (63</w:t>
      </w:r>
      <w:r>
        <w:t>%</w:t>
      </w:r>
      <w:r w:rsidRPr="00CC1507">
        <w:t>, N = 57). After that, we find variation, but generally with a preference for do + io (c</w:t>
      </w:r>
      <w:r>
        <w:t>a</w:t>
      </w:r>
      <w:r w:rsidRPr="00CC1507">
        <w:t>. 20–40</w:t>
      </w:r>
      <w:r>
        <w:t>%</w:t>
      </w:r>
      <w:r w:rsidRPr="00CC1507">
        <w:t>; N = 161).</w:t>
      </w:r>
    </w:p>
    <w:p w14:paraId="784A9E0D" w14:textId="77777777" w:rsidR="0091481A" w:rsidRPr="00CC1507" w:rsidRDefault="0091481A" w:rsidP="0091481A">
      <w:pPr>
        <w:pStyle w:val="siglbrd"/>
      </w:pPr>
      <w:r w:rsidRPr="00CC1507">
        <w:t xml:space="preserve">To summarize, the decreased percentage of io + do is partly an effect of changes in </w:t>
      </w:r>
      <w:r>
        <w:t xml:space="preserve">the relative frequency of different </w:t>
      </w:r>
      <w:r w:rsidRPr="00CC1507">
        <w:t>clause types</w:t>
      </w:r>
      <w:r>
        <w:t>:</w:t>
      </w:r>
      <w:r w:rsidRPr="00CC1507">
        <w:t xml:space="preserve"> clauses with </w:t>
      </w:r>
      <w:r>
        <w:t xml:space="preserve">a </w:t>
      </w:r>
      <w:r w:rsidRPr="00CC1507">
        <w:t>relativized direct object (always do + io) become more common, while clauses with</w:t>
      </w:r>
      <w:r>
        <w:t xml:space="preserve"> a</w:t>
      </w:r>
      <w:r w:rsidRPr="00CC1507">
        <w:t xml:space="preserve"> topicalized indirect object (always io + do) and clauses in which both arguments follow the finite verb (strongly preferring io + do) become less common. </w:t>
      </w:r>
      <w:r>
        <w:t xml:space="preserve">However, there is also a growing preference for do + io </w:t>
      </w:r>
      <w:r w:rsidRPr="00CC1507">
        <w:t xml:space="preserve">in other types of embedded clauses and in </w:t>
      </w:r>
      <w:r>
        <w:t>object-initial</w:t>
      </w:r>
      <w:r w:rsidRPr="00CC1507">
        <w:t xml:space="preserve"> main clauses.</w:t>
      </w:r>
    </w:p>
    <w:p w14:paraId="619E57B9" w14:textId="77777777" w:rsidR="0091481A" w:rsidRPr="0091481A" w:rsidRDefault="0091481A" w:rsidP="00602A6A">
      <w:pPr>
        <w:pStyle w:val="siglbrd"/>
      </w:pPr>
      <w:r w:rsidRPr="0091481A">
        <w:t>Recall that the argument orders shown in Table 4 do not correspond to the syntactic function (passivized io or do), only to their underlying status as indirect or direct objects. Comparing with Table 3 above, we see that passivized indirect objects during the 19</w:t>
      </w:r>
      <w:r w:rsidRPr="0091481A">
        <w:rPr>
          <w:vertAlign w:val="superscript"/>
        </w:rPr>
        <w:t>th</w:t>
      </w:r>
      <w:r w:rsidRPr="0091481A">
        <w:t xml:space="preserve"> century (18%) are less common than the order io + do (29%). This is due to the argument order io + do sometimes occurring in clauses with passivized direct objects. This is the case in clauses in which both arguments follow the finite verb and in clauses with topicalized indirect objects. In what follows, the choice of subject in the SPF corpus in these two clause types will be discussed further.</w:t>
      </w:r>
    </w:p>
    <w:p w14:paraId="12984FEB" w14:textId="77777777" w:rsidR="0091481A" w:rsidRPr="00CC1507" w:rsidRDefault="0091481A" w:rsidP="0091481A">
      <w:pPr>
        <w:pStyle w:val="siglbrd"/>
      </w:pPr>
      <w:r w:rsidRPr="00CC1507">
        <w:t xml:space="preserve">The patterns found </w:t>
      </w:r>
      <w:r w:rsidRPr="00F70EC0">
        <w:t xml:space="preserve">when </w:t>
      </w:r>
      <w:r w:rsidRPr="00B17441">
        <w:t>both arguments follow the finite verb</w:t>
      </w:r>
      <w:r w:rsidRPr="00CC1507">
        <w:t xml:space="preserve"> are illustrated in (20):</w:t>
      </w:r>
    </w:p>
    <w:p w14:paraId="783E9993" w14:textId="77777777" w:rsidR="0091481A" w:rsidRPr="00CC1507" w:rsidRDefault="0091481A" w:rsidP="0091481A">
      <w:pPr>
        <w:pStyle w:val="siglbrd"/>
      </w:pPr>
    </w:p>
    <w:p w14:paraId="149686E1" w14:textId="60458D08" w:rsidR="0091481A" w:rsidRPr="00CC1507"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3969"/>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pPr>
      <w:r w:rsidRPr="00CC1507">
        <w:t>(20)</w:t>
      </w:r>
      <w:r w:rsidRPr="00CC1507">
        <w:tab/>
      </w:r>
      <w:r w:rsidR="009133C5">
        <w:tab/>
      </w:r>
      <w:r w:rsidRPr="00CC1507">
        <w:t>a.</w:t>
      </w:r>
      <w:r w:rsidRPr="00CC1507">
        <w:tab/>
      </w:r>
      <w:r w:rsidRPr="00CC1507">
        <w:rPr>
          <w:i/>
        </w:rPr>
        <w:t>I</w:t>
      </w:r>
      <w:r w:rsidRPr="00CC1507">
        <w:rPr>
          <w:i/>
        </w:rPr>
        <w:tab/>
        <w:t>en</w:t>
      </w:r>
      <w:r w:rsidRPr="00CC1507">
        <w:rPr>
          <w:i/>
        </w:rPr>
        <w:tab/>
        <w:t>not</w:t>
      </w:r>
      <w:r w:rsidRPr="00CC1507">
        <w:rPr>
          <w:i/>
        </w:rPr>
        <w:tab/>
        <w:t>tilldelas</w:t>
      </w:r>
      <w:r w:rsidRPr="00CC1507">
        <w:rPr>
          <w:i/>
        </w:rPr>
        <w:tab/>
      </w:r>
      <w:r w:rsidRPr="00CC1507">
        <w:rPr>
          <w:i/>
        </w:rPr>
        <w:tab/>
      </w:r>
      <w:r w:rsidRPr="00CC1507">
        <w:rPr>
          <w:i/>
        </w:rPr>
        <w:tab/>
      </w:r>
      <w:r w:rsidRPr="00CC1507">
        <w:rPr>
          <w:i/>
        </w:rPr>
        <w:tab/>
      </w:r>
      <w:r>
        <w:rPr>
          <w:i/>
        </w:rPr>
        <w:tab/>
      </w:r>
      <w:r>
        <w:rPr>
          <w:i/>
        </w:rPr>
        <w:tab/>
      </w:r>
      <w:r w:rsidRPr="00CC1507">
        <w:rPr>
          <w:i/>
        </w:rPr>
        <w:t>der</w:t>
      </w:r>
      <w:r w:rsidRPr="00CC1507">
        <w:rPr>
          <w:i/>
        </w:rPr>
        <w:tab/>
        <w:t>Sara</w:t>
      </w:r>
      <w:r w:rsidRPr="00CC1507">
        <w:rPr>
          <w:i/>
        </w:rPr>
        <w:tab/>
        <w:t>Widebeck</w:t>
      </w:r>
      <w:r w:rsidRPr="00CC1507">
        <w:rPr>
          <w:i/>
        </w:rPr>
        <w:tab/>
        <w:t>en</w:t>
      </w:r>
      <w:r w:rsidRPr="00CC1507">
        <w:rPr>
          <w:i/>
        </w:rPr>
        <w:tab/>
        <w:t>örfil</w:t>
      </w:r>
      <w:r w:rsidRPr="00CC1507">
        <w:t xml:space="preserve"> </w:t>
      </w:r>
    </w:p>
    <w:p w14:paraId="6DC11D8F"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3969"/>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GB"/>
        </w:rPr>
      </w:pPr>
      <w:r w:rsidRPr="00CC1507">
        <w:tab/>
      </w:r>
      <w:r w:rsidRPr="00CC1507">
        <w:tab/>
      </w:r>
      <w:r>
        <w:tab/>
      </w:r>
      <w:r w:rsidRPr="0091481A">
        <w:rPr>
          <w:lang w:val="en-GB"/>
        </w:rPr>
        <w:t>in</w:t>
      </w:r>
      <w:r w:rsidRPr="0091481A">
        <w:rPr>
          <w:lang w:val="en-GB"/>
        </w:rPr>
        <w:tab/>
        <w:t>a</w:t>
      </w:r>
      <w:r w:rsidRPr="0091481A">
        <w:rPr>
          <w:lang w:val="en-GB"/>
        </w:rPr>
        <w:tab/>
        <w:t>note</w:t>
      </w:r>
      <w:r w:rsidRPr="0091481A">
        <w:rPr>
          <w:lang w:val="en-GB"/>
        </w:rPr>
        <w:tab/>
        <w:t>to.share</w:t>
      </w:r>
      <w:r w:rsidRPr="0091481A">
        <w:rPr>
          <w:rFonts w:cstheme="minorHAnsi"/>
          <w:smallCaps/>
          <w:lang w:val="en-GB"/>
        </w:rPr>
        <w:t>.prs</w:t>
      </w:r>
      <w:r w:rsidRPr="0091481A">
        <w:rPr>
          <w:rFonts w:cstheme="minorHAnsi"/>
          <w:lang w:val="en-GB"/>
        </w:rPr>
        <w:t>.</w:t>
      </w:r>
      <w:r w:rsidRPr="0091481A">
        <w:rPr>
          <w:rFonts w:cstheme="minorHAnsi"/>
          <w:smallCaps/>
          <w:lang w:val="en-GB"/>
        </w:rPr>
        <w:t>pass</w:t>
      </w:r>
      <w:r w:rsidRPr="0091481A">
        <w:rPr>
          <w:lang w:val="en-GB"/>
        </w:rPr>
        <w:tab/>
      </w:r>
      <w:r w:rsidRPr="0091481A">
        <w:rPr>
          <w:lang w:val="en-GB"/>
        </w:rPr>
        <w:tab/>
        <w:t>there</w:t>
      </w:r>
      <w:r w:rsidRPr="0091481A">
        <w:rPr>
          <w:lang w:val="en-GB"/>
        </w:rPr>
        <w:tab/>
        <w:t>Sara</w:t>
      </w:r>
      <w:r w:rsidRPr="0091481A">
        <w:rPr>
          <w:lang w:val="en-GB"/>
        </w:rPr>
        <w:tab/>
        <w:t>Widebeck</w:t>
      </w:r>
      <w:r w:rsidRPr="0091481A">
        <w:rPr>
          <w:lang w:val="en-GB"/>
        </w:rPr>
        <w:tab/>
        <w:t>a</w:t>
      </w:r>
      <w:r w:rsidRPr="0091481A">
        <w:rPr>
          <w:lang w:val="en-GB"/>
        </w:rPr>
        <w:tab/>
        <w:t>box.on.the.ear</w:t>
      </w:r>
    </w:p>
    <w:p w14:paraId="2497DD27"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GB"/>
        </w:rPr>
      </w:pPr>
      <w:r w:rsidRPr="0091481A">
        <w:rPr>
          <w:lang w:val="en-GB"/>
        </w:rPr>
        <w:tab/>
      </w:r>
      <w:r w:rsidRPr="0091481A">
        <w:rPr>
          <w:lang w:val="en-GB"/>
        </w:rPr>
        <w:tab/>
      </w:r>
      <w:r w:rsidRPr="0091481A">
        <w:rPr>
          <w:lang w:val="en-GB"/>
        </w:rPr>
        <w:tab/>
        <w:t>‘In a note, Sara Widebeck is given a box on the ear’ (SPF, 1840)</w:t>
      </w:r>
    </w:p>
    <w:p w14:paraId="710BF1B7" w14:textId="77777777" w:rsidR="0091481A" w:rsidRPr="00B17441"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5954"/>
          <w:tab w:val="left" w:pos="6096"/>
          <w:tab w:val="left" w:pos="6237"/>
          <w:tab w:val="left" w:pos="6379"/>
          <w:tab w:val="left" w:pos="6663"/>
          <w:tab w:val="left" w:pos="6946"/>
          <w:tab w:val="left" w:pos="7230"/>
          <w:tab w:val="left" w:pos="7513"/>
          <w:tab w:val="left" w:pos="7797"/>
          <w:tab w:val="left" w:pos="8080"/>
          <w:tab w:val="left" w:pos="8505"/>
          <w:tab w:val="left" w:pos="8647"/>
        </w:tabs>
        <w:spacing w:line="240" w:lineRule="atLeast"/>
        <w:ind w:left="142"/>
      </w:pPr>
      <w:r w:rsidRPr="0091481A">
        <w:rPr>
          <w:lang w:val="en-GB"/>
        </w:rPr>
        <w:tab/>
      </w:r>
      <w:r w:rsidRPr="0091481A">
        <w:rPr>
          <w:lang w:val="en-GB"/>
        </w:rPr>
        <w:tab/>
      </w:r>
      <w:r w:rsidRPr="00CC1507">
        <w:t>b.</w:t>
      </w:r>
      <w:r w:rsidRPr="00CC1507">
        <w:tab/>
      </w:r>
      <w:r w:rsidRPr="00CC1507">
        <w:rPr>
          <w:i/>
        </w:rPr>
        <w:t>Efter</w:t>
      </w:r>
      <w:r w:rsidRPr="00CC1507">
        <w:rPr>
          <w:i/>
        </w:rPr>
        <w:tab/>
        <w:t>danske</w:t>
      </w:r>
      <w:r w:rsidRPr="00CC1507">
        <w:rPr>
          <w:i/>
        </w:rPr>
        <w:tab/>
        <w:t>konungen</w:t>
      </w:r>
      <w:r w:rsidRPr="00CC1507">
        <w:rPr>
          <w:i/>
        </w:rPr>
        <w:tab/>
        <w:t>Kristian IV:s</w:t>
      </w:r>
      <w:r w:rsidRPr="00CC1507">
        <w:rPr>
          <w:i/>
        </w:rPr>
        <w:tab/>
      </w:r>
      <w:r>
        <w:rPr>
          <w:i/>
        </w:rPr>
        <w:tab/>
      </w:r>
      <w:r w:rsidRPr="00CC1507">
        <w:rPr>
          <w:i/>
        </w:rPr>
        <w:t>nederlag</w:t>
      </w:r>
      <w:r w:rsidRPr="00CC1507">
        <w:rPr>
          <w:i/>
        </w:rPr>
        <w:tab/>
        <w:t>fråndömdes</w:t>
      </w:r>
      <w:r w:rsidRPr="00CC1507">
        <w:rPr>
          <w:i/>
        </w:rPr>
        <w:tab/>
      </w:r>
      <w:r w:rsidRPr="00CC1507">
        <w:rPr>
          <w:i/>
        </w:rPr>
        <w:tab/>
      </w:r>
      <w:r w:rsidRPr="00CC1507">
        <w:rPr>
          <w:i/>
        </w:rPr>
        <w:tab/>
      </w:r>
      <w:r w:rsidRPr="00CC1507">
        <w:rPr>
          <w:i/>
        </w:rPr>
        <w:tab/>
      </w:r>
      <w:r w:rsidRPr="00CC1507">
        <w:tab/>
      </w:r>
      <w:r w:rsidRPr="00CC1507">
        <w:tab/>
      </w:r>
      <w:r>
        <w:tab/>
      </w:r>
      <w:r w:rsidRPr="00F70EC0">
        <w:t>after</w:t>
      </w:r>
      <w:r w:rsidRPr="00F70EC0">
        <w:tab/>
        <w:t>Danish</w:t>
      </w:r>
      <w:r w:rsidRPr="00F70EC0">
        <w:tab/>
        <w:t>king.</w:t>
      </w:r>
      <w:r w:rsidRPr="00F70EC0">
        <w:rPr>
          <w:smallCaps/>
        </w:rPr>
        <w:t>def</w:t>
      </w:r>
      <w:r w:rsidRPr="00F70EC0">
        <w:tab/>
      </w:r>
      <w:r w:rsidRPr="00F70EC0">
        <w:tab/>
        <w:t>Kristian IV.</w:t>
      </w:r>
      <w:r w:rsidRPr="00F70EC0">
        <w:rPr>
          <w:smallCaps/>
        </w:rPr>
        <w:t>poss</w:t>
      </w:r>
      <w:r w:rsidRPr="00F70EC0">
        <w:tab/>
        <w:t>defeat</w:t>
      </w:r>
      <w:r w:rsidRPr="00F70EC0">
        <w:tab/>
      </w:r>
      <w:r w:rsidRPr="00F70EC0">
        <w:tab/>
      </w:r>
      <w:r w:rsidRPr="00F70EC0">
        <w:tab/>
        <w:t>from-sentence.</w:t>
      </w:r>
      <w:r w:rsidRPr="00F70EC0">
        <w:rPr>
          <w:rFonts w:cstheme="minorHAnsi"/>
          <w:smallCaps/>
        </w:rPr>
        <w:t>pst</w:t>
      </w:r>
      <w:r w:rsidRPr="00F70EC0">
        <w:rPr>
          <w:rFonts w:cstheme="minorHAnsi"/>
        </w:rPr>
        <w:t>.</w:t>
      </w:r>
      <w:r w:rsidRPr="00F70EC0">
        <w:rPr>
          <w:rFonts w:cstheme="minorHAnsi"/>
          <w:smallCaps/>
        </w:rPr>
        <w:t>pass</w:t>
      </w:r>
    </w:p>
    <w:p w14:paraId="7244DD6F" w14:textId="77777777" w:rsidR="0091481A" w:rsidRPr="00CC1507"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5954"/>
          <w:tab w:val="left" w:pos="6096"/>
          <w:tab w:val="left" w:pos="6237"/>
          <w:tab w:val="left" w:pos="6379"/>
          <w:tab w:val="left" w:pos="6663"/>
          <w:tab w:val="left" w:pos="6946"/>
          <w:tab w:val="left" w:pos="7230"/>
          <w:tab w:val="left" w:pos="7513"/>
          <w:tab w:val="left" w:pos="7797"/>
          <w:tab w:val="left" w:pos="8080"/>
          <w:tab w:val="left" w:pos="8505"/>
          <w:tab w:val="left" w:pos="8647"/>
        </w:tabs>
        <w:spacing w:line="240" w:lineRule="atLeast"/>
        <w:ind w:left="142"/>
      </w:pPr>
      <w:r w:rsidRPr="00F70EC0">
        <w:rPr>
          <w:i/>
        </w:rPr>
        <w:tab/>
      </w:r>
      <w:r w:rsidRPr="00F70EC0">
        <w:rPr>
          <w:i/>
        </w:rPr>
        <w:tab/>
      </w:r>
      <w:r w:rsidRPr="00F70EC0">
        <w:rPr>
          <w:i/>
        </w:rPr>
        <w:tab/>
      </w:r>
      <w:r w:rsidRPr="00CC1507">
        <w:rPr>
          <w:i/>
        </w:rPr>
        <w:t>hans</w:t>
      </w:r>
      <w:r>
        <w:rPr>
          <w:i/>
        </w:rPr>
        <w:tab/>
      </w:r>
      <w:r w:rsidRPr="00CC1507">
        <w:rPr>
          <w:i/>
        </w:rPr>
        <w:t>son</w:t>
      </w:r>
      <w:r w:rsidRPr="00CC1507">
        <w:rPr>
          <w:i/>
        </w:rPr>
        <w:tab/>
        <w:t>Fredrik</w:t>
      </w:r>
      <w:r w:rsidRPr="00CC1507">
        <w:rPr>
          <w:i/>
        </w:rPr>
        <w:tab/>
        <w:t>biskopsdömet</w:t>
      </w:r>
      <w:r w:rsidRPr="00CC1507">
        <w:rPr>
          <w:i/>
        </w:rPr>
        <w:tab/>
        <w:t>i</w:t>
      </w:r>
      <w:r w:rsidRPr="00CC1507">
        <w:rPr>
          <w:i/>
        </w:rPr>
        <w:tab/>
        <w:t>Halberstadt</w:t>
      </w:r>
      <w:r w:rsidRPr="00CC1507">
        <w:t xml:space="preserve"> </w:t>
      </w:r>
    </w:p>
    <w:p w14:paraId="56EFD127"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5954"/>
          <w:tab w:val="left" w:pos="6096"/>
          <w:tab w:val="left" w:pos="6379"/>
          <w:tab w:val="left" w:pos="6663"/>
          <w:tab w:val="left" w:pos="6946"/>
          <w:tab w:val="left" w:pos="7230"/>
          <w:tab w:val="left" w:pos="7513"/>
          <w:tab w:val="left" w:pos="7797"/>
          <w:tab w:val="left" w:pos="8080"/>
          <w:tab w:val="left" w:pos="8505"/>
          <w:tab w:val="left" w:pos="8647"/>
        </w:tabs>
        <w:spacing w:line="240" w:lineRule="atLeast"/>
        <w:ind w:left="142"/>
        <w:rPr>
          <w:lang w:val="en-GB"/>
        </w:rPr>
      </w:pPr>
      <w:r w:rsidRPr="00CC1507">
        <w:tab/>
      </w:r>
      <w:r w:rsidRPr="00CC1507">
        <w:tab/>
      </w:r>
      <w:r>
        <w:tab/>
      </w:r>
      <w:r w:rsidRPr="0091481A">
        <w:rPr>
          <w:lang w:val="en-GB"/>
        </w:rPr>
        <w:t xml:space="preserve">his </w:t>
      </w:r>
      <w:r w:rsidRPr="0091481A">
        <w:rPr>
          <w:lang w:val="en-GB"/>
        </w:rPr>
        <w:tab/>
        <w:t>son</w:t>
      </w:r>
      <w:r w:rsidRPr="0091481A">
        <w:rPr>
          <w:lang w:val="en-GB"/>
        </w:rPr>
        <w:tab/>
        <w:t>Fredrik</w:t>
      </w:r>
      <w:r w:rsidRPr="0091481A">
        <w:rPr>
          <w:lang w:val="en-GB"/>
        </w:rPr>
        <w:tab/>
        <w:t>bishopric.</w:t>
      </w:r>
      <w:r w:rsidRPr="0091481A">
        <w:rPr>
          <w:smallCaps/>
          <w:lang w:val="en-GB"/>
        </w:rPr>
        <w:t>def</w:t>
      </w:r>
      <w:r w:rsidRPr="0091481A">
        <w:rPr>
          <w:lang w:val="en-GB"/>
        </w:rPr>
        <w:tab/>
        <w:t>in</w:t>
      </w:r>
      <w:r w:rsidRPr="0091481A">
        <w:rPr>
          <w:lang w:val="en-GB"/>
        </w:rPr>
        <w:tab/>
        <w:t>Halberstadt</w:t>
      </w:r>
    </w:p>
    <w:p w14:paraId="49379950"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276"/>
        <w:rPr>
          <w:lang w:val="en-GB"/>
        </w:rPr>
      </w:pPr>
      <w:r w:rsidRPr="0091481A">
        <w:rPr>
          <w:lang w:val="en-GB"/>
        </w:rPr>
        <w:t>‘After the Danish king Kristian IV’s defeat, his son Fredrik was sentenced to forfeit the bishopric in Halberstadt’ (SPF, 1900)</w:t>
      </w:r>
    </w:p>
    <w:p w14:paraId="75016B39" w14:textId="77777777" w:rsidR="0091481A" w:rsidRPr="00CC1507" w:rsidRDefault="0091481A" w:rsidP="0091481A">
      <w:pPr>
        <w:tabs>
          <w:tab w:val="left" w:pos="567"/>
          <w:tab w:val="left" w:pos="993"/>
          <w:tab w:val="left" w:pos="1276"/>
          <w:tab w:val="left" w:pos="1418"/>
          <w:tab w:val="left" w:pos="1560"/>
          <w:tab w:val="left" w:pos="1843"/>
          <w:tab w:val="left" w:pos="2127"/>
          <w:tab w:val="left" w:pos="2410"/>
          <w:tab w:val="left" w:pos="2694"/>
          <w:tab w:val="left" w:pos="2977"/>
          <w:tab w:val="left" w:pos="3261"/>
          <w:tab w:val="left" w:pos="3544"/>
          <w:tab w:val="left" w:pos="3828"/>
          <w:tab w:val="left" w:pos="4111"/>
          <w:tab w:val="left" w:pos="4253"/>
          <w:tab w:val="left" w:pos="4395"/>
          <w:tab w:val="left" w:pos="4678"/>
          <w:tab w:val="left" w:pos="4820"/>
          <w:tab w:val="left" w:pos="4962"/>
          <w:tab w:val="left" w:pos="5245"/>
          <w:tab w:val="left" w:pos="5387"/>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pPr>
      <w:r w:rsidRPr="0091481A">
        <w:rPr>
          <w:lang w:val="en-GB"/>
        </w:rPr>
        <w:tab/>
      </w:r>
      <w:r w:rsidRPr="0091481A">
        <w:rPr>
          <w:lang w:val="en-GB"/>
        </w:rPr>
        <w:tab/>
      </w:r>
      <w:r w:rsidRPr="00CC1507">
        <w:t xml:space="preserve">c. </w:t>
      </w:r>
      <w:r w:rsidRPr="00CC1507">
        <w:tab/>
      </w:r>
      <w:r w:rsidRPr="00CC1507">
        <w:rPr>
          <w:i/>
        </w:rPr>
        <w:t>Det</w:t>
      </w:r>
      <w:r w:rsidRPr="00CC1507">
        <w:rPr>
          <w:i/>
        </w:rPr>
        <w:tab/>
        <w:t>erböds</w:t>
      </w:r>
      <w:r w:rsidRPr="00CC1507">
        <w:rPr>
          <w:i/>
        </w:rPr>
        <w:tab/>
      </w:r>
      <w:r w:rsidRPr="00CC1507">
        <w:rPr>
          <w:i/>
        </w:rPr>
        <w:tab/>
      </w:r>
      <w:r w:rsidRPr="00CC1507">
        <w:rPr>
          <w:i/>
        </w:rPr>
        <w:tab/>
      </w:r>
      <w:r w:rsidRPr="00CC1507">
        <w:rPr>
          <w:i/>
        </w:rPr>
        <w:tab/>
      </w:r>
      <w:r w:rsidRPr="00CC1507">
        <w:rPr>
          <w:i/>
        </w:rPr>
        <w:tab/>
        <w:t>dem</w:t>
      </w:r>
      <w:r w:rsidRPr="00CC1507">
        <w:rPr>
          <w:i/>
        </w:rPr>
        <w:tab/>
      </w:r>
      <w:r w:rsidRPr="00CC1507">
        <w:rPr>
          <w:i/>
        </w:rPr>
        <w:tab/>
      </w:r>
      <w:r w:rsidRPr="00CC1507">
        <w:rPr>
          <w:i/>
        </w:rPr>
        <w:tab/>
      </w:r>
      <w:r>
        <w:rPr>
          <w:i/>
        </w:rPr>
        <w:tab/>
      </w:r>
      <w:r w:rsidRPr="00CC1507">
        <w:rPr>
          <w:i/>
        </w:rPr>
        <w:t>mat</w:t>
      </w:r>
      <w:r w:rsidRPr="00CC1507">
        <w:rPr>
          <w:i/>
        </w:rPr>
        <w:tab/>
      </w:r>
      <w:r w:rsidRPr="00CC1507">
        <w:rPr>
          <w:i/>
        </w:rPr>
        <w:tab/>
        <w:t>ur</w:t>
      </w:r>
      <w:r w:rsidRPr="00CC1507">
        <w:rPr>
          <w:i/>
        </w:rPr>
        <w:tab/>
      </w:r>
      <w:r w:rsidRPr="00CC1507">
        <w:rPr>
          <w:i/>
        </w:rPr>
        <w:tab/>
        <w:t>kungliga</w:t>
      </w:r>
      <w:r w:rsidRPr="00CC1507">
        <w:rPr>
          <w:i/>
        </w:rPr>
        <w:tab/>
      </w:r>
      <w:r>
        <w:rPr>
          <w:i/>
        </w:rPr>
        <w:tab/>
      </w:r>
      <w:r w:rsidRPr="00CC1507">
        <w:rPr>
          <w:i/>
        </w:rPr>
        <w:t>köket</w:t>
      </w:r>
      <w:r w:rsidRPr="00CC1507">
        <w:t xml:space="preserve"> </w:t>
      </w:r>
    </w:p>
    <w:p w14:paraId="527B6FC1" w14:textId="77777777" w:rsidR="0091481A" w:rsidRPr="0091481A" w:rsidRDefault="0091481A" w:rsidP="0091481A">
      <w:pPr>
        <w:tabs>
          <w:tab w:val="left" w:pos="567"/>
          <w:tab w:val="left" w:pos="993"/>
          <w:tab w:val="left" w:pos="1276"/>
          <w:tab w:val="left" w:pos="1418"/>
          <w:tab w:val="left" w:pos="1560"/>
          <w:tab w:val="left" w:pos="1843"/>
          <w:tab w:val="left" w:pos="2127"/>
          <w:tab w:val="left" w:pos="2410"/>
          <w:tab w:val="left" w:pos="2694"/>
          <w:tab w:val="left" w:pos="2977"/>
          <w:tab w:val="left" w:pos="3261"/>
          <w:tab w:val="left" w:pos="3544"/>
          <w:tab w:val="left" w:pos="3828"/>
          <w:tab w:val="left" w:pos="4111"/>
          <w:tab w:val="left" w:pos="4253"/>
          <w:tab w:val="left" w:pos="4395"/>
          <w:tab w:val="left" w:pos="4678"/>
          <w:tab w:val="left" w:pos="4820"/>
          <w:tab w:val="left" w:pos="4962"/>
          <w:tab w:val="left" w:pos="5245"/>
          <w:tab w:val="left" w:pos="5387"/>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rFonts w:cstheme="minorHAnsi"/>
          <w:smallCaps/>
          <w:lang w:val="en-GB"/>
        </w:rPr>
      </w:pPr>
      <w:r w:rsidRPr="00CC1507">
        <w:tab/>
      </w:r>
      <w:r w:rsidRPr="00CC1507">
        <w:tab/>
      </w:r>
      <w:r>
        <w:tab/>
      </w:r>
      <w:r w:rsidRPr="0091481A">
        <w:rPr>
          <w:lang w:val="en-GB"/>
        </w:rPr>
        <w:t>it</w:t>
      </w:r>
      <w:r w:rsidRPr="0091481A">
        <w:rPr>
          <w:lang w:val="en-GB"/>
        </w:rPr>
        <w:tab/>
      </w:r>
      <w:r w:rsidRPr="0091481A">
        <w:rPr>
          <w:lang w:val="en-GB"/>
        </w:rPr>
        <w:tab/>
      </w:r>
      <w:r w:rsidRPr="0091481A">
        <w:rPr>
          <w:lang w:val="en-GB"/>
        </w:rPr>
        <w:tab/>
        <w:t>offer.</w:t>
      </w:r>
      <w:r w:rsidRPr="0091481A">
        <w:rPr>
          <w:rFonts w:cstheme="minorHAnsi"/>
          <w:smallCaps/>
          <w:lang w:val="en-GB"/>
        </w:rPr>
        <w:t>pst.sg.pass</w:t>
      </w:r>
      <w:r w:rsidRPr="0091481A">
        <w:rPr>
          <w:lang w:val="en-GB"/>
        </w:rPr>
        <w:tab/>
      </w:r>
      <w:r w:rsidRPr="0091481A">
        <w:rPr>
          <w:lang w:val="en-GB"/>
        </w:rPr>
        <w:tab/>
        <w:t>them.</w:t>
      </w:r>
      <w:r w:rsidRPr="0091481A">
        <w:rPr>
          <w:rFonts w:cstheme="minorHAnsi"/>
          <w:smallCaps/>
          <w:lang w:val="en-GB"/>
        </w:rPr>
        <w:t>obj</w:t>
      </w:r>
      <w:r w:rsidRPr="0091481A">
        <w:rPr>
          <w:lang w:val="en-GB"/>
        </w:rPr>
        <w:tab/>
        <w:t>food</w:t>
      </w:r>
      <w:r w:rsidRPr="0091481A">
        <w:rPr>
          <w:lang w:val="en-GB"/>
        </w:rPr>
        <w:tab/>
        <w:t>from</w:t>
      </w:r>
      <w:r w:rsidRPr="0091481A">
        <w:rPr>
          <w:lang w:val="en-GB"/>
        </w:rPr>
        <w:tab/>
        <w:t>royal</w:t>
      </w:r>
      <w:r w:rsidRPr="0091481A">
        <w:rPr>
          <w:lang w:val="en-GB"/>
        </w:rPr>
        <w:tab/>
      </w:r>
      <w:r w:rsidRPr="0091481A">
        <w:rPr>
          <w:lang w:val="en-GB"/>
        </w:rPr>
        <w:tab/>
      </w:r>
      <w:r w:rsidRPr="0091481A">
        <w:rPr>
          <w:lang w:val="en-GB"/>
        </w:rPr>
        <w:tab/>
        <w:t>kitchen.</w:t>
      </w:r>
      <w:r w:rsidRPr="0091481A">
        <w:rPr>
          <w:rFonts w:cstheme="minorHAnsi"/>
          <w:smallCaps/>
          <w:lang w:val="en-GB"/>
        </w:rPr>
        <w:t>def</w:t>
      </w:r>
    </w:p>
    <w:p w14:paraId="647B174D"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GB"/>
        </w:rPr>
      </w:pPr>
      <w:r w:rsidRPr="0091481A">
        <w:rPr>
          <w:rFonts w:cstheme="minorHAnsi"/>
          <w:smallCaps/>
          <w:lang w:val="en-GB"/>
        </w:rPr>
        <w:tab/>
      </w:r>
      <w:r w:rsidRPr="0091481A">
        <w:rPr>
          <w:lang w:val="en-GB"/>
        </w:rPr>
        <w:tab/>
      </w:r>
      <w:r w:rsidRPr="0091481A">
        <w:rPr>
          <w:lang w:val="en-GB"/>
        </w:rPr>
        <w:tab/>
        <w:t>‘They were offered food from the royal kitchen’ (SPF, 1841)</w:t>
      </w:r>
    </w:p>
    <w:p w14:paraId="6139DD28" w14:textId="77777777" w:rsidR="0091481A" w:rsidRPr="00CC1507" w:rsidRDefault="0091481A" w:rsidP="0091481A">
      <w:pPr>
        <w:tabs>
          <w:tab w:val="left" w:pos="567"/>
          <w:tab w:val="left" w:pos="993"/>
          <w:tab w:val="left" w:pos="1276"/>
          <w:tab w:val="left" w:pos="1560"/>
          <w:tab w:val="left" w:pos="1843"/>
          <w:tab w:val="left" w:pos="2127"/>
          <w:tab w:val="left" w:pos="2410"/>
          <w:tab w:val="left" w:pos="2694"/>
          <w:tab w:val="left" w:pos="2977"/>
          <w:tab w:val="left" w:pos="3119"/>
          <w:tab w:val="left" w:pos="3261"/>
          <w:tab w:val="left" w:pos="3544"/>
          <w:tab w:val="left" w:pos="3828"/>
          <w:tab w:val="left" w:pos="3969"/>
          <w:tab w:val="left" w:pos="4111"/>
          <w:tab w:val="left" w:pos="4253"/>
          <w:tab w:val="left" w:pos="4395"/>
          <w:tab w:val="left" w:pos="4678"/>
          <w:tab w:val="left" w:pos="4962"/>
          <w:tab w:val="left" w:pos="5245"/>
          <w:tab w:val="left" w:pos="5387"/>
          <w:tab w:val="left" w:pos="5670"/>
          <w:tab w:val="left" w:pos="6096"/>
          <w:tab w:val="left" w:pos="6379"/>
          <w:tab w:val="left" w:pos="6663"/>
          <w:tab w:val="left" w:pos="6804"/>
          <w:tab w:val="left" w:pos="7088"/>
          <w:tab w:val="left" w:pos="7230"/>
          <w:tab w:val="left" w:pos="7371"/>
          <w:tab w:val="left" w:pos="7655"/>
          <w:tab w:val="left" w:pos="7938"/>
          <w:tab w:val="left" w:pos="8364"/>
          <w:tab w:val="left" w:pos="8647"/>
        </w:tabs>
        <w:spacing w:line="240" w:lineRule="atLeast"/>
        <w:ind w:left="142"/>
      </w:pPr>
      <w:r w:rsidRPr="0091481A">
        <w:rPr>
          <w:lang w:val="en-GB"/>
        </w:rPr>
        <w:tab/>
      </w:r>
      <w:r w:rsidRPr="0091481A">
        <w:rPr>
          <w:lang w:val="en-GB"/>
        </w:rPr>
        <w:tab/>
      </w:r>
      <w:r w:rsidRPr="00CC1507">
        <w:t>d.</w:t>
      </w:r>
      <w:r w:rsidRPr="00CC1507">
        <w:tab/>
      </w:r>
      <w:r w:rsidRPr="00CC1507">
        <w:rPr>
          <w:i/>
        </w:rPr>
        <w:t>snart</w:t>
      </w:r>
      <w:r w:rsidRPr="00CC1507">
        <w:rPr>
          <w:i/>
        </w:rPr>
        <w:tab/>
        <w:t>räcktes</w:t>
      </w:r>
      <w:r w:rsidRPr="00CC1507">
        <w:rPr>
          <w:i/>
        </w:rPr>
        <w:tab/>
      </w:r>
      <w:r w:rsidRPr="00CC1507">
        <w:rPr>
          <w:i/>
        </w:rPr>
        <w:tab/>
      </w:r>
      <w:r w:rsidRPr="00CC1507">
        <w:rPr>
          <w:i/>
        </w:rPr>
        <w:tab/>
      </w:r>
      <w:r w:rsidRPr="00CC1507">
        <w:rPr>
          <w:i/>
        </w:rPr>
        <w:tab/>
        <w:t>honom</w:t>
      </w:r>
      <w:r w:rsidRPr="00CC1507">
        <w:rPr>
          <w:i/>
        </w:rPr>
        <w:tab/>
      </w:r>
      <w:r w:rsidRPr="00CC1507">
        <w:rPr>
          <w:i/>
        </w:rPr>
        <w:tab/>
        <w:t>wärdens</w:t>
      </w:r>
      <w:r w:rsidRPr="00CC1507">
        <w:rPr>
          <w:i/>
        </w:rPr>
        <w:tab/>
      </w:r>
      <w:r w:rsidRPr="00CC1507">
        <w:rPr>
          <w:i/>
        </w:rPr>
        <w:tab/>
      </w:r>
      <w:r w:rsidRPr="00CC1507">
        <w:rPr>
          <w:i/>
        </w:rPr>
        <w:tab/>
      </w:r>
      <w:r>
        <w:rPr>
          <w:i/>
        </w:rPr>
        <w:tab/>
      </w:r>
      <w:r w:rsidRPr="00CC1507">
        <w:rPr>
          <w:i/>
        </w:rPr>
        <w:t>hand</w:t>
      </w:r>
      <w:r w:rsidRPr="00CC1507">
        <w:rPr>
          <w:i/>
        </w:rPr>
        <w:tab/>
        <w:t>till</w:t>
      </w:r>
      <w:r>
        <w:rPr>
          <w:i/>
        </w:rPr>
        <w:t xml:space="preserve"> </w:t>
      </w:r>
      <w:r w:rsidRPr="00CC1507">
        <w:rPr>
          <w:i/>
        </w:rPr>
        <w:tab/>
        <w:t>ett</w:t>
      </w:r>
      <w:r w:rsidRPr="00CC1507">
        <w:rPr>
          <w:i/>
        </w:rPr>
        <w:tab/>
        <w:t>redligt</w:t>
      </w:r>
      <w:r w:rsidRPr="00CC1507">
        <w:rPr>
          <w:i/>
        </w:rPr>
        <w:tab/>
        <w:t>handslag</w:t>
      </w:r>
      <w:r w:rsidRPr="00CC1507">
        <w:t xml:space="preserve"> </w:t>
      </w:r>
    </w:p>
    <w:p w14:paraId="03E62EDD"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119"/>
          <w:tab w:val="left" w:pos="3261"/>
          <w:tab w:val="left" w:pos="3544"/>
          <w:tab w:val="left" w:pos="3828"/>
          <w:tab w:val="left" w:pos="3969"/>
          <w:tab w:val="left" w:pos="4111"/>
          <w:tab w:val="left" w:pos="4253"/>
          <w:tab w:val="left" w:pos="4395"/>
          <w:tab w:val="left" w:pos="4678"/>
          <w:tab w:val="left" w:pos="4962"/>
          <w:tab w:val="left" w:pos="5245"/>
          <w:tab w:val="left" w:pos="5387"/>
          <w:tab w:val="left" w:pos="5670"/>
          <w:tab w:val="left" w:pos="5954"/>
          <w:tab w:val="left" w:pos="6096"/>
          <w:tab w:val="left" w:pos="6379"/>
          <w:tab w:val="left" w:pos="6804"/>
          <w:tab w:val="left" w:pos="7088"/>
          <w:tab w:val="left" w:pos="7230"/>
          <w:tab w:val="left" w:pos="7371"/>
          <w:tab w:val="left" w:pos="7938"/>
          <w:tab w:val="left" w:pos="8080"/>
          <w:tab w:val="left" w:pos="8364"/>
          <w:tab w:val="left" w:pos="8647"/>
        </w:tabs>
        <w:spacing w:line="240" w:lineRule="atLeast"/>
        <w:ind w:left="142"/>
        <w:rPr>
          <w:lang w:val="en-GB"/>
        </w:rPr>
      </w:pPr>
      <w:r w:rsidRPr="00CC1507">
        <w:lastRenderedPageBreak/>
        <w:tab/>
      </w:r>
      <w:r w:rsidRPr="00CC1507">
        <w:tab/>
      </w:r>
      <w:r>
        <w:tab/>
      </w:r>
      <w:r w:rsidRPr="0091481A">
        <w:rPr>
          <w:lang w:val="en-GB"/>
        </w:rPr>
        <w:t>soon</w:t>
      </w:r>
      <w:r w:rsidRPr="0091481A">
        <w:rPr>
          <w:lang w:val="en-GB"/>
        </w:rPr>
        <w:tab/>
        <w:t>hand</w:t>
      </w:r>
      <w:r w:rsidRPr="0091481A">
        <w:rPr>
          <w:rFonts w:cstheme="minorHAnsi"/>
          <w:smallCaps/>
          <w:lang w:val="en-GB"/>
        </w:rPr>
        <w:t>.pst.pass</w:t>
      </w:r>
      <w:r w:rsidRPr="0091481A">
        <w:rPr>
          <w:rFonts w:cstheme="minorHAnsi"/>
          <w:smallCaps/>
          <w:lang w:val="en-GB"/>
        </w:rPr>
        <w:tab/>
      </w:r>
      <w:r w:rsidRPr="0091481A">
        <w:rPr>
          <w:lang w:val="en-GB"/>
        </w:rPr>
        <w:t>him</w:t>
      </w:r>
      <w:r w:rsidRPr="0091481A">
        <w:rPr>
          <w:rFonts w:cstheme="minorHAnsi"/>
          <w:smallCaps/>
          <w:lang w:val="en-GB"/>
        </w:rPr>
        <w:t>.obj</w:t>
      </w:r>
      <w:r w:rsidRPr="0091481A">
        <w:rPr>
          <w:lang w:val="en-GB"/>
        </w:rPr>
        <w:tab/>
        <w:t>host.</w:t>
      </w:r>
      <w:r w:rsidRPr="0091481A">
        <w:rPr>
          <w:smallCaps/>
          <w:lang w:val="en-GB"/>
        </w:rPr>
        <w:t>def.poss</w:t>
      </w:r>
      <w:r w:rsidRPr="0091481A">
        <w:rPr>
          <w:lang w:val="en-GB"/>
        </w:rPr>
        <w:t xml:space="preserve"> </w:t>
      </w:r>
      <w:r w:rsidRPr="0091481A">
        <w:rPr>
          <w:lang w:val="en-GB"/>
        </w:rPr>
        <w:tab/>
        <w:t>hand</w:t>
      </w:r>
      <w:r w:rsidRPr="0091481A">
        <w:rPr>
          <w:lang w:val="en-GB"/>
        </w:rPr>
        <w:tab/>
        <w:t xml:space="preserve">to </w:t>
      </w:r>
      <w:r w:rsidRPr="0091481A">
        <w:rPr>
          <w:lang w:val="en-GB"/>
        </w:rPr>
        <w:tab/>
        <w:t>an</w:t>
      </w:r>
      <w:r w:rsidRPr="0091481A">
        <w:rPr>
          <w:lang w:val="en-GB"/>
        </w:rPr>
        <w:tab/>
        <w:t xml:space="preserve">honest </w:t>
      </w:r>
      <w:r w:rsidRPr="0091481A">
        <w:rPr>
          <w:lang w:val="en-GB"/>
        </w:rPr>
        <w:tab/>
        <w:t>handshake</w:t>
      </w:r>
    </w:p>
    <w:p w14:paraId="30A073E8"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GB"/>
        </w:rPr>
      </w:pPr>
      <w:r w:rsidRPr="0091481A">
        <w:rPr>
          <w:lang w:val="en-GB"/>
        </w:rPr>
        <w:tab/>
      </w:r>
      <w:r w:rsidRPr="0091481A">
        <w:rPr>
          <w:lang w:val="en-GB"/>
        </w:rPr>
        <w:tab/>
      </w:r>
      <w:r w:rsidRPr="0091481A">
        <w:rPr>
          <w:lang w:val="en-GB"/>
        </w:rPr>
        <w:tab/>
        <w:t>‘Soon the host’s hand was held out to him for an honest handshake’ (SPF, 1816)</w:t>
      </w:r>
    </w:p>
    <w:p w14:paraId="168B57C9" w14:textId="77777777" w:rsidR="0091481A" w:rsidRDefault="0091481A" w:rsidP="0091481A">
      <w:pPr>
        <w:tabs>
          <w:tab w:val="left" w:pos="567"/>
          <w:tab w:val="left" w:pos="993"/>
          <w:tab w:val="left" w:pos="1276"/>
          <w:tab w:val="left" w:pos="1418"/>
          <w:tab w:val="left" w:pos="1560"/>
          <w:tab w:val="left" w:pos="1843"/>
          <w:tab w:val="left" w:pos="1985"/>
          <w:tab w:val="left" w:pos="2127"/>
          <w:tab w:val="left" w:pos="2410"/>
          <w:tab w:val="left" w:pos="2694"/>
          <w:tab w:val="left" w:pos="2977"/>
          <w:tab w:val="left" w:pos="3261"/>
          <w:tab w:val="left" w:pos="3544"/>
          <w:tab w:val="left" w:pos="3686"/>
          <w:tab w:val="left" w:pos="3828"/>
          <w:tab w:val="left" w:pos="4111"/>
          <w:tab w:val="left" w:pos="4395"/>
          <w:tab w:val="left" w:pos="4678"/>
          <w:tab w:val="left" w:pos="4962"/>
          <w:tab w:val="left" w:pos="5103"/>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pPr>
      <w:r w:rsidRPr="0091481A">
        <w:rPr>
          <w:lang w:val="en-GB"/>
        </w:rPr>
        <w:tab/>
      </w:r>
      <w:r w:rsidRPr="0091481A">
        <w:rPr>
          <w:lang w:val="en-GB"/>
        </w:rPr>
        <w:tab/>
      </w:r>
      <w:r w:rsidRPr="00CC1507">
        <w:t>e.</w:t>
      </w:r>
      <w:r w:rsidRPr="00CC1507">
        <w:tab/>
      </w:r>
      <w:r w:rsidRPr="00CC1507">
        <w:rPr>
          <w:i/>
        </w:rPr>
        <w:t>Skulle</w:t>
      </w:r>
      <w:r w:rsidRPr="00CC1507">
        <w:rPr>
          <w:i/>
        </w:rPr>
        <w:tab/>
      </w:r>
      <w:r w:rsidRPr="00CC1507">
        <w:rPr>
          <w:i/>
        </w:rPr>
        <w:tab/>
      </w:r>
      <w:r>
        <w:rPr>
          <w:i/>
        </w:rPr>
        <w:tab/>
      </w:r>
      <w:r w:rsidRPr="00CC1507">
        <w:rPr>
          <w:i/>
        </w:rPr>
        <w:t>der</w:t>
      </w:r>
      <w:r w:rsidRPr="00CC1507">
        <w:rPr>
          <w:i/>
        </w:rPr>
        <w:tab/>
        <w:t>borta</w:t>
      </w:r>
      <w:r w:rsidRPr="00CC1507">
        <w:rPr>
          <w:i/>
        </w:rPr>
        <w:tab/>
        <w:t>någon</w:t>
      </w:r>
      <w:r w:rsidRPr="00CC1507">
        <w:rPr>
          <w:i/>
        </w:rPr>
        <w:tab/>
        <w:t>förmånlig</w:t>
      </w:r>
      <w:r w:rsidRPr="00CC1507">
        <w:rPr>
          <w:i/>
        </w:rPr>
        <w:tab/>
      </w:r>
      <w:r w:rsidRPr="00CC1507">
        <w:rPr>
          <w:i/>
        </w:rPr>
        <w:tab/>
        <w:t>anställning</w:t>
      </w:r>
      <w:r w:rsidRPr="00CC1507">
        <w:rPr>
          <w:i/>
        </w:rPr>
        <w:tab/>
        <w:t>erbjudas</w:t>
      </w:r>
      <w:r w:rsidRPr="00CC1507">
        <w:rPr>
          <w:i/>
        </w:rPr>
        <w:tab/>
      </w:r>
      <w:r w:rsidRPr="00CC1507">
        <w:rPr>
          <w:i/>
        </w:rPr>
        <w:tab/>
      </w:r>
      <w:r w:rsidRPr="00CC1507">
        <w:rPr>
          <w:i/>
        </w:rPr>
        <w:tab/>
      </w:r>
      <w:r w:rsidRPr="00CC1507">
        <w:tab/>
      </w:r>
      <w:r w:rsidRPr="00CC1507">
        <w:tab/>
      </w:r>
      <w:r w:rsidRPr="00CC1507">
        <w:tab/>
      </w:r>
      <w:r>
        <w:tab/>
      </w:r>
      <w:r w:rsidRPr="00CC1507">
        <w:t>shall.</w:t>
      </w:r>
      <w:r w:rsidRPr="00CC1507">
        <w:rPr>
          <w:smallCaps/>
        </w:rPr>
        <w:t>pst</w:t>
      </w:r>
      <w:r w:rsidRPr="00CC1507">
        <w:rPr>
          <w:smallCaps/>
        </w:rPr>
        <w:tab/>
      </w:r>
      <w:r>
        <w:rPr>
          <w:smallCaps/>
        </w:rPr>
        <w:t xml:space="preserve"> </w:t>
      </w:r>
      <w:r>
        <w:rPr>
          <w:smallCaps/>
        </w:rPr>
        <w:tab/>
      </w:r>
      <w:r w:rsidRPr="00CC1507">
        <w:t>there</w:t>
      </w:r>
      <w:r w:rsidRPr="00CC1507">
        <w:tab/>
        <w:t>over</w:t>
      </w:r>
      <w:r w:rsidRPr="00CC1507">
        <w:tab/>
        <w:t>some</w:t>
      </w:r>
      <w:r w:rsidRPr="00CC1507">
        <w:tab/>
      </w:r>
      <w:r w:rsidRPr="00CC1507">
        <w:tab/>
        <w:t>advantageous</w:t>
      </w:r>
      <w:r w:rsidRPr="00CC1507">
        <w:tab/>
        <w:t xml:space="preserve">position </w:t>
      </w:r>
      <w:r w:rsidRPr="00CC1507">
        <w:tab/>
      </w:r>
      <w:r w:rsidRPr="00CC1507">
        <w:tab/>
        <w:t>offer</w:t>
      </w:r>
      <w:r w:rsidRPr="00CC1507">
        <w:rPr>
          <w:rFonts w:cstheme="minorHAnsi"/>
          <w:smallCaps/>
        </w:rPr>
        <w:t>.inf</w:t>
      </w:r>
      <w:r>
        <w:rPr>
          <w:rFonts w:cstheme="minorHAnsi"/>
        </w:rPr>
        <w:t>.</w:t>
      </w:r>
      <w:r w:rsidRPr="00CC1507">
        <w:rPr>
          <w:rFonts w:cstheme="minorHAnsi"/>
          <w:smallCaps/>
        </w:rPr>
        <w:t>pass</w:t>
      </w:r>
      <w:r>
        <w:t xml:space="preserve"> </w:t>
      </w:r>
      <w:r w:rsidRPr="00CC1507">
        <w:tab/>
      </w:r>
      <w:r w:rsidRPr="00CC1507">
        <w:tab/>
      </w:r>
    </w:p>
    <w:p w14:paraId="7AB37EF3" w14:textId="77777777" w:rsidR="0091481A" w:rsidRPr="00CC1507" w:rsidRDefault="0091481A" w:rsidP="0091481A">
      <w:pPr>
        <w:tabs>
          <w:tab w:val="left" w:pos="567"/>
          <w:tab w:val="left" w:pos="993"/>
          <w:tab w:val="left" w:pos="1276"/>
          <w:tab w:val="left" w:pos="1418"/>
          <w:tab w:val="left" w:pos="1560"/>
          <w:tab w:val="left" w:pos="1843"/>
          <w:tab w:val="left" w:pos="1985"/>
          <w:tab w:val="left" w:pos="2127"/>
          <w:tab w:val="left" w:pos="2410"/>
          <w:tab w:val="left" w:pos="2694"/>
          <w:tab w:val="left" w:pos="2977"/>
          <w:tab w:val="left" w:pos="3261"/>
          <w:tab w:val="left" w:pos="3544"/>
          <w:tab w:val="left" w:pos="3686"/>
          <w:tab w:val="left" w:pos="3828"/>
          <w:tab w:val="left" w:pos="4111"/>
          <w:tab w:val="left" w:pos="4395"/>
          <w:tab w:val="left" w:pos="4678"/>
          <w:tab w:val="left" w:pos="4962"/>
          <w:tab w:val="left" w:pos="5103"/>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pPr>
      <w:r>
        <w:tab/>
      </w:r>
      <w:r>
        <w:tab/>
      </w:r>
      <w:r>
        <w:tab/>
      </w:r>
      <w:r w:rsidRPr="00CC1507">
        <w:rPr>
          <w:i/>
        </w:rPr>
        <w:t xml:space="preserve">dig </w:t>
      </w:r>
      <w:r>
        <w:rPr>
          <w:i/>
        </w:rPr>
        <w:tab/>
      </w:r>
      <w:r>
        <w:rPr>
          <w:i/>
        </w:rPr>
        <w:tab/>
      </w:r>
      <w:r>
        <w:rPr>
          <w:i/>
        </w:rPr>
        <w:tab/>
      </w:r>
      <w:r>
        <w:rPr>
          <w:i/>
        </w:rPr>
        <w:tab/>
      </w:r>
      <w:r w:rsidRPr="00CC1507">
        <w:rPr>
          <w:i/>
        </w:rPr>
        <w:t xml:space="preserve">så </w:t>
      </w:r>
      <w:r>
        <w:rPr>
          <w:i/>
        </w:rPr>
        <w:tab/>
      </w:r>
      <w:r w:rsidRPr="00CC1507">
        <w:rPr>
          <w:i/>
        </w:rPr>
        <w:t>är</w:t>
      </w:r>
      <w:r w:rsidRPr="00CC1507">
        <w:rPr>
          <w:i/>
        </w:rPr>
        <w:tab/>
      </w:r>
      <w:r w:rsidRPr="00CC1507">
        <w:rPr>
          <w:i/>
        </w:rPr>
        <w:tab/>
      </w:r>
      <w:r w:rsidRPr="00CC1507">
        <w:rPr>
          <w:i/>
        </w:rPr>
        <w:tab/>
        <w:t>du</w:t>
      </w:r>
      <w:r w:rsidRPr="00CC1507">
        <w:rPr>
          <w:i/>
        </w:rPr>
        <w:tab/>
      </w:r>
      <w:r>
        <w:rPr>
          <w:i/>
        </w:rPr>
        <w:tab/>
      </w:r>
      <w:r w:rsidRPr="00CC1507">
        <w:rPr>
          <w:i/>
        </w:rPr>
        <w:t>naturligtvis</w:t>
      </w:r>
      <w:r w:rsidRPr="00CC1507">
        <w:rPr>
          <w:i/>
        </w:rPr>
        <w:tab/>
      </w:r>
      <w:r w:rsidRPr="00CC1507">
        <w:rPr>
          <w:i/>
        </w:rPr>
        <w:tab/>
        <w:t xml:space="preserve">fri </w:t>
      </w:r>
    </w:p>
    <w:p w14:paraId="531A34AD" w14:textId="77777777" w:rsidR="0091481A" w:rsidRPr="0091481A" w:rsidRDefault="0091481A" w:rsidP="0091481A">
      <w:pPr>
        <w:tabs>
          <w:tab w:val="left" w:pos="567"/>
          <w:tab w:val="left" w:pos="993"/>
          <w:tab w:val="left" w:pos="1276"/>
          <w:tab w:val="left" w:pos="1418"/>
          <w:tab w:val="left" w:pos="1560"/>
          <w:tab w:val="left" w:pos="1701"/>
          <w:tab w:val="left" w:pos="1985"/>
          <w:tab w:val="left" w:pos="2127"/>
          <w:tab w:val="left" w:pos="2410"/>
          <w:tab w:val="left" w:pos="2552"/>
          <w:tab w:val="left" w:pos="2694"/>
          <w:tab w:val="left" w:pos="2977"/>
          <w:tab w:val="left" w:pos="3261"/>
          <w:tab w:val="left" w:pos="3544"/>
          <w:tab w:val="left" w:pos="3686"/>
          <w:tab w:val="left" w:pos="3828"/>
          <w:tab w:val="left" w:pos="4111"/>
          <w:tab w:val="left" w:pos="4395"/>
          <w:tab w:val="left" w:pos="4678"/>
          <w:tab w:val="left" w:pos="4962"/>
          <w:tab w:val="left" w:pos="5103"/>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GB"/>
        </w:rPr>
      </w:pPr>
      <w:r w:rsidRPr="00CC1507">
        <w:tab/>
      </w:r>
      <w:r w:rsidRPr="00CC1507">
        <w:tab/>
      </w:r>
      <w:r>
        <w:tab/>
      </w:r>
      <w:r w:rsidRPr="00B17441">
        <w:rPr>
          <w:lang w:val="en-US"/>
        </w:rPr>
        <w:t>you</w:t>
      </w:r>
      <w:r w:rsidRPr="00B17441">
        <w:rPr>
          <w:smallCaps/>
          <w:lang w:val="en-US"/>
        </w:rPr>
        <w:t>.obj</w:t>
      </w:r>
      <w:r w:rsidRPr="00B17441">
        <w:rPr>
          <w:lang w:val="en-US"/>
        </w:rPr>
        <w:t xml:space="preserve">, </w:t>
      </w:r>
      <w:r>
        <w:rPr>
          <w:lang w:val="en-US"/>
        </w:rPr>
        <w:tab/>
      </w:r>
      <w:r w:rsidRPr="0091481A">
        <w:rPr>
          <w:lang w:val="en-GB"/>
        </w:rPr>
        <w:t>so</w:t>
      </w:r>
      <w:r w:rsidRPr="0091481A">
        <w:rPr>
          <w:lang w:val="en-GB"/>
        </w:rPr>
        <w:tab/>
        <w:t>be.</w:t>
      </w:r>
      <w:r w:rsidRPr="0091481A">
        <w:rPr>
          <w:smallCaps/>
          <w:lang w:val="en-GB"/>
        </w:rPr>
        <w:t>prs</w:t>
      </w:r>
      <w:r w:rsidRPr="0091481A">
        <w:rPr>
          <w:lang w:val="en-GB"/>
        </w:rPr>
        <w:tab/>
        <w:t>you</w:t>
      </w:r>
      <w:r w:rsidRPr="0091481A">
        <w:rPr>
          <w:lang w:val="en-GB"/>
        </w:rPr>
        <w:tab/>
        <w:t>of.course</w:t>
      </w:r>
      <w:r w:rsidRPr="0091481A">
        <w:rPr>
          <w:lang w:val="en-GB"/>
        </w:rPr>
        <w:tab/>
      </w:r>
      <w:r w:rsidRPr="0091481A">
        <w:rPr>
          <w:lang w:val="en-GB"/>
        </w:rPr>
        <w:tab/>
      </w:r>
      <w:r w:rsidRPr="0091481A">
        <w:rPr>
          <w:lang w:val="en-GB"/>
        </w:rPr>
        <w:tab/>
        <w:t>free</w:t>
      </w:r>
    </w:p>
    <w:p w14:paraId="2F63A930"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GB"/>
        </w:rPr>
      </w:pPr>
      <w:r w:rsidRPr="0091481A">
        <w:rPr>
          <w:lang w:val="en-GB"/>
        </w:rPr>
        <w:tab/>
      </w:r>
      <w:r w:rsidRPr="0091481A">
        <w:rPr>
          <w:lang w:val="en-GB"/>
        </w:rPr>
        <w:tab/>
      </w:r>
      <w:r w:rsidRPr="0091481A">
        <w:rPr>
          <w:lang w:val="en-GB"/>
        </w:rPr>
        <w:tab/>
        <w:t xml:space="preserve">‘If you should be offered some advantageous position over there, you are of </w:t>
      </w:r>
      <w:r w:rsidRPr="0091481A">
        <w:rPr>
          <w:lang w:val="en-GB"/>
        </w:rPr>
        <w:tab/>
      </w:r>
      <w:r w:rsidRPr="0091481A">
        <w:rPr>
          <w:lang w:val="en-GB"/>
        </w:rPr>
        <w:tab/>
      </w:r>
      <w:r w:rsidRPr="0091481A">
        <w:rPr>
          <w:lang w:val="en-GB"/>
        </w:rPr>
        <w:tab/>
      </w:r>
      <w:r w:rsidRPr="0091481A">
        <w:rPr>
          <w:lang w:val="en-GB"/>
        </w:rPr>
        <w:tab/>
        <w:t>course free’ (SPF, 1900)</w:t>
      </w:r>
    </w:p>
    <w:p w14:paraId="1D5E7633" w14:textId="77777777" w:rsidR="0091481A" w:rsidRPr="00CC1507"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237"/>
          <w:tab w:val="left" w:pos="6663"/>
          <w:tab w:val="left" w:pos="6804"/>
          <w:tab w:val="left" w:pos="6946"/>
          <w:tab w:val="left" w:pos="7088"/>
          <w:tab w:val="left" w:pos="7230"/>
          <w:tab w:val="left" w:pos="7371"/>
          <w:tab w:val="left" w:pos="7797"/>
          <w:tab w:val="left" w:pos="8080"/>
          <w:tab w:val="left" w:pos="8364"/>
          <w:tab w:val="left" w:pos="8647"/>
        </w:tabs>
        <w:spacing w:line="240" w:lineRule="atLeast"/>
        <w:ind w:left="142"/>
      </w:pPr>
      <w:r w:rsidRPr="0091481A">
        <w:rPr>
          <w:lang w:val="en-GB"/>
        </w:rPr>
        <w:tab/>
      </w:r>
      <w:r w:rsidRPr="0091481A">
        <w:rPr>
          <w:lang w:val="en-GB"/>
        </w:rPr>
        <w:tab/>
      </w:r>
      <w:r w:rsidRPr="00CC1507">
        <w:t>f.</w:t>
      </w:r>
      <w:r w:rsidRPr="00CC1507">
        <w:tab/>
      </w:r>
      <w:r w:rsidRPr="00CC1507">
        <w:rPr>
          <w:i/>
        </w:rPr>
        <w:t>Först</w:t>
      </w:r>
      <w:r w:rsidRPr="00CC1507">
        <w:rPr>
          <w:i/>
        </w:rPr>
        <w:tab/>
        <w:t>bjuds</w:t>
      </w:r>
      <w:r w:rsidRPr="00CC1507">
        <w:rPr>
          <w:i/>
        </w:rPr>
        <w:tab/>
      </w:r>
      <w:r w:rsidRPr="00CC1507">
        <w:rPr>
          <w:i/>
        </w:rPr>
        <w:tab/>
      </w:r>
      <w:r w:rsidRPr="00CC1507">
        <w:rPr>
          <w:i/>
        </w:rPr>
        <w:tab/>
      </w:r>
      <w:r w:rsidRPr="00CC1507">
        <w:rPr>
          <w:i/>
        </w:rPr>
        <w:tab/>
      </w:r>
      <w:r w:rsidRPr="00CC1507">
        <w:rPr>
          <w:i/>
        </w:rPr>
        <w:tab/>
      </w:r>
      <w:r w:rsidRPr="00CC1507">
        <w:rPr>
          <w:i/>
        </w:rPr>
        <w:tab/>
        <w:t>vi</w:t>
      </w:r>
      <w:r w:rsidRPr="00CC1507">
        <w:rPr>
          <w:i/>
        </w:rPr>
        <w:tab/>
      </w:r>
      <w:r w:rsidRPr="00CC1507">
        <w:rPr>
          <w:i/>
        </w:rPr>
        <w:tab/>
      </w:r>
      <w:r w:rsidRPr="00CC1507">
        <w:rPr>
          <w:i/>
        </w:rPr>
        <w:tab/>
        <w:t>i</w:t>
      </w:r>
      <w:r w:rsidRPr="00CC1507">
        <w:rPr>
          <w:i/>
        </w:rPr>
        <w:tab/>
        <w:t>prästgår’n</w:t>
      </w:r>
      <w:r w:rsidRPr="00CC1507">
        <w:rPr>
          <w:i/>
        </w:rPr>
        <w:tab/>
      </w:r>
      <w:r w:rsidRPr="00CC1507">
        <w:rPr>
          <w:i/>
        </w:rPr>
        <w:tab/>
      </w:r>
      <w:r w:rsidRPr="00CC1507">
        <w:rPr>
          <w:i/>
        </w:rPr>
        <w:tab/>
        <w:t>kaffe</w:t>
      </w:r>
      <w:r w:rsidRPr="00CC1507">
        <w:rPr>
          <w:i/>
        </w:rPr>
        <w:tab/>
      </w:r>
      <w:r w:rsidRPr="00CC1507">
        <w:rPr>
          <w:i/>
        </w:rPr>
        <w:tab/>
        <w:t>och</w:t>
      </w:r>
      <w:r w:rsidRPr="00CC1507">
        <w:rPr>
          <w:i/>
        </w:rPr>
        <w:tab/>
        <w:t>dopp</w:t>
      </w:r>
      <w:r w:rsidRPr="00CC1507">
        <w:t xml:space="preserve"> </w:t>
      </w:r>
    </w:p>
    <w:p w14:paraId="4BE93B3F"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237"/>
          <w:tab w:val="left" w:pos="6663"/>
          <w:tab w:val="left" w:pos="6804"/>
          <w:tab w:val="left" w:pos="6946"/>
          <w:tab w:val="left" w:pos="7088"/>
          <w:tab w:val="left" w:pos="7230"/>
          <w:tab w:val="left" w:pos="7371"/>
          <w:tab w:val="left" w:pos="7797"/>
          <w:tab w:val="left" w:pos="8080"/>
          <w:tab w:val="left" w:pos="8364"/>
          <w:tab w:val="left" w:pos="8647"/>
        </w:tabs>
        <w:spacing w:line="240" w:lineRule="atLeast"/>
        <w:ind w:left="142"/>
        <w:rPr>
          <w:lang w:val="en-GB"/>
        </w:rPr>
      </w:pPr>
      <w:r w:rsidRPr="00CC1507">
        <w:tab/>
      </w:r>
      <w:r w:rsidRPr="00CC1507">
        <w:tab/>
      </w:r>
      <w:r>
        <w:tab/>
      </w:r>
      <w:r w:rsidRPr="0091481A">
        <w:rPr>
          <w:lang w:val="en-GB"/>
        </w:rPr>
        <w:t>first</w:t>
      </w:r>
      <w:r w:rsidRPr="0091481A">
        <w:rPr>
          <w:lang w:val="en-GB"/>
        </w:rPr>
        <w:tab/>
        <w:t>offer</w:t>
      </w:r>
      <w:r w:rsidRPr="0091481A">
        <w:rPr>
          <w:rFonts w:cstheme="minorHAnsi"/>
          <w:smallCaps/>
          <w:lang w:val="en-GB"/>
        </w:rPr>
        <w:t>.prs</w:t>
      </w:r>
      <w:r w:rsidRPr="0091481A">
        <w:rPr>
          <w:rFonts w:cstheme="minorHAnsi"/>
          <w:lang w:val="en-GB"/>
        </w:rPr>
        <w:t>.</w:t>
      </w:r>
      <w:r w:rsidRPr="0091481A">
        <w:rPr>
          <w:rFonts w:cstheme="minorHAnsi"/>
          <w:smallCaps/>
          <w:lang w:val="en-GB"/>
        </w:rPr>
        <w:t>sg.pass</w:t>
      </w:r>
      <w:r w:rsidRPr="0091481A">
        <w:rPr>
          <w:lang w:val="en-GB"/>
        </w:rPr>
        <w:tab/>
      </w:r>
      <w:r w:rsidRPr="0091481A">
        <w:rPr>
          <w:lang w:val="en-GB"/>
        </w:rPr>
        <w:tab/>
        <w:t>we.</w:t>
      </w:r>
      <w:r w:rsidRPr="0091481A">
        <w:rPr>
          <w:smallCaps/>
          <w:lang w:val="en-GB"/>
        </w:rPr>
        <w:t>sbj</w:t>
      </w:r>
      <w:r w:rsidRPr="0091481A">
        <w:rPr>
          <w:lang w:val="en-GB"/>
        </w:rPr>
        <w:tab/>
        <w:t>in</w:t>
      </w:r>
      <w:r w:rsidRPr="0091481A">
        <w:rPr>
          <w:lang w:val="en-GB"/>
        </w:rPr>
        <w:tab/>
        <w:t>parsonage</w:t>
      </w:r>
      <w:r w:rsidRPr="0091481A">
        <w:rPr>
          <w:smallCaps/>
          <w:lang w:val="en-GB"/>
        </w:rPr>
        <w:t>.def</w:t>
      </w:r>
      <w:r w:rsidRPr="0091481A">
        <w:rPr>
          <w:lang w:val="en-GB"/>
        </w:rPr>
        <w:tab/>
        <w:t>coffee</w:t>
      </w:r>
      <w:r w:rsidRPr="0091481A">
        <w:rPr>
          <w:lang w:val="en-GB"/>
        </w:rPr>
        <w:tab/>
        <w:t>and</w:t>
      </w:r>
      <w:r w:rsidRPr="0091481A">
        <w:rPr>
          <w:lang w:val="en-GB"/>
        </w:rPr>
        <w:tab/>
        <w:t>buns</w:t>
      </w:r>
    </w:p>
    <w:p w14:paraId="4D92CCFB"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237"/>
          <w:tab w:val="left" w:pos="6663"/>
          <w:tab w:val="left" w:pos="6804"/>
          <w:tab w:val="left" w:pos="6946"/>
          <w:tab w:val="left" w:pos="7088"/>
          <w:tab w:val="left" w:pos="7230"/>
          <w:tab w:val="left" w:pos="7371"/>
          <w:tab w:val="left" w:pos="7797"/>
          <w:tab w:val="left" w:pos="8080"/>
          <w:tab w:val="left" w:pos="8364"/>
          <w:tab w:val="left" w:pos="8647"/>
        </w:tabs>
        <w:spacing w:line="240" w:lineRule="atLeast"/>
        <w:ind w:left="142"/>
        <w:rPr>
          <w:lang w:val="en-GB"/>
        </w:rPr>
      </w:pPr>
      <w:r w:rsidRPr="0091481A">
        <w:rPr>
          <w:lang w:val="en-GB"/>
        </w:rPr>
        <w:tab/>
      </w:r>
      <w:r w:rsidRPr="0091481A">
        <w:rPr>
          <w:lang w:val="en-GB"/>
        </w:rPr>
        <w:tab/>
      </w:r>
      <w:r w:rsidRPr="0091481A">
        <w:rPr>
          <w:lang w:val="en-GB"/>
        </w:rPr>
        <w:tab/>
        <w:t>‘First, we are offered coffee and buns in the parsonage.’ (SPF, 1900)</w:t>
      </w:r>
      <w:r w:rsidRPr="00CC1507">
        <w:rPr>
          <w:rStyle w:val="FootnoteReference"/>
        </w:rPr>
        <w:footnoteReference w:id="23"/>
      </w:r>
    </w:p>
    <w:p w14:paraId="13CEA502" w14:textId="77777777" w:rsidR="0091481A" w:rsidRPr="0091481A" w:rsidRDefault="0091481A" w:rsidP="0091481A">
      <w:pPr>
        <w:tabs>
          <w:tab w:val="left" w:pos="567"/>
        </w:tabs>
        <w:rPr>
          <w:lang w:val="en-GB"/>
        </w:rPr>
      </w:pPr>
    </w:p>
    <w:p w14:paraId="799CFFCF" w14:textId="1280E5F9" w:rsidR="0091481A" w:rsidRPr="00CC1507" w:rsidRDefault="0091481A" w:rsidP="0091481A">
      <w:pPr>
        <w:pStyle w:val="siglbrdfrst"/>
      </w:pPr>
      <w:r>
        <w:t xml:space="preserve">(20a) and (20b) differ minimally in the definiteness of the direct object. An indefinite direct object could be construed as an associate subject, a possible analysis of (20a) (cf. the discussion around (11b) above). In (20b), on the other hand, the definite direct object points out the indirect object as the promoted subject. </w:t>
      </w:r>
      <w:r w:rsidRPr="00CC1507">
        <w:t xml:space="preserve">(20c) shows the direct object construed as an associate subject </w:t>
      </w:r>
      <w:r w:rsidR="00471AB7" w:rsidRPr="00471AB7">
        <w:rPr>
          <w:i/>
        </w:rPr>
        <w:t>in situ</w:t>
      </w:r>
      <w:r w:rsidRPr="00CC1507">
        <w:t xml:space="preserve">. (20d) shows a pronominal indirect object in front of a passivized direct object, that is, an instance of so-called </w:t>
      </w:r>
      <w:r>
        <w:t>l</w:t>
      </w:r>
      <w:r w:rsidRPr="00CC1507">
        <w:t xml:space="preserve">ong </w:t>
      </w:r>
      <w:r>
        <w:t>o</w:t>
      </w:r>
      <w:r w:rsidRPr="00CC1507">
        <w:t xml:space="preserve">bject </w:t>
      </w:r>
      <w:r>
        <w:t>s</w:t>
      </w:r>
      <w:r w:rsidRPr="00CC1507">
        <w:t xml:space="preserve">hift. </w:t>
      </w:r>
      <w:r>
        <w:t>(Long) object</w:t>
      </w:r>
      <w:r w:rsidRPr="004D2F8A">
        <w:t xml:space="preserve"> shift</w:t>
      </w:r>
      <w:r w:rsidRPr="00CC1507">
        <w:t xml:space="preserve"> is possible only in clauses with a finite main verb; a passivized direct object in clauses with an infinite main verb will involve </w:t>
      </w:r>
      <w:r>
        <w:t xml:space="preserve">an </w:t>
      </w:r>
      <w:r w:rsidRPr="00CC1507">
        <w:t>unambiguous post-verbal indirect object, as exemplified in (20e).</w:t>
      </w:r>
      <w:r w:rsidRPr="00CC1507">
        <w:rPr>
          <w:rStyle w:val="FootnoteReference"/>
        </w:rPr>
        <w:footnoteReference w:id="24"/>
      </w:r>
      <w:r w:rsidRPr="00CC1507">
        <w:t xml:space="preserve"> The patterns in (20c–d) reflect a discrepancy between argument order (io + do) and subject choice (direct object). In the latest period, though, another pattern is also found, in which the subject form of the pronoun reveals that the indirect object is passivized (</w:t>
      </w:r>
      <w:r>
        <w:t>(</w:t>
      </w:r>
      <w:r w:rsidRPr="00CC1507">
        <w:t>20f</w:t>
      </w:r>
      <w:r>
        <w:t>)</w:t>
      </w:r>
      <w:r w:rsidRPr="00CC1507">
        <w:t xml:space="preserve">). In summary, the preferred order remains the same, but in the </w:t>
      </w:r>
      <w:r>
        <w:t>most recent</w:t>
      </w:r>
      <w:r w:rsidRPr="00CC1507">
        <w:t xml:space="preserve"> period investigated, 1898–1901, </w:t>
      </w:r>
      <w:r w:rsidRPr="004C3689">
        <w:rPr>
          <w:rFonts w:eastAsia="Times New Roman"/>
          <w:lang w:val="en-US"/>
        </w:rPr>
        <w:t>the indirect object is more often promoted to subject.</w:t>
      </w:r>
    </w:p>
    <w:p w14:paraId="170EB059" w14:textId="77777777" w:rsidR="0091481A" w:rsidRPr="00CC1507" w:rsidRDefault="0091481A" w:rsidP="0091481A">
      <w:pPr>
        <w:pStyle w:val="siglbrd"/>
      </w:pPr>
      <w:r>
        <w:t xml:space="preserve">In clauses with a </w:t>
      </w:r>
      <w:r w:rsidRPr="00B17441">
        <w:rPr>
          <w:iCs/>
        </w:rPr>
        <w:t>topicalized indirect object</w:t>
      </w:r>
      <w:r w:rsidRPr="00F70EC0">
        <w:rPr>
          <w:iCs/>
        </w:rPr>
        <w:t>,</w:t>
      </w:r>
      <w:r>
        <w:t xml:space="preserve"> it is often impossible to tell which object is passivized (see (8b) above). In (21a), the case of the indirect object reveals that the direct object is passivized. Again, we find a discrepancy between linear order (io + do) and choice of subject. However, t</w:t>
      </w:r>
      <w:r w:rsidRPr="00CC1507">
        <w:t>his pattern is not very common</w:t>
      </w:r>
      <w:r>
        <w:t>;</w:t>
      </w:r>
      <w:r w:rsidRPr="00CC1507">
        <w:t xml:space="preserve"> there are 11 examples in total. </w:t>
      </w:r>
      <w:r>
        <w:t xml:space="preserve">Somewhat more common is the alternative in (21b), with a passivized indirect object </w:t>
      </w:r>
      <w:r w:rsidRPr="00CC1507">
        <w:t>(19 examples)</w:t>
      </w:r>
      <w:r>
        <w:t>.</w:t>
      </w:r>
    </w:p>
    <w:p w14:paraId="298FFB75" w14:textId="77777777" w:rsidR="0091481A" w:rsidRPr="0091481A" w:rsidRDefault="0091481A" w:rsidP="0091481A">
      <w:pPr>
        <w:tabs>
          <w:tab w:val="left" w:pos="567"/>
        </w:tabs>
        <w:rPr>
          <w:lang w:val="en-GB"/>
        </w:rPr>
      </w:pPr>
    </w:p>
    <w:p w14:paraId="13AE8907" w14:textId="67404B96" w:rsidR="0091481A" w:rsidRPr="00CC1507"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536"/>
          <w:tab w:val="left" w:pos="4678"/>
          <w:tab w:val="left" w:pos="4962"/>
          <w:tab w:val="left" w:pos="5245"/>
          <w:tab w:val="left" w:pos="5529"/>
          <w:tab w:val="left" w:pos="5670"/>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pPr>
      <w:r>
        <w:t>(21</w:t>
      </w:r>
      <w:r w:rsidRPr="00CC1507">
        <w:t>)</w:t>
      </w:r>
      <w:r w:rsidR="009133C5">
        <w:tab/>
      </w:r>
      <w:r w:rsidRPr="00CC1507">
        <w:tab/>
        <w:t>a.</w:t>
      </w:r>
      <w:r w:rsidRPr="00CC1507">
        <w:tab/>
      </w:r>
      <w:r w:rsidRPr="00CC1507">
        <w:rPr>
          <w:i/>
        </w:rPr>
        <w:t>Broder,</w:t>
      </w:r>
      <w:r w:rsidRPr="00CC1507">
        <w:rPr>
          <w:i/>
        </w:rPr>
        <w:tab/>
        <w:t>dig</w:t>
      </w:r>
      <w:r w:rsidRPr="00CC1507">
        <w:rPr>
          <w:i/>
        </w:rPr>
        <w:tab/>
      </w:r>
      <w:r>
        <w:rPr>
          <w:i/>
        </w:rPr>
        <w:tab/>
      </w:r>
      <w:r w:rsidRPr="00CC1507">
        <w:rPr>
          <w:i/>
        </w:rPr>
        <w:t>gifves</w:t>
      </w:r>
      <w:r w:rsidRPr="00CC1507">
        <w:rPr>
          <w:i/>
        </w:rPr>
        <w:tab/>
      </w:r>
      <w:r w:rsidRPr="00CC1507">
        <w:rPr>
          <w:i/>
        </w:rPr>
        <w:tab/>
      </w:r>
      <w:r w:rsidRPr="00CC1507">
        <w:rPr>
          <w:i/>
        </w:rPr>
        <w:tab/>
      </w:r>
      <w:r w:rsidRPr="00CC1507">
        <w:rPr>
          <w:i/>
        </w:rPr>
        <w:tab/>
      </w:r>
      <w:r w:rsidRPr="00CC1507">
        <w:rPr>
          <w:i/>
        </w:rPr>
        <w:tab/>
      </w:r>
      <w:r>
        <w:rPr>
          <w:i/>
        </w:rPr>
        <w:tab/>
      </w:r>
      <w:r w:rsidRPr="00CC1507">
        <w:rPr>
          <w:i/>
        </w:rPr>
        <w:t>bilderna</w:t>
      </w:r>
      <w:r w:rsidRPr="00CC1507">
        <w:rPr>
          <w:i/>
        </w:rPr>
        <w:tab/>
      </w:r>
      <w:r w:rsidRPr="00CC1507">
        <w:rPr>
          <w:i/>
        </w:rPr>
        <w:tab/>
      </w:r>
      <w:r w:rsidRPr="00CC1507">
        <w:rPr>
          <w:i/>
        </w:rPr>
        <w:tab/>
        <w:t>som</w:t>
      </w:r>
      <w:r w:rsidRPr="00CC1507">
        <w:rPr>
          <w:i/>
        </w:rPr>
        <w:tab/>
        <w:t>en</w:t>
      </w:r>
      <w:r w:rsidRPr="00CC1507">
        <w:rPr>
          <w:i/>
        </w:rPr>
        <w:tab/>
        <w:t>hälsning</w:t>
      </w:r>
      <w:r w:rsidRPr="00CC1507">
        <w:t xml:space="preserve"> </w:t>
      </w:r>
    </w:p>
    <w:p w14:paraId="29CB9CFF"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536"/>
          <w:tab w:val="left" w:pos="4678"/>
          <w:tab w:val="left" w:pos="4962"/>
          <w:tab w:val="left" w:pos="5245"/>
          <w:tab w:val="left" w:pos="5529"/>
          <w:tab w:val="left" w:pos="5670"/>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GB"/>
        </w:rPr>
      </w:pPr>
      <w:r w:rsidRPr="00CC1507">
        <w:tab/>
      </w:r>
      <w:r w:rsidRPr="00CC1507">
        <w:tab/>
      </w:r>
      <w:r>
        <w:tab/>
      </w:r>
      <w:r w:rsidRPr="0091481A">
        <w:rPr>
          <w:lang w:val="en-GB"/>
        </w:rPr>
        <w:t>brother,</w:t>
      </w:r>
      <w:r w:rsidRPr="0091481A">
        <w:rPr>
          <w:lang w:val="en-GB"/>
        </w:rPr>
        <w:tab/>
        <w:t>you.</w:t>
      </w:r>
      <w:r w:rsidRPr="0091481A">
        <w:rPr>
          <w:rFonts w:cstheme="minorHAnsi"/>
          <w:smallCaps/>
          <w:lang w:val="en-GB"/>
        </w:rPr>
        <w:t>obj</w:t>
      </w:r>
      <w:r w:rsidRPr="0091481A">
        <w:rPr>
          <w:lang w:val="en-GB"/>
        </w:rPr>
        <w:tab/>
        <w:t>give.</w:t>
      </w:r>
      <w:r w:rsidRPr="0091481A">
        <w:rPr>
          <w:smallCaps/>
          <w:lang w:val="en-GB"/>
        </w:rPr>
        <w:t>sg.</w:t>
      </w:r>
      <w:r w:rsidRPr="0091481A">
        <w:rPr>
          <w:rFonts w:cstheme="minorHAnsi"/>
          <w:smallCaps/>
          <w:lang w:val="en-GB"/>
        </w:rPr>
        <w:t>prs.pass</w:t>
      </w:r>
      <w:r w:rsidRPr="0091481A">
        <w:rPr>
          <w:lang w:val="en-GB"/>
        </w:rPr>
        <w:tab/>
        <w:t>pictures</w:t>
      </w:r>
      <w:r w:rsidRPr="0091481A">
        <w:rPr>
          <w:smallCaps/>
          <w:lang w:val="en-GB"/>
        </w:rPr>
        <w:t>.def</w:t>
      </w:r>
      <w:r w:rsidRPr="0091481A">
        <w:rPr>
          <w:lang w:val="en-GB"/>
        </w:rPr>
        <w:tab/>
        <w:t>as</w:t>
      </w:r>
      <w:r w:rsidRPr="0091481A">
        <w:rPr>
          <w:lang w:val="en-GB"/>
        </w:rPr>
        <w:tab/>
      </w:r>
      <w:r w:rsidRPr="0091481A">
        <w:rPr>
          <w:lang w:val="en-GB"/>
        </w:rPr>
        <w:tab/>
        <w:t>a</w:t>
      </w:r>
      <w:r w:rsidRPr="0091481A">
        <w:rPr>
          <w:lang w:val="en-GB"/>
        </w:rPr>
        <w:tab/>
        <w:t>greeting</w:t>
      </w:r>
    </w:p>
    <w:p w14:paraId="0352B91C" w14:textId="77777777" w:rsidR="0091481A" w:rsidRPr="00646A43"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US"/>
        </w:rPr>
      </w:pPr>
      <w:r w:rsidRPr="0091481A">
        <w:rPr>
          <w:lang w:val="en-GB"/>
        </w:rPr>
        <w:lastRenderedPageBreak/>
        <w:tab/>
      </w:r>
      <w:r w:rsidRPr="0091481A">
        <w:rPr>
          <w:lang w:val="en-GB"/>
        </w:rPr>
        <w:tab/>
      </w:r>
      <w:r w:rsidRPr="0091481A">
        <w:rPr>
          <w:lang w:val="en-GB"/>
        </w:rPr>
        <w:tab/>
        <w:t xml:space="preserve">‘Brother, you are given the pictures as a greeting’ </w:t>
      </w:r>
      <w:r w:rsidRPr="00646A43">
        <w:rPr>
          <w:lang w:val="en-US"/>
        </w:rPr>
        <w:t>(</w:t>
      </w:r>
      <w:r>
        <w:rPr>
          <w:lang w:val="en-US"/>
        </w:rPr>
        <w:t xml:space="preserve">SPF, </w:t>
      </w:r>
      <w:r w:rsidRPr="00646A43">
        <w:rPr>
          <w:lang w:val="en-US"/>
        </w:rPr>
        <w:t>1900)</w:t>
      </w:r>
    </w:p>
    <w:p w14:paraId="17940BD1" w14:textId="77777777" w:rsidR="0091481A" w:rsidRPr="00CC1507" w:rsidRDefault="0091481A" w:rsidP="0091481A">
      <w:pPr>
        <w:tabs>
          <w:tab w:val="left" w:pos="567"/>
          <w:tab w:val="left" w:pos="993"/>
          <w:tab w:val="left" w:pos="1276"/>
          <w:tab w:val="left" w:pos="1560"/>
          <w:tab w:val="left" w:pos="1701"/>
          <w:tab w:val="left" w:pos="1843"/>
          <w:tab w:val="left" w:pos="2127"/>
          <w:tab w:val="left" w:pos="2410"/>
          <w:tab w:val="left" w:pos="2694"/>
          <w:tab w:val="left" w:pos="2977"/>
          <w:tab w:val="left" w:pos="3261"/>
          <w:tab w:val="left" w:pos="3544"/>
          <w:tab w:val="left" w:pos="3686"/>
          <w:tab w:val="left" w:pos="4111"/>
          <w:tab w:val="left" w:pos="4395"/>
          <w:tab w:val="left" w:pos="4678"/>
          <w:tab w:val="left" w:pos="4820"/>
          <w:tab w:val="left" w:pos="4962"/>
          <w:tab w:val="left" w:pos="5103"/>
          <w:tab w:val="left" w:pos="5245"/>
          <w:tab w:val="left" w:pos="5529"/>
          <w:tab w:val="left" w:pos="5812"/>
          <w:tab w:val="left" w:pos="6096"/>
          <w:tab w:val="left" w:pos="6237"/>
          <w:tab w:val="left" w:pos="6379"/>
          <w:tab w:val="left" w:pos="6663"/>
          <w:tab w:val="left" w:pos="6946"/>
          <w:tab w:val="left" w:pos="7230"/>
          <w:tab w:val="left" w:pos="7513"/>
          <w:tab w:val="left" w:pos="7797"/>
          <w:tab w:val="left" w:pos="8080"/>
          <w:tab w:val="left" w:pos="8364"/>
          <w:tab w:val="left" w:pos="8647"/>
        </w:tabs>
        <w:spacing w:line="240" w:lineRule="atLeast"/>
        <w:ind w:left="142"/>
      </w:pPr>
      <w:r w:rsidRPr="0091481A">
        <w:rPr>
          <w:lang w:val="en-GB"/>
        </w:rPr>
        <w:tab/>
      </w:r>
      <w:r w:rsidRPr="0091481A">
        <w:rPr>
          <w:lang w:val="en-GB"/>
        </w:rPr>
        <w:tab/>
      </w:r>
      <w:r w:rsidRPr="00CC1507">
        <w:t>b.</w:t>
      </w:r>
      <w:r w:rsidRPr="00CC1507">
        <w:tab/>
      </w:r>
      <w:r w:rsidRPr="00CC1507">
        <w:rPr>
          <w:i/>
        </w:rPr>
        <w:t>jag</w:t>
      </w:r>
      <w:r w:rsidRPr="00CC1507">
        <w:rPr>
          <w:i/>
        </w:rPr>
        <w:tab/>
      </w:r>
      <w:r w:rsidRPr="00CC1507">
        <w:rPr>
          <w:i/>
        </w:rPr>
        <w:tab/>
      </w:r>
      <w:r>
        <w:rPr>
          <w:i/>
        </w:rPr>
        <w:tab/>
      </w:r>
      <w:r w:rsidRPr="00CC1507">
        <w:rPr>
          <w:i/>
        </w:rPr>
        <w:t>ålägges</w:t>
      </w:r>
      <w:r w:rsidRPr="00CC1507">
        <w:rPr>
          <w:i/>
        </w:rPr>
        <w:tab/>
      </w:r>
      <w:r w:rsidRPr="00CC1507">
        <w:rPr>
          <w:i/>
        </w:rPr>
        <w:tab/>
      </w:r>
      <w:r w:rsidRPr="00CC1507">
        <w:rPr>
          <w:i/>
        </w:rPr>
        <w:tab/>
      </w:r>
      <w:r w:rsidRPr="00CC1507">
        <w:rPr>
          <w:i/>
        </w:rPr>
        <w:tab/>
      </w:r>
      <w:r w:rsidRPr="00CC1507">
        <w:rPr>
          <w:i/>
        </w:rPr>
        <w:tab/>
        <w:t>böter</w:t>
      </w:r>
      <w:r w:rsidRPr="00CC1507">
        <w:rPr>
          <w:i/>
        </w:rPr>
        <w:tab/>
      </w:r>
      <w:r w:rsidRPr="00CC1507">
        <w:rPr>
          <w:i/>
        </w:rPr>
        <w:tab/>
      </w:r>
      <w:r>
        <w:rPr>
          <w:i/>
        </w:rPr>
        <w:tab/>
      </w:r>
      <w:r w:rsidRPr="00CC1507">
        <w:rPr>
          <w:i/>
        </w:rPr>
        <w:t>för</w:t>
      </w:r>
      <w:r w:rsidRPr="00CC1507">
        <w:rPr>
          <w:i/>
        </w:rPr>
        <w:tab/>
      </w:r>
      <w:r w:rsidRPr="00CC1507">
        <w:rPr>
          <w:i/>
        </w:rPr>
        <w:tab/>
        <w:t>underlåten</w:t>
      </w:r>
      <w:r w:rsidRPr="00CC1507">
        <w:rPr>
          <w:i/>
        </w:rPr>
        <w:tab/>
        <w:t xml:space="preserve">bevakning </w:t>
      </w:r>
    </w:p>
    <w:p w14:paraId="2595FD96" w14:textId="77777777" w:rsidR="0091481A" w:rsidRPr="0091481A" w:rsidRDefault="0091481A" w:rsidP="0091481A">
      <w:pPr>
        <w:tabs>
          <w:tab w:val="left" w:pos="567"/>
          <w:tab w:val="left" w:pos="993"/>
          <w:tab w:val="left" w:pos="1276"/>
          <w:tab w:val="left" w:pos="1560"/>
          <w:tab w:val="left" w:pos="1701"/>
          <w:tab w:val="left" w:pos="1843"/>
          <w:tab w:val="left" w:pos="2127"/>
          <w:tab w:val="left" w:pos="2410"/>
          <w:tab w:val="left" w:pos="2694"/>
          <w:tab w:val="left" w:pos="2977"/>
          <w:tab w:val="left" w:pos="3261"/>
          <w:tab w:val="left" w:pos="3544"/>
          <w:tab w:val="left" w:pos="3686"/>
          <w:tab w:val="left" w:pos="4111"/>
          <w:tab w:val="left" w:pos="4395"/>
          <w:tab w:val="left" w:pos="4678"/>
          <w:tab w:val="left" w:pos="4820"/>
          <w:tab w:val="left" w:pos="4962"/>
          <w:tab w:val="left" w:pos="5103"/>
          <w:tab w:val="left" w:pos="5245"/>
          <w:tab w:val="left" w:pos="5529"/>
          <w:tab w:val="left" w:pos="5812"/>
          <w:tab w:val="left" w:pos="6096"/>
          <w:tab w:val="left" w:pos="6237"/>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GB"/>
        </w:rPr>
      </w:pPr>
      <w:r w:rsidRPr="00CC1507">
        <w:tab/>
      </w:r>
      <w:r w:rsidRPr="00CC1507">
        <w:tab/>
      </w:r>
      <w:r>
        <w:tab/>
      </w:r>
      <w:r w:rsidRPr="0091481A">
        <w:rPr>
          <w:lang w:val="en-GB"/>
        </w:rPr>
        <w:t>I.</w:t>
      </w:r>
      <w:r w:rsidRPr="0091481A">
        <w:rPr>
          <w:rFonts w:cstheme="minorHAnsi"/>
          <w:smallCaps/>
          <w:lang w:val="en-GB"/>
        </w:rPr>
        <w:t>nom</w:t>
      </w:r>
      <w:r w:rsidRPr="0091481A">
        <w:rPr>
          <w:lang w:val="en-GB"/>
        </w:rPr>
        <w:tab/>
        <w:t>on-lay.</w:t>
      </w:r>
      <w:r w:rsidRPr="0091481A">
        <w:rPr>
          <w:rFonts w:cstheme="minorHAnsi"/>
          <w:smallCaps/>
          <w:lang w:val="en-GB"/>
        </w:rPr>
        <w:t>sg.prs.pass</w:t>
      </w:r>
      <w:r w:rsidRPr="0091481A">
        <w:rPr>
          <w:lang w:val="en-GB"/>
        </w:rPr>
        <w:tab/>
        <w:t>pentalty</w:t>
      </w:r>
      <w:r w:rsidRPr="0091481A">
        <w:rPr>
          <w:lang w:val="en-GB"/>
        </w:rPr>
        <w:tab/>
        <w:t>for</w:t>
      </w:r>
      <w:r w:rsidRPr="0091481A">
        <w:rPr>
          <w:lang w:val="en-GB"/>
        </w:rPr>
        <w:tab/>
      </w:r>
      <w:r w:rsidRPr="0091481A">
        <w:rPr>
          <w:lang w:val="en-GB"/>
        </w:rPr>
        <w:tab/>
        <w:t xml:space="preserve">withheld </w:t>
      </w:r>
      <w:r w:rsidRPr="0091481A">
        <w:rPr>
          <w:lang w:val="en-GB"/>
        </w:rPr>
        <w:tab/>
        <w:t>guard</w:t>
      </w:r>
    </w:p>
    <w:p w14:paraId="062E37DE"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rFonts w:cstheme="minorHAnsi"/>
          <w:smallCaps/>
          <w:lang w:val="en-GB"/>
        </w:rPr>
      </w:pPr>
      <w:r w:rsidRPr="0091481A">
        <w:rPr>
          <w:lang w:val="en-GB"/>
        </w:rPr>
        <w:tab/>
      </w:r>
      <w:r w:rsidRPr="0091481A">
        <w:rPr>
          <w:lang w:val="en-GB"/>
        </w:rPr>
        <w:tab/>
      </w:r>
      <w:r w:rsidRPr="0091481A">
        <w:rPr>
          <w:lang w:val="en-GB"/>
        </w:rPr>
        <w:tab/>
        <w:t>‘Penalty is laid upon me because of withheld guard’ (</w:t>
      </w:r>
      <w:r w:rsidRPr="0015126B">
        <w:rPr>
          <w:lang w:val="en-US"/>
        </w:rPr>
        <w:t>SPF</w:t>
      </w:r>
      <w:r>
        <w:rPr>
          <w:lang w:val="en-US"/>
        </w:rPr>
        <w:t xml:space="preserve">, </w:t>
      </w:r>
      <w:r w:rsidRPr="00646A43">
        <w:rPr>
          <w:lang w:val="en-US"/>
        </w:rPr>
        <w:t>1880)</w:t>
      </w:r>
    </w:p>
    <w:p w14:paraId="3621E0FE" w14:textId="77777777" w:rsidR="0091481A" w:rsidRPr="0091481A" w:rsidRDefault="0091481A" w:rsidP="0091481A">
      <w:pPr>
        <w:tabs>
          <w:tab w:val="left" w:pos="567"/>
        </w:tabs>
        <w:rPr>
          <w:lang w:val="en-GB"/>
        </w:rPr>
      </w:pPr>
    </w:p>
    <w:p w14:paraId="4CC14398" w14:textId="77777777" w:rsidR="0091481A" w:rsidRPr="00CC1507" w:rsidRDefault="0091481A" w:rsidP="0091481A">
      <w:pPr>
        <w:pStyle w:val="siglbrd"/>
        <w:ind w:firstLine="0"/>
        <w:rPr>
          <w:lang w:val="nb-NO"/>
        </w:rPr>
      </w:pPr>
      <w:r>
        <w:t xml:space="preserve">A final clause type to discuss is </w:t>
      </w:r>
      <w:r w:rsidRPr="00CC1507">
        <w:t xml:space="preserve">clauses with a </w:t>
      </w:r>
      <w:r w:rsidRPr="00B17441">
        <w:rPr>
          <w:iCs/>
        </w:rPr>
        <w:t>relativized underlying direct object.</w:t>
      </w:r>
      <w:r w:rsidRPr="00CC1507">
        <w:t xml:space="preserve"> </w:t>
      </w:r>
      <w:r>
        <w:t>T</w:t>
      </w:r>
      <w:r w:rsidRPr="00CC1507">
        <w:t xml:space="preserve">here is a strong tendency </w:t>
      </w:r>
      <w:r>
        <w:t>for</w:t>
      </w:r>
      <w:r w:rsidRPr="00CC1507">
        <w:t xml:space="preserve"> the direct object also </w:t>
      </w:r>
      <w:r>
        <w:t xml:space="preserve">to be </w:t>
      </w:r>
      <w:r w:rsidRPr="00CC1507">
        <w:t xml:space="preserve">promoted to subject – thus, the underlying order do + io will correspond to a passivized direct object. As opposed to clauses in which both arguments follow the finite verb, passivized indirect objects did not become more common in this clause type, but remained very low even in the </w:t>
      </w:r>
      <w:r>
        <w:t>most recent</w:t>
      </w:r>
      <w:r w:rsidRPr="00CC1507">
        <w:t xml:space="preserve"> part of the </w:t>
      </w:r>
      <w:r>
        <w:t xml:space="preserve">SPF </w:t>
      </w:r>
      <w:r w:rsidRPr="00CC1507">
        <w:t>corpus. In one respect</w:t>
      </w:r>
      <w:r>
        <w:t>,</w:t>
      </w:r>
      <w:r w:rsidRPr="00CC1507">
        <w:t xml:space="preserve"> there is </w:t>
      </w:r>
      <w:r>
        <w:t xml:space="preserve">a </w:t>
      </w:r>
      <w:r w:rsidRPr="00CC1507">
        <w:t>difference, though: whereas (pronominal) indirect objects tended to precede the finite verb in earlier periods (</w:t>
      </w:r>
      <w:r>
        <w:t>as in (</w:t>
      </w:r>
      <w:r w:rsidRPr="00CC1507">
        <w:t>2</w:t>
      </w:r>
      <w:r>
        <w:t>2</w:t>
      </w:r>
      <w:r w:rsidRPr="00CC1507">
        <w:t>a–b</w:t>
      </w:r>
      <w:r>
        <w:t>)</w:t>
      </w:r>
      <w:r w:rsidRPr="00CC1507">
        <w:t xml:space="preserve"> below), such an order is more or less obsolete in the </w:t>
      </w:r>
      <w:r>
        <w:t xml:space="preserve">SPF </w:t>
      </w:r>
      <w:r w:rsidRPr="00CC1507">
        <w:t xml:space="preserve">corpus, </w:t>
      </w:r>
      <w:r>
        <w:t>al</w:t>
      </w:r>
      <w:r w:rsidRPr="00CC1507">
        <w:t xml:space="preserve">though </w:t>
      </w:r>
      <w:r>
        <w:t>a few</w:t>
      </w:r>
      <w:r w:rsidRPr="00CC1507">
        <w:t xml:space="preserve"> examples can be found (9 of 190)</w:t>
      </w:r>
      <w:r>
        <w:t>; see</w:t>
      </w:r>
      <w:r w:rsidRPr="00CC1507">
        <w:t xml:space="preserve"> </w:t>
      </w:r>
      <w:r w:rsidRPr="00CC1507">
        <w:rPr>
          <w:lang w:val="nb-NO"/>
        </w:rPr>
        <w:t>(2</w:t>
      </w:r>
      <w:r>
        <w:rPr>
          <w:lang w:val="nb-NO"/>
        </w:rPr>
        <w:t>2c</w:t>
      </w:r>
      <w:r w:rsidRPr="00CC1507">
        <w:rPr>
          <w:lang w:val="nb-NO"/>
        </w:rPr>
        <w:t>–d)</w:t>
      </w:r>
      <w:r>
        <w:rPr>
          <w:lang w:val="nb-NO"/>
        </w:rPr>
        <w:t>.</w:t>
      </w:r>
    </w:p>
    <w:p w14:paraId="2D4AF776" w14:textId="77777777" w:rsidR="0091481A" w:rsidRPr="00CC1507" w:rsidRDefault="0091481A" w:rsidP="0091481A">
      <w:pPr>
        <w:tabs>
          <w:tab w:val="left" w:pos="567"/>
        </w:tabs>
        <w:rPr>
          <w:lang w:val="nb-NO"/>
        </w:rPr>
      </w:pPr>
    </w:p>
    <w:p w14:paraId="30042A28" w14:textId="28A0B7F9" w:rsidR="0091481A" w:rsidRPr="00CC1507" w:rsidRDefault="0091481A" w:rsidP="0091481A">
      <w:pPr>
        <w:tabs>
          <w:tab w:val="left" w:pos="567"/>
          <w:tab w:val="left" w:pos="993"/>
          <w:tab w:val="left" w:pos="1276"/>
          <w:tab w:val="left" w:pos="1560"/>
          <w:tab w:val="left" w:pos="1843"/>
          <w:tab w:val="left" w:pos="1985"/>
          <w:tab w:val="left" w:pos="2127"/>
          <w:tab w:val="left" w:pos="2410"/>
          <w:tab w:val="left" w:pos="2694"/>
          <w:tab w:val="left" w:pos="2977"/>
          <w:tab w:val="left" w:pos="3261"/>
          <w:tab w:val="left" w:pos="3402"/>
          <w:tab w:val="left" w:pos="3544"/>
          <w:tab w:val="left" w:pos="3828"/>
          <w:tab w:val="left" w:pos="4111"/>
          <w:tab w:val="left" w:pos="4395"/>
          <w:tab w:val="left" w:pos="4678"/>
          <w:tab w:val="left" w:pos="4962"/>
          <w:tab w:val="left" w:pos="5245"/>
          <w:tab w:val="left" w:pos="5387"/>
          <w:tab w:val="left" w:pos="5529"/>
          <w:tab w:val="left" w:pos="5812"/>
          <w:tab w:val="left" w:pos="5954"/>
          <w:tab w:val="left" w:pos="6096"/>
          <w:tab w:val="left" w:pos="6237"/>
          <w:tab w:val="left" w:pos="6379"/>
          <w:tab w:val="left" w:pos="6521"/>
          <w:tab w:val="left" w:pos="6663"/>
          <w:tab w:val="left" w:pos="6946"/>
          <w:tab w:val="left" w:pos="7088"/>
          <w:tab w:val="left" w:pos="7230"/>
          <w:tab w:val="left" w:pos="7513"/>
          <w:tab w:val="left" w:pos="7797"/>
          <w:tab w:val="left" w:pos="8080"/>
          <w:tab w:val="left" w:pos="8364"/>
          <w:tab w:val="left" w:pos="8647"/>
        </w:tabs>
        <w:spacing w:line="240" w:lineRule="atLeast"/>
        <w:ind w:left="142"/>
        <w:rPr>
          <w:lang w:val="nb-NO"/>
        </w:rPr>
      </w:pPr>
      <w:r w:rsidRPr="00CC1507">
        <w:rPr>
          <w:lang w:val="nb-NO"/>
        </w:rPr>
        <w:t>(2</w:t>
      </w:r>
      <w:r>
        <w:rPr>
          <w:lang w:val="nb-NO"/>
        </w:rPr>
        <w:t>2</w:t>
      </w:r>
      <w:r w:rsidRPr="00CC1507">
        <w:rPr>
          <w:lang w:val="nb-NO"/>
        </w:rPr>
        <w:t>)</w:t>
      </w:r>
      <w:r w:rsidRPr="00CC1507">
        <w:rPr>
          <w:lang w:val="nb-NO"/>
        </w:rPr>
        <w:tab/>
      </w:r>
      <w:r w:rsidR="009133C5">
        <w:rPr>
          <w:lang w:val="nb-NO"/>
        </w:rPr>
        <w:tab/>
      </w:r>
      <w:r w:rsidRPr="00CC1507">
        <w:rPr>
          <w:lang w:val="nb-NO"/>
        </w:rPr>
        <w:t>a.</w:t>
      </w:r>
      <w:r w:rsidRPr="00CC1507">
        <w:rPr>
          <w:lang w:val="nb-NO"/>
        </w:rPr>
        <w:tab/>
      </w:r>
      <w:r w:rsidRPr="00CC1507">
        <w:rPr>
          <w:i/>
          <w:lang w:val="nb-NO"/>
        </w:rPr>
        <w:t>alt</w:t>
      </w:r>
      <w:r w:rsidRPr="00CC1507">
        <w:rPr>
          <w:i/>
          <w:lang w:val="nb-NO"/>
        </w:rPr>
        <w:tab/>
        <w:t>thz …</w:t>
      </w:r>
      <w:r w:rsidRPr="00CC1507">
        <w:rPr>
          <w:i/>
          <w:lang w:val="nb-NO"/>
        </w:rPr>
        <w:tab/>
      </w:r>
      <w:r w:rsidRPr="00CC1507">
        <w:rPr>
          <w:i/>
          <w:lang w:val="nb-NO"/>
        </w:rPr>
        <w:tab/>
        <w:t>som</w:t>
      </w:r>
      <w:r w:rsidRPr="00CC1507">
        <w:rPr>
          <w:i/>
          <w:lang w:val="nb-NO"/>
        </w:rPr>
        <w:tab/>
        <w:t>hanum</w:t>
      </w:r>
      <w:r w:rsidRPr="00CC1507">
        <w:rPr>
          <w:i/>
          <w:lang w:val="nb-NO"/>
        </w:rPr>
        <w:tab/>
      </w:r>
      <w:r w:rsidRPr="00CC1507">
        <w:rPr>
          <w:i/>
          <w:lang w:val="nb-NO"/>
        </w:rPr>
        <w:tab/>
        <w:t>giordhis</w:t>
      </w:r>
      <w:r w:rsidRPr="00CC1507">
        <w:rPr>
          <w:i/>
          <w:lang w:val="nb-NO"/>
        </w:rPr>
        <w:tab/>
      </w:r>
      <w:r w:rsidRPr="00CC1507">
        <w:rPr>
          <w:i/>
          <w:lang w:val="nb-NO"/>
        </w:rPr>
        <w:tab/>
      </w:r>
      <w:r w:rsidRPr="00CC1507">
        <w:rPr>
          <w:i/>
          <w:lang w:val="nb-NO"/>
        </w:rPr>
        <w:tab/>
      </w:r>
      <w:r>
        <w:rPr>
          <w:i/>
          <w:lang w:val="nb-NO"/>
        </w:rPr>
        <w:tab/>
      </w:r>
      <w:r>
        <w:rPr>
          <w:i/>
          <w:lang w:val="nb-NO"/>
        </w:rPr>
        <w:tab/>
      </w:r>
      <w:r w:rsidRPr="00CC1507">
        <w:rPr>
          <w:i/>
          <w:lang w:val="nb-NO"/>
        </w:rPr>
        <w:t>for</w:t>
      </w:r>
      <w:r w:rsidRPr="00CC1507">
        <w:rPr>
          <w:i/>
          <w:lang w:val="nb-NO"/>
        </w:rPr>
        <w:tab/>
      </w:r>
      <w:r w:rsidRPr="00CC1507">
        <w:rPr>
          <w:i/>
          <w:lang w:val="nb-NO"/>
        </w:rPr>
        <w:tab/>
        <w:t>gudz</w:t>
      </w:r>
      <w:r w:rsidRPr="00CC1507">
        <w:rPr>
          <w:i/>
          <w:lang w:val="nb-NO"/>
        </w:rPr>
        <w:tab/>
      </w:r>
      <w:r w:rsidRPr="00CC1507">
        <w:rPr>
          <w:i/>
          <w:lang w:val="nb-NO"/>
        </w:rPr>
        <w:tab/>
      </w:r>
      <w:r w:rsidRPr="00CC1507">
        <w:rPr>
          <w:i/>
          <w:lang w:val="nb-NO"/>
        </w:rPr>
        <w:tab/>
        <w:t>sculd</w:t>
      </w:r>
      <w:r w:rsidRPr="00CC1507">
        <w:rPr>
          <w:lang w:val="nb-NO"/>
        </w:rPr>
        <w:t xml:space="preserve"> </w:t>
      </w:r>
    </w:p>
    <w:p w14:paraId="2AD21487" w14:textId="77777777" w:rsidR="0091481A" w:rsidRPr="0091481A" w:rsidRDefault="0091481A" w:rsidP="0091481A">
      <w:pPr>
        <w:tabs>
          <w:tab w:val="left" w:pos="567"/>
          <w:tab w:val="left" w:pos="993"/>
          <w:tab w:val="left" w:pos="1276"/>
          <w:tab w:val="left" w:pos="1560"/>
          <w:tab w:val="left" w:pos="1843"/>
          <w:tab w:val="left" w:pos="1985"/>
          <w:tab w:val="left" w:pos="2127"/>
          <w:tab w:val="left" w:pos="2410"/>
          <w:tab w:val="left" w:pos="2694"/>
          <w:tab w:val="left" w:pos="2977"/>
          <w:tab w:val="left" w:pos="3261"/>
          <w:tab w:val="left" w:pos="3402"/>
          <w:tab w:val="left" w:pos="3544"/>
          <w:tab w:val="left" w:pos="3828"/>
          <w:tab w:val="left" w:pos="4111"/>
          <w:tab w:val="left" w:pos="4395"/>
          <w:tab w:val="left" w:pos="4678"/>
          <w:tab w:val="left" w:pos="4962"/>
          <w:tab w:val="left" w:pos="5245"/>
          <w:tab w:val="left" w:pos="5387"/>
          <w:tab w:val="left" w:pos="5529"/>
          <w:tab w:val="left" w:pos="5812"/>
          <w:tab w:val="left" w:pos="5954"/>
          <w:tab w:val="left" w:pos="6096"/>
          <w:tab w:val="left" w:pos="6237"/>
          <w:tab w:val="left" w:pos="6379"/>
          <w:tab w:val="left" w:pos="6521"/>
          <w:tab w:val="left" w:pos="6663"/>
          <w:tab w:val="left" w:pos="6946"/>
          <w:tab w:val="left" w:pos="7088"/>
          <w:tab w:val="left" w:pos="7230"/>
          <w:tab w:val="left" w:pos="7513"/>
          <w:tab w:val="left" w:pos="7797"/>
          <w:tab w:val="left" w:pos="8080"/>
          <w:tab w:val="left" w:pos="8364"/>
          <w:tab w:val="left" w:pos="8647"/>
        </w:tabs>
        <w:spacing w:line="240" w:lineRule="atLeast"/>
        <w:ind w:left="142"/>
        <w:rPr>
          <w:lang w:val="en-GB"/>
        </w:rPr>
      </w:pPr>
      <w:r w:rsidRPr="00CC1507">
        <w:rPr>
          <w:lang w:val="nb-NO"/>
        </w:rPr>
        <w:tab/>
      </w:r>
      <w:r w:rsidRPr="00CC1507">
        <w:rPr>
          <w:lang w:val="nb-NO"/>
        </w:rPr>
        <w:tab/>
      </w:r>
      <w:r>
        <w:rPr>
          <w:lang w:val="nb-NO"/>
        </w:rPr>
        <w:tab/>
      </w:r>
      <w:r w:rsidRPr="0091481A">
        <w:rPr>
          <w:lang w:val="en-GB"/>
        </w:rPr>
        <w:t>all</w:t>
      </w:r>
      <w:r w:rsidRPr="0091481A">
        <w:rPr>
          <w:lang w:val="en-GB"/>
        </w:rPr>
        <w:tab/>
        <w:t>that …</w:t>
      </w:r>
      <w:r w:rsidRPr="0091481A">
        <w:rPr>
          <w:lang w:val="en-GB"/>
        </w:rPr>
        <w:tab/>
        <w:t>that</w:t>
      </w:r>
      <w:r w:rsidRPr="0091481A">
        <w:rPr>
          <w:lang w:val="en-GB"/>
        </w:rPr>
        <w:tab/>
        <w:t>him</w:t>
      </w:r>
      <w:r w:rsidRPr="0091481A">
        <w:rPr>
          <w:rFonts w:cstheme="minorHAnsi"/>
          <w:smallCaps/>
          <w:lang w:val="en-GB"/>
        </w:rPr>
        <w:t>.dat</w:t>
      </w:r>
      <w:r w:rsidRPr="0091481A">
        <w:rPr>
          <w:lang w:val="en-GB"/>
        </w:rPr>
        <w:tab/>
      </w:r>
      <w:r w:rsidRPr="0091481A">
        <w:rPr>
          <w:lang w:val="en-GB"/>
        </w:rPr>
        <w:tab/>
        <w:t>do</w:t>
      </w:r>
      <w:r w:rsidRPr="0091481A">
        <w:rPr>
          <w:rFonts w:cstheme="minorHAnsi"/>
          <w:smallCaps/>
          <w:lang w:val="en-GB"/>
        </w:rPr>
        <w:t>.pst.sg.pass</w:t>
      </w:r>
      <w:r w:rsidRPr="0091481A">
        <w:rPr>
          <w:lang w:val="en-GB"/>
        </w:rPr>
        <w:tab/>
        <w:t>for</w:t>
      </w:r>
      <w:r w:rsidRPr="0091481A">
        <w:rPr>
          <w:lang w:val="en-GB"/>
        </w:rPr>
        <w:tab/>
      </w:r>
      <w:r w:rsidRPr="0091481A">
        <w:rPr>
          <w:lang w:val="en-GB"/>
        </w:rPr>
        <w:tab/>
        <w:t>God.</w:t>
      </w:r>
      <w:r w:rsidRPr="0091481A">
        <w:rPr>
          <w:smallCaps/>
          <w:lang w:val="en-GB"/>
        </w:rPr>
        <w:t>gen</w:t>
      </w:r>
      <w:r w:rsidRPr="0091481A">
        <w:rPr>
          <w:lang w:val="en-GB"/>
        </w:rPr>
        <w:tab/>
        <w:t>sake</w:t>
      </w:r>
    </w:p>
    <w:p w14:paraId="586A4A45"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GB"/>
        </w:rPr>
      </w:pPr>
      <w:r w:rsidRPr="0091481A">
        <w:rPr>
          <w:lang w:val="en-GB"/>
        </w:rPr>
        <w:tab/>
      </w:r>
      <w:r w:rsidRPr="0091481A">
        <w:rPr>
          <w:lang w:val="en-GB"/>
        </w:rPr>
        <w:tab/>
      </w:r>
      <w:r w:rsidRPr="0091481A">
        <w:rPr>
          <w:lang w:val="en-GB"/>
        </w:rPr>
        <w:tab/>
        <w:t xml:space="preserve">‘everything … that was done to him in the name of God’ </w:t>
      </w:r>
      <w:r w:rsidRPr="00CC1507">
        <w:rPr>
          <w:lang w:val="nb-NO"/>
        </w:rPr>
        <w:t>(Leg Bil</w:t>
      </w:r>
      <w:r>
        <w:rPr>
          <w:lang w:val="nb-NO"/>
        </w:rPr>
        <w:t xml:space="preserve">, EOS, p. </w:t>
      </w:r>
      <w:r w:rsidRPr="00CC1507">
        <w:rPr>
          <w:lang w:val="nb-NO"/>
        </w:rPr>
        <w:t>119)</w:t>
      </w:r>
    </w:p>
    <w:p w14:paraId="00B020FF" w14:textId="77777777" w:rsidR="0091481A" w:rsidRPr="00CC1507" w:rsidRDefault="0091481A" w:rsidP="0091481A">
      <w:pPr>
        <w:tabs>
          <w:tab w:val="left" w:pos="567"/>
          <w:tab w:val="left" w:pos="993"/>
          <w:tab w:val="left" w:pos="1276"/>
          <w:tab w:val="left" w:pos="1560"/>
          <w:tab w:val="left" w:pos="1843"/>
          <w:tab w:val="left" w:pos="2127"/>
          <w:tab w:val="left" w:pos="2410"/>
          <w:tab w:val="left" w:pos="2552"/>
          <w:tab w:val="left" w:pos="2694"/>
          <w:tab w:val="left" w:pos="2977"/>
          <w:tab w:val="left" w:pos="3261"/>
          <w:tab w:val="left" w:pos="3402"/>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pPr>
      <w:r w:rsidRPr="0091481A">
        <w:rPr>
          <w:lang w:val="en-GB"/>
        </w:rPr>
        <w:tab/>
      </w:r>
      <w:r w:rsidRPr="0091481A">
        <w:rPr>
          <w:lang w:val="en-GB"/>
        </w:rPr>
        <w:tab/>
      </w:r>
      <w:r w:rsidRPr="00CC1507">
        <w:t>b.</w:t>
      </w:r>
      <w:r w:rsidRPr="00CC1507">
        <w:tab/>
      </w:r>
      <w:r w:rsidRPr="00CC1507">
        <w:rPr>
          <w:i/>
        </w:rPr>
        <w:t>rettferdighet …hwilken</w:t>
      </w:r>
      <w:r w:rsidRPr="00CC1507">
        <w:rPr>
          <w:i/>
        </w:rPr>
        <w:tab/>
        <w:t>mig</w:t>
      </w:r>
      <w:r w:rsidRPr="00CC1507">
        <w:rPr>
          <w:i/>
        </w:rPr>
        <w:tab/>
      </w:r>
      <w:r>
        <w:rPr>
          <w:i/>
        </w:rPr>
        <w:tab/>
      </w:r>
      <w:r w:rsidRPr="00CC1507">
        <w:rPr>
          <w:i/>
        </w:rPr>
        <w:t>skenkes</w:t>
      </w:r>
      <w:r w:rsidRPr="00CC1507">
        <w:t xml:space="preserve"> </w:t>
      </w:r>
    </w:p>
    <w:p w14:paraId="7FEE87A3" w14:textId="77777777" w:rsidR="0091481A" w:rsidRPr="00030B1B" w:rsidRDefault="0091481A" w:rsidP="0091481A">
      <w:pPr>
        <w:tabs>
          <w:tab w:val="left" w:pos="567"/>
          <w:tab w:val="left" w:pos="993"/>
          <w:tab w:val="left" w:pos="1276"/>
          <w:tab w:val="left" w:pos="1560"/>
          <w:tab w:val="left" w:pos="1843"/>
          <w:tab w:val="left" w:pos="2127"/>
          <w:tab w:val="left" w:pos="2410"/>
          <w:tab w:val="left" w:pos="2552"/>
          <w:tab w:val="left" w:pos="2694"/>
          <w:tab w:val="left" w:pos="2977"/>
          <w:tab w:val="left" w:pos="3261"/>
          <w:tab w:val="left" w:pos="3402"/>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rFonts w:cstheme="minorHAnsi"/>
          <w:smallCaps/>
          <w:lang w:val="en-US"/>
        </w:rPr>
      </w:pPr>
      <w:r w:rsidRPr="00CC1507">
        <w:tab/>
      </w:r>
      <w:r w:rsidRPr="00CC1507">
        <w:tab/>
      </w:r>
      <w:r>
        <w:tab/>
      </w:r>
      <w:r w:rsidRPr="00907C0C">
        <w:t>justice …</w:t>
      </w:r>
      <w:r w:rsidRPr="00907C0C">
        <w:tab/>
      </w:r>
      <w:r w:rsidRPr="00907C0C">
        <w:tab/>
      </w:r>
      <w:r w:rsidRPr="00907C0C">
        <w:tab/>
      </w:r>
      <w:r w:rsidRPr="00030B1B">
        <w:rPr>
          <w:lang w:val="en-US"/>
        </w:rPr>
        <w:t>which</w:t>
      </w:r>
      <w:r w:rsidRPr="00030B1B">
        <w:rPr>
          <w:lang w:val="en-US"/>
        </w:rPr>
        <w:tab/>
      </w:r>
      <w:r w:rsidRPr="00030B1B">
        <w:rPr>
          <w:lang w:val="en-US"/>
        </w:rPr>
        <w:tab/>
        <w:t>me</w:t>
      </w:r>
      <w:r w:rsidRPr="00030B1B">
        <w:rPr>
          <w:rFonts w:cstheme="minorHAnsi"/>
          <w:smallCaps/>
          <w:lang w:val="en-US"/>
        </w:rPr>
        <w:t>.obj</w:t>
      </w:r>
      <w:r w:rsidRPr="00030B1B">
        <w:rPr>
          <w:lang w:val="en-US"/>
        </w:rPr>
        <w:t xml:space="preserve"> </w:t>
      </w:r>
      <w:r w:rsidRPr="00030B1B">
        <w:rPr>
          <w:lang w:val="en-US"/>
        </w:rPr>
        <w:tab/>
        <w:t>give</w:t>
      </w:r>
      <w:r w:rsidRPr="00030B1B">
        <w:rPr>
          <w:rFonts w:cstheme="minorHAnsi"/>
          <w:smallCaps/>
          <w:lang w:val="en-US"/>
        </w:rPr>
        <w:t>.prs.sg.pass</w:t>
      </w:r>
    </w:p>
    <w:p w14:paraId="7CD67079" w14:textId="77777777" w:rsidR="0091481A" w:rsidRPr="00030B1B"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US"/>
        </w:rPr>
      </w:pPr>
      <w:r w:rsidRPr="00030B1B">
        <w:rPr>
          <w:rFonts w:cstheme="minorHAnsi"/>
          <w:smallCaps/>
          <w:lang w:val="en-US"/>
        </w:rPr>
        <w:tab/>
      </w:r>
      <w:r w:rsidRPr="00030B1B">
        <w:rPr>
          <w:lang w:val="en-US"/>
        </w:rPr>
        <w:tab/>
      </w:r>
      <w:r w:rsidRPr="00030B1B">
        <w:rPr>
          <w:lang w:val="en-US"/>
        </w:rPr>
        <w:tab/>
        <w:t xml:space="preserve">‘justice that I am given’ (SAOB </w:t>
      </w:r>
      <w:r w:rsidRPr="00030B1B">
        <w:rPr>
          <w:i/>
          <w:lang w:val="en-US"/>
        </w:rPr>
        <w:t>skänka</w:t>
      </w:r>
      <w:r>
        <w:rPr>
          <w:iCs/>
          <w:lang w:val="en-US"/>
        </w:rPr>
        <w:t xml:space="preserve">, </w:t>
      </w:r>
      <w:r w:rsidRPr="00030B1B">
        <w:rPr>
          <w:lang w:val="en-US"/>
        </w:rPr>
        <w:t>1709)</w:t>
      </w:r>
    </w:p>
    <w:p w14:paraId="49A5CBDD" w14:textId="77777777" w:rsidR="0091481A" w:rsidRPr="00390DF8"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820"/>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pPr>
      <w:r w:rsidRPr="00030B1B">
        <w:rPr>
          <w:lang w:val="en-US"/>
        </w:rPr>
        <w:tab/>
      </w:r>
      <w:r w:rsidRPr="00030B1B">
        <w:rPr>
          <w:lang w:val="en-US"/>
        </w:rPr>
        <w:tab/>
      </w:r>
      <w:r w:rsidRPr="00390DF8">
        <w:t>c.</w:t>
      </w:r>
      <w:r w:rsidRPr="00390DF8">
        <w:tab/>
      </w:r>
      <w:r w:rsidRPr="00390DF8">
        <w:rPr>
          <w:i/>
        </w:rPr>
        <w:t>den</w:t>
      </w:r>
      <w:r w:rsidRPr="00390DF8">
        <w:rPr>
          <w:i/>
        </w:rPr>
        <w:tab/>
        <w:t>arm,</w:t>
      </w:r>
      <w:r w:rsidRPr="00390DF8">
        <w:rPr>
          <w:i/>
        </w:rPr>
        <w:tab/>
        <w:t>som</w:t>
      </w:r>
      <w:r w:rsidRPr="00390DF8">
        <w:rPr>
          <w:i/>
        </w:rPr>
        <w:tab/>
        <w:t>erbjudes</w:t>
      </w:r>
      <w:r w:rsidRPr="00390DF8">
        <w:rPr>
          <w:i/>
        </w:rPr>
        <w:tab/>
      </w:r>
      <w:r w:rsidRPr="00390DF8">
        <w:rPr>
          <w:i/>
        </w:rPr>
        <w:tab/>
      </w:r>
      <w:r w:rsidRPr="00390DF8">
        <w:rPr>
          <w:i/>
        </w:rPr>
        <w:tab/>
      </w:r>
      <w:r w:rsidRPr="00390DF8">
        <w:rPr>
          <w:i/>
        </w:rPr>
        <w:tab/>
      </w:r>
      <w:r w:rsidRPr="00390DF8">
        <w:rPr>
          <w:i/>
        </w:rPr>
        <w:tab/>
      </w:r>
      <w:r>
        <w:rPr>
          <w:i/>
        </w:rPr>
        <w:tab/>
      </w:r>
      <w:r w:rsidRPr="00390DF8">
        <w:rPr>
          <w:i/>
        </w:rPr>
        <w:t>er</w:t>
      </w:r>
      <w:r w:rsidRPr="00390DF8">
        <w:t xml:space="preserve"> </w:t>
      </w:r>
    </w:p>
    <w:p w14:paraId="788ACB80"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820"/>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rFonts w:cstheme="minorHAnsi"/>
          <w:smallCaps/>
          <w:lang w:val="en-GB"/>
        </w:rPr>
      </w:pPr>
      <w:r w:rsidRPr="00390DF8">
        <w:tab/>
      </w:r>
      <w:r w:rsidRPr="00390DF8">
        <w:tab/>
      </w:r>
      <w:r w:rsidRPr="00390DF8">
        <w:tab/>
      </w:r>
      <w:r w:rsidRPr="0091481A">
        <w:rPr>
          <w:lang w:val="en-GB"/>
        </w:rPr>
        <w:t>the</w:t>
      </w:r>
      <w:r w:rsidRPr="0091481A">
        <w:rPr>
          <w:lang w:val="en-GB"/>
        </w:rPr>
        <w:tab/>
        <w:t>arm</w:t>
      </w:r>
      <w:r w:rsidRPr="0091481A">
        <w:rPr>
          <w:lang w:val="en-GB"/>
        </w:rPr>
        <w:tab/>
        <w:t>that</w:t>
      </w:r>
      <w:r w:rsidRPr="0091481A">
        <w:rPr>
          <w:lang w:val="en-GB"/>
        </w:rPr>
        <w:tab/>
        <w:t>offer</w:t>
      </w:r>
      <w:r w:rsidRPr="0091481A">
        <w:rPr>
          <w:rFonts w:cstheme="minorHAnsi"/>
          <w:smallCaps/>
          <w:lang w:val="en-GB"/>
        </w:rPr>
        <w:t>.prs.sg.pass</w:t>
      </w:r>
      <w:r w:rsidRPr="0091481A">
        <w:rPr>
          <w:lang w:val="en-GB"/>
        </w:rPr>
        <w:tab/>
        <w:t xml:space="preserve"> </w:t>
      </w:r>
      <w:r w:rsidRPr="0091481A">
        <w:rPr>
          <w:lang w:val="en-GB"/>
        </w:rPr>
        <w:tab/>
        <w:t>you.</w:t>
      </w:r>
      <w:r w:rsidRPr="0091481A">
        <w:rPr>
          <w:rFonts w:cstheme="minorHAnsi"/>
          <w:smallCaps/>
          <w:lang w:val="en-GB"/>
        </w:rPr>
        <w:t>obj</w:t>
      </w:r>
    </w:p>
    <w:p w14:paraId="7FADF51E"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GB"/>
        </w:rPr>
      </w:pPr>
      <w:r w:rsidRPr="0091481A">
        <w:rPr>
          <w:rFonts w:cstheme="minorHAnsi"/>
          <w:smallCaps/>
          <w:lang w:val="en-GB"/>
        </w:rPr>
        <w:tab/>
      </w:r>
      <w:r w:rsidRPr="0091481A">
        <w:rPr>
          <w:lang w:val="en-GB"/>
        </w:rPr>
        <w:tab/>
      </w:r>
      <w:r w:rsidRPr="0091481A">
        <w:rPr>
          <w:lang w:val="en-GB"/>
        </w:rPr>
        <w:tab/>
        <w:t>‘the arm that you are offered’ (SPF, 1849)</w:t>
      </w:r>
    </w:p>
    <w:p w14:paraId="4FA17769" w14:textId="77777777" w:rsidR="0091481A" w:rsidRPr="00CC1507" w:rsidRDefault="0091481A" w:rsidP="0091481A">
      <w:pPr>
        <w:tabs>
          <w:tab w:val="left" w:pos="567"/>
          <w:tab w:val="left" w:pos="993"/>
          <w:tab w:val="left" w:pos="1276"/>
          <w:tab w:val="left" w:pos="1560"/>
          <w:tab w:val="left" w:pos="1843"/>
          <w:tab w:val="left" w:pos="1985"/>
          <w:tab w:val="left" w:pos="2127"/>
          <w:tab w:val="left" w:pos="2410"/>
          <w:tab w:val="left" w:pos="2694"/>
          <w:tab w:val="left" w:pos="2977"/>
          <w:tab w:val="left" w:pos="3261"/>
          <w:tab w:val="left" w:pos="3402"/>
          <w:tab w:val="left" w:pos="3544"/>
          <w:tab w:val="left" w:pos="3686"/>
          <w:tab w:val="left" w:pos="3828"/>
          <w:tab w:val="left" w:pos="4111"/>
          <w:tab w:val="left" w:pos="4395"/>
          <w:tab w:val="left" w:pos="4536"/>
          <w:tab w:val="left" w:pos="4678"/>
          <w:tab w:val="left" w:pos="4820"/>
          <w:tab w:val="left" w:pos="4962"/>
          <w:tab w:val="left" w:pos="5245"/>
          <w:tab w:val="left" w:pos="5529"/>
          <w:tab w:val="left" w:pos="5670"/>
          <w:tab w:val="left" w:pos="5812"/>
          <w:tab w:val="left" w:pos="5954"/>
          <w:tab w:val="left" w:pos="6096"/>
          <w:tab w:val="left" w:pos="6379"/>
          <w:tab w:val="left" w:pos="6663"/>
          <w:tab w:val="left" w:pos="6804"/>
          <w:tab w:val="left" w:pos="6946"/>
          <w:tab w:val="left" w:pos="7230"/>
          <w:tab w:val="left" w:pos="7513"/>
          <w:tab w:val="left" w:pos="7655"/>
          <w:tab w:val="left" w:pos="7797"/>
          <w:tab w:val="left" w:pos="8080"/>
          <w:tab w:val="left" w:pos="8364"/>
          <w:tab w:val="left" w:pos="8647"/>
        </w:tabs>
        <w:spacing w:line="240" w:lineRule="atLeast"/>
        <w:ind w:left="142"/>
      </w:pPr>
      <w:r w:rsidRPr="0091481A">
        <w:rPr>
          <w:lang w:val="en-GB"/>
        </w:rPr>
        <w:tab/>
      </w:r>
      <w:r w:rsidRPr="0091481A">
        <w:rPr>
          <w:lang w:val="en-GB"/>
        </w:rPr>
        <w:tab/>
      </w:r>
      <w:r w:rsidRPr="00CC1507">
        <w:t>d.</w:t>
      </w:r>
      <w:r w:rsidRPr="00CC1507">
        <w:tab/>
      </w:r>
      <w:r w:rsidRPr="00CC1507">
        <w:rPr>
          <w:i/>
        </w:rPr>
        <w:t>att</w:t>
      </w:r>
      <w:r w:rsidRPr="00CC1507">
        <w:rPr>
          <w:i/>
        </w:rPr>
        <w:tab/>
      </w:r>
      <w:r w:rsidRPr="00CC1507">
        <w:rPr>
          <w:i/>
        </w:rPr>
        <w:tab/>
        <w:t>ersätta</w:t>
      </w:r>
      <w:r w:rsidRPr="00CC1507">
        <w:rPr>
          <w:i/>
        </w:rPr>
        <w:tab/>
      </w:r>
      <w:r w:rsidRPr="00CC1507">
        <w:rPr>
          <w:i/>
        </w:rPr>
        <w:tab/>
      </w:r>
      <w:r w:rsidRPr="00CC1507">
        <w:rPr>
          <w:i/>
        </w:rPr>
        <w:tab/>
      </w:r>
      <w:r w:rsidRPr="00CC1507">
        <w:rPr>
          <w:i/>
        </w:rPr>
        <w:tab/>
        <w:t>den</w:t>
      </w:r>
      <w:r w:rsidRPr="00CC1507">
        <w:rPr>
          <w:i/>
        </w:rPr>
        <w:tab/>
        <w:t>fattige</w:t>
      </w:r>
      <w:r w:rsidRPr="00CC1507">
        <w:rPr>
          <w:i/>
        </w:rPr>
        <w:tab/>
        <w:t>bonden</w:t>
      </w:r>
      <w:r w:rsidRPr="00CC1507">
        <w:rPr>
          <w:i/>
        </w:rPr>
        <w:tab/>
      </w:r>
      <w:r w:rsidRPr="00CC1507">
        <w:rPr>
          <w:i/>
        </w:rPr>
        <w:tab/>
        <w:t>all</w:t>
      </w:r>
      <w:r w:rsidRPr="00CC1507">
        <w:rPr>
          <w:i/>
        </w:rPr>
        <w:tab/>
        <w:t>den</w:t>
      </w:r>
      <w:r w:rsidRPr="00CC1507">
        <w:rPr>
          <w:i/>
        </w:rPr>
        <w:tab/>
        <w:t>skada</w:t>
      </w:r>
      <w:r w:rsidRPr="00CC1507">
        <w:rPr>
          <w:i/>
        </w:rPr>
        <w:tab/>
      </w:r>
      <w:r w:rsidRPr="00CC1507">
        <w:rPr>
          <w:i/>
        </w:rPr>
        <w:tab/>
        <w:t>honom</w:t>
      </w:r>
    </w:p>
    <w:p w14:paraId="006EC633" w14:textId="77777777" w:rsidR="0091481A" w:rsidRPr="0091481A" w:rsidRDefault="0091481A" w:rsidP="0091481A">
      <w:pPr>
        <w:tabs>
          <w:tab w:val="left" w:pos="567"/>
          <w:tab w:val="left" w:pos="993"/>
          <w:tab w:val="left" w:pos="1276"/>
          <w:tab w:val="left" w:pos="1560"/>
          <w:tab w:val="left" w:pos="1843"/>
          <w:tab w:val="left" w:pos="1985"/>
          <w:tab w:val="left" w:pos="2127"/>
          <w:tab w:val="left" w:pos="2410"/>
          <w:tab w:val="left" w:pos="2694"/>
          <w:tab w:val="left" w:pos="2977"/>
          <w:tab w:val="left" w:pos="3261"/>
          <w:tab w:val="left" w:pos="3402"/>
          <w:tab w:val="left" w:pos="3544"/>
          <w:tab w:val="left" w:pos="3686"/>
          <w:tab w:val="left" w:pos="3828"/>
          <w:tab w:val="left" w:pos="4111"/>
          <w:tab w:val="left" w:pos="4395"/>
          <w:tab w:val="left" w:pos="4536"/>
          <w:tab w:val="left" w:pos="4678"/>
          <w:tab w:val="left" w:pos="4820"/>
          <w:tab w:val="left" w:pos="4962"/>
          <w:tab w:val="left" w:pos="5245"/>
          <w:tab w:val="left" w:pos="5529"/>
          <w:tab w:val="left" w:pos="5670"/>
          <w:tab w:val="left" w:pos="5812"/>
          <w:tab w:val="left" w:pos="5954"/>
          <w:tab w:val="left" w:pos="6096"/>
          <w:tab w:val="left" w:pos="6379"/>
          <w:tab w:val="left" w:pos="6663"/>
          <w:tab w:val="left" w:pos="6804"/>
          <w:tab w:val="left" w:pos="6946"/>
          <w:tab w:val="left" w:pos="7230"/>
          <w:tab w:val="left" w:pos="7513"/>
          <w:tab w:val="left" w:pos="7655"/>
          <w:tab w:val="left" w:pos="7797"/>
          <w:tab w:val="left" w:pos="8080"/>
          <w:tab w:val="left" w:pos="8364"/>
          <w:tab w:val="left" w:pos="8647"/>
        </w:tabs>
        <w:spacing w:line="240" w:lineRule="atLeast"/>
        <w:ind w:left="142"/>
        <w:rPr>
          <w:lang w:val="en-GB"/>
        </w:rPr>
      </w:pPr>
      <w:r w:rsidRPr="00CC1507">
        <w:tab/>
      </w:r>
      <w:r w:rsidRPr="00CC1507">
        <w:tab/>
      </w:r>
      <w:r w:rsidRPr="00CC1507">
        <w:tab/>
      </w:r>
      <w:r w:rsidRPr="0091481A">
        <w:rPr>
          <w:lang w:val="en-GB"/>
        </w:rPr>
        <w:t>to</w:t>
      </w:r>
      <w:r w:rsidRPr="0091481A">
        <w:rPr>
          <w:lang w:val="en-GB"/>
        </w:rPr>
        <w:tab/>
      </w:r>
      <w:r w:rsidRPr="0091481A">
        <w:rPr>
          <w:lang w:val="en-GB"/>
        </w:rPr>
        <w:tab/>
        <w:t>compensate.</w:t>
      </w:r>
      <w:r w:rsidRPr="0091481A">
        <w:rPr>
          <w:smallCaps/>
          <w:lang w:val="en-GB"/>
        </w:rPr>
        <w:t>inf</w:t>
      </w:r>
      <w:r w:rsidRPr="0091481A">
        <w:rPr>
          <w:lang w:val="en-GB"/>
        </w:rPr>
        <w:tab/>
        <w:t>the</w:t>
      </w:r>
      <w:r w:rsidRPr="0091481A">
        <w:rPr>
          <w:lang w:val="en-GB"/>
        </w:rPr>
        <w:tab/>
        <w:t>poor</w:t>
      </w:r>
      <w:r w:rsidRPr="0091481A">
        <w:rPr>
          <w:lang w:val="en-GB"/>
        </w:rPr>
        <w:tab/>
      </w:r>
      <w:r w:rsidRPr="0091481A">
        <w:rPr>
          <w:lang w:val="en-GB"/>
        </w:rPr>
        <w:tab/>
        <w:t>peasant</w:t>
      </w:r>
      <w:r w:rsidRPr="0091481A">
        <w:rPr>
          <w:lang w:val="en-GB"/>
        </w:rPr>
        <w:tab/>
        <w:t>all</w:t>
      </w:r>
      <w:r w:rsidRPr="0091481A">
        <w:rPr>
          <w:lang w:val="en-GB"/>
        </w:rPr>
        <w:tab/>
        <w:t>the</w:t>
      </w:r>
      <w:r w:rsidRPr="0091481A">
        <w:rPr>
          <w:lang w:val="en-GB"/>
        </w:rPr>
        <w:tab/>
        <w:t>damage</w:t>
      </w:r>
      <w:r w:rsidRPr="0091481A">
        <w:rPr>
          <w:lang w:val="en-GB"/>
        </w:rPr>
        <w:tab/>
        <w:t>him.</w:t>
      </w:r>
      <w:r w:rsidRPr="0091481A">
        <w:rPr>
          <w:rFonts w:cstheme="minorHAnsi"/>
          <w:smallCaps/>
          <w:lang w:val="en-GB"/>
        </w:rPr>
        <w:t>obj</w:t>
      </w:r>
      <w:r w:rsidRPr="0091481A">
        <w:rPr>
          <w:lang w:val="en-GB"/>
        </w:rPr>
        <w:tab/>
      </w:r>
    </w:p>
    <w:p w14:paraId="34B637D8" w14:textId="77777777" w:rsidR="0091481A" w:rsidRPr="0091481A" w:rsidRDefault="0091481A" w:rsidP="0091481A">
      <w:pPr>
        <w:tabs>
          <w:tab w:val="left" w:pos="567"/>
          <w:tab w:val="left" w:pos="993"/>
          <w:tab w:val="left" w:pos="1276"/>
          <w:tab w:val="left" w:pos="1560"/>
          <w:tab w:val="left" w:pos="1843"/>
          <w:tab w:val="left" w:pos="1985"/>
          <w:tab w:val="left" w:pos="2127"/>
          <w:tab w:val="left" w:pos="2410"/>
          <w:tab w:val="left" w:pos="2694"/>
          <w:tab w:val="left" w:pos="2977"/>
          <w:tab w:val="left" w:pos="3261"/>
          <w:tab w:val="left" w:pos="3402"/>
          <w:tab w:val="left" w:pos="3544"/>
          <w:tab w:val="left" w:pos="3686"/>
          <w:tab w:val="left" w:pos="3828"/>
          <w:tab w:val="left" w:pos="4111"/>
          <w:tab w:val="left" w:pos="4395"/>
          <w:tab w:val="left" w:pos="4536"/>
          <w:tab w:val="left" w:pos="4678"/>
          <w:tab w:val="left" w:pos="4820"/>
          <w:tab w:val="left" w:pos="4962"/>
          <w:tab w:val="left" w:pos="5245"/>
          <w:tab w:val="left" w:pos="5529"/>
          <w:tab w:val="left" w:pos="5670"/>
          <w:tab w:val="left" w:pos="5812"/>
          <w:tab w:val="left" w:pos="5954"/>
          <w:tab w:val="left" w:pos="6096"/>
          <w:tab w:val="left" w:pos="6379"/>
          <w:tab w:val="left" w:pos="6663"/>
          <w:tab w:val="left" w:pos="6804"/>
          <w:tab w:val="left" w:pos="6946"/>
          <w:tab w:val="left" w:pos="7230"/>
          <w:tab w:val="left" w:pos="7513"/>
          <w:tab w:val="left" w:pos="7655"/>
          <w:tab w:val="left" w:pos="7797"/>
          <w:tab w:val="left" w:pos="8080"/>
          <w:tab w:val="left" w:pos="8364"/>
          <w:tab w:val="left" w:pos="8647"/>
        </w:tabs>
        <w:spacing w:line="240" w:lineRule="atLeast"/>
        <w:ind w:left="142"/>
        <w:rPr>
          <w:lang w:val="en-GB"/>
        </w:rPr>
      </w:pPr>
      <w:r w:rsidRPr="0091481A">
        <w:rPr>
          <w:i/>
          <w:lang w:val="en-GB"/>
        </w:rPr>
        <w:tab/>
      </w:r>
      <w:r w:rsidRPr="0091481A">
        <w:rPr>
          <w:i/>
          <w:lang w:val="en-GB"/>
        </w:rPr>
        <w:tab/>
      </w:r>
      <w:r w:rsidRPr="0091481A">
        <w:rPr>
          <w:i/>
          <w:lang w:val="en-GB"/>
        </w:rPr>
        <w:tab/>
        <w:t>till-fogats</w:t>
      </w:r>
      <w:r w:rsidRPr="0091481A">
        <w:rPr>
          <w:lang w:val="en-GB"/>
        </w:rPr>
        <w:t xml:space="preserve"> </w:t>
      </w:r>
    </w:p>
    <w:p w14:paraId="4D891E7A" w14:textId="77777777" w:rsidR="0091481A" w:rsidRPr="0091481A" w:rsidRDefault="0091481A" w:rsidP="0091481A">
      <w:pPr>
        <w:tabs>
          <w:tab w:val="left" w:pos="567"/>
          <w:tab w:val="left" w:pos="993"/>
          <w:tab w:val="left" w:pos="1276"/>
          <w:tab w:val="left" w:pos="1560"/>
          <w:tab w:val="left" w:pos="1843"/>
          <w:tab w:val="left" w:pos="1985"/>
          <w:tab w:val="left" w:pos="2127"/>
          <w:tab w:val="left" w:pos="2410"/>
          <w:tab w:val="left" w:pos="2694"/>
          <w:tab w:val="left" w:pos="2977"/>
          <w:tab w:val="left" w:pos="3261"/>
          <w:tab w:val="left" w:pos="3402"/>
          <w:tab w:val="left" w:pos="3544"/>
          <w:tab w:val="left" w:pos="3686"/>
          <w:tab w:val="left" w:pos="3828"/>
          <w:tab w:val="left" w:pos="4111"/>
          <w:tab w:val="left" w:pos="4395"/>
          <w:tab w:val="left" w:pos="4536"/>
          <w:tab w:val="left" w:pos="4678"/>
          <w:tab w:val="left" w:pos="4820"/>
          <w:tab w:val="left" w:pos="4962"/>
          <w:tab w:val="left" w:pos="5245"/>
          <w:tab w:val="left" w:pos="5529"/>
          <w:tab w:val="left" w:pos="5670"/>
          <w:tab w:val="left" w:pos="5812"/>
          <w:tab w:val="left" w:pos="5954"/>
          <w:tab w:val="left" w:pos="6096"/>
          <w:tab w:val="left" w:pos="6379"/>
          <w:tab w:val="left" w:pos="6663"/>
          <w:tab w:val="left" w:pos="6804"/>
          <w:tab w:val="left" w:pos="6946"/>
          <w:tab w:val="left" w:pos="7230"/>
          <w:tab w:val="left" w:pos="7513"/>
          <w:tab w:val="left" w:pos="7655"/>
          <w:tab w:val="left" w:pos="7797"/>
          <w:tab w:val="left" w:pos="8080"/>
          <w:tab w:val="left" w:pos="8364"/>
          <w:tab w:val="left" w:pos="8647"/>
        </w:tabs>
        <w:spacing w:line="240" w:lineRule="atLeast"/>
        <w:ind w:left="142"/>
        <w:rPr>
          <w:rFonts w:cstheme="minorHAnsi"/>
          <w:smallCaps/>
          <w:lang w:val="en-GB"/>
        </w:rPr>
      </w:pPr>
      <w:r w:rsidRPr="0091481A">
        <w:rPr>
          <w:lang w:val="en-GB"/>
        </w:rPr>
        <w:tab/>
      </w:r>
      <w:r w:rsidRPr="0091481A">
        <w:rPr>
          <w:lang w:val="en-GB"/>
        </w:rPr>
        <w:tab/>
      </w:r>
      <w:r w:rsidRPr="0091481A">
        <w:rPr>
          <w:lang w:val="en-GB"/>
        </w:rPr>
        <w:tab/>
        <w:t>to-add</w:t>
      </w:r>
      <w:r w:rsidRPr="0091481A">
        <w:rPr>
          <w:rFonts w:cstheme="minorHAnsi"/>
          <w:smallCaps/>
          <w:lang w:val="en-GB"/>
        </w:rPr>
        <w:t>.sup.pass</w:t>
      </w:r>
    </w:p>
    <w:p w14:paraId="20631ED4"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GB"/>
        </w:rPr>
      </w:pPr>
      <w:r w:rsidRPr="0091481A">
        <w:rPr>
          <w:lang w:val="en-GB"/>
        </w:rPr>
        <w:tab/>
      </w:r>
      <w:r w:rsidRPr="0091481A">
        <w:rPr>
          <w:lang w:val="en-GB"/>
        </w:rPr>
        <w:tab/>
      </w:r>
      <w:r w:rsidRPr="0091481A">
        <w:rPr>
          <w:lang w:val="en-GB"/>
        </w:rPr>
        <w:tab/>
        <w:t xml:space="preserve">‘to compensate the poor peasant for all the damage that had been inflicted upon </w:t>
      </w:r>
      <w:r w:rsidRPr="0091481A">
        <w:rPr>
          <w:lang w:val="en-GB"/>
        </w:rPr>
        <w:tab/>
      </w:r>
      <w:r w:rsidRPr="0091481A">
        <w:rPr>
          <w:lang w:val="en-GB"/>
        </w:rPr>
        <w:tab/>
      </w:r>
      <w:r w:rsidRPr="0091481A">
        <w:rPr>
          <w:lang w:val="en-GB"/>
        </w:rPr>
        <w:tab/>
        <w:t>him’ (SPF, 1880)</w:t>
      </w:r>
    </w:p>
    <w:p w14:paraId="15A26769" w14:textId="77777777" w:rsidR="0091481A" w:rsidRPr="0091481A" w:rsidRDefault="0091481A" w:rsidP="0091481A">
      <w:pPr>
        <w:tabs>
          <w:tab w:val="left" w:pos="567"/>
        </w:tabs>
        <w:rPr>
          <w:lang w:val="en-GB"/>
        </w:rPr>
      </w:pPr>
    </w:p>
    <w:p w14:paraId="1265EA0F" w14:textId="77777777" w:rsidR="0091481A" w:rsidRPr="00CC1507" w:rsidRDefault="0091481A" w:rsidP="0091481A">
      <w:pPr>
        <w:pStyle w:val="siglbrdfrst"/>
      </w:pPr>
      <w:r w:rsidRPr="00CC1507">
        <w:t xml:space="preserve">In </w:t>
      </w:r>
      <w:r>
        <w:t xml:space="preserve">the </w:t>
      </w:r>
      <w:r w:rsidRPr="00CC1507">
        <w:t xml:space="preserve">Old Swedish </w:t>
      </w:r>
      <w:r>
        <w:t xml:space="preserve">example in </w:t>
      </w:r>
      <w:r w:rsidRPr="00CC1507">
        <w:t>(2</w:t>
      </w:r>
      <w:r>
        <w:t>2</w:t>
      </w:r>
      <w:r w:rsidRPr="00CC1507">
        <w:t>a)</w:t>
      </w:r>
      <w:r>
        <w:t>,</w:t>
      </w:r>
      <w:r w:rsidRPr="00CC1507">
        <w:t xml:space="preserve"> the preposed dative is most likely an example of </w:t>
      </w:r>
      <w:r>
        <w:t>s</w:t>
      </w:r>
      <w:r w:rsidRPr="00CC1507">
        <w:t xml:space="preserve">tylistic </w:t>
      </w:r>
      <w:r>
        <w:t>f</w:t>
      </w:r>
      <w:r w:rsidRPr="00CC1507">
        <w:t xml:space="preserve">ronting, or alternatively </w:t>
      </w:r>
      <w:r>
        <w:t xml:space="preserve">it is </w:t>
      </w:r>
      <w:r w:rsidRPr="00CC1507">
        <w:t xml:space="preserve">an oblique subject. Stylistic </w:t>
      </w:r>
      <w:r>
        <w:t>f</w:t>
      </w:r>
      <w:r w:rsidRPr="00CC1507">
        <w:t>ronting became very unusual during the first half of the 18</w:t>
      </w:r>
      <w:r w:rsidRPr="00CC1507">
        <w:rPr>
          <w:vertAlign w:val="superscript"/>
        </w:rPr>
        <w:t>th</w:t>
      </w:r>
      <w:r w:rsidRPr="00CC1507">
        <w:t xml:space="preserve"> century (see statistics in Falk </w:t>
      </w:r>
      <w:r>
        <w:fldChar w:fldCharType="begin"/>
      </w:r>
      <w:r>
        <w:instrText xml:space="preserve"> ADDIN ZOTERO_ITEM CSL_CITATION {"citationID":"oJaz8fgt","properties":{"formattedCitation":"(1993)","plainCitation":"(1993)","noteIndex":0},"citationItems":[{"id":264,"uris":["http://zotero.org/users/local/qKZNvb6w/items/5DFE5TKQ"],"uri":["http://zotero.org/users/local/qKZNvb6w/items/5DFE5TKQ"],"itemData":{"id":264,"type":"book","title":"Non-referential subjects in the history of Swedish","publisher":"Department of Scandinavian Languages, University of Lund","publisher-place":"Lund","number-of-pages":"350","source":"Library of Congress ISBN","event-place":"Lund","ISBN":"978-91-628-0850-1","call-number":"PD5101 .F35 1993","author":[{"family":"Falk","given":"Cecilia"}],"issued":{"date-parts":[["1993"]]}},"suppress-author":true}],"schema":"https://github.com/citation-style-language/schema/raw/master/csl-citation.json"} </w:instrText>
      </w:r>
      <w:r>
        <w:fldChar w:fldCharType="separate"/>
      </w:r>
      <w:r w:rsidRPr="005C6D56">
        <w:t>1993</w:t>
      </w:r>
      <w:r>
        <w:fldChar w:fldCharType="end"/>
      </w:r>
      <w:r w:rsidRPr="00CC1507">
        <w:t>:</w:t>
      </w:r>
      <w:r>
        <w:t xml:space="preserve"> </w:t>
      </w:r>
      <w:r w:rsidRPr="00CC1507">
        <w:t xml:space="preserve">326). </w:t>
      </w:r>
      <w:r>
        <w:t xml:space="preserve">Therefore, </w:t>
      </w:r>
      <w:r w:rsidRPr="00CC1507">
        <w:t>word orders like</w:t>
      </w:r>
      <w:r>
        <w:t xml:space="preserve"> that in</w:t>
      </w:r>
      <w:r w:rsidRPr="00CC1507">
        <w:t xml:space="preserve"> (2</w:t>
      </w:r>
      <w:r>
        <w:t>2</w:t>
      </w:r>
      <w:r w:rsidRPr="00CC1507">
        <w:t xml:space="preserve">b) </w:t>
      </w:r>
      <w:r>
        <w:t>m</w:t>
      </w:r>
      <w:r w:rsidRPr="00CC1507">
        <w:t>ore probably</w:t>
      </w:r>
      <w:r>
        <w:t xml:space="preserve"> involve a verb-final </w:t>
      </w:r>
      <w:r w:rsidRPr="00CC1507">
        <w:t xml:space="preserve">embedded clause, </w:t>
      </w:r>
      <w:r>
        <w:t xml:space="preserve">which was </w:t>
      </w:r>
      <w:r w:rsidRPr="00CC1507">
        <w:t>quite a common word order during the 17</w:t>
      </w:r>
      <w:r w:rsidRPr="00CC1507">
        <w:rPr>
          <w:vertAlign w:val="superscript"/>
        </w:rPr>
        <w:t>th</w:t>
      </w:r>
      <w:r w:rsidRPr="00CC1507">
        <w:t xml:space="preserve"> century for some authors, and </w:t>
      </w:r>
      <w:r>
        <w:t>occurred</w:t>
      </w:r>
      <w:r w:rsidRPr="00CC1507">
        <w:t xml:space="preserve"> now and then with authors born after 1700 (Platzack </w:t>
      </w:r>
      <w:r>
        <w:fldChar w:fldCharType="begin"/>
      </w:r>
      <w:r>
        <w:instrText xml:space="preserve"> ADDIN ZOTERO_ITEM CSL_CITATION {"citationID":"bNn4Iejs","properties":{"formattedCitation":"(1983)","plainCitation":"(1983)","noteIndex":0},"citationItems":[{"id":418,"uris":["http://zotero.org/users/local/qKZNvb6w/items/F965MS5M"],"uri":["http://zotero.org/users/local/qKZNvb6w/items/F965MS5M"],"itemData":{"id":418,"type":"chapter","title":"Three syntactic changes in the grammar of written Swedish around 1700","container-title":"Struktur och variation: festskrift till Bengt Loman 7.8.1983","collection-title":"Meddelanden från Stiftelsens för Åbo akademi forskningsinstitut, Publications of the Research Institute of the Åbo Akademi Foundation","collection-number":"nr. 85 =","publisher":"Åbo Academy","publisher-place":"Åbo","page":"43-63","source":"Library of Congress ISBN","event-place":"Åbo","ISBN":"978-951-648-922-6","call-number":"PD5026.L66 S78 1983","language":"sweeng","editor":[{"family":"Andersson","given":"Eriki"},{"family":"Saari","given":"Mirja"},{"family":"Slotte","given":"Peter"}],"author":[{"family":"Platzack","given":"Christer"}],"issued":{"date-parts":[["1983"]]}},"suppress-author":true}],"schema":"https://github.com/citation-style-language/schema/raw/master/csl-citation.json"} </w:instrText>
      </w:r>
      <w:r>
        <w:fldChar w:fldCharType="separate"/>
      </w:r>
      <w:r w:rsidRPr="005C6D56">
        <w:t>1983)</w:t>
      </w:r>
      <w:r>
        <w:fldChar w:fldCharType="end"/>
      </w:r>
      <w:r w:rsidRPr="00CC1507">
        <w:t>; this word order is not unusual among the relative clauses in 1526–1799. In present-day Swedish, word orders like (2</w:t>
      </w:r>
      <w:r>
        <w:t>2</w:t>
      </w:r>
      <w:r w:rsidRPr="00CC1507">
        <w:t>d) are no longer possible</w:t>
      </w:r>
      <w:r>
        <w:t>, whereas a post-verbal indirect object as in (22c) is a grammatical alternative to a pre-verbal passivized indirect object (see (24) below)</w:t>
      </w:r>
      <w:r w:rsidRPr="00CC1507">
        <w:t>.</w:t>
      </w:r>
      <w:r w:rsidRPr="00CC1507">
        <w:rPr>
          <w:rStyle w:val="FootnoteReference"/>
        </w:rPr>
        <w:footnoteReference w:id="25"/>
      </w:r>
    </w:p>
    <w:p w14:paraId="6AD0FCCA" w14:textId="77777777" w:rsidR="0091481A" w:rsidRPr="00CC1507" w:rsidRDefault="0091481A" w:rsidP="0091481A">
      <w:pPr>
        <w:pStyle w:val="siglbrdfrst"/>
        <w:ind w:firstLine="284"/>
      </w:pPr>
      <w:r w:rsidRPr="00CC1507">
        <w:lastRenderedPageBreak/>
        <w:t xml:space="preserve">The changes presented in this section will be discussed further in </w:t>
      </w:r>
      <w:r>
        <w:t>S</w:t>
      </w:r>
      <w:r w:rsidRPr="00CC1507">
        <w:t xml:space="preserve">ection 4 below. First, I will present my analysis of the difference between the asymmetry in older stages </w:t>
      </w:r>
      <w:r>
        <w:t>of</w:t>
      </w:r>
      <w:r w:rsidRPr="00CC1507">
        <w:t xml:space="preserve"> Swedish and the symmetry that emerged during the 19</w:t>
      </w:r>
      <w:r w:rsidRPr="00CC1507">
        <w:rPr>
          <w:vertAlign w:val="superscript"/>
        </w:rPr>
        <w:t>th</w:t>
      </w:r>
      <w:r w:rsidRPr="00CC1507">
        <w:t xml:space="preserve"> century.</w:t>
      </w:r>
    </w:p>
    <w:p w14:paraId="6E7ECC30" w14:textId="77777777" w:rsidR="0091481A" w:rsidRPr="00CC1507" w:rsidRDefault="0091481A" w:rsidP="0091481A">
      <w:pPr>
        <w:pStyle w:val="siglrubrik2"/>
      </w:pPr>
      <w:r>
        <w:t>4</w:t>
      </w:r>
      <w:r w:rsidRPr="00CC1507">
        <w:t>. Analysis</w:t>
      </w:r>
    </w:p>
    <w:p w14:paraId="116C428E" w14:textId="77777777" w:rsidR="0091481A" w:rsidRPr="00CC1507" w:rsidRDefault="0091481A" w:rsidP="0091481A">
      <w:pPr>
        <w:pStyle w:val="siglbrdfrst"/>
      </w:pPr>
      <w:r>
        <w:t>In the analysis that follows, t</w:t>
      </w:r>
      <w:r w:rsidRPr="00CC1507">
        <w:t>he core idea is that the middle argument position is an inherent case position, both in an objectasymmetrical language like Old Swedish and in a symmetrical object language like present-day Swedish. What has changed is the case-assigning properties of ditransitive verbs. Before this analysis is presented, I will go through some basic assumptions (</w:t>
      </w:r>
      <w:r>
        <w:t>S</w:t>
      </w:r>
      <w:r w:rsidRPr="00CC1507">
        <w:t xml:space="preserve">ection </w:t>
      </w:r>
      <w:r>
        <w:t>4</w:t>
      </w:r>
      <w:r w:rsidRPr="00CC1507">
        <w:t xml:space="preserve">.1).  </w:t>
      </w:r>
    </w:p>
    <w:p w14:paraId="0141F178" w14:textId="77777777" w:rsidR="0091481A" w:rsidRPr="00CC1507" w:rsidRDefault="0091481A" w:rsidP="0091481A">
      <w:pPr>
        <w:pStyle w:val="Siglrubrik3"/>
      </w:pPr>
      <w:r>
        <w:t>4</w:t>
      </w:r>
      <w:r w:rsidRPr="00CC1507">
        <w:t>.1. Basic assumptions</w:t>
      </w:r>
    </w:p>
    <w:p w14:paraId="59D93EB1" w14:textId="77777777" w:rsidR="0091481A" w:rsidRPr="00CC1507" w:rsidRDefault="0091481A" w:rsidP="0091481A">
      <w:pPr>
        <w:pStyle w:val="siglbrdfrst"/>
      </w:pPr>
      <w:r w:rsidRPr="00CC1507">
        <w:t>In a ditransitive verb phrase, three argument positions are found</w:t>
      </w:r>
      <w:r>
        <w:t>:</w:t>
      </w:r>
      <w:r w:rsidRPr="00CC1507">
        <w:t xml:space="preserve"> positions for a (verb phrase internal) subject, an indirect object, and a direct object. I will take the structure to be a projection of the verb, creating a complement position of V (direct object), a </w:t>
      </w:r>
      <w:r>
        <w:t>s</w:t>
      </w:r>
      <w:r w:rsidRPr="00CC1507">
        <w:t>pec</w:t>
      </w:r>
      <w:r>
        <w:t>-</w:t>
      </w:r>
      <w:r w:rsidRPr="00CC1507">
        <w:t>VP position (indirect object)</w:t>
      </w:r>
      <w:r>
        <w:t>,</w:t>
      </w:r>
      <w:r w:rsidRPr="00CC1507">
        <w:t xml:space="preserve"> and a </w:t>
      </w:r>
      <w:r>
        <w:t>s</w:t>
      </w:r>
      <w:r w:rsidRPr="00CC1507">
        <w:t>pec</w:t>
      </w:r>
      <w:r>
        <w:t>-</w:t>
      </w:r>
      <w:r w:rsidRPr="00CC1507">
        <w:t>vP position (subject).</w:t>
      </w:r>
      <w:r w:rsidRPr="00CC1507">
        <w:rPr>
          <w:rStyle w:val="FootnoteReference"/>
          <w:rFonts w:cstheme="minorHAnsi"/>
        </w:rPr>
        <w:footnoteReference w:id="26"/>
      </w:r>
      <w:r w:rsidRPr="00CC1507">
        <w:t xml:space="preserve"> Following standard assumptions, I assume that the external argument is suppressed in the passive voice.</w:t>
      </w:r>
    </w:p>
    <w:p w14:paraId="7E46EBAF" w14:textId="731E317C" w:rsidR="0091481A" w:rsidRPr="00CC1507" w:rsidRDefault="0091481A" w:rsidP="0091481A">
      <w:pPr>
        <w:pStyle w:val="siglbrd"/>
      </w:pPr>
      <w:r>
        <w:t xml:space="preserve">Furthermore, </w:t>
      </w:r>
      <w:r w:rsidRPr="00CC1507">
        <w:t xml:space="preserve">I will </w:t>
      </w:r>
      <w:r>
        <w:t>assume that</w:t>
      </w:r>
      <w:r w:rsidRPr="00CC1507">
        <w:t xml:space="preserve"> “structural case” </w:t>
      </w:r>
      <w:r>
        <w:t>is</w:t>
      </w:r>
      <w:r w:rsidRPr="00CC1507">
        <w:t xml:space="preserve"> </w:t>
      </w:r>
      <w:r>
        <w:t xml:space="preserve">a </w:t>
      </w:r>
      <w:r w:rsidRPr="00CC1507">
        <w:t xml:space="preserve">licensing structural relation between a head </w:t>
      </w:r>
      <w:r>
        <w:t>and</w:t>
      </w:r>
      <w:r w:rsidRPr="00CC1507">
        <w:t xml:space="preserve"> the closest available DP with matching features in its c-</w:t>
      </w:r>
      <w:r w:rsidRPr="00530412">
        <w:t>command</w:t>
      </w:r>
      <w:r w:rsidRPr="00CC1507">
        <w:t xml:space="preserve"> domain. Mono</w:t>
      </w:r>
      <w:r>
        <w:t>-</w:t>
      </w:r>
      <w:r w:rsidRPr="00CC1507">
        <w:t xml:space="preserve">transitive verbs probe a DP in its complement position, </w:t>
      </w:r>
      <w:r>
        <w:t xml:space="preserve">and </w:t>
      </w:r>
      <w:r w:rsidRPr="00CC1507">
        <w:t>T probes the closest DP. I will take the relevant features to be φ-features and case features.</w:t>
      </w:r>
      <w:r>
        <w:t xml:space="preserve"> The head probes a DP with </w:t>
      </w:r>
      <w:r w:rsidRPr="00CC1507">
        <w:t xml:space="preserve">φ-features </w:t>
      </w:r>
      <w:r>
        <w:t>and the unspecified case feature of the DP gets a value (subject or object case) from the head.</w:t>
      </w:r>
      <w:r w:rsidRPr="00CC1507">
        <w:rPr>
          <w:rStyle w:val="FootnoteReference"/>
          <w:rFonts w:cstheme="minorHAnsi"/>
        </w:rPr>
        <w:footnoteReference w:id="27"/>
      </w:r>
      <w:r w:rsidRPr="00CC1507">
        <w:t xml:space="preserve"> </w:t>
      </w:r>
      <w:r w:rsidRPr="00CC1507">
        <w:lastRenderedPageBreak/>
        <w:t xml:space="preserve">I will further assume that </w:t>
      </w:r>
      <w:r w:rsidRPr="00CC1507">
        <w:rPr>
          <w:smallCaps/>
        </w:rPr>
        <w:t>epp</w:t>
      </w:r>
      <w:r>
        <w:t xml:space="preserve"> </w:t>
      </w:r>
      <w:r w:rsidRPr="00CC1507">
        <w:t xml:space="preserve">features require that the licensing relation is established in an overt spec-head configuration. The φ-features of T have an </w:t>
      </w:r>
      <w:r w:rsidRPr="00CC1507">
        <w:rPr>
          <w:smallCaps/>
        </w:rPr>
        <w:t>epp</w:t>
      </w:r>
      <w:r>
        <w:t xml:space="preserve"> </w:t>
      </w:r>
      <w:r w:rsidRPr="00CC1507">
        <w:t xml:space="preserve">feature in present-day Swedish, thus triggering movement of an DP to </w:t>
      </w:r>
      <w:r>
        <w:t>s</w:t>
      </w:r>
      <w:r w:rsidRPr="00CC1507">
        <w:t>pec</w:t>
      </w:r>
      <w:r>
        <w:t>-</w:t>
      </w:r>
      <w:r w:rsidRPr="00CC1507">
        <w:t xml:space="preserve">TP. Alternatively, an inserted expletive subject may satisfy the </w:t>
      </w:r>
      <w:r w:rsidRPr="00CC1507">
        <w:rPr>
          <w:smallCaps/>
        </w:rPr>
        <w:t>epp</w:t>
      </w:r>
      <w:r>
        <w:t xml:space="preserve"> </w:t>
      </w:r>
      <w:r w:rsidRPr="00CC1507">
        <w:t xml:space="preserve">feature, if entering an agreement relation with a DP </w:t>
      </w:r>
      <w:r w:rsidR="00471AB7" w:rsidRPr="00471AB7">
        <w:rPr>
          <w:i/>
        </w:rPr>
        <w:t>in situ</w:t>
      </w:r>
      <w:r w:rsidRPr="00CC1507">
        <w:t xml:space="preserve"> (the “associate subject”).</w:t>
      </w:r>
      <w:r w:rsidRPr="00CC1507">
        <w:rPr>
          <w:rStyle w:val="FootnoteReference"/>
          <w:rFonts w:cstheme="minorHAnsi"/>
        </w:rPr>
        <w:footnoteReference w:id="28"/>
      </w:r>
    </w:p>
    <w:p w14:paraId="01CC86A6" w14:textId="77777777" w:rsidR="0091481A" w:rsidRPr="00CC1507" w:rsidRDefault="0091481A" w:rsidP="0091481A">
      <w:pPr>
        <w:pStyle w:val="siglbrd"/>
      </w:pPr>
      <w:r w:rsidRPr="00CC1507">
        <w:t>Lexical case, as found in Old Swedish, is a verb-idiosyncratic property.</w:t>
      </w:r>
      <w:r w:rsidRPr="00CC1507">
        <w:rPr>
          <w:rStyle w:val="FootnoteReference"/>
          <w:rFonts w:cstheme="minorHAnsi"/>
        </w:rPr>
        <w:footnoteReference w:id="29"/>
      </w:r>
      <w:r w:rsidRPr="00CC1507">
        <w:t xml:space="preserve"> </w:t>
      </w:r>
    </w:p>
    <w:p w14:paraId="1E563B57" w14:textId="77777777" w:rsidR="0091481A" w:rsidRPr="00CC1507" w:rsidRDefault="0091481A" w:rsidP="0091481A">
      <w:pPr>
        <w:pStyle w:val="siglbrd"/>
      </w:pPr>
      <w:r w:rsidRPr="00CC1507">
        <w:t xml:space="preserve">The core idea in the analysis </w:t>
      </w:r>
      <w:r>
        <w:t>that</w:t>
      </w:r>
      <w:r w:rsidRPr="00CC1507">
        <w:t xml:space="preserve"> follow</w:t>
      </w:r>
      <w:r>
        <w:t>s</w:t>
      </w:r>
      <w:r w:rsidRPr="00CC1507">
        <w:t xml:space="preserve"> is that a DP in </w:t>
      </w:r>
      <w:r>
        <w:t>s</w:t>
      </w:r>
      <w:r w:rsidRPr="00CC1507">
        <w:t>pec</w:t>
      </w:r>
      <w:r>
        <w:t>-</w:t>
      </w:r>
      <w:r w:rsidRPr="00CC1507">
        <w:t xml:space="preserve">VP does not depend on a case-licensing head. Instead, I will develop the idea that </w:t>
      </w:r>
      <w:r>
        <w:t>s</w:t>
      </w:r>
      <w:r w:rsidRPr="00CC1507">
        <w:t>pec</w:t>
      </w:r>
      <w:r>
        <w:t>-</w:t>
      </w:r>
      <w:r w:rsidRPr="00CC1507">
        <w:t xml:space="preserve">VP is a position with inherent case. Being a VP-internal case, it is compatible with the case feature of V (an object case), rather than the case features of T (subject/nominative case). The exact nature of this inherent case will be explored further below. I will argue that this property of </w:t>
      </w:r>
      <w:r>
        <w:t>s</w:t>
      </w:r>
      <w:r w:rsidRPr="00CC1507">
        <w:t>pec</w:t>
      </w:r>
      <w:r>
        <w:t>-</w:t>
      </w:r>
      <w:r w:rsidRPr="00CC1507">
        <w:t>VP has not changed</w:t>
      </w:r>
      <w:r>
        <w:t xml:space="preserve"> in the history of Swedish</w:t>
      </w:r>
      <w:r w:rsidRPr="00CC1507">
        <w:t>. What did change</w:t>
      </w:r>
      <w:r>
        <w:t>, however,</w:t>
      </w:r>
      <w:r w:rsidRPr="00CC1507">
        <w:t xml:space="preserve"> was the feature setup of ditransitive verb</w:t>
      </w:r>
      <w:r>
        <w:t>s</w:t>
      </w:r>
      <w:r w:rsidRPr="00CC1507">
        <w:t xml:space="preserve">: before the change, ditransitive verbs had one set of unspecified </w:t>
      </w:r>
      <w:r w:rsidRPr="00CC1507">
        <w:rPr>
          <w:rFonts w:cstheme="minorHAnsi"/>
        </w:rPr>
        <w:t>φ</w:t>
      </w:r>
      <w:r w:rsidRPr="00CC1507">
        <w:t>-features</w:t>
      </w:r>
      <w:r w:rsidRPr="00CC1507">
        <w:rPr>
          <w:rFonts w:cstheme="minorHAnsi"/>
        </w:rPr>
        <w:t>; after the change</w:t>
      </w:r>
      <w:r>
        <w:rPr>
          <w:rFonts w:cstheme="minorHAnsi"/>
        </w:rPr>
        <w:t>,</w:t>
      </w:r>
      <w:r w:rsidRPr="00CC1507">
        <w:rPr>
          <w:rFonts w:cstheme="minorHAnsi"/>
        </w:rPr>
        <w:t xml:space="preserve"> </w:t>
      </w:r>
      <w:r>
        <w:rPr>
          <w:rFonts w:cstheme="minorHAnsi"/>
        </w:rPr>
        <w:t>they</w:t>
      </w:r>
      <w:r w:rsidRPr="00CC1507">
        <w:rPr>
          <w:rFonts w:cstheme="minorHAnsi"/>
        </w:rPr>
        <w:t xml:space="preserve"> had two sets of unspecified φ-features. Passive verbs have one set of unspecified φ</w:t>
      </w:r>
      <w:r w:rsidRPr="00CC1507">
        <w:t>-features less, both before and after the change.</w:t>
      </w:r>
      <w:r w:rsidRPr="00CC1507">
        <w:rPr>
          <w:rStyle w:val="FootnoteReference"/>
        </w:rPr>
        <w:footnoteReference w:id="30"/>
      </w:r>
    </w:p>
    <w:p w14:paraId="6D2F3273" w14:textId="77777777" w:rsidR="0091481A" w:rsidRPr="00CC1507" w:rsidRDefault="0091481A" w:rsidP="0091481A">
      <w:pPr>
        <w:pStyle w:val="Siglrubrik3"/>
      </w:pPr>
      <w:r>
        <w:t>4</w:t>
      </w:r>
      <w:r w:rsidRPr="00CC1507">
        <w:t>.2. The case of indirect objects before the change: analysis</w:t>
      </w:r>
    </w:p>
    <w:p w14:paraId="46AF5F50" w14:textId="77777777" w:rsidR="0091481A" w:rsidRPr="00CC1507" w:rsidRDefault="0091481A" w:rsidP="0091481A">
      <w:pPr>
        <w:pStyle w:val="siglbrdfrst"/>
      </w:pPr>
      <w:r w:rsidRPr="00CC1507">
        <w:t>Recall that, after the loss of morphological case, the indirect object had some properties that are atypical for an argument with lexical case: it had no distinctive morphological form and was a verb-</w:t>
      </w:r>
      <w:r w:rsidRPr="001000D9">
        <w:rPr>
          <w:iCs/>
        </w:rPr>
        <w:t>type</w:t>
      </w:r>
      <w:r w:rsidRPr="00CC1507">
        <w:t xml:space="preserve"> case rather than a case of individual verbs </w:t>
      </w:r>
      <w:r>
        <w:t>(cf. the dative in examples (3) and (5) above)</w:t>
      </w:r>
      <w:r w:rsidRPr="00CC1507">
        <w:t xml:space="preserve">. These properties follow </w:t>
      </w:r>
      <w:r>
        <w:t>straightforwardly</w:t>
      </w:r>
      <w:r w:rsidRPr="00CC1507">
        <w:t xml:space="preserve"> if </w:t>
      </w:r>
      <w:r>
        <w:t>s</w:t>
      </w:r>
      <w:r w:rsidRPr="00CC1507">
        <w:t>pec</w:t>
      </w:r>
      <w:r>
        <w:t>-</w:t>
      </w:r>
      <w:r w:rsidRPr="00CC1507">
        <w:t>VP is a position with an inherent object case, as follows.</w:t>
      </w:r>
    </w:p>
    <w:p w14:paraId="50E84B84" w14:textId="77777777" w:rsidR="0091481A" w:rsidRPr="00CC1507" w:rsidRDefault="0091481A" w:rsidP="0091481A">
      <w:pPr>
        <w:pStyle w:val="siglbrd"/>
        <w:rPr>
          <w:rFonts w:cstheme="minorHAnsi"/>
        </w:rPr>
      </w:pPr>
      <w:r w:rsidRPr="00CC1507">
        <w:t xml:space="preserve">Before the change, the only option was that the direct object passivized, in the sense of changing case from accusative to nominative. In this section, I will show that this fact follows from an analysis in which </w:t>
      </w:r>
      <w:r>
        <w:t>s</w:t>
      </w:r>
      <w:r w:rsidRPr="00CC1507">
        <w:t>pec</w:t>
      </w:r>
      <w:r>
        <w:t>-</w:t>
      </w:r>
      <w:r w:rsidRPr="00CC1507">
        <w:t xml:space="preserve">VP was a position with inherent case, and a ditransitive verb had one set of unspecified </w:t>
      </w:r>
      <w:r w:rsidRPr="00CC1507">
        <w:rPr>
          <w:rFonts w:cstheme="minorHAnsi"/>
        </w:rPr>
        <w:t>φ</w:t>
      </w:r>
      <w:r w:rsidRPr="00CC1507">
        <w:t xml:space="preserve">-features, probing a DP with </w:t>
      </w:r>
      <w:r w:rsidRPr="00CC1507">
        <w:rPr>
          <w:rFonts w:cstheme="minorHAnsi"/>
        </w:rPr>
        <w:t xml:space="preserve">φ-features. An active verb probes the direct object, and the indirect object is licensed by virtue of the inherent case property of </w:t>
      </w:r>
      <w:r>
        <w:rPr>
          <w:rFonts w:cstheme="minorHAnsi"/>
        </w:rPr>
        <w:t>spec-VP</w:t>
      </w:r>
      <w:r w:rsidRPr="00CC1507">
        <w:rPr>
          <w:rFonts w:cstheme="minorHAnsi"/>
        </w:rPr>
        <w:t xml:space="preserve">. </w:t>
      </w:r>
    </w:p>
    <w:p w14:paraId="7AA5DD6B" w14:textId="77777777" w:rsidR="0091481A" w:rsidRPr="00CC1507" w:rsidRDefault="0091481A" w:rsidP="0091481A">
      <w:pPr>
        <w:pStyle w:val="siglbrd"/>
      </w:pPr>
      <w:r w:rsidRPr="00CC1507">
        <w:lastRenderedPageBreak/>
        <w:t xml:space="preserve">A passive ditransitive verb had no unspecified φ-features before the change. The only unspecified φ-features in such a structure </w:t>
      </w:r>
      <w:r>
        <w:t>are</w:t>
      </w:r>
      <w:r w:rsidRPr="00CC1507">
        <w:t xml:space="preserve"> found in T. When T probes a DP in its c-commanding domain for φ-features, the closest DP is in </w:t>
      </w:r>
      <w:r>
        <w:t>s</w:t>
      </w:r>
      <w:r w:rsidRPr="00CC1507">
        <w:t>pec</w:t>
      </w:r>
      <w:r>
        <w:t>-</w:t>
      </w:r>
      <w:r w:rsidRPr="00CC1507">
        <w:t>VP. This DP is case-licensed but, crucially,</w:t>
      </w:r>
      <w:r>
        <w:t xml:space="preserve"> only</w:t>
      </w:r>
      <w:r w:rsidRPr="00CC1507">
        <w:t xml:space="preserve"> by virtue of its position. As will be outlined in more detail below, it </w:t>
      </w:r>
      <w:r>
        <w:t xml:space="preserve">would </w:t>
      </w:r>
      <w:r w:rsidRPr="00CC1507">
        <w:t xml:space="preserve">in principle </w:t>
      </w:r>
      <w:r>
        <w:t xml:space="preserve">be </w:t>
      </w:r>
      <w:r w:rsidRPr="00CC1507">
        <w:t xml:space="preserve">possible to escape this position if the indirect object DP is probed by an </w:t>
      </w:r>
      <w:r w:rsidRPr="00CC1507">
        <w:rPr>
          <w:smallCaps/>
        </w:rPr>
        <w:t>epp</w:t>
      </w:r>
      <w:r>
        <w:t xml:space="preserve"> </w:t>
      </w:r>
      <w:r w:rsidRPr="00CC1507">
        <w:t xml:space="preserve">feature. </w:t>
      </w:r>
      <w:r>
        <w:t>However, such a structure is ruled out, since</w:t>
      </w:r>
      <w:r w:rsidRPr="00CC1507">
        <w:t xml:space="preserve"> the direct object </w:t>
      </w:r>
      <w:r>
        <w:t xml:space="preserve">is </w:t>
      </w:r>
      <w:r w:rsidRPr="00CC1507">
        <w:t xml:space="preserve">not case-licensed. The effect will be that the indirect object is trapped, so to speak, in </w:t>
      </w:r>
      <w:r>
        <w:t>s</w:t>
      </w:r>
      <w:r w:rsidRPr="00CC1507">
        <w:t>pec</w:t>
      </w:r>
      <w:r>
        <w:t>-</w:t>
      </w:r>
      <w:r w:rsidRPr="00CC1507">
        <w:t xml:space="preserve">VP. </w:t>
      </w:r>
    </w:p>
    <w:p w14:paraId="482C433D" w14:textId="77777777" w:rsidR="0091481A" w:rsidRPr="00CC1507" w:rsidRDefault="0091481A" w:rsidP="0091481A">
      <w:pPr>
        <w:pStyle w:val="siglbrd"/>
      </w:pPr>
      <w:r w:rsidRPr="00CC1507">
        <w:t xml:space="preserve">Its status as a position with inherent case will make </w:t>
      </w:r>
      <w:r>
        <w:t>s</w:t>
      </w:r>
      <w:r w:rsidRPr="00CC1507">
        <w:t>pec</w:t>
      </w:r>
      <w:r>
        <w:t>-</w:t>
      </w:r>
      <w:r w:rsidRPr="00CC1507">
        <w:t xml:space="preserve">VP invisible when T probes in its c-command domain. Thus, T may probe the direct object further down. An </w:t>
      </w:r>
      <w:r w:rsidRPr="00CC1507">
        <w:rPr>
          <w:smallCaps/>
        </w:rPr>
        <w:t>epp</w:t>
      </w:r>
      <w:r>
        <w:t xml:space="preserve"> </w:t>
      </w:r>
      <w:r w:rsidRPr="00CC1507">
        <w:t xml:space="preserve">feature in T will trigger movement of the direct object to </w:t>
      </w:r>
      <w:r>
        <w:t>s</w:t>
      </w:r>
      <w:r w:rsidRPr="00CC1507">
        <w:t>pec</w:t>
      </w:r>
      <w:r>
        <w:t>-</w:t>
      </w:r>
      <w:r w:rsidRPr="00CC1507">
        <w:t>TP, the subject position.</w:t>
      </w:r>
    </w:p>
    <w:p w14:paraId="651C4E41" w14:textId="77777777" w:rsidR="0091481A" w:rsidRPr="00CC1507" w:rsidRDefault="0091481A" w:rsidP="0091481A">
      <w:pPr>
        <w:pStyle w:val="siglbrd"/>
      </w:pPr>
      <w:r w:rsidRPr="00CC1507">
        <w:t xml:space="preserve">The proposal accounts for the properties of the indirect object before the change, as presented in </w:t>
      </w:r>
      <w:r>
        <w:t>S</w:t>
      </w:r>
      <w:r w:rsidRPr="00CC1507">
        <w:t xml:space="preserve">ection </w:t>
      </w:r>
      <w:r>
        <w:t>2</w:t>
      </w:r>
      <w:r w:rsidRPr="00CC1507">
        <w:t xml:space="preserve">.2 above, properties that are not normally found with lexical case. The “lexical” property of the indirect object is not its morphological case (dative or genitive), but instead the argument structure of the verb, i.e. the very property of being a ditransitive verb, </w:t>
      </w:r>
      <w:r>
        <w:t xml:space="preserve">which is </w:t>
      </w:r>
      <w:r w:rsidRPr="00CC1507">
        <w:t xml:space="preserve">a verb-type property rather than a verb-idiosyncratic property. The verb type will project a </w:t>
      </w:r>
      <w:r>
        <w:t>s</w:t>
      </w:r>
      <w:r w:rsidRPr="00CC1507">
        <w:t>pec</w:t>
      </w:r>
      <w:r>
        <w:t>-</w:t>
      </w:r>
      <w:r w:rsidRPr="00CC1507">
        <w:t xml:space="preserve">VP position, </w:t>
      </w:r>
      <w:r>
        <w:t xml:space="preserve">which </w:t>
      </w:r>
      <w:r w:rsidRPr="00CC1507">
        <w:t>by assumption</w:t>
      </w:r>
      <w:r>
        <w:t xml:space="preserve"> is</w:t>
      </w:r>
      <w:r w:rsidRPr="00CC1507">
        <w:t xml:space="preserve"> a position with an inherent object case. With respect to minimality conditions on forming a relation</w:t>
      </w:r>
      <w:r>
        <w:t>ship</w:t>
      </w:r>
      <w:r w:rsidRPr="00CC1507">
        <w:t xml:space="preserve"> between T and a DP further down, the inherent case will have the same effect as a lexical case: it does not block such a relation</w:t>
      </w:r>
      <w:r>
        <w:t>ship</w:t>
      </w:r>
      <w:r w:rsidRPr="00CC1507">
        <w:t xml:space="preserve">. </w:t>
      </w:r>
    </w:p>
    <w:p w14:paraId="09F2FE51" w14:textId="77777777" w:rsidR="0091481A" w:rsidRPr="00CC1507" w:rsidRDefault="0091481A" w:rsidP="0091481A">
      <w:pPr>
        <w:pStyle w:val="Siglrubrik3"/>
      </w:pPr>
      <w:r>
        <w:t>4</w:t>
      </w:r>
      <w:r w:rsidRPr="00CC1507">
        <w:t>.3. The case of indirect objects after the change: analysis</w:t>
      </w:r>
    </w:p>
    <w:p w14:paraId="4A130FB7" w14:textId="0A43FD51" w:rsidR="0091481A" w:rsidRPr="00CC1507" w:rsidRDefault="0091481A" w:rsidP="0091481A">
      <w:pPr>
        <w:pStyle w:val="siglbrdfrst"/>
      </w:pPr>
      <w:r w:rsidRPr="00CC1507">
        <w:t>Recall that the case of the indirect object in an object-symmetrical language like present-day Swedish also has some atypical properties: the indirect object may passivize, showing that it does not have a lexical case.</w:t>
      </w:r>
      <w:r>
        <w:t xml:space="preserve"> However, at the same time, </w:t>
      </w:r>
      <w:r w:rsidRPr="00CC1507">
        <w:t xml:space="preserve">it may not be construed as an associate subject </w:t>
      </w:r>
      <w:r w:rsidR="00471AB7" w:rsidRPr="00471AB7">
        <w:rPr>
          <w:i/>
        </w:rPr>
        <w:t>in situ</w:t>
      </w:r>
      <w:r w:rsidRPr="00CC1507">
        <w:t xml:space="preserve"> in the verb phrase, and it does not block the direct object from moving to the subject position, nor from being construed as an associate subject </w:t>
      </w:r>
      <w:r w:rsidR="00471AB7" w:rsidRPr="00471AB7">
        <w:rPr>
          <w:i/>
        </w:rPr>
        <w:t>in situ</w:t>
      </w:r>
      <w:r w:rsidRPr="00CC1507">
        <w:t xml:space="preserve">. In these respects, its case resembles a lexical case. These facts will be accounted for as follows. </w:t>
      </w:r>
    </w:p>
    <w:p w14:paraId="584EB25A" w14:textId="77777777" w:rsidR="0091481A" w:rsidRPr="00CC1507" w:rsidRDefault="0091481A" w:rsidP="0091481A">
      <w:pPr>
        <w:pStyle w:val="siglbrd"/>
      </w:pPr>
      <w:r w:rsidRPr="00CC1507">
        <w:t xml:space="preserve">I propose that ditransitive verbs in present-day Swedish have two sets of unspecified φ-features in the active voice, and one in the passive voice. I also further explore the properties of </w:t>
      </w:r>
      <w:r>
        <w:t>s</w:t>
      </w:r>
      <w:r w:rsidRPr="00CC1507">
        <w:t>pec</w:t>
      </w:r>
      <w:r>
        <w:t>-</w:t>
      </w:r>
      <w:r w:rsidRPr="00CC1507">
        <w:t xml:space="preserve">VP, showing that the facts will follow </w:t>
      </w:r>
      <w:r>
        <w:t>i</w:t>
      </w:r>
      <w:r w:rsidRPr="00CC1507">
        <w:t xml:space="preserve">f </w:t>
      </w:r>
      <w:r>
        <w:t>s</w:t>
      </w:r>
      <w:r w:rsidRPr="00CC1507">
        <w:t>pec</w:t>
      </w:r>
      <w:r>
        <w:t>-</w:t>
      </w:r>
      <w:r w:rsidRPr="00CC1507">
        <w:t>VP is still an inherent case position</w:t>
      </w:r>
      <w:r>
        <w:t>. Thus, the DP generated in this position will be case-licensed by its position rather than through agreement with a case-licensing head.</w:t>
      </w:r>
    </w:p>
    <w:p w14:paraId="5E1CFC7D" w14:textId="77777777" w:rsidR="0091481A" w:rsidRPr="00CC1507" w:rsidRDefault="0091481A" w:rsidP="0091481A">
      <w:pPr>
        <w:pStyle w:val="siglbrd"/>
      </w:pPr>
      <w:r w:rsidRPr="00CC1507">
        <w:lastRenderedPageBreak/>
        <w:t xml:space="preserve">In the active voice, the verb in V probes the direct object in the complement position, and from </w:t>
      </w:r>
      <w:r>
        <w:t>V,</w:t>
      </w:r>
      <w:r w:rsidRPr="00CC1507">
        <w:t xml:space="preserve"> it probes the indirect object in </w:t>
      </w:r>
      <w:r>
        <w:t>s</w:t>
      </w:r>
      <w:r w:rsidRPr="00CC1507">
        <w:t>pec</w:t>
      </w:r>
      <w:r>
        <w:t>-</w:t>
      </w:r>
      <w:r w:rsidRPr="00CC1507">
        <w:t xml:space="preserve">VP. The verb finds matching φ-features, and its case feature will be compatible with the inherent case of </w:t>
      </w:r>
      <w:r>
        <w:t>s</w:t>
      </w:r>
      <w:r w:rsidRPr="00CC1507">
        <w:t>pec</w:t>
      </w:r>
      <w:r>
        <w:t>-</w:t>
      </w:r>
      <w:r w:rsidRPr="00CC1507">
        <w:t>VP, both being object cases.</w:t>
      </w:r>
    </w:p>
    <w:p w14:paraId="190F206D" w14:textId="77777777" w:rsidR="0091481A" w:rsidRPr="00CC1507" w:rsidRDefault="0091481A" w:rsidP="0091481A">
      <w:pPr>
        <w:pStyle w:val="siglbrd"/>
      </w:pPr>
      <w:r w:rsidRPr="00CC1507">
        <w:t>From the proposed analysis, the two possibilities in the passive voice will follow. A passive ditransitive verb has one set of unspecified φ-features. First, consider the possibility th</w:t>
      </w:r>
      <w:r>
        <w:t>at</w:t>
      </w:r>
      <w:r w:rsidRPr="00CC1507">
        <w:t xml:space="preserve"> the verb probes the closest DP downwards from its base position in V, i.e. the direct object. Both VP-internal objects are now case-licensed – the direct object by </w:t>
      </w:r>
      <w:r>
        <w:t>its</w:t>
      </w:r>
      <w:r w:rsidRPr="00CC1507">
        <w:t xml:space="preserve"> relation</w:t>
      </w:r>
      <w:r>
        <w:t>ship</w:t>
      </w:r>
      <w:r w:rsidRPr="00CC1507">
        <w:t xml:space="preserve"> to the verb in V, the indirect object by its position. But since both objects are case</w:t>
      </w:r>
      <w:r>
        <w:t>-</w:t>
      </w:r>
      <w:r w:rsidRPr="00CC1507">
        <w:t xml:space="preserve">licensed, T will find no DP with matching features: the case feature of T </w:t>
      </w:r>
      <w:r>
        <w:t>carries</w:t>
      </w:r>
      <w:r w:rsidRPr="00CC1507">
        <w:t xml:space="preserve"> subject case (nominative), whereas the inherent case of </w:t>
      </w:r>
      <w:r>
        <w:t>s</w:t>
      </w:r>
      <w:r w:rsidRPr="00CC1507">
        <w:t>pec</w:t>
      </w:r>
      <w:r>
        <w:t>-</w:t>
      </w:r>
      <w:r w:rsidRPr="00CC1507">
        <w:t xml:space="preserve">VP is an object case. In other words, the indirect object cannot be construed as an associate subject, due to </w:t>
      </w:r>
      <w:r>
        <w:t xml:space="preserve">the </w:t>
      </w:r>
      <w:r w:rsidRPr="00CC1507">
        <w:t>feature</w:t>
      </w:r>
      <w:r>
        <w:t xml:space="preserve"> </w:t>
      </w:r>
      <w:r w:rsidRPr="00CC1507">
        <w:t xml:space="preserve">mismatch. Instead, the indirect object may be attracted by the </w:t>
      </w:r>
      <w:r w:rsidRPr="00CC1507">
        <w:rPr>
          <w:smallCaps/>
        </w:rPr>
        <w:t>epp</w:t>
      </w:r>
      <w:r>
        <w:t xml:space="preserve"> </w:t>
      </w:r>
      <w:r w:rsidRPr="00CC1507">
        <w:t>feature on the φ-features of T. I</w:t>
      </w:r>
      <w:r>
        <w:t>n other words, i</w:t>
      </w:r>
      <w:r w:rsidRPr="00CC1507">
        <w:t>t may escape its case position, ending up as a passivized indirect object.</w:t>
      </w:r>
    </w:p>
    <w:p w14:paraId="745BC757" w14:textId="26DED5B2" w:rsidR="0091481A" w:rsidRPr="00CC1507" w:rsidRDefault="0091481A" w:rsidP="0091481A">
      <w:pPr>
        <w:pStyle w:val="siglbrd"/>
      </w:pPr>
      <w:r w:rsidRPr="00CC1507">
        <w:t>Next, consider the alternative in which the direct object is passivized. In this case</w:t>
      </w:r>
      <w:r>
        <w:t>,</w:t>
      </w:r>
      <w:r w:rsidRPr="00CC1507">
        <w:t xml:space="preserve"> the verb probes the closest DP from v. As in the active voice, a relation</w:t>
      </w:r>
      <w:r>
        <w:t>ship</w:t>
      </w:r>
      <w:r w:rsidRPr="00CC1507">
        <w:t xml:space="preserve"> can be established between the verb and the indirect object. Next, T probe</w:t>
      </w:r>
      <w:r>
        <w:t>s</w:t>
      </w:r>
      <w:r w:rsidRPr="00CC1507">
        <w:t xml:space="preserve"> a DP with matching features. Just as before the change, due to its inherent case property, </w:t>
      </w:r>
      <w:r>
        <w:t>s</w:t>
      </w:r>
      <w:r w:rsidRPr="00CC1507">
        <w:t>pec</w:t>
      </w:r>
      <w:r>
        <w:t>-</w:t>
      </w:r>
      <w:r w:rsidRPr="00CC1507">
        <w:t>VP will not intervene, and T may establish the licensing relation</w:t>
      </w:r>
      <w:r>
        <w:t>ship</w:t>
      </w:r>
      <w:r w:rsidRPr="00CC1507">
        <w:t xml:space="preserve"> with the direct object. The </w:t>
      </w:r>
      <w:r w:rsidRPr="00CC1507">
        <w:rPr>
          <w:smallCaps/>
        </w:rPr>
        <w:t>epp</w:t>
      </w:r>
      <w:r>
        <w:t xml:space="preserve"> </w:t>
      </w:r>
      <w:r w:rsidRPr="00CC1507">
        <w:t xml:space="preserve">feature in T will trigger movement of the direct object to </w:t>
      </w:r>
      <w:r>
        <w:t>s</w:t>
      </w:r>
      <w:r w:rsidRPr="00CC1507">
        <w:t>pec</w:t>
      </w:r>
      <w:r>
        <w:t>-</w:t>
      </w:r>
      <w:r w:rsidRPr="00CC1507">
        <w:t xml:space="preserve">TP, or the direct object may stay </w:t>
      </w:r>
      <w:r w:rsidR="00471AB7" w:rsidRPr="00471AB7">
        <w:rPr>
          <w:i/>
        </w:rPr>
        <w:t>in situ</w:t>
      </w:r>
      <w:r w:rsidRPr="00CC1507">
        <w:t xml:space="preserve"> as an associate subject.</w:t>
      </w:r>
    </w:p>
    <w:p w14:paraId="7FFB5B53" w14:textId="77777777" w:rsidR="0091481A" w:rsidRPr="00CC1507" w:rsidRDefault="0091481A" w:rsidP="0091481A">
      <w:pPr>
        <w:pStyle w:val="siglbrd"/>
      </w:pPr>
      <w:r w:rsidRPr="00CC1507">
        <w:t>As outlined above, the case of indirect objects in the passive voice has what at first glance seems to be a curious mix of structural and lexical case properties. It is “structural” in the sense that it can passivize</w:t>
      </w:r>
      <w:r>
        <w:t>;</w:t>
      </w:r>
      <w:r w:rsidRPr="00CC1507">
        <w:t xml:space="preserve"> it is “lexical” in the sense that it does not block movement of the direct object. This mix follows from the proposal that </w:t>
      </w:r>
      <w:r>
        <w:t>s</w:t>
      </w:r>
      <w:r w:rsidRPr="00CC1507">
        <w:t>pec</w:t>
      </w:r>
      <w:r>
        <w:t>-</w:t>
      </w:r>
      <w:r w:rsidRPr="00CC1507">
        <w:t>VP is an inherent case position.</w:t>
      </w:r>
    </w:p>
    <w:p w14:paraId="68EB6FC4" w14:textId="77777777" w:rsidR="0091481A" w:rsidRPr="0091481A" w:rsidRDefault="0091481A" w:rsidP="0091481A">
      <w:pPr>
        <w:tabs>
          <w:tab w:val="left" w:pos="567"/>
        </w:tabs>
        <w:rPr>
          <w:rFonts w:cstheme="minorHAnsi"/>
          <w:lang w:val="en-GB"/>
        </w:rPr>
      </w:pPr>
      <w:r w:rsidRPr="0091481A">
        <w:rPr>
          <w:rFonts w:cstheme="minorHAnsi"/>
          <w:lang w:val="en-GB"/>
        </w:rPr>
        <w:tab/>
      </w:r>
    </w:p>
    <w:p w14:paraId="2B2BB2B5" w14:textId="77777777" w:rsidR="0091481A" w:rsidRPr="00CC1507" w:rsidRDefault="0091481A" w:rsidP="0091481A">
      <w:pPr>
        <w:pStyle w:val="Siglrubrik3"/>
      </w:pPr>
      <w:r>
        <w:t>4</w:t>
      </w:r>
      <w:r w:rsidRPr="00CC1507">
        <w:t>.4. More on the notion of “inherent case position”</w:t>
      </w:r>
    </w:p>
    <w:p w14:paraId="467390F0" w14:textId="77777777" w:rsidR="0091481A" w:rsidRPr="00CC1507" w:rsidRDefault="0091481A" w:rsidP="0091481A">
      <w:pPr>
        <w:pStyle w:val="siglbrdfrst"/>
      </w:pPr>
      <w:r w:rsidRPr="00CC1507">
        <w:t xml:space="preserve">The proposed analysis relies on three crucial properties of </w:t>
      </w:r>
      <w:r>
        <w:t>s</w:t>
      </w:r>
      <w:r w:rsidRPr="00CC1507">
        <w:t>pec</w:t>
      </w:r>
      <w:r>
        <w:t>-</w:t>
      </w:r>
      <w:r w:rsidRPr="00CC1507">
        <w:t xml:space="preserve">VP of ditransitive verbs: it has inherent case, a DP in this position may remain in </w:t>
      </w:r>
      <w:r>
        <w:t>s</w:t>
      </w:r>
      <w:r w:rsidRPr="00CC1507">
        <w:t>pec</w:t>
      </w:r>
      <w:r>
        <w:t>-</w:t>
      </w:r>
      <w:r w:rsidRPr="00CC1507">
        <w:t xml:space="preserve">VP if probed by a head with compatible case features, and it can escape case if probed by an </w:t>
      </w:r>
      <w:r w:rsidRPr="00CC1507">
        <w:rPr>
          <w:smallCaps/>
        </w:rPr>
        <w:t>epp</w:t>
      </w:r>
      <w:r>
        <w:t xml:space="preserve"> </w:t>
      </w:r>
      <w:r w:rsidRPr="00CC1507">
        <w:t>feature. Together, these properties will account for the passivization possibilities.</w:t>
      </w:r>
    </w:p>
    <w:p w14:paraId="5A8C1017" w14:textId="77777777" w:rsidR="0091481A" w:rsidRPr="00CC1507" w:rsidRDefault="0091481A" w:rsidP="0091481A">
      <w:pPr>
        <w:pStyle w:val="siglbrd"/>
      </w:pPr>
      <w:r w:rsidRPr="00CC1507">
        <w:t xml:space="preserve">It is difficult to find any independent evidence for a notion like “inherent case position”. There is, however, a possible parallel: an inherent semantic role of </w:t>
      </w:r>
      <w:r>
        <w:t>s</w:t>
      </w:r>
      <w:r w:rsidRPr="00CC1507">
        <w:t>pec</w:t>
      </w:r>
      <w:r>
        <w:t>-</w:t>
      </w:r>
      <w:r w:rsidRPr="00CC1507">
        <w:t xml:space="preserve">VP. As we have seen, the indirect object of a ditransitive verb can have different semantics. Many monotransitive verbs may be construed with an optional indirect object, and this optional object will always be </w:t>
      </w:r>
      <w:r w:rsidRPr="00CC1507">
        <w:lastRenderedPageBreak/>
        <w:t xml:space="preserve">interpreted as a (potential) receiver/beneficient. This is well known with production verbs like </w:t>
      </w:r>
      <w:r w:rsidRPr="00CC1507">
        <w:rPr>
          <w:i/>
        </w:rPr>
        <w:t>bygga</w:t>
      </w:r>
      <w:r w:rsidRPr="00CC1507">
        <w:t xml:space="preserve"> ‘build’, </w:t>
      </w:r>
      <w:r w:rsidRPr="00CC1507">
        <w:rPr>
          <w:i/>
        </w:rPr>
        <w:t>baka</w:t>
      </w:r>
      <w:r w:rsidRPr="00CC1507">
        <w:t xml:space="preserve"> ‘bake’, etc., but an optional indirect object may also show up with verbs like </w:t>
      </w:r>
      <w:r w:rsidRPr="00CC1507">
        <w:rPr>
          <w:i/>
        </w:rPr>
        <w:t>köpa</w:t>
      </w:r>
      <w:r w:rsidRPr="00CC1507">
        <w:t xml:space="preserve"> ‘buy’, </w:t>
      </w:r>
      <w:r w:rsidRPr="00CC1507">
        <w:rPr>
          <w:i/>
        </w:rPr>
        <w:t>skaffa</w:t>
      </w:r>
      <w:r w:rsidRPr="00CC1507">
        <w:t xml:space="preserve"> ‘procure’. To the extent that we can add an indirect object to a verb like </w:t>
      </w:r>
      <w:r w:rsidRPr="00CC1507">
        <w:rPr>
          <w:i/>
        </w:rPr>
        <w:t>stjäla</w:t>
      </w:r>
      <w:r w:rsidRPr="00CC1507">
        <w:t xml:space="preserve"> ‘steal’, it will be interpreted as the receiver: to </w:t>
      </w:r>
      <w:r w:rsidRPr="00CC1507">
        <w:rPr>
          <w:i/>
        </w:rPr>
        <w:t>stjäla någon en cykel</w:t>
      </w:r>
      <w:r w:rsidRPr="00CC1507">
        <w:t xml:space="preserve"> ‘steal someone a bike’ means that the person </w:t>
      </w:r>
      <w:r w:rsidRPr="00B17441">
        <w:rPr>
          <w:i/>
        </w:rPr>
        <w:t>receives</w:t>
      </w:r>
      <w:r w:rsidRPr="00CC1507">
        <w:t xml:space="preserve"> a bike, not that the bike is stolen </w:t>
      </w:r>
      <w:r w:rsidRPr="00B17441">
        <w:rPr>
          <w:i/>
        </w:rPr>
        <w:t>from</w:t>
      </w:r>
      <w:r w:rsidRPr="00CC1507">
        <w:t xml:space="preserve"> the person. </w:t>
      </w:r>
    </w:p>
    <w:p w14:paraId="4A523871" w14:textId="77777777" w:rsidR="0091481A" w:rsidRPr="00CC1507" w:rsidRDefault="0091481A" w:rsidP="0091481A">
      <w:pPr>
        <w:pStyle w:val="siglbrd"/>
      </w:pPr>
      <w:r w:rsidRPr="00CC1507">
        <w:t xml:space="preserve">Also crucial in the analysis is the assumption that the indirect object can escape </w:t>
      </w:r>
      <w:r>
        <w:t>s</w:t>
      </w:r>
      <w:r w:rsidRPr="00CC1507">
        <w:t>pec</w:t>
      </w:r>
      <w:r>
        <w:t>-</w:t>
      </w:r>
      <w:r w:rsidRPr="00CC1507">
        <w:t xml:space="preserve">VP if attracted by an </w:t>
      </w:r>
      <w:r w:rsidRPr="00CC1507">
        <w:rPr>
          <w:smallCaps/>
        </w:rPr>
        <w:t>epp</w:t>
      </w:r>
      <w:r>
        <w:t xml:space="preserve"> </w:t>
      </w:r>
      <w:r w:rsidRPr="00CC1507">
        <w:t xml:space="preserve">feature. Since case is associated with the position, not the DP, the DP is free to move. Its “lost” case will be compensated for in </w:t>
      </w:r>
      <w:r>
        <w:t>s</w:t>
      </w:r>
      <w:r w:rsidRPr="00CC1507">
        <w:t>pec</w:t>
      </w:r>
      <w:r>
        <w:t>-</w:t>
      </w:r>
      <w:r w:rsidRPr="00CC1507">
        <w:t>TP by the case features of T. Again</w:t>
      </w:r>
      <w:r>
        <w:t>,</w:t>
      </w:r>
      <w:r w:rsidRPr="00CC1507">
        <w:t xml:space="preserve"> a comparison with optional indirect objects is illustrative. In principle, such an optional indirect object could also move to </w:t>
      </w:r>
      <w:r>
        <w:t>s</w:t>
      </w:r>
      <w:r w:rsidRPr="00CC1507">
        <w:t>pec</w:t>
      </w:r>
      <w:r>
        <w:t>-</w:t>
      </w:r>
      <w:r w:rsidRPr="00CC1507">
        <w:t xml:space="preserve">TP, trigged by the </w:t>
      </w:r>
      <w:r w:rsidRPr="00CC1507">
        <w:rPr>
          <w:smallCaps/>
        </w:rPr>
        <w:t>epp</w:t>
      </w:r>
      <w:r>
        <w:t xml:space="preserve"> </w:t>
      </w:r>
      <w:r w:rsidRPr="00CC1507">
        <w:t xml:space="preserve">feature. But then it would lose its interpretation, and this could not be compensated for in </w:t>
      </w:r>
      <w:r>
        <w:t>s</w:t>
      </w:r>
      <w:r w:rsidRPr="00CC1507">
        <w:t>pec</w:t>
      </w:r>
      <w:r>
        <w:t>-</w:t>
      </w:r>
      <w:r w:rsidRPr="00CC1507">
        <w:t>TP. Hence, optional indirect objects could not be passivized</w:t>
      </w:r>
      <w:r>
        <w:t>; compare (23a) and (23b)</w:t>
      </w:r>
      <w:r w:rsidRPr="00CC1507">
        <w:t>:</w:t>
      </w:r>
    </w:p>
    <w:p w14:paraId="4F4C2B14" w14:textId="77777777" w:rsidR="0091481A" w:rsidRPr="0091481A" w:rsidRDefault="0091481A" w:rsidP="0091481A">
      <w:pPr>
        <w:tabs>
          <w:tab w:val="left" w:pos="567"/>
        </w:tabs>
        <w:rPr>
          <w:lang w:val="en-GB"/>
        </w:rPr>
      </w:pPr>
    </w:p>
    <w:p w14:paraId="381D8AEA" w14:textId="362E1F03" w:rsidR="0091481A" w:rsidRPr="00B17441"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i/>
        </w:rPr>
      </w:pPr>
      <w:r w:rsidRPr="00B17441">
        <w:t>(23)</w:t>
      </w:r>
      <w:r w:rsidRPr="00B17441">
        <w:tab/>
      </w:r>
      <w:r w:rsidR="00906D73">
        <w:tab/>
      </w:r>
      <w:r w:rsidRPr="00B17441">
        <w:t>a.</w:t>
      </w:r>
      <w:r w:rsidRPr="00B17441">
        <w:tab/>
      </w:r>
      <w:r w:rsidRPr="00B17441">
        <w:rPr>
          <w:i/>
        </w:rPr>
        <w:t>Pappa</w:t>
      </w:r>
      <w:r w:rsidRPr="00B17441">
        <w:rPr>
          <w:i/>
        </w:rPr>
        <w:tab/>
        <w:t>stickade</w:t>
      </w:r>
      <w:r w:rsidRPr="00B17441">
        <w:t>/</w:t>
      </w:r>
      <w:r w:rsidRPr="00B17441">
        <w:rPr>
          <w:i/>
        </w:rPr>
        <w:t>köpte</w:t>
      </w:r>
      <w:r w:rsidRPr="00B17441">
        <w:t>/</w:t>
      </w:r>
      <w:r w:rsidRPr="00B17441">
        <w:rPr>
          <w:i/>
        </w:rPr>
        <w:t>stal</w:t>
      </w:r>
      <w:r w:rsidRPr="00B17441">
        <w:rPr>
          <w:i/>
        </w:rPr>
        <w:tab/>
      </w:r>
      <w:r w:rsidRPr="00B17441">
        <w:rPr>
          <w:i/>
        </w:rPr>
        <w:tab/>
      </w:r>
      <w:r w:rsidRPr="00B17441">
        <w:rPr>
          <w:i/>
        </w:rPr>
        <w:tab/>
        <w:t>mig</w:t>
      </w:r>
      <w:r w:rsidRPr="00B17441">
        <w:rPr>
          <w:i/>
        </w:rPr>
        <w:tab/>
      </w:r>
      <w:r w:rsidRPr="00B17441">
        <w:rPr>
          <w:i/>
        </w:rPr>
        <w:tab/>
        <w:t>en</w:t>
      </w:r>
      <w:r w:rsidRPr="00B17441">
        <w:rPr>
          <w:i/>
        </w:rPr>
        <w:tab/>
        <w:t>tröja</w:t>
      </w:r>
    </w:p>
    <w:p w14:paraId="6066F505"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GB"/>
        </w:rPr>
      </w:pPr>
      <w:r w:rsidRPr="00B17441">
        <w:rPr>
          <w:i/>
        </w:rPr>
        <w:tab/>
      </w:r>
      <w:r w:rsidRPr="00B17441">
        <w:tab/>
      </w:r>
      <w:r w:rsidRPr="00B17441">
        <w:tab/>
      </w:r>
      <w:r w:rsidRPr="0091481A">
        <w:rPr>
          <w:lang w:val="en-GB"/>
        </w:rPr>
        <w:t>Daddy</w:t>
      </w:r>
      <w:r w:rsidRPr="0091481A">
        <w:rPr>
          <w:lang w:val="en-GB"/>
        </w:rPr>
        <w:tab/>
        <w:t>knit</w:t>
      </w:r>
      <w:r w:rsidRPr="0091481A">
        <w:rPr>
          <w:smallCaps/>
          <w:lang w:val="en-GB"/>
        </w:rPr>
        <w:t>.pst</w:t>
      </w:r>
      <w:r w:rsidRPr="0091481A">
        <w:rPr>
          <w:lang w:val="en-GB"/>
        </w:rPr>
        <w:t>/</w:t>
      </w:r>
      <w:r w:rsidRPr="0091481A">
        <w:rPr>
          <w:lang w:val="en-GB"/>
        </w:rPr>
        <w:tab/>
        <w:t>buy</w:t>
      </w:r>
      <w:r w:rsidRPr="0091481A">
        <w:rPr>
          <w:smallCaps/>
          <w:lang w:val="en-GB"/>
        </w:rPr>
        <w:t>.pst/</w:t>
      </w:r>
      <w:r w:rsidRPr="0091481A">
        <w:rPr>
          <w:smallCaps/>
          <w:lang w:val="en-GB"/>
        </w:rPr>
        <w:tab/>
      </w:r>
      <w:r w:rsidRPr="0091481A">
        <w:rPr>
          <w:lang w:val="en-GB"/>
        </w:rPr>
        <w:t>steal</w:t>
      </w:r>
      <w:r w:rsidRPr="0091481A">
        <w:rPr>
          <w:smallCaps/>
          <w:lang w:val="en-GB"/>
        </w:rPr>
        <w:t>.pst</w:t>
      </w:r>
      <w:r w:rsidRPr="0091481A">
        <w:rPr>
          <w:lang w:val="en-GB"/>
        </w:rPr>
        <w:tab/>
        <w:t>me.</w:t>
      </w:r>
      <w:r w:rsidRPr="0091481A">
        <w:rPr>
          <w:smallCaps/>
          <w:lang w:val="en-GB"/>
        </w:rPr>
        <w:t>obj</w:t>
      </w:r>
      <w:r w:rsidRPr="0091481A">
        <w:rPr>
          <w:lang w:val="en-GB"/>
        </w:rPr>
        <w:tab/>
        <w:t>a</w:t>
      </w:r>
      <w:r w:rsidRPr="0091481A">
        <w:rPr>
          <w:lang w:val="en-GB"/>
        </w:rPr>
        <w:tab/>
        <w:t>sweater</w:t>
      </w:r>
    </w:p>
    <w:p w14:paraId="68D29BA1"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GB"/>
        </w:rPr>
      </w:pPr>
      <w:r w:rsidRPr="0091481A">
        <w:rPr>
          <w:lang w:val="en-GB"/>
        </w:rPr>
        <w:tab/>
      </w:r>
      <w:r w:rsidRPr="0091481A">
        <w:rPr>
          <w:lang w:val="en-GB"/>
        </w:rPr>
        <w:tab/>
      </w:r>
      <w:r w:rsidRPr="0091481A">
        <w:rPr>
          <w:lang w:val="en-GB"/>
        </w:rPr>
        <w:tab/>
        <w:t>‘Daddy knitted/bought/stole a sweater for me.’</w:t>
      </w:r>
    </w:p>
    <w:p w14:paraId="72A94F05" w14:textId="77777777" w:rsidR="0091481A" w:rsidRPr="00CC1507" w:rsidRDefault="0091481A" w:rsidP="0091481A">
      <w:pPr>
        <w:tabs>
          <w:tab w:val="left" w:pos="567"/>
          <w:tab w:val="left" w:pos="851"/>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103"/>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i/>
        </w:rPr>
      </w:pPr>
      <w:r w:rsidRPr="0091481A">
        <w:rPr>
          <w:lang w:val="en-GB"/>
        </w:rPr>
        <w:tab/>
      </w:r>
      <w:r w:rsidRPr="0091481A">
        <w:rPr>
          <w:lang w:val="en-GB"/>
        </w:rPr>
        <w:tab/>
      </w:r>
      <w:r w:rsidRPr="0091481A">
        <w:rPr>
          <w:lang w:val="en-GB"/>
        </w:rPr>
        <w:tab/>
      </w:r>
      <w:r w:rsidRPr="00CC1507">
        <w:t>b.</w:t>
      </w:r>
      <w:r w:rsidRPr="00CC1507">
        <w:tab/>
        <w:t>*</w:t>
      </w:r>
      <w:r w:rsidRPr="00CC1507">
        <w:rPr>
          <w:i/>
        </w:rPr>
        <w:tab/>
        <w:t>Jag</w:t>
      </w:r>
      <w:r w:rsidRPr="00CC1507">
        <w:rPr>
          <w:i/>
        </w:rPr>
        <w:tab/>
      </w:r>
      <w:r>
        <w:rPr>
          <w:i/>
        </w:rPr>
        <w:tab/>
      </w:r>
      <w:r w:rsidRPr="00CC1507">
        <w:rPr>
          <w:i/>
        </w:rPr>
        <w:t>stickades</w:t>
      </w:r>
      <w:r w:rsidRPr="00CC1507">
        <w:t>/</w:t>
      </w:r>
      <w:r w:rsidRPr="00CC1507">
        <w:rPr>
          <w:i/>
        </w:rPr>
        <w:t>köptes</w:t>
      </w:r>
      <w:r w:rsidRPr="00CC1507">
        <w:t>/</w:t>
      </w:r>
      <w:r w:rsidRPr="00CC1507">
        <w:rPr>
          <w:i/>
        </w:rPr>
        <w:t>stals</w:t>
      </w:r>
      <w:r w:rsidRPr="00CC1507">
        <w:rPr>
          <w:i/>
        </w:rPr>
        <w:tab/>
      </w:r>
      <w:r w:rsidRPr="00CC1507">
        <w:rPr>
          <w:i/>
        </w:rPr>
        <w:tab/>
      </w:r>
      <w:r w:rsidRPr="00CC1507">
        <w:rPr>
          <w:i/>
        </w:rPr>
        <w:tab/>
      </w:r>
      <w:r w:rsidRPr="00CC1507">
        <w:rPr>
          <w:i/>
        </w:rPr>
        <w:tab/>
      </w:r>
      <w:r w:rsidRPr="00CC1507">
        <w:rPr>
          <w:i/>
        </w:rPr>
        <w:tab/>
      </w:r>
      <w:r>
        <w:rPr>
          <w:i/>
        </w:rPr>
        <w:tab/>
      </w:r>
      <w:r>
        <w:rPr>
          <w:i/>
        </w:rPr>
        <w:tab/>
      </w:r>
      <w:r>
        <w:rPr>
          <w:i/>
        </w:rPr>
        <w:tab/>
      </w:r>
      <w:r>
        <w:rPr>
          <w:i/>
        </w:rPr>
        <w:tab/>
      </w:r>
      <w:r w:rsidRPr="00CC1507">
        <w:rPr>
          <w:i/>
        </w:rPr>
        <w:t>en</w:t>
      </w:r>
      <w:r w:rsidRPr="00CC1507">
        <w:rPr>
          <w:i/>
        </w:rPr>
        <w:tab/>
        <w:t>tröja</w:t>
      </w:r>
    </w:p>
    <w:p w14:paraId="6449635B"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103"/>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GB"/>
        </w:rPr>
      </w:pPr>
      <w:r w:rsidRPr="00CC1507">
        <w:rPr>
          <w:i/>
        </w:rPr>
        <w:tab/>
      </w:r>
      <w:r w:rsidRPr="00CC1507">
        <w:tab/>
      </w:r>
      <w:r>
        <w:tab/>
      </w:r>
      <w:r>
        <w:tab/>
      </w:r>
      <w:r w:rsidRPr="0091481A">
        <w:rPr>
          <w:lang w:val="en-GB"/>
        </w:rPr>
        <w:t>I.</w:t>
      </w:r>
      <w:r w:rsidRPr="0091481A">
        <w:rPr>
          <w:smallCaps/>
          <w:lang w:val="en-GB"/>
        </w:rPr>
        <w:t>subj</w:t>
      </w:r>
      <w:r w:rsidRPr="0091481A">
        <w:rPr>
          <w:lang w:val="en-GB"/>
        </w:rPr>
        <w:tab/>
        <w:t>knit</w:t>
      </w:r>
      <w:r w:rsidRPr="0091481A">
        <w:rPr>
          <w:smallCaps/>
          <w:lang w:val="en-GB"/>
        </w:rPr>
        <w:t>.pst.pass</w:t>
      </w:r>
      <w:r w:rsidRPr="0091481A">
        <w:rPr>
          <w:lang w:val="en-GB"/>
        </w:rPr>
        <w:t>/</w:t>
      </w:r>
      <w:r w:rsidRPr="0091481A">
        <w:rPr>
          <w:lang w:val="en-GB"/>
        </w:rPr>
        <w:tab/>
        <w:t>buy</w:t>
      </w:r>
      <w:r w:rsidRPr="0091481A">
        <w:rPr>
          <w:smallCaps/>
          <w:lang w:val="en-GB"/>
        </w:rPr>
        <w:t>.pst.pass/</w:t>
      </w:r>
      <w:r w:rsidRPr="0091481A">
        <w:rPr>
          <w:lang w:val="en-GB"/>
        </w:rPr>
        <w:t>steal</w:t>
      </w:r>
      <w:r w:rsidRPr="0091481A">
        <w:rPr>
          <w:smallCaps/>
          <w:lang w:val="en-GB"/>
        </w:rPr>
        <w:t>.pst.pass</w:t>
      </w:r>
      <w:r w:rsidRPr="0091481A">
        <w:rPr>
          <w:lang w:val="en-GB"/>
        </w:rPr>
        <w:tab/>
        <w:t>a</w:t>
      </w:r>
      <w:r w:rsidRPr="0091481A">
        <w:rPr>
          <w:lang w:val="en-GB"/>
        </w:rPr>
        <w:tab/>
        <w:t>sweater</w:t>
      </w:r>
    </w:p>
    <w:p w14:paraId="6E7593AA" w14:textId="77777777" w:rsidR="0091481A" w:rsidRPr="0091481A" w:rsidRDefault="0091481A" w:rsidP="0091481A">
      <w:pPr>
        <w:tabs>
          <w:tab w:val="left" w:pos="567"/>
          <w:tab w:val="left" w:pos="4536"/>
        </w:tabs>
        <w:rPr>
          <w:lang w:val="en-GB"/>
        </w:rPr>
      </w:pPr>
    </w:p>
    <w:p w14:paraId="2FAED965" w14:textId="77777777" w:rsidR="0091481A" w:rsidRPr="0091481A" w:rsidRDefault="0091481A" w:rsidP="009133C5">
      <w:pPr>
        <w:pStyle w:val="siglbrdfrst"/>
      </w:pPr>
      <w:r w:rsidRPr="0091481A">
        <w:t>Thus, somewhat indirectly, we find support for the idea that at least spec-VP could be connected with position-inherent properties.</w:t>
      </w:r>
    </w:p>
    <w:p w14:paraId="61D6BC40" w14:textId="77777777" w:rsidR="0091481A" w:rsidRPr="00CC1507" w:rsidRDefault="0091481A" w:rsidP="0091481A">
      <w:pPr>
        <w:pStyle w:val="Siglrubrik3"/>
      </w:pPr>
      <w:r>
        <w:t>4</w:t>
      </w:r>
      <w:r w:rsidRPr="00CC1507">
        <w:t xml:space="preserve">.5. </w:t>
      </w:r>
      <w:r>
        <w:t>Accounting</w:t>
      </w:r>
      <w:r w:rsidRPr="00CC1507">
        <w:t xml:space="preserve"> for object symmetry</w:t>
      </w:r>
    </w:p>
    <w:p w14:paraId="0600C4CF" w14:textId="77777777" w:rsidR="0091481A" w:rsidRPr="00CC1507" w:rsidRDefault="0091481A" w:rsidP="0091481A">
      <w:pPr>
        <w:pStyle w:val="siglbrdfrst"/>
      </w:pPr>
      <w:r w:rsidRPr="00CC1507">
        <w:t>In this section</w:t>
      </w:r>
      <w:r>
        <w:t>,</w:t>
      </w:r>
      <w:r w:rsidRPr="00CC1507">
        <w:t xml:space="preserve"> I will compare the proposed analysis with other </w:t>
      </w:r>
      <w:r>
        <w:t>accounts</w:t>
      </w:r>
      <w:r w:rsidRPr="00CC1507">
        <w:t xml:space="preserve"> of passive ditransitive verbs in present-day Swedish. The analyses differ in several respects, including basic assumptions about the structure of double object construction</w:t>
      </w:r>
      <w:r>
        <w:t>,</w:t>
      </w:r>
      <w:r w:rsidRPr="00CC1507">
        <w:t xml:space="preserve"> </w:t>
      </w:r>
      <w:r>
        <w:t>as well as the</w:t>
      </w:r>
      <w:r w:rsidRPr="00CC1507">
        <w:t xml:space="preserve"> mechanisms and restrictions on licensing. A full account of these differences would lead </w:t>
      </w:r>
      <w:r>
        <w:t xml:space="preserve">us </w:t>
      </w:r>
      <w:r w:rsidRPr="00CC1507">
        <w:t>too far afield – here</w:t>
      </w:r>
      <w:r>
        <w:t>,</w:t>
      </w:r>
      <w:r w:rsidRPr="00CC1507">
        <w:t xml:space="preserve"> I will just point out some similarities and the main differences between the different accounts. The primary focus </w:t>
      </w:r>
      <w:r>
        <w:t xml:space="preserve">is </w:t>
      </w:r>
      <w:r w:rsidRPr="00CC1507">
        <w:t>on how the analyses account for the object symmetry in the passive voice, i.e. why both objects may passivize.</w:t>
      </w:r>
    </w:p>
    <w:p w14:paraId="668AFFB4" w14:textId="77777777" w:rsidR="0091481A" w:rsidRPr="00CC1507" w:rsidRDefault="0091481A" w:rsidP="0091481A">
      <w:pPr>
        <w:pStyle w:val="siglbrd"/>
      </w:pPr>
      <w:r>
        <w:t>In t</w:t>
      </w:r>
      <w:r w:rsidRPr="00CC1507">
        <w:t xml:space="preserve">he analysis </w:t>
      </w:r>
      <w:r>
        <w:t xml:space="preserve">by </w:t>
      </w:r>
      <w:r w:rsidRPr="00CC1507">
        <w:t xml:space="preserve">Haddican &amp; Holmberg </w:t>
      </w:r>
      <w:r>
        <w:fldChar w:fldCharType="begin"/>
      </w:r>
      <w:r>
        <w:instrText xml:space="preserve"> ADDIN ZOTERO_ITEM CSL_CITATION {"citationID":"LGg7QEF3","properties":{"formattedCitation":"(2019)","plainCitation":"(2019)","noteIndex":0},"citationItems":[{"id":432,"uris":["http://zotero.org/users/local/qKZNvb6w/items/YX23HUDM"],"uri":["http://zotero.org/users/local/qKZNvb6w/items/YX23HUDM"],"itemData":{"id":432,"type":"article-journal","title":"Object symmetry effects in Germanic: Evidence for the role of case","container-title":"Natural Language &amp; Linguistic Theory","page":"91-122","volume":"37","issue":"1","source":"DOI.org (Crossref)","DOI":"10.1007/s11049-018-9404-5","ISSN":"0167-806X, 1573-0859","title-short":"Object symmetry effects in Germanic","language":"en","author":[{"family":"Haddican","given":"Bill"},{"family":"Holmberg","given":"Anders"}],"issued":{"date-parts":[["2019",2]]}},"suppress-author":true}],"schema":"https://github.com/citation-style-language/schema/raw/master/csl-citation.json"} </w:instrText>
      </w:r>
      <w:r>
        <w:fldChar w:fldCharType="separate"/>
      </w:r>
      <w:r w:rsidRPr="005C6D56">
        <w:t>(2019)</w:t>
      </w:r>
      <w:r>
        <w:fldChar w:fldCharType="end"/>
      </w:r>
      <w:r>
        <w:t>, a</w:t>
      </w:r>
      <w:r w:rsidRPr="00CC1507">
        <w:t xml:space="preserve"> double object construction includes a verb-governed phrase, PP</w:t>
      </w:r>
      <w:r w:rsidRPr="00CC1507">
        <w:rPr>
          <w:smallCaps/>
          <w:vertAlign w:val="subscript"/>
        </w:rPr>
        <w:t>have</w:t>
      </w:r>
      <w:r w:rsidRPr="00CC1507">
        <w:t xml:space="preserve">, with the indirect object as the specifier and the direct object as the complement. The point of departure </w:t>
      </w:r>
      <w:r>
        <w:t>for</w:t>
      </w:r>
      <w:r w:rsidRPr="00CC1507">
        <w:t xml:space="preserve"> the analysis of present-day Swedish is the observation that bimorphemic ditransitive verbs passivize more easily than monomorphemic ditransitive verbs (</w:t>
      </w:r>
      <w:r>
        <w:t>see</w:t>
      </w:r>
      <w:r w:rsidRPr="00CC1507">
        <w:t xml:space="preserve"> </w:t>
      </w:r>
      <w:r>
        <w:t>S</w:t>
      </w:r>
      <w:r w:rsidRPr="00CC1507">
        <w:t xml:space="preserve">ection </w:t>
      </w:r>
      <w:r>
        <w:t>2</w:t>
      </w:r>
      <w:r w:rsidRPr="00CC1507">
        <w:t xml:space="preserve">.1 above). In the passive voice, the verb is not a case assigner – but the prefix of a bimorphemic verb is. The prefix may assign case to the closest DP, the </w:t>
      </w:r>
      <w:r w:rsidRPr="00CC1507">
        <w:lastRenderedPageBreak/>
        <w:t xml:space="preserve">indirect object. </w:t>
      </w:r>
      <w:r>
        <w:t>In this way</w:t>
      </w:r>
      <w:r w:rsidRPr="00CC1507">
        <w:t>, the indirect object is “deactivated” (</w:t>
      </w:r>
      <w:r>
        <w:t xml:space="preserve">in </w:t>
      </w:r>
      <w:r w:rsidRPr="00CC1507">
        <w:t xml:space="preserve">the terminology </w:t>
      </w:r>
      <w:r>
        <w:t>of</w:t>
      </w:r>
      <w:r w:rsidRPr="00CC1507">
        <w:t xml:space="preserve"> Haddican &amp; Holmberg), making the direct object accessible from T. A passivized direct object will follow. The prefix can also transmit its case-assigning capacity downwards to P</w:t>
      </w:r>
      <w:r w:rsidRPr="00CC1507">
        <w:rPr>
          <w:smallCaps/>
          <w:vertAlign w:val="subscript"/>
        </w:rPr>
        <w:t>have</w:t>
      </w:r>
      <w:r w:rsidRPr="00CC1507">
        <w:t>. P</w:t>
      </w:r>
      <w:r w:rsidRPr="00CC1507">
        <w:rPr>
          <w:smallCaps/>
          <w:vertAlign w:val="subscript"/>
        </w:rPr>
        <w:t>have</w:t>
      </w:r>
      <w:r w:rsidRPr="00CC1507">
        <w:t xml:space="preserve"> will then case-license the direct object, and T will probe the indirect object, leading to a passivized indirect object. </w:t>
      </w:r>
    </w:p>
    <w:p w14:paraId="7D8099AB" w14:textId="77777777" w:rsidR="0091481A" w:rsidRPr="00CC1507" w:rsidRDefault="0091481A" w:rsidP="0091481A">
      <w:pPr>
        <w:pStyle w:val="siglbrd"/>
      </w:pPr>
      <w:r w:rsidRPr="00CC1507">
        <w:t xml:space="preserve">In Norwegian, verb class is not significant, and Haddican &amp; Holmberg </w:t>
      </w:r>
      <w:r>
        <w:fldChar w:fldCharType="begin"/>
      </w:r>
      <w:r>
        <w:instrText xml:space="preserve"> ADDIN ZOTERO_ITEM CSL_CITATION {"citationID":"cgu0YfiR","properties":{"formattedCitation":"(2019)","plainCitation":"(2019)","noteIndex":0},"citationItems":[{"id":432,"uris":["http://zotero.org/users/local/qKZNvb6w/items/YX23HUDM"],"uri":["http://zotero.org/users/local/qKZNvb6w/items/YX23HUDM"],"itemData":{"id":432,"type":"article-journal","title":"Object symmetry effects in Germanic: Evidence for the role of case","container-title":"Natural Language &amp; Linguistic Theory","page":"91-122","volume":"37","issue":"1","source":"DOI.org (Crossref)","DOI":"10.1007/s11049-018-9404-5","ISSN":"0167-806X, 1573-0859","title-short":"Object symmetry effects in Germanic","language":"en","author":[{"family":"Haddican","given":"Bill"},{"family":"Holmberg","given":"Anders"}],"issued":{"date-parts":[["2019",2]]}},"suppress-author":true}],"schema":"https://github.com/citation-style-language/schema/raw/master/csl-citation.json"} </w:instrText>
      </w:r>
      <w:r>
        <w:fldChar w:fldCharType="separate"/>
      </w:r>
      <w:r w:rsidRPr="005C6D56">
        <w:t>(2019)</w:t>
      </w:r>
      <w:r>
        <w:fldChar w:fldCharType="end"/>
      </w:r>
      <w:r>
        <w:t xml:space="preserve"> propose </w:t>
      </w:r>
      <w:r w:rsidRPr="00CC1507">
        <w:t>another analysis</w:t>
      </w:r>
      <w:r>
        <w:t xml:space="preserve"> to account for this</w:t>
      </w:r>
      <w:r w:rsidRPr="00CC1507">
        <w:t>. Since passive monomorphemic ditransitive verbs are not totally prohibited in Swedish, this alternative will be available (marginally) in Swedish as well. In this proposal, the relevant case-assigning head is not a verbal prefix, but instead the abstract head P</w:t>
      </w:r>
      <w:r w:rsidRPr="00CC1507">
        <w:rPr>
          <w:smallCaps/>
          <w:vertAlign w:val="subscript"/>
        </w:rPr>
        <w:t>have</w:t>
      </w:r>
      <w:r w:rsidRPr="00CC1507">
        <w:t>. P</w:t>
      </w:r>
      <w:r w:rsidRPr="00CC1507">
        <w:rPr>
          <w:smallCaps/>
          <w:vertAlign w:val="subscript"/>
        </w:rPr>
        <w:t>have</w:t>
      </w:r>
      <w:r w:rsidRPr="00CC1507">
        <w:t xml:space="preserve"> can assign case either to its spec position, the indirect object, or to its complement position, the direct object. The object left without a case will be probed by T, i.e. turn up as the subject.</w:t>
      </w:r>
      <w:r w:rsidRPr="00CC1507">
        <w:rPr>
          <w:rStyle w:val="FootnoteReference"/>
        </w:rPr>
        <w:footnoteReference w:id="31"/>
      </w:r>
      <w:r w:rsidRPr="00CC1507">
        <w:t xml:space="preserve"> </w:t>
      </w:r>
    </w:p>
    <w:p w14:paraId="499429EF" w14:textId="77777777" w:rsidR="0091481A" w:rsidRPr="00CC1507" w:rsidRDefault="0091481A" w:rsidP="0091481A">
      <w:pPr>
        <w:pStyle w:val="siglbrd"/>
      </w:pPr>
      <w:r w:rsidRPr="00CC1507">
        <w:t>Thus, in both structures</w:t>
      </w:r>
      <w:r>
        <w:t>,</w:t>
      </w:r>
      <w:r w:rsidRPr="00CC1507">
        <w:t xml:space="preserve"> there is a vP-internal case assigner in the passive voice: either the prefix or the abstract head P</w:t>
      </w:r>
      <w:r w:rsidRPr="00CC1507">
        <w:rPr>
          <w:smallCaps/>
          <w:vertAlign w:val="subscript"/>
        </w:rPr>
        <w:t>have</w:t>
      </w:r>
      <w:r w:rsidRPr="00CC1507">
        <w:t xml:space="preserve">. Object symmetry is obtained through different possibilities for this case assigner. </w:t>
      </w:r>
    </w:p>
    <w:p w14:paraId="5419968E" w14:textId="77777777" w:rsidR="0091481A" w:rsidRPr="00CC1507" w:rsidRDefault="0091481A" w:rsidP="0091481A">
      <w:pPr>
        <w:pStyle w:val="siglbrd"/>
      </w:pPr>
      <w:r w:rsidRPr="00CC1507">
        <w:t xml:space="preserve">In my proposal, different possibilities for the case assigner are also crucial: a case assigner (a head with unspecified </w:t>
      </w:r>
      <w:r w:rsidRPr="00CC1507">
        <w:rPr>
          <w:rFonts w:cstheme="minorHAnsi"/>
        </w:rPr>
        <w:t>φ</w:t>
      </w:r>
      <w:r w:rsidRPr="00CC1507">
        <w:t xml:space="preserve">-features) can assign case (successfully probe a DP with matching features) from different positions. The verb can either probe the direct object in its base position, or the indirect object from the v-position. But there is an advantage that only one assignment mechanism is available: assignment (agreement) under c-command, without alternative case-assignment mechanisms. Furthermore, given that passivization of monomorphemic verbs like </w:t>
      </w:r>
      <w:r w:rsidRPr="00CC1507">
        <w:rPr>
          <w:i/>
        </w:rPr>
        <w:t>giva</w:t>
      </w:r>
      <w:r w:rsidRPr="00CC1507">
        <w:t xml:space="preserve"> ‘give’ is marginally possible also in Swedish, it is not clear in Haddican &amp; Holmberg’s analysis why optional passivized indirect objects as in (23b</w:t>
      </w:r>
      <w:r>
        <w:t>)</w:t>
      </w:r>
      <w:r w:rsidRPr="00CC1507">
        <w:t xml:space="preserve"> are </w:t>
      </w:r>
      <w:r>
        <w:t>decidedly</w:t>
      </w:r>
      <w:r w:rsidRPr="00CC1507">
        <w:t xml:space="preserve"> ungrammatical. </w:t>
      </w:r>
    </w:p>
    <w:p w14:paraId="74B1B287" w14:textId="471DADFD" w:rsidR="0091481A" w:rsidRPr="00CC1507" w:rsidRDefault="0091481A" w:rsidP="0091481A">
      <w:pPr>
        <w:pStyle w:val="siglbrd"/>
      </w:pPr>
      <w:r w:rsidRPr="00CC1507">
        <w:t xml:space="preserve">Another advantage </w:t>
      </w:r>
      <w:r>
        <w:t xml:space="preserve">of my proposal concerns </w:t>
      </w:r>
      <w:r w:rsidRPr="00CC1507">
        <w:t xml:space="preserve">the definiteness effect: it follows from my analysis that the indirect object cannot be construed as an associate subject </w:t>
      </w:r>
      <w:r w:rsidR="00471AB7" w:rsidRPr="00471AB7">
        <w:rPr>
          <w:i/>
        </w:rPr>
        <w:t>in situ</w:t>
      </w:r>
      <w:r w:rsidRPr="00CC1507">
        <w:t>, since there will be a case clash. As far as I can see, nothing prevents this in Haddican &amp; Holmberg’s analysis: the prefix can transmit its case-assignment capacity to P</w:t>
      </w:r>
      <w:r w:rsidRPr="00CC1507">
        <w:rPr>
          <w:smallCaps/>
          <w:vertAlign w:val="subscript"/>
        </w:rPr>
        <w:t>have</w:t>
      </w:r>
      <w:r w:rsidRPr="00CC1507">
        <w:t xml:space="preserve">, and it would be possible for T to form a chain with either </w:t>
      </w:r>
      <w:r>
        <w:t>object</w:t>
      </w:r>
      <w:r w:rsidRPr="00CC1507">
        <w:t xml:space="preserve"> </w:t>
      </w:r>
      <w:r>
        <w:t>as long as it adheres to the definiteness restriction</w:t>
      </w:r>
      <w:r w:rsidRPr="00CC1507">
        <w:t>.</w:t>
      </w:r>
    </w:p>
    <w:p w14:paraId="601AE94A" w14:textId="77777777" w:rsidR="0091481A" w:rsidRPr="00CC1507" w:rsidRDefault="0091481A" w:rsidP="0091481A">
      <w:pPr>
        <w:pStyle w:val="siglbrd"/>
      </w:pPr>
      <w:r w:rsidRPr="00CC1507">
        <w:t xml:space="preserve">Platzack </w:t>
      </w:r>
      <w:r>
        <w:fldChar w:fldCharType="begin"/>
      </w:r>
      <w:r>
        <w:instrText xml:space="preserve"> ADDIN ZOTERO_ITEM CSL_CITATION {"citationID":"88PYjMiH","properties":{"formattedCitation":"(2005, 2006)","plainCitation":"(2005, 2006)","noteIndex":0},"citationItems":[{"id":440,"uris":["http://zotero.org/users/local/qKZNvb6w/items/IC4HJ8UI"],"uri":["http://zotero.org/users/local/qKZNvb6w/items/IC4HJ8UI"],"itemData":{"id":440,"type":"chapter","title":"Cross-Germanic Promotion to Subject in Ditransitive Passives – a Feature-Driven Account","container-title":"Grammar and Beyond. Essays in honour of Lars Hellan","publisher":"Novus Forlag","page":"135-161","abstract":"Languages differ with respect to which element they select as the subject in passive of ditransitive verbs: either the active indirect object (the goal argument) or the active direct object (the theme argument). In standard American English, e.g., only the goal argument may be promoted, as shown by the difference between (1b) and (1c). (1) a. John gave Mary a red bike yesterday. b. Mary was given a red bike yesterday. c. *The red bike was given Mary yesterday German, on the other hand, only allows the theme arguement to be promoted: (2) a. Eine grö\\s sere Wohnung wurde ihm versprochen. a larger flat was him promised He was promised a larger flat. b. *Er wurde eine grössere Wohnung versprochen. Swedish, like Danish and Norwegian, differs from both German and standard American English in being a true or symmetric double object language (Baker 1988, 174-180): as shown in (3), either the goal argument or the theme argument may be promoted to subject in passive. (3) a. Han erbjöds ett nytt jobb. he offered.PASS a new job He was offered a new job. b. Ett nytt jobb erbjöds honom. a new job offered.PASS him There are also British English dialects that are symmetric double object languages: (4) A medal was given the professor that I told you about last week. (Bissell (2004, 95). In the literature, the cross-linguistic variation concerning which element is promoted to subject is either said to have something to do with Case (cf. e.g. Baker 1988, 1996, Holmberg 2002), or it is understood in terms of locality conditions on movement (Falk 1990, Holmberg &amp; Platzack 1995, McGinnis 1998, Anagnostopoulou 2002 and Bissell 2004). None of these accounts are without drawbacks, however. I will therefore suggest a partly new account, couched within the Minimalist program, mainly implementing the feature driven account presented in recent work by Pesetsky and Torrego (2001, 2004), according to which T and v are probes, and the relevant features are τ (tense) and φ (person, number, gender). In the account presented here, properties of the indirect object are claimed to be solely responsible for the variation at hand. In particular, I suggest that the presence of dative morphology on the indirect object makes the features of this object opaque for the probes T and v, forcing the direct object to be promoted in the passive of ditransitive verbs. When dative case is lost in English and Swedish at the end of the mediaeval period, the features of the indirect object stay opaque for a couple of centuries, only allowing promotion of the direct object. In the beginning of the 19th century we observe a slow increase in the promotion of the indirect object, indicating that its features begin to be accessible for the derivation. It is first during the 20th century that this use has been more generally accepted, and in standard American English the alternative option is no longer available.","language":"English","author":[{"family":"Platzack","given":"Christer"}],"editor":[{"family":"Vulchanova","given":"Mila"},{"family":"Åfarli","given":"Tor A."}],"issued":{"date-parts":[["2005"]]}},"suppress-author":true},{"id":442,"uris":["http://zotero.org/users/local/qKZNvb6w/items/SJTE3DD2"],"uri":["http://zotero.org/users/local/qKZNvb6w/items/SJTE3DD2"],"itemData":{"id":442,"type":"chapter","title":"Ett fall där objektet inte kan stå i fundamentet [A construction where the object cannot occupy the first position]","container-title":"Lekt och lärt. Vänskrift till Jan Einarsson 2006","publisher":"Institutionen för humaniora","publisher-place":"Växjö","page":"2015-230","source":"Open WorldCat","event-place":"Växjö","URL":"http://urn.kb.se/resolve?urn=urn:nbn:se:vxu:diva-993 urn:nbn:se:vxu:diva-993","note":"OCLC: 938684571","language":"Swedish","author":[{"family":"Platzack","given":"Christer"}],"editor":[{"family":"Ask","given":"Sofia"},{"family":"Byrman","given":"Gunilla"},{"family":"Hammarbäck","given":"Solveig"},{"family":"Lindgren","given":"Maria"}],"issued":{"date-parts":[["2006"]]},"accessed":{"date-parts":[["2021",3,9]]}},"suppress-author":true}],"schema":"https://github.com/citation-style-language/schema/raw/master/csl-citation.json"} </w:instrText>
      </w:r>
      <w:r>
        <w:fldChar w:fldCharType="separate"/>
      </w:r>
      <w:r w:rsidRPr="005C6D56">
        <w:t>(2005, 2006)</w:t>
      </w:r>
      <w:r>
        <w:fldChar w:fldCharType="end"/>
      </w:r>
      <w:r>
        <w:t xml:space="preserve"> </w:t>
      </w:r>
      <w:r w:rsidRPr="00CC1507">
        <w:t xml:space="preserve">proposes a different source for the object symmetry in the passive voice, </w:t>
      </w:r>
      <w:r>
        <w:t>namely the</w:t>
      </w:r>
      <w:r w:rsidRPr="00CC1507">
        <w:t xml:space="preserve"> properties of the indirect object DP. In his analysis, DPs in the indirect object position can either have or lack </w:t>
      </w:r>
      <w:r w:rsidRPr="00CC1507">
        <w:rPr>
          <w:rFonts w:cstheme="minorHAnsi"/>
        </w:rPr>
        <w:t>φ</w:t>
      </w:r>
      <w:r w:rsidRPr="00CC1507">
        <w:t xml:space="preserve">-features. In the former case, unspecified </w:t>
      </w:r>
      <w:r w:rsidRPr="00CC1507">
        <w:rPr>
          <w:rFonts w:cstheme="minorHAnsi"/>
        </w:rPr>
        <w:t>φ</w:t>
      </w:r>
      <w:r w:rsidRPr="00CC1507">
        <w:t xml:space="preserve">-features of T get a value from the indirect object, which ends up as the subject. If the indirect object lacks </w:t>
      </w:r>
      <w:r w:rsidRPr="00CC1507">
        <w:rPr>
          <w:rFonts w:cstheme="minorHAnsi"/>
        </w:rPr>
        <w:t>φ</w:t>
      </w:r>
      <w:r w:rsidRPr="00CC1507">
        <w:t>-</w:t>
      </w:r>
      <w:r w:rsidRPr="00CC1507">
        <w:lastRenderedPageBreak/>
        <w:t xml:space="preserve">features, T probes further down, finding the necessary </w:t>
      </w:r>
      <w:r w:rsidRPr="00CC1507">
        <w:rPr>
          <w:rFonts w:cstheme="minorHAnsi"/>
        </w:rPr>
        <w:t>φ</w:t>
      </w:r>
      <w:r w:rsidRPr="00CC1507">
        <w:t xml:space="preserve">-features on the direct object instead, the result being a passivized direct object. Note that DPs can lack </w:t>
      </w:r>
      <w:r w:rsidRPr="00CC1507">
        <w:rPr>
          <w:rFonts w:cstheme="minorHAnsi"/>
        </w:rPr>
        <w:t>φ</w:t>
      </w:r>
      <w:r w:rsidRPr="00CC1507">
        <w:t xml:space="preserve">-features in Platzack’s account only in the indirect object position. </w:t>
      </w:r>
      <w:r>
        <w:t>The s</w:t>
      </w:r>
      <w:r w:rsidRPr="00CC1507">
        <w:t>imilarities with my proposal are obvious – DPs in the indirect object position do not enter into a relation</w:t>
      </w:r>
      <w:r>
        <w:t>ship</w:t>
      </w:r>
      <w:r w:rsidRPr="00CC1507">
        <w:t xml:space="preserve"> with T. But instead of locating relevant properties </w:t>
      </w:r>
      <w:r>
        <w:t>in</w:t>
      </w:r>
      <w:r w:rsidRPr="00CC1507">
        <w:t xml:space="preserve"> the DP, I have located them </w:t>
      </w:r>
      <w:r>
        <w:t>in</w:t>
      </w:r>
      <w:r w:rsidRPr="00CC1507">
        <w:t xml:space="preserve"> the position, the inherent case status of </w:t>
      </w:r>
      <w:r>
        <w:t>s</w:t>
      </w:r>
      <w:r w:rsidRPr="00CC1507">
        <w:t>pec</w:t>
      </w:r>
      <w:r>
        <w:t>-</w:t>
      </w:r>
      <w:r w:rsidRPr="00CC1507">
        <w:t>VP. No optional features are needed, and licensing is throughout a mutual dependency relation</w:t>
      </w:r>
      <w:r>
        <w:t>ship</w:t>
      </w:r>
      <w:r w:rsidRPr="00CC1507">
        <w:t xml:space="preserve"> between a head and a DP. Furthermore, as in Haddican &amp; Holmberg</w:t>
      </w:r>
      <w:r>
        <w:t>’s analysis</w:t>
      </w:r>
      <w:r w:rsidRPr="00CC1507">
        <w:t>, I cannot see how indirect objects as associate subjects are ruled out</w:t>
      </w:r>
      <w:r>
        <w:t xml:space="preserve"> in Platzack’s account</w:t>
      </w:r>
      <w:r w:rsidRPr="00CC1507">
        <w:t>.</w:t>
      </w:r>
    </w:p>
    <w:p w14:paraId="0374ACA7" w14:textId="77777777" w:rsidR="0091481A" w:rsidRPr="00AC5241" w:rsidRDefault="0091481A" w:rsidP="0091481A">
      <w:pPr>
        <w:pStyle w:val="siglrubrik2"/>
        <w:rPr>
          <w:i/>
        </w:rPr>
      </w:pPr>
      <w:r>
        <w:t>5</w:t>
      </w:r>
      <w:r w:rsidRPr="00AC5241">
        <w:t xml:space="preserve">. The changes: discussion and residual questions </w:t>
      </w:r>
    </w:p>
    <w:p w14:paraId="2E10444E" w14:textId="77777777" w:rsidR="0091481A" w:rsidRPr="00CC1507" w:rsidRDefault="0091481A" w:rsidP="0091481A">
      <w:pPr>
        <w:pStyle w:val="siglbrdfrst"/>
      </w:pPr>
      <w:r w:rsidRPr="00CC1507">
        <w:t xml:space="preserve">The main </w:t>
      </w:r>
      <w:r>
        <w:t>focus for</w:t>
      </w:r>
      <w:r w:rsidRPr="00CC1507">
        <w:t xml:space="preserve"> my investigation has been to trace the change in Swedish from an asymmetrical language, in which only direct objects could passivize, </w:t>
      </w:r>
      <w:r>
        <w:t xml:space="preserve">i.e. change </w:t>
      </w:r>
      <w:r w:rsidRPr="00CC1507">
        <w:t xml:space="preserve">case from object to subject case, to a symmetrical language, in which both objects can passivize. I have presented this as a change in </w:t>
      </w:r>
      <w:r>
        <w:t xml:space="preserve">the </w:t>
      </w:r>
      <w:r w:rsidRPr="00CC1507">
        <w:t>grammar</w:t>
      </w:r>
      <w:r>
        <w:t xml:space="preserve"> in the 19</w:t>
      </w:r>
      <w:r w:rsidRPr="00907C0C">
        <w:rPr>
          <w:vertAlign w:val="superscript"/>
        </w:rPr>
        <w:t>th</w:t>
      </w:r>
      <w:r>
        <w:t xml:space="preserve"> century</w:t>
      </w:r>
      <w:r w:rsidRPr="00CC1507">
        <w:t xml:space="preserve">: from a grammar in which passive ditransitive verbs did not have any unspecified </w:t>
      </w:r>
      <w:r w:rsidRPr="00CC1507">
        <w:rPr>
          <w:rFonts w:cstheme="minorHAnsi"/>
        </w:rPr>
        <w:t>φ</w:t>
      </w:r>
      <w:r w:rsidRPr="00CC1507">
        <w:t>-features with accompanying case features, to a grammar in which passivized ditransi</w:t>
      </w:r>
      <w:r>
        <w:t>ti</w:t>
      </w:r>
      <w:r w:rsidRPr="00CC1507">
        <w:t xml:space="preserve">ve verbs have one set of unspecified </w:t>
      </w:r>
      <w:r w:rsidRPr="00CC1507">
        <w:rPr>
          <w:rFonts w:cstheme="minorHAnsi"/>
        </w:rPr>
        <w:t>φ</w:t>
      </w:r>
      <w:r w:rsidRPr="00CC1507">
        <w:t xml:space="preserve">-features, </w:t>
      </w:r>
      <w:r>
        <w:t>and therefore have</w:t>
      </w:r>
      <w:r w:rsidRPr="00CC1507">
        <w:t xml:space="preserve"> the capacity to case-license </w:t>
      </w:r>
      <w:r>
        <w:t>an</w:t>
      </w:r>
      <w:r w:rsidRPr="00CC1507">
        <w:t xml:space="preserve"> object. A first question to discuss is the impelling force behind this change.</w:t>
      </w:r>
    </w:p>
    <w:p w14:paraId="411942AC" w14:textId="77777777" w:rsidR="0091481A" w:rsidRPr="00CC1507" w:rsidRDefault="0091481A" w:rsidP="0091481A">
      <w:pPr>
        <w:pStyle w:val="siglbrd"/>
      </w:pPr>
      <w:r>
        <w:t>My</w:t>
      </w:r>
      <w:r w:rsidRPr="00CC1507">
        <w:t xml:space="preserve"> investigations of argument order in earlier stages of Swedish have shown developments prior to th</w:t>
      </w:r>
      <w:r>
        <w:t xml:space="preserve">e grammatical </w:t>
      </w:r>
      <w:r w:rsidRPr="00CC1507">
        <w:t xml:space="preserve">change: over time the (underlying) indirect object </w:t>
      </w:r>
      <w:r>
        <w:t>more and more often</w:t>
      </w:r>
      <w:r w:rsidRPr="00CC1507">
        <w:t xml:space="preserve"> follow</w:t>
      </w:r>
      <w:r>
        <w:t>s</w:t>
      </w:r>
      <w:r w:rsidRPr="00CC1507">
        <w:t xml:space="preserve"> rather than precede</w:t>
      </w:r>
      <w:r>
        <w:t>s</w:t>
      </w:r>
      <w:r w:rsidRPr="00CC1507">
        <w:t xml:space="preserve"> the (underlying) direct object. A </w:t>
      </w:r>
      <w:r>
        <w:t xml:space="preserve">second </w:t>
      </w:r>
      <w:r w:rsidRPr="00CC1507">
        <w:t>question is why the</w:t>
      </w:r>
      <w:r>
        <w:t xml:space="preserve"> word order </w:t>
      </w:r>
      <w:r w:rsidRPr="00CC1507">
        <w:t xml:space="preserve">preference changed. </w:t>
      </w:r>
    </w:p>
    <w:p w14:paraId="011F8E44" w14:textId="77777777" w:rsidR="0091481A" w:rsidRPr="00CC1507" w:rsidRDefault="0091481A" w:rsidP="0091481A">
      <w:pPr>
        <w:pStyle w:val="siglbrd"/>
      </w:pPr>
      <w:r w:rsidRPr="00CC1507">
        <w:t xml:space="preserve">The </w:t>
      </w:r>
      <w:r>
        <w:t xml:space="preserve">preferred </w:t>
      </w:r>
      <w:r w:rsidRPr="00CC1507">
        <w:t>subject</w:t>
      </w:r>
      <w:r>
        <w:t xml:space="preserve"> of passive ditransitives in </w:t>
      </w:r>
      <w:r w:rsidRPr="00CC1507">
        <w:t>the late 19</w:t>
      </w:r>
      <w:r w:rsidRPr="00CC1507">
        <w:rPr>
          <w:vertAlign w:val="superscript"/>
        </w:rPr>
        <w:t>th</w:t>
      </w:r>
      <w:r w:rsidRPr="00CC1507">
        <w:t xml:space="preserve"> century is still the direct object. Therefore, a final question concerns the situation in present-day Swedish: why is the passivized indirect object the default choice today?</w:t>
      </w:r>
    </w:p>
    <w:p w14:paraId="32A168A6" w14:textId="77777777" w:rsidR="0091481A" w:rsidRPr="00CC1507" w:rsidRDefault="0091481A" w:rsidP="0091481A">
      <w:pPr>
        <w:pStyle w:val="siglbrd"/>
      </w:pPr>
      <w:r w:rsidRPr="00CC1507">
        <w:t>I discuss these questions in chronological order, starting with the second one.</w:t>
      </w:r>
    </w:p>
    <w:p w14:paraId="753866A5" w14:textId="77777777" w:rsidR="0091481A" w:rsidRPr="00CC1507" w:rsidRDefault="0091481A" w:rsidP="0091481A">
      <w:pPr>
        <w:pStyle w:val="Siglrubrik3"/>
      </w:pPr>
      <w:r>
        <w:t>5</w:t>
      </w:r>
      <w:r w:rsidRPr="00CC1507">
        <w:t>.1. Changes before 1800</w:t>
      </w:r>
    </w:p>
    <w:p w14:paraId="0FC6B215" w14:textId="77777777" w:rsidR="0091481A" w:rsidRPr="00CC1507" w:rsidRDefault="0091481A" w:rsidP="0091481A">
      <w:pPr>
        <w:pStyle w:val="siglbrdfrst"/>
      </w:pPr>
      <w:r w:rsidRPr="00CC1507">
        <w:t>Old Swedish showed a weak preference for indirect objects (io) to precede direct objects (do)</w:t>
      </w:r>
      <w:r>
        <w:t xml:space="preserve"> in the passive</w:t>
      </w:r>
      <w:r w:rsidRPr="00CC1507">
        <w:t xml:space="preserve">. To a certain extent, genre plays a role: in the medieval laws, clauses in which both arguments follow the finite verb were very common, and in this clause type the order io + do has always been preferred, perhaps reflecting the unmarked underlying order. It is less clear </w:t>
      </w:r>
      <w:r w:rsidRPr="00CC1507">
        <w:lastRenderedPageBreak/>
        <w:t xml:space="preserve">why topicalized direct objects are so common in my Late Old Swedish sample. It remains to be investigated if this </w:t>
      </w:r>
      <w:r>
        <w:t>was</w:t>
      </w:r>
      <w:r w:rsidRPr="00CC1507">
        <w:t xml:space="preserve"> really the case more generally during this period, or if my collection of data is not fully representative; recall that examples were taken only from a dictionary, not </w:t>
      </w:r>
      <w:r>
        <w:t xml:space="preserve">directly </w:t>
      </w:r>
      <w:r w:rsidRPr="00CC1507">
        <w:t xml:space="preserve">from </w:t>
      </w:r>
      <w:r>
        <w:t>the historical sources</w:t>
      </w:r>
      <w:r w:rsidRPr="00CC1507">
        <w:t xml:space="preserve">. With </w:t>
      </w:r>
      <w:r>
        <w:t>this</w:t>
      </w:r>
      <w:r w:rsidRPr="00CC1507">
        <w:t xml:space="preserve"> in mind, we still see a clear change </w:t>
      </w:r>
      <w:r>
        <w:t>in</w:t>
      </w:r>
      <w:r w:rsidRPr="00CC1507">
        <w:t xml:space="preserve"> preferences over time (</w:t>
      </w:r>
      <w:r>
        <w:t>in T</w:t>
      </w:r>
      <w:r w:rsidRPr="00CC1507">
        <w:t xml:space="preserve">able 4 above). As shown in </w:t>
      </w:r>
      <w:r>
        <w:t>S</w:t>
      </w:r>
      <w:r w:rsidRPr="00CC1507">
        <w:t xml:space="preserve">ection </w:t>
      </w:r>
      <w:r>
        <w:t>3</w:t>
      </w:r>
      <w:r w:rsidRPr="00CC1507">
        <w:t>.8, this is partly due to the</w:t>
      </w:r>
      <w:r>
        <w:t xml:space="preserve"> frequency of</w:t>
      </w:r>
      <w:r w:rsidRPr="00CC1507">
        <w:t xml:space="preserve"> </w:t>
      </w:r>
      <w:r>
        <w:t xml:space="preserve">different </w:t>
      </w:r>
      <w:r w:rsidRPr="00CC1507">
        <w:t>clause type</w:t>
      </w:r>
      <w:r>
        <w:t>s:</w:t>
      </w:r>
      <w:r w:rsidRPr="00CC1507">
        <w:t xml:space="preserve"> clauses with a relativized direct object tend to be</w:t>
      </w:r>
      <w:r>
        <w:t>come</w:t>
      </w:r>
      <w:r w:rsidRPr="00CC1507">
        <w:t xml:space="preserve"> more common, </w:t>
      </w:r>
      <w:r>
        <w:t>resulting in</w:t>
      </w:r>
      <w:r w:rsidRPr="00CC1507">
        <w:t xml:space="preserve"> do + io</w:t>
      </w:r>
      <w:r>
        <w:t xml:space="preserve"> order</w:t>
      </w:r>
      <w:r w:rsidRPr="00CC1507">
        <w:t>, and clauses with both arguments following the finite verb tend to be</w:t>
      </w:r>
      <w:r>
        <w:t>come</w:t>
      </w:r>
      <w:r w:rsidRPr="00CC1507">
        <w:t xml:space="preserve"> less common. </w:t>
      </w:r>
      <w:r>
        <w:t>C</w:t>
      </w:r>
      <w:r w:rsidRPr="00CC1507">
        <w:t>lauses with topicalized indirect objects</w:t>
      </w:r>
      <w:r>
        <w:t xml:space="preserve"> also</w:t>
      </w:r>
      <w:r w:rsidRPr="00CC1507">
        <w:t xml:space="preserve"> tend to be</w:t>
      </w:r>
      <w:r>
        <w:t>come</w:t>
      </w:r>
      <w:r w:rsidRPr="00CC1507">
        <w:t xml:space="preserve"> less common. But we </w:t>
      </w:r>
      <w:r>
        <w:t xml:space="preserve">can </w:t>
      </w:r>
      <w:r w:rsidRPr="00CC1507">
        <w:t xml:space="preserve">also </w:t>
      </w:r>
      <w:r>
        <w:t>note</w:t>
      </w:r>
      <w:r w:rsidRPr="00CC1507">
        <w:t xml:space="preserve"> that do + io became more common in other types of embedded clauses, and </w:t>
      </w:r>
      <w:r>
        <w:t xml:space="preserve">that </w:t>
      </w:r>
      <w:r w:rsidRPr="00CC1507">
        <w:t xml:space="preserve">topicalized direct objects became more common (ignoring the somewhat exceptional figures from Late Old Swedish). In both these cases there is a clear difference between </w:t>
      </w:r>
      <w:r>
        <w:t xml:space="preserve">the periods </w:t>
      </w:r>
      <w:r w:rsidRPr="00CC1507">
        <w:t>before and after 1700: the period 1526–1699 resembles Early Old Swedish, whereas the 18</w:t>
      </w:r>
      <w:r w:rsidRPr="00CC1507">
        <w:rPr>
          <w:vertAlign w:val="superscript"/>
        </w:rPr>
        <w:t>th</w:t>
      </w:r>
      <w:r>
        <w:t xml:space="preserve"> </w:t>
      </w:r>
      <w:r w:rsidRPr="00CC1507">
        <w:t>century resembles the 19</w:t>
      </w:r>
      <w:r w:rsidRPr="00CC1507">
        <w:rPr>
          <w:vertAlign w:val="superscript"/>
        </w:rPr>
        <w:t>th</w:t>
      </w:r>
      <w:r w:rsidRPr="00CC1507">
        <w:t xml:space="preserve"> century (</w:t>
      </w:r>
      <w:r>
        <w:t>S</w:t>
      </w:r>
      <w:r w:rsidRPr="00CC1507">
        <w:t xml:space="preserve">ection </w:t>
      </w:r>
      <w:r>
        <w:t>3</w:t>
      </w:r>
      <w:r w:rsidRPr="00CC1507">
        <w:t xml:space="preserve">.8). This coincides with two other changes in Swedish: the loss of lexical case and the introduction of non-referential subjects. The loss of lexical case for verbs like </w:t>
      </w:r>
      <w:r w:rsidRPr="00CC1507">
        <w:rPr>
          <w:i/>
        </w:rPr>
        <w:t>lika</w:t>
      </w:r>
      <w:r w:rsidRPr="00CC1507">
        <w:t xml:space="preserve"> ‘like’, </w:t>
      </w:r>
      <w:r w:rsidRPr="00CC1507">
        <w:rPr>
          <w:i/>
        </w:rPr>
        <w:t>ångra</w:t>
      </w:r>
      <w:r w:rsidRPr="00CC1507">
        <w:t xml:space="preserve"> ‘regret’, meant that the object/dative case was replaced with </w:t>
      </w:r>
      <w:r>
        <w:t xml:space="preserve">the </w:t>
      </w:r>
      <w:r w:rsidRPr="00CC1507">
        <w:t xml:space="preserve">subject/nominative case. The introduction of non-referential subjects was an effect of stricter conditions on </w:t>
      </w:r>
      <w:r>
        <w:t xml:space="preserve">the </w:t>
      </w:r>
      <w:r w:rsidRPr="00CC1507">
        <w:t xml:space="preserve">licensing </w:t>
      </w:r>
      <w:r>
        <w:t xml:space="preserve">of </w:t>
      </w:r>
      <w:r w:rsidRPr="00CC1507">
        <w:t xml:space="preserve">the subject position </w:t>
      </w:r>
      <w:r>
        <w:fldChar w:fldCharType="begin"/>
      </w:r>
      <w:r>
        <w:instrText xml:space="preserve"> ADDIN ZOTERO_ITEM CSL_CITATION {"citationID":"qcW6RakC","properties":{"formattedCitation":"(Falk, 1993)","plainCitation":"(Falk, 1993)","noteIndex":0},"citationItems":[{"id":264,"uris":["http://zotero.org/users/local/qKZNvb6w/items/5DFE5TKQ"],"uri":["http://zotero.org/users/local/qKZNvb6w/items/5DFE5TKQ"],"itemData":{"id":264,"type":"book","title":"Non-referential subjects in the history of Swedish","publisher":"Department of Scandinavian Languages, University of Lund","publisher-place":"Lund","number-of-pages":"350","source":"Library of Congress ISBN","event-place":"Lund","ISBN":"978-91-628-0850-1","call-number":"PD5101 .F35 1993","author":[{"family":"Falk","given":"Cecilia"}],"issued":{"date-parts":[["1993"]]}}}],"schema":"https://github.com/citation-style-language/schema/raw/master/csl-citation.json"} </w:instrText>
      </w:r>
      <w:r>
        <w:fldChar w:fldCharType="separate"/>
      </w:r>
      <w:r w:rsidRPr="005C6D56">
        <w:t>(Falk 1993)</w:t>
      </w:r>
      <w:r>
        <w:fldChar w:fldCharType="end"/>
      </w:r>
      <w:r w:rsidRPr="00CC1507">
        <w:t xml:space="preserve">. Both these changes are possibly part of the answer </w:t>
      </w:r>
      <w:r>
        <w:t xml:space="preserve">as </w:t>
      </w:r>
      <w:r w:rsidRPr="00CC1507">
        <w:t>to why the order do + io gained ground; it would be odd if a</w:t>
      </w:r>
      <w:r>
        <w:t>n</w:t>
      </w:r>
      <w:r w:rsidRPr="00CC1507">
        <w:t xml:space="preserve"> </w:t>
      </w:r>
      <w:r>
        <w:t>infrequent</w:t>
      </w:r>
      <w:r w:rsidRPr="00CC1507">
        <w:t xml:space="preserve"> construction like a ditransitive passive change</w:t>
      </w:r>
      <w:r>
        <w:t>d</w:t>
      </w:r>
      <w:r w:rsidRPr="00CC1507">
        <w:t xml:space="preserve"> all by itself. Both </w:t>
      </w:r>
      <w:r>
        <w:t>the loss of lexical case and the introduction of non-referential subjects</w:t>
      </w:r>
      <w:r w:rsidRPr="00CC1507">
        <w:t xml:space="preserve"> led to </w:t>
      </w:r>
      <w:r>
        <w:t xml:space="preserve">a requirement for </w:t>
      </w:r>
      <w:r w:rsidRPr="00CC1507">
        <w:t>a nominative noun phrase outside the verb phrase. In clauses with passivized ditransitive verbs, this in turn led to a greater preference for do + io.</w:t>
      </w:r>
    </w:p>
    <w:p w14:paraId="54AA7B50" w14:textId="77777777" w:rsidR="0091481A" w:rsidRPr="00CC1507" w:rsidRDefault="0091481A" w:rsidP="0091481A">
      <w:pPr>
        <w:pStyle w:val="Siglrubrik3"/>
      </w:pPr>
      <w:r>
        <w:t>5</w:t>
      </w:r>
      <w:r w:rsidRPr="00CC1507">
        <w:t xml:space="preserve">.2. Changes detected in the </w:t>
      </w:r>
      <w:r>
        <w:t xml:space="preserve">SPF </w:t>
      </w:r>
      <w:r w:rsidRPr="00CC1507">
        <w:t>corpus (1800–1901)</w:t>
      </w:r>
    </w:p>
    <w:p w14:paraId="2B4981EF" w14:textId="77777777" w:rsidR="0091481A" w:rsidRPr="00CC1507" w:rsidRDefault="0091481A" w:rsidP="0091481A">
      <w:pPr>
        <w:pStyle w:val="siglbrdfrst"/>
      </w:pPr>
      <w:r w:rsidRPr="00CC1507">
        <w:t>The question of the introduction of object symmetry during the latter part of the 19</w:t>
      </w:r>
      <w:r w:rsidRPr="00CC1507">
        <w:rPr>
          <w:vertAlign w:val="superscript"/>
        </w:rPr>
        <w:t>th</w:t>
      </w:r>
      <w:r w:rsidRPr="00CC1507">
        <w:t xml:space="preserve"> century can be divided into two: a </w:t>
      </w:r>
      <w:r>
        <w:t>“</w:t>
      </w:r>
      <w:r w:rsidRPr="00CC1507">
        <w:t>how</w:t>
      </w:r>
      <w:r>
        <w:t xml:space="preserve">” </w:t>
      </w:r>
      <w:r w:rsidRPr="00CC1507">
        <w:t xml:space="preserve">question and a </w:t>
      </w:r>
      <w:r>
        <w:t>“</w:t>
      </w:r>
      <w:r w:rsidRPr="00CC1507">
        <w:t>why</w:t>
      </w:r>
      <w:r>
        <w:t xml:space="preserve">” </w:t>
      </w:r>
      <w:r w:rsidRPr="00CC1507">
        <w:t>question.</w:t>
      </w:r>
    </w:p>
    <w:p w14:paraId="3E0A6772" w14:textId="77777777" w:rsidR="0091481A" w:rsidRPr="00CC1507" w:rsidRDefault="0091481A" w:rsidP="0091481A">
      <w:pPr>
        <w:pStyle w:val="siglbrd"/>
      </w:pPr>
      <w:r w:rsidRPr="00CC1507">
        <w:t xml:space="preserve">The </w:t>
      </w:r>
      <w:r>
        <w:t>“</w:t>
      </w:r>
      <w:r w:rsidRPr="00B17441">
        <w:t>how</w:t>
      </w:r>
      <w:r>
        <w:t xml:space="preserve">” </w:t>
      </w:r>
      <w:r w:rsidRPr="00CC1507">
        <w:t xml:space="preserve">question concerns </w:t>
      </w:r>
      <w:r>
        <w:t>the factors that promoted the change</w:t>
      </w:r>
      <w:r w:rsidRPr="00CC1507">
        <w:t xml:space="preserve">. We can imagine that the </w:t>
      </w:r>
      <w:r>
        <w:t xml:space="preserve">reanalysis </w:t>
      </w:r>
      <w:r w:rsidRPr="00CC1507">
        <w:t xml:space="preserve">was closer at hand for some verbs, and that these verbs paved the way for a general </w:t>
      </w:r>
      <w:r>
        <w:t xml:space="preserve">reanalysis </w:t>
      </w:r>
      <w:r w:rsidRPr="00CC1507">
        <w:t>of the feature setup of ditransitive verbs. Obvious candidates for this “leading role” in the change are verbs with a prepositional prefix: prepositions select DPs</w:t>
      </w:r>
      <w:r>
        <w:t>. I</w:t>
      </w:r>
      <w:r w:rsidRPr="00CC1507">
        <w:t xml:space="preserve">n the analysis assumed here, they have unspecified </w:t>
      </w:r>
      <w:r w:rsidRPr="00CC1507">
        <w:rPr>
          <w:rFonts w:cstheme="minorHAnsi"/>
        </w:rPr>
        <w:t>φ</w:t>
      </w:r>
      <w:r w:rsidRPr="00CC1507">
        <w:t xml:space="preserve">-features together with a case feature. This feature setup could </w:t>
      </w:r>
      <w:r>
        <w:t xml:space="preserve">also </w:t>
      </w:r>
      <w:r w:rsidRPr="00CC1507">
        <w:t xml:space="preserve">be reinterpreted as a feature setup when the preposition is part of the verb. From here, a next step could be that other prefixes were also reinterpreted as probes with unspecified </w:t>
      </w:r>
      <w:r w:rsidRPr="00CC1507">
        <w:rPr>
          <w:rFonts w:cstheme="minorHAnsi"/>
        </w:rPr>
        <w:lastRenderedPageBreak/>
        <w:t>φ</w:t>
      </w:r>
      <w:r w:rsidRPr="00CC1507">
        <w:t xml:space="preserve">-features. A more general possibility </w:t>
      </w:r>
      <w:r>
        <w:t>of</w:t>
      </w:r>
      <w:r w:rsidRPr="00CC1507">
        <w:t xml:space="preserve"> passiviz</w:t>
      </w:r>
      <w:r>
        <w:t>ing</w:t>
      </w:r>
      <w:r w:rsidRPr="00CC1507">
        <w:t xml:space="preserve"> the indirect object would then come later. However, as was shown in </w:t>
      </w:r>
      <w:r>
        <w:t>S</w:t>
      </w:r>
      <w:r w:rsidRPr="00CC1507">
        <w:t xml:space="preserve">ection </w:t>
      </w:r>
      <w:r>
        <w:t>3</w:t>
      </w:r>
      <w:r w:rsidRPr="00CC1507">
        <w:t>.7, this assumed pattern is only partly detectable in the number of first instances of each individual verb</w:t>
      </w:r>
      <w:r>
        <w:t xml:space="preserve"> collected</w:t>
      </w:r>
      <w:r w:rsidRPr="00CC1507">
        <w:t>.</w:t>
      </w:r>
    </w:p>
    <w:p w14:paraId="302F4E0B" w14:textId="77777777" w:rsidR="0091481A" w:rsidRPr="00CC1507" w:rsidRDefault="0091481A" w:rsidP="0091481A">
      <w:pPr>
        <w:pStyle w:val="siglbrd"/>
      </w:pPr>
      <w:r w:rsidRPr="00CC1507">
        <w:t xml:space="preserve">In a preliminary investigation of passivized indirect objects, Falk </w:t>
      </w:r>
      <w:r>
        <w:fldChar w:fldCharType="begin"/>
      </w:r>
      <w:r>
        <w:instrText xml:space="preserve"> ADDIN ZOTERO_ITEM CSL_CITATION {"citationID":"epnrsG5E","properties":{"formattedCitation":"(1995, 1997)","plainCitation":"(1995, 1997)","noteIndex":0},"citationItems":[{"id":431,"uris":["http://zotero.org/users/local/qKZNvb6w/items/4AHVV8NZ"],"uri":["http://zotero.org/users/local/qKZNvb6w/items/4AHVV8NZ"],"itemData":{"id":431,"type":"article-journal","title":"Lexikalt kasus i svenska [Lexical case in Swedish]","container-title":"Arkiv för nordisk filologi","page":"199-226","volume":"110","author":[{"family":"Falk","given":"Cecilia"}],"issued":{"date-parts":[["1995"]]}},"suppress-author":true},{"id":267,"uris":["http://zotero.org/users/local/qKZNvb6w/items/B7J4WH8M"],"uri":["http://zotero.org/users/local/qKZNvb6w/items/B7J4WH8M"],"itemData":{"id":267,"type":"book","title":"Fornsvenska upplevarverb [Experiencer verbs in Old Swedish]","collection-title":"Lundastudier i nordisk språkvetenskap Serie A","collection-number":"49","publisher":"Lund University Press","publisher-place":"Lund","number-of-pages":"211","source":"Gemeinsamer Bibliotheksverbund ISBN","event-place":"Lund","ISBN":"978-91-7966-408-4","note":"OCLC: 243900736","language":"swe","author":[{"family":"Falk","given":"Cecilia"}],"issued":{"date-parts":[["1997"]]}},"suppress-author":true}],"schema":"https://github.com/citation-style-language/schema/raw/master/csl-citation.json"} </w:instrText>
      </w:r>
      <w:r>
        <w:fldChar w:fldCharType="separate"/>
      </w:r>
      <w:r w:rsidRPr="005C6D56">
        <w:t>(1995, 1997)</w:t>
      </w:r>
      <w:r>
        <w:fldChar w:fldCharType="end"/>
      </w:r>
      <w:r w:rsidRPr="00CC1507">
        <w:t xml:space="preserve"> concluded that indirect objects with an atypical semantic role were attested earlier as subjects in the passive voice. However, just </w:t>
      </w:r>
      <w:r>
        <w:t>as with respect to the</w:t>
      </w:r>
      <w:r w:rsidRPr="00CC1507">
        <w:t xml:space="preserve"> formal properties of the verb, </w:t>
      </w:r>
      <w:r>
        <w:t xml:space="preserve">the influence of </w:t>
      </w:r>
      <w:r w:rsidRPr="00CC1507">
        <w:t xml:space="preserve">semantic properties </w:t>
      </w:r>
      <w:r>
        <w:t>is</w:t>
      </w:r>
      <w:r w:rsidRPr="00CC1507">
        <w:t xml:space="preserve"> only visible in the collected material to a minor extent (</w:t>
      </w:r>
      <w:r>
        <w:t>see</w:t>
      </w:r>
      <w:r w:rsidRPr="00CC1507">
        <w:t xml:space="preserve"> </w:t>
      </w:r>
      <w:r>
        <w:t>S</w:t>
      </w:r>
      <w:r w:rsidRPr="00CC1507">
        <w:t xml:space="preserve">ection </w:t>
      </w:r>
      <w:r>
        <w:t>3</w:t>
      </w:r>
      <w:r w:rsidRPr="00CC1507">
        <w:t xml:space="preserve">.7). It remains to be investigated whether a more fine-grained semantic analysis would reveal a clearer pattern; that would require a larger collection of data than the 30 </w:t>
      </w:r>
      <w:r>
        <w:t xml:space="preserve">verbs </w:t>
      </w:r>
      <w:r w:rsidRPr="00CC1507">
        <w:t xml:space="preserve">investigated in the </w:t>
      </w:r>
      <w:r>
        <w:t xml:space="preserve">SPF </w:t>
      </w:r>
      <w:r w:rsidRPr="00CC1507">
        <w:t>corpus.</w:t>
      </w:r>
    </w:p>
    <w:p w14:paraId="21D1B65E" w14:textId="77777777" w:rsidR="0091481A" w:rsidRPr="00CC1507" w:rsidRDefault="0091481A" w:rsidP="0091481A">
      <w:pPr>
        <w:pStyle w:val="siglbrd"/>
      </w:pPr>
      <w:r w:rsidRPr="00CC1507">
        <w:t xml:space="preserve">Another factor </w:t>
      </w:r>
      <w:r>
        <w:t>in</w:t>
      </w:r>
      <w:r w:rsidRPr="00CC1507">
        <w:t xml:space="preserve"> the </w:t>
      </w:r>
      <w:r>
        <w:t>“</w:t>
      </w:r>
      <w:r w:rsidRPr="00CC1507">
        <w:t>how</w:t>
      </w:r>
      <w:r>
        <w:t xml:space="preserve">” </w:t>
      </w:r>
      <w:r w:rsidRPr="00CC1507">
        <w:t xml:space="preserve">question concerns clause type. As shown in </w:t>
      </w:r>
      <w:r>
        <w:t>S</w:t>
      </w:r>
      <w:r w:rsidRPr="00CC1507">
        <w:t xml:space="preserve">ection </w:t>
      </w:r>
      <w:r>
        <w:t>3</w:t>
      </w:r>
      <w:r w:rsidRPr="00CC1507">
        <w:t>.8, clauses with a relativized underlying direct object show</w:t>
      </w:r>
      <w:r>
        <w:t xml:space="preserve"> </w:t>
      </w:r>
      <w:r w:rsidRPr="00CC1507">
        <w:t xml:space="preserve">a continued preference for also passivizing the direct object. In this clause type, passivized indirect objects occur comparatively late: </w:t>
      </w:r>
    </w:p>
    <w:p w14:paraId="054DFABC" w14:textId="77777777" w:rsidR="0091481A" w:rsidRPr="0091481A" w:rsidRDefault="0091481A" w:rsidP="0091481A">
      <w:pPr>
        <w:tabs>
          <w:tab w:val="left" w:pos="567"/>
        </w:tabs>
        <w:spacing w:line="240" w:lineRule="atLeast"/>
        <w:rPr>
          <w:lang w:val="en-GB"/>
        </w:rPr>
      </w:pPr>
    </w:p>
    <w:p w14:paraId="1B98B5D2" w14:textId="3280C4C5" w:rsidR="0091481A" w:rsidRPr="00907C0C" w:rsidRDefault="0091481A" w:rsidP="0091481A">
      <w:pPr>
        <w:tabs>
          <w:tab w:val="left" w:pos="567"/>
          <w:tab w:val="left" w:pos="993"/>
          <w:tab w:val="left" w:pos="1134"/>
          <w:tab w:val="left" w:pos="1276"/>
          <w:tab w:val="left" w:pos="1560"/>
          <w:tab w:val="left" w:pos="1843"/>
          <w:tab w:val="left" w:pos="2127"/>
          <w:tab w:val="left" w:pos="2268"/>
          <w:tab w:val="left" w:pos="2410"/>
          <w:tab w:val="left" w:pos="2694"/>
          <w:tab w:val="left" w:pos="2977"/>
          <w:tab w:val="left" w:pos="3119"/>
          <w:tab w:val="left" w:pos="3261"/>
          <w:tab w:val="left" w:pos="3402"/>
          <w:tab w:val="left" w:pos="3544"/>
          <w:tab w:val="left" w:pos="3828"/>
          <w:tab w:val="left" w:pos="3969"/>
          <w:tab w:val="left" w:pos="4111"/>
          <w:tab w:val="left" w:pos="4253"/>
          <w:tab w:val="left" w:pos="4395"/>
          <w:tab w:val="left" w:pos="4678"/>
          <w:tab w:val="left" w:pos="4962"/>
          <w:tab w:val="left" w:pos="5245"/>
          <w:tab w:val="left" w:pos="5529"/>
          <w:tab w:val="left" w:pos="5812"/>
          <w:tab w:val="left" w:pos="6096"/>
          <w:tab w:val="left" w:pos="6379"/>
          <w:tab w:val="left" w:pos="6663"/>
          <w:tab w:val="left" w:pos="6804"/>
          <w:tab w:val="left" w:pos="6946"/>
          <w:tab w:val="left" w:pos="7230"/>
          <w:tab w:val="left" w:pos="7513"/>
          <w:tab w:val="left" w:pos="7797"/>
          <w:tab w:val="left" w:pos="8080"/>
          <w:tab w:val="left" w:pos="8364"/>
          <w:tab w:val="left" w:pos="8647"/>
        </w:tabs>
        <w:spacing w:line="240" w:lineRule="atLeast"/>
        <w:ind w:left="142"/>
      </w:pPr>
      <w:r w:rsidRPr="00CC1507">
        <w:t>(24)</w:t>
      </w:r>
      <w:r w:rsidR="00681F29">
        <w:tab/>
      </w:r>
      <w:r w:rsidRPr="00CC1507">
        <w:tab/>
      </w:r>
      <w:r w:rsidRPr="00CC1507">
        <w:rPr>
          <w:i/>
        </w:rPr>
        <w:t>Den</w:t>
      </w:r>
      <w:r w:rsidRPr="00CC1507">
        <w:rPr>
          <w:i/>
        </w:rPr>
        <w:tab/>
      </w:r>
      <w:r w:rsidRPr="00CC1507">
        <w:rPr>
          <w:i/>
        </w:rPr>
        <w:tab/>
        <w:t>plats,</w:t>
      </w:r>
      <w:r w:rsidRPr="00CC1507">
        <w:rPr>
          <w:i/>
        </w:rPr>
        <w:tab/>
      </w:r>
      <w:r w:rsidRPr="00CC1507">
        <w:rPr>
          <w:i/>
        </w:rPr>
        <w:tab/>
      </w:r>
      <w:r>
        <w:rPr>
          <w:i/>
        </w:rPr>
        <w:tab/>
      </w:r>
      <w:r>
        <w:rPr>
          <w:i/>
        </w:rPr>
        <w:tab/>
      </w:r>
      <w:r w:rsidRPr="00CC1507">
        <w:rPr>
          <w:i/>
        </w:rPr>
        <w:t>ni</w:t>
      </w:r>
      <w:r w:rsidRPr="00CC1507">
        <w:rPr>
          <w:i/>
        </w:rPr>
        <w:tab/>
      </w:r>
      <w:r w:rsidRPr="00CC1507">
        <w:rPr>
          <w:i/>
        </w:rPr>
        <w:tab/>
      </w:r>
      <w:r w:rsidRPr="00CC1507">
        <w:rPr>
          <w:i/>
        </w:rPr>
        <w:tab/>
      </w:r>
      <w:r w:rsidRPr="00CC1507">
        <w:rPr>
          <w:i/>
        </w:rPr>
        <w:tab/>
        <w:t>härmed</w:t>
      </w:r>
      <w:r w:rsidRPr="00CC1507">
        <w:rPr>
          <w:i/>
        </w:rPr>
        <w:tab/>
        <w:t>erbjudes</w:t>
      </w:r>
      <w:r w:rsidRPr="00CC1507">
        <w:rPr>
          <w:i/>
        </w:rPr>
        <w:tab/>
      </w:r>
      <w:r w:rsidRPr="00CC1507">
        <w:rPr>
          <w:i/>
        </w:rPr>
        <w:tab/>
      </w:r>
      <w:r w:rsidRPr="00CC1507">
        <w:rPr>
          <w:i/>
        </w:rPr>
        <w:tab/>
      </w:r>
      <w:r w:rsidRPr="00CC1507">
        <w:rPr>
          <w:i/>
        </w:rPr>
        <w:tab/>
      </w:r>
      <w:r w:rsidRPr="00CC1507">
        <w:rPr>
          <w:i/>
        </w:rPr>
        <w:tab/>
        <w:t>på</w:t>
      </w:r>
      <w:r w:rsidRPr="00CC1507">
        <w:rPr>
          <w:i/>
        </w:rPr>
        <w:tab/>
        <w:t>vårt</w:t>
      </w:r>
      <w:r w:rsidRPr="00CC1507">
        <w:rPr>
          <w:i/>
        </w:rPr>
        <w:tab/>
        <w:t>kontor</w:t>
      </w:r>
      <w:r w:rsidRPr="00CC1507">
        <w:t xml:space="preserve"> … </w:t>
      </w:r>
    </w:p>
    <w:p w14:paraId="4C84039E" w14:textId="77777777" w:rsidR="0091481A" w:rsidRPr="0091481A" w:rsidRDefault="0091481A" w:rsidP="0091481A">
      <w:pPr>
        <w:tabs>
          <w:tab w:val="left" w:pos="567"/>
          <w:tab w:val="left" w:pos="993"/>
          <w:tab w:val="left" w:pos="1134"/>
          <w:tab w:val="left" w:pos="1276"/>
          <w:tab w:val="left" w:pos="1560"/>
          <w:tab w:val="left" w:pos="1843"/>
          <w:tab w:val="left" w:pos="2127"/>
          <w:tab w:val="left" w:pos="2268"/>
          <w:tab w:val="left" w:pos="2410"/>
          <w:tab w:val="left" w:pos="2694"/>
          <w:tab w:val="left" w:pos="2977"/>
          <w:tab w:val="left" w:pos="3119"/>
          <w:tab w:val="left" w:pos="3261"/>
          <w:tab w:val="left" w:pos="3402"/>
          <w:tab w:val="left" w:pos="3544"/>
          <w:tab w:val="left" w:pos="3828"/>
          <w:tab w:val="left" w:pos="3969"/>
          <w:tab w:val="left" w:pos="4111"/>
          <w:tab w:val="left" w:pos="4253"/>
          <w:tab w:val="left" w:pos="4395"/>
          <w:tab w:val="left" w:pos="4678"/>
          <w:tab w:val="left" w:pos="4962"/>
          <w:tab w:val="left" w:pos="5245"/>
          <w:tab w:val="left" w:pos="5529"/>
          <w:tab w:val="left" w:pos="5812"/>
          <w:tab w:val="left" w:pos="6096"/>
          <w:tab w:val="left" w:pos="6379"/>
          <w:tab w:val="left" w:pos="6663"/>
          <w:tab w:val="left" w:pos="6804"/>
          <w:tab w:val="left" w:pos="6946"/>
          <w:tab w:val="left" w:pos="7230"/>
          <w:tab w:val="left" w:pos="7513"/>
          <w:tab w:val="left" w:pos="7797"/>
          <w:tab w:val="left" w:pos="8080"/>
          <w:tab w:val="left" w:pos="8364"/>
          <w:tab w:val="left" w:pos="8647"/>
        </w:tabs>
        <w:spacing w:line="240" w:lineRule="atLeast"/>
        <w:ind w:left="142"/>
        <w:rPr>
          <w:lang w:val="en-GB"/>
        </w:rPr>
      </w:pPr>
      <w:r w:rsidRPr="00907C0C">
        <w:tab/>
      </w:r>
      <w:r w:rsidRPr="00907C0C">
        <w:tab/>
      </w:r>
      <w:r w:rsidRPr="0091481A">
        <w:rPr>
          <w:lang w:val="en-GB"/>
        </w:rPr>
        <w:t>the</w:t>
      </w:r>
      <w:r w:rsidRPr="0091481A">
        <w:rPr>
          <w:lang w:val="en-GB"/>
        </w:rPr>
        <w:tab/>
      </w:r>
      <w:r w:rsidRPr="0091481A">
        <w:rPr>
          <w:lang w:val="en-GB"/>
        </w:rPr>
        <w:tab/>
        <w:t>employment</w:t>
      </w:r>
      <w:r w:rsidRPr="0091481A">
        <w:rPr>
          <w:lang w:val="en-GB"/>
        </w:rPr>
        <w:tab/>
        <w:t>you.</w:t>
      </w:r>
      <w:r w:rsidRPr="0091481A">
        <w:rPr>
          <w:smallCaps/>
          <w:lang w:val="en-GB"/>
        </w:rPr>
        <w:t>sbj</w:t>
      </w:r>
      <w:r w:rsidRPr="0091481A">
        <w:rPr>
          <w:lang w:val="en-GB"/>
        </w:rPr>
        <w:tab/>
        <w:t>hereby</w:t>
      </w:r>
      <w:r w:rsidRPr="0091481A">
        <w:rPr>
          <w:lang w:val="en-GB"/>
        </w:rPr>
        <w:tab/>
      </w:r>
      <w:r w:rsidRPr="0091481A">
        <w:rPr>
          <w:lang w:val="en-GB"/>
        </w:rPr>
        <w:tab/>
        <w:t>offer</w:t>
      </w:r>
      <w:r w:rsidRPr="0091481A">
        <w:rPr>
          <w:smallCaps/>
          <w:lang w:val="en-GB"/>
        </w:rPr>
        <w:t>.prs.sg.pass</w:t>
      </w:r>
      <w:r w:rsidRPr="0091481A">
        <w:rPr>
          <w:lang w:val="en-GB"/>
        </w:rPr>
        <w:tab/>
      </w:r>
      <w:r w:rsidRPr="0091481A">
        <w:rPr>
          <w:lang w:val="en-GB"/>
        </w:rPr>
        <w:tab/>
        <w:t>at</w:t>
      </w:r>
      <w:r w:rsidRPr="0091481A">
        <w:rPr>
          <w:lang w:val="en-GB"/>
        </w:rPr>
        <w:tab/>
        <w:t>our</w:t>
      </w:r>
      <w:r w:rsidRPr="0091481A">
        <w:rPr>
          <w:lang w:val="en-GB"/>
        </w:rPr>
        <w:tab/>
        <w:t>office</w:t>
      </w:r>
    </w:p>
    <w:p w14:paraId="7F8BA56D" w14:textId="77777777" w:rsidR="0091481A" w:rsidRPr="0091481A" w:rsidRDefault="0091481A" w:rsidP="0091481A">
      <w:pPr>
        <w:tabs>
          <w:tab w:val="left" w:pos="567"/>
          <w:tab w:val="left" w:pos="993"/>
          <w:tab w:val="left" w:pos="1134"/>
          <w:tab w:val="left" w:pos="1276"/>
          <w:tab w:val="left" w:pos="1560"/>
          <w:tab w:val="left" w:pos="1843"/>
          <w:tab w:val="left" w:pos="2127"/>
          <w:tab w:val="left" w:pos="2268"/>
          <w:tab w:val="left" w:pos="2410"/>
          <w:tab w:val="left" w:pos="2694"/>
          <w:tab w:val="left" w:pos="2977"/>
          <w:tab w:val="left" w:pos="3119"/>
          <w:tab w:val="left" w:pos="3261"/>
          <w:tab w:val="left" w:pos="3402"/>
          <w:tab w:val="left" w:pos="3544"/>
          <w:tab w:val="left" w:pos="3828"/>
          <w:tab w:val="left" w:pos="3969"/>
          <w:tab w:val="left" w:pos="4111"/>
          <w:tab w:val="left" w:pos="4253"/>
          <w:tab w:val="left" w:pos="4395"/>
          <w:tab w:val="left" w:pos="4678"/>
          <w:tab w:val="left" w:pos="4962"/>
          <w:tab w:val="left" w:pos="5245"/>
          <w:tab w:val="left" w:pos="5529"/>
          <w:tab w:val="left" w:pos="5812"/>
          <w:tab w:val="left" w:pos="6096"/>
          <w:tab w:val="left" w:pos="6379"/>
          <w:tab w:val="left" w:pos="6663"/>
          <w:tab w:val="left" w:pos="6804"/>
          <w:tab w:val="left" w:pos="6946"/>
          <w:tab w:val="left" w:pos="7230"/>
          <w:tab w:val="left" w:pos="7513"/>
          <w:tab w:val="left" w:pos="7797"/>
          <w:tab w:val="left" w:pos="8080"/>
          <w:tab w:val="left" w:pos="8364"/>
          <w:tab w:val="left" w:pos="8647"/>
        </w:tabs>
        <w:spacing w:line="240" w:lineRule="atLeast"/>
        <w:ind w:left="142"/>
        <w:rPr>
          <w:lang w:val="en-GB"/>
        </w:rPr>
      </w:pPr>
      <w:r w:rsidRPr="0091481A">
        <w:rPr>
          <w:lang w:val="en-GB"/>
        </w:rPr>
        <w:tab/>
      </w:r>
      <w:r w:rsidRPr="0091481A">
        <w:rPr>
          <w:lang w:val="en-GB"/>
        </w:rPr>
        <w:tab/>
        <w:t>‘The employment at our office that you are offered hereby … ’ (SPF, 1880)</w:t>
      </w:r>
    </w:p>
    <w:p w14:paraId="2B564F6B" w14:textId="77777777" w:rsidR="0091481A" w:rsidRPr="0091481A" w:rsidRDefault="0091481A" w:rsidP="0091481A">
      <w:pPr>
        <w:tabs>
          <w:tab w:val="left" w:pos="567"/>
        </w:tabs>
        <w:rPr>
          <w:lang w:val="en-GB"/>
        </w:rPr>
      </w:pPr>
    </w:p>
    <w:p w14:paraId="2931896C" w14:textId="77777777" w:rsidR="0091481A" w:rsidRPr="00CC1507" w:rsidRDefault="0091481A" w:rsidP="0091481A">
      <w:pPr>
        <w:pStyle w:val="siglbrdfrst"/>
      </w:pPr>
      <w:r w:rsidRPr="00CC1507">
        <w:t>In clauses wh</w:t>
      </w:r>
      <w:r>
        <w:t>ere</w:t>
      </w:r>
      <w:r w:rsidRPr="00CC1507">
        <w:t xml:space="preserve"> both arguments follow the finite verb, the preference </w:t>
      </w:r>
      <w:r>
        <w:t xml:space="preserve">for the order </w:t>
      </w:r>
      <w:r w:rsidRPr="00CC1507">
        <w:t xml:space="preserve">io + do instead </w:t>
      </w:r>
      <w:r>
        <w:t>remained</w:t>
      </w:r>
      <w:r w:rsidRPr="00CC1507">
        <w:t>, in some cases leading to passivized indirect objects:</w:t>
      </w:r>
    </w:p>
    <w:p w14:paraId="6C71CDFF" w14:textId="77777777" w:rsidR="0091481A" w:rsidRPr="00CC1507" w:rsidRDefault="0091481A" w:rsidP="0091481A">
      <w:pPr>
        <w:pStyle w:val="siglbrdfrst"/>
      </w:pPr>
    </w:p>
    <w:p w14:paraId="64F8A0B4" w14:textId="110984F3" w:rsidR="0091481A" w:rsidRPr="00390DF8" w:rsidRDefault="0091481A" w:rsidP="0091481A">
      <w:pPr>
        <w:tabs>
          <w:tab w:val="left" w:pos="567"/>
          <w:tab w:val="left" w:pos="993"/>
          <w:tab w:val="left" w:pos="1276"/>
          <w:tab w:val="left" w:pos="1560"/>
          <w:tab w:val="left" w:pos="1843"/>
          <w:tab w:val="left" w:pos="2127"/>
          <w:tab w:val="left" w:pos="2410"/>
          <w:tab w:val="left" w:pos="2694"/>
          <w:tab w:val="left" w:pos="3261"/>
          <w:tab w:val="left" w:pos="3402"/>
          <w:tab w:val="left" w:pos="3544"/>
          <w:tab w:val="left" w:pos="3686"/>
          <w:tab w:val="left" w:pos="3828"/>
          <w:tab w:val="left" w:pos="3969"/>
          <w:tab w:val="left" w:pos="4395"/>
          <w:tab w:val="left" w:pos="4536"/>
          <w:tab w:val="left" w:pos="4678"/>
          <w:tab w:val="left" w:pos="4820"/>
          <w:tab w:val="left" w:pos="4962"/>
          <w:tab w:val="left" w:pos="5103"/>
          <w:tab w:val="left" w:pos="5245"/>
          <w:tab w:val="left" w:pos="5387"/>
          <w:tab w:val="left" w:pos="5529"/>
          <w:tab w:val="left" w:pos="5812"/>
          <w:tab w:val="left" w:pos="6096"/>
          <w:tab w:val="left" w:pos="6237"/>
          <w:tab w:val="left" w:pos="6379"/>
          <w:tab w:val="left" w:pos="6521"/>
          <w:tab w:val="left" w:pos="6663"/>
          <w:tab w:val="left" w:pos="6804"/>
          <w:tab w:val="left" w:pos="6946"/>
          <w:tab w:val="left" w:pos="7230"/>
          <w:tab w:val="left" w:pos="7513"/>
          <w:tab w:val="left" w:pos="7655"/>
          <w:tab w:val="left" w:pos="7797"/>
          <w:tab w:val="left" w:pos="8080"/>
          <w:tab w:val="left" w:pos="8364"/>
          <w:tab w:val="left" w:pos="8647"/>
        </w:tabs>
        <w:spacing w:line="240" w:lineRule="atLeast"/>
        <w:ind w:left="142"/>
        <w:rPr>
          <w:i/>
        </w:rPr>
      </w:pPr>
      <w:r w:rsidRPr="00390DF8">
        <w:t>(25)</w:t>
      </w:r>
      <w:r w:rsidRPr="00390DF8">
        <w:tab/>
      </w:r>
      <w:r w:rsidR="00681F29">
        <w:tab/>
      </w:r>
      <w:r w:rsidRPr="00390DF8">
        <w:rPr>
          <w:i/>
        </w:rPr>
        <w:t>Om</w:t>
      </w:r>
      <w:r w:rsidRPr="00390DF8">
        <w:rPr>
          <w:i/>
        </w:rPr>
        <w:tab/>
        <w:t>fadren</w:t>
      </w:r>
      <w:r w:rsidRPr="00390DF8">
        <w:rPr>
          <w:i/>
        </w:rPr>
        <w:tab/>
      </w:r>
      <w:r w:rsidRPr="00390DF8">
        <w:rPr>
          <w:i/>
        </w:rPr>
        <w:tab/>
        <w:t>bevislingen</w:t>
      </w:r>
      <w:r w:rsidRPr="00390DF8">
        <w:rPr>
          <w:i/>
        </w:rPr>
        <w:tab/>
      </w:r>
      <w:r w:rsidRPr="00390DF8">
        <w:rPr>
          <w:i/>
        </w:rPr>
        <w:tab/>
        <w:t>vore</w:t>
      </w:r>
      <w:r w:rsidRPr="00390DF8">
        <w:rPr>
          <w:i/>
        </w:rPr>
        <w:tab/>
      </w:r>
      <w:r w:rsidRPr="00390DF8">
        <w:rPr>
          <w:i/>
        </w:rPr>
        <w:tab/>
      </w:r>
      <w:r w:rsidRPr="00390DF8">
        <w:rPr>
          <w:i/>
        </w:rPr>
        <w:tab/>
      </w:r>
      <w:r w:rsidRPr="00390DF8">
        <w:rPr>
          <w:i/>
        </w:rPr>
        <w:tab/>
      </w:r>
      <w:r w:rsidRPr="00390DF8">
        <w:rPr>
          <w:i/>
        </w:rPr>
        <w:tab/>
      </w:r>
      <w:r w:rsidRPr="00390DF8">
        <w:rPr>
          <w:i/>
        </w:rPr>
        <w:tab/>
        <w:t>rubbad</w:t>
      </w:r>
      <w:r w:rsidRPr="00390DF8">
        <w:rPr>
          <w:i/>
        </w:rPr>
        <w:tab/>
      </w:r>
      <w:r w:rsidRPr="00390DF8">
        <w:rPr>
          <w:i/>
        </w:rPr>
        <w:tab/>
        <w:t>till</w:t>
      </w:r>
      <w:r w:rsidRPr="00390DF8">
        <w:rPr>
          <w:i/>
        </w:rPr>
        <w:tab/>
      </w:r>
      <w:r w:rsidRPr="00390DF8">
        <w:rPr>
          <w:i/>
        </w:rPr>
        <w:tab/>
        <w:t>sina</w:t>
      </w:r>
      <w:r w:rsidRPr="00390DF8">
        <w:rPr>
          <w:i/>
        </w:rPr>
        <w:tab/>
      </w:r>
      <w:r w:rsidRPr="00390DF8">
        <w:rPr>
          <w:i/>
        </w:rPr>
        <w:tab/>
      </w:r>
      <w:r>
        <w:rPr>
          <w:i/>
        </w:rPr>
        <w:tab/>
      </w:r>
      <w:r w:rsidRPr="00390DF8">
        <w:rPr>
          <w:i/>
        </w:rPr>
        <w:t>sinnen</w:t>
      </w:r>
      <w:r w:rsidRPr="00390DF8">
        <w:rPr>
          <w:i/>
        </w:rPr>
        <w:tab/>
        <w:t>så</w:t>
      </w:r>
      <w:r w:rsidRPr="00390DF8">
        <w:rPr>
          <w:i/>
        </w:rPr>
        <w:tab/>
      </w:r>
    </w:p>
    <w:p w14:paraId="3139F6FA" w14:textId="77777777" w:rsidR="0091481A" w:rsidRPr="00390DF8" w:rsidRDefault="0091481A" w:rsidP="0091481A">
      <w:pPr>
        <w:tabs>
          <w:tab w:val="left" w:pos="567"/>
          <w:tab w:val="left" w:pos="993"/>
          <w:tab w:val="left" w:pos="1276"/>
          <w:tab w:val="left" w:pos="1560"/>
          <w:tab w:val="left" w:pos="1843"/>
          <w:tab w:val="left" w:pos="2127"/>
          <w:tab w:val="left" w:pos="2410"/>
          <w:tab w:val="left" w:pos="2694"/>
          <w:tab w:val="left" w:pos="3261"/>
          <w:tab w:val="left" w:pos="3402"/>
          <w:tab w:val="left" w:pos="3544"/>
          <w:tab w:val="left" w:pos="3686"/>
          <w:tab w:val="left" w:pos="3828"/>
          <w:tab w:val="left" w:pos="3969"/>
          <w:tab w:val="left" w:pos="4395"/>
          <w:tab w:val="left" w:pos="4536"/>
          <w:tab w:val="left" w:pos="4678"/>
          <w:tab w:val="left" w:pos="4820"/>
          <w:tab w:val="left" w:pos="4962"/>
          <w:tab w:val="left" w:pos="5103"/>
          <w:tab w:val="left" w:pos="5245"/>
          <w:tab w:val="left" w:pos="5387"/>
          <w:tab w:val="left" w:pos="5529"/>
          <w:tab w:val="left" w:pos="5812"/>
          <w:tab w:val="left" w:pos="6096"/>
          <w:tab w:val="left" w:pos="6237"/>
          <w:tab w:val="left" w:pos="6379"/>
          <w:tab w:val="left" w:pos="6521"/>
          <w:tab w:val="left" w:pos="6663"/>
          <w:tab w:val="left" w:pos="6804"/>
          <w:tab w:val="left" w:pos="6946"/>
          <w:tab w:val="left" w:pos="7230"/>
          <w:tab w:val="left" w:pos="7513"/>
          <w:tab w:val="left" w:pos="7655"/>
          <w:tab w:val="left" w:pos="7797"/>
          <w:tab w:val="left" w:pos="8080"/>
          <w:tab w:val="left" w:pos="8364"/>
          <w:tab w:val="left" w:pos="8647"/>
        </w:tabs>
        <w:spacing w:line="240" w:lineRule="atLeast"/>
        <w:ind w:left="142"/>
        <w:rPr>
          <w:i/>
        </w:rPr>
      </w:pPr>
      <w:r w:rsidRPr="00390DF8">
        <w:tab/>
      </w:r>
      <w:r w:rsidRPr="00390DF8">
        <w:tab/>
        <w:t>if</w:t>
      </w:r>
      <w:r w:rsidRPr="00390DF8">
        <w:tab/>
      </w:r>
      <w:r w:rsidRPr="00390DF8">
        <w:tab/>
        <w:t>father</w:t>
      </w:r>
      <w:r w:rsidRPr="00390DF8">
        <w:rPr>
          <w:smallCaps/>
        </w:rPr>
        <w:t>.def</w:t>
      </w:r>
      <w:r w:rsidRPr="00390DF8">
        <w:tab/>
        <w:t>obviously</w:t>
      </w:r>
      <w:r w:rsidRPr="00390DF8">
        <w:tab/>
      </w:r>
      <w:r w:rsidRPr="00390DF8">
        <w:tab/>
      </w:r>
      <w:r w:rsidRPr="00390DF8">
        <w:tab/>
        <w:t>be.</w:t>
      </w:r>
      <w:r w:rsidRPr="00390DF8">
        <w:rPr>
          <w:smallCaps/>
        </w:rPr>
        <w:t>pst.sbjv</w:t>
      </w:r>
      <w:r w:rsidRPr="00390DF8">
        <w:rPr>
          <w:smallCaps/>
        </w:rPr>
        <w:tab/>
      </w:r>
      <w:r w:rsidRPr="00390DF8">
        <w:tab/>
        <w:t>deranged</w:t>
      </w:r>
      <w:r w:rsidRPr="00390DF8">
        <w:tab/>
        <w:t>at</w:t>
      </w:r>
      <w:r w:rsidRPr="00390DF8">
        <w:tab/>
      </w:r>
      <w:r w:rsidRPr="00390DF8">
        <w:tab/>
      </w:r>
      <w:r>
        <w:rPr>
          <w:smallCaps/>
        </w:rPr>
        <w:t>poss</w:t>
      </w:r>
      <w:r>
        <w:t>.</w:t>
      </w:r>
      <w:r w:rsidRPr="00390DF8">
        <w:rPr>
          <w:smallCaps/>
        </w:rPr>
        <w:t>refl</w:t>
      </w:r>
      <w:r w:rsidRPr="00390DF8">
        <w:tab/>
        <w:t>senses</w:t>
      </w:r>
      <w:r w:rsidRPr="00390DF8">
        <w:tab/>
        <w:t>so</w:t>
      </w:r>
      <w:r w:rsidRPr="00390DF8">
        <w:tab/>
      </w:r>
      <w:r w:rsidRPr="00390DF8">
        <w:tab/>
      </w:r>
      <w:r w:rsidRPr="00390DF8">
        <w:tab/>
      </w:r>
      <w:r w:rsidRPr="00390DF8">
        <w:rPr>
          <w:i/>
        </w:rPr>
        <w:t>skulle folket</w:t>
      </w:r>
      <w:r w:rsidRPr="00390DF8">
        <w:rPr>
          <w:i/>
        </w:rPr>
        <w:tab/>
      </w:r>
      <w:r w:rsidRPr="00390DF8">
        <w:rPr>
          <w:i/>
        </w:rPr>
        <w:tab/>
      </w:r>
      <w:r w:rsidRPr="00390DF8">
        <w:rPr>
          <w:i/>
        </w:rPr>
        <w:tab/>
        <w:t>sedermera</w:t>
      </w:r>
      <w:r w:rsidRPr="00390DF8">
        <w:rPr>
          <w:i/>
        </w:rPr>
        <w:tab/>
        <w:t>lätt</w:t>
      </w:r>
      <w:r w:rsidRPr="00390DF8">
        <w:rPr>
          <w:i/>
        </w:rPr>
        <w:tab/>
      </w:r>
      <w:r w:rsidRPr="00390DF8">
        <w:rPr>
          <w:i/>
        </w:rPr>
        <w:tab/>
      </w:r>
      <w:r w:rsidRPr="00390DF8">
        <w:rPr>
          <w:i/>
        </w:rPr>
        <w:tab/>
        <w:t>kunna</w:t>
      </w:r>
      <w:r w:rsidRPr="00390DF8">
        <w:rPr>
          <w:i/>
        </w:rPr>
        <w:tab/>
      </w:r>
      <w:r w:rsidRPr="00390DF8">
        <w:rPr>
          <w:i/>
        </w:rPr>
        <w:tab/>
        <w:t>bibringas</w:t>
      </w:r>
      <w:r w:rsidRPr="00390DF8">
        <w:rPr>
          <w:i/>
        </w:rPr>
        <w:tab/>
      </w:r>
      <w:r w:rsidRPr="00390DF8">
        <w:rPr>
          <w:i/>
        </w:rPr>
        <w:tab/>
        <w:t>farhågan,</w:t>
      </w:r>
      <w:r w:rsidRPr="00390DF8">
        <w:rPr>
          <w:i/>
        </w:rPr>
        <w:tab/>
        <w:t>att</w:t>
      </w:r>
    </w:p>
    <w:p w14:paraId="17C4A9A4"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402"/>
          <w:tab w:val="left" w:pos="3544"/>
          <w:tab w:val="left" w:pos="3686"/>
          <w:tab w:val="left" w:pos="3828"/>
          <w:tab w:val="left" w:pos="4111"/>
          <w:tab w:val="left" w:pos="4395"/>
          <w:tab w:val="left" w:pos="4536"/>
          <w:tab w:val="left" w:pos="4678"/>
          <w:tab w:val="left" w:pos="4820"/>
          <w:tab w:val="left" w:pos="4962"/>
          <w:tab w:val="left" w:pos="5103"/>
          <w:tab w:val="left" w:pos="5245"/>
          <w:tab w:val="left" w:pos="5387"/>
          <w:tab w:val="left" w:pos="5529"/>
          <w:tab w:val="left" w:pos="5812"/>
          <w:tab w:val="left" w:pos="6096"/>
          <w:tab w:val="left" w:pos="6237"/>
          <w:tab w:val="left" w:pos="6379"/>
          <w:tab w:val="left" w:pos="6521"/>
          <w:tab w:val="left" w:pos="6663"/>
          <w:tab w:val="left" w:pos="6804"/>
          <w:tab w:val="left" w:pos="6946"/>
          <w:tab w:val="left" w:pos="7230"/>
          <w:tab w:val="left" w:pos="7513"/>
          <w:tab w:val="left" w:pos="7655"/>
          <w:tab w:val="left" w:pos="7797"/>
          <w:tab w:val="left" w:pos="8080"/>
          <w:tab w:val="left" w:pos="8364"/>
          <w:tab w:val="left" w:pos="8647"/>
        </w:tabs>
        <w:spacing w:line="240" w:lineRule="atLeast"/>
        <w:ind w:left="142"/>
        <w:rPr>
          <w:lang w:val="en-GB"/>
        </w:rPr>
      </w:pPr>
      <w:r w:rsidRPr="00390DF8">
        <w:tab/>
      </w:r>
      <w:r w:rsidRPr="00390DF8">
        <w:tab/>
      </w:r>
      <w:r w:rsidRPr="0091481A">
        <w:rPr>
          <w:iCs/>
          <w:lang w:val="en-GB"/>
        </w:rPr>
        <w:t xml:space="preserve">would </w:t>
      </w:r>
      <w:r w:rsidRPr="0091481A">
        <w:rPr>
          <w:lang w:val="en-GB"/>
        </w:rPr>
        <w:t>people.</w:t>
      </w:r>
      <w:r w:rsidRPr="0091481A">
        <w:rPr>
          <w:smallCaps/>
          <w:lang w:val="en-GB"/>
        </w:rPr>
        <w:t>def</w:t>
      </w:r>
      <w:r w:rsidRPr="0091481A">
        <w:rPr>
          <w:lang w:val="en-GB"/>
        </w:rPr>
        <w:t xml:space="preserve"> </w:t>
      </w:r>
      <w:r w:rsidRPr="0091481A">
        <w:rPr>
          <w:lang w:val="en-GB"/>
        </w:rPr>
        <w:tab/>
        <w:t>later</w:t>
      </w:r>
      <w:r w:rsidRPr="0091481A">
        <w:rPr>
          <w:lang w:val="en-GB"/>
        </w:rPr>
        <w:tab/>
      </w:r>
      <w:r w:rsidRPr="0091481A">
        <w:rPr>
          <w:lang w:val="en-GB"/>
        </w:rPr>
        <w:tab/>
      </w:r>
      <w:r w:rsidRPr="0091481A">
        <w:rPr>
          <w:lang w:val="en-GB"/>
        </w:rPr>
        <w:tab/>
      </w:r>
      <w:r w:rsidRPr="0091481A">
        <w:rPr>
          <w:lang w:val="en-GB"/>
        </w:rPr>
        <w:tab/>
        <w:t>easily</w:t>
      </w:r>
      <w:r w:rsidRPr="0091481A">
        <w:rPr>
          <w:lang w:val="en-GB"/>
        </w:rPr>
        <w:tab/>
      </w:r>
      <w:r w:rsidRPr="0091481A">
        <w:rPr>
          <w:lang w:val="en-GB"/>
        </w:rPr>
        <w:tab/>
        <w:t>can.</w:t>
      </w:r>
      <w:r w:rsidRPr="0091481A">
        <w:rPr>
          <w:smallCaps/>
          <w:lang w:val="en-GB"/>
        </w:rPr>
        <w:t>inf</w:t>
      </w:r>
      <w:r w:rsidRPr="0091481A">
        <w:rPr>
          <w:lang w:val="en-GB"/>
        </w:rPr>
        <w:tab/>
      </w:r>
      <w:r w:rsidRPr="0091481A">
        <w:rPr>
          <w:lang w:val="en-GB"/>
        </w:rPr>
        <w:tab/>
        <w:t>impart.</w:t>
      </w:r>
      <w:r w:rsidRPr="0091481A">
        <w:rPr>
          <w:smallCaps/>
          <w:lang w:val="en-GB"/>
        </w:rPr>
        <w:t>inf.pass</w:t>
      </w:r>
      <w:r w:rsidRPr="0091481A">
        <w:rPr>
          <w:smallCaps/>
          <w:lang w:val="en-GB"/>
        </w:rPr>
        <w:tab/>
      </w:r>
      <w:r w:rsidRPr="0091481A">
        <w:rPr>
          <w:lang w:val="en-GB"/>
        </w:rPr>
        <w:t>fear.</w:t>
      </w:r>
      <w:r w:rsidRPr="0091481A">
        <w:rPr>
          <w:smallCaps/>
          <w:lang w:val="en-GB"/>
        </w:rPr>
        <w:t>def</w:t>
      </w:r>
      <w:r w:rsidRPr="0091481A">
        <w:rPr>
          <w:lang w:val="en-GB"/>
        </w:rPr>
        <w:tab/>
      </w:r>
      <w:r w:rsidRPr="0091481A">
        <w:rPr>
          <w:lang w:val="en-GB"/>
        </w:rPr>
        <w:tab/>
        <w:t>that</w:t>
      </w:r>
      <w:r w:rsidRPr="0091481A">
        <w:rPr>
          <w:lang w:val="en-GB"/>
        </w:rPr>
        <w:tab/>
      </w:r>
      <w:r w:rsidRPr="0091481A">
        <w:rPr>
          <w:iCs/>
          <w:lang w:val="en-GB"/>
        </w:rPr>
        <w:tab/>
      </w:r>
      <w:r w:rsidRPr="0091481A">
        <w:rPr>
          <w:i/>
          <w:lang w:val="en-GB"/>
        </w:rPr>
        <w:t>galenskap</w:t>
      </w:r>
      <w:r w:rsidRPr="0091481A">
        <w:rPr>
          <w:i/>
          <w:lang w:val="en-GB"/>
        </w:rPr>
        <w:tab/>
      </w:r>
      <w:r w:rsidRPr="0091481A">
        <w:rPr>
          <w:lang w:val="en-GB"/>
        </w:rPr>
        <w:tab/>
      </w:r>
      <w:r w:rsidRPr="0091481A">
        <w:rPr>
          <w:i/>
          <w:lang w:val="en-GB"/>
        </w:rPr>
        <w:t>blefve</w:t>
      </w:r>
      <w:r w:rsidRPr="0091481A">
        <w:rPr>
          <w:i/>
          <w:lang w:val="en-GB"/>
        </w:rPr>
        <w:tab/>
      </w:r>
      <w:r w:rsidRPr="0091481A">
        <w:rPr>
          <w:i/>
          <w:lang w:val="en-GB"/>
        </w:rPr>
        <w:tab/>
      </w:r>
      <w:r w:rsidRPr="0091481A">
        <w:rPr>
          <w:i/>
          <w:lang w:val="en-GB"/>
        </w:rPr>
        <w:tab/>
      </w:r>
      <w:r w:rsidRPr="0091481A">
        <w:rPr>
          <w:i/>
          <w:lang w:val="en-GB"/>
        </w:rPr>
        <w:tab/>
      </w:r>
      <w:r w:rsidRPr="0091481A">
        <w:rPr>
          <w:i/>
          <w:lang w:val="en-GB"/>
        </w:rPr>
        <w:tab/>
      </w:r>
      <w:r w:rsidRPr="0091481A">
        <w:rPr>
          <w:i/>
          <w:lang w:val="en-GB"/>
        </w:rPr>
        <w:tab/>
      </w:r>
      <w:r w:rsidRPr="0091481A">
        <w:rPr>
          <w:i/>
          <w:lang w:val="en-GB"/>
        </w:rPr>
        <w:tab/>
        <w:t>sonens</w:t>
      </w:r>
      <w:r w:rsidRPr="0091481A">
        <w:rPr>
          <w:i/>
          <w:lang w:val="en-GB"/>
        </w:rPr>
        <w:tab/>
      </w:r>
      <w:r w:rsidRPr="0091481A">
        <w:rPr>
          <w:i/>
          <w:lang w:val="en-GB"/>
        </w:rPr>
        <w:tab/>
      </w:r>
      <w:r w:rsidRPr="0091481A">
        <w:rPr>
          <w:i/>
          <w:lang w:val="en-GB"/>
        </w:rPr>
        <w:tab/>
      </w:r>
      <w:r w:rsidRPr="0091481A">
        <w:rPr>
          <w:i/>
          <w:lang w:val="en-GB"/>
        </w:rPr>
        <w:tab/>
      </w:r>
      <w:r w:rsidRPr="0091481A">
        <w:rPr>
          <w:i/>
          <w:lang w:val="en-GB"/>
        </w:rPr>
        <w:tab/>
        <w:t>arfvedel</w:t>
      </w:r>
      <w:r w:rsidRPr="0091481A">
        <w:rPr>
          <w:lang w:val="en-GB"/>
        </w:rPr>
        <w:t xml:space="preserve"> </w:t>
      </w:r>
    </w:p>
    <w:p w14:paraId="6EACC3BB"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820"/>
          <w:tab w:val="left" w:pos="4962"/>
          <w:tab w:val="left" w:pos="5103"/>
          <w:tab w:val="left" w:pos="5245"/>
          <w:tab w:val="left" w:pos="5529"/>
          <w:tab w:val="left" w:pos="5812"/>
          <w:tab w:val="left" w:pos="6096"/>
          <w:tab w:val="left" w:pos="6237"/>
          <w:tab w:val="left" w:pos="6521"/>
          <w:tab w:val="left" w:pos="6663"/>
          <w:tab w:val="left" w:pos="6946"/>
          <w:tab w:val="left" w:pos="7230"/>
          <w:tab w:val="left" w:pos="7513"/>
          <w:tab w:val="left" w:pos="7797"/>
          <w:tab w:val="left" w:pos="8080"/>
          <w:tab w:val="left" w:pos="8364"/>
          <w:tab w:val="left" w:pos="8647"/>
        </w:tabs>
        <w:spacing w:line="240" w:lineRule="atLeast"/>
        <w:ind w:left="142"/>
        <w:rPr>
          <w:lang w:val="en-GB"/>
        </w:rPr>
      </w:pPr>
      <w:r w:rsidRPr="0091481A">
        <w:rPr>
          <w:lang w:val="en-GB"/>
        </w:rPr>
        <w:tab/>
      </w:r>
      <w:r w:rsidRPr="0091481A">
        <w:rPr>
          <w:lang w:val="en-GB"/>
        </w:rPr>
        <w:tab/>
        <w:t>madness</w:t>
      </w:r>
      <w:r w:rsidRPr="0091481A">
        <w:rPr>
          <w:lang w:val="en-GB"/>
        </w:rPr>
        <w:tab/>
      </w:r>
      <w:r w:rsidRPr="0091481A">
        <w:rPr>
          <w:i/>
          <w:lang w:val="en-GB"/>
        </w:rPr>
        <w:tab/>
      </w:r>
      <w:r w:rsidRPr="0091481A">
        <w:rPr>
          <w:i/>
          <w:lang w:val="en-GB"/>
        </w:rPr>
        <w:tab/>
      </w:r>
      <w:r w:rsidRPr="0091481A">
        <w:rPr>
          <w:lang w:val="en-GB"/>
        </w:rPr>
        <w:t>become.</w:t>
      </w:r>
      <w:r w:rsidRPr="0091481A">
        <w:rPr>
          <w:smallCaps/>
          <w:lang w:val="en-GB"/>
        </w:rPr>
        <w:t>pst.subjv</w:t>
      </w:r>
      <w:r w:rsidRPr="0091481A">
        <w:rPr>
          <w:lang w:val="en-GB"/>
        </w:rPr>
        <w:tab/>
        <w:t>son.</w:t>
      </w:r>
      <w:r w:rsidRPr="0091481A">
        <w:rPr>
          <w:smallCaps/>
          <w:lang w:val="en-GB"/>
        </w:rPr>
        <w:t>def.poss</w:t>
      </w:r>
      <w:r w:rsidRPr="0091481A">
        <w:rPr>
          <w:lang w:val="en-GB"/>
        </w:rPr>
        <w:tab/>
        <w:t xml:space="preserve">heritage </w:t>
      </w:r>
    </w:p>
    <w:p w14:paraId="74DDBDE3"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GB"/>
        </w:rPr>
      </w:pPr>
      <w:r w:rsidRPr="0091481A">
        <w:rPr>
          <w:lang w:val="en-GB"/>
        </w:rPr>
        <w:tab/>
      </w:r>
      <w:r w:rsidRPr="0091481A">
        <w:rPr>
          <w:lang w:val="en-GB"/>
        </w:rPr>
        <w:tab/>
        <w:t xml:space="preserve">‘If it were proved that the father was mentally deranged, fear that madness would </w:t>
      </w:r>
    </w:p>
    <w:p w14:paraId="79CAAF76"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GB"/>
        </w:rPr>
      </w:pPr>
      <w:r w:rsidRPr="0091481A">
        <w:rPr>
          <w:lang w:val="en-GB"/>
        </w:rPr>
        <w:tab/>
      </w:r>
      <w:r w:rsidRPr="0091481A">
        <w:rPr>
          <w:lang w:val="en-GB"/>
        </w:rPr>
        <w:tab/>
        <w:t xml:space="preserve">become the son’s heritage would possibly be imparted to the people’ (SPF, 1844)  </w:t>
      </w:r>
    </w:p>
    <w:p w14:paraId="6FBA47C3" w14:textId="77777777" w:rsidR="0091481A" w:rsidRPr="0091481A" w:rsidRDefault="0091481A" w:rsidP="0091481A">
      <w:pPr>
        <w:tabs>
          <w:tab w:val="left" w:pos="567"/>
        </w:tabs>
        <w:rPr>
          <w:lang w:val="en-GB"/>
        </w:rPr>
      </w:pPr>
    </w:p>
    <w:p w14:paraId="585FF475" w14:textId="77777777" w:rsidR="0091481A" w:rsidRPr="00CC1507" w:rsidRDefault="0091481A" w:rsidP="0091481A">
      <w:pPr>
        <w:pStyle w:val="siglbrdfrst"/>
      </w:pPr>
      <w:r w:rsidRPr="00CC1507">
        <w:t xml:space="preserve">Passivized direct objects still dominate in this clause type at the end of the century, but passivized indirect objects are more common than </w:t>
      </w:r>
      <w:r>
        <w:t xml:space="preserve">they are overall </w:t>
      </w:r>
      <w:r w:rsidRPr="00CC1507">
        <w:t xml:space="preserve">(1898–1901: 13 </w:t>
      </w:r>
      <w:r>
        <w:t xml:space="preserve">out </w:t>
      </w:r>
      <w:r w:rsidRPr="00CC1507">
        <w:t>of 42 examples (almost one-third), compared to 21</w:t>
      </w:r>
      <w:r>
        <w:t>% (see Table 3</w:t>
      </w:r>
      <w:r w:rsidRPr="00CC1507">
        <w:t xml:space="preserve">). </w:t>
      </w:r>
    </w:p>
    <w:p w14:paraId="743206A4" w14:textId="77777777" w:rsidR="0091481A" w:rsidRPr="00CC1507" w:rsidRDefault="0091481A" w:rsidP="0091481A">
      <w:pPr>
        <w:pStyle w:val="siglbrd"/>
      </w:pPr>
      <w:r w:rsidRPr="00CC1507">
        <w:t>Another clause type in which passivized indirect objects are more common than the</w:t>
      </w:r>
      <w:r>
        <w:t>y are overall</w:t>
      </w:r>
      <w:r w:rsidRPr="00CC1507">
        <w:t xml:space="preserve"> is clauses with topicalized indirect objects. Examples in the oldest subpart of the </w:t>
      </w:r>
      <w:r>
        <w:t xml:space="preserve">SPF </w:t>
      </w:r>
      <w:r w:rsidRPr="00CC1507">
        <w:t>corpus are rare (2</w:t>
      </w:r>
      <w:r>
        <w:t xml:space="preserve"> out</w:t>
      </w:r>
      <w:r w:rsidRPr="00CC1507">
        <w:t xml:space="preserve"> of 8 examples). In the subsequent periods, almost half of the topicalized indirect objects are passivized (17 </w:t>
      </w:r>
      <w:r>
        <w:t xml:space="preserve">out </w:t>
      </w:r>
      <w:r w:rsidRPr="00CC1507">
        <w:t>of 36 examples).</w:t>
      </w:r>
    </w:p>
    <w:p w14:paraId="3E35AF20" w14:textId="77777777" w:rsidR="0091481A" w:rsidRPr="00CC1507" w:rsidRDefault="0091481A" w:rsidP="0091481A">
      <w:pPr>
        <w:pStyle w:val="siglbrd"/>
      </w:pPr>
      <w:r w:rsidRPr="00CC1507">
        <w:lastRenderedPageBreak/>
        <w:t xml:space="preserve">This leads to the question of </w:t>
      </w:r>
      <w:r w:rsidRPr="00B17441">
        <w:rPr>
          <w:i/>
        </w:rPr>
        <w:t>why</w:t>
      </w:r>
      <w:r w:rsidRPr="00CC1507">
        <w:t xml:space="preserve"> the change took place. To a certain extent, clauses with topicalized indirect objects probably played a role: to construe the fronted object also as the subject is in line with the general pattern in Swedish, </w:t>
      </w:r>
      <w:r>
        <w:t>where</w:t>
      </w:r>
      <w:r w:rsidRPr="00CC1507">
        <w:t xml:space="preserve"> subjects are often fronted. Thus, a topicalized indirect object may be seen not only as a favourable context for reinterpretation, but also a cause of the change.</w:t>
      </w:r>
    </w:p>
    <w:p w14:paraId="2C8C27AE" w14:textId="77777777" w:rsidR="0091481A" w:rsidRPr="00CC1507" w:rsidRDefault="0091481A" w:rsidP="0091481A">
      <w:pPr>
        <w:pStyle w:val="siglbrd"/>
      </w:pPr>
      <w:r w:rsidRPr="00CC1507">
        <w:t xml:space="preserve">Another part of the answer is probably to be found in the changed argument preferences we </w:t>
      </w:r>
      <w:r>
        <w:t>have observed</w:t>
      </w:r>
      <w:r w:rsidRPr="00CC1507">
        <w:t xml:space="preserve"> during the 18</w:t>
      </w:r>
      <w:r w:rsidRPr="00CC1507">
        <w:rPr>
          <w:vertAlign w:val="superscript"/>
        </w:rPr>
        <w:t>th</w:t>
      </w:r>
      <w:r w:rsidRPr="00CC1507">
        <w:t xml:space="preserve"> century. Often, the growing number of topicalized direct objects and do + io in embedded clauses resulted in word orders that were not optimal for information structure, as in the following examples:</w:t>
      </w:r>
    </w:p>
    <w:p w14:paraId="17DB1BE0" w14:textId="77777777" w:rsidR="0091481A" w:rsidRPr="0091481A" w:rsidRDefault="0091481A" w:rsidP="0091481A">
      <w:pPr>
        <w:tabs>
          <w:tab w:val="left" w:pos="567"/>
        </w:tabs>
        <w:rPr>
          <w:lang w:val="en-GB"/>
        </w:rPr>
      </w:pPr>
    </w:p>
    <w:p w14:paraId="4BC915CC" w14:textId="353E076A" w:rsidR="0091481A" w:rsidRPr="00390DF8" w:rsidRDefault="0091481A" w:rsidP="0091481A">
      <w:pPr>
        <w:tabs>
          <w:tab w:val="left" w:pos="567"/>
          <w:tab w:val="left" w:pos="993"/>
          <w:tab w:val="left" w:pos="1276"/>
          <w:tab w:val="left" w:pos="1560"/>
          <w:tab w:val="left" w:pos="1843"/>
          <w:tab w:val="left" w:pos="2127"/>
          <w:tab w:val="left" w:pos="2410"/>
          <w:tab w:val="left" w:pos="2977"/>
          <w:tab w:val="left" w:pos="3119"/>
          <w:tab w:val="left" w:pos="3261"/>
          <w:tab w:val="left" w:pos="3402"/>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804"/>
          <w:tab w:val="left" w:pos="7230"/>
          <w:tab w:val="left" w:pos="7513"/>
          <w:tab w:val="left" w:pos="7655"/>
          <w:tab w:val="left" w:pos="7797"/>
          <w:tab w:val="left" w:pos="8080"/>
          <w:tab w:val="left" w:pos="8364"/>
          <w:tab w:val="left" w:pos="8647"/>
        </w:tabs>
        <w:spacing w:line="240" w:lineRule="atLeast"/>
        <w:ind w:left="142"/>
      </w:pPr>
      <w:r w:rsidRPr="00907C0C">
        <w:t>(26)</w:t>
      </w:r>
      <w:r w:rsidR="00681F29">
        <w:tab/>
      </w:r>
      <w:r w:rsidRPr="00907C0C">
        <w:tab/>
        <w:t>a.</w:t>
      </w:r>
      <w:r>
        <w:t xml:space="preserve"> </w:t>
      </w:r>
      <w:r>
        <w:tab/>
      </w:r>
      <w:r w:rsidRPr="00390DF8">
        <w:rPr>
          <w:i/>
        </w:rPr>
        <w:t>Små</w:t>
      </w:r>
      <w:r w:rsidRPr="00390DF8">
        <w:rPr>
          <w:i/>
        </w:rPr>
        <w:tab/>
        <w:t>pillor</w:t>
      </w:r>
      <w:r w:rsidRPr="00390DF8">
        <w:rPr>
          <w:i/>
        </w:rPr>
        <w:tab/>
      </w:r>
      <w:r w:rsidRPr="00390DF8">
        <w:rPr>
          <w:i/>
        </w:rPr>
        <w:tab/>
      </w:r>
      <w:r w:rsidRPr="00390DF8">
        <w:rPr>
          <w:i/>
        </w:rPr>
        <w:tab/>
      </w:r>
      <w:r w:rsidRPr="00390DF8">
        <w:rPr>
          <w:i/>
        </w:rPr>
        <w:tab/>
      </w:r>
      <w:r w:rsidRPr="00390DF8">
        <w:rPr>
          <w:i/>
        </w:rPr>
        <w:tab/>
        <w:t>och</w:t>
      </w:r>
      <w:r w:rsidRPr="00390DF8">
        <w:rPr>
          <w:i/>
        </w:rPr>
        <w:tab/>
        <w:t>bekymmer</w:t>
      </w:r>
      <w:r w:rsidRPr="00390DF8">
        <w:rPr>
          <w:i/>
        </w:rPr>
        <w:tab/>
        <w:t>gifwas</w:t>
      </w:r>
      <w:r w:rsidRPr="00390DF8">
        <w:rPr>
          <w:i/>
        </w:rPr>
        <w:tab/>
      </w:r>
      <w:r w:rsidRPr="00390DF8">
        <w:rPr>
          <w:i/>
        </w:rPr>
        <w:tab/>
      </w:r>
      <w:r w:rsidRPr="00390DF8">
        <w:rPr>
          <w:i/>
        </w:rPr>
        <w:tab/>
      </w:r>
      <w:r w:rsidRPr="00390DF8">
        <w:rPr>
          <w:i/>
        </w:rPr>
        <w:tab/>
        <w:t>mig</w:t>
      </w:r>
      <w:r w:rsidRPr="00390DF8">
        <w:rPr>
          <w:i/>
        </w:rPr>
        <w:tab/>
      </w:r>
      <w:r w:rsidRPr="00390DF8">
        <w:rPr>
          <w:i/>
        </w:rPr>
        <w:tab/>
        <w:t>wäl</w:t>
      </w:r>
      <w:r w:rsidRPr="00390DF8">
        <w:rPr>
          <w:i/>
        </w:rPr>
        <w:tab/>
      </w:r>
      <w:r w:rsidRPr="00390DF8">
        <w:rPr>
          <w:i/>
        </w:rPr>
        <w:tab/>
      </w:r>
    </w:p>
    <w:p w14:paraId="7C562080" w14:textId="77777777" w:rsidR="0091481A" w:rsidRPr="0091481A" w:rsidRDefault="0091481A" w:rsidP="0091481A">
      <w:pPr>
        <w:tabs>
          <w:tab w:val="left" w:pos="567"/>
          <w:tab w:val="left" w:pos="993"/>
          <w:tab w:val="left" w:pos="1276"/>
          <w:tab w:val="left" w:pos="1560"/>
          <w:tab w:val="left" w:pos="1843"/>
          <w:tab w:val="left" w:pos="2127"/>
          <w:tab w:val="left" w:pos="2410"/>
          <w:tab w:val="left" w:pos="2977"/>
          <w:tab w:val="left" w:pos="3119"/>
          <w:tab w:val="left" w:pos="3261"/>
          <w:tab w:val="left" w:pos="3402"/>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804"/>
          <w:tab w:val="left" w:pos="7230"/>
          <w:tab w:val="left" w:pos="7513"/>
          <w:tab w:val="left" w:pos="7655"/>
          <w:tab w:val="left" w:pos="7797"/>
          <w:tab w:val="left" w:pos="8080"/>
          <w:tab w:val="left" w:pos="8364"/>
          <w:tab w:val="left" w:pos="8647"/>
        </w:tabs>
        <w:spacing w:line="240" w:lineRule="atLeast"/>
        <w:ind w:left="142"/>
        <w:rPr>
          <w:lang w:val="en-GB"/>
        </w:rPr>
      </w:pPr>
      <w:r w:rsidRPr="00390DF8">
        <w:tab/>
      </w:r>
      <w:r w:rsidRPr="00390DF8">
        <w:tab/>
      </w:r>
      <w:r>
        <w:tab/>
      </w:r>
      <w:r w:rsidRPr="0091481A">
        <w:rPr>
          <w:lang w:val="en-GB"/>
        </w:rPr>
        <w:t>small</w:t>
      </w:r>
      <w:r w:rsidRPr="0091481A">
        <w:rPr>
          <w:lang w:val="en-GB"/>
        </w:rPr>
        <w:tab/>
        <w:t>peddling.things</w:t>
      </w:r>
      <w:r w:rsidRPr="0091481A">
        <w:rPr>
          <w:lang w:val="en-GB"/>
        </w:rPr>
        <w:tab/>
        <w:t>and</w:t>
      </w:r>
      <w:r w:rsidRPr="0091481A">
        <w:rPr>
          <w:lang w:val="en-GB"/>
        </w:rPr>
        <w:tab/>
        <w:t xml:space="preserve">trouble </w:t>
      </w:r>
      <w:r w:rsidRPr="0091481A">
        <w:rPr>
          <w:lang w:val="en-GB"/>
        </w:rPr>
        <w:tab/>
      </w:r>
      <w:r w:rsidRPr="0091481A">
        <w:rPr>
          <w:lang w:val="en-GB"/>
        </w:rPr>
        <w:tab/>
        <w:t>give.</w:t>
      </w:r>
      <w:r w:rsidRPr="0091481A">
        <w:rPr>
          <w:smallCaps/>
          <w:lang w:val="en-GB"/>
        </w:rPr>
        <w:t>prs.pl.pass</w:t>
      </w:r>
      <w:r w:rsidRPr="0091481A">
        <w:rPr>
          <w:lang w:val="en-GB"/>
        </w:rPr>
        <w:tab/>
        <w:t>me.</w:t>
      </w:r>
      <w:r w:rsidRPr="0091481A">
        <w:rPr>
          <w:smallCaps/>
          <w:lang w:val="en-GB"/>
        </w:rPr>
        <w:t>obj</w:t>
      </w:r>
      <w:r w:rsidRPr="0091481A">
        <w:rPr>
          <w:lang w:val="en-GB"/>
        </w:rPr>
        <w:tab/>
        <w:t xml:space="preserve">certainly </w:t>
      </w:r>
      <w:r w:rsidRPr="0091481A">
        <w:rPr>
          <w:lang w:val="en-GB"/>
        </w:rPr>
        <w:tab/>
      </w:r>
      <w:r w:rsidRPr="0091481A">
        <w:rPr>
          <w:lang w:val="en-GB"/>
        </w:rPr>
        <w:tab/>
      </w:r>
      <w:r w:rsidRPr="0091481A">
        <w:rPr>
          <w:lang w:val="en-GB"/>
        </w:rPr>
        <w:tab/>
      </w:r>
      <w:r w:rsidRPr="0091481A">
        <w:rPr>
          <w:lang w:val="en-GB"/>
        </w:rPr>
        <w:tab/>
      </w:r>
      <w:r w:rsidRPr="0091481A">
        <w:rPr>
          <w:i/>
          <w:lang w:val="en-GB"/>
        </w:rPr>
        <w:t>ibland</w:t>
      </w:r>
    </w:p>
    <w:p w14:paraId="0F29D633" w14:textId="77777777" w:rsidR="0091481A" w:rsidRPr="0091481A" w:rsidRDefault="0091481A" w:rsidP="0091481A">
      <w:pPr>
        <w:tabs>
          <w:tab w:val="left" w:pos="567"/>
          <w:tab w:val="left" w:pos="993"/>
          <w:tab w:val="left" w:pos="1276"/>
          <w:tab w:val="left" w:pos="1560"/>
          <w:tab w:val="left" w:pos="1843"/>
          <w:tab w:val="left" w:pos="2127"/>
          <w:tab w:val="left" w:pos="2410"/>
          <w:tab w:val="left" w:pos="2977"/>
          <w:tab w:val="left" w:pos="3119"/>
          <w:tab w:val="left" w:pos="3261"/>
          <w:tab w:val="left" w:pos="3402"/>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804"/>
          <w:tab w:val="left" w:pos="7230"/>
          <w:tab w:val="left" w:pos="7513"/>
          <w:tab w:val="left" w:pos="7655"/>
          <w:tab w:val="left" w:pos="7797"/>
          <w:tab w:val="left" w:pos="8080"/>
          <w:tab w:val="left" w:pos="8364"/>
          <w:tab w:val="left" w:pos="8647"/>
        </w:tabs>
        <w:spacing w:line="240" w:lineRule="atLeast"/>
        <w:ind w:left="142"/>
        <w:rPr>
          <w:lang w:val="en-GB"/>
        </w:rPr>
      </w:pPr>
      <w:r w:rsidRPr="0091481A">
        <w:rPr>
          <w:lang w:val="en-GB"/>
        </w:rPr>
        <w:tab/>
      </w:r>
      <w:r w:rsidRPr="0091481A">
        <w:rPr>
          <w:lang w:val="en-GB"/>
        </w:rPr>
        <w:tab/>
      </w:r>
      <w:r w:rsidRPr="0091481A">
        <w:rPr>
          <w:lang w:val="en-GB"/>
        </w:rPr>
        <w:tab/>
        <w:t>sometimes</w:t>
      </w:r>
    </w:p>
    <w:p w14:paraId="530B1434"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276"/>
        <w:rPr>
          <w:lang w:val="en-GB"/>
        </w:rPr>
      </w:pPr>
      <w:r w:rsidRPr="0091481A">
        <w:rPr>
          <w:lang w:val="en-GB"/>
        </w:rPr>
        <w:t>‘Certainly, I sometimes get troubles and small things to peddle at’ (Argus, 1732)</w:t>
      </w:r>
    </w:p>
    <w:p w14:paraId="6B12F923"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237"/>
          <w:tab w:val="left" w:pos="6379"/>
          <w:tab w:val="left" w:pos="6521"/>
          <w:tab w:val="left" w:pos="6663"/>
          <w:tab w:val="left" w:pos="6804"/>
          <w:tab w:val="left" w:pos="7230"/>
          <w:tab w:val="left" w:pos="7513"/>
          <w:tab w:val="left" w:pos="7655"/>
          <w:tab w:val="left" w:pos="7797"/>
          <w:tab w:val="left" w:pos="8080"/>
          <w:tab w:val="left" w:pos="8364"/>
          <w:tab w:val="left" w:pos="8647"/>
        </w:tabs>
        <w:spacing w:line="240" w:lineRule="atLeast"/>
        <w:ind w:left="142"/>
        <w:rPr>
          <w:smallCaps/>
          <w:lang w:val="en-GB"/>
        </w:rPr>
      </w:pPr>
      <w:r w:rsidRPr="0091481A">
        <w:rPr>
          <w:lang w:val="en-GB"/>
        </w:rPr>
        <w:tab/>
      </w:r>
      <w:r w:rsidRPr="0091481A">
        <w:rPr>
          <w:lang w:val="en-GB"/>
        </w:rPr>
        <w:tab/>
      </w:r>
      <w:r w:rsidRPr="00424981">
        <w:t>b.</w:t>
      </w:r>
      <w:r w:rsidRPr="00424981">
        <w:tab/>
      </w:r>
      <w:r w:rsidRPr="00424981">
        <w:rPr>
          <w:i/>
        </w:rPr>
        <w:t>tå</w:t>
      </w:r>
      <w:r w:rsidRPr="00424981">
        <w:rPr>
          <w:i/>
        </w:rPr>
        <w:tab/>
      </w:r>
      <w:r w:rsidRPr="00424981">
        <w:rPr>
          <w:i/>
        </w:rPr>
        <w:tab/>
        <w:t>then</w:t>
      </w:r>
      <w:r w:rsidRPr="00424981">
        <w:rPr>
          <w:i/>
        </w:rPr>
        <w:tab/>
        <w:t>hedern</w:t>
      </w:r>
      <w:r w:rsidRPr="00424981">
        <w:rPr>
          <w:i/>
        </w:rPr>
        <w:tab/>
      </w:r>
      <w:r w:rsidRPr="00424981">
        <w:rPr>
          <w:i/>
        </w:rPr>
        <w:tab/>
        <w:t>igenom</w:t>
      </w:r>
      <w:r w:rsidRPr="00424981">
        <w:rPr>
          <w:i/>
        </w:rPr>
        <w:tab/>
        <w:t>Felt-marskalken</w:t>
      </w:r>
      <w:r w:rsidRPr="00424981">
        <w:rPr>
          <w:i/>
        </w:rPr>
        <w:tab/>
      </w:r>
      <w:r w:rsidRPr="00424981">
        <w:rPr>
          <w:i/>
        </w:rPr>
        <w:tab/>
        <w:t>Gr.</w:t>
      </w:r>
      <w:r w:rsidRPr="00424981">
        <w:rPr>
          <w:i/>
        </w:rPr>
        <w:tab/>
      </w:r>
      <w:r>
        <w:rPr>
          <w:i/>
        </w:rPr>
        <w:tab/>
      </w:r>
      <w:r>
        <w:rPr>
          <w:i/>
        </w:rPr>
        <w:tab/>
      </w:r>
      <w:r w:rsidRPr="0091481A">
        <w:rPr>
          <w:i/>
          <w:lang w:val="en-GB"/>
        </w:rPr>
        <w:t>Dücher</w:t>
      </w:r>
      <w:r w:rsidRPr="0091481A">
        <w:rPr>
          <w:i/>
          <w:lang w:val="en-GB"/>
        </w:rPr>
        <w:tab/>
      </w:r>
      <w:r w:rsidRPr="0091481A">
        <w:rPr>
          <w:i/>
          <w:lang w:val="en-GB"/>
        </w:rPr>
        <w:tab/>
      </w:r>
      <w:r w:rsidRPr="0091481A">
        <w:rPr>
          <w:i/>
          <w:lang w:val="en-GB"/>
        </w:rPr>
        <w:tab/>
      </w:r>
      <w:r w:rsidRPr="0091481A">
        <w:rPr>
          <w:i/>
          <w:lang w:val="en-GB"/>
        </w:rPr>
        <w:tab/>
      </w:r>
      <w:r w:rsidRPr="0091481A">
        <w:rPr>
          <w:i/>
          <w:lang w:val="en-GB"/>
        </w:rPr>
        <w:tab/>
      </w:r>
      <w:r w:rsidRPr="0091481A">
        <w:rPr>
          <w:lang w:val="en-GB"/>
        </w:rPr>
        <w:tab/>
        <w:t>when</w:t>
      </w:r>
      <w:r w:rsidRPr="0091481A">
        <w:rPr>
          <w:lang w:val="en-GB"/>
        </w:rPr>
        <w:tab/>
        <w:t>this</w:t>
      </w:r>
      <w:r w:rsidRPr="0091481A">
        <w:rPr>
          <w:lang w:val="en-GB"/>
        </w:rPr>
        <w:tab/>
        <w:t>honour.</w:t>
      </w:r>
      <w:r w:rsidRPr="0091481A">
        <w:rPr>
          <w:smallCaps/>
          <w:lang w:val="en-GB"/>
        </w:rPr>
        <w:t>def</w:t>
      </w:r>
      <w:r w:rsidRPr="0091481A">
        <w:rPr>
          <w:lang w:val="en-GB"/>
        </w:rPr>
        <w:tab/>
        <w:t>through</w:t>
      </w:r>
      <w:r w:rsidRPr="0091481A">
        <w:rPr>
          <w:lang w:val="en-GB"/>
        </w:rPr>
        <w:tab/>
        <w:t>field-marshal.</w:t>
      </w:r>
      <w:r w:rsidRPr="0091481A">
        <w:rPr>
          <w:smallCaps/>
          <w:lang w:val="en-GB"/>
        </w:rPr>
        <w:t>def</w:t>
      </w:r>
      <w:r w:rsidRPr="0091481A">
        <w:rPr>
          <w:lang w:val="en-GB"/>
        </w:rPr>
        <w:tab/>
      </w:r>
      <w:r w:rsidRPr="0091481A">
        <w:rPr>
          <w:lang w:val="en-GB"/>
        </w:rPr>
        <w:tab/>
        <w:t>count</w:t>
      </w:r>
      <w:r w:rsidRPr="0091481A">
        <w:rPr>
          <w:lang w:val="en-GB"/>
        </w:rPr>
        <w:tab/>
      </w:r>
      <w:r w:rsidRPr="0091481A">
        <w:rPr>
          <w:lang w:val="en-GB"/>
        </w:rPr>
        <w:tab/>
        <w:t xml:space="preserve">Dücher </w:t>
      </w:r>
    </w:p>
    <w:p w14:paraId="51ECA348" w14:textId="77777777" w:rsidR="0091481A" w:rsidRPr="00424981"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237"/>
          <w:tab w:val="left" w:pos="6379"/>
          <w:tab w:val="left" w:pos="6521"/>
          <w:tab w:val="left" w:pos="6663"/>
          <w:tab w:val="left" w:pos="6804"/>
          <w:tab w:val="left" w:pos="7230"/>
          <w:tab w:val="left" w:pos="7513"/>
          <w:tab w:val="left" w:pos="7655"/>
          <w:tab w:val="left" w:pos="7797"/>
          <w:tab w:val="left" w:pos="8080"/>
          <w:tab w:val="left" w:pos="8364"/>
          <w:tab w:val="left" w:pos="8647"/>
        </w:tabs>
        <w:spacing w:line="240" w:lineRule="atLeast"/>
        <w:ind w:left="142"/>
      </w:pPr>
      <w:r w:rsidRPr="0091481A">
        <w:rPr>
          <w:smallCaps/>
          <w:lang w:val="en-GB"/>
        </w:rPr>
        <w:tab/>
      </w:r>
      <w:r w:rsidRPr="0091481A">
        <w:rPr>
          <w:smallCaps/>
          <w:lang w:val="en-GB"/>
        </w:rPr>
        <w:tab/>
      </w:r>
      <w:r w:rsidRPr="0091481A">
        <w:rPr>
          <w:smallCaps/>
          <w:lang w:val="en-GB"/>
        </w:rPr>
        <w:tab/>
      </w:r>
      <w:r w:rsidRPr="00424981">
        <w:rPr>
          <w:i/>
        </w:rPr>
        <w:t>böds</w:t>
      </w:r>
      <w:r w:rsidRPr="00424981">
        <w:rPr>
          <w:i/>
        </w:rPr>
        <w:tab/>
      </w:r>
      <w:r w:rsidRPr="00424981">
        <w:rPr>
          <w:i/>
        </w:rPr>
        <w:tab/>
      </w:r>
      <w:r w:rsidRPr="00424981">
        <w:rPr>
          <w:i/>
        </w:rPr>
        <w:tab/>
      </w:r>
      <w:r w:rsidRPr="00424981">
        <w:rPr>
          <w:i/>
        </w:rPr>
        <w:tab/>
      </w:r>
      <w:r w:rsidRPr="00424981">
        <w:rPr>
          <w:i/>
        </w:rPr>
        <w:tab/>
      </w:r>
      <w:r w:rsidRPr="00424981">
        <w:rPr>
          <w:i/>
        </w:rPr>
        <w:tab/>
        <w:t>mig</w:t>
      </w:r>
      <w:r w:rsidRPr="00424981">
        <w:t xml:space="preserve"> </w:t>
      </w:r>
    </w:p>
    <w:p w14:paraId="7E40ECD3" w14:textId="77777777" w:rsidR="0091481A" w:rsidRPr="00424981"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smallCaps/>
        </w:rPr>
      </w:pPr>
      <w:r w:rsidRPr="00424981">
        <w:rPr>
          <w:smallCaps/>
        </w:rPr>
        <w:tab/>
      </w:r>
      <w:r w:rsidRPr="00424981">
        <w:rPr>
          <w:smallCaps/>
        </w:rPr>
        <w:tab/>
      </w:r>
      <w:r w:rsidRPr="00424981">
        <w:rPr>
          <w:smallCaps/>
        </w:rPr>
        <w:tab/>
      </w:r>
      <w:r w:rsidRPr="00424981">
        <w:t>offer.</w:t>
      </w:r>
      <w:r w:rsidRPr="00424981">
        <w:rPr>
          <w:smallCaps/>
        </w:rPr>
        <w:t>pst.sg.pass</w:t>
      </w:r>
      <w:r w:rsidRPr="00424981">
        <w:rPr>
          <w:smallCaps/>
        </w:rPr>
        <w:tab/>
      </w:r>
      <w:r w:rsidRPr="00424981">
        <w:rPr>
          <w:smallCaps/>
        </w:rPr>
        <w:tab/>
      </w:r>
      <w:r w:rsidRPr="00424981">
        <w:t>me</w:t>
      </w:r>
      <w:r w:rsidRPr="00424981">
        <w:rPr>
          <w:smallCaps/>
        </w:rPr>
        <w:t>.obj</w:t>
      </w:r>
    </w:p>
    <w:p w14:paraId="1BCA5B88"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276"/>
        <w:rPr>
          <w:lang w:val="en-GB"/>
        </w:rPr>
      </w:pPr>
      <w:r w:rsidRPr="0091481A">
        <w:rPr>
          <w:lang w:val="en-GB"/>
        </w:rPr>
        <w:t>‘when I was offered this mark of honour thanks to Field Marshal Count Dücher’ (Reuterholm, 1730–40)</w:t>
      </w:r>
    </w:p>
    <w:p w14:paraId="3D263411" w14:textId="77777777" w:rsidR="0091481A" w:rsidRPr="0091481A" w:rsidRDefault="0091481A" w:rsidP="0091481A">
      <w:pPr>
        <w:tabs>
          <w:tab w:val="left" w:pos="567"/>
        </w:tabs>
        <w:rPr>
          <w:lang w:val="en-GB"/>
        </w:rPr>
      </w:pPr>
    </w:p>
    <w:p w14:paraId="7DA84AD6" w14:textId="77777777" w:rsidR="0091481A" w:rsidRPr="00CC1507" w:rsidRDefault="0091481A" w:rsidP="0091481A">
      <w:pPr>
        <w:pStyle w:val="siglbrdfrst"/>
      </w:pPr>
      <w:r w:rsidRPr="00CC1507">
        <w:t>To choose the indirect object as the subject instead will often give a more natural information structure.</w:t>
      </w:r>
    </w:p>
    <w:p w14:paraId="3C4BEBB4" w14:textId="77777777" w:rsidR="0091481A" w:rsidRPr="00CC1507" w:rsidRDefault="0091481A" w:rsidP="0091481A">
      <w:pPr>
        <w:pStyle w:val="siglbrd"/>
      </w:pPr>
      <w:r w:rsidRPr="00CC1507">
        <w:t xml:space="preserve">Finally, even if coordination </w:t>
      </w:r>
      <w:r>
        <w:t>is</w:t>
      </w:r>
      <w:r w:rsidRPr="00CC1507">
        <w:t xml:space="preserve"> quite uncommon in the collected material (</w:t>
      </w:r>
      <w:r>
        <w:t xml:space="preserve">with a </w:t>
      </w:r>
      <w:r w:rsidRPr="00CC1507">
        <w:t xml:space="preserve">total of 13 examples), </w:t>
      </w:r>
      <w:r>
        <w:t>such examples</w:t>
      </w:r>
      <w:r w:rsidRPr="00CC1507">
        <w:t xml:space="preserve"> are still worth mentioning. Recall that a normative grammarian like Wellander found passivized indirect objects “smooth” in coordination (</w:t>
      </w:r>
      <w:r>
        <w:t>see</w:t>
      </w:r>
      <w:r w:rsidRPr="00CC1507">
        <w:t xml:space="preserve"> example (17d) above).</w:t>
      </w:r>
    </w:p>
    <w:p w14:paraId="479E2AE3" w14:textId="77777777" w:rsidR="0091481A" w:rsidRPr="00CC1507" w:rsidRDefault="0091481A" w:rsidP="0091481A">
      <w:pPr>
        <w:pStyle w:val="Siglrubrik3"/>
      </w:pPr>
      <w:r>
        <w:t>5</w:t>
      </w:r>
      <w:r w:rsidRPr="00CC1507">
        <w:t>.3. Changes after 1901</w:t>
      </w:r>
    </w:p>
    <w:p w14:paraId="19E01FC8" w14:textId="77777777" w:rsidR="0091481A" w:rsidRPr="00CC1507" w:rsidRDefault="0091481A" w:rsidP="0091481A">
      <w:pPr>
        <w:pStyle w:val="siglbrdfrst"/>
      </w:pPr>
      <w:r w:rsidRPr="00CC1507">
        <w:t xml:space="preserve">In present-day Swedish the default is to passivize the indirect object, and bimorphemic verbs passivize more easily than monomorphemic ditransitive verbs (Holmberg &amp; Platzack </w:t>
      </w:r>
      <w:r>
        <w:fldChar w:fldCharType="begin"/>
      </w:r>
      <w:r>
        <w:instrText xml:space="preserve"> ADDIN ZOTERO_ITEM CSL_CITATION {"citationID":"Uz75XPQM","properties":{"formattedCitation":"(1995)","plainCitation":"(1995)","noteIndex":0},"citationItems":[{"id":96,"uris":["http://zotero.org/users/local/qKZNvb6w/items/TVDT6R6H"],"uri":["http://zotero.org/users/local/qKZNvb6w/items/TVDT6R6H"],"itemData":{"id":96,"type":"book","title":"The role of inflection in Scandinavian syntax","publisher":"Oxford University Press","publisher-place":"Oxford; New York","event-place":"Oxford; New York","ISBN":"0-19-506745-2","author":[{"family":"Holmberg","given":"Anders"},{"family":"Platzack","given":"Christer"}],"issued":{"date-parts":[["1995"]]}},"suppress-author":true}],"schema":"https://github.com/citation-style-language/schema/raw/master/csl-citation.json"} </w:instrText>
      </w:r>
      <w:r>
        <w:fldChar w:fldCharType="separate"/>
      </w:r>
      <w:r w:rsidRPr="005C6D56">
        <w:t>1995</w:t>
      </w:r>
      <w:r>
        <w:fldChar w:fldCharType="end"/>
      </w:r>
      <w:r>
        <w:t>;</w:t>
      </w:r>
      <w:r w:rsidRPr="00CC1507">
        <w:t xml:space="preserve"> Lundquist </w:t>
      </w:r>
      <w:r>
        <w:fldChar w:fldCharType="begin"/>
      </w:r>
      <w:r>
        <w:instrText xml:space="preserve"> ADDIN ZOTERO_ITEM CSL_CITATION {"citationID":"M4GL2jIG","properties":{"formattedCitation":"(2004)","plainCitation":"(2004)","noteIndex":0},"citationItems":[{"id":322,"uris":["http://zotero.org/users/local/qKZNvb6w/items/BCHG6AC7"],"uri":["http://zotero.org/users/local/qKZNvb6w/items/BCHG6AC7"],"itemData":{"id":322,"type":"thesis","title":"Subjektsval vid passivering av ditransitiva verb. [Choice of subect in ditransitive passives]","publisher":"Lund University","publisher-place":"Lund","genre":"MA Thesis","event-place":"Lund","author":[{"family":"Lundquist","given":"Björn"}],"issued":{"date-parts":[["2004"]]}},"suppress-author":true}],"schema":"https://github.com/citation-style-language/schema/raw/master/csl-citation.json"} </w:instrText>
      </w:r>
      <w:r>
        <w:fldChar w:fldCharType="separate"/>
      </w:r>
      <w:r w:rsidRPr="005C6D56">
        <w:t>2004</w:t>
      </w:r>
      <w:r>
        <w:fldChar w:fldCharType="end"/>
      </w:r>
      <w:r>
        <w:t>;</w:t>
      </w:r>
      <w:r w:rsidRPr="00CC1507">
        <w:t xml:space="preserve"> Haddican &amp; Holmberg </w:t>
      </w:r>
      <w:r>
        <w:fldChar w:fldCharType="begin"/>
      </w:r>
      <w:r>
        <w:instrText xml:space="preserve"> ADDIN ZOTERO_ITEM CSL_CITATION {"citationID":"QoyH6FFB","properties":{"formattedCitation":"(2019)","plainCitation":"(2019)","noteIndex":0},"citationItems":[{"id":432,"uris":["http://zotero.org/users/local/qKZNvb6w/items/YX23HUDM"],"uri":["http://zotero.org/users/local/qKZNvb6w/items/YX23HUDM"],"itemData":{"id":432,"type":"article-journal","title":"Object symmetry effects in Germanic: Evidence for the role of case","container-title":"Natural Language &amp; Linguistic Theory","page":"91-122","volume":"37","issue":"1","source":"DOI.org (Crossref)","DOI":"10.1007/s11049-018-9404-5","ISSN":"0167-806X, 1573-0859","title-short":"Object symmetry effects in Germanic","language":"en","author":[{"family":"Haddican","given":"Bill"},{"family":"Holmberg","given":"Anders"}],"issued":{"date-parts":[["2019",2]]}},"suppress-author":true}],"schema":"https://github.com/citation-style-language/schema/raw/master/csl-citation.json"} </w:instrText>
      </w:r>
      <w:r>
        <w:fldChar w:fldCharType="separate"/>
      </w:r>
      <w:r w:rsidRPr="005C6D56">
        <w:t>2019)</w:t>
      </w:r>
      <w:r>
        <w:fldChar w:fldCharType="end"/>
      </w:r>
      <w:r w:rsidRPr="00CC1507">
        <w:t xml:space="preserve">. As shown by Lundquist </w:t>
      </w:r>
      <w:r>
        <w:fldChar w:fldCharType="begin"/>
      </w:r>
      <w:r>
        <w:instrText xml:space="preserve"> ADDIN ZOTERO_ITEM CSL_CITATION {"citationID":"vREJF7TN","properties":{"formattedCitation":"(2004)","plainCitation":"(2004)","noteIndex":0},"citationItems":[{"id":322,"uris":["http://zotero.org/users/local/qKZNvb6w/items/BCHG6AC7"],"uri":["http://zotero.org/users/local/qKZNvb6w/items/BCHG6AC7"],"itemData":{"id":322,"type":"thesis","title":"Subjektsval vid passivering av ditransitiva verb. [Choice of subect in ditransitive passives]","publisher":"Lund University","publisher-place":"Lund","genre":"MA Thesis","event-place":"Lund","author":[{"family":"Lundquist","given":"Björn"}],"issued":{"date-parts":[["2004"]]}},"suppress-author":true}],"schema":"https://github.com/citation-style-language/schema/raw/master/csl-citation.json"} </w:instrText>
      </w:r>
      <w:r>
        <w:fldChar w:fldCharType="separate"/>
      </w:r>
      <w:r w:rsidRPr="005C6D56">
        <w:t>(2004)</w:t>
      </w:r>
      <w:r>
        <w:fldChar w:fldCharType="end"/>
      </w:r>
      <w:r w:rsidRPr="00CC1507">
        <w:t>, a direct object is passivized if it is relativized or questioned</w:t>
      </w:r>
      <w:r>
        <w:t>,</w:t>
      </w:r>
      <w:r w:rsidRPr="00CC1507">
        <w:t xml:space="preserve"> or if it is highly topical and the indirect object </w:t>
      </w:r>
      <w:r w:rsidRPr="00CC1507">
        <w:lastRenderedPageBreak/>
        <w:t>supplies new information</w:t>
      </w:r>
      <w:r>
        <w:t xml:space="preserve"> (i.e. is rhematic)</w:t>
      </w:r>
      <w:r w:rsidRPr="00CC1507">
        <w:t>.</w:t>
      </w:r>
      <w:r w:rsidRPr="00CC1507">
        <w:rPr>
          <w:rStyle w:val="FootnoteReference"/>
        </w:rPr>
        <w:footnoteReference w:id="32"/>
      </w:r>
      <w:r w:rsidRPr="00CC1507">
        <w:t xml:space="preserve"> In addition, </w:t>
      </w:r>
      <w:r>
        <w:t>a passivized direct object is</w:t>
      </w:r>
      <w:r w:rsidRPr="00CC1507">
        <w:t xml:space="preserve"> grammatical when both arguments follow a finite main verb</w:t>
      </w:r>
      <w:r>
        <w:t xml:space="preserve"> in contexts like</w:t>
      </w:r>
      <w:r w:rsidRPr="00CC1507">
        <w:t xml:space="preserve"> (20c–d) above. </w:t>
      </w:r>
    </w:p>
    <w:p w14:paraId="463002EA" w14:textId="77777777" w:rsidR="0091481A" w:rsidRPr="00CC1507" w:rsidRDefault="0091481A" w:rsidP="0091481A">
      <w:pPr>
        <w:pStyle w:val="siglbrd"/>
      </w:pPr>
      <w:r w:rsidRPr="00CC1507">
        <w:t xml:space="preserve">Lundquist has also </w:t>
      </w:r>
      <w:r>
        <w:t>argued</w:t>
      </w:r>
      <w:r w:rsidRPr="00CC1507">
        <w:t xml:space="preserve"> that it is impossible to topicalize or relativize an indirect object across a passivized direct object (judgements from Lundquist </w:t>
      </w:r>
      <w:r>
        <w:fldChar w:fldCharType="begin"/>
      </w:r>
      <w:r>
        <w:instrText xml:space="preserve"> ADDIN ZOTERO_ITEM CSL_CITATION {"citationID":"X59KQh4z","properties":{"formattedCitation":"(2004)","plainCitation":"(2004)","noteIndex":0},"citationItems":[{"id":322,"uris":["http://zotero.org/users/local/qKZNvb6w/items/BCHG6AC7"],"uri":["http://zotero.org/users/local/qKZNvb6w/items/BCHG6AC7"],"itemData":{"id":322,"type":"thesis","title":"Subjektsval vid passivering av ditransitiva verb. [Choice of subect in ditransitive passives]","publisher":"Lund University","publisher-place":"Lund","genre":"MA Thesis","event-place":"Lund","author":[{"family":"Lundquist","given":"Björn"}],"issued":{"date-parts":[["2004"]]}},"suppress-author":true}],"schema":"https://github.com/citation-style-language/schema/raw/master/csl-citation.json"} </w:instrText>
      </w:r>
      <w:r>
        <w:fldChar w:fldCharType="separate"/>
      </w:r>
      <w:r w:rsidRPr="0092703E">
        <w:t>2004)</w:t>
      </w:r>
      <w:r>
        <w:fldChar w:fldCharType="end"/>
      </w:r>
      <w:r w:rsidRPr="00CC1507">
        <w:t>:</w:t>
      </w:r>
    </w:p>
    <w:p w14:paraId="3AEC9AE2" w14:textId="77777777" w:rsidR="0091481A" w:rsidRPr="0091481A" w:rsidRDefault="0091481A" w:rsidP="0091481A">
      <w:pPr>
        <w:tabs>
          <w:tab w:val="left" w:pos="567"/>
        </w:tabs>
        <w:rPr>
          <w:lang w:val="en-GB"/>
        </w:rPr>
      </w:pPr>
    </w:p>
    <w:p w14:paraId="21FE9BB5" w14:textId="08B5E580" w:rsidR="0091481A" w:rsidRPr="00CC1507" w:rsidRDefault="0091481A" w:rsidP="0091481A">
      <w:pPr>
        <w:tabs>
          <w:tab w:val="left" w:pos="567"/>
          <w:tab w:val="left" w:pos="709"/>
          <w:tab w:val="left" w:pos="993"/>
          <w:tab w:val="left" w:pos="1276"/>
          <w:tab w:val="left" w:pos="1560"/>
          <w:tab w:val="left" w:pos="1843"/>
          <w:tab w:val="left" w:pos="2127"/>
          <w:tab w:val="left" w:pos="2410"/>
          <w:tab w:val="left" w:pos="2694"/>
          <w:tab w:val="left" w:pos="2835"/>
          <w:tab w:val="left" w:pos="3261"/>
          <w:tab w:val="left" w:pos="3402"/>
          <w:tab w:val="left" w:pos="3544"/>
          <w:tab w:val="left" w:pos="3686"/>
          <w:tab w:val="left" w:pos="3828"/>
          <w:tab w:val="left" w:pos="4111"/>
          <w:tab w:val="left" w:pos="4253"/>
          <w:tab w:val="left" w:pos="4395"/>
          <w:tab w:val="left" w:pos="4536"/>
          <w:tab w:val="left" w:pos="4820"/>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i/>
        </w:rPr>
      </w:pPr>
      <w:r w:rsidRPr="00CC1507">
        <w:t>(27)</w:t>
      </w:r>
      <w:r w:rsidR="00681F29">
        <w:tab/>
      </w:r>
      <w:r w:rsidR="00681F29">
        <w:tab/>
      </w:r>
      <w:r w:rsidRPr="00CC1507">
        <w:tab/>
        <w:t>a.*?</w:t>
      </w:r>
      <w:r w:rsidRPr="00CC1507">
        <w:tab/>
      </w:r>
      <w:r w:rsidRPr="00CC1507">
        <w:rPr>
          <w:i/>
        </w:rPr>
        <w:t>Den</w:t>
      </w:r>
      <w:r w:rsidRPr="00CC1507">
        <w:rPr>
          <w:i/>
        </w:rPr>
        <w:tab/>
        <w:t>mannen</w:t>
      </w:r>
      <w:r w:rsidRPr="00CC1507">
        <w:rPr>
          <w:i/>
        </w:rPr>
        <w:tab/>
      </w:r>
      <w:r w:rsidRPr="00CC1507">
        <w:rPr>
          <w:i/>
        </w:rPr>
        <w:tab/>
        <w:t>har</w:t>
      </w:r>
      <w:r w:rsidRPr="00CC1507">
        <w:rPr>
          <w:i/>
        </w:rPr>
        <w:tab/>
      </w:r>
      <w:r w:rsidRPr="00CC1507">
        <w:rPr>
          <w:i/>
        </w:rPr>
        <w:tab/>
      </w:r>
      <w:r w:rsidRPr="00CC1507">
        <w:rPr>
          <w:i/>
        </w:rPr>
        <w:tab/>
      </w:r>
      <w:r w:rsidRPr="00CC1507">
        <w:rPr>
          <w:i/>
        </w:rPr>
        <w:tab/>
        <w:t>jobbet</w:t>
      </w:r>
      <w:r w:rsidRPr="00CC1507">
        <w:rPr>
          <w:i/>
        </w:rPr>
        <w:tab/>
      </w:r>
      <w:r w:rsidRPr="00CC1507">
        <w:rPr>
          <w:i/>
        </w:rPr>
        <w:tab/>
        <w:t>erbjudits</w:t>
      </w:r>
    </w:p>
    <w:p w14:paraId="3FA82CCB"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835"/>
          <w:tab w:val="left" w:pos="3261"/>
          <w:tab w:val="left" w:pos="3402"/>
          <w:tab w:val="left" w:pos="3544"/>
          <w:tab w:val="left" w:pos="3686"/>
          <w:tab w:val="left" w:pos="3828"/>
          <w:tab w:val="left" w:pos="4111"/>
          <w:tab w:val="left" w:pos="4253"/>
          <w:tab w:val="left" w:pos="4395"/>
          <w:tab w:val="left" w:pos="4536"/>
          <w:tab w:val="left" w:pos="4820"/>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GB"/>
        </w:rPr>
      </w:pPr>
      <w:r w:rsidRPr="00CC1507">
        <w:rPr>
          <w:i/>
        </w:rPr>
        <w:tab/>
      </w:r>
      <w:r w:rsidRPr="00CC1507">
        <w:tab/>
      </w:r>
      <w:r>
        <w:tab/>
      </w:r>
      <w:r>
        <w:tab/>
      </w:r>
      <w:r w:rsidRPr="0091481A">
        <w:rPr>
          <w:lang w:val="en-GB"/>
        </w:rPr>
        <w:t>that</w:t>
      </w:r>
      <w:r w:rsidRPr="0091481A">
        <w:rPr>
          <w:lang w:val="en-GB"/>
        </w:rPr>
        <w:tab/>
        <w:t>man</w:t>
      </w:r>
      <w:r w:rsidRPr="0091481A">
        <w:rPr>
          <w:rFonts w:cstheme="minorHAnsi"/>
          <w:smallCaps/>
          <w:lang w:val="en-GB"/>
        </w:rPr>
        <w:t>.def</w:t>
      </w:r>
      <w:r w:rsidRPr="0091481A">
        <w:rPr>
          <w:lang w:val="en-GB"/>
        </w:rPr>
        <w:tab/>
      </w:r>
      <w:r w:rsidRPr="0091481A">
        <w:rPr>
          <w:lang w:val="en-GB"/>
        </w:rPr>
        <w:tab/>
        <w:t>have.</w:t>
      </w:r>
      <w:r w:rsidRPr="0091481A">
        <w:rPr>
          <w:smallCaps/>
          <w:lang w:val="en-GB"/>
        </w:rPr>
        <w:t>prs</w:t>
      </w:r>
      <w:r w:rsidRPr="0091481A">
        <w:rPr>
          <w:lang w:val="en-GB"/>
        </w:rPr>
        <w:tab/>
        <w:t>job</w:t>
      </w:r>
      <w:r w:rsidRPr="0091481A">
        <w:rPr>
          <w:rFonts w:cstheme="minorHAnsi"/>
          <w:smallCaps/>
          <w:lang w:val="en-GB"/>
        </w:rPr>
        <w:t>.def</w:t>
      </w:r>
      <w:r w:rsidRPr="0091481A">
        <w:rPr>
          <w:lang w:val="en-GB"/>
        </w:rPr>
        <w:tab/>
        <w:t>offer</w:t>
      </w:r>
      <w:r w:rsidRPr="0091481A">
        <w:rPr>
          <w:rFonts w:cstheme="minorHAnsi"/>
          <w:smallCaps/>
          <w:lang w:val="en-GB"/>
        </w:rPr>
        <w:t>.sup</w:t>
      </w:r>
      <w:r w:rsidRPr="0091481A">
        <w:rPr>
          <w:rFonts w:cstheme="minorHAnsi"/>
          <w:lang w:val="en-GB"/>
        </w:rPr>
        <w:t>.</w:t>
      </w:r>
      <w:r w:rsidRPr="0091481A">
        <w:rPr>
          <w:rFonts w:cstheme="minorHAnsi"/>
          <w:smallCaps/>
          <w:lang w:val="en-GB"/>
        </w:rPr>
        <w:t>pass</w:t>
      </w:r>
    </w:p>
    <w:p w14:paraId="31CB50DF" w14:textId="77777777" w:rsidR="0091481A" w:rsidRPr="00CC1507" w:rsidRDefault="0091481A" w:rsidP="0091481A">
      <w:pPr>
        <w:tabs>
          <w:tab w:val="left" w:pos="567"/>
          <w:tab w:val="left" w:pos="709"/>
          <w:tab w:val="left" w:pos="993"/>
          <w:tab w:val="left" w:pos="1276"/>
          <w:tab w:val="left" w:pos="1560"/>
          <w:tab w:val="left" w:pos="1843"/>
          <w:tab w:val="left" w:pos="1985"/>
          <w:tab w:val="left" w:pos="2127"/>
          <w:tab w:val="left" w:pos="2410"/>
          <w:tab w:val="left" w:pos="2552"/>
          <w:tab w:val="left" w:pos="2694"/>
          <w:tab w:val="left" w:pos="2977"/>
          <w:tab w:val="left" w:pos="3261"/>
          <w:tab w:val="left" w:pos="3402"/>
          <w:tab w:val="left" w:pos="3828"/>
          <w:tab w:val="left" w:pos="3969"/>
          <w:tab w:val="left" w:pos="4111"/>
          <w:tab w:val="left" w:pos="4253"/>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pPr>
      <w:r w:rsidRPr="0091481A">
        <w:rPr>
          <w:lang w:val="en-GB"/>
        </w:rPr>
        <w:tab/>
      </w:r>
      <w:r w:rsidRPr="0091481A">
        <w:rPr>
          <w:lang w:val="en-GB"/>
        </w:rPr>
        <w:tab/>
      </w:r>
      <w:r w:rsidRPr="0091481A">
        <w:rPr>
          <w:lang w:val="en-GB"/>
        </w:rPr>
        <w:tab/>
      </w:r>
      <w:r w:rsidRPr="00CC1507">
        <w:t>b.*?</w:t>
      </w:r>
      <w:r w:rsidRPr="00CC1507">
        <w:tab/>
      </w:r>
      <w:r w:rsidRPr="00CC1507">
        <w:rPr>
          <w:i/>
        </w:rPr>
        <w:t>Mannen</w:t>
      </w:r>
      <w:r w:rsidRPr="00CC1507">
        <w:rPr>
          <w:i/>
        </w:rPr>
        <w:tab/>
      </w:r>
      <w:r w:rsidRPr="00CC1507">
        <w:rPr>
          <w:i/>
        </w:rPr>
        <w:tab/>
        <w:t>som</w:t>
      </w:r>
      <w:r w:rsidRPr="00CC1507">
        <w:rPr>
          <w:i/>
        </w:rPr>
        <w:tab/>
      </w:r>
      <w:r w:rsidRPr="00CC1507">
        <w:rPr>
          <w:i/>
        </w:rPr>
        <w:tab/>
        <w:t>jobbet</w:t>
      </w:r>
      <w:r w:rsidRPr="00CC1507">
        <w:rPr>
          <w:i/>
        </w:rPr>
        <w:tab/>
      </w:r>
      <w:r w:rsidRPr="00CC1507">
        <w:rPr>
          <w:i/>
        </w:rPr>
        <w:tab/>
        <w:t>har</w:t>
      </w:r>
      <w:r w:rsidRPr="00CC1507">
        <w:rPr>
          <w:i/>
        </w:rPr>
        <w:tab/>
      </w:r>
      <w:r w:rsidRPr="00CC1507">
        <w:rPr>
          <w:i/>
        </w:rPr>
        <w:tab/>
      </w:r>
      <w:r w:rsidRPr="00CC1507">
        <w:rPr>
          <w:i/>
        </w:rPr>
        <w:tab/>
        <w:t>erbjudits</w:t>
      </w:r>
    </w:p>
    <w:p w14:paraId="5FEA4EC8" w14:textId="77777777" w:rsidR="0091481A" w:rsidRPr="0091481A" w:rsidRDefault="0091481A" w:rsidP="0091481A">
      <w:pPr>
        <w:tabs>
          <w:tab w:val="left" w:pos="567"/>
          <w:tab w:val="left" w:pos="993"/>
          <w:tab w:val="left" w:pos="1276"/>
          <w:tab w:val="left" w:pos="1560"/>
          <w:tab w:val="left" w:pos="1843"/>
          <w:tab w:val="left" w:pos="1985"/>
          <w:tab w:val="left" w:pos="2127"/>
          <w:tab w:val="left" w:pos="2410"/>
          <w:tab w:val="left" w:pos="2552"/>
          <w:tab w:val="left" w:pos="2694"/>
          <w:tab w:val="left" w:pos="2977"/>
          <w:tab w:val="left" w:pos="3261"/>
          <w:tab w:val="left" w:pos="3402"/>
          <w:tab w:val="left" w:pos="3828"/>
          <w:tab w:val="left" w:pos="3969"/>
          <w:tab w:val="left" w:pos="4111"/>
          <w:tab w:val="left" w:pos="4253"/>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GB"/>
        </w:rPr>
      </w:pPr>
      <w:r w:rsidRPr="00CC1507">
        <w:tab/>
      </w:r>
      <w:r w:rsidRPr="00CC1507">
        <w:tab/>
      </w:r>
      <w:r>
        <w:tab/>
      </w:r>
      <w:r>
        <w:tab/>
      </w:r>
      <w:r w:rsidRPr="0091481A">
        <w:rPr>
          <w:lang w:val="en-GB"/>
        </w:rPr>
        <w:t>man</w:t>
      </w:r>
      <w:r w:rsidRPr="0091481A">
        <w:rPr>
          <w:rFonts w:cstheme="minorHAnsi"/>
          <w:smallCaps/>
          <w:lang w:val="en-GB"/>
        </w:rPr>
        <w:t>.def</w:t>
      </w:r>
      <w:r w:rsidRPr="0091481A">
        <w:rPr>
          <w:rFonts w:cstheme="minorHAnsi"/>
          <w:smallCaps/>
          <w:lang w:val="en-GB"/>
        </w:rPr>
        <w:tab/>
      </w:r>
      <w:r w:rsidRPr="0091481A">
        <w:rPr>
          <w:rFonts w:cstheme="minorHAnsi"/>
          <w:smallCaps/>
          <w:lang w:val="en-GB"/>
        </w:rPr>
        <w:tab/>
      </w:r>
      <w:r w:rsidRPr="0091481A">
        <w:rPr>
          <w:lang w:val="en-GB"/>
        </w:rPr>
        <w:t>that</w:t>
      </w:r>
      <w:r w:rsidRPr="0091481A">
        <w:rPr>
          <w:lang w:val="en-GB"/>
        </w:rPr>
        <w:tab/>
      </w:r>
      <w:r w:rsidRPr="0091481A">
        <w:rPr>
          <w:lang w:val="en-GB"/>
        </w:rPr>
        <w:tab/>
        <w:t>job</w:t>
      </w:r>
      <w:r w:rsidRPr="0091481A">
        <w:rPr>
          <w:rFonts w:cstheme="minorHAnsi"/>
          <w:smallCaps/>
          <w:lang w:val="en-GB"/>
        </w:rPr>
        <w:t>.def</w:t>
      </w:r>
      <w:r w:rsidRPr="0091481A">
        <w:rPr>
          <w:lang w:val="en-GB"/>
        </w:rPr>
        <w:tab/>
        <w:t>have.</w:t>
      </w:r>
      <w:r w:rsidRPr="0091481A">
        <w:rPr>
          <w:smallCaps/>
          <w:lang w:val="en-GB"/>
        </w:rPr>
        <w:t>prs</w:t>
      </w:r>
      <w:r w:rsidRPr="0091481A">
        <w:rPr>
          <w:lang w:val="en-GB"/>
        </w:rPr>
        <w:tab/>
        <w:t>offer</w:t>
      </w:r>
      <w:r w:rsidRPr="0091481A">
        <w:rPr>
          <w:rFonts w:cstheme="minorHAnsi"/>
          <w:smallCaps/>
          <w:lang w:val="en-GB"/>
        </w:rPr>
        <w:t>.sup</w:t>
      </w:r>
      <w:r w:rsidRPr="0091481A">
        <w:rPr>
          <w:rFonts w:cstheme="minorHAnsi"/>
          <w:lang w:val="en-GB"/>
        </w:rPr>
        <w:t>.</w:t>
      </w:r>
      <w:r w:rsidRPr="0091481A">
        <w:rPr>
          <w:rFonts w:cstheme="minorHAnsi"/>
          <w:smallCaps/>
          <w:lang w:val="en-GB"/>
        </w:rPr>
        <w:t>pass</w:t>
      </w:r>
    </w:p>
    <w:p w14:paraId="3ADD2B58" w14:textId="77777777" w:rsidR="0091481A" w:rsidRPr="0091481A" w:rsidRDefault="0091481A" w:rsidP="0091481A">
      <w:pPr>
        <w:tabs>
          <w:tab w:val="left" w:pos="567"/>
        </w:tabs>
        <w:rPr>
          <w:lang w:val="en-GB"/>
        </w:rPr>
      </w:pPr>
    </w:p>
    <w:p w14:paraId="51D49CE5" w14:textId="77777777" w:rsidR="0091481A" w:rsidRPr="00CC1507" w:rsidRDefault="0091481A" w:rsidP="0091481A">
      <w:pPr>
        <w:pStyle w:val="siglbrdfrst"/>
      </w:pPr>
      <w:r w:rsidRPr="00CC1507">
        <w:t xml:space="preserve">Holmberg et al. </w:t>
      </w:r>
      <w:r>
        <w:fldChar w:fldCharType="begin"/>
      </w:r>
      <w:r>
        <w:instrText xml:space="preserve"> ADDIN ZOTERO_ITEM CSL_CITATION {"citationID":"WZq7qW40","properties":{"formattedCitation":"(2019)","plainCitation":"(2019)","noteIndex":0},"citationItems":[{"id":435,"uris":["http://zotero.org/users/local/qKZNvb6w/items/L4LVIUFF"],"uri":["http://zotero.org/users/local/qKZNvb6w/items/L4LVIUFF"],"itemData":{"id":435,"type":"article-journal","title":"Movement from the Double Object Construction Is Not Fully Symmetrical","container-title":"Linguistic Inquiry","page":"677-722","volume":"50","issue":"4","source":"DOI.org (Crossref)","abstract":"A movement asymmetry arises in some languages that are otherwise symmetrical for both A- and Ā-movement in the double object construction, including Norwegian, North-West British English, and a range of Bantu languages including Zulu and Lubukusu: a Theme object can be Ā-moved out of a Recipient (Goal) passive, but not vice versa. Our explanation of this asymmetry is based on phase theory— more specifically, a stricter version of the Phase Impenetrability Condition proposed by Chomsky (2001) . The effect is that, in a Theme passive, a Recipient object destined for the C-domain gets trapped within the lower V-related phase by movement of the Theme. The same effect is observed in Italian, a language in which only Theme passives are possible. A similar effect is also found in some Bantu languages in connection with object marking/agreement: object agreement with the Theme in a Recipient passive is possible, but not vice versa. We show that this, too, can be understood within the theory that we articulate.","DOI":"10.1162/ling_a_00322","ISSN":"0024-3892, 1530-9150","language":"en","author":[{"family":"Holmberg","given":"Anders"},{"family":"Sheehan","given":"Michelle"},{"family":"Wal","given":"Jenneke","non-dropping-particle":"van der"}],"issued":{"date-parts":[["2019",10]]}},"suppress-author":true}],"schema":"https://github.com/citation-style-language/schema/raw/master/csl-citation.json"} </w:instrText>
      </w:r>
      <w:r>
        <w:fldChar w:fldCharType="separate"/>
      </w:r>
      <w:r w:rsidRPr="0092703E">
        <w:t>(2019)</w:t>
      </w:r>
      <w:r>
        <w:fldChar w:fldCharType="end"/>
      </w:r>
      <w:r w:rsidRPr="00CC1507">
        <w:t xml:space="preserve"> and Platzack </w:t>
      </w:r>
      <w:r>
        <w:fldChar w:fldCharType="begin"/>
      </w:r>
      <w:r>
        <w:instrText xml:space="preserve"> ADDIN ZOTERO_ITEM CSL_CITATION {"citationID":"RMOZZiud","properties":{"formattedCitation":"(2006)","plainCitation":"(2006)","noteIndex":0},"citationItems":[{"id":442,"uris":["http://zotero.org/users/local/qKZNvb6w/items/SJTE3DD2"],"uri":["http://zotero.org/users/local/qKZNvb6w/items/SJTE3DD2"],"itemData":{"id":442,"type":"chapter","title":"Ett fall där objektet inte kan stå i fundamentet [A construction where the object cannot occupy the first position]","container-title":"Lekt och lärt. Vänskrift till Jan Einarsson 2006","publisher":"Institutionen för humaniora","publisher-place":"Växjö","page":"2015-230","source":"Open WorldCat","event-place":"Växjö","URL":"http://urn.kb.se/resolve?urn=urn:nbn:se:vxu:diva-993 urn:nbn:se:vxu:diva-993","note":"OCLC: 938684571","language":"Swedish","author":[{"family":"Platzack","given":"Christer"}],"editor":[{"family":"Ask","given":"Sofia"},{"family":"Byrman","given":"Gunilla"},{"family":"Hammarbäck","given":"Solveig"},{"family":"Lindgren","given":"Maria"}],"issued":{"date-parts":[["2006"]]},"accessed":{"date-parts":[["2021",3,9]]}},"suppress-author":true}],"schema":"https://github.com/citation-style-language/schema/raw/master/csl-citation.json"} </w:instrText>
      </w:r>
      <w:r>
        <w:fldChar w:fldCharType="separate"/>
      </w:r>
      <w:r w:rsidRPr="0092703E">
        <w:t>(2006)</w:t>
      </w:r>
      <w:r>
        <w:fldChar w:fldCharType="end"/>
      </w:r>
      <w:r w:rsidRPr="00CC1507">
        <w:t xml:space="preserve"> give formal/structural explanations </w:t>
      </w:r>
      <w:r>
        <w:t>for</w:t>
      </w:r>
      <w:r w:rsidRPr="00CC1507">
        <w:t xml:space="preserve"> this restriction</w:t>
      </w:r>
      <w:r>
        <w:t>; see also Lundqu</w:t>
      </w:r>
      <w:r w:rsidRPr="00CC1507">
        <w:t xml:space="preserve">ist </w:t>
      </w:r>
      <w:r>
        <w:fldChar w:fldCharType="begin"/>
      </w:r>
      <w:r>
        <w:instrText xml:space="preserve"> ADDIN ZOTERO_ITEM CSL_CITATION {"citationID":"nNR2bfPp","properties":{"formattedCitation":"(2015)","plainCitation":"(2015)","noteIndex":0},"citationItems":[{"id":439,"uris":["http://zotero.org/users/local/qKZNvb6w/items/2NINRF3W"],"uri":["http://zotero.org/users/local/qKZNvb6w/items/2NINRF3W"],"itemData":{"id":439,"type":"speech","title":"Double object passives, pseudo-passives and the complete loss of Case in Swedish","genre":"Extended handout from Linguistics Association of Great Britain, workshop on Double objects, 2015","author":[{"family":"Lundquist","given":"Björn"}],"issued":{"date-parts":[["2015"]]}},"suppress-author":true}],"schema":"https://github.com/citation-style-language/schema/raw/master/csl-citation.json"} </w:instrText>
      </w:r>
      <w:r>
        <w:fldChar w:fldCharType="separate"/>
      </w:r>
      <w:r w:rsidRPr="0092703E">
        <w:t>(2015)</w:t>
      </w:r>
      <w:r>
        <w:fldChar w:fldCharType="end"/>
      </w:r>
      <w:r w:rsidRPr="00CC1507">
        <w:t xml:space="preserve">. </w:t>
      </w:r>
    </w:p>
    <w:p w14:paraId="6493D36F" w14:textId="77777777" w:rsidR="0091481A" w:rsidRPr="00CC1507" w:rsidRDefault="0091481A" w:rsidP="0091481A">
      <w:pPr>
        <w:pStyle w:val="siglbrd"/>
      </w:pPr>
      <w:r w:rsidRPr="00CC1507">
        <w:t>In other words: the language has changed since 1901, when the default was passivized direct objects, indirect objects could be topicalized across a passivized direct object, and monomorphemic passive verbs were found alongside bimorphemic ones.</w:t>
      </w:r>
    </w:p>
    <w:p w14:paraId="162325CA" w14:textId="77777777" w:rsidR="0091481A" w:rsidRPr="00CC1507" w:rsidRDefault="0091481A" w:rsidP="0091481A">
      <w:pPr>
        <w:pStyle w:val="siglbrd"/>
      </w:pPr>
      <w:r w:rsidRPr="00CC1507">
        <w:t xml:space="preserve">I have not investigated how common the corresponding active ditransitive verbs are in the </w:t>
      </w:r>
      <w:r>
        <w:t xml:space="preserve">SPF </w:t>
      </w:r>
      <w:r w:rsidRPr="00CC1507">
        <w:t>corpus, and can say nothing about different passivization possibilities (cf</w:t>
      </w:r>
      <w:r>
        <w:t>.</w:t>
      </w:r>
      <w:r w:rsidRPr="00CC1507">
        <w:t xml:space="preserve"> Haddican &amp; Holmberg </w:t>
      </w:r>
      <w:r>
        <w:fldChar w:fldCharType="begin"/>
      </w:r>
      <w:r>
        <w:instrText xml:space="preserve"> ADDIN ZOTERO_ITEM CSL_CITATION {"citationID":"2AC0BAdx","properties":{"formattedCitation":"(2019)","plainCitation":"(2019)","noteIndex":0},"citationItems":[{"id":432,"uris":["http://zotero.org/users/local/qKZNvb6w/items/YX23HUDM"],"uri":["http://zotero.org/users/local/qKZNvb6w/items/YX23HUDM"],"itemData":{"id":432,"type":"article-journal","title":"Object symmetry effects in Germanic: Evidence for the role of case","container-title":"Natural Language &amp; Linguistic Theory","page":"91-122","volume":"37","issue":"1","source":"DOI.org (Crossref)","DOI":"10.1007/s11049-018-9404-5","ISSN":"0167-806X, 1573-0859","title-short":"Object symmetry effects in Germanic","language":"en","author":[{"family":"Haddican","given":"Bill"},{"family":"Holmberg","given":"Anders"}],"issued":{"date-parts":[["2019",2]]}},"suppress-author":true}],"schema":"https://github.com/citation-style-language/schema/raw/master/csl-citation.json"} </w:instrText>
      </w:r>
      <w:r>
        <w:fldChar w:fldCharType="separate"/>
      </w:r>
      <w:r w:rsidRPr="00404360">
        <w:t>2019)</w:t>
      </w:r>
      <w:r>
        <w:fldChar w:fldCharType="end"/>
      </w:r>
      <w:r w:rsidRPr="00CC1507">
        <w:t xml:space="preserve">. But </w:t>
      </w:r>
      <w:r>
        <w:t>as early as</w:t>
      </w:r>
      <w:r w:rsidRPr="00CC1507">
        <w:t xml:space="preserve"> in the </w:t>
      </w:r>
      <w:r>
        <w:t xml:space="preserve">SPF </w:t>
      </w:r>
      <w:r w:rsidRPr="00CC1507">
        <w:t xml:space="preserve">corpus, </w:t>
      </w:r>
      <w:r>
        <w:t>the</w:t>
      </w:r>
      <w:r w:rsidRPr="00CC1507">
        <w:t xml:space="preserve"> usage patterns of present-day Swedish are actually detectable. Firstly, if we look at the choice of subject in individual tokens of the investigated verbs (</w:t>
      </w:r>
      <w:r>
        <w:t>see</w:t>
      </w:r>
      <w:r w:rsidRPr="00CC1507">
        <w:t xml:space="preserve"> </w:t>
      </w:r>
      <w:r>
        <w:t>A</w:t>
      </w:r>
      <w:r w:rsidRPr="00CC1507">
        <w:t>ppendix 3), we see that monomorphemic verbs are about as common as bimorphemic verbs (283 vs. 297), but also that indirect objects passivize more easily with bimorphemic verbs (23</w:t>
      </w:r>
      <w:r>
        <w:t>%</w:t>
      </w:r>
      <w:r w:rsidRPr="00CC1507">
        <w:t>) than with monomorphemic verbs (12</w:t>
      </w:r>
      <w:r>
        <w:t>%</w:t>
      </w:r>
      <w:r w:rsidRPr="00CC1507">
        <w:t>). At least the latter fact points out the direction</w:t>
      </w:r>
      <w:r>
        <w:t xml:space="preserve"> of the development. </w:t>
      </w:r>
      <w:r w:rsidRPr="00CC1507">
        <w:t xml:space="preserve">Secondly, as already noticed, the indirect object is hardly ever passivized in clauses with relativized direct objects in the </w:t>
      </w:r>
      <w:r>
        <w:t xml:space="preserve">SPF </w:t>
      </w:r>
      <w:r w:rsidRPr="00CC1507">
        <w:t xml:space="preserve">corpus. This corresponds to one of the conditions for passivizing the direct object in Lundquist’s investigation </w:t>
      </w:r>
      <w:r>
        <w:fldChar w:fldCharType="begin"/>
      </w:r>
      <w:r>
        <w:instrText xml:space="preserve"> ADDIN ZOTERO_ITEM CSL_CITATION {"citationID":"U2BvkOLl","properties":{"formattedCitation":"(2004)","plainCitation":"(2004)","noteIndex":0},"citationItems":[{"id":322,"uris":["http://zotero.org/users/local/qKZNvb6w/items/BCHG6AC7"],"uri":["http://zotero.org/users/local/qKZNvb6w/items/BCHG6AC7"],"itemData":{"id":322,"type":"thesis","title":"Subjektsval vid passivering av ditransitiva verb. [Choice of subect in ditransitive passives]","publisher":"Lund University","publisher-place":"Lund","genre":"MA Thesis","event-place":"Lund","author":[{"family":"Lundquist","given":"Björn"}],"issued":{"date-parts":[["2004"]]}},"suppress-author":true}],"schema":"https://github.com/citation-style-language/schema/raw/master/csl-citation.json"} </w:instrText>
      </w:r>
      <w:r>
        <w:fldChar w:fldCharType="separate"/>
      </w:r>
      <w:r w:rsidRPr="00404360">
        <w:t>(2004)</w:t>
      </w:r>
      <w:r>
        <w:fldChar w:fldCharType="end"/>
      </w:r>
      <w:r w:rsidRPr="00CC1507">
        <w:t xml:space="preserve">. As for the other condition, a highly topical direct object in combination with a rhematic indirect object, we can take this to be a further development of what I have seen as one of the reasons for the change </w:t>
      </w:r>
      <w:r>
        <w:t>in the</w:t>
      </w:r>
      <w:r w:rsidRPr="00CC1507">
        <w:t xml:space="preserve"> grammar in the first place: the preference for topical elements to precede new information. </w:t>
      </w:r>
      <w:r>
        <w:t>T</w:t>
      </w:r>
      <w:r w:rsidRPr="00CC1507">
        <w:t>his is</w:t>
      </w:r>
      <w:r>
        <w:t xml:space="preserve"> possibly</w:t>
      </w:r>
      <w:r w:rsidRPr="00CC1507">
        <w:t xml:space="preserve"> also the reason why clauses like (27) are highly marked or even ungrammatical: elements are placed in the first position of the clause, either because they are topical or because they have contrastive focus. Since direct objects are passivized if the indirect object provides new information, it makes sense that indirect objects are not topicalized across the subject. This would make the restriction pragmatic rather than grammatical. </w:t>
      </w:r>
      <w:r>
        <w:t>So w</w:t>
      </w:r>
      <w:r w:rsidRPr="00CC1507">
        <w:t xml:space="preserve">hat </w:t>
      </w:r>
      <w:r w:rsidRPr="00CC1507">
        <w:lastRenderedPageBreak/>
        <w:t>about a fronted indirect object with contrastive focus? Fronting is hardly better in a context like the following:</w:t>
      </w:r>
    </w:p>
    <w:p w14:paraId="5D6D6F67" w14:textId="77777777" w:rsidR="0091481A" w:rsidRPr="0091481A" w:rsidRDefault="0091481A" w:rsidP="0091481A">
      <w:pPr>
        <w:tabs>
          <w:tab w:val="left" w:pos="567"/>
        </w:tabs>
        <w:rPr>
          <w:lang w:val="en-GB"/>
        </w:rPr>
      </w:pPr>
    </w:p>
    <w:p w14:paraId="4A57A506" w14:textId="45322063" w:rsidR="0091481A" w:rsidRPr="00CC1507" w:rsidRDefault="0091481A" w:rsidP="0091481A">
      <w:pPr>
        <w:tabs>
          <w:tab w:val="left" w:pos="567"/>
          <w:tab w:val="left" w:pos="993"/>
          <w:tab w:val="left" w:pos="1134"/>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387"/>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i/>
        </w:rPr>
      </w:pPr>
      <w:r w:rsidRPr="00CC1507">
        <w:t>(28)</w:t>
      </w:r>
      <w:r w:rsidR="00681F29">
        <w:tab/>
      </w:r>
      <w:r w:rsidRPr="00CC1507">
        <w:tab/>
      </w:r>
      <w:r w:rsidRPr="00CC1507">
        <w:rPr>
          <w:i/>
        </w:rPr>
        <w:t>Vad</w:t>
      </w:r>
      <w:r w:rsidRPr="00CC1507">
        <w:rPr>
          <w:i/>
        </w:rPr>
        <w:tab/>
      </w:r>
      <w:r w:rsidRPr="00CC1507">
        <w:rPr>
          <w:i/>
        </w:rPr>
        <w:tab/>
        <w:t>hände</w:t>
      </w:r>
      <w:r w:rsidRPr="00CC1507">
        <w:rPr>
          <w:i/>
        </w:rPr>
        <w:tab/>
      </w:r>
      <w:r w:rsidRPr="00CC1507">
        <w:rPr>
          <w:i/>
        </w:rPr>
        <w:tab/>
        <w:t>egentligen</w:t>
      </w:r>
      <w:r w:rsidRPr="00CC1507">
        <w:rPr>
          <w:i/>
        </w:rPr>
        <w:tab/>
        <w:t>med</w:t>
      </w:r>
      <w:r w:rsidRPr="00CC1507">
        <w:rPr>
          <w:i/>
        </w:rPr>
        <w:tab/>
        <w:t>jobbet</w:t>
      </w:r>
      <w:r w:rsidRPr="00CC1507">
        <w:rPr>
          <w:i/>
        </w:rPr>
        <w:tab/>
      </w:r>
      <w:r>
        <w:rPr>
          <w:i/>
        </w:rPr>
        <w:tab/>
      </w:r>
      <w:r w:rsidRPr="00CC1507">
        <w:rPr>
          <w:i/>
        </w:rPr>
        <w:t>du</w:t>
      </w:r>
      <w:r w:rsidRPr="00CC1507">
        <w:rPr>
          <w:i/>
        </w:rPr>
        <w:tab/>
      </w:r>
      <w:r w:rsidRPr="00CC1507">
        <w:rPr>
          <w:i/>
        </w:rPr>
        <w:tab/>
      </w:r>
      <w:r w:rsidRPr="00CC1507">
        <w:rPr>
          <w:i/>
        </w:rPr>
        <w:tab/>
        <w:t>sökte?</w:t>
      </w:r>
    </w:p>
    <w:p w14:paraId="1F62B285" w14:textId="77777777" w:rsidR="0091481A" w:rsidRPr="0091481A" w:rsidRDefault="0091481A" w:rsidP="0091481A">
      <w:pPr>
        <w:tabs>
          <w:tab w:val="left" w:pos="567"/>
          <w:tab w:val="left" w:pos="993"/>
          <w:tab w:val="left" w:pos="1134"/>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387"/>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GB"/>
        </w:rPr>
      </w:pPr>
      <w:r w:rsidRPr="00CC1507">
        <w:tab/>
      </w:r>
      <w:r>
        <w:tab/>
      </w:r>
      <w:r w:rsidRPr="0091481A">
        <w:rPr>
          <w:lang w:val="en-GB"/>
        </w:rPr>
        <w:t>what</w:t>
      </w:r>
      <w:r w:rsidRPr="0091481A">
        <w:rPr>
          <w:lang w:val="en-GB"/>
        </w:rPr>
        <w:tab/>
      </w:r>
      <w:r w:rsidRPr="0091481A">
        <w:rPr>
          <w:lang w:val="en-GB"/>
        </w:rPr>
        <w:tab/>
        <w:t>happened</w:t>
      </w:r>
      <w:r w:rsidRPr="0091481A">
        <w:rPr>
          <w:lang w:val="en-GB"/>
        </w:rPr>
        <w:tab/>
        <w:t>actually</w:t>
      </w:r>
      <w:r w:rsidRPr="0091481A">
        <w:rPr>
          <w:lang w:val="en-GB"/>
        </w:rPr>
        <w:tab/>
      </w:r>
      <w:r w:rsidRPr="0091481A">
        <w:rPr>
          <w:lang w:val="en-GB"/>
        </w:rPr>
        <w:tab/>
        <w:t>to</w:t>
      </w:r>
      <w:r w:rsidRPr="0091481A">
        <w:rPr>
          <w:lang w:val="en-GB"/>
        </w:rPr>
        <w:tab/>
      </w:r>
      <w:r w:rsidRPr="0091481A">
        <w:rPr>
          <w:lang w:val="en-GB"/>
        </w:rPr>
        <w:tab/>
        <w:t>job.</w:t>
      </w:r>
      <w:r w:rsidRPr="0091481A">
        <w:rPr>
          <w:smallCaps/>
          <w:lang w:val="en-GB"/>
        </w:rPr>
        <w:t>def</w:t>
      </w:r>
      <w:r w:rsidRPr="0091481A">
        <w:rPr>
          <w:lang w:val="en-GB"/>
        </w:rPr>
        <w:tab/>
        <w:t>you.</w:t>
      </w:r>
      <w:r w:rsidRPr="0091481A">
        <w:rPr>
          <w:smallCaps/>
          <w:lang w:val="en-GB"/>
        </w:rPr>
        <w:t>sg</w:t>
      </w:r>
      <w:r w:rsidRPr="0091481A">
        <w:rPr>
          <w:lang w:val="en-GB"/>
        </w:rPr>
        <w:tab/>
        <w:t>seeked</w:t>
      </w:r>
    </w:p>
    <w:p w14:paraId="28675BE7" w14:textId="77777777" w:rsidR="0091481A" w:rsidRPr="00CC1507" w:rsidRDefault="0091481A" w:rsidP="0091481A">
      <w:pPr>
        <w:tabs>
          <w:tab w:val="left" w:pos="284"/>
          <w:tab w:val="left" w:pos="567"/>
          <w:tab w:val="left" w:pos="993"/>
          <w:tab w:val="left" w:pos="1276"/>
          <w:tab w:val="left" w:pos="1418"/>
          <w:tab w:val="left" w:pos="1560"/>
          <w:tab w:val="left" w:pos="1843"/>
          <w:tab w:val="left" w:pos="2127"/>
          <w:tab w:val="left" w:pos="2268"/>
          <w:tab w:val="left" w:pos="2694"/>
          <w:tab w:val="left" w:pos="2977"/>
          <w:tab w:val="left" w:pos="3261"/>
          <w:tab w:val="left" w:pos="3544"/>
          <w:tab w:val="left" w:pos="3828"/>
          <w:tab w:val="left" w:pos="4111"/>
          <w:tab w:val="left" w:pos="4395"/>
          <w:tab w:val="left" w:pos="4678"/>
          <w:tab w:val="left" w:pos="4962"/>
          <w:tab w:val="left" w:pos="5245"/>
          <w:tab w:val="left" w:pos="5529"/>
          <w:tab w:val="left" w:pos="5670"/>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i/>
        </w:rPr>
      </w:pPr>
      <w:r w:rsidRPr="0091481A">
        <w:rPr>
          <w:lang w:val="en-GB"/>
        </w:rPr>
        <w:tab/>
      </w:r>
      <w:r w:rsidRPr="0091481A">
        <w:rPr>
          <w:lang w:val="en-GB"/>
        </w:rPr>
        <w:tab/>
      </w:r>
      <w:r w:rsidRPr="00CC1507">
        <w:t>??</w:t>
      </w:r>
      <w:r w:rsidRPr="00CC1507">
        <w:tab/>
      </w:r>
      <w:r w:rsidRPr="00CC1507">
        <w:rPr>
          <w:i/>
        </w:rPr>
        <w:t>Äsch,</w:t>
      </w:r>
      <w:r w:rsidRPr="00CC1507">
        <w:rPr>
          <w:i/>
        </w:rPr>
        <w:tab/>
        <w:t>den</w:t>
      </w:r>
      <w:r w:rsidRPr="00CC1507">
        <w:rPr>
          <w:i/>
        </w:rPr>
        <w:tab/>
        <w:t>där</w:t>
      </w:r>
      <w:r w:rsidRPr="00CC1507">
        <w:rPr>
          <w:i/>
        </w:rPr>
        <w:tab/>
        <w:t>slöfocken</w:t>
      </w:r>
      <w:r w:rsidRPr="00CC1507">
        <w:rPr>
          <w:i/>
        </w:rPr>
        <w:tab/>
      </w:r>
      <w:r w:rsidRPr="00CC1507">
        <w:rPr>
          <w:i/>
        </w:rPr>
        <w:tab/>
        <w:t>PELLE</w:t>
      </w:r>
      <w:r w:rsidRPr="00CC1507">
        <w:rPr>
          <w:i/>
        </w:rPr>
        <w:tab/>
        <w:t>kommer</w:t>
      </w:r>
      <w:r w:rsidRPr="00CC1507">
        <w:rPr>
          <w:i/>
        </w:rPr>
        <w:tab/>
        <w:t>det</w:t>
      </w:r>
      <w:r w:rsidRPr="00CC1507">
        <w:rPr>
          <w:i/>
        </w:rPr>
        <w:tab/>
        <w:t>erbjudas</w:t>
      </w:r>
    </w:p>
    <w:p w14:paraId="203D809D" w14:textId="2102F1DF" w:rsidR="0091481A" w:rsidRPr="0091481A" w:rsidRDefault="0091481A" w:rsidP="0091481A">
      <w:pPr>
        <w:tabs>
          <w:tab w:val="left" w:pos="567"/>
          <w:tab w:val="left" w:pos="993"/>
          <w:tab w:val="left" w:pos="1276"/>
          <w:tab w:val="left" w:pos="1418"/>
          <w:tab w:val="left" w:pos="1560"/>
          <w:tab w:val="left" w:pos="1843"/>
          <w:tab w:val="left" w:pos="2127"/>
          <w:tab w:val="left" w:pos="2268"/>
          <w:tab w:val="left" w:pos="2694"/>
          <w:tab w:val="left" w:pos="2977"/>
          <w:tab w:val="left" w:pos="3261"/>
          <w:tab w:val="left" w:pos="3544"/>
          <w:tab w:val="left" w:pos="3828"/>
          <w:tab w:val="left" w:pos="4111"/>
          <w:tab w:val="left" w:pos="4395"/>
          <w:tab w:val="left" w:pos="4678"/>
          <w:tab w:val="left" w:pos="4962"/>
          <w:tab w:val="left" w:pos="5245"/>
          <w:tab w:val="left" w:pos="5529"/>
          <w:tab w:val="left" w:pos="5670"/>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smallCaps/>
          <w:lang w:val="en-GB"/>
        </w:rPr>
      </w:pPr>
      <w:r w:rsidRPr="00CC1507">
        <w:tab/>
      </w:r>
      <w:r>
        <w:tab/>
      </w:r>
      <w:r w:rsidRPr="0091481A">
        <w:rPr>
          <w:lang w:val="en-GB"/>
        </w:rPr>
        <w:t>ugh</w:t>
      </w:r>
      <w:r w:rsidR="00681F29">
        <w:rPr>
          <w:lang w:val="en-GB"/>
        </w:rPr>
        <w:tab/>
      </w:r>
      <w:r w:rsidRPr="0091481A">
        <w:rPr>
          <w:lang w:val="en-GB"/>
        </w:rPr>
        <w:tab/>
        <w:t>the</w:t>
      </w:r>
      <w:r w:rsidRPr="0091481A">
        <w:rPr>
          <w:lang w:val="en-GB"/>
        </w:rPr>
        <w:tab/>
        <w:t>that</w:t>
      </w:r>
      <w:r w:rsidRPr="0091481A">
        <w:rPr>
          <w:lang w:val="en-GB"/>
        </w:rPr>
        <w:tab/>
        <w:t>dullard.</w:t>
      </w:r>
      <w:r w:rsidRPr="0091481A">
        <w:rPr>
          <w:smallCaps/>
          <w:lang w:val="en-GB"/>
        </w:rPr>
        <w:t>def</w:t>
      </w:r>
      <w:r w:rsidRPr="0091481A">
        <w:rPr>
          <w:lang w:val="en-GB"/>
        </w:rPr>
        <w:tab/>
      </w:r>
      <w:r w:rsidRPr="0091481A">
        <w:rPr>
          <w:lang w:val="en-GB"/>
        </w:rPr>
        <w:tab/>
        <w:t>Pelle</w:t>
      </w:r>
      <w:r w:rsidRPr="0091481A">
        <w:rPr>
          <w:lang w:val="en-GB"/>
        </w:rPr>
        <w:tab/>
      </w:r>
      <w:r w:rsidRPr="0091481A">
        <w:rPr>
          <w:lang w:val="en-GB"/>
        </w:rPr>
        <w:tab/>
        <w:t>will</w:t>
      </w:r>
      <w:r w:rsidRPr="0091481A">
        <w:rPr>
          <w:lang w:val="en-GB"/>
        </w:rPr>
        <w:tab/>
      </w:r>
      <w:r w:rsidRPr="0091481A">
        <w:rPr>
          <w:lang w:val="en-GB"/>
        </w:rPr>
        <w:tab/>
      </w:r>
      <w:r w:rsidRPr="0091481A">
        <w:rPr>
          <w:lang w:val="en-GB"/>
        </w:rPr>
        <w:tab/>
        <w:t>it</w:t>
      </w:r>
      <w:r w:rsidRPr="0091481A">
        <w:rPr>
          <w:lang w:val="en-GB"/>
        </w:rPr>
        <w:tab/>
      </w:r>
      <w:r w:rsidRPr="0091481A">
        <w:rPr>
          <w:lang w:val="en-GB"/>
        </w:rPr>
        <w:tab/>
        <w:t>offer.</w:t>
      </w:r>
      <w:r w:rsidRPr="0091481A">
        <w:rPr>
          <w:smallCaps/>
          <w:lang w:val="en-GB"/>
        </w:rPr>
        <w:t>inf.pass</w:t>
      </w:r>
    </w:p>
    <w:p w14:paraId="727BDCC0" w14:textId="77777777" w:rsidR="0091481A" w:rsidRPr="0091481A" w:rsidRDefault="0091481A" w:rsidP="0091481A">
      <w:pPr>
        <w:tabs>
          <w:tab w:val="left" w:pos="567"/>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8080"/>
          <w:tab w:val="left" w:pos="8364"/>
          <w:tab w:val="left" w:pos="8647"/>
        </w:tabs>
        <w:spacing w:line="240" w:lineRule="atLeast"/>
        <w:ind w:left="142"/>
        <w:rPr>
          <w:lang w:val="en-GB"/>
        </w:rPr>
      </w:pPr>
      <w:r w:rsidRPr="0091481A">
        <w:rPr>
          <w:lang w:val="en-GB"/>
        </w:rPr>
        <w:tab/>
      </w:r>
      <w:r w:rsidRPr="0091481A">
        <w:rPr>
          <w:lang w:val="en-GB"/>
        </w:rPr>
        <w:tab/>
        <w:t>‘What about the job you applied for? Ugh, it was offered to that dullard Pelle’</w:t>
      </w:r>
    </w:p>
    <w:p w14:paraId="14D0AA2A" w14:textId="77777777" w:rsidR="0091481A" w:rsidRPr="0091481A" w:rsidRDefault="0091481A" w:rsidP="0091481A">
      <w:pPr>
        <w:tabs>
          <w:tab w:val="left" w:pos="567"/>
        </w:tabs>
        <w:rPr>
          <w:lang w:val="en-GB"/>
        </w:rPr>
      </w:pPr>
    </w:p>
    <w:p w14:paraId="241CBCD7" w14:textId="77777777" w:rsidR="0091481A" w:rsidRPr="00CC1507" w:rsidRDefault="0091481A" w:rsidP="0091481A">
      <w:pPr>
        <w:pStyle w:val="siglbrdfrst"/>
      </w:pPr>
      <w:r w:rsidRPr="00CC1507">
        <w:t>I conclude that the changes from around 1900 until today still await a full account.</w:t>
      </w:r>
      <w:r w:rsidRPr="00CC1507">
        <w:rPr>
          <w:rStyle w:val="FootnoteReference"/>
        </w:rPr>
        <w:footnoteReference w:id="33"/>
      </w:r>
    </w:p>
    <w:p w14:paraId="7D8544B1" w14:textId="77777777" w:rsidR="0091481A" w:rsidRPr="00CC1507" w:rsidRDefault="0091481A" w:rsidP="0091481A">
      <w:pPr>
        <w:pStyle w:val="siglrubrik2"/>
      </w:pPr>
      <w:r>
        <w:t>6</w:t>
      </w:r>
      <w:r w:rsidRPr="00CC1507">
        <w:t xml:space="preserve">. </w:t>
      </w:r>
      <w:r>
        <w:t>Summary</w:t>
      </w:r>
    </w:p>
    <w:p w14:paraId="7CA92A2A" w14:textId="77777777" w:rsidR="0091481A" w:rsidRPr="00CC1507" w:rsidRDefault="0091481A" w:rsidP="0091481A">
      <w:pPr>
        <w:pStyle w:val="siglbrdfrst"/>
      </w:pPr>
      <w:r w:rsidRPr="00CC1507">
        <w:t>The main results from this investigation are that a major gramma</w:t>
      </w:r>
      <w:r>
        <w:t>tical</w:t>
      </w:r>
      <w:r w:rsidRPr="00CC1507">
        <w:t xml:space="preserve"> change took place in </w:t>
      </w:r>
      <w:r>
        <w:t xml:space="preserve">Swedish in </w:t>
      </w:r>
      <w:r w:rsidRPr="00CC1507">
        <w:t>the second part of the 19</w:t>
      </w:r>
      <w:r w:rsidRPr="00CC1507">
        <w:rPr>
          <w:vertAlign w:val="superscript"/>
        </w:rPr>
        <w:t>th</w:t>
      </w:r>
      <w:r w:rsidRPr="00CC1507">
        <w:t xml:space="preserve"> century: it became possible to passivize indirect objects. I have proposed an analysis of the grammar before and after this change, based on new case-licensing possibilities of the verb in combination with a preserved property of </w:t>
      </w:r>
      <w:r>
        <w:t>s</w:t>
      </w:r>
      <w:r w:rsidRPr="00CC1507">
        <w:t>pec</w:t>
      </w:r>
      <w:r>
        <w:t>-</w:t>
      </w:r>
      <w:r w:rsidRPr="00CC1507">
        <w:t xml:space="preserve">VP as a position with inherent object case. I have also argued that this change </w:t>
      </w:r>
      <w:r>
        <w:t>was</w:t>
      </w:r>
      <w:r w:rsidRPr="00CC1507">
        <w:t xml:space="preserve"> at least partly due to a </w:t>
      </w:r>
      <w:r>
        <w:t>previous</w:t>
      </w:r>
      <w:r w:rsidRPr="00CC1507">
        <w:t xml:space="preserve"> change in the preferred argument order, a change which in turn </w:t>
      </w:r>
      <w:r>
        <w:t>was</w:t>
      </w:r>
      <w:r w:rsidRPr="00CC1507">
        <w:t xml:space="preserve"> caused by the introduction of an overtly realized nominative in the subject position. Moreover, I have suggested that further developments </w:t>
      </w:r>
      <w:r>
        <w:t>since</w:t>
      </w:r>
      <w:r w:rsidRPr="00CC1507">
        <w:t xml:space="preserve"> 1900 </w:t>
      </w:r>
      <w:r>
        <w:t>were</w:t>
      </w:r>
      <w:r w:rsidRPr="00CC1507">
        <w:t xml:space="preserve"> caused primarily by pragmatic factors, but this requires further investigation.</w:t>
      </w:r>
    </w:p>
    <w:p w14:paraId="00C394CF" w14:textId="77777777" w:rsidR="0091481A" w:rsidRPr="0091481A" w:rsidRDefault="0091481A" w:rsidP="0091481A">
      <w:pPr>
        <w:tabs>
          <w:tab w:val="left" w:pos="567"/>
        </w:tabs>
        <w:rPr>
          <w:b/>
          <w:lang w:val="en-GB"/>
        </w:rPr>
      </w:pPr>
    </w:p>
    <w:p w14:paraId="6A306CF0" w14:textId="77777777" w:rsidR="0091481A" w:rsidRDefault="0091481A" w:rsidP="0091481A">
      <w:pPr>
        <w:pStyle w:val="siglrubrik2"/>
        <w:rPr>
          <w:lang w:val="nb-NO"/>
        </w:rPr>
      </w:pPr>
      <w:r>
        <w:rPr>
          <w:lang w:val="nb-NO"/>
        </w:rPr>
        <w:t>Acknowledgements</w:t>
      </w:r>
    </w:p>
    <w:p w14:paraId="5ED025AD" w14:textId="77777777" w:rsidR="0091481A" w:rsidRDefault="0091481A" w:rsidP="0091481A">
      <w:pPr>
        <w:pStyle w:val="brdbrjan"/>
        <w:ind w:firstLine="0"/>
        <w:rPr>
          <w:lang w:val="nb-NO"/>
        </w:rPr>
      </w:pPr>
      <w:r>
        <w:rPr>
          <w:lang w:val="nb-NO"/>
        </w:rPr>
        <w:t xml:space="preserve">I would like to thank the editors and three reviewers for comments and suggestions. </w:t>
      </w:r>
    </w:p>
    <w:p w14:paraId="72425821" w14:textId="77777777" w:rsidR="0091481A" w:rsidRDefault="0091481A" w:rsidP="0091481A">
      <w:pPr>
        <w:pStyle w:val="siglrubrik2"/>
        <w:rPr>
          <w:lang w:val="nb-NO"/>
        </w:rPr>
      </w:pPr>
      <w:r>
        <w:rPr>
          <w:lang w:val="nb-NO"/>
        </w:rPr>
        <w:t>Abbreviations</w:t>
      </w:r>
    </w:p>
    <w:p w14:paraId="763BD49C" w14:textId="77777777" w:rsidR="0091481A" w:rsidRDefault="0091481A" w:rsidP="0091481A">
      <w:pPr>
        <w:pStyle w:val="siglbrdfrst"/>
        <w:rPr>
          <w:lang w:val="nb-NO"/>
        </w:rPr>
      </w:pPr>
      <w:r>
        <w:rPr>
          <w:lang w:val="nb-NO"/>
        </w:rPr>
        <w:t>EOS</w:t>
      </w:r>
      <w:r>
        <w:rPr>
          <w:lang w:val="nb-NO"/>
        </w:rPr>
        <w:tab/>
      </w:r>
      <w:r>
        <w:rPr>
          <w:lang w:val="nb-NO"/>
        </w:rPr>
        <w:tab/>
        <w:t>Early Old Swedish</w:t>
      </w:r>
    </w:p>
    <w:p w14:paraId="705850CA" w14:textId="77777777" w:rsidR="0091481A" w:rsidRDefault="0091481A" w:rsidP="0091481A">
      <w:pPr>
        <w:pStyle w:val="siglbrdfrst"/>
        <w:rPr>
          <w:lang w:val="nb-NO"/>
        </w:rPr>
      </w:pPr>
      <w:r>
        <w:rPr>
          <w:lang w:val="nb-NO"/>
        </w:rPr>
        <w:lastRenderedPageBreak/>
        <w:t>do</w:t>
      </w:r>
      <w:r>
        <w:rPr>
          <w:lang w:val="nb-NO"/>
        </w:rPr>
        <w:tab/>
      </w:r>
      <w:r>
        <w:rPr>
          <w:lang w:val="nb-NO"/>
        </w:rPr>
        <w:tab/>
        <w:t>direct object</w:t>
      </w:r>
    </w:p>
    <w:p w14:paraId="072059C9" w14:textId="77777777" w:rsidR="0091481A" w:rsidRDefault="0091481A" w:rsidP="0091481A">
      <w:pPr>
        <w:pStyle w:val="siglbrdfrst"/>
        <w:rPr>
          <w:lang w:val="nb-NO"/>
        </w:rPr>
      </w:pPr>
      <w:r>
        <w:rPr>
          <w:lang w:val="nb-NO"/>
        </w:rPr>
        <w:t>io</w:t>
      </w:r>
      <w:r>
        <w:rPr>
          <w:lang w:val="nb-NO"/>
        </w:rPr>
        <w:tab/>
      </w:r>
      <w:r>
        <w:rPr>
          <w:lang w:val="nb-NO"/>
        </w:rPr>
        <w:tab/>
        <w:t>indirect object</w:t>
      </w:r>
    </w:p>
    <w:p w14:paraId="7F2125FE" w14:textId="77777777" w:rsidR="0091481A" w:rsidRDefault="0091481A" w:rsidP="0091481A">
      <w:pPr>
        <w:pStyle w:val="siglbrdfrst"/>
        <w:rPr>
          <w:lang w:val="nb-NO"/>
        </w:rPr>
      </w:pPr>
      <w:r>
        <w:rPr>
          <w:lang w:val="nb-NO"/>
        </w:rPr>
        <w:t>LOS</w:t>
      </w:r>
      <w:r>
        <w:rPr>
          <w:lang w:val="nb-NO"/>
        </w:rPr>
        <w:tab/>
      </w:r>
      <w:r>
        <w:rPr>
          <w:lang w:val="nb-NO"/>
        </w:rPr>
        <w:tab/>
        <w:t>Late Old Swedish</w:t>
      </w:r>
    </w:p>
    <w:p w14:paraId="35BB8765" w14:textId="77777777" w:rsidR="0091481A" w:rsidRDefault="0091481A" w:rsidP="0091481A">
      <w:pPr>
        <w:pStyle w:val="siglbrdfrst"/>
        <w:rPr>
          <w:lang w:val="en-US"/>
        </w:rPr>
      </w:pPr>
      <w:r>
        <w:rPr>
          <w:lang w:val="en-US"/>
        </w:rPr>
        <w:t>OS</w:t>
      </w:r>
      <w:r>
        <w:rPr>
          <w:lang w:val="en-US"/>
        </w:rPr>
        <w:tab/>
      </w:r>
      <w:r>
        <w:rPr>
          <w:lang w:val="en-US"/>
        </w:rPr>
        <w:tab/>
        <w:t>Old Swedish</w:t>
      </w:r>
    </w:p>
    <w:p w14:paraId="76460CEC" w14:textId="77777777" w:rsidR="0091481A" w:rsidRDefault="0091481A" w:rsidP="0091481A">
      <w:pPr>
        <w:pStyle w:val="siglbrdfrst"/>
        <w:rPr>
          <w:lang w:val="nb-NO"/>
        </w:rPr>
      </w:pPr>
      <w:r w:rsidRPr="00503E58">
        <w:rPr>
          <w:lang w:val="en-US"/>
        </w:rPr>
        <w:t>PDS</w:t>
      </w:r>
      <w:r>
        <w:rPr>
          <w:lang w:val="en-US"/>
        </w:rPr>
        <w:tab/>
      </w:r>
      <w:r>
        <w:rPr>
          <w:lang w:val="en-US"/>
        </w:rPr>
        <w:tab/>
        <w:t>present-day Swedish</w:t>
      </w:r>
    </w:p>
    <w:p w14:paraId="786AB4C3" w14:textId="77777777" w:rsidR="0091481A" w:rsidRDefault="0091481A" w:rsidP="0091481A">
      <w:pPr>
        <w:pStyle w:val="siglbrdfrst"/>
        <w:rPr>
          <w:lang w:val="nb-NO"/>
        </w:rPr>
      </w:pPr>
      <w:r>
        <w:rPr>
          <w:lang w:val="nb-NO"/>
        </w:rPr>
        <w:t>SUP</w:t>
      </w:r>
      <w:r>
        <w:rPr>
          <w:lang w:val="nb-NO"/>
        </w:rPr>
        <w:tab/>
      </w:r>
      <w:r>
        <w:rPr>
          <w:lang w:val="nb-NO"/>
        </w:rPr>
        <w:tab/>
        <w:t>Supine</w:t>
      </w:r>
    </w:p>
    <w:p w14:paraId="30A5A6EF" w14:textId="77777777" w:rsidR="0091481A" w:rsidRDefault="0091481A" w:rsidP="0091481A">
      <w:pPr>
        <w:pStyle w:val="siglrubrik2"/>
        <w:rPr>
          <w:lang w:val="nb-NO"/>
        </w:rPr>
      </w:pPr>
      <w:r w:rsidRPr="00CC1507">
        <w:rPr>
          <w:lang w:val="nb-NO"/>
        </w:rPr>
        <w:t>Sources</w:t>
      </w:r>
    </w:p>
    <w:p w14:paraId="5E01EFAC" w14:textId="77777777" w:rsidR="0091481A" w:rsidRDefault="0091481A" w:rsidP="0091481A">
      <w:pPr>
        <w:pStyle w:val="siglrubrik2"/>
        <w:rPr>
          <w:lang w:val="nb-NO"/>
        </w:rPr>
      </w:pPr>
      <w:r>
        <w:rPr>
          <w:lang w:val="nb-NO"/>
        </w:rPr>
        <w:t>Excerpted EMS authors born 1571</w:t>
      </w:r>
      <w:r w:rsidRPr="00BB2400">
        <w:t>–</w:t>
      </w:r>
      <w:r>
        <w:rPr>
          <w:lang w:val="nb-NO"/>
        </w:rPr>
        <w:t>1600</w:t>
      </w:r>
    </w:p>
    <w:p w14:paraId="0B5472F4" w14:textId="77777777" w:rsidR="0091481A" w:rsidRDefault="0091481A" w:rsidP="0091481A">
      <w:pPr>
        <w:pStyle w:val="siglreferenser"/>
      </w:pPr>
      <w:r w:rsidRPr="0091481A">
        <w:rPr>
          <w:lang w:val="sv-SE"/>
        </w:rPr>
        <w:t xml:space="preserve">Gyllenhjelm, Carl Carlsson (b. 1574). </w:t>
      </w:r>
      <w:r w:rsidRPr="00B65F02">
        <w:rPr>
          <w:i/>
          <w:lang w:val="sv-SE"/>
        </w:rPr>
        <w:t>Egenhändiga anteckningar af Carl Carlsson Gyllenhjelm r</w:t>
      </w:r>
      <w:r>
        <w:rPr>
          <w:i/>
          <w:lang w:val="sv-SE"/>
        </w:rPr>
        <w:t>örande tiden 1597</w:t>
      </w:r>
      <w:r w:rsidRPr="00B65F02">
        <w:rPr>
          <w:i/>
          <w:lang w:val="sv-SE"/>
        </w:rPr>
        <w:t>–1601</w:t>
      </w:r>
      <w:r>
        <w:rPr>
          <w:lang w:val="sv-SE"/>
        </w:rPr>
        <w:t xml:space="preserve"> </w:t>
      </w:r>
      <w:r w:rsidRPr="00B65F02">
        <w:rPr>
          <w:lang w:val="sv-SE"/>
        </w:rPr>
        <w:t>[</w:t>
      </w:r>
      <w:r>
        <w:rPr>
          <w:lang w:val="sv-SE"/>
        </w:rPr>
        <w:t xml:space="preserve">Memoirs. </w:t>
      </w:r>
      <w:r w:rsidRPr="00B65F02">
        <w:t>Written in about 1640. Author’s own manuscript</w:t>
      </w:r>
      <w:r>
        <w:t>.</w:t>
      </w:r>
      <w:r w:rsidRPr="00B65F02">
        <w:t xml:space="preserve">]. </w:t>
      </w:r>
      <w:r>
        <w:t xml:space="preserve">In </w:t>
      </w:r>
      <w:r w:rsidRPr="00B65F02">
        <w:rPr>
          <w:i/>
        </w:rPr>
        <w:t>Historiska handlingar</w:t>
      </w:r>
      <w:r w:rsidRPr="00B65F02">
        <w:t xml:space="preserve"> 20:2, pp. </w:t>
      </w:r>
      <w:r>
        <w:t>258</w:t>
      </w:r>
      <w:r w:rsidRPr="00BB2400">
        <w:t>–</w:t>
      </w:r>
      <w:r>
        <w:t xml:space="preserve">395. </w:t>
      </w:r>
      <w:r w:rsidRPr="00B65F02">
        <w:t xml:space="preserve">Stockholm, </w:t>
      </w:r>
      <w:r>
        <w:t>1905</w:t>
      </w:r>
      <w:r w:rsidRPr="00B65F02">
        <w:t xml:space="preserve">. </w:t>
      </w:r>
    </w:p>
    <w:p w14:paraId="41CAA979" w14:textId="77777777" w:rsidR="0091481A" w:rsidRDefault="0091481A" w:rsidP="0091481A">
      <w:pPr>
        <w:pStyle w:val="siglreferenser"/>
      </w:pPr>
      <w:r w:rsidRPr="00B65F02">
        <w:t xml:space="preserve">Oxenstierna, Gabriel Gustafsson (b. 1587). </w:t>
      </w:r>
      <w:r w:rsidRPr="00B65F02">
        <w:rPr>
          <w:i/>
        </w:rPr>
        <w:t>Gabriel Gustafsson Oxenstiernas bref 1611–1640</w:t>
      </w:r>
      <w:r w:rsidRPr="00B65F02">
        <w:t xml:space="preserve"> [Letters. Written </w:t>
      </w:r>
      <w:r>
        <w:t>1611</w:t>
      </w:r>
      <w:r w:rsidRPr="00BB2400">
        <w:t>–</w:t>
      </w:r>
      <w:r>
        <w:t>1640</w:t>
      </w:r>
      <w:r w:rsidRPr="00B65F02">
        <w:t xml:space="preserve">. </w:t>
      </w:r>
      <w:r w:rsidRPr="00EC3A10">
        <w:t xml:space="preserve">Author’s own manuscript.]. </w:t>
      </w:r>
      <w:r w:rsidRPr="006138D9">
        <w:rPr>
          <w:lang w:val="sv-SE"/>
        </w:rPr>
        <w:t xml:space="preserve">In </w:t>
      </w:r>
      <w:r w:rsidRPr="006138D9">
        <w:rPr>
          <w:i/>
          <w:lang w:val="sv-SE"/>
        </w:rPr>
        <w:t xml:space="preserve">Rikskanslern Axel Oxenstiernas skrifter och brefvexling, </w:t>
      </w:r>
      <w:r w:rsidRPr="006138D9">
        <w:rPr>
          <w:lang w:val="sv-SE"/>
        </w:rPr>
        <w:t xml:space="preserve">latter part, third volume, pp. 1–71. </w:t>
      </w:r>
      <w:r>
        <w:t>E</w:t>
      </w:r>
      <w:r w:rsidRPr="00EC3A10">
        <w:t xml:space="preserve">dited by P. Sondén </w:t>
      </w:r>
      <w:r w:rsidRPr="00B65F02">
        <w:t>Stockholm</w:t>
      </w:r>
      <w:r>
        <w:t>: Norstedts, 1890</w:t>
      </w:r>
      <w:r w:rsidRPr="00B65F02">
        <w:t xml:space="preserve">. </w:t>
      </w:r>
    </w:p>
    <w:p w14:paraId="16D44E97" w14:textId="77777777" w:rsidR="0091481A" w:rsidRPr="006138D9" w:rsidRDefault="0091481A" w:rsidP="0091481A">
      <w:pPr>
        <w:pStyle w:val="siglreferenser"/>
        <w:rPr>
          <w:lang w:val="sv-SE"/>
        </w:rPr>
      </w:pPr>
      <w:r w:rsidRPr="00EC3A10">
        <w:t xml:space="preserve">Hand, Johan (b. ca 1590). </w:t>
      </w:r>
      <w:r w:rsidRPr="00EC3A10">
        <w:rPr>
          <w:i/>
          <w:lang w:val="sv-SE"/>
        </w:rPr>
        <w:t xml:space="preserve">Johan Hands dagbok under K. Gustaf II Adolfs resa till Tyskland 1620 </w:t>
      </w:r>
      <w:r w:rsidRPr="00EC3A10">
        <w:rPr>
          <w:lang w:val="sv-SE"/>
        </w:rPr>
        <w:t>[</w:t>
      </w:r>
      <w:r>
        <w:rPr>
          <w:lang w:val="sv-SE"/>
        </w:rPr>
        <w:t>Diary</w:t>
      </w:r>
      <w:r w:rsidRPr="00EC3A10">
        <w:rPr>
          <w:lang w:val="sv-SE"/>
        </w:rPr>
        <w:t xml:space="preserve">. </w:t>
      </w:r>
      <w:r w:rsidRPr="006138D9">
        <w:rPr>
          <w:lang w:val="sv-SE"/>
        </w:rPr>
        <w:t xml:space="preserve">Written in 1620. Author’s own manuscript.]. In </w:t>
      </w:r>
      <w:r w:rsidRPr="006138D9">
        <w:rPr>
          <w:i/>
          <w:lang w:val="sv-SE"/>
        </w:rPr>
        <w:t>Historiska handlingar</w:t>
      </w:r>
      <w:r w:rsidRPr="006138D9">
        <w:rPr>
          <w:lang w:val="sv-SE"/>
        </w:rPr>
        <w:t xml:space="preserve"> 8:3, pp. 3–39. Stockholm, 1879.</w:t>
      </w:r>
    </w:p>
    <w:p w14:paraId="69D7C335" w14:textId="77777777" w:rsidR="0091481A" w:rsidRDefault="0091481A" w:rsidP="0091481A">
      <w:pPr>
        <w:pStyle w:val="siglreferenser"/>
      </w:pPr>
      <w:r w:rsidRPr="00EC3A10">
        <w:rPr>
          <w:lang w:val="sv-SE"/>
        </w:rPr>
        <w:t xml:space="preserve">Tungel, Lars Nilsson (b. ca 1590). </w:t>
      </w:r>
      <w:r w:rsidRPr="00EC3A10">
        <w:rPr>
          <w:i/>
          <w:lang w:val="sv-SE"/>
        </w:rPr>
        <w:t xml:space="preserve">Lars Tungels dagbok </w:t>
      </w:r>
      <w:r>
        <w:rPr>
          <w:i/>
          <w:lang w:val="sv-SE"/>
        </w:rPr>
        <w:t>1633</w:t>
      </w:r>
      <w:r w:rsidRPr="00EC3A10">
        <w:rPr>
          <w:i/>
          <w:lang w:val="sv-SE"/>
        </w:rPr>
        <w:t xml:space="preserve"> </w:t>
      </w:r>
      <w:r w:rsidRPr="00EC3A10">
        <w:rPr>
          <w:lang w:val="sv-SE"/>
        </w:rPr>
        <w:t xml:space="preserve">[Diary. </w:t>
      </w:r>
      <w:r w:rsidRPr="006138D9">
        <w:rPr>
          <w:lang w:val="sv-SE"/>
        </w:rPr>
        <w:t xml:space="preserve">Written in 1633. </w:t>
      </w:r>
      <w:r w:rsidRPr="00B65F02">
        <w:t>Author’s own manuscript</w:t>
      </w:r>
      <w:r>
        <w:t>.</w:t>
      </w:r>
      <w:r w:rsidRPr="00B65F02">
        <w:t xml:space="preserve">]. </w:t>
      </w:r>
      <w:r>
        <w:t xml:space="preserve">In </w:t>
      </w:r>
      <w:r w:rsidRPr="00B65F02">
        <w:rPr>
          <w:i/>
        </w:rPr>
        <w:t>Historiska handlingar</w:t>
      </w:r>
      <w:r w:rsidRPr="00B65F02">
        <w:t xml:space="preserve"> </w:t>
      </w:r>
      <w:r>
        <w:t>22</w:t>
      </w:r>
      <w:r w:rsidRPr="00B65F02">
        <w:t>:</w:t>
      </w:r>
      <w:r>
        <w:t>1</w:t>
      </w:r>
      <w:r w:rsidRPr="00B65F02">
        <w:t xml:space="preserve">, pp. </w:t>
      </w:r>
      <w:r>
        <w:t>79</w:t>
      </w:r>
      <w:r w:rsidRPr="00BB2400">
        <w:t>–</w:t>
      </w:r>
      <w:r>
        <w:t xml:space="preserve">181. </w:t>
      </w:r>
      <w:r w:rsidRPr="00B65F02">
        <w:t xml:space="preserve">Stockholm, </w:t>
      </w:r>
      <w:r>
        <w:t>1907</w:t>
      </w:r>
      <w:r w:rsidRPr="00B65F02">
        <w:t>.</w:t>
      </w:r>
    </w:p>
    <w:p w14:paraId="1568A59E" w14:textId="77777777" w:rsidR="0091481A" w:rsidRDefault="0091481A" w:rsidP="0091481A">
      <w:pPr>
        <w:pStyle w:val="siglreferenser"/>
      </w:pPr>
      <w:r>
        <w:t>Banér</w:t>
      </w:r>
      <w:r w:rsidRPr="00B65F02">
        <w:t xml:space="preserve">, </w:t>
      </w:r>
      <w:r>
        <w:t>Johan</w:t>
      </w:r>
      <w:r w:rsidRPr="00B65F02">
        <w:t xml:space="preserve"> (b. </w:t>
      </w:r>
      <w:r>
        <w:t>1596</w:t>
      </w:r>
      <w:r w:rsidRPr="00B65F02">
        <w:t xml:space="preserve">). </w:t>
      </w:r>
      <w:r>
        <w:rPr>
          <w:i/>
        </w:rPr>
        <w:t>Johan Banérs</w:t>
      </w:r>
      <w:r w:rsidRPr="00B65F02">
        <w:rPr>
          <w:i/>
        </w:rPr>
        <w:t xml:space="preserve"> bref </w:t>
      </w:r>
      <w:r>
        <w:rPr>
          <w:i/>
        </w:rPr>
        <w:t>1624</w:t>
      </w:r>
      <w:r w:rsidRPr="00B65F02">
        <w:rPr>
          <w:i/>
        </w:rPr>
        <w:t>–</w:t>
      </w:r>
      <w:r>
        <w:rPr>
          <w:i/>
        </w:rPr>
        <w:t>163</w:t>
      </w:r>
      <w:r w:rsidRPr="00B65F02">
        <w:rPr>
          <w:i/>
        </w:rPr>
        <w:t>0</w:t>
      </w:r>
      <w:r w:rsidRPr="00B65F02">
        <w:t xml:space="preserve"> [Letters. Written </w:t>
      </w:r>
      <w:r>
        <w:t>1624</w:t>
      </w:r>
      <w:r w:rsidRPr="00BB2400">
        <w:t>–</w:t>
      </w:r>
      <w:r>
        <w:t>1630</w:t>
      </w:r>
      <w:r w:rsidRPr="00B65F02">
        <w:t xml:space="preserve">. </w:t>
      </w:r>
      <w:r w:rsidRPr="00EC3A10">
        <w:t xml:space="preserve">Author’s own manuscript.]. </w:t>
      </w:r>
      <w:r w:rsidRPr="006138D9">
        <w:rPr>
          <w:lang w:val="sv-SE"/>
        </w:rPr>
        <w:t xml:space="preserve">In </w:t>
      </w:r>
      <w:r w:rsidRPr="006138D9">
        <w:rPr>
          <w:i/>
          <w:lang w:val="sv-SE"/>
        </w:rPr>
        <w:t xml:space="preserve">Rikskanslern Axel Oxenstiernas skrifter och brefvexling, </w:t>
      </w:r>
      <w:r w:rsidRPr="006138D9">
        <w:rPr>
          <w:lang w:val="sv-SE"/>
        </w:rPr>
        <w:t xml:space="preserve">latter part, sixth volume, pp. 1–63. </w:t>
      </w:r>
      <w:r>
        <w:t>E</w:t>
      </w:r>
      <w:r w:rsidRPr="00EC3A10">
        <w:t>dited by P. Sondén</w:t>
      </w:r>
      <w:r>
        <w:t>.</w:t>
      </w:r>
      <w:r w:rsidRPr="00EC3A10">
        <w:t xml:space="preserve"> </w:t>
      </w:r>
      <w:r w:rsidRPr="00B65F02">
        <w:t>Stockholm</w:t>
      </w:r>
      <w:r>
        <w:t>: Norstedts, 1893</w:t>
      </w:r>
      <w:r w:rsidRPr="00B65F02">
        <w:t xml:space="preserve">. </w:t>
      </w:r>
    </w:p>
    <w:p w14:paraId="6AA65E4F" w14:textId="77777777" w:rsidR="0091481A" w:rsidRDefault="0091481A" w:rsidP="0091481A">
      <w:pPr>
        <w:pStyle w:val="siglrubrik2"/>
        <w:rPr>
          <w:lang w:val="nb-NO"/>
        </w:rPr>
      </w:pPr>
      <w:r>
        <w:rPr>
          <w:lang w:val="nb-NO"/>
        </w:rPr>
        <w:t>Excerpted EMS authors born 1601</w:t>
      </w:r>
      <w:r w:rsidRPr="00BB2400">
        <w:t>–</w:t>
      </w:r>
      <w:r>
        <w:rPr>
          <w:lang w:val="nb-NO"/>
        </w:rPr>
        <w:t>1635</w:t>
      </w:r>
    </w:p>
    <w:p w14:paraId="0B7CFA95" w14:textId="77777777" w:rsidR="0091481A" w:rsidRDefault="0091481A" w:rsidP="0091481A">
      <w:pPr>
        <w:pStyle w:val="siglreferenser"/>
      </w:pPr>
      <w:r w:rsidRPr="006138D9">
        <w:rPr>
          <w:lang w:val="sv-SE"/>
        </w:rPr>
        <w:t xml:space="preserve">Rålamb, Claes (b. 1622). </w:t>
      </w:r>
      <w:r w:rsidRPr="006138D9">
        <w:rPr>
          <w:i/>
          <w:lang w:val="sv-SE"/>
        </w:rPr>
        <w:t>Diarium under resa till Konstantinopel 1657–1658</w:t>
      </w:r>
      <w:r w:rsidRPr="006138D9">
        <w:rPr>
          <w:lang w:val="sv-SE"/>
        </w:rPr>
        <w:t xml:space="preserve"> [Memoirs. </w:t>
      </w:r>
      <w:r w:rsidRPr="00832A45">
        <w:t>Writt</w:t>
      </w:r>
      <w:r w:rsidRPr="006138D9">
        <w:rPr>
          <w:lang w:val="en-US"/>
        </w:rPr>
        <w:t xml:space="preserve">en 1657–1658. </w:t>
      </w:r>
      <w:r>
        <w:t>Manuscript copied from the author’s manuscript in about 1700.</w:t>
      </w:r>
      <w:r w:rsidRPr="00B65F02">
        <w:t xml:space="preserve">]. </w:t>
      </w:r>
      <w:r>
        <w:t xml:space="preserve">In </w:t>
      </w:r>
      <w:r w:rsidRPr="00B65F02">
        <w:rPr>
          <w:i/>
        </w:rPr>
        <w:t>Historiska handlingar</w:t>
      </w:r>
      <w:r w:rsidRPr="00B65F02">
        <w:t xml:space="preserve"> </w:t>
      </w:r>
      <w:r>
        <w:t>37</w:t>
      </w:r>
      <w:r w:rsidRPr="00B65F02">
        <w:t>:</w:t>
      </w:r>
      <w:r>
        <w:t>3</w:t>
      </w:r>
      <w:r w:rsidRPr="00B65F02">
        <w:t xml:space="preserve">, pp. </w:t>
      </w:r>
      <w:r>
        <w:t>33</w:t>
      </w:r>
      <w:r w:rsidRPr="00BB2400">
        <w:t>–</w:t>
      </w:r>
      <w:r>
        <w:t xml:space="preserve">174. </w:t>
      </w:r>
      <w:r w:rsidRPr="00B65F02">
        <w:t xml:space="preserve">Stockholm, </w:t>
      </w:r>
      <w:r>
        <w:t>1963</w:t>
      </w:r>
      <w:r w:rsidRPr="00B65F02">
        <w:t>.</w:t>
      </w:r>
    </w:p>
    <w:p w14:paraId="54A5DF99" w14:textId="77777777" w:rsidR="0091481A" w:rsidRPr="006138D9" w:rsidRDefault="0091481A" w:rsidP="0091481A">
      <w:pPr>
        <w:pStyle w:val="siglreferenser"/>
        <w:rPr>
          <w:lang w:val="sv-SE"/>
        </w:rPr>
      </w:pPr>
      <w:r w:rsidRPr="00122C10">
        <w:rPr>
          <w:lang w:val="sv-SE"/>
        </w:rPr>
        <w:lastRenderedPageBreak/>
        <w:t xml:space="preserve">Gyllenius, Petrus Magnus (b. 1622). </w:t>
      </w:r>
      <w:r w:rsidRPr="00122C10">
        <w:rPr>
          <w:i/>
          <w:lang w:val="sv-SE"/>
        </w:rPr>
        <w:t>Diarium Gyllenianum</w:t>
      </w:r>
      <w:r w:rsidRPr="00122C10">
        <w:rPr>
          <w:lang w:val="sv-SE"/>
        </w:rPr>
        <w:t xml:space="preserve"> [Diary. </w:t>
      </w:r>
      <w:r w:rsidRPr="00E621D9">
        <w:t xml:space="preserve">Written </w:t>
      </w:r>
      <w:r>
        <w:t>after 1667</w:t>
      </w:r>
      <w:r w:rsidRPr="00E621D9">
        <w:t xml:space="preserve">. </w:t>
      </w:r>
      <w:r w:rsidRPr="00B65F02">
        <w:t>Author’s own manuscript</w:t>
      </w:r>
      <w:r>
        <w:t>.</w:t>
      </w:r>
      <w:r w:rsidRPr="00B65F02">
        <w:t xml:space="preserve">]. </w:t>
      </w:r>
      <w:r w:rsidRPr="00122C10">
        <w:rPr>
          <w:lang w:val="sv-SE"/>
        </w:rPr>
        <w:t xml:space="preserve">Edited by Finska statsarkivet through R. Hausen. </w:t>
      </w:r>
      <w:r w:rsidRPr="006138D9">
        <w:rPr>
          <w:lang w:val="sv-SE"/>
        </w:rPr>
        <w:t>Helsinki, 1882.</w:t>
      </w:r>
    </w:p>
    <w:p w14:paraId="7A7FD6A2" w14:textId="77777777" w:rsidR="0091481A" w:rsidRDefault="0091481A" w:rsidP="0091481A">
      <w:pPr>
        <w:pStyle w:val="siglreferenser"/>
      </w:pPr>
      <w:r>
        <w:rPr>
          <w:lang w:val="sv-SE"/>
        </w:rPr>
        <w:t>Dahlberg</w:t>
      </w:r>
      <w:r w:rsidRPr="00FB71FC">
        <w:rPr>
          <w:lang w:val="sv-SE"/>
        </w:rPr>
        <w:t xml:space="preserve">, </w:t>
      </w:r>
      <w:r>
        <w:rPr>
          <w:lang w:val="sv-SE"/>
        </w:rPr>
        <w:t>Erik</w:t>
      </w:r>
      <w:r w:rsidRPr="00FB71FC">
        <w:rPr>
          <w:lang w:val="sv-SE"/>
        </w:rPr>
        <w:t xml:space="preserve"> (b. </w:t>
      </w:r>
      <w:r>
        <w:rPr>
          <w:lang w:val="sv-SE"/>
        </w:rPr>
        <w:t>1625</w:t>
      </w:r>
      <w:r w:rsidRPr="00FB71FC">
        <w:rPr>
          <w:lang w:val="sv-SE"/>
        </w:rPr>
        <w:t xml:space="preserve">). </w:t>
      </w:r>
      <w:r>
        <w:rPr>
          <w:i/>
          <w:lang w:val="sv-SE"/>
        </w:rPr>
        <w:t xml:space="preserve">Erik Dahlbergs dagbok </w:t>
      </w:r>
      <w:r w:rsidRPr="00263004">
        <w:rPr>
          <w:i/>
          <w:lang w:val="sv-SE"/>
        </w:rPr>
        <w:t>16</w:t>
      </w:r>
      <w:r>
        <w:rPr>
          <w:i/>
          <w:lang w:val="sv-SE"/>
        </w:rPr>
        <w:t>25</w:t>
      </w:r>
      <w:r w:rsidRPr="00263004">
        <w:rPr>
          <w:i/>
          <w:lang w:val="sv-SE"/>
        </w:rPr>
        <w:t>–</w:t>
      </w:r>
      <w:r>
        <w:rPr>
          <w:i/>
          <w:lang w:val="sv-SE"/>
        </w:rPr>
        <w:t>1699</w:t>
      </w:r>
      <w:r w:rsidRPr="00FB71FC">
        <w:rPr>
          <w:lang w:val="sv-SE"/>
        </w:rPr>
        <w:t xml:space="preserve"> [</w:t>
      </w:r>
      <w:r>
        <w:rPr>
          <w:lang w:val="sv-SE"/>
        </w:rPr>
        <w:t>Diary</w:t>
      </w:r>
      <w:r w:rsidRPr="00FB71FC">
        <w:rPr>
          <w:lang w:val="sv-SE"/>
        </w:rPr>
        <w:t xml:space="preserve">. </w:t>
      </w:r>
      <w:r w:rsidRPr="00122C10">
        <w:rPr>
          <w:lang w:val="en-US"/>
        </w:rPr>
        <w:t xml:space="preserve">Written after 1699. </w:t>
      </w:r>
      <w:r w:rsidRPr="00B65F02">
        <w:t>Author’s own manuscript</w:t>
      </w:r>
      <w:r>
        <w:t>.</w:t>
      </w:r>
      <w:r w:rsidRPr="00B65F02">
        <w:t xml:space="preserve">]. </w:t>
      </w:r>
      <w:r>
        <w:t>Edited by H. Lundström. Uppsala/Stockholm</w:t>
      </w:r>
      <w:r w:rsidRPr="00B65F02">
        <w:t xml:space="preserve">, </w:t>
      </w:r>
      <w:r>
        <w:t>1912</w:t>
      </w:r>
      <w:r w:rsidRPr="00B65F02">
        <w:t>.</w:t>
      </w:r>
    </w:p>
    <w:p w14:paraId="1559EDD4" w14:textId="77777777" w:rsidR="0091481A" w:rsidRDefault="0091481A" w:rsidP="0091481A">
      <w:pPr>
        <w:pStyle w:val="siglreferenser"/>
      </w:pPr>
      <w:r w:rsidRPr="00122C10">
        <w:rPr>
          <w:lang w:val="sv-SE"/>
        </w:rPr>
        <w:t xml:space="preserve">Ekeblad, Johan (b. 1629). </w:t>
      </w:r>
      <w:r>
        <w:rPr>
          <w:i/>
          <w:lang w:val="sv-SE"/>
        </w:rPr>
        <w:t xml:space="preserve">Johan Ekeblads brev till brodern Claes Ekeblad </w:t>
      </w:r>
      <w:r w:rsidRPr="00263004">
        <w:rPr>
          <w:i/>
          <w:lang w:val="sv-SE"/>
        </w:rPr>
        <w:t>16</w:t>
      </w:r>
      <w:r>
        <w:rPr>
          <w:i/>
          <w:lang w:val="sv-SE"/>
        </w:rPr>
        <w:t>39</w:t>
      </w:r>
      <w:r w:rsidRPr="00263004">
        <w:rPr>
          <w:i/>
          <w:lang w:val="sv-SE"/>
        </w:rPr>
        <w:t>–</w:t>
      </w:r>
      <w:r>
        <w:rPr>
          <w:i/>
          <w:lang w:val="sv-SE"/>
        </w:rPr>
        <w:t>1655</w:t>
      </w:r>
      <w:r w:rsidRPr="00FB71FC">
        <w:rPr>
          <w:lang w:val="sv-SE"/>
        </w:rPr>
        <w:t xml:space="preserve"> [</w:t>
      </w:r>
      <w:r>
        <w:rPr>
          <w:lang w:val="sv-SE"/>
        </w:rPr>
        <w:t>Letters</w:t>
      </w:r>
      <w:r w:rsidRPr="00FB71FC">
        <w:rPr>
          <w:lang w:val="sv-SE"/>
        </w:rPr>
        <w:t xml:space="preserve">. </w:t>
      </w:r>
      <w:r w:rsidRPr="006138D9">
        <w:rPr>
          <w:lang w:val="en-US"/>
        </w:rPr>
        <w:t xml:space="preserve">Written 1639–1655. </w:t>
      </w:r>
      <w:r w:rsidRPr="00B65F02">
        <w:t>Author’s own manuscript</w:t>
      </w:r>
      <w:r>
        <w:t>.</w:t>
      </w:r>
      <w:r w:rsidRPr="00B65F02">
        <w:t xml:space="preserve">]. </w:t>
      </w:r>
      <w:r>
        <w:t>Edited by S. Allén. Gothenburg, 1965</w:t>
      </w:r>
      <w:r w:rsidRPr="00B65F02">
        <w:t>.</w:t>
      </w:r>
    </w:p>
    <w:p w14:paraId="3605A3ED" w14:textId="77777777" w:rsidR="0091481A" w:rsidRPr="0067664D" w:rsidRDefault="0091481A" w:rsidP="0091481A">
      <w:pPr>
        <w:pStyle w:val="siglreferenser"/>
      </w:pPr>
      <w:r w:rsidRPr="006138D9">
        <w:rPr>
          <w:lang w:val="en-US"/>
        </w:rPr>
        <w:t xml:space="preserve">Horn, Agneta (b. 1629). </w:t>
      </w:r>
      <w:r w:rsidRPr="0067664D">
        <w:rPr>
          <w:lang w:val="sv-SE"/>
        </w:rPr>
        <w:t>Beskrivning över min</w:t>
      </w:r>
      <w:r>
        <w:rPr>
          <w:lang w:val="sv-SE"/>
        </w:rPr>
        <w:t xml:space="preserve"> vandringstid </w:t>
      </w:r>
      <w:r w:rsidRPr="00FB71FC">
        <w:rPr>
          <w:lang w:val="sv-SE"/>
        </w:rPr>
        <w:t>[</w:t>
      </w:r>
      <w:r>
        <w:rPr>
          <w:lang w:val="sv-SE"/>
        </w:rPr>
        <w:t>Memoirs</w:t>
      </w:r>
      <w:r w:rsidRPr="00FB71FC">
        <w:rPr>
          <w:lang w:val="sv-SE"/>
        </w:rPr>
        <w:t xml:space="preserve">. </w:t>
      </w:r>
      <w:r w:rsidRPr="0067664D">
        <w:t>Written in about 1657. Author’s own manuscript.]. E</w:t>
      </w:r>
      <w:r>
        <w:t>dited by G. Holm. Stockholm: Almqvist &amp; Wiksell, 1959.</w:t>
      </w:r>
    </w:p>
    <w:p w14:paraId="116E80A2" w14:textId="77777777" w:rsidR="0091481A" w:rsidRDefault="0091481A" w:rsidP="0091481A">
      <w:pPr>
        <w:pStyle w:val="siglrubrik2"/>
        <w:rPr>
          <w:lang w:val="nb-NO"/>
        </w:rPr>
      </w:pPr>
      <w:r>
        <w:rPr>
          <w:lang w:val="nb-NO"/>
        </w:rPr>
        <w:t>Excerpted EMS authors born 1636</w:t>
      </w:r>
      <w:r w:rsidRPr="00BB2400">
        <w:t>–</w:t>
      </w:r>
      <w:r>
        <w:rPr>
          <w:lang w:val="nb-NO"/>
        </w:rPr>
        <w:t>1670</w:t>
      </w:r>
    </w:p>
    <w:p w14:paraId="57498FE8" w14:textId="77777777" w:rsidR="0091481A" w:rsidRDefault="0091481A" w:rsidP="0091481A">
      <w:pPr>
        <w:pStyle w:val="siglreferenser"/>
      </w:pPr>
      <w:r>
        <w:t>Bolinus</w:t>
      </w:r>
      <w:r w:rsidRPr="0080444A">
        <w:t xml:space="preserve">, </w:t>
      </w:r>
      <w:r>
        <w:t>Anders</w:t>
      </w:r>
      <w:r w:rsidRPr="0080444A">
        <w:t xml:space="preserve"> (b. 16</w:t>
      </w:r>
      <w:r>
        <w:t>43</w:t>
      </w:r>
      <w:r w:rsidRPr="0080444A">
        <w:t xml:space="preserve">). </w:t>
      </w:r>
      <w:r w:rsidRPr="0080444A">
        <w:rPr>
          <w:i/>
          <w:lang w:val="sv-SE"/>
        </w:rPr>
        <w:t>En dagbok från 1600-talet</w:t>
      </w:r>
      <w:r>
        <w:rPr>
          <w:lang w:val="sv-SE"/>
        </w:rPr>
        <w:t xml:space="preserve"> </w:t>
      </w:r>
      <w:r w:rsidRPr="00FB71FC">
        <w:rPr>
          <w:lang w:val="sv-SE"/>
        </w:rPr>
        <w:t>[</w:t>
      </w:r>
      <w:r>
        <w:rPr>
          <w:lang w:val="sv-SE"/>
        </w:rPr>
        <w:t>Diary</w:t>
      </w:r>
      <w:r w:rsidRPr="00FB71FC">
        <w:rPr>
          <w:lang w:val="sv-SE"/>
        </w:rPr>
        <w:t xml:space="preserve">. </w:t>
      </w:r>
      <w:r w:rsidRPr="0067664D">
        <w:t xml:space="preserve">Written </w:t>
      </w:r>
      <w:r>
        <w:t>1666</w:t>
      </w:r>
      <w:r w:rsidRPr="006138D9">
        <w:rPr>
          <w:lang w:val="en-US"/>
        </w:rPr>
        <w:t>–1687</w:t>
      </w:r>
      <w:r w:rsidRPr="0067664D">
        <w:t>. Author’s own manuscript.]. E</w:t>
      </w:r>
      <w:r>
        <w:t>dited by E. Brunnström. Stockholm: Norstedts, 1913.</w:t>
      </w:r>
    </w:p>
    <w:p w14:paraId="3C2294F1" w14:textId="77777777" w:rsidR="0091481A" w:rsidRDefault="0091481A" w:rsidP="0091481A">
      <w:pPr>
        <w:pStyle w:val="siglreferenser"/>
      </w:pPr>
      <w:r w:rsidRPr="006138D9">
        <w:rPr>
          <w:lang w:val="en-US"/>
        </w:rPr>
        <w:t xml:space="preserve">Swedberg, Jesper (b. 1653). </w:t>
      </w:r>
      <w:r w:rsidRPr="006138D9">
        <w:rPr>
          <w:i/>
          <w:lang w:val="en-US"/>
        </w:rPr>
        <w:t>Jesper Swedbergs lefvernes beskrifning</w:t>
      </w:r>
      <w:r w:rsidRPr="006138D9">
        <w:rPr>
          <w:lang w:val="en-US"/>
        </w:rPr>
        <w:t xml:space="preserve"> [Memoirs. </w:t>
      </w:r>
      <w:r w:rsidRPr="0067664D">
        <w:t xml:space="preserve">Written </w:t>
      </w:r>
      <w:r>
        <w:t>1729</w:t>
      </w:r>
      <w:r w:rsidRPr="0067664D">
        <w:t>. Author’s own manuscript.]. E</w:t>
      </w:r>
      <w:r>
        <w:t>dited by G. Wetterberg. Lund, 1941.</w:t>
      </w:r>
    </w:p>
    <w:p w14:paraId="15B8BD57" w14:textId="77777777" w:rsidR="0091481A" w:rsidRDefault="0091481A" w:rsidP="0091481A">
      <w:pPr>
        <w:pStyle w:val="siglreferenser"/>
      </w:pPr>
      <w:r w:rsidRPr="0091481A">
        <w:t xml:space="preserve">Hermelin, Olof (b. 1658). </w:t>
      </w:r>
      <w:r w:rsidRPr="0091481A">
        <w:rPr>
          <w:i/>
        </w:rPr>
        <w:t>Bref från Olof Hermelin till Samuel Bark 1702–1709</w:t>
      </w:r>
      <w:r w:rsidRPr="0091481A">
        <w:t xml:space="preserve"> [Letters. </w:t>
      </w:r>
      <w:r w:rsidRPr="00475AA6">
        <w:t>Written 1702–1709</w:t>
      </w:r>
      <w:r w:rsidRPr="0067664D">
        <w:t>. Author’s own manuscript.</w:t>
      </w:r>
      <w:r>
        <w:t>], pp. 1</w:t>
      </w:r>
      <w:r w:rsidRPr="00475AA6">
        <w:t>–</w:t>
      </w:r>
      <w:r>
        <w:t xml:space="preserve">51. </w:t>
      </w:r>
      <w:r w:rsidRPr="0067664D">
        <w:t>E</w:t>
      </w:r>
      <w:r>
        <w:t>dited by C. von Rosen. Stockholm: Norstedts, 1913.</w:t>
      </w:r>
    </w:p>
    <w:p w14:paraId="6B4479A3" w14:textId="77777777" w:rsidR="0091481A" w:rsidRPr="006138D9" w:rsidRDefault="0091481A" w:rsidP="0091481A">
      <w:pPr>
        <w:pStyle w:val="siglreferenser"/>
        <w:rPr>
          <w:lang w:val="sv-SE"/>
        </w:rPr>
      </w:pPr>
      <w:r w:rsidRPr="006138D9">
        <w:rPr>
          <w:lang w:val="en-US"/>
        </w:rPr>
        <w:t xml:space="preserve">Bark, Samuel (b. 1662). </w:t>
      </w:r>
      <w:r w:rsidRPr="00475AA6">
        <w:rPr>
          <w:i/>
          <w:lang w:val="sv-SE"/>
        </w:rPr>
        <w:t>Bref från Samuel Bark till Olof Hermelin 1702</w:t>
      </w:r>
      <w:r w:rsidRPr="00263004">
        <w:rPr>
          <w:i/>
          <w:lang w:val="sv-SE"/>
        </w:rPr>
        <w:t>–</w:t>
      </w:r>
      <w:r>
        <w:rPr>
          <w:i/>
          <w:lang w:val="sv-SE"/>
        </w:rPr>
        <w:t>1708</w:t>
      </w:r>
      <w:r w:rsidRPr="00475AA6">
        <w:rPr>
          <w:lang w:val="sv-SE"/>
        </w:rPr>
        <w:t xml:space="preserve"> [Letters. </w:t>
      </w:r>
      <w:r w:rsidRPr="00475AA6">
        <w:t>Written 1702–170</w:t>
      </w:r>
      <w:r>
        <w:t>8</w:t>
      </w:r>
      <w:r w:rsidRPr="0067664D">
        <w:t>. Author’s own manuscript.</w:t>
      </w:r>
      <w:r>
        <w:t>], pp. 126</w:t>
      </w:r>
      <w:r w:rsidRPr="00475AA6">
        <w:t>–</w:t>
      </w:r>
      <w:r>
        <w:t xml:space="preserve">147. </w:t>
      </w:r>
      <w:r w:rsidRPr="0067664D">
        <w:t>E</w:t>
      </w:r>
      <w:r>
        <w:t xml:space="preserve">dited by C. von Rosen. </w:t>
      </w:r>
      <w:r w:rsidRPr="006138D9">
        <w:rPr>
          <w:lang w:val="sv-SE"/>
        </w:rPr>
        <w:t>Stockholm: Norstedts, 1914.</w:t>
      </w:r>
    </w:p>
    <w:p w14:paraId="3CFB438C" w14:textId="77777777" w:rsidR="0091481A" w:rsidRDefault="0091481A" w:rsidP="0091481A">
      <w:pPr>
        <w:pStyle w:val="siglreferenser"/>
      </w:pPr>
      <w:r>
        <w:rPr>
          <w:lang w:val="sv-SE"/>
        </w:rPr>
        <w:t>Stenbock</w:t>
      </w:r>
      <w:r w:rsidRPr="00475AA6">
        <w:rPr>
          <w:lang w:val="sv-SE"/>
        </w:rPr>
        <w:t xml:space="preserve">, </w:t>
      </w:r>
      <w:r>
        <w:rPr>
          <w:lang w:val="sv-SE"/>
        </w:rPr>
        <w:t>Magnus</w:t>
      </w:r>
      <w:r w:rsidRPr="00475AA6">
        <w:rPr>
          <w:lang w:val="sv-SE"/>
        </w:rPr>
        <w:t xml:space="preserve"> (b. </w:t>
      </w:r>
      <w:r>
        <w:rPr>
          <w:lang w:val="sv-SE"/>
        </w:rPr>
        <w:t>1664</w:t>
      </w:r>
      <w:r w:rsidRPr="00475AA6">
        <w:rPr>
          <w:lang w:val="sv-SE"/>
        </w:rPr>
        <w:t xml:space="preserve">). </w:t>
      </w:r>
      <w:r>
        <w:rPr>
          <w:i/>
          <w:lang w:val="sv-SE"/>
        </w:rPr>
        <w:t>Magnus Stenbock och Eva Oxentsierna, en brefväxling</w:t>
      </w:r>
      <w:r w:rsidRPr="00475AA6">
        <w:rPr>
          <w:i/>
          <w:lang w:val="sv-SE"/>
        </w:rPr>
        <w:t xml:space="preserve"> </w:t>
      </w:r>
      <w:r w:rsidRPr="00475AA6">
        <w:rPr>
          <w:lang w:val="sv-SE"/>
        </w:rPr>
        <w:t xml:space="preserve">[Letters. </w:t>
      </w:r>
      <w:r w:rsidRPr="00475AA6">
        <w:t xml:space="preserve">Written </w:t>
      </w:r>
      <w:r>
        <w:t>1688</w:t>
      </w:r>
      <w:r w:rsidRPr="00475AA6">
        <w:t>–</w:t>
      </w:r>
      <w:r>
        <w:t>1702</w:t>
      </w:r>
      <w:r w:rsidRPr="0067664D">
        <w:t>. Author’s own manuscript.</w:t>
      </w:r>
      <w:r>
        <w:t xml:space="preserve">], all letters in Swedish. </w:t>
      </w:r>
      <w:r w:rsidRPr="0067664D">
        <w:t>E</w:t>
      </w:r>
      <w:r>
        <w:t>dited by C. M. Stenbock. Stockholm: Norstedts, 1913.</w:t>
      </w:r>
    </w:p>
    <w:p w14:paraId="0E5B29E7" w14:textId="77777777" w:rsidR="0091481A" w:rsidRDefault="0091481A" w:rsidP="0091481A">
      <w:pPr>
        <w:pStyle w:val="siglrubrik2"/>
        <w:rPr>
          <w:lang w:val="nb-NO"/>
        </w:rPr>
      </w:pPr>
      <w:r>
        <w:rPr>
          <w:lang w:val="nb-NO"/>
        </w:rPr>
        <w:t>Excerpted EMS authors born 1671</w:t>
      </w:r>
      <w:r w:rsidRPr="00BB2400">
        <w:t>–</w:t>
      </w:r>
      <w:r>
        <w:rPr>
          <w:lang w:val="nb-NO"/>
        </w:rPr>
        <w:t>1700</w:t>
      </w:r>
    </w:p>
    <w:p w14:paraId="5A6346CD" w14:textId="77777777" w:rsidR="0091481A" w:rsidRDefault="0091481A" w:rsidP="0091481A">
      <w:pPr>
        <w:pStyle w:val="siglreferenser"/>
      </w:pPr>
      <w:r w:rsidRPr="006138D9">
        <w:rPr>
          <w:lang w:val="en-US"/>
        </w:rPr>
        <w:t xml:space="preserve">Stiernhöök, Olof (b. 1673). </w:t>
      </w:r>
      <w:r w:rsidRPr="006138D9">
        <w:rPr>
          <w:i/>
          <w:lang w:val="en-US"/>
        </w:rPr>
        <w:t>Drabanten och kaptenen vid lifgardet Olof Stiernhööks journal 1700–1703</w:t>
      </w:r>
      <w:r w:rsidRPr="006138D9">
        <w:rPr>
          <w:lang w:val="en-US"/>
        </w:rPr>
        <w:t xml:space="preserve"> [Diary. Written 1700–1703. </w:t>
      </w:r>
      <w:r w:rsidRPr="0067664D">
        <w:t>Author’s own manuscript.</w:t>
      </w:r>
      <w:r>
        <w:t xml:space="preserve">]. </w:t>
      </w:r>
      <w:r w:rsidRPr="0067664D">
        <w:t>E</w:t>
      </w:r>
      <w:r>
        <w:t>dited by S. E. Bring. Lund, 1913.</w:t>
      </w:r>
    </w:p>
    <w:p w14:paraId="2DA0160B" w14:textId="77777777" w:rsidR="0091481A" w:rsidRDefault="0091481A" w:rsidP="0091481A">
      <w:pPr>
        <w:pStyle w:val="siglreferenser"/>
      </w:pPr>
      <w:r>
        <w:t>Reuterholm, Nils (b. 1676). Se Quoted sources below.</w:t>
      </w:r>
    </w:p>
    <w:p w14:paraId="717A693A" w14:textId="77777777" w:rsidR="0091481A" w:rsidRPr="006138D9" w:rsidRDefault="0091481A" w:rsidP="0091481A">
      <w:pPr>
        <w:pStyle w:val="siglreferenser"/>
        <w:rPr>
          <w:lang w:val="sv-SE"/>
        </w:rPr>
      </w:pPr>
      <w:r>
        <w:rPr>
          <w:lang w:val="sv-SE"/>
        </w:rPr>
        <w:t>Pihlström</w:t>
      </w:r>
      <w:r w:rsidRPr="00AD6ACC">
        <w:rPr>
          <w:lang w:val="sv-SE"/>
        </w:rPr>
        <w:t xml:space="preserve">, </w:t>
      </w:r>
      <w:r>
        <w:rPr>
          <w:lang w:val="sv-SE"/>
        </w:rPr>
        <w:t>Anders</w:t>
      </w:r>
      <w:r w:rsidRPr="00AD6ACC">
        <w:rPr>
          <w:lang w:val="sv-SE"/>
        </w:rPr>
        <w:t xml:space="preserve"> (b. 167</w:t>
      </w:r>
      <w:r>
        <w:rPr>
          <w:lang w:val="sv-SE"/>
        </w:rPr>
        <w:t>7</w:t>
      </w:r>
      <w:r w:rsidRPr="00AD6ACC">
        <w:rPr>
          <w:lang w:val="sv-SE"/>
        </w:rPr>
        <w:t xml:space="preserve">). </w:t>
      </w:r>
      <w:r>
        <w:rPr>
          <w:i/>
          <w:lang w:val="sv-SE"/>
        </w:rPr>
        <w:t>Anders Pihlströms dagbok</w:t>
      </w:r>
      <w:r w:rsidRPr="00475AA6">
        <w:rPr>
          <w:i/>
          <w:lang w:val="sv-SE"/>
        </w:rPr>
        <w:t xml:space="preserve"> </w:t>
      </w:r>
      <w:r>
        <w:rPr>
          <w:i/>
          <w:lang w:val="sv-SE"/>
        </w:rPr>
        <w:t>1708</w:t>
      </w:r>
      <w:r w:rsidRPr="00263004">
        <w:rPr>
          <w:i/>
          <w:lang w:val="sv-SE"/>
        </w:rPr>
        <w:t>–</w:t>
      </w:r>
      <w:r>
        <w:rPr>
          <w:i/>
          <w:lang w:val="sv-SE"/>
        </w:rPr>
        <w:t>1723</w:t>
      </w:r>
      <w:r w:rsidRPr="00475AA6">
        <w:rPr>
          <w:lang w:val="sv-SE"/>
        </w:rPr>
        <w:t xml:space="preserve"> [</w:t>
      </w:r>
      <w:r>
        <w:rPr>
          <w:lang w:val="sv-SE"/>
        </w:rPr>
        <w:t>Diary</w:t>
      </w:r>
      <w:r w:rsidRPr="00475AA6">
        <w:rPr>
          <w:lang w:val="sv-SE"/>
        </w:rPr>
        <w:t xml:space="preserve">. </w:t>
      </w:r>
      <w:r w:rsidRPr="006855E8">
        <w:rPr>
          <w:lang w:val="sv-SE"/>
        </w:rPr>
        <w:t>Written 1708–</w:t>
      </w:r>
      <w:r>
        <w:rPr>
          <w:lang w:val="sv-SE"/>
        </w:rPr>
        <w:t>1723</w:t>
      </w:r>
      <w:r w:rsidRPr="006855E8">
        <w:rPr>
          <w:lang w:val="sv-SE"/>
        </w:rPr>
        <w:t xml:space="preserve">. </w:t>
      </w:r>
      <w:r w:rsidRPr="006138D9">
        <w:rPr>
          <w:lang w:val="sv-SE"/>
        </w:rPr>
        <w:t xml:space="preserve">Author’s own manuscript.]. In </w:t>
      </w:r>
      <w:r w:rsidRPr="006138D9">
        <w:rPr>
          <w:i/>
          <w:lang w:val="sv-SE"/>
        </w:rPr>
        <w:t>Historiska handlingar</w:t>
      </w:r>
      <w:r w:rsidRPr="006138D9">
        <w:rPr>
          <w:lang w:val="sv-SE"/>
        </w:rPr>
        <w:t xml:space="preserve"> 18:4. Stockholm, 1903.</w:t>
      </w:r>
    </w:p>
    <w:p w14:paraId="0023CFFC" w14:textId="77777777" w:rsidR="0091481A" w:rsidRDefault="0091481A" w:rsidP="0091481A">
      <w:pPr>
        <w:pStyle w:val="siglreferenser"/>
      </w:pPr>
      <w:r w:rsidRPr="006138D9">
        <w:rPr>
          <w:lang w:val="sv-SE"/>
        </w:rPr>
        <w:lastRenderedPageBreak/>
        <w:t xml:space="preserve">Karl XII (b. 1682). </w:t>
      </w:r>
      <w:r w:rsidRPr="009D15F4">
        <w:rPr>
          <w:i/>
          <w:lang w:val="sv-SE"/>
        </w:rPr>
        <w:t xml:space="preserve">Konung Karl Xii:s egenhändiga bref </w:t>
      </w:r>
      <w:r w:rsidRPr="009D15F4">
        <w:rPr>
          <w:lang w:val="sv-SE"/>
        </w:rPr>
        <w:t xml:space="preserve">[Letters. </w:t>
      </w:r>
      <w:r w:rsidRPr="00475AA6">
        <w:t xml:space="preserve">Written </w:t>
      </w:r>
      <w:r>
        <w:t>1699</w:t>
      </w:r>
      <w:r w:rsidRPr="00475AA6">
        <w:t>–</w:t>
      </w:r>
      <w:r>
        <w:t>1708</w:t>
      </w:r>
      <w:r w:rsidRPr="0067664D">
        <w:t>. Author’s own manuscript.</w:t>
      </w:r>
      <w:r>
        <w:t>], pp. 227</w:t>
      </w:r>
      <w:r w:rsidRPr="00475AA6">
        <w:t>–</w:t>
      </w:r>
      <w:r>
        <w:t xml:space="preserve">360. </w:t>
      </w:r>
      <w:r w:rsidRPr="0067664D">
        <w:t>E</w:t>
      </w:r>
      <w:r>
        <w:t>dited by E. Carlsson. Stockholm: Norstedts, 1893.</w:t>
      </w:r>
    </w:p>
    <w:p w14:paraId="78EE9809" w14:textId="77777777" w:rsidR="0091481A" w:rsidRDefault="0091481A" w:rsidP="0091481A">
      <w:pPr>
        <w:pStyle w:val="siglrubrik2"/>
        <w:rPr>
          <w:lang w:val="nb-NO"/>
        </w:rPr>
      </w:pPr>
      <w:r>
        <w:rPr>
          <w:lang w:val="nb-NO"/>
        </w:rPr>
        <w:t>Excerpted EMS authors born 1701</w:t>
      </w:r>
      <w:r w:rsidRPr="00BB2400">
        <w:t>–</w:t>
      </w:r>
      <w:r>
        <w:rPr>
          <w:lang w:val="nb-NO"/>
        </w:rPr>
        <w:t>1735</w:t>
      </w:r>
    </w:p>
    <w:p w14:paraId="744B98E3" w14:textId="77777777" w:rsidR="0091481A" w:rsidRPr="006138D9" w:rsidRDefault="0091481A" w:rsidP="0091481A">
      <w:pPr>
        <w:pStyle w:val="siglreferenser"/>
        <w:rPr>
          <w:lang w:val="en-US"/>
        </w:rPr>
      </w:pPr>
      <w:r w:rsidRPr="006138D9">
        <w:rPr>
          <w:lang w:val="en-US"/>
        </w:rPr>
        <w:t xml:space="preserve">Linné, Carl von (b. 1707). </w:t>
      </w:r>
      <w:r w:rsidRPr="006855E8">
        <w:rPr>
          <w:i/>
        </w:rPr>
        <w:t>Iter Lapponicum</w:t>
      </w:r>
      <w:r>
        <w:rPr>
          <w:i/>
        </w:rPr>
        <w:t xml:space="preserve"> </w:t>
      </w:r>
      <w:r w:rsidRPr="006855E8">
        <w:t>[</w:t>
      </w:r>
      <w:r>
        <w:t>Travel book/diary</w:t>
      </w:r>
      <w:r w:rsidRPr="006855E8">
        <w:t xml:space="preserve">. </w:t>
      </w:r>
      <w:r w:rsidRPr="006138D9">
        <w:rPr>
          <w:lang w:val="sv-SE"/>
        </w:rPr>
        <w:t>Written 1732. Author’s own manuscript.]</w:t>
      </w:r>
      <w:r w:rsidRPr="006138D9">
        <w:rPr>
          <w:i/>
          <w:lang w:val="sv-SE"/>
        </w:rPr>
        <w:t xml:space="preserve">. </w:t>
      </w:r>
      <w:r>
        <w:rPr>
          <w:lang w:val="sv-SE"/>
        </w:rPr>
        <w:t xml:space="preserve">In </w:t>
      </w:r>
      <w:r w:rsidRPr="009D15F4">
        <w:rPr>
          <w:i/>
          <w:lang w:val="sv-SE"/>
        </w:rPr>
        <w:t>Skrifter af Carl von Linné utgifna af kungl. svenska vetenskapsakademien</w:t>
      </w:r>
      <w:r>
        <w:rPr>
          <w:lang w:val="sv-SE"/>
        </w:rPr>
        <w:t xml:space="preserve">, pp. 5–119. </w:t>
      </w:r>
      <w:r w:rsidRPr="006138D9">
        <w:rPr>
          <w:lang w:val="en-US"/>
        </w:rPr>
        <w:t>Edited by Th. M. Fries. Uppsala, 1913.</w:t>
      </w:r>
    </w:p>
    <w:p w14:paraId="13354237" w14:textId="77777777" w:rsidR="0091481A" w:rsidRDefault="0091481A" w:rsidP="0091481A">
      <w:pPr>
        <w:pStyle w:val="siglreferenser"/>
      </w:pPr>
      <w:r w:rsidRPr="006138D9">
        <w:rPr>
          <w:lang w:val="en-US"/>
        </w:rPr>
        <w:t xml:space="preserve">Lingen, Johan von (b. 1708). </w:t>
      </w:r>
      <w:r>
        <w:rPr>
          <w:i/>
          <w:lang w:val="sv-SE"/>
        </w:rPr>
        <w:t>Reinholdt Johan von Lingens självbiografiska anteckningar</w:t>
      </w:r>
      <w:r w:rsidRPr="00475AA6">
        <w:rPr>
          <w:i/>
          <w:lang w:val="sv-SE"/>
        </w:rPr>
        <w:t xml:space="preserve"> </w:t>
      </w:r>
      <w:r w:rsidRPr="00475AA6">
        <w:rPr>
          <w:lang w:val="sv-SE"/>
        </w:rPr>
        <w:t>[</w:t>
      </w:r>
      <w:r>
        <w:rPr>
          <w:lang w:val="sv-SE"/>
        </w:rPr>
        <w:t>Memoirs</w:t>
      </w:r>
      <w:r w:rsidRPr="00475AA6">
        <w:rPr>
          <w:lang w:val="sv-SE"/>
        </w:rPr>
        <w:t xml:space="preserve">. </w:t>
      </w:r>
      <w:r w:rsidRPr="009D15F4">
        <w:t xml:space="preserve">Written in the 1740s. Author’s own manuscript.], pp. </w:t>
      </w:r>
      <w:r>
        <w:t>7–63</w:t>
      </w:r>
      <w:r w:rsidRPr="009D15F4">
        <w:t xml:space="preserve">. Edited by G. Nilzén. Stockholm, </w:t>
      </w:r>
      <w:r>
        <w:t>1983</w:t>
      </w:r>
      <w:r w:rsidRPr="009D15F4">
        <w:t>.</w:t>
      </w:r>
    </w:p>
    <w:p w14:paraId="7D39F44B" w14:textId="77777777" w:rsidR="0091481A" w:rsidRPr="006138D9" w:rsidRDefault="0091481A" w:rsidP="0091481A">
      <w:pPr>
        <w:pStyle w:val="siglreferenser"/>
        <w:rPr>
          <w:lang w:val="sv-SE"/>
        </w:rPr>
      </w:pPr>
      <w:r w:rsidRPr="009D15F4">
        <w:t xml:space="preserve">Tilas, Daniel (b. 1712). </w:t>
      </w:r>
      <w:r w:rsidRPr="009D15F4">
        <w:rPr>
          <w:i/>
        </w:rPr>
        <w:t xml:space="preserve">Curriculum Vitæ </w:t>
      </w:r>
      <w:r w:rsidRPr="009D15F4">
        <w:t>[</w:t>
      </w:r>
      <w:r>
        <w:t>Memoirs</w:t>
      </w:r>
      <w:r w:rsidRPr="009D15F4">
        <w:t>. Written 17</w:t>
      </w:r>
      <w:r>
        <w:t>51</w:t>
      </w:r>
      <w:r w:rsidRPr="009D15F4">
        <w:t>–17</w:t>
      </w:r>
      <w:r>
        <w:t>57</w:t>
      </w:r>
      <w:r w:rsidRPr="009D15F4">
        <w:t xml:space="preserve">. </w:t>
      </w:r>
      <w:r w:rsidRPr="0067664D">
        <w:t>Author’s own manuscript.</w:t>
      </w:r>
      <w:r>
        <w:t>].</w:t>
      </w:r>
      <w:r w:rsidRPr="006855E8">
        <w:t xml:space="preserve"> </w:t>
      </w:r>
      <w:r w:rsidRPr="006138D9">
        <w:rPr>
          <w:lang w:val="sv-SE"/>
        </w:rPr>
        <w:t xml:space="preserve">In </w:t>
      </w:r>
      <w:r w:rsidRPr="006138D9">
        <w:rPr>
          <w:i/>
          <w:lang w:val="sv-SE"/>
        </w:rPr>
        <w:t>Historiska handlingar</w:t>
      </w:r>
      <w:r w:rsidRPr="006138D9">
        <w:rPr>
          <w:lang w:val="sv-SE"/>
        </w:rPr>
        <w:t xml:space="preserve"> 38:1, pp. 20–149. Stockholm, 1966.</w:t>
      </w:r>
    </w:p>
    <w:p w14:paraId="335DE9EB" w14:textId="77777777" w:rsidR="0091481A" w:rsidRDefault="0091481A" w:rsidP="0091481A">
      <w:pPr>
        <w:pStyle w:val="siglreferenser"/>
      </w:pPr>
      <w:r>
        <w:rPr>
          <w:lang w:val="sv-SE"/>
        </w:rPr>
        <w:t>Kalm</w:t>
      </w:r>
      <w:r w:rsidRPr="00AD6ACC">
        <w:rPr>
          <w:lang w:val="sv-SE"/>
        </w:rPr>
        <w:t xml:space="preserve">, </w:t>
      </w:r>
      <w:r>
        <w:rPr>
          <w:lang w:val="sv-SE"/>
        </w:rPr>
        <w:t>Pehr</w:t>
      </w:r>
      <w:r w:rsidRPr="00AD6ACC">
        <w:rPr>
          <w:lang w:val="sv-SE"/>
        </w:rPr>
        <w:t xml:space="preserve"> (b. </w:t>
      </w:r>
      <w:r>
        <w:rPr>
          <w:lang w:val="sv-SE"/>
        </w:rPr>
        <w:t>1716</w:t>
      </w:r>
      <w:r w:rsidRPr="00AD6ACC">
        <w:rPr>
          <w:lang w:val="sv-SE"/>
        </w:rPr>
        <w:t xml:space="preserve">). </w:t>
      </w:r>
      <w:r>
        <w:rPr>
          <w:i/>
          <w:lang w:val="sv-SE"/>
        </w:rPr>
        <w:t>Pehr Kalms brev till samtida II: Pehr Kalms brev till friherre Sten Carl Bielke</w:t>
      </w:r>
      <w:r w:rsidRPr="00475AA6">
        <w:rPr>
          <w:i/>
          <w:lang w:val="sv-SE"/>
        </w:rPr>
        <w:t xml:space="preserve"> </w:t>
      </w:r>
      <w:r w:rsidRPr="00475AA6">
        <w:rPr>
          <w:lang w:val="sv-SE"/>
        </w:rPr>
        <w:t>[</w:t>
      </w:r>
      <w:r>
        <w:rPr>
          <w:lang w:val="sv-SE"/>
        </w:rPr>
        <w:t>Letters</w:t>
      </w:r>
      <w:r w:rsidRPr="00475AA6">
        <w:rPr>
          <w:lang w:val="sv-SE"/>
        </w:rPr>
        <w:t xml:space="preserve">. </w:t>
      </w:r>
      <w:r w:rsidRPr="009D15F4">
        <w:t xml:space="preserve">Written </w:t>
      </w:r>
      <w:r>
        <w:t>1741–1746</w:t>
      </w:r>
      <w:r w:rsidRPr="009D15F4">
        <w:t xml:space="preserve">. Author’s own manuscript.], pp. </w:t>
      </w:r>
      <w:r>
        <w:t>11–111</w:t>
      </w:r>
      <w:r w:rsidRPr="009D15F4">
        <w:t xml:space="preserve">. Edited by </w:t>
      </w:r>
      <w:r>
        <w:t>C</w:t>
      </w:r>
      <w:r w:rsidRPr="009D15F4">
        <w:t xml:space="preserve">. </w:t>
      </w:r>
      <w:r>
        <w:t>Skottsberg</w:t>
      </w:r>
      <w:r w:rsidRPr="009D15F4">
        <w:t xml:space="preserve">. </w:t>
      </w:r>
      <w:r>
        <w:t>Åbo</w:t>
      </w:r>
      <w:r w:rsidRPr="009D15F4">
        <w:t xml:space="preserve">, </w:t>
      </w:r>
      <w:r>
        <w:t>1960</w:t>
      </w:r>
      <w:r w:rsidRPr="009D15F4">
        <w:t>.</w:t>
      </w:r>
    </w:p>
    <w:p w14:paraId="34E39BD6" w14:textId="77777777" w:rsidR="0091481A" w:rsidRDefault="0091481A" w:rsidP="0091481A">
      <w:pPr>
        <w:pStyle w:val="siglreferenser"/>
      </w:pPr>
      <w:r>
        <w:rPr>
          <w:lang w:val="sv-SE"/>
        </w:rPr>
        <w:t>Ferrner</w:t>
      </w:r>
      <w:r w:rsidRPr="00AD6ACC">
        <w:rPr>
          <w:lang w:val="sv-SE"/>
        </w:rPr>
        <w:t xml:space="preserve">, </w:t>
      </w:r>
      <w:r>
        <w:rPr>
          <w:lang w:val="sv-SE"/>
        </w:rPr>
        <w:t>Bengt</w:t>
      </w:r>
      <w:r w:rsidRPr="00AD6ACC">
        <w:rPr>
          <w:lang w:val="sv-SE"/>
        </w:rPr>
        <w:t xml:space="preserve"> (b. </w:t>
      </w:r>
      <w:r>
        <w:rPr>
          <w:lang w:val="sv-SE"/>
        </w:rPr>
        <w:t>1723</w:t>
      </w:r>
      <w:r w:rsidRPr="00AD6ACC">
        <w:rPr>
          <w:lang w:val="sv-SE"/>
        </w:rPr>
        <w:t xml:space="preserve">). </w:t>
      </w:r>
      <w:r>
        <w:rPr>
          <w:i/>
          <w:lang w:val="sv-SE"/>
        </w:rPr>
        <w:t>Resa i Europa</w:t>
      </w:r>
      <w:r w:rsidRPr="00475AA6">
        <w:rPr>
          <w:i/>
          <w:lang w:val="sv-SE"/>
        </w:rPr>
        <w:t xml:space="preserve"> </w:t>
      </w:r>
      <w:r w:rsidRPr="00475AA6">
        <w:rPr>
          <w:lang w:val="sv-SE"/>
        </w:rPr>
        <w:t>[</w:t>
      </w:r>
      <w:r>
        <w:rPr>
          <w:lang w:val="sv-SE"/>
        </w:rPr>
        <w:t>Travel book</w:t>
      </w:r>
      <w:r w:rsidRPr="00475AA6">
        <w:rPr>
          <w:lang w:val="sv-SE"/>
        </w:rPr>
        <w:t xml:space="preserve">. </w:t>
      </w:r>
      <w:r w:rsidRPr="009D15F4">
        <w:t xml:space="preserve">Written </w:t>
      </w:r>
      <w:r>
        <w:t>after 1762</w:t>
      </w:r>
      <w:r w:rsidRPr="009D15F4">
        <w:t xml:space="preserve">. Author’s own manuscript.], pp. </w:t>
      </w:r>
      <w:r>
        <w:t>1–100</w:t>
      </w:r>
      <w:r w:rsidRPr="009D15F4">
        <w:t xml:space="preserve">. Edited by </w:t>
      </w:r>
      <w:r>
        <w:t>S. G</w:t>
      </w:r>
      <w:r w:rsidRPr="009D15F4">
        <w:t xml:space="preserve">. </w:t>
      </w:r>
      <w:r>
        <w:t>Lindberg</w:t>
      </w:r>
      <w:r w:rsidRPr="009D15F4">
        <w:t xml:space="preserve">. </w:t>
      </w:r>
      <w:r>
        <w:t>Uppsala</w:t>
      </w:r>
      <w:r w:rsidRPr="009D15F4">
        <w:t xml:space="preserve">, </w:t>
      </w:r>
      <w:r>
        <w:t>1956</w:t>
      </w:r>
      <w:r w:rsidRPr="009D15F4">
        <w:t>.</w:t>
      </w:r>
    </w:p>
    <w:p w14:paraId="1ADE34D0" w14:textId="77777777" w:rsidR="0091481A" w:rsidRPr="00CC1507" w:rsidRDefault="0091481A" w:rsidP="0091481A">
      <w:pPr>
        <w:pStyle w:val="siglrubrik2"/>
        <w:rPr>
          <w:lang w:val="nb-NO"/>
        </w:rPr>
      </w:pPr>
      <w:r>
        <w:rPr>
          <w:lang w:val="nb-NO"/>
        </w:rPr>
        <w:t>Quoted Sources</w:t>
      </w:r>
    </w:p>
    <w:p w14:paraId="599CE1C2" w14:textId="77777777" w:rsidR="0091481A" w:rsidRPr="00D41BA8" w:rsidRDefault="0091481A" w:rsidP="0091481A">
      <w:pPr>
        <w:pStyle w:val="siglreferenser"/>
      </w:pPr>
      <w:r w:rsidRPr="00010732">
        <w:rPr>
          <w:i/>
          <w:iCs/>
        </w:rPr>
        <w:t>Argus</w:t>
      </w:r>
      <w:r w:rsidRPr="00D41BA8">
        <w:t xml:space="preserve"> = Dalin, Olof von</w:t>
      </w:r>
      <w:r>
        <w:t xml:space="preserve"> (b. 1708)</w:t>
      </w:r>
      <w:r w:rsidRPr="00D41BA8">
        <w:t xml:space="preserve">. </w:t>
      </w:r>
      <w:r w:rsidRPr="00D41BA8">
        <w:rPr>
          <w:i/>
        </w:rPr>
        <w:t>Then Swänska Argus</w:t>
      </w:r>
      <w:r w:rsidRPr="00D41BA8">
        <w:t xml:space="preserve"> [The Swedish Argus]. Stockholm</w:t>
      </w:r>
      <w:r>
        <w:t xml:space="preserve">, </w:t>
      </w:r>
      <w:r w:rsidRPr="00D41BA8">
        <w:t>1732–1734. Available through FTB/Korp (text) and LB (facsimile).</w:t>
      </w:r>
    </w:p>
    <w:p w14:paraId="728DB347" w14:textId="77777777" w:rsidR="0091481A" w:rsidRPr="00CC1507" w:rsidRDefault="0091481A" w:rsidP="0091481A">
      <w:pPr>
        <w:pStyle w:val="siglreferenser"/>
        <w:rPr>
          <w:lang w:val="nb-NO"/>
        </w:rPr>
      </w:pPr>
      <w:r w:rsidRPr="00CC1507">
        <w:rPr>
          <w:lang w:val="nb-NO"/>
        </w:rPr>
        <w:t xml:space="preserve">Bonniers  = </w:t>
      </w:r>
      <w:r w:rsidRPr="00F623E6">
        <w:rPr>
          <w:i/>
        </w:rPr>
        <w:t>Bonniersromaner I (1976–</w:t>
      </w:r>
      <w:r>
        <w:rPr>
          <w:i/>
        </w:rPr>
        <w:t>19</w:t>
      </w:r>
      <w:r w:rsidRPr="00F623E6">
        <w:rPr>
          <w:i/>
        </w:rPr>
        <w:t>77)</w:t>
      </w:r>
      <w:r>
        <w:rPr>
          <w:i/>
        </w:rPr>
        <w:t xml:space="preserve"> </w:t>
      </w:r>
      <w:r w:rsidRPr="00BB2400">
        <w:t>[Novels from 1976–1977]</w:t>
      </w:r>
      <w:r w:rsidRPr="00604454">
        <w:rPr>
          <w:lang w:val="nb-NO"/>
        </w:rPr>
        <w:t>.</w:t>
      </w:r>
      <w:r>
        <w:rPr>
          <w:lang w:val="nb-NO"/>
        </w:rPr>
        <w:t xml:space="preserve"> </w:t>
      </w:r>
      <w:r w:rsidRPr="00692D51">
        <w:rPr>
          <w:lang w:val="sv-SE"/>
        </w:rPr>
        <w:t>Available through Korp</w:t>
      </w:r>
      <w:r>
        <w:rPr>
          <w:lang w:val="nb-NO"/>
        </w:rPr>
        <w:t>.</w:t>
      </w:r>
    </w:p>
    <w:p w14:paraId="4123A8E6" w14:textId="77777777" w:rsidR="0091481A" w:rsidRPr="00CC1507" w:rsidRDefault="0091481A" w:rsidP="0091481A">
      <w:pPr>
        <w:pStyle w:val="siglreferenser"/>
        <w:rPr>
          <w:lang w:val="nb-NO"/>
        </w:rPr>
      </w:pPr>
      <w:r w:rsidRPr="00CC1507">
        <w:rPr>
          <w:lang w:val="nb-NO"/>
        </w:rPr>
        <w:t xml:space="preserve">Leg = </w:t>
      </w:r>
      <w:r w:rsidRPr="00010732">
        <w:rPr>
          <w:lang w:val="sv-SE" w:eastAsia="sv-SE"/>
        </w:rPr>
        <w:t xml:space="preserve">Stephens, George (ed.). </w:t>
      </w:r>
      <w:r w:rsidRPr="00326218">
        <w:rPr>
          <w:lang w:val="sv-SE" w:eastAsia="sv-SE"/>
        </w:rPr>
        <w:t xml:space="preserve">1847. </w:t>
      </w:r>
      <w:r w:rsidRPr="007458D7">
        <w:rPr>
          <w:i/>
          <w:lang w:val="sv-SE" w:eastAsia="sv-SE"/>
        </w:rPr>
        <w:t>Svenska medeltidens kloster- och hel</w:t>
      </w:r>
      <w:r w:rsidRPr="00D41BA8">
        <w:rPr>
          <w:i/>
          <w:lang w:val="sv-SE" w:eastAsia="sv-SE"/>
        </w:rPr>
        <w:t>gonabok</w:t>
      </w:r>
      <w:r w:rsidRPr="00D41BA8">
        <w:rPr>
          <w:lang w:val="sv-SE" w:eastAsia="sv-SE"/>
        </w:rPr>
        <w:t xml:space="preserve"> […] </w:t>
      </w:r>
      <w:r w:rsidRPr="00D41BA8">
        <w:rPr>
          <w:i/>
          <w:lang w:eastAsia="sv-SE"/>
        </w:rPr>
        <w:t>Ett forn-svenskt legendarium</w:t>
      </w:r>
      <w:r w:rsidRPr="00D41BA8">
        <w:rPr>
          <w:lang w:eastAsia="sv-SE"/>
        </w:rPr>
        <w:t xml:space="preserve"> […] [The Swedish medieval book of monasteries and saints … </w:t>
      </w:r>
      <w:r w:rsidRPr="007458D7">
        <w:rPr>
          <w:lang w:eastAsia="sv-SE"/>
        </w:rPr>
        <w:t xml:space="preserve">An Old </w:t>
      </w:r>
      <w:r>
        <w:rPr>
          <w:lang w:eastAsia="sv-SE"/>
        </w:rPr>
        <w:t>Swedish collection of legends</w:t>
      </w:r>
      <w:r w:rsidRPr="007458D7">
        <w:rPr>
          <w:lang w:eastAsia="sv-SE"/>
        </w:rPr>
        <w:t xml:space="preserve">]. </w:t>
      </w:r>
      <w:r w:rsidRPr="002F086B">
        <w:rPr>
          <w:lang w:val="nb-NO" w:eastAsia="sv-SE"/>
        </w:rPr>
        <w:t>Stockholm: Norstedts.</w:t>
      </w:r>
      <w:r>
        <w:rPr>
          <w:lang w:val="nb-NO" w:eastAsia="sv-SE"/>
        </w:rPr>
        <w:t xml:space="preserve"> </w:t>
      </w:r>
      <w:r>
        <w:rPr>
          <w:lang w:val="nb-NO"/>
        </w:rPr>
        <w:t>Originally w</w:t>
      </w:r>
      <w:r w:rsidRPr="00CC1507">
        <w:rPr>
          <w:lang w:val="nb-NO"/>
        </w:rPr>
        <w:t>ritten sometime between 1276 and 1307</w:t>
      </w:r>
      <w:r>
        <w:rPr>
          <w:lang w:val="nb-NO"/>
        </w:rPr>
        <w:t xml:space="preserve">. </w:t>
      </w:r>
      <w:r w:rsidRPr="00CC1507">
        <w:rPr>
          <w:lang w:val="nb-NO"/>
        </w:rPr>
        <w:t>Manuscripts: Codex Bureanus (Leg Bu), c</w:t>
      </w:r>
      <w:r>
        <w:rPr>
          <w:lang w:val="nb-NO"/>
        </w:rPr>
        <w:t>a</w:t>
      </w:r>
      <w:r w:rsidRPr="00CC1507">
        <w:rPr>
          <w:lang w:val="nb-NO"/>
        </w:rPr>
        <w:t>. 1350, Codex Bildstenianus (Leg Bil), first half of the 15th century</w:t>
      </w:r>
      <w:r>
        <w:rPr>
          <w:lang w:val="nb-NO"/>
        </w:rPr>
        <w:t xml:space="preserve">. </w:t>
      </w:r>
      <w:r w:rsidRPr="00D41BA8">
        <w:t>Available through FTB/Korp.</w:t>
      </w:r>
    </w:p>
    <w:p w14:paraId="10134E02" w14:textId="77777777" w:rsidR="0091481A" w:rsidRPr="00BB2400" w:rsidRDefault="0091481A" w:rsidP="0091481A">
      <w:pPr>
        <w:pStyle w:val="siglreferenser"/>
      </w:pPr>
      <w:r w:rsidRPr="00BB2400">
        <w:t xml:space="preserve">Holm, Gösta. 1952. </w:t>
      </w:r>
      <w:r w:rsidRPr="00BB2400">
        <w:rPr>
          <w:i/>
        </w:rPr>
        <w:t>Om s-passivum i svenska</w:t>
      </w:r>
      <w:r w:rsidRPr="00BB2400">
        <w:t xml:space="preserve"> </w:t>
      </w:r>
      <w:r w:rsidRPr="00BB2400">
        <w:rPr>
          <w:rFonts w:cstheme="minorHAnsi"/>
        </w:rPr>
        <w:t>[</w:t>
      </w:r>
      <w:r w:rsidRPr="00BB2400">
        <w:t>On s-passive in Swedish</w:t>
      </w:r>
      <w:r w:rsidRPr="00BB2400">
        <w:rPr>
          <w:rFonts w:cstheme="minorHAnsi"/>
        </w:rPr>
        <w:t xml:space="preserve">]. </w:t>
      </w:r>
      <w:r w:rsidRPr="00BB2400">
        <w:t>Lund: Gleerups.</w:t>
      </w:r>
    </w:p>
    <w:p w14:paraId="4FA45D05" w14:textId="77777777" w:rsidR="0091481A" w:rsidRPr="00DB67B0" w:rsidRDefault="0091481A" w:rsidP="0091481A">
      <w:pPr>
        <w:pStyle w:val="siglreferenser"/>
        <w:rPr>
          <w:lang w:val="nb-NO"/>
        </w:rPr>
      </w:pPr>
      <w:r w:rsidRPr="00CC1507">
        <w:rPr>
          <w:lang w:val="nb-NO"/>
        </w:rPr>
        <w:t xml:space="preserve">Reuterholm = </w:t>
      </w:r>
      <w:r>
        <w:rPr>
          <w:lang w:val="nb-NO"/>
        </w:rPr>
        <w:t xml:space="preserve">Landahl, Sten (ed.). 1957. </w:t>
      </w:r>
      <w:r w:rsidRPr="00CC1507">
        <w:rPr>
          <w:i/>
          <w:lang w:val="nb-NO"/>
        </w:rPr>
        <w:t>Nils Reuterholms journal</w:t>
      </w:r>
      <w:r>
        <w:rPr>
          <w:lang w:val="nb-NO"/>
        </w:rPr>
        <w:t xml:space="preserve"> [The journal of Nils Reuterholm]. Auth. b. 1676.</w:t>
      </w:r>
      <w:r w:rsidRPr="00CC1507">
        <w:rPr>
          <w:lang w:val="nb-NO"/>
        </w:rPr>
        <w:t xml:space="preserve"> </w:t>
      </w:r>
      <w:r>
        <w:rPr>
          <w:lang w:val="nb-NO"/>
        </w:rPr>
        <w:t>(</w:t>
      </w:r>
      <w:r w:rsidRPr="00CC1507">
        <w:rPr>
          <w:lang w:val="nb-NO"/>
        </w:rPr>
        <w:t>Historiska handlingar 36:2</w:t>
      </w:r>
      <w:r>
        <w:rPr>
          <w:lang w:val="nb-NO"/>
        </w:rPr>
        <w:t xml:space="preserve">.) </w:t>
      </w:r>
      <w:r w:rsidRPr="00CC1507">
        <w:rPr>
          <w:lang w:val="nb-NO"/>
        </w:rPr>
        <w:t>Stockholm</w:t>
      </w:r>
      <w:r>
        <w:rPr>
          <w:lang w:val="nb-NO"/>
        </w:rPr>
        <w:t>: Norstedts.</w:t>
      </w:r>
    </w:p>
    <w:p w14:paraId="6F916ECB" w14:textId="77777777" w:rsidR="0091481A" w:rsidRPr="00CC1507" w:rsidRDefault="0091481A" w:rsidP="0091481A">
      <w:pPr>
        <w:pStyle w:val="siglreferenser"/>
        <w:rPr>
          <w:lang w:val="nb-NO"/>
        </w:rPr>
      </w:pPr>
      <w:r w:rsidRPr="00CC1507">
        <w:rPr>
          <w:lang w:val="nb-NO"/>
        </w:rPr>
        <w:lastRenderedPageBreak/>
        <w:t xml:space="preserve">SAOB = </w:t>
      </w:r>
      <w:r w:rsidRPr="00DB67B0">
        <w:rPr>
          <w:i/>
          <w:lang w:val="nb-NO"/>
        </w:rPr>
        <w:t>Ordbok över svenska språket, utg. av Svenska Akademien</w:t>
      </w:r>
      <w:r w:rsidRPr="00DB67B0">
        <w:rPr>
          <w:lang w:val="nb-NO"/>
        </w:rPr>
        <w:t xml:space="preserve"> [Dictionary of the Swedish language, published by The Swedish Academy]. </w:t>
      </w:r>
      <w:r w:rsidRPr="00326218">
        <w:t>1893</w:t>
      </w:r>
      <w:r w:rsidRPr="00D41BA8">
        <w:t>–</w:t>
      </w:r>
      <w:r w:rsidRPr="00326218">
        <w:t xml:space="preserve">. </w:t>
      </w:r>
      <w:r>
        <w:t xml:space="preserve">Lund. </w:t>
      </w:r>
      <w:r w:rsidRPr="00D41BA8">
        <w:t xml:space="preserve">Available here: </w:t>
      </w:r>
      <w:hyperlink r:id="rId8" w:history="1">
        <w:r w:rsidRPr="00D41BA8">
          <w:rPr>
            <w:rStyle w:val="Hyperlink"/>
          </w:rPr>
          <w:t>www.saob.se</w:t>
        </w:r>
      </w:hyperlink>
      <w:r w:rsidRPr="00D41BA8">
        <w:t xml:space="preserve"> </w:t>
      </w:r>
    </w:p>
    <w:p w14:paraId="395443C1" w14:textId="77777777" w:rsidR="0091481A" w:rsidRPr="00CC1507" w:rsidRDefault="0091481A" w:rsidP="0091481A">
      <w:pPr>
        <w:pStyle w:val="siglreferenser"/>
        <w:rPr>
          <w:lang w:val="nb-NO"/>
        </w:rPr>
      </w:pPr>
      <w:r w:rsidRPr="00CC1507">
        <w:rPr>
          <w:lang w:val="nb-NO"/>
        </w:rPr>
        <w:t xml:space="preserve">SAOL = </w:t>
      </w:r>
      <w:r w:rsidRPr="00CC1507">
        <w:rPr>
          <w:i/>
          <w:lang w:val="nb-NO"/>
        </w:rPr>
        <w:t>Svenska Akademiens ordlista</w:t>
      </w:r>
      <w:r>
        <w:rPr>
          <w:i/>
          <w:lang w:val="nb-NO"/>
        </w:rPr>
        <w:t xml:space="preserve"> </w:t>
      </w:r>
      <w:r w:rsidRPr="00FE67F2">
        <w:rPr>
          <w:lang w:val="nb-NO"/>
        </w:rPr>
        <w:t>[The Swedish Academy word list]</w:t>
      </w:r>
      <w:r w:rsidRPr="0009320E">
        <w:rPr>
          <w:lang w:val="nb-NO"/>
        </w:rPr>
        <w:t>,</w:t>
      </w:r>
      <w:r w:rsidRPr="00CC1507">
        <w:rPr>
          <w:lang w:val="nb-NO"/>
        </w:rPr>
        <w:t xml:space="preserve"> 1</w:t>
      </w:r>
      <w:r w:rsidRPr="00B17441">
        <w:rPr>
          <w:vertAlign w:val="superscript"/>
          <w:lang w:val="nb-NO"/>
        </w:rPr>
        <w:t>st</w:t>
      </w:r>
      <w:r w:rsidRPr="00CC1507">
        <w:rPr>
          <w:lang w:val="nb-NO"/>
        </w:rPr>
        <w:t xml:space="preserve"> ed. (1874), 7</w:t>
      </w:r>
      <w:r w:rsidRPr="00B17441">
        <w:rPr>
          <w:vertAlign w:val="superscript"/>
          <w:lang w:val="nb-NO"/>
        </w:rPr>
        <w:t>th</w:t>
      </w:r>
      <w:r w:rsidRPr="00CC1507">
        <w:rPr>
          <w:lang w:val="nb-NO"/>
        </w:rPr>
        <w:t xml:space="preserve"> ed. (1900), 11</w:t>
      </w:r>
      <w:r w:rsidRPr="00B17441">
        <w:rPr>
          <w:vertAlign w:val="superscript"/>
          <w:lang w:val="nb-NO"/>
        </w:rPr>
        <w:t>th</w:t>
      </w:r>
      <w:r w:rsidRPr="00CC1507">
        <w:rPr>
          <w:lang w:val="nb-NO"/>
        </w:rPr>
        <w:t xml:space="preserve"> ed. (1986). </w:t>
      </w:r>
      <w:r>
        <w:rPr>
          <w:lang w:val="nb-NO"/>
        </w:rPr>
        <w:t xml:space="preserve">Available here: </w:t>
      </w:r>
      <w:hyperlink r:id="rId9" w:history="1">
        <w:r w:rsidRPr="00C958D5">
          <w:rPr>
            <w:rStyle w:val="Hyperlink"/>
            <w:lang w:val="en-US"/>
          </w:rPr>
          <w:t>http://spraakdata.gu.se/saolhist/</w:t>
        </w:r>
      </w:hyperlink>
    </w:p>
    <w:p w14:paraId="70B80D11" w14:textId="77777777" w:rsidR="0091481A" w:rsidRPr="00CC1507" w:rsidRDefault="0091481A" w:rsidP="0091481A">
      <w:pPr>
        <w:pStyle w:val="siglreferenser"/>
        <w:rPr>
          <w:lang w:val="nb-NO"/>
        </w:rPr>
      </w:pPr>
      <w:r w:rsidRPr="00CC1507">
        <w:rPr>
          <w:lang w:val="nb-NO"/>
        </w:rPr>
        <w:t xml:space="preserve">Sdw = </w:t>
      </w:r>
      <w:r w:rsidRPr="00FE67F2">
        <w:rPr>
          <w:lang w:val="nb-NO"/>
        </w:rPr>
        <w:t xml:space="preserve">Söderwall, K.F. 1884—1918. </w:t>
      </w:r>
      <w:r w:rsidRPr="00FE67F2">
        <w:rPr>
          <w:i/>
          <w:iCs/>
          <w:lang w:val="nb-NO"/>
        </w:rPr>
        <w:t>Ordbok Öfver svenska medeltids-språket</w:t>
      </w:r>
      <w:r w:rsidRPr="00FE67F2">
        <w:rPr>
          <w:lang w:val="nb-NO"/>
        </w:rPr>
        <w:t xml:space="preserve"> [Dictionary of the Swedish medieval language]. Vol. I–III. Lund</w:t>
      </w:r>
      <w:r>
        <w:rPr>
          <w:lang w:val="nb-NO"/>
        </w:rPr>
        <w:t>.</w:t>
      </w:r>
      <w:r w:rsidRPr="00FE67F2">
        <w:rPr>
          <w:lang w:val="nb-NO"/>
        </w:rPr>
        <w:t xml:space="preserve"> Available here: </w:t>
      </w:r>
      <w:hyperlink r:id="rId10" w:history="1">
        <w:r w:rsidRPr="00DE6B59">
          <w:rPr>
            <w:rStyle w:val="Hyperlink"/>
            <w:lang w:val="nb-NO"/>
          </w:rPr>
          <w:t>https://spraakbanken.gu.se/resurser/soederwall</w:t>
        </w:r>
      </w:hyperlink>
      <w:r>
        <w:rPr>
          <w:lang w:val="nb-NO"/>
        </w:rPr>
        <w:t xml:space="preserve"> </w:t>
      </w:r>
    </w:p>
    <w:p w14:paraId="5FDA29BA" w14:textId="77777777" w:rsidR="0091481A" w:rsidRPr="00CC1507" w:rsidRDefault="0091481A" w:rsidP="0091481A">
      <w:pPr>
        <w:pStyle w:val="siglreferenser"/>
        <w:rPr>
          <w:lang w:val="nb-NO"/>
        </w:rPr>
      </w:pPr>
      <w:r w:rsidRPr="00CC1507">
        <w:rPr>
          <w:lang w:val="nb-NO"/>
        </w:rPr>
        <w:t>S</w:t>
      </w:r>
      <w:r>
        <w:rPr>
          <w:lang w:val="nb-NO"/>
        </w:rPr>
        <w:t>PF</w:t>
      </w:r>
      <w:r w:rsidRPr="00CC1507">
        <w:rPr>
          <w:lang w:val="nb-NO"/>
        </w:rPr>
        <w:t xml:space="preserve"> = </w:t>
      </w:r>
      <w:r w:rsidRPr="00D41BA8">
        <w:t>Swedish prose fiction 1800–1900</w:t>
      </w:r>
      <w:r w:rsidRPr="00CC1507">
        <w:rPr>
          <w:lang w:val="nb-NO"/>
        </w:rPr>
        <w:t>.</w:t>
      </w:r>
      <w:r>
        <w:rPr>
          <w:lang w:val="nb-NO"/>
        </w:rPr>
        <w:t xml:space="preserve"> </w:t>
      </w:r>
      <w:r w:rsidRPr="00BD65FD">
        <w:t>Available through Korp.</w:t>
      </w:r>
      <w:r w:rsidRPr="00CC1507">
        <w:rPr>
          <w:lang w:val="nb-NO"/>
        </w:rPr>
        <w:t xml:space="preserve"> </w:t>
      </w:r>
    </w:p>
    <w:p w14:paraId="4F7FBBC8" w14:textId="77777777" w:rsidR="0091481A" w:rsidRPr="00FE67F2" w:rsidRDefault="0091481A" w:rsidP="0091481A">
      <w:pPr>
        <w:pStyle w:val="siglreferenser"/>
      </w:pPr>
      <w:r w:rsidRPr="00CC1507">
        <w:rPr>
          <w:i/>
          <w:lang w:val="nb-NO"/>
        </w:rPr>
        <w:t>Äldre svenska romaner</w:t>
      </w:r>
      <w:r>
        <w:rPr>
          <w:i/>
          <w:lang w:val="nb-NO"/>
        </w:rPr>
        <w:t xml:space="preserve"> </w:t>
      </w:r>
      <w:r>
        <w:rPr>
          <w:lang w:val="nb-NO"/>
        </w:rPr>
        <w:t>[Older Swedish novels]</w:t>
      </w:r>
      <w:r w:rsidRPr="00CC1507">
        <w:rPr>
          <w:lang w:val="nb-NO"/>
        </w:rPr>
        <w:t>.</w:t>
      </w:r>
      <w:r w:rsidRPr="00857C4C">
        <w:rPr>
          <w:lang w:val="sv-SE"/>
        </w:rPr>
        <w:t xml:space="preserve"> </w:t>
      </w:r>
      <w:r w:rsidRPr="00FE67F2">
        <w:t>Available through Korp.</w:t>
      </w:r>
      <w:r w:rsidRPr="00CC1507">
        <w:rPr>
          <w:lang w:val="nb-NO"/>
        </w:rPr>
        <w:t xml:space="preserve"> </w:t>
      </w:r>
    </w:p>
    <w:p w14:paraId="7253C11E" w14:textId="77777777" w:rsidR="0091481A" w:rsidRPr="00D41BA8" w:rsidRDefault="0091481A" w:rsidP="0091481A">
      <w:pPr>
        <w:pStyle w:val="siglrubrik2"/>
        <w:rPr>
          <w:rFonts w:cs="Times New Roman"/>
        </w:rPr>
      </w:pPr>
      <w:r w:rsidRPr="00D41BA8">
        <w:rPr>
          <w:rFonts w:cs="Times New Roman"/>
        </w:rPr>
        <w:t>Electronic corpora</w:t>
      </w:r>
    </w:p>
    <w:p w14:paraId="12249775" w14:textId="77777777" w:rsidR="0091481A" w:rsidRDefault="0091481A" w:rsidP="0091481A">
      <w:pPr>
        <w:pStyle w:val="siglreferenser"/>
      </w:pPr>
      <w:r>
        <w:t xml:space="preserve">FTB = </w:t>
      </w:r>
      <w:r w:rsidRPr="001C2BCE">
        <w:t xml:space="preserve">Fornsvenska textbanken </w:t>
      </w:r>
      <w:r>
        <w:t>[</w:t>
      </w:r>
      <w:r w:rsidRPr="001C2BCE">
        <w:t>The text bank of Old Swe</w:t>
      </w:r>
      <w:r>
        <w:t>dish]</w:t>
      </w:r>
      <w:r w:rsidRPr="001C2BCE">
        <w:t>:</w:t>
      </w:r>
      <w:r>
        <w:t xml:space="preserve"> </w:t>
      </w:r>
    </w:p>
    <w:p w14:paraId="20D32B36" w14:textId="77777777" w:rsidR="0091481A" w:rsidRPr="001C2BCE" w:rsidRDefault="002B1B4F" w:rsidP="0091481A">
      <w:pPr>
        <w:pStyle w:val="siglreferenser"/>
        <w:ind w:firstLine="0"/>
      </w:pPr>
      <w:hyperlink r:id="rId11" w:history="1">
        <w:r w:rsidR="0091481A" w:rsidRPr="001C2BCE">
          <w:rPr>
            <w:rStyle w:val="Hyperlink"/>
          </w:rPr>
          <w:t>https://project2.sol.lu.se/fornsvenska</w:t>
        </w:r>
      </w:hyperlink>
      <w:r w:rsidR="0091481A" w:rsidRPr="001C2BCE">
        <w:t xml:space="preserve"> </w:t>
      </w:r>
    </w:p>
    <w:p w14:paraId="602D89F0" w14:textId="77777777" w:rsidR="0091481A" w:rsidRDefault="0091481A" w:rsidP="0091481A">
      <w:pPr>
        <w:pStyle w:val="siglreferenser"/>
        <w:rPr>
          <w:rStyle w:val="Hyperlink"/>
        </w:rPr>
      </w:pPr>
      <w:r>
        <w:t>LB = The Swedish literature bank</w:t>
      </w:r>
      <w:r w:rsidRPr="00111786">
        <w:t xml:space="preserve">: </w:t>
      </w:r>
      <w:hyperlink r:id="rId12" w:history="1">
        <w:r w:rsidRPr="00111786">
          <w:rPr>
            <w:rStyle w:val="Hyperlink"/>
          </w:rPr>
          <w:t>www.litteraturbanken.se</w:t>
        </w:r>
      </w:hyperlink>
    </w:p>
    <w:p w14:paraId="4E11956D" w14:textId="77777777" w:rsidR="0091481A" w:rsidRPr="00FE67F2" w:rsidRDefault="0091481A" w:rsidP="0091481A">
      <w:pPr>
        <w:pStyle w:val="siglreferenser"/>
        <w:rPr>
          <w:lang w:val="sv-SE"/>
        </w:rPr>
      </w:pPr>
      <w:r w:rsidRPr="00BB2400">
        <w:rPr>
          <w:lang w:val="sv-SE"/>
        </w:rPr>
        <w:t xml:space="preserve">Korp: </w:t>
      </w:r>
      <w:hyperlink r:id="rId13" w:history="1">
        <w:r w:rsidRPr="00BB2400">
          <w:rPr>
            <w:rStyle w:val="Hyperlink"/>
            <w:lang w:val="sv-SE"/>
          </w:rPr>
          <w:t>https://spraakbanken.gu.se/korp</w:t>
        </w:r>
      </w:hyperlink>
    </w:p>
    <w:p w14:paraId="139E5D41" w14:textId="77777777" w:rsidR="0091481A" w:rsidRPr="00303397" w:rsidRDefault="0091481A" w:rsidP="0091481A">
      <w:pPr>
        <w:pStyle w:val="siglreferenser"/>
        <w:rPr>
          <w:lang w:val="sv-SE"/>
        </w:rPr>
      </w:pPr>
    </w:p>
    <w:p w14:paraId="3D6C343F" w14:textId="77777777" w:rsidR="0091481A" w:rsidRDefault="0091481A" w:rsidP="0091481A">
      <w:pPr>
        <w:pStyle w:val="siglrubrik2"/>
      </w:pPr>
      <w:r w:rsidRPr="00CC1507">
        <w:t>References</w:t>
      </w:r>
    </w:p>
    <w:p w14:paraId="7B1D201D" w14:textId="77777777" w:rsidR="0091481A" w:rsidRPr="00CC1507" w:rsidRDefault="0091481A" w:rsidP="0091481A">
      <w:pPr>
        <w:pStyle w:val="siglbrdfrst"/>
      </w:pPr>
      <w:r>
        <w:t>[Via BibTex file submitted to LSP]</w:t>
      </w:r>
    </w:p>
    <w:p w14:paraId="2765E076" w14:textId="77777777" w:rsidR="0091481A" w:rsidRPr="00CC1507" w:rsidRDefault="0091481A" w:rsidP="0091481A">
      <w:pPr>
        <w:pStyle w:val="siglreferenser"/>
        <w:rPr>
          <w:lang w:val="nb-NO"/>
        </w:rPr>
      </w:pPr>
      <w:r w:rsidRPr="00CC1507">
        <w:rPr>
          <w:lang w:val="nb-NO"/>
        </w:rPr>
        <w:br w:type="page"/>
      </w:r>
    </w:p>
    <w:p w14:paraId="0A60E650" w14:textId="77777777" w:rsidR="0091481A" w:rsidRPr="00CC1507" w:rsidRDefault="0091481A" w:rsidP="0091481A">
      <w:pPr>
        <w:pStyle w:val="siglrubrik2"/>
        <w:rPr>
          <w:lang w:val="nb-NO"/>
        </w:rPr>
      </w:pPr>
      <w:r w:rsidRPr="00CC1507">
        <w:rPr>
          <w:lang w:val="nb-NO"/>
        </w:rPr>
        <w:lastRenderedPageBreak/>
        <w:t>Appendix 1</w:t>
      </w:r>
    </w:p>
    <w:p w14:paraId="42703D90" w14:textId="77777777" w:rsidR="0091481A" w:rsidRPr="00CC1507" w:rsidRDefault="0091481A" w:rsidP="0091481A">
      <w:pPr>
        <w:pStyle w:val="Siglrubrik3"/>
        <w:rPr>
          <w:lang w:val="nb-NO"/>
        </w:rPr>
      </w:pPr>
      <w:r w:rsidRPr="00CC1507">
        <w:rPr>
          <w:lang w:val="nb-NO"/>
        </w:rPr>
        <w:t>Investigated ditransitive s-verbs in the spf-corpus</w:t>
      </w:r>
    </w:p>
    <w:p w14:paraId="66F6A77C" w14:textId="77777777" w:rsidR="0091481A" w:rsidRPr="0091481A" w:rsidRDefault="0091481A" w:rsidP="0091481A">
      <w:pPr>
        <w:tabs>
          <w:tab w:val="left" w:pos="1276"/>
          <w:tab w:val="left" w:pos="5670"/>
        </w:tabs>
        <w:rPr>
          <w:lang w:val="en-GB"/>
        </w:rPr>
      </w:pPr>
      <w:r w:rsidRPr="00CC1507">
        <w:rPr>
          <w:lang w:val="nb-NO"/>
        </w:rPr>
        <w:t>* = not attested with passivized indirect object in the spf</w:t>
      </w:r>
      <w:r w:rsidRPr="0091481A">
        <w:rPr>
          <w:lang w:val="en-GB"/>
        </w:rPr>
        <w:t>-corpus</w:t>
      </w:r>
    </w:p>
    <w:p w14:paraId="1F8428A6" w14:textId="77777777" w:rsidR="0091481A" w:rsidRPr="0091481A" w:rsidRDefault="0091481A" w:rsidP="0091481A">
      <w:pPr>
        <w:tabs>
          <w:tab w:val="left" w:pos="1276"/>
          <w:tab w:val="left" w:pos="5670"/>
        </w:tabs>
        <w:rPr>
          <w:lang w:val="en-GB"/>
        </w:rPr>
      </w:pPr>
      <w:r w:rsidRPr="0091481A">
        <w:rPr>
          <w:lang w:val="en-GB"/>
        </w:rPr>
        <w:t>”SAOL” = passivized indirect object judged as incorrect in SAOL 1 (1874)</w:t>
      </w:r>
    </w:p>
    <w:p w14:paraId="2C1831A9" w14:textId="77777777" w:rsidR="0091481A" w:rsidRPr="0091481A" w:rsidRDefault="0091481A" w:rsidP="0091481A">
      <w:pPr>
        <w:tabs>
          <w:tab w:val="left" w:pos="1276"/>
          <w:tab w:val="left" w:pos="5670"/>
          <w:tab w:val="left" w:pos="6804"/>
          <w:tab w:val="left" w:pos="7938"/>
        </w:tabs>
        <w:rPr>
          <w:lang w:val="en-GB"/>
        </w:rPr>
      </w:pPr>
    </w:p>
    <w:p w14:paraId="3735F391" w14:textId="77777777" w:rsidR="0091481A" w:rsidRPr="00CC1507" w:rsidRDefault="0091481A" w:rsidP="0091481A">
      <w:pPr>
        <w:tabs>
          <w:tab w:val="left" w:pos="284"/>
          <w:tab w:val="left" w:pos="4253"/>
          <w:tab w:val="left" w:pos="5670"/>
          <w:tab w:val="left" w:pos="6804"/>
          <w:tab w:val="left" w:pos="7938"/>
        </w:tabs>
      </w:pPr>
      <w:r w:rsidRPr="00CC1507">
        <w:rPr>
          <w:i/>
        </w:rPr>
        <w:t>anförtro</w:t>
      </w:r>
      <w:r w:rsidRPr="00CC1507">
        <w:t xml:space="preserve"> ‘entrust to’ </w:t>
      </w:r>
      <w:r w:rsidRPr="00CC1507">
        <w:tab/>
        <w:t>SAOL</w:t>
      </w:r>
    </w:p>
    <w:p w14:paraId="2BCDCCFB" w14:textId="77777777" w:rsidR="0091481A" w:rsidRPr="00CC1507" w:rsidRDefault="0091481A" w:rsidP="0091481A">
      <w:pPr>
        <w:tabs>
          <w:tab w:val="left" w:pos="284"/>
          <w:tab w:val="left" w:pos="4253"/>
          <w:tab w:val="left" w:pos="5670"/>
          <w:tab w:val="left" w:pos="6804"/>
          <w:tab w:val="left" w:pos="7938"/>
        </w:tabs>
      </w:pPr>
      <w:r w:rsidRPr="00CC1507">
        <w:rPr>
          <w:i/>
        </w:rPr>
        <w:t>av</w:t>
      </w:r>
      <w:r w:rsidRPr="00CC1507">
        <w:t>- ‘off-’:</w:t>
      </w:r>
      <w:r w:rsidRPr="00CC1507">
        <w:tab/>
        <w:t>SAOL (</w:t>
      </w:r>
      <w:r w:rsidRPr="00CC1507">
        <w:rPr>
          <w:i/>
        </w:rPr>
        <w:t>avfordra</w:t>
      </w:r>
      <w:r w:rsidRPr="00CC1507">
        <w:t>)</w:t>
      </w:r>
      <w:r w:rsidRPr="00CC1507">
        <w:tab/>
      </w:r>
    </w:p>
    <w:p w14:paraId="113D81B8" w14:textId="77777777" w:rsidR="0091481A" w:rsidRPr="0091481A" w:rsidRDefault="0091481A" w:rsidP="0091481A">
      <w:pPr>
        <w:tabs>
          <w:tab w:val="left" w:pos="284"/>
          <w:tab w:val="left" w:pos="4253"/>
          <w:tab w:val="left" w:pos="5670"/>
          <w:tab w:val="left" w:pos="6804"/>
          <w:tab w:val="left" w:pos="7938"/>
        </w:tabs>
        <w:rPr>
          <w:lang w:val="en-GB"/>
        </w:rPr>
      </w:pPr>
      <w:r w:rsidRPr="00CC1507">
        <w:rPr>
          <w:i/>
        </w:rPr>
        <w:tab/>
      </w:r>
      <w:r w:rsidRPr="0091481A">
        <w:rPr>
          <w:i/>
          <w:lang w:val="en-GB"/>
        </w:rPr>
        <w:t>avfordra</w:t>
      </w:r>
      <w:r w:rsidRPr="0091481A">
        <w:rPr>
          <w:lang w:val="en-GB"/>
        </w:rPr>
        <w:t xml:space="preserve"> ‘off-demand;</w:t>
      </w:r>
    </w:p>
    <w:p w14:paraId="7FA61CB9" w14:textId="77777777" w:rsidR="0091481A" w:rsidRPr="0091481A" w:rsidRDefault="0091481A" w:rsidP="0091481A">
      <w:pPr>
        <w:tabs>
          <w:tab w:val="left" w:pos="284"/>
          <w:tab w:val="left" w:pos="4253"/>
          <w:tab w:val="left" w:pos="5670"/>
          <w:tab w:val="left" w:pos="6804"/>
          <w:tab w:val="left" w:pos="7938"/>
        </w:tabs>
        <w:rPr>
          <w:lang w:val="en-GB"/>
        </w:rPr>
      </w:pPr>
      <w:r w:rsidRPr="0091481A">
        <w:rPr>
          <w:lang w:val="en-GB"/>
        </w:rPr>
        <w:tab/>
        <w:t>demand from’</w:t>
      </w:r>
    </w:p>
    <w:p w14:paraId="22A8DDD8" w14:textId="77777777" w:rsidR="0091481A" w:rsidRPr="0091481A" w:rsidRDefault="0091481A" w:rsidP="0091481A">
      <w:pPr>
        <w:tabs>
          <w:tab w:val="left" w:pos="284"/>
          <w:tab w:val="left" w:pos="4253"/>
          <w:tab w:val="left" w:pos="5670"/>
          <w:tab w:val="left" w:pos="6804"/>
          <w:tab w:val="left" w:pos="7938"/>
        </w:tabs>
        <w:rPr>
          <w:lang w:val="en-GB"/>
        </w:rPr>
      </w:pPr>
      <w:r w:rsidRPr="0091481A">
        <w:rPr>
          <w:lang w:val="en-GB"/>
        </w:rPr>
        <w:tab/>
        <w:t>*</w:t>
      </w:r>
      <w:r w:rsidRPr="0091481A">
        <w:rPr>
          <w:i/>
          <w:lang w:val="en-GB"/>
        </w:rPr>
        <w:t>avkräva</w:t>
      </w:r>
      <w:r w:rsidRPr="0091481A">
        <w:rPr>
          <w:lang w:val="en-GB"/>
        </w:rPr>
        <w:t xml:space="preserve"> ‘off-demand; demand from’</w:t>
      </w:r>
    </w:p>
    <w:p w14:paraId="43536C07" w14:textId="77777777" w:rsidR="0091481A" w:rsidRPr="0091481A" w:rsidRDefault="0091481A" w:rsidP="0091481A">
      <w:pPr>
        <w:tabs>
          <w:tab w:val="left" w:pos="284"/>
          <w:tab w:val="left" w:pos="4253"/>
          <w:tab w:val="left" w:pos="5670"/>
          <w:tab w:val="left" w:pos="6804"/>
          <w:tab w:val="left" w:pos="7938"/>
        </w:tabs>
        <w:rPr>
          <w:lang w:val="en-GB"/>
        </w:rPr>
      </w:pPr>
      <w:r w:rsidRPr="0091481A">
        <w:rPr>
          <w:lang w:val="en-GB"/>
        </w:rPr>
        <w:tab/>
        <w:t>*</w:t>
      </w:r>
      <w:r w:rsidRPr="0091481A">
        <w:rPr>
          <w:i/>
          <w:lang w:val="en-GB"/>
        </w:rPr>
        <w:t>avtaga</w:t>
      </w:r>
      <w:r w:rsidRPr="0091481A">
        <w:rPr>
          <w:lang w:val="en-GB"/>
        </w:rPr>
        <w:t xml:space="preserve"> ‘off-take; take from’</w:t>
      </w:r>
    </w:p>
    <w:p w14:paraId="72642A19" w14:textId="77777777" w:rsidR="0091481A" w:rsidRPr="0091481A" w:rsidRDefault="0091481A" w:rsidP="0091481A">
      <w:pPr>
        <w:tabs>
          <w:tab w:val="left" w:pos="284"/>
          <w:tab w:val="left" w:pos="4253"/>
          <w:tab w:val="left" w:pos="5670"/>
          <w:tab w:val="left" w:pos="6804"/>
          <w:tab w:val="left" w:pos="7938"/>
        </w:tabs>
        <w:rPr>
          <w:lang w:val="en-GB"/>
        </w:rPr>
      </w:pPr>
      <w:r w:rsidRPr="0091481A">
        <w:rPr>
          <w:i/>
          <w:lang w:val="en-GB"/>
        </w:rPr>
        <w:t>beröva</w:t>
      </w:r>
      <w:r w:rsidRPr="0091481A">
        <w:rPr>
          <w:lang w:val="en-GB"/>
        </w:rPr>
        <w:t xml:space="preserve"> ‘deprive of’</w:t>
      </w:r>
    </w:p>
    <w:p w14:paraId="07AFEDF5" w14:textId="77777777" w:rsidR="0091481A" w:rsidRPr="00CC1507" w:rsidRDefault="0091481A" w:rsidP="0091481A">
      <w:pPr>
        <w:tabs>
          <w:tab w:val="left" w:pos="284"/>
          <w:tab w:val="left" w:pos="4253"/>
          <w:tab w:val="left" w:pos="5670"/>
          <w:tab w:val="left" w:pos="6804"/>
          <w:tab w:val="left" w:pos="7938"/>
        </w:tabs>
      </w:pPr>
      <w:r w:rsidRPr="00CC1507">
        <w:rPr>
          <w:i/>
        </w:rPr>
        <w:t>bespara</w:t>
      </w:r>
      <w:r w:rsidRPr="00CC1507">
        <w:t xml:space="preserve"> ‘spare’</w:t>
      </w:r>
    </w:p>
    <w:p w14:paraId="034880A3" w14:textId="77777777" w:rsidR="0091481A" w:rsidRPr="00CC1507" w:rsidRDefault="0091481A" w:rsidP="0091481A">
      <w:pPr>
        <w:tabs>
          <w:tab w:val="left" w:pos="284"/>
          <w:tab w:val="left" w:pos="4253"/>
          <w:tab w:val="left" w:pos="5670"/>
          <w:tab w:val="left" w:pos="6804"/>
          <w:tab w:val="left" w:pos="7938"/>
        </w:tabs>
      </w:pPr>
      <w:r w:rsidRPr="00CC1507">
        <w:rPr>
          <w:i/>
        </w:rPr>
        <w:t>bevilja</w:t>
      </w:r>
      <w:r w:rsidRPr="00CC1507">
        <w:t xml:space="preserve"> ‘grant’</w:t>
      </w:r>
      <w:r w:rsidRPr="00CC1507">
        <w:tab/>
        <w:t>SAOL</w:t>
      </w:r>
    </w:p>
    <w:p w14:paraId="0F7B9C46" w14:textId="77777777" w:rsidR="0091481A" w:rsidRPr="00CC1507" w:rsidRDefault="0091481A" w:rsidP="0091481A">
      <w:pPr>
        <w:tabs>
          <w:tab w:val="left" w:pos="284"/>
          <w:tab w:val="left" w:pos="4253"/>
          <w:tab w:val="left" w:pos="5670"/>
          <w:tab w:val="left" w:pos="6804"/>
          <w:tab w:val="left" w:pos="7938"/>
        </w:tabs>
      </w:pPr>
      <w:r w:rsidRPr="00CC1507">
        <w:rPr>
          <w:i/>
        </w:rPr>
        <w:t>bibringa</w:t>
      </w:r>
      <w:r w:rsidRPr="00CC1507">
        <w:t xml:space="preserve"> ‘impart to’</w:t>
      </w:r>
    </w:p>
    <w:p w14:paraId="1426DF9C" w14:textId="77777777" w:rsidR="0091481A" w:rsidRPr="00CC1507" w:rsidRDefault="0091481A" w:rsidP="0091481A">
      <w:pPr>
        <w:tabs>
          <w:tab w:val="left" w:pos="284"/>
          <w:tab w:val="left" w:pos="4253"/>
          <w:tab w:val="left" w:pos="5670"/>
          <w:tab w:val="left" w:pos="6804"/>
          <w:tab w:val="left" w:pos="7938"/>
        </w:tabs>
      </w:pPr>
      <w:r w:rsidRPr="00CC1507">
        <w:rPr>
          <w:i/>
        </w:rPr>
        <w:t>bjuda</w:t>
      </w:r>
      <w:r w:rsidRPr="00CC1507">
        <w:t xml:space="preserve"> ‘offer’</w:t>
      </w:r>
    </w:p>
    <w:p w14:paraId="325D144D" w14:textId="77777777" w:rsidR="0091481A" w:rsidRPr="00CC1507" w:rsidRDefault="0091481A" w:rsidP="0091481A">
      <w:pPr>
        <w:tabs>
          <w:tab w:val="left" w:pos="284"/>
          <w:tab w:val="left" w:pos="4253"/>
          <w:tab w:val="left" w:pos="5670"/>
          <w:tab w:val="left" w:pos="6804"/>
          <w:tab w:val="left" w:pos="7938"/>
        </w:tabs>
      </w:pPr>
      <w:r w:rsidRPr="00CC1507">
        <w:t>*</w:t>
      </w:r>
      <w:r w:rsidRPr="00CC1507">
        <w:rPr>
          <w:i/>
        </w:rPr>
        <w:t>delgiva</w:t>
      </w:r>
      <w:r w:rsidRPr="00CC1507">
        <w:t xml:space="preserve"> ‘inform of’</w:t>
      </w:r>
      <w:r w:rsidRPr="00CC1507">
        <w:tab/>
        <w:t>SAOL</w:t>
      </w:r>
    </w:p>
    <w:p w14:paraId="37E0A364" w14:textId="77777777" w:rsidR="0091481A" w:rsidRPr="00CC1507" w:rsidRDefault="0091481A" w:rsidP="0091481A">
      <w:pPr>
        <w:tabs>
          <w:tab w:val="left" w:pos="284"/>
          <w:tab w:val="left" w:pos="4253"/>
          <w:tab w:val="left" w:pos="5670"/>
          <w:tab w:val="left" w:pos="6804"/>
          <w:tab w:val="left" w:pos="7938"/>
        </w:tabs>
      </w:pPr>
      <w:r w:rsidRPr="00CC1507">
        <w:rPr>
          <w:i/>
        </w:rPr>
        <w:t>erbjuda</w:t>
      </w:r>
      <w:r w:rsidRPr="00CC1507">
        <w:t xml:space="preserve"> ‘offer’</w:t>
      </w:r>
      <w:r w:rsidRPr="00CC1507">
        <w:tab/>
        <w:t>SAOL</w:t>
      </w:r>
    </w:p>
    <w:p w14:paraId="3FE90FDD" w14:textId="77777777" w:rsidR="0091481A" w:rsidRPr="00CC1507" w:rsidRDefault="0091481A" w:rsidP="0091481A">
      <w:pPr>
        <w:tabs>
          <w:tab w:val="left" w:pos="284"/>
          <w:tab w:val="left" w:pos="4253"/>
          <w:tab w:val="left" w:pos="5670"/>
          <w:tab w:val="left" w:pos="6804"/>
          <w:tab w:val="left" w:pos="7938"/>
        </w:tabs>
      </w:pPr>
      <w:r w:rsidRPr="00CC1507">
        <w:rPr>
          <w:i/>
        </w:rPr>
        <w:t>från</w:t>
      </w:r>
      <w:r w:rsidRPr="00CC1507">
        <w:t>- ‘from-’:</w:t>
      </w:r>
      <w:r w:rsidRPr="00CC1507">
        <w:tab/>
        <w:t>SAOL (</w:t>
      </w:r>
      <w:r w:rsidRPr="00CC1507">
        <w:rPr>
          <w:i/>
        </w:rPr>
        <w:t>fråndöma</w:t>
      </w:r>
      <w:r w:rsidRPr="00CC1507">
        <w:t xml:space="preserve">, </w:t>
      </w:r>
      <w:r w:rsidRPr="00CC1507">
        <w:rPr>
          <w:i/>
        </w:rPr>
        <w:t>fråntaga</w:t>
      </w:r>
      <w:r w:rsidRPr="00CC1507">
        <w:t>)</w:t>
      </w:r>
    </w:p>
    <w:p w14:paraId="6B1277A3" w14:textId="77777777" w:rsidR="0091481A" w:rsidRPr="0091481A" w:rsidRDefault="0091481A" w:rsidP="0091481A">
      <w:pPr>
        <w:tabs>
          <w:tab w:val="left" w:pos="284"/>
          <w:tab w:val="left" w:pos="4253"/>
          <w:tab w:val="left" w:pos="5670"/>
          <w:tab w:val="left" w:pos="6804"/>
          <w:tab w:val="left" w:pos="7938"/>
        </w:tabs>
        <w:rPr>
          <w:lang w:val="en-GB"/>
        </w:rPr>
      </w:pPr>
      <w:r w:rsidRPr="00CC1507">
        <w:tab/>
      </w:r>
      <w:r w:rsidRPr="0091481A">
        <w:rPr>
          <w:i/>
          <w:lang w:val="en-GB"/>
        </w:rPr>
        <w:t>fråndöma</w:t>
      </w:r>
      <w:r w:rsidRPr="0091481A">
        <w:rPr>
          <w:lang w:val="en-GB"/>
        </w:rPr>
        <w:t xml:space="preserve"> ‘from-judge; deprive of by sentence’</w:t>
      </w:r>
    </w:p>
    <w:p w14:paraId="3E8486B3" w14:textId="77777777" w:rsidR="0091481A" w:rsidRPr="00CC1507" w:rsidRDefault="0091481A" w:rsidP="0091481A">
      <w:pPr>
        <w:tabs>
          <w:tab w:val="left" w:pos="284"/>
          <w:tab w:val="left" w:pos="4253"/>
          <w:tab w:val="left" w:pos="5670"/>
          <w:tab w:val="left" w:pos="6804"/>
          <w:tab w:val="left" w:pos="7938"/>
        </w:tabs>
      </w:pPr>
      <w:r w:rsidRPr="0091481A">
        <w:rPr>
          <w:lang w:val="en-GB"/>
        </w:rPr>
        <w:tab/>
      </w:r>
      <w:r w:rsidRPr="00CC1507">
        <w:rPr>
          <w:i/>
        </w:rPr>
        <w:t>fråntaga</w:t>
      </w:r>
      <w:r w:rsidRPr="00CC1507">
        <w:t xml:space="preserve"> ‘from-take; deprive of’</w:t>
      </w:r>
    </w:p>
    <w:p w14:paraId="7D305CD0" w14:textId="77777777" w:rsidR="0091481A" w:rsidRPr="00CC1507" w:rsidRDefault="0091481A" w:rsidP="0091481A">
      <w:pPr>
        <w:tabs>
          <w:tab w:val="left" w:pos="284"/>
          <w:tab w:val="left" w:pos="4253"/>
          <w:tab w:val="left" w:pos="5670"/>
          <w:tab w:val="left" w:pos="6804"/>
          <w:tab w:val="left" w:pos="7938"/>
        </w:tabs>
      </w:pPr>
      <w:r w:rsidRPr="00CC1507">
        <w:t>*</w:t>
      </w:r>
      <w:r w:rsidRPr="00CC1507">
        <w:rPr>
          <w:i/>
        </w:rPr>
        <w:t>före</w:t>
      </w:r>
      <w:r w:rsidRPr="00CC1507">
        <w:t>- ‘before-’:</w:t>
      </w:r>
      <w:r w:rsidRPr="00CC1507">
        <w:tab/>
        <w:t>SAOL (</w:t>
      </w:r>
      <w:r w:rsidRPr="00CC1507">
        <w:rPr>
          <w:i/>
        </w:rPr>
        <w:t>förelägga</w:t>
      </w:r>
      <w:r w:rsidRPr="00CC1507">
        <w:t>)</w:t>
      </w:r>
    </w:p>
    <w:p w14:paraId="436584F5" w14:textId="77777777" w:rsidR="0091481A" w:rsidRPr="0091481A" w:rsidRDefault="0091481A" w:rsidP="0091481A">
      <w:pPr>
        <w:tabs>
          <w:tab w:val="left" w:pos="284"/>
          <w:tab w:val="left" w:pos="4253"/>
          <w:tab w:val="left" w:pos="5670"/>
          <w:tab w:val="left" w:pos="6804"/>
          <w:tab w:val="left" w:pos="7938"/>
        </w:tabs>
        <w:rPr>
          <w:lang w:val="en-GB"/>
        </w:rPr>
      </w:pPr>
      <w:r w:rsidRPr="00CC1507">
        <w:tab/>
      </w:r>
      <w:r w:rsidRPr="0091481A">
        <w:rPr>
          <w:i/>
          <w:lang w:val="en-GB"/>
        </w:rPr>
        <w:t>förelägga</w:t>
      </w:r>
      <w:r w:rsidRPr="0091481A">
        <w:rPr>
          <w:lang w:val="en-GB"/>
        </w:rPr>
        <w:t xml:space="preserve"> ‘before-put’; set (a task) to’</w:t>
      </w:r>
    </w:p>
    <w:p w14:paraId="28AA8C56" w14:textId="77777777" w:rsidR="0091481A" w:rsidRPr="00CC1507" w:rsidRDefault="0091481A" w:rsidP="0091481A">
      <w:pPr>
        <w:tabs>
          <w:tab w:val="left" w:pos="284"/>
          <w:tab w:val="left" w:pos="4253"/>
          <w:tab w:val="left" w:pos="5670"/>
          <w:tab w:val="left" w:pos="6804"/>
          <w:tab w:val="left" w:pos="7938"/>
        </w:tabs>
      </w:pPr>
      <w:r w:rsidRPr="0091481A">
        <w:rPr>
          <w:lang w:val="en-GB"/>
        </w:rPr>
        <w:tab/>
      </w:r>
      <w:r w:rsidRPr="00CC1507">
        <w:rPr>
          <w:i/>
        </w:rPr>
        <w:t>föreslå</w:t>
      </w:r>
      <w:r w:rsidRPr="00CC1507">
        <w:t xml:space="preserve"> ‘propose’</w:t>
      </w:r>
    </w:p>
    <w:p w14:paraId="31D69736" w14:textId="77777777" w:rsidR="0091481A" w:rsidRPr="00CC1507" w:rsidRDefault="0091481A" w:rsidP="0091481A">
      <w:pPr>
        <w:tabs>
          <w:tab w:val="left" w:pos="284"/>
          <w:tab w:val="left" w:pos="4253"/>
          <w:tab w:val="left" w:pos="5670"/>
          <w:tab w:val="left" w:pos="6804"/>
          <w:tab w:val="left" w:pos="7938"/>
        </w:tabs>
      </w:pPr>
      <w:r w:rsidRPr="00CC1507">
        <w:tab/>
      </w:r>
      <w:r w:rsidRPr="00CC1507">
        <w:rPr>
          <w:i/>
        </w:rPr>
        <w:t>förevisa</w:t>
      </w:r>
      <w:r w:rsidRPr="00CC1507">
        <w:t xml:space="preserve"> ‘before-show; show’</w:t>
      </w:r>
    </w:p>
    <w:p w14:paraId="1073AF8A" w14:textId="77777777" w:rsidR="0091481A" w:rsidRPr="00CC1507" w:rsidRDefault="0091481A" w:rsidP="0091481A">
      <w:pPr>
        <w:tabs>
          <w:tab w:val="left" w:pos="284"/>
          <w:tab w:val="left" w:pos="4253"/>
          <w:tab w:val="left" w:pos="5670"/>
          <w:tab w:val="left" w:pos="6804"/>
          <w:tab w:val="left" w:pos="7938"/>
        </w:tabs>
      </w:pPr>
      <w:r w:rsidRPr="00CC1507">
        <w:t>*</w:t>
      </w:r>
      <w:r w:rsidRPr="00CC1507">
        <w:rPr>
          <w:i/>
        </w:rPr>
        <w:t>förlåta</w:t>
      </w:r>
      <w:r w:rsidRPr="00CC1507">
        <w:t xml:space="preserve"> ‘forgive for’</w:t>
      </w:r>
    </w:p>
    <w:p w14:paraId="4121E819" w14:textId="77777777" w:rsidR="0091481A" w:rsidRPr="00CC1507" w:rsidRDefault="0091481A" w:rsidP="0091481A">
      <w:pPr>
        <w:tabs>
          <w:tab w:val="left" w:pos="284"/>
          <w:tab w:val="left" w:pos="4253"/>
          <w:tab w:val="left" w:pos="5670"/>
          <w:tab w:val="left" w:pos="6804"/>
          <w:tab w:val="left" w:pos="7938"/>
        </w:tabs>
      </w:pPr>
      <w:r w:rsidRPr="00CC1507">
        <w:t>*</w:t>
      </w:r>
      <w:r w:rsidRPr="00CC1507">
        <w:rPr>
          <w:i/>
        </w:rPr>
        <w:t>förmena</w:t>
      </w:r>
      <w:r w:rsidRPr="00CC1507">
        <w:t xml:space="preserve"> ‘deny’</w:t>
      </w:r>
    </w:p>
    <w:p w14:paraId="4CD1CBF1" w14:textId="77777777" w:rsidR="0091481A" w:rsidRPr="00CC1507" w:rsidRDefault="0091481A" w:rsidP="0091481A">
      <w:pPr>
        <w:tabs>
          <w:tab w:val="left" w:pos="284"/>
          <w:tab w:val="left" w:pos="4253"/>
          <w:tab w:val="left" w:pos="5670"/>
          <w:tab w:val="left" w:pos="6804"/>
          <w:tab w:val="left" w:pos="7938"/>
        </w:tabs>
      </w:pPr>
      <w:r w:rsidRPr="00CC1507">
        <w:rPr>
          <w:i/>
        </w:rPr>
        <w:t>förunna</w:t>
      </w:r>
      <w:r w:rsidRPr="00CC1507">
        <w:t xml:space="preserve"> ‘grant’</w:t>
      </w:r>
    </w:p>
    <w:p w14:paraId="2789B39F" w14:textId="77777777" w:rsidR="0091481A" w:rsidRPr="00CC1507" w:rsidRDefault="0091481A" w:rsidP="0091481A">
      <w:pPr>
        <w:tabs>
          <w:tab w:val="left" w:pos="284"/>
          <w:tab w:val="left" w:pos="4253"/>
          <w:tab w:val="left" w:pos="5670"/>
          <w:tab w:val="left" w:pos="6804"/>
          <w:tab w:val="left" w:pos="7938"/>
        </w:tabs>
      </w:pPr>
      <w:r w:rsidRPr="00CC1507">
        <w:t>*</w:t>
      </w:r>
      <w:r w:rsidRPr="00CC1507">
        <w:rPr>
          <w:i/>
        </w:rPr>
        <w:t>förvägra</w:t>
      </w:r>
      <w:r w:rsidRPr="00CC1507">
        <w:t xml:space="preserve"> ‘refuse’</w:t>
      </w:r>
      <w:r w:rsidRPr="00CC1507">
        <w:tab/>
        <w:t>SAOL</w:t>
      </w:r>
    </w:p>
    <w:p w14:paraId="68BC90C8" w14:textId="77777777" w:rsidR="0091481A" w:rsidRPr="00CC1507" w:rsidRDefault="0091481A" w:rsidP="0091481A">
      <w:pPr>
        <w:tabs>
          <w:tab w:val="left" w:pos="284"/>
          <w:tab w:val="left" w:pos="4253"/>
          <w:tab w:val="left" w:pos="5670"/>
          <w:tab w:val="left" w:pos="6804"/>
          <w:tab w:val="left" w:pos="7938"/>
        </w:tabs>
      </w:pPr>
      <w:r w:rsidRPr="00CC1507">
        <w:t>*</w:t>
      </w:r>
      <w:r w:rsidRPr="00CC1507">
        <w:rPr>
          <w:i/>
        </w:rPr>
        <w:t>förära</w:t>
      </w:r>
      <w:r w:rsidRPr="00CC1507">
        <w:t xml:space="preserve"> ‘present with’</w:t>
      </w:r>
      <w:r w:rsidRPr="00CC1507">
        <w:tab/>
        <w:t>SAOL</w:t>
      </w:r>
    </w:p>
    <w:p w14:paraId="250B4770" w14:textId="77777777" w:rsidR="0091481A" w:rsidRPr="00CC1507" w:rsidRDefault="0091481A" w:rsidP="0091481A">
      <w:pPr>
        <w:tabs>
          <w:tab w:val="left" w:pos="284"/>
          <w:tab w:val="left" w:pos="4253"/>
          <w:tab w:val="left" w:pos="5670"/>
          <w:tab w:val="left" w:pos="6804"/>
          <w:tab w:val="left" w:pos="7938"/>
        </w:tabs>
      </w:pPr>
      <w:r w:rsidRPr="00CC1507">
        <w:rPr>
          <w:i/>
        </w:rPr>
        <w:t>giva</w:t>
      </w:r>
      <w:r w:rsidRPr="00CC1507">
        <w:t xml:space="preserve"> ‘give’</w:t>
      </w:r>
    </w:p>
    <w:p w14:paraId="3CC0540D" w14:textId="77777777" w:rsidR="0091481A" w:rsidRPr="00CC1507" w:rsidRDefault="0091481A" w:rsidP="0091481A">
      <w:pPr>
        <w:tabs>
          <w:tab w:val="left" w:pos="284"/>
          <w:tab w:val="left" w:pos="4253"/>
          <w:tab w:val="left" w:pos="5670"/>
          <w:tab w:val="left" w:pos="6804"/>
          <w:tab w:val="left" w:pos="7938"/>
        </w:tabs>
      </w:pPr>
      <w:r w:rsidRPr="00CC1507">
        <w:rPr>
          <w:i/>
        </w:rPr>
        <w:t>lova</w:t>
      </w:r>
      <w:r w:rsidRPr="00CC1507">
        <w:t xml:space="preserve"> ‘promise’</w:t>
      </w:r>
    </w:p>
    <w:p w14:paraId="396551B0" w14:textId="77777777" w:rsidR="0091481A" w:rsidRPr="00CC1507" w:rsidRDefault="0091481A" w:rsidP="0091481A">
      <w:pPr>
        <w:tabs>
          <w:tab w:val="left" w:pos="284"/>
          <w:tab w:val="left" w:pos="4253"/>
          <w:tab w:val="left" w:pos="5670"/>
          <w:tab w:val="left" w:pos="6804"/>
          <w:tab w:val="left" w:pos="7938"/>
        </w:tabs>
      </w:pPr>
      <w:r w:rsidRPr="00CC1507">
        <w:rPr>
          <w:i/>
        </w:rPr>
        <w:t>lämna</w:t>
      </w:r>
      <w:r w:rsidRPr="00CC1507">
        <w:t xml:space="preserve"> ‘leave to’</w:t>
      </w:r>
    </w:p>
    <w:p w14:paraId="7EFB940A" w14:textId="77777777" w:rsidR="0091481A" w:rsidRPr="00CC1507" w:rsidRDefault="0091481A" w:rsidP="0091481A">
      <w:pPr>
        <w:tabs>
          <w:tab w:val="left" w:pos="284"/>
          <w:tab w:val="left" w:pos="4253"/>
          <w:tab w:val="left" w:pos="5670"/>
          <w:tab w:val="left" w:pos="6804"/>
          <w:tab w:val="left" w:pos="7938"/>
        </w:tabs>
      </w:pPr>
      <w:r w:rsidRPr="00CC1507">
        <w:t>*</w:t>
      </w:r>
      <w:r w:rsidRPr="00CC1507">
        <w:rPr>
          <w:i/>
        </w:rPr>
        <w:t>meddela</w:t>
      </w:r>
      <w:r w:rsidRPr="00CC1507">
        <w:t xml:space="preserve"> ‘inform of’</w:t>
      </w:r>
      <w:r w:rsidRPr="00CC1507">
        <w:tab/>
        <w:t>SAOL</w:t>
      </w:r>
    </w:p>
    <w:p w14:paraId="146B524D" w14:textId="77777777" w:rsidR="0091481A" w:rsidRPr="00CC1507" w:rsidRDefault="0091481A" w:rsidP="0091481A">
      <w:pPr>
        <w:tabs>
          <w:tab w:val="left" w:pos="284"/>
          <w:tab w:val="left" w:pos="4253"/>
          <w:tab w:val="left" w:pos="5670"/>
          <w:tab w:val="left" w:pos="6804"/>
          <w:tab w:val="left" w:pos="7938"/>
        </w:tabs>
      </w:pPr>
      <w:r w:rsidRPr="00CC1507">
        <w:rPr>
          <w:i/>
        </w:rPr>
        <w:t>neka</w:t>
      </w:r>
      <w:r w:rsidRPr="00CC1507">
        <w:t xml:space="preserve"> ‘deny’</w:t>
      </w:r>
    </w:p>
    <w:p w14:paraId="74410174" w14:textId="77777777" w:rsidR="0091481A" w:rsidRPr="0091481A" w:rsidRDefault="0091481A" w:rsidP="0091481A">
      <w:pPr>
        <w:tabs>
          <w:tab w:val="left" w:pos="284"/>
          <w:tab w:val="left" w:pos="4253"/>
          <w:tab w:val="left" w:pos="5670"/>
          <w:tab w:val="left" w:pos="6804"/>
          <w:tab w:val="left" w:pos="7938"/>
        </w:tabs>
        <w:rPr>
          <w:lang w:val="en-GB"/>
        </w:rPr>
      </w:pPr>
      <w:r w:rsidRPr="0091481A">
        <w:rPr>
          <w:i/>
          <w:lang w:val="en-GB"/>
        </w:rPr>
        <w:t>på</w:t>
      </w:r>
      <w:r w:rsidRPr="0091481A">
        <w:rPr>
          <w:lang w:val="en-GB"/>
        </w:rPr>
        <w:t>- ‘on-’:</w:t>
      </w:r>
      <w:r w:rsidRPr="0091481A">
        <w:rPr>
          <w:lang w:val="en-GB"/>
        </w:rPr>
        <w:tab/>
      </w:r>
      <w:r w:rsidRPr="0091481A">
        <w:rPr>
          <w:i/>
          <w:lang w:val="en-GB"/>
        </w:rPr>
        <w:t>påtruga</w:t>
      </w:r>
      <w:r w:rsidRPr="0091481A">
        <w:rPr>
          <w:lang w:val="en-GB"/>
        </w:rPr>
        <w:t xml:space="preserve"> ‘on-press; press upon’</w:t>
      </w:r>
    </w:p>
    <w:p w14:paraId="7CE1A2CB" w14:textId="77777777" w:rsidR="0091481A" w:rsidRPr="0091481A" w:rsidRDefault="0091481A" w:rsidP="0091481A">
      <w:pPr>
        <w:tabs>
          <w:tab w:val="left" w:pos="284"/>
          <w:tab w:val="left" w:pos="4253"/>
          <w:tab w:val="left" w:pos="5670"/>
          <w:tab w:val="left" w:pos="6804"/>
          <w:tab w:val="left" w:pos="7938"/>
        </w:tabs>
        <w:rPr>
          <w:lang w:val="en-GB"/>
        </w:rPr>
      </w:pPr>
      <w:r w:rsidRPr="0091481A">
        <w:rPr>
          <w:i/>
          <w:lang w:val="en-GB"/>
        </w:rPr>
        <w:tab/>
      </w:r>
      <w:r w:rsidRPr="0091481A">
        <w:rPr>
          <w:lang w:val="en-GB"/>
        </w:rPr>
        <w:t>*</w:t>
      </w:r>
      <w:r w:rsidRPr="0091481A">
        <w:rPr>
          <w:i/>
          <w:lang w:val="en-GB"/>
        </w:rPr>
        <w:t>påtvinga</w:t>
      </w:r>
      <w:r w:rsidRPr="0091481A">
        <w:rPr>
          <w:lang w:val="en-GB"/>
        </w:rPr>
        <w:t xml:space="preserve"> ‘on-force; force on’</w:t>
      </w:r>
    </w:p>
    <w:p w14:paraId="772F3610" w14:textId="77777777" w:rsidR="0091481A" w:rsidRPr="0091481A" w:rsidRDefault="0091481A" w:rsidP="0091481A">
      <w:pPr>
        <w:tabs>
          <w:tab w:val="left" w:pos="284"/>
          <w:tab w:val="left" w:pos="4253"/>
          <w:tab w:val="left" w:pos="5670"/>
          <w:tab w:val="left" w:pos="6804"/>
          <w:tab w:val="left" w:pos="7938"/>
        </w:tabs>
        <w:rPr>
          <w:lang w:val="en-GB"/>
        </w:rPr>
      </w:pPr>
      <w:r w:rsidRPr="0091481A">
        <w:rPr>
          <w:lang w:val="en-GB"/>
        </w:rPr>
        <w:tab/>
        <w:t>*</w:t>
      </w:r>
      <w:r w:rsidRPr="0091481A">
        <w:rPr>
          <w:i/>
          <w:lang w:val="en-GB"/>
        </w:rPr>
        <w:t>pålura</w:t>
      </w:r>
      <w:r w:rsidRPr="0091481A">
        <w:rPr>
          <w:lang w:val="en-GB"/>
        </w:rPr>
        <w:t xml:space="preserve"> ‘on-dupe; trick into’</w:t>
      </w:r>
    </w:p>
    <w:p w14:paraId="6939E870" w14:textId="77777777" w:rsidR="0091481A" w:rsidRPr="00CC1507" w:rsidRDefault="0091481A" w:rsidP="0091481A">
      <w:pPr>
        <w:tabs>
          <w:tab w:val="left" w:pos="284"/>
          <w:tab w:val="left" w:pos="4253"/>
          <w:tab w:val="left" w:pos="5670"/>
          <w:tab w:val="left" w:pos="6804"/>
          <w:tab w:val="left" w:pos="7938"/>
        </w:tabs>
      </w:pPr>
      <w:r w:rsidRPr="00CC1507">
        <w:t>*</w:t>
      </w:r>
      <w:r w:rsidRPr="00CC1507">
        <w:rPr>
          <w:i/>
        </w:rPr>
        <w:t>räcka</w:t>
      </w:r>
      <w:r w:rsidRPr="00CC1507">
        <w:t xml:space="preserve"> ‘hand to’</w:t>
      </w:r>
    </w:p>
    <w:p w14:paraId="6D970ECA" w14:textId="77777777" w:rsidR="0091481A" w:rsidRPr="00CC1507" w:rsidRDefault="0091481A" w:rsidP="0091481A">
      <w:pPr>
        <w:tabs>
          <w:tab w:val="left" w:pos="284"/>
          <w:tab w:val="left" w:pos="4253"/>
          <w:tab w:val="left" w:pos="5670"/>
          <w:tab w:val="left" w:pos="6804"/>
          <w:tab w:val="left" w:pos="7938"/>
        </w:tabs>
      </w:pPr>
      <w:r w:rsidRPr="00CC1507">
        <w:t>*</w:t>
      </w:r>
      <w:r w:rsidRPr="00CC1507">
        <w:rPr>
          <w:i/>
        </w:rPr>
        <w:t>servera</w:t>
      </w:r>
      <w:r w:rsidRPr="00CC1507">
        <w:t xml:space="preserve"> ‘serve with’</w:t>
      </w:r>
    </w:p>
    <w:p w14:paraId="571F501F" w14:textId="77777777" w:rsidR="0091481A" w:rsidRPr="00CC1507" w:rsidRDefault="0091481A" w:rsidP="0091481A">
      <w:pPr>
        <w:tabs>
          <w:tab w:val="left" w:pos="284"/>
          <w:tab w:val="left" w:pos="4253"/>
          <w:tab w:val="left" w:pos="5670"/>
          <w:tab w:val="left" w:pos="6804"/>
          <w:tab w:val="left" w:pos="7938"/>
        </w:tabs>
      </w:pPr>
      <w:r w:rsidRPr="00CC1507">
        <w:rPr>
          <w:i/>
        </w:rPr>
        <w:t>skänka</w:t>
      </w:r>
      <w:r w:rsidRPr="00CC1507">
        <w:t xml:space="preserve"> ‘give’</w:t>
      </w:r>
    </w:p>
    <w:p w14:paraId="67518F19" w14:textId="77777777" w:rsidR="0091481A" w:rsidRPr="00CC1507" w:rsidRDefault="0091481A" w:rsidP="0091481A">
      <w:pPr>
        <w:tabs>
          <w:tab w:val="left" w:pos="284"/>
          <w:tab w:val="left" w:pos="4253"/>
          <w:tab w:val="left" w:pos="5670"/>
          <w:tab w:val="left" w:pos="6804"/>
          <w:tab w:val="left" w:pos="7938"/>
        </w:tabs>
      </w:pPr>
      <w:r w:rsidRPr="00CC1507">
        <w:rPr>
          <w:i/>
        </w:rPr>
        <w:t>till</w:t>
      </w:r>
      <w:r w:rsidRPr="00CC1507">
        <w:t>- (</w:t>
      </w:r>
      <w:r w:rsidRPr="00CC1507">
        <w:rPr>
          <w:i/>
        </w:rPr>
        <w:t>to</w:t>
      </w:r>
      <w:r w:rsidRPr="00CC1507">
        <w:t>-):</w:t>
      </w:r>
      <w:r w:rsidRPr="00CC1507">
        <w:tab/>
        <w:t>SAOL (</w:t>
      </w:r>
      <w:r w:rsidRPr="00CC1507">
        <w:rPr>
          <w:i/>
        </w:rPr>
        <w:t>tilldela</w:t>
      </w:r>
      <w:r w:rsidRPr="00CC1507">
        <w:t xml:space="preserve">, </w:t>
      </w:r>
      <w:r w:rsidRPr="00CC1507">
        <w:rPr>
          <w:i/>
        </w:rPr>
        <w:t>tillfoga</w:t>
      </w:r>
      <w:r w:rsidRPr="00CC1507">
        <w:t>)</w:t>
      </w:r>
    </w:p>
    <w:p w14:paraId="3EEBAA1E" w14:textId="77777777" w:rsidR="0091481A" w:rsidRPr="0091481A" w:rsidRDefault="0091481A" w:rsidP="0091481A">
      <w:pPr>
        <w:tabs>
          <w:tab w:val="left" w:pos="284"/>
          <w:tab w:val="left" w:pos="4253"/>
          <w:tab w:val="left" w:pos="5670"/>
          <w:tab w:val="left" w:pos="6804"/>
          <w:tab w:val="left" w:pos="7938"/>
        </w:tabs>
        <w:rPr>
          <w:lang w:val="en-GB"/>
        </w:rPr>
      </w:pPr>
      <w:r w:rsidRPr="00CC1507">
        <w:t xml:space="preserve"> </w:t>
      </w:r>
      <w:r w:rsidRPr="00CC1507">
        <w:tab/>
      </w:r>
      <w:r w:rsidRPr="0091481A">
        <w:rPr>
          <w:i/>
          <w:lang w:val="en-GB"/>
        </w:rPr>
        <w:t>tilldela</w:t>
      </w:r>
      <w:r w:rsidRPr="0091481A">
        <w:rPr>
          <w:lang w:val="en-GB"/>
        </w:rPr>
        <w:t xml:space="preserve"> ‘to-share; award’</w:t>
      </w:r>
    </w:p>
    <w:p w14:paraId="71EA1A49" w14:textId="77777777" w:rsidR="0091481A" w:rsidRPr="0091481A" w:rsidRDefault="0091481A" w:rsidP="0091481A">
      <w:pPr>
        <w:tabs>
          <w:tab w:val="left" w:pos="284"/>
          <w:tab w:val="left" w:pos="4253"/>
          <w:tab w:val="left" w:pos="5670"/>
          <w:tab w:val="left" w:pos="6804"/>
          <w:tab w:val="left" w:pos="7938"/>
        </w:tabs>
        <w:rPr>
          <w:lang w:val="en-GB"/>
        </w:rPr>
      </w:pPr>
      <w:r w:rsidRPr="0091481A">
        <w:rPr>
          <w:lang w:val="en-GB"/>
        </w:rPr>
        <w:t xml:space="preserve">  </w:t>
      </w:r>
      <w:r w:rsidRPr="0091481A">
        <w:rPr>
          <w:lang w:val="en-GB"/>
        </w:rPr>
        <w:tab/>
      </w:r>
      <w:r w:rsidRPr="0091481A">
        <w:rPr>
          <w:i/>
          <w:lang w:val="en-GB"/>
        </w:rPr>
        <w:t>tillfoga</w:t>
      </w:r>
      <w:r w:rsidRPr="0091481A">
        <w:rPr>
          <w:lang w:val="en-GB"/>
        </w:rPr>
        <w:t xml:space="preserve"> ‘to-add; inflict on’</w:t>
      </w:r>
    </w:p>
    <w:p w14:paraId="3CFF571C" w14:textId="77777777" w:rsidR="0091481A" w:rsidRPr="00CC1507" w:rsidRDefault="0091481A" w:rsidP="0091481A">
      <w:pPr>
        <w:tabs>
          <w:tab w:val="left" w:pos="284"/>
          <w:tab w:val="left" w:pos="4253"/>
          <w:tab w:val="left" w:pos="5670"/>
          <w:tab w:val="left" w:pos="6804"/>
          <w:tab w:val="left" w:pos="7938"/>
        </w:tabs>
      </w:pPr>
      <w:r w:rsidRPr="0091481A">
        <w:rPr>
          <w:lang w:val="en-GB"/>
        </w:rPr>
        <w:tab/>
      </w:r>
      <w:r w:rsidRPr="00CC1507">
        <w:t>*</w:t>
      </w:r>
      <w:r w:rsidRPr="00CC1507">
        <w:rPr>
          <w:i/>
        </w:rPr>
        <w:t>tillskicka</w:t>
      </w:r>
      <w:r w:rsidRPr="00CC1507">
        <w:t xml:space="preserve"> ‘to-send; send to’, </w:t>
      </w:r>
    </w:p>
    <w:p w14:paraId="2ABD98ED" w14:textId="77777777" w:rsidR="0091481A" w:rsidRPr="00CC1507" w:rsidRDefault="0091481A" w:rsidP="0091481A">
      <w:pPr>
        <w:tabs>
          <w:tab w:val="left" w:pos="284"/>
          <w:tab w:val="left" w:pos="4253"/>
          <w:tab w:val="left" w:pos="5670"/>
          <w:tab w:val="left" w:pos="6804"/>
          <w:tab w:val="left" w:pos="7938"/>
        </w:tabs>
      </w:pPr>
      <w:r w:rsidRPr="00CC1507">
        <w:rPr>
          <w:i/>
        </w:rPr>
        <w:t>unna</w:t>
      </w:r>
      <w:r w:rsidRPr="00CC1507">
        <w:t xml:space="preserve"> ‘grant’</w:t>
      </w:r>
    </w:p>
    <w:p w14:paraId="46A08813" w14:textId="77777777" w:rsidR="0091481A" w:rsidRPr="00CC1507" w:rsidRDefault="0091481A" w:rsidP="0091481A">
      <w:pPr>
        <w:tabs>
          <w:tab w:val="left" w:pos="284"/>
          <w:tab w:val="left" w:pos="4253"/>
          <w:tab w:val="left" w:pos="5670"/>
          <w:tab w:val="left" w:pos="6804"/>
          <w:tab w:val="left" w:pos="7938"/>
        </w:tabs>
      </w:pPr>
      <w:r w:rsidRPr="00CC1507">
        <w:t>*</w:t>
      </w:r>
      <w:r w:rsidRPr="00CC1507">
        <w:rPr>
          <w:i/>
        </w:rPr>
        <w:t>visa</w:t>
      </w:r>
      <w:r w:rsidRPr="00CC1507">
        <w:t xml:space="preserve"> ‘show’</w:t>
      </w:r>
    </w:p>
    <w:p w14:paraId="179121CA" w14:textId="77777777" w:rsidR="0091481A" w:rsidRPr="00CC1507" w:rsidRDefault="0091481A" w:rsidP="0091481A">
      <w:pPr>
        <w:tabs>
          <w:tab w:val="left" w:pos="284"/>
          <w:tab w:val="left" w:pos="4253"/>
          <w:tab w:val="left" w:pos="5670"/>
          <w:tab w:val="left" w:pos="6804"/>
          <w:tab w:val="left" w:pos="7938"/>
        </w:tabs>
      </w:pPr>
      <w:r w:rsidRPr="00CC1507">
        <w:lastRenderedPageBreak/>
        <w:t>*</w:t>
      </w:r>
      <w:r w:rsidRPr="00CC1507">
        <w:rPr>
          <w:i/>
        </w:rPr>
        <w:t>vägra</w:t>
      </w:r>
      <w:r w:rsidRPr="00CC1507">
        <w:t xml:space="preserve"> ‘refuse’</w:t>
      </w:r>
      <w:r w:rsidRPr="00CC1507">
        <w:tab/>
        <w:t>SAOL</w:t>
      </w:r>
    </w:p>
    <w:p w14:paraId="35C9F08A" w14:textId="77777777" w:rsidR="0091481A" w:rsidRPr="00CC1507" w:rsidRDefault="0091481A" w:rsidP="0091481A">
      <w:pPr>
        <w:tabs>
          <w:tab w:val="left" w:pos="284"/>
          <w:tab w:val="left" w:pos="4253"/>
          <w:tab w:val="left" w:pos="5670"/>
          <w:tab w:val="left" w:pos="6804"/>
          <w:tab w:val="left" w:pos="7938"/>
        </w:tabs>
      </w:pPr>
      <w:r w:rsidRPr="00CC1507">
        <w:rPr>
          <w:i/>
        </w:rPr>
        <w:t>å</w:t>
      </w:r>
      <w:r w:rsidRPr="00CC1507">
        <w:t>- ‘on-’:</w:t>
      </w:r>
      <w:r w:rsidRPr="00CC1507">
        <w:tab/>
        <w:t>SAOL (</w:t>
      </w:r>
      <w:r w:rsidRPr="00CC1507">
        <w:rPr>
          <w:i/>
        </w:rPr>
        <w:t>ådöma</w:t>
      </w:r>
      <w:r w:rsidRPr="00CC1507">
        <w:t xml:space="preserve">, </w:t>
      </w:r>
      <w:r w:rsidRPr="00CC1507">
        <w:rPr>
          <w:i/>
        </w:rPr>
        <w:t>ålägga</w:t>
      </w:r>
      <w:r w:rsidRPr="00CC1507">
        <w:t>)</w:t>
      </w:r>
    </w:p>
    <w:p w14:paraId="1F1DB3C7" w14:textId="77777777" w:rsidR="0091481A" w:rsidRPr="0091481A" w:rsidRDefault="0091481A" w:rsidP="0091481A">
      <w:pPr>
        <w:tabs>
          <w:tab w:val="left" w:pos="284"/>
          <w:tab w:val="left" w:pos="4253"/>
          <w:tab w:val="left" w:pos="5670"/>
          <w:tab w:val="left" w:pos="6804"/>
          <w:tab w:val="left" w:pos="7938"/>
        </w:tabs>
        <w:rPr>
          <w:lang w:val="en-GB"/>
        </w:rPr>
      </w:pPr>
      <w:r w:rsidRPr="00CC1507">
        <w:tab/>
      </w:r>
      <w:r w:rsidRPr="0091481A">
        <w:rPr>
          <w:i/>
          <w:lang w:val="en-GB"/>
        </w:rPr>
        <w:t>ådöma</w:t>
      </w:r>
      <w:r w:rsidRPr="0091481A">
        <w:rPr>
          <w:lang w:val="en-GB"/>
        </w:rPr>
        <w:t xml:space="preserve"> ‘on-judge; sentence to’</w:t>
      </w:r>
    </w:p>
    <w:p w14:paraId="5186A45F" w14:textId="77777777" w:rsidR="0091481A" w:rsidRPr="0091481A" w:rsidRDefault="0091481A" w:rsidP="0091481A">
      <w:pPr>
        <w:tabs>
          <w:tab w:val="left" w:pos="284"/>
          <w:tab w:val="left" w:pos="4253"/>
          <w:tab w:val="left" w:pos="5670"/>
          <w:tab w:val="left" w:pos="6804"/>
          <w:tab w:val="left" w:pos="7938"/>
        </w:tabs>
        <w:rPr>
          <w:lang w:val="en-GB"/>
        </w:rPr>
      </w:pPr>
      <w:r w:rsidRPr="0091481A">
        <w:rPr>
          <w:lang w:val="en-GB"/>
        </w:rPr>
        <w:tab/>
      </w:r>
      <w:r w:rsidRPr="0091481A">
        <w:rPr>
          <w:i/>
          <w:lang w:val="en-GB"/>
        </w:rPr>
        <w:t>ålägga</w:t>
      </w:r>
      <w:r w:rsidRPr="0091481A">
        <w:rPr>
          <w:lang w:val="en-GB"/>
        </w:rPr>
        <w:t xml:space="preserve"> ‘on-put; impose on’</w:t>
      </w:r>
    </w:p>
    <w:p w14:paraId="355CAA80" w14:textId="77777777" w:rsidR="0091481A" w:rsidRPr="00CC1507" w:rsidRDefault="0091481A" w:rsidP="0091481A">
      <w:pPr>
        <w:pStyle w:val="siglrubrik2"/>
      </w:pPr>
      <w:r w:rsidRPr="00CC1507">
        <w:t>Appendix 2</w:t>
      </w:r>
    </w:p>
    <w:p w14:paraId="3F05D01C" w14:textId="77777777" w:rsidR="0091481A" w:rsidRPr="00CC1507" w:rsidRDefault="0091481A" w:rsidP="0091481A">
      <w:pPr>
        <w:pStyle w:val="Siglrubrik3"/>
      </w:pPr>
      <w:r w:rsidRPr="00CC1507">
        <w:t xml:space="preserve">First occurrences with passivized indirect object </w:t>
      </w:r>
    </w:p>
    <w:p w14:paraId="5D0D9351" w14:textId="77777777" w:rsidR="0091481A" w:rsidRPr="00CC1507" w:rsidRDefault="0091481A" w:rsidP="0091481A">
      <w:pPr>
        <w:pStyle w:val="siglbrdfrst"/>
      </w:pPr>
      <w:r w:rsidRPr="00CC1507">
        <w:t>Formal properties: prep = prepositional affix (see footnote 1</w:t>
      </w:r>
      <w:r>
        <w:t>5</w:t>
      </w:r>
      <w:r w:rsidRPr="00CC1507">
        <w:t>); mono = monomorphemic; bi = other bimorphemic)</w:t>
      </w:r>
    </w:p>
    <w:p w14:paraId="6CD97FC3" w14:textId="77777777" w:rsidR="0091481A" w:rsidRPr="00CC1507" w:rsidRDefault="0091481A" w:rsidP="0091481A">
      <w:pPr>
        <w:pStyle w:val="siglbrdfrst"/>
      </w:pPr>
      <w:r w:rsidRPr="00CC1507">
        <w:t>Semantic properties: from = transfer from somebody, to = transfer to somebody; hindered to = hindered transfer to somebody</w:t>
      </w:r>
    </w:p>
    <w:p w14:paraId="6F0746E9" w14:textId="77777777" w:rsidR="0091481A" w:rsidRPr="0091481A" w:rsidRDefault="0091481A" w:rsidP="0091481A">
      <w:pPr>
        <w:tabs>
          <w:tab w:val="left" w:pos="1134"/>
          <w:tab w:val="left" w:pos="3969"/>
          <w:tab w:val="left" w:pos="5103"/>
          <w:tab w:val="left" w:pos="6237"/>
          <w:tab w:val="left" w:pos="7513"/>
        </w:tabs>
        <w:rPr>
          <w:lang w:val="en-GB"/>
        </w:rPr>
      </w:pPr>
      <w:r w:rsidRPr="0091481A">
        <w:rPr>
          <w:lang w:val="en-GB"/>
        </w:rPr>
        <w:tab/>
      </w:r>
      <w:r w:rsidRPr="0091481A">
        <w:rPr>
          <w:lang w:val="en-GB"/>
        </w:rPr>
        <w:tab/>
        <w:t>source</w:t>
      </w:r>
      <w:r w:rsidRPr="0091481A">
        <w:rPr>
          <w:lang w:val="en-GB"/>
        </w:rPr>
        <w:tab/>
        <w:t>formal</w:t>
      </w:r>
      <w:r w:rsidRPr="0091481A">
        <w:rPr>
          <w:lang w:val="en-GB"/>
        </w:rPr>
        <w:tab/>
        <w:t>semantics</w:t>
      </w:r>
    </w:p>
    <w:p w14:paraId="05384837" w14:textId="77777777" w:rsidR="0091481A" w:rsidRPr="0091481A" w:rsidRDefault="0091481A" w:rsidP="0091481A">
      <w:pPr>
        <w:tabs>
          <w:tab w:val="left" w:pos="1134"/>
          <w:tab w:val="left" w:pos="1418"/>
          <w:tab w:val="left" w:pos="3969"/>
          <w:tab w:val="left" w:pos="5103"/>
          <w:tab w:val="left" w:pos="6237"/>
          <w:tab w:val="left" w:pos="7513"/>
        </w:tabs>
        <w:rPr>
          <w:lang w:val="en-GB"/>
        </w:rPr>
      </w:pPr>
      <w:r w:rsidRPr="0091481A">
        <w:rPr>
          <w:lang w:val="en-GB"/>
        </w:rPr>
        <w:t>1606</w:t>
      </w:r>
      <w:r w:rsidRPr="0091481A">
        <w:rPr>
          <w:lang w:val="en-GB"/>
        </w:rPr>
        <w:tab/>
      </w:r>
      <w:r w:rsidRPr="0091481A">
        <w:rPr>
          <w:i/>
          <w:lang w:val="en-GB"/>
        </w:rPr>
        <w:t>betala</w:t>
      </w:r>
      <w:r w:rsidRPr="0091481A">
        <w:rPr>
          <w:lang w:val="en-GB"/>
        </w:rPr>
        <w:t xml:space="preserve"> ‘pay, compensate for’</w:t>
      </w:r>
      <w:r w:rsidRPr="0091481A">
        <w:rPr>
          <w:lang w:val="en-GB"/>
        </w:rPr>
        <w:tab/>
        <w:t>SAOB</w:t>
      </w:r>
      <w:r w:rsidRPr="0091481A">
        <w:rPr>
          <w:lang w:val="en-GB"/>
        </w:rPr>
        <w:tab/>
        <w:t>bi</w:t>
      </w:r>
      <w:r w:rsidRPr="0091481A">
        <w:rPr>
          <w:lang w:val="en-GB"/>
        </w:rPr>
        <w:tab/>
        <w:t>to</w:t>
      </w:r>
    </w:p>
    <w:p w14:paraId="5B372B4A" w14:textId="77777777" w:rsidR="0091481A" w:rsidRPr="0091481A" w:rsidRDefault="0091481A" w:rsidP="0091481A">
      <w:pPr>
        <w:tabs>
          <w:tab w:val="left" w:pos="1134"/>
          <w:tab w:val="left" w:pos="1418"/>
          <w:tab w:val="left" w:pos="3969"/>
          <w:tab w:val="left" w:pos="5103"/>
          <w:tab w:val="left" w:pos="6237"/>
          <w:tab w:val="left" w:pos="7513"/>
        </w:tabs>
        <w:rPr>
          <w:lang w:val="en-GB"/>
        </w:rPr>
      </w:pPr>
      <w:r w:rsidRPr="0091481A">
        <w:rPr>
          <w:lang w:val="en-GB"/>
        </w:rPr>
        <w:t>1647</w:t>
      </w:r>
      <w:r w:rsidRPr="0091481A">
        <w:rPr>
          <w:lang w:val="en-GB"/>
        </w:rPr>
        <w:tab/>
      </w:r>
      <w:r w:rsidRPr="0091481A">
        <w:rPr>
          <w:i/>
          <w:lang w:val="en-GB"/>
        </w:rPr>
        <w:t>av</w:t>
      </w:r>
      <w:r w:rsidRPr="0091481A">
        <w:rPr>
          <w:lang w:val="en-GB"/>
        </w:rPr>
        <w:t>- (‘off-’)</w:t>
      </w:r>
      <w:r w:rsidRPr="0091481A">
        <w:rPr>
          <w:lang w:val="en-GB"/>
        </w:rPr>
        <w:tab/>
        <w:t xml:space="preserve">SAOB </w:t>
      </w:r>
      <w:r w:rsidRPr="0091481A">
        <w:rPr>
          <w:lang w:val="en-GB"/>
        </w:rPr>
        <w:tab/>
        <w:t>prep</w:t>
      </w:r>
      <w:r w:rsidRPr="0091481A">
        <w:rPr>
          <w:lang w:val="en-GB"/>
        </w:rPr>
        <w:tab/>
        <w:t>from</w:t>
      </w:r>
    </w:p>
    <w:p w14:paraId="6E849065" w14:textId="77777777" w:rsidR="0091481A" w:rsidRPr="00CC1507" w:rsidRDefault="0091481A" w:rsidP="0091481A">
      <w:pPr>
        <w:tabs>
          <w:tab w:val="left" w:pos="1134"/>
          <w:tab w:val="left" w:pos="1418"/>
          <w:tab w:val="left" w:pos="3969"/>
          <w:tab w:val="left" w:pos="5103"/>
          <w:tab w:val="left" w:pos="6237"/>
          <w:tab w:val="left" w:pos="7513"/>
        </w:tabs>
      </w:pPr>
      <w:r w:rsidRPr="0091481A">
        <w:rPr>
          <w:lang w:val="en-GB"/>
        </w:rPr>
        <w:tab/>
      </w:r>
      <w:r w:rsidRPr="0091481A">
        <w:rPr>
          <w:lang w:val="en-GB"/>
        </w:rPr>
        <w:tab/>
      </w:r>
      <w:r w:rsidRPr="00CC1507">
        <w:rPr>
          <w:i/>
        </w:rPr>
        <w:t>avskära</w:t>
      </w:r>
      <w:r w:rsidRPr="00CC1507">
        <w:t xml:space="preserve"> ‘separate from’</w:t>
      </w:r>
    </w:p>
    <w:p w14:paraId="6EA45CB6" w14:textId="77777777" w:rsidR="0091481A" w:rsidRPr="00CC1507" w:rsidRDefault="0091481A" w:rsidP="0091481A">
      <w:pPr>
        <w:tabs>
          <w:tab w:val="left" w:pos="1134"/>
          <w:tab w:val="left" w:pos="1418"/>
          <w:tab w:val="left" w:pos="3969"/>
          <w:tab w:val="left" w:pos="5103"/>
          <w:tab w:val="left" w:pos="6237"/>
          <w:tab w:val="left" w:pos="7513"/>
        </w:tabs>
      </w:pPr>
      <w:r w:rsidRPr="00CC1507">
        <w:tab/>
      </w:r>
      <w:r w:rsidRPr="00CC1507">
        <w:tab/>
        <w:t xml:space="preserve">1669: </w:t>
      </w:r>
      <w:r w:rsidRPr="00CC1507">
        <w:rPr>
          <w:i/>
        </w:rPr>
        <w:t>avbörda</w:t>
      </w:r>
      <w:r w:rsidRPr="00CC1507">
        <w:t xml:space="preserve"> ‘relieve of’</w:t>
      </w:r>
    </w:p>
    <w:p w14:paraId="3285B338" w14:textId="77777777" w:rsidR="0091481A" w:rsidRPr="0091481A" w:rsidRDefault="0091481A" w:rsidP="0091481A">
      <w:pPr>
        <w:tabs>
          <w:tab w:val="left" w:pos="1134"/>
          <w:tab w:val="left" w:pos="1418"/>
          <w:tab w:val="left" w:pos="3969"/>
          <w:tab w:val="left" w:pos="5103"/>
          <w:tab w:val="left" w:pos="6237"/>
          <w:tab w:val="left" w:pos="7513"/>
        </w:tabs>
        <w:rPr>
          <w:lang w:val="en-GB"/>
        </w:rPr>
      </w:pPr>
      <w:r w:rsidRPr="00CC1507">
        <w:tab/>
      </w:r>
      <w:r w:rsidRPr="00CC1507">
        <w:tab/>
      </w:r>
      <w:r w:rsidRPr="0091481A">
        <w:rPr>
          <w:lang w:val="en-GB"/>
        </w:rPr>
        <w:t xml:space="preserve">1779: </w:t>
      </w:r>
      <w:r w:rsidRPr="0091481A">
        <w:rPr>
          <w:i/>
          <w:lang w:val="en-GB"/>
        </w:rPr>
        <w:t>avkläda</w:t>
      </w:r>
      <w:r w:rsidRPr="0091481A">
        <w:rPr>
          <w:lang w:val="en-GB"/>
        </w:rPr>
        <w:t xml:space="preserve"> ‘strip of’</w:t>
      </w:r>
      <w:r w:rsidRPr="0091481A">
        <w:rPr>
          <w:lang w:val="en-GB"/>
        </w:rPr>
        <w:tab/>
      </w:r>
    </w:p>
    <w:p w14:paraId="4E3943FC" w14:textId="77777777" w:rsidR="0091481A" w:rsidRPr="0091481A" w:rsidRDefault="0091481A" w:rsidP="0091481A">
      <w:pPr>
        <w:tabs>
          <w:tab w:val="left" w:pos="1134"/>
          <w:tab w:val="left" w:pos="1418"/>
          <w:tab w:val="left" w:pos="3969"/>
          <w:tab w:val="left" w:pos="5103"/>
          <w:tab w:val="left" w:pos="6237"/>
          <w:tab w:val="left" w:pos="7513"/>
        </w:tabs>
        <w:rPr>
          <w:lang w:val="en-GB"/>
        </w:rPr>
      </w:pPr>
      <w:r w:rsidRPr="0091481A">
        <w:rPr>
          <w:lang w:val="en-GB"/>
        </w:rPr>
        <w:t>1704</w:t>
      </w:r>
      <w:r w:rsidRPr="0091481A">
        <w:rPr>
          <w:lang w:val="en-GB"/>
        </w:rPr>
        <w:tab/>
      </w:r>
      <w:r w:rsidRPr="0091481A">
        <w:rPr>
          <w:i/>
          <w:lang w:val="en-GB"/>
        </w:rPr>
        <w:t>på</w:t>
      </w:r>
      <w:r w:rsidRPr="0091481A">
        <w:rPr>
          <w:lang w:val="en-GB"/>
        </w:rPr>
        <w:t>- (‘on-’)</w:t>
      </w:r>
      <w:r w:rsidRPr="0091481A">
        <w:rPr>
          <w:lang w:val="en-GB"/>
        </w:rPr>
        <w:tab/>
      </w:r>
      <w:r w:rsidRPr="0091481A">
        <w:rPr>
          <w:lang w:val="en-GB"/>
        </w:rPr>
        <w:tab/>
        <w:t>prep</w:t>
      </w:r>
      <w:r w:rsidRPr="0091481A">
        <w:rPr>
          <w:lang w:val="en-GB"/>
        </w:rPr>
        <w:tab/>
        <w:t>to</w:t>
      </w:r>
    </w:p>
    <w:p w14:paraId="05F1EFD2" w14:textId="77777777" w:rsidR="0091481A" w:rsidRPr="0091481A" w:rsidRDefault="0091481A" w:rsidP="0091481A">
      <w:pPr>
        <w:tabs>
          <w:tab w:val="left" w:pos="1134"/>
          <w:tab w:val="left" w:pos="1418"/>
          <w:tab w:val="left" w:pos="3969"/>
          <w:tab w:val="left" w:pos="5103"/>
          <w:tab w:val="left" w:pos="6237"/>
          <w:tab w:val="left" w:pos="7513"/>
        </w:tabs>
        <w:rPr>
          <w:lang w:val="en-GB"/>
        </w:rPr>
      </w:pPr>
      <w:r w:rsidRPr="0091481A">
        <w:rPr>
          <w:lang w:val="en-GB"/>
        </w:rPr>
        <w:tab/>
      </w:r>
      <w:r w:rsidRPr="0091481A">
        <w:rPr>
          <w:lang w:val="en-GB"/>
        </w:rPr>
        <w:tab/>
      </w:r>
      <w:r w:rsidRPr="0091481A">
        <w:rPr>
          <w:i/>
          <w:lang w:val="en-GB"/>
        </w:rPr>
        <w:t>påkasta</w:t>
      </w:r>
      <w:r w:rsidRPr="0091481A">
        <w:rPr>
          <w:lang w:val="en-GB"/>
        </w:rPr>
        <w:t xml:space="preserve"> ‘throw on’</w:t>
      </w:r>
      <w:r w:rsidRPr="0091481A">
        <w:rPr>
          <w:lang w:val="en-GB"/>
        </w:rPr>
        <w:tab/>
        <w:t>SAOB</w:t>
      </w:r>
      <w:r w:rsidRPr="0091481A">
        <w:rPr>
          <w:lang w:val="en-GB"/>
        </w:rPr>
        <w:tab/>
      </w:r>
    </w:p>
    <w:p w14:paraId="2D89F387" w14:textId="77777777" w:rsidR="0091481A" w:rsidRPr="0091481A" w:rsidRDefault="0091481A" w:rsidP="0091481A">
      <w:pPr>
        <w:tabs>
          <w:tab w:val="left" w:pos="1134"/>
          <w:tab w:val="left" w:pos="1418"/>
          <w:tab w:val="left" w:pos="3969"/>
          <w:tab w:val="left" w:pos="5103"/>
          <w:tab w:val="left" w:pos="6237"/>
          <w:tab w:val="left" w:pos="7513"/>
        </w:tabs>
        <w:rPr>
          <w:lang w:val="en-GB"/>
        </w:rPr>
      </w:pPr>
      <w:r w:rsidRPr="0091481A">
        <w:rPr>
          <w:lang w:val="en-GB"/>
        </w:rPr>
        <w:t>1732</w:t>
      </w:r>
      <w:r w:rsidRPr="0091481A">
        <w:rPr>
          <w:lang w:val="en-GB"/>
        </w:rPr>
        <w:tab/>
      </w:r>
      <w:r w:rsidRPr="0091481A">
        <w:rPr>
          <w:i/>
          <w:lang w:val="en-GB"/>
        </w:rPr>
        <w:t>bjuda</w:t>
      </w:r>
      <w:r w:rsidRPr="0091481A">
        <w:rPr>
          <w:lang w:val="en-GB"/>
        </w:rPr>
        <w:t xml:space="preserve"> ‘offer’</w:t>
      </w:r>
      <w:r w:rsidRPr="0091481A">
        <w:rPr>
          <w:lang w:val="en-GB"/>
        </w:rPr>
        <w:tab/>
        <w:t>SAOB</w:t>
      </w:r>
      <w:r w:rsidRPr="0091481A">
        <w:rPr>
          <w:lang w:val="en-GB"/>
        </w:rPr>
        <w:tab/>
        <w:t>mono</w:t>
      </w:r>
      <w:r w:rsidRPr="0091481A">
        <w:rPr>
          <w:lang w:val="en-GB"/>
        </w:rPr>
        <w:tab/>
        <w:t>to</w:t>
      </w:r>
    </w:p>
    <w:p w14:paraId="20504A47" w14:textId="77777777" w:rsidR="0091481A" w:rsidRPr="0091481A" w:rsidRDefault="0091481A" w:rsidP="0091481A">
      <w:pPr>
        <w:tabs>
          <w:tab w:val="left" w:pos="1134"/>
          <w:tab w:val="left" w:pos="1418"/>
          <w:tab w:val="left" w:pos="3969"/>
          <w:tab w:val="left" w:pos="5103"/>
          <w:tab w:val="left" w:pos="6237"/>
          <w:tab w:val="left" w:pos="7513"/>
        </w:tabs>
        <w:rPr>
          <w:lang w:val="en-GB"/>
        </w:rPr>
      </w:pPr>
      <w:r w:rsidRPr="0091481A">
        <w:rPr>
          <w:lang w:val="en-GB"/>
        </w:rPr>
        <w:t>1819</w:t>
      </w:r>
      <w:r w:rsidRPr="0091481A">
        <w:rPr>
          <w:lang w:val="en-GB"/>
        </w:rPr>
        <w:tab/>
      </w:r>
      <w:r w:rsidRPr="0091481A">
        <w:rPr>
          <w:i/>
          <w:lang w:val="en-GB"/>
        </w:rPr>
        <w:t>beröva</w:t>
      </w:r>
      <w:r w:rsidRPr="0091481A">
        <w:rPr>
          <w:lang w:val="en-GB"/>
        </w:rPr>
        <w:t xml:space="preserve"> ‘deprive of’</w:t>
      </w:r>
      <w:r w:rsidRPr="0091481A">
        <w:rPr>
          <w:lang w:val="en-GB"/>
        </w:rPr>
        <w:tab/>
        <w:t>SAOB</w:t>
      </w:r>
      <w:r w:rsidRPr="0091481A">
        <w:rPr>
          <w:lang w:val="en-GB"/>
        </w:rPr>
        <w:tab/>
        <w:t>bi</w:t>
      </w:r>
      <w:r w:rsidRPr="0091481A">
        <w:rPr>
          <w:lang w:val="en-GB"/>
        </w:rPr>
        <w:tab/>
        <w:t>from</w:t>
      </w:r>
    </w:p>
    <w:p w14:paraId="433E3D2A" w14:textId="77777777" w:rsidR="0091481A" w:rsidRPr="0091481A" w:rsidRDefault="0091481A" w:rsidP="0091481A">
      <w:pPr>
        <w:tabs>
          <w:tab w:val="left" w:pos="1134"/>
          <w:tab w:val="left" w:pos="1418"/>
          <w:tab w:val="left" w:pos="3969"/>
          <w:tab w:val="left" w:pos="5103"/>
          <w:tab w:val="left" w:pos="6237"/>
          <w:tab w:val="left" w:pos="7513"/>
        </w:tabs>
        <w:rPr>
          <w:lang w:val="en-GB"/>
        </w:rPr>
      </w:pPr>
      <w:r w:rsidRPr="0091481A">
        <w:rPr>
          <w:lang w:val="en-GB"/>
        </w:rPr>
        <w:t>1840</w:t>
      </w:r>
      <w:r w:rsidRPr="0091481A">
        <w:rPr>
          <w:lang w:val="en-GB"/>
        </w:rPr>
        <w:tab/>
      </w:r>
      <w:r w:rsidRPr="0091481A">
        <w:rPr>
          <w:i/>
          <w:lang w:val="en-GB"/>
        </w:rPr>
        <w:t>bespara</w:t>
      </w:r>
      <w:r w:rsidRPr="0091481A">
        <w:rPr>
          <w:lang w:val="en-GB"/>
        </w:rPr>
        <w:t xml:space="preserve"> ‘spare’</w:t>
      </w:r>
      <w:r w:rsidRPr="0091481A">
        <w:rPr>
          <w:lang w:val="en-GB"/>
        </w:rPr>
        <w:tab/>
        <w:t>SPF</w:t>
      </w:r>
      <w:r w:rsidRPr="0091481A">
        <w:rPr>
          <w:lang w:val="en-GB"/>
        </w:rPr>
        <w:tab/>
        <w:t>bi</w:t>
      </w:r>
      <w:r w:rsidRPr="0091481A">
        <w:rPr>
          <w:lang w:val="en-GB"/>
        </w:rPr>
        <w:tab/>
        <w:t>hindered to</w:t>
      </w:r>
    </w:p>
    <w:p w14:paraId="45BD5703" w14:textId="77777777" w:rsidR="0091481A" w:rsidRPr="0091481A" w:rsidRDefault="0091481A" w:rsidP="0091481A">
      <w:pPr>
        <w:tabs>
          <w:tab w:val="left" w:pos="1134"/>
          <w:tab w:val="left" w:pos="1418"/>
          <w:tab w:val="left" w:pos="3969"/>
          <w:tab w:val="left" w:pos="5103"/>
          <w:tab w:val="left" w:pos="6237"/>
          <w:tab w:val="left" w:pos="7513"/>
        </w:tabs>
        <w:rPr>
          <w:lang w:val="en-GB"/>
        </w:rPr>
      </w:pPr>
      <w:r w:rsidRPr="0091481A">
        <w:rPr>
          <w:lang w:val="en-GB"/>
        </w:rPr>
        <w:t>1840</w:t>
      </w:r>
      <w:r w:rsidRPr="0091481A">
        <w:rPr>
          <w:lang w:val="en-GB"/>
        </w:rPr>
        <w:tab/>
      </w:r>
      <w:r w:rsidRPr="0091481A">
        <w:rPr>
          <w:i/>
          <w:lang w:val="en-GB"/>
        </w:rPr>
        <w:t>lova</w:t>
      </w:r>
      <w:r w:rsidRPr="0091481A">
        <w:rPr>
          <w:lang w:val="en-GB"/>
        </w:rPr>
        <w:t xml:space="preserve"> ‘promise’</w:t>
      </w:r>
      <w:r w:rsidRPr="0091481A">
        <w:rPr>
          <w:lang w:val="en-GB"/>
        </w:rPr>
        <w:tab/>
        <w:t>SPF</w:t>
      </w:r>
      <w:r w:rsidRPr="0091481A">
        <w:rPr>
          <w:lang w:val="en-GB"/>
        </w:rPr>
        <w:tab/>
        <w:t>mono</w:t>
      </w:r>
      <w:r w:rsidRPr="0091481A">
        <w:rPr>
          <w:lang w:val="en-GB"/>
        </w:rPr>
        <w:tab/>
        <w:t>to</w:t>
      </w:r>
    </w:p>
    <w:p w14:paraId="0BBFF75E" w14:textId="77777777" w:rsidR="0091481A" w:rsidRPr="0091481A" w:rsidRDefault="0091481A" w:rsidP="0091481A">
      <w:pPr>
        <w:tabs>
          <w:tab w:val="left" w:pos="1134"/>
          <w:tab w:val="left" w:pos="1418"/>
          <w:tab w:val="left" w:pos="3969"/>
          <w:tab w:val="left" w:pos="5103"/>
          <w:tab w:val="left" w:pos="6237"/>
          <w:tab w:val="left" w:pos="7513"/>
        </w:tabs>
        <w:rPr>
          <w:lang w:val="en-GB"/>
        </w:rPr>
      </w:pPr>
      <w:r w:rsidRPr="0091481A">
        <w:rPr>
          <w:lang w:val="en-GB"/>
        </w:rPr>
        <w:t>1841</w:t>
      </w:r>
      <w:r w:rsidRPr="0091481A">
        <w:rPr>
          <w:lang w:val="en-GB"/>
        </w:rPr>
        <w:tab/>
      </w:r>
      <w:r w:rsidRPr="0091481A">
        <w:rPr>
          <w:i/>
          <w:lang w:val="en-GB"/>
        </w:rPr>
        <w:t xml:space="preserve">lämna </w:t>
      </w:r>
      <w:r w:rsidRPr="0091481A">
        <w:rPr>
          <w:lang w:val="en-GB"/>
        </w:rPr>
        <w:t>‘leave’</w:t>
      </w:r>
      <w:r w:rsidRPr="0091481A">
        <w:rPr>
          <w:lang w:val="en-GB"/>
        </w:rPr>
        <w:tab/>
        <w:t>SPF</w:t>
      </w:r>
      <w:r w:rsidRPr="0091481A">
        <w:rPr>
          <w:lang w:val="en-GB"/>
        </w:rPr>
        <w:tab/>
        <w:t>mono</w:t>
      </w:r>
      <w:r w:rsidRPr="0091481A">
        <w:rPr>
          <w:lang w:val="en-GB"/>
        </w:rPr>
        <w:tab/>
        <w:t>to</w:t>
      </w:r>
    </w:p>
    <w:p w14:paraId="5E818C7D" w14:textId="77777777" w:rsidR="0091481A" w:rsidRPr="0091481A" w:rsidRDefault="0091481A" w:rsidP="0091481A">
      <w:pPr>
        <w:tabs>
          <w:tab w:val="left" w:pos="1134"/>
          <w:tab w:val="left" w:pos="1418"/>
          <w:tab w:val="left" w:pos="3969"/>
          <w:tab w:val="left" w:pos="5103"/>
          <w:tab w:val="left" w:pos="6237"/>
          <w:tab w:val="left" w:pos="7513"/>
        </w:tabs>
        <w:rPr>
          <w:lang w:val="en-GB"/>
        </w:rPr>
      </w:pPr>
      <w:r w:rsidRPr="0091481A">
        <w:rPr>
          <w:lang w:val="en-GB"/>
        </w:rPr>
        <w:t>1844</w:t>
      </w:r>
      <w:r w:rsidRPr="0091481A">
        <w:rPr>
          <w:lang w:val="en-GB"/>
        </w:rPr>
        <w:tab/>
      </w:r>
      <w:r w:rsidRPr="0091481A">
        <w:rPr>
          <w:i/>
          <w:lang w:val="en-GB"/>
        </w:rPr>
        <w:t>bibringa</w:t>
      </w:r>
      <w:r w:rsidRPr="0091481A">
        <w:rPr>
          <w:lang w:val="en-GB"/>
        </w:rPr>
        <w:t xml:space="preserve"> ‘impart to’</w:t>
      </w:r>
      <w:r w:rsidRPr="0091481A">
        <w:rPr>
          <w:i/>
          <w:lang w:val="en-GB"/>
        </w:rPr>
        <w:tab/>
      </w:r>
      <w:r w:rsidRPr="0091481A">
        <w:rPr>
          <w:lang w:val="en-GB"/>
        </w:rPr>
        <w:t>SPF</w:t>
      </w:r>
      <w:r w:rsidRPr="0091481A">
        <w:rPr>
          <w:lang w:val="en-GB"/>
        </w:rPr>
        <w:tab/>
        <w:t>bi</w:t>
      </w:r>
      <w:r w:rsidRPr="0091481A">
        <w:rPr>
          <w:lang w:val="en-GB"/>
        </w:rPr>
        <w:tab/>
        <w:t>to</w:t>
      </w:r>
    </w:p>
    <w:p w14:paraId="2AF79238" w14:textId="77777777" w:rsidR="0091481A" w:rsidRPr="00CC1507" w:rsidRDefault="0091481A" w:rsidP="0091481A">
      <w:pPr>
        <w:tabs>
          <w:tab w:val="left" w:pos="1134"/>
          <w:tab w:val="left" w:pos="1418"/>
          <w:tab w:val="left" w:pos="3969"/>
          <w:tab w:val="left" w:pos="5103"/>
          <w:tab w:val="left" w:pos="6237"/>
          <w:tab w:val="left" w:pos="7513"/>
        </w:tabs>
      </w:pPr>
      <w:r w:rsidRPr="00CC1507">
        <w:t>1850</w:t>
      </w:r>
      <w:r w:rsidRPr="00CC1507">
        <w:tab/>
      </w:r>
      <w:r w:rsidRPr="00CC1507">
        <w:rPr>
          <w:i/>
        </w:rPr>
        <w:t>från</w:t>
      </w:r>
      <w:r w:rsidRPr="00CC1507">
        <w:t>- ‘from-’</w:t>
      </w:r>
      <w:r w:rsidRPr="00CC1507">
        <w:tab/>
      </w:r>
      <w:r w:rsidRPr="00CC1507">
        <w:tab/>
        <w:t>prep</w:t>
      </w:r>
      <w:r w:rsidRPr="00CC1507">
        <w:tab/>
        <w:t>from</w:t>
      </w:r>
    </w:p>
    <w:p w14:paraId="76B13D04" w14:textId="77777777" w:rsidR="0091481A" w:rsidRPr="00CC1507" w:rsidRDefault="0091481A" w:rsidP="0091481A">
      <w:pPr>
        <w:tabs>
          <w:tab w:val="left" w:pos="1134"/>
          <w:tab w:val="left" w:pos="1418"/>
          <w:tab w:val="left" w:pos="3969"/>
          <w:tab w:val="left" w:pos="5103"/>
          <w:tab w:val="left" w:pos="6237"/>
          <w:tab w:val="left" w:pos="7513"/>
        </w:tabs>
      </w:pPr>
      <w:r w:rsidRPr="00CC1507">
        <w:tab/>
      </w:r>
      <w:r w:rsidRPr="00CC1507">
        <w:tab/>
      </w:r>
      <w:r w:rsidRPr="00CC1507">
        <w:rPr>
          <w:i/>
        </w:rPr>
        <w:t>fråntaga</w:t>
      </w:r>
      <w:r w:rsidRPr="00CC1507">
        <w:t xml:space="preserve"> ‘deprive of’</w:t>
      </w:r>
      <w:r w:rsidRPr="00CC1507">
        <w:tab/>
        <w:t>SAOB</w:t>
      </w:r>
    </w:p>
    <w:p w14:paraId="087EB805" w14:textId="77777777" w:rsidR="0091481A" w:rsidRPr="00CC1507" w:rsidRDefault="0091481A" w:rsidP="0091481A">
      <w:pPr>
        <w:tabs>
          <w:tab w:val="left" w:pos="1134"/>
          <w:tab w:val="left" w:pos="1418"/>
          <w:tab w:val="left" w:pos="3969"/>
          <w:tab w:val="left" w:pos="5103"/>
          <w:tab w:val="left" w:pos="6237"/>
          <w:tab w:val="left" w:pos="7513"/>
        </w:tabs>
      </w:pPr>
      <w:r w:rsidRPr="00CC1507">
        <w:t>1860</w:t>
      </w:r>
      <w:r w:rsidRPr="00CC1507">
        <w:tab/>
      </w:r>
      <w:r w:rsidRPr="00CC1507">
        <w:rPr>
          <w:i/>
        </w:rPr>
        <w:t>erbjuda</w:t>
      </w:r>
      <w:r w:rsidRPr="00CC1507">
        <w:t xml:space="preserve"> ‘offer’</w:t>
      </w:r>
      <w:r w:rsidRPr="00CC1507">
        <w:tab/>
      </w:r>
      <w:r>
        <w:t>SPF</w:t>
      </w:r>
      <w:r w:rsidRPr="00CC1507">
        <w:t xml:space="preserve"> </w:t>
      </w:r>
      <w:r w:rsidRPr="00CC1507">
        <w:tab/>
        <w:t>bi</w:t>
      </w:r>
      <w:r w:rsidRPr="00CC1507">
        <w:tab/>
        <w:t>to</w:t>
      </w:r>
    </w:p>
    <w:p w14:paraId="00664B26" w14:textId="77777777" w:rsidR="0091481A" w:rsidRPr="00CC1507" w:rsidRDefault="0091481A" w:rsidP="0091481A">
      <w:pPr>
        <w:tabs>
          <w:tab w:val="left" w:pos="1134"/>
          <w:tab w:val="left" w:pos="1418"/>
          <w:tab w:val="left" w:pos="3969"/>
          <w:tab w:val="left" w:pos="5103"/>
          <w:tab w:val="left" w:pos="6237"/>
          <w:tab w:val="left" w:pos="7513"/>
        </w:tabs>
      </w:pPr>
      <w:r w:rsidRPr="00CC1507">
        <w:t>1860</w:t>
      </w:r>
      <w:r w:rsidRPr="00CC1507">
        <w:tab/>
      </w:r>
      <w:r w:rsidRPr="00CC1507">
        <w:rPr>
          <w:i/>
        </w:rPr>
        <w:t>giva</w:t>
      </w:r>
      <w:r w:rsidRPr="00CC1507">
        <w:t xml:space="preserve"> ‘give’</w:t>
      </w:r>
      <w:r w:rsidRPr="00CC1507">
        <w:tab/>
      </w:r>
      <w:r>
        <w:t>SPF</w:t>
      </w:r>
      <w:r w:rsidRPr="00CC1507">
        <w:tab/>
        <w:t>mono</w:t>
      </w:r>
      <w:r w:rsidRPr="00CC1507">
        <w:tab/>
        <w:t>to</w:t>
      </w:r>
    </w:p>
    <w:p w14:paraId="6F5D8E2D" w14:textId="77777777" w:rsidR="0091481A" w:rsidRPr="00CC1507" w:rsidRDefault="0091481A" w:rsidP="0091481A">
      <w:pPr>
        <w:tabs>
          <w:tab w:val="left" w:pos="1134"/>
          <w:tab w:val="left" w:pos="1418"/>
          <w:tab w:val="left" w:pos="3969"/>
          <w:tab w:val="left" w:pos="5103"/>
          <w:tab w:val="left" w:pos="6237"/>
          <w:tab w:val="left" w:pos="7513"/>
        </w:tabs>
      </w:pPr>
      <w:r w:rsidRPr="00CC1507">
        <w:t>1874</w:t>
      </w:r>
      <w:r w:rsidRPr="00CC1507">
        <w:tab/>
      </w:r>
      <w:r w:rsidRPr="00CC1507">
        <w:rPr>
          <w:i/>
        </w:rPr>
        <w:t>anförtro</w:t>
      </w:r>
      <w:r w:rsidRPr="00CC1507">
        <w:t xml:space="preserve"> ‘entrust to’</w:t>
      </w:r>
      <w:r w:rsidRPr="00CC1507">
        <w:tab/>
        <w:t>SAOL</w:t>
      </w:r>
      <w:r w:rsidRPr="00CC1507">
        <w:tab/>
        <w:t>bi</w:t>
      </w:r>
      <w:r w:rsidRPr="00CC1507">
        <w:tab/>
        <w:t>to</w:t>
      </w:r>
    </w:p>
    <w:p w14:paraId="732435FA" w14:textId="77777777" w:rsidR="0091481A" w:rsidRPr="00CC1507" w:rsidRDefault="0091481A" w:rsidP="0091481A">
      <w:pPr>
        <w:tabs>
          <w:tab w:val="left" w:pos="1134"/>
          <w:tab w:val="left" w:pos="1418"/>
          <w:tab w:val="left" w:pos="3969"/>
          <w:tab w:val="left" w:pos="5103"/>
          <w:tab w:val="left" w:pos="6237"/>
          <w:tab w:val="left" w:pos="7513"/>
        </w:tabs>
      </w:pPr>
      <w:r w:rsidRPr="00CC1507">
        <w:t>1874</w:t>
      </w:r>
      <w:r w:rsidRPr="00CC1507">
        <w:tab/>
      </w:r>
      <w:r w:rsidRPr="00CC1507">
        <w:rPr>
          <w:i/>
        </w:rPr>
        <w:t>bevilja</w:t>
      </w:r>
      <w:r w:rsidRPr="00CC1507">
        <w:t xml:space="preserve"> ‘grant’</w:t>
      </w:r>
      <w:r w:rsidRPr="00CC1507">
        <w:tab/>
        <w:t>SAOL</w:t>
      </w:r>
      <w:r w:rsidRPr="00CC1507">
        <w:tab/>
        <w:t>bi</w:t>
      </w:r>
      <w:r w:rsidRPr="00CC1507">
        <w:tab/>
        <w:t>to</w:t>
      </w:r>
    </w:p>
    <w:p w14:paraId="4F37BA1F" w14:textId="77777777" w:rsidR="0091481A" w:rsidRPr="0091481A" w:rsidRDefault="0091481A" w:rsidP="0091481A">
      <w:pPr>
        <w:tabs>
          <w:tab w:val="left" w:pos="1134"/>
          <w:tab w:val="left" w:pos="1418"/>
          <w:tab w:val="left" w:pos="3969"/>
          <w:tab w:val="left" w:pos="5103"/>
          <w:tab w:val="left" w:pos="6237"/>
          <w:tab w:val="left" w:pos="7513"/>
        </w:tabs>
        <w:rPr>
          <w:lang w:val="en-GB"/>
        </w:rPr>
      </w:pPr>
      <w:r w:rsidRPr="0091481A">
        <w:rPr>
          <w:lang w:val="en-GB"/>
        </w:rPr>
        <w:t>1874</w:t>
      </w:r>
      <w:r w:rsidRPr="0091481A">
        <w:rPr>
          <w:lang w:val="en-GB"/>
        </w:rPr>
        <w:tab/>
      </w:r>
      <w:r w:rsidRPr="0091481A">
        <w:rPr>
          <w:i/>
          <w:lang w:val="en-GB"/>
        </w:rPr>
        <w:t>delgiva</w:t>
      </w:r>
      <w:r w:rsidRPr="0091481A">
        <w:rPr>
          <w:lang w:val="en-GB"/>
        </w:rPr>
        <w:t xml:space="preserve"> ‘inform of’</w:t>
      </w:r>
      <w:r w:rsidRPr="0091481A">
        <w:rPr>
          <w:lang w:val="en-GB"/>
        </w:rPr>
        <w:tab/>
        <w:t>SAOL</w:t>
      </w:r>
      <w:r w:rsidRPr="0091481A">
        <w:rPr>
          <w:lang w:val="en-GB"/>
        </w:rPr>
        <w:tab/>
        <w:t>bi</w:t>
      </w:r>
      <w:r w:rsidRPr="0091481A">
        <w:rPr>
          <w:lang w:val="en-GB"/>
        </w:rPr>
        <w:tab/>
        <w:t>to</w:t>
      </w:r>
    </w:p>
    <w:p w14:paraId="27EC0C4F" w14:textId="77777777" w:rsidR="0091481A" w:rsidRPr="0091481A" w:rsidRDefault="0091481A" w:rsidP="0091481A">
      <w:pPr>
        <w:tabs>
          <w:tab w:val="left" w:pos="1134"/>
          <w:tab w:val="left" w:pos="1418"/>
          <w:tab w:val="left" w:pos="3969"/>
          <w:tab w:val="left" w:pos="5103"/>
          <w:tab w:val="left" w:pos="6237"/>
          <w:tab w:val="left" w:pos="7513"/>
        </w:tabs>
        <w:rPr>
          <w:lang w:val="en-GB"/>
        </w:rPr>
      </w:pPr>
      <w:r w:rsidRPr="0091481A">
        <w:rPr>
          <w:lang w:val="en-GB"/>
        </w:rPr>
        <w:t>1874</w:t>
      </w:r>
      <w:r w:rsidRPr="0091481A">
        <w:rPr>
          <w:lang w:val="en-GB"/>
        </w:rPr>
        <w:tab/>
      </w:r>
      <w:r w:rsidRPr="0091481A">
        <w:rPr>
          <w:i/>
          <w:lang w:val="en-GB"/>
        </w:rPr>
        <w:t>före</w:t>
      </w:r>
      <w:r w:rsidRPr="0091481A">
        <w:rPr>
          <w:lang w:val="en-GB"/>
        </w:rPr>
        <w:t>-  ‘before’</w:t>
      </w:r>
      <w:r w:rsidRPr="0091481A">
        <w:rPr>
          <w:lang w:val="en-GB"/>
        </w:rPr>
        <w:tab/>
      </w:r>
      <w:r w:rsidRPr="0091481A">
        <w:rPr>
          <w:lang w:val="en-GB"/>
        </w:rPr>
        <w:tab/>
        <w:t>prep</w:t>
      </w:r>
      <w:r w:rsidRPr="0091481A">
        <w:rPr>
          <w:lang w:val="en-GB"/>
        </w:rPr>
        <w:tab/>
        <w:t>to</w:t>
      </w:r>
    </w:p>
    <w:p w14:paraId="25A0EC65" w14:textId="77777777" w:rsidR="0091481A" w:rsidRPr="0091481A" w:rsidRDefault="0091481A" w:rsidP="0091481A">
      <w:pPr>
        <w:tabs>
          <w:tab w:val="left" w:pos="1134"/>
          <w:tab w:val="left" w:pos="1418"/>
          <w:tab w:val="left" w:pos="3969"/>
          <w:tab w:val="left" w:pos="5103"/>
          <w:tab w:val="left" w:pos="6237"/>
          <w:tab w:val="left" w:pos="7513"/>
        </w:tabs>
      </w:pPr>
      <w:r w:rsidRPr="0091481A">
        <w:rPr>
          <w:lang w:val="en-GB"/>
        </w:rPr>
        <w:tab/>
      </w:r>
      <w:r w:rsidRPr="0091481A">
        <w:rPr>
          <w:lang w:val="en-GB"/>
        </w:rPr>
        <w:tab/>
      </w:r>
      <w:r w:rsidRPr="0091481A">
        <w:rPr>
          <w:i/>
        </w:rPr>
        <w:t>förelägga</w:t>
      </w:r>
      <w:r w:rsidRPr="0091481A">
        <w:t xml:space="preserve"> ‘set (a task) to’</w:t>
      </w:r>
      <w:r w:rsidRPr="0091481A">
        <w:tab/>
        <w:t>SAOL</w:t>
      </w:r>
    </w:p>
    <w:p w14:paraId="2999B34A" w14:textId="77777777" w:rsidR="0091481A" w:rsidRPr="00CC1507" w:rsidRDefault="0091481A" w:rsidP="0091481A">
      <w:pPr>
        <w:tabs>
          <w:tab w:val="left" w:pos="1134"/>
          <w:tab w:val="left" w:pos="1418"/>
          <w:tab w:val="left" w:pos="3969"/>
          <w:tab w:val="left" w:pos="5103"/>
          <w:tab w:val="left" w:pos="6237"/>
          <w:tab w:val="left" w:pos="7513"/>
        </w:tabs>
      </w:pPr>
      <w:r w:rsidRPr="00CC1507">
        <w:t>1874</w:t>
      </w:r>
      <w:r w:rsidRPr="00CC1507">
        <w:tab/>
      </w:r>
      <w:r w:rsidRPr="00CC1507">
        <w:rPr>
          <w:i/>
        </w:rPr>
        <w:t>förvägra</w:t>
      </w:r>
      <w:r w:rsidRPr="00CC1507">
        <w:t xml:space="preserve"> ‘refuse’</w:t>
      </w:r>
      <w:r w:rsidRPr="00CC1507">
        <w:tab/>
        <w:t>SAOL</w:t>
      </w:r>
      <w:r w:rsidRPr="00CC1507">
        <w:tab/>
        <w:t>bi</w:t>
      </w:r>
      <w:r w:rsidRPr="00CC1507">
        <w:tab/>
        <w:t>hindered to</w:t>
      </w:r>
    </w:p>
    <w:p w14:paraId="087FD422" w14:textId="77777777" w:rsidR="0091481A" w:rsidRPr="0091481A" w:rsidRDefault="0091481A" w:rsidP="0091481A">
      <w:pPr>
        <w:tabs>
          <w:tab w:val="left" w:pos="1134"/>
          <w:tab w:val="left" w:pos="1418"/>
          <w:tab w:val="left" w:pos="3969"/>
          <w:tab w:val="left" w:pos="5103"/>
          <w:tab w:val="left" w:pos="6237"/>
          <w:tab w:val="left" w:pos="7513"/>
        </w:tabs>
        <w:rPr>
          <w:lang w:val="en-GB"/>
        </w:rPr>
      </w:pPr>
      <w:r w:rsidRPr="0091481A">
        <w:rPr>
          <w:lang w:val="en-GB"/>
        </w:rPr>
        <w:t>1874</w:t>
      </w:r>
      <w:r w:rsidRPr="0091481A">
        <w:rPr>
          <w:lang w:val="en-GB"/>
        </w:rPr>
        <w:tab/>
      </w:r>
      <w:r w:rsidRPr="0091481A">
        <w:rPr>
          <w:i/>
          <w:lang w:val="en-GB"/>
        </w:rPr>
        <w:t>förära</w:t>
      </w:r>
      <w:r w:rsidRPr="0091481A">
        <w:rPr>
          <w:lang w:val="en-GB"/>
        </w:rPr>
        <w:t xml:space="preserve"> ‘present with’</w:t>
      </w:r>
      <w:r w:rsidRPr="0091481A">
        <w:rPr>
          <w:lang w:val="en-GB"/>
        </w:rPr>
        <w:tab/>
        <w:t>SAOL</w:t>
      </w:r>
      <w:r w:rsidRPr="0091481A">
        <w:rPr>
          <w:lang w:val="en-GB"/>
        </w:rPr>
        <w:tab/>
        <w:t>bi</w:t>
      </w:r>
      <w:r w:rsidRPr="0091481A">
        <w:rPr>
          <w:lang w:val="en-GB"/>
        </w:rPr>
        <w:tab/>
        <w:t>to</w:t>
      </w:r>
    </w:p>
    <w:p w14:paraId="2AF9E34F" w14:textId="77777777" w:rsidR="0091481A" w:rsidRPr="00CC1507" w:rsidRDefault="0091481A" w:rsidP="0091481A">
      <w:pPr>
        <w:tabs>
          <w:tab w:val="left" w:pos="1134"/>
          <w:tab w:val="left" w:pos="1418"/>
          <w:tab w:val="left" w:pos="3969"/>
          <w:tab w:val="left" w:pos="5103"/>
          <w:tab w:val="left" w:pos="6237"/>
          <w:tab w:val="left" w:pos="7513"/>
        </w:tabs>
      </w:pPr>
      <w:r w:rsidRPr="00CC1507">
        <w:t>1874</w:t>
      </w:r>
      <w:r w:rsidRPr="00CC1507">
        <w:tab/>
      </w:r>
      <w:r w:rsidRPr="00CC1507">
        <w:rPr>
          <w:i/>
        </w:rPr>
        <w:t>meddela</w:t>
      </w:r>
      <w:r w:rsidRPr="00CC1507">
        <w:t xml:space="preserve"> ‘inform of’</w:t>
      </w:r>
      <w:r w:rsidRPr="00CC1507">
        <w:tab/>
        <w:t>SAOL</w:t>
      </w:r>
      <w:r w:rsidRPr="00CC1507">
        <w:tab/>
        <w:t>bi</w:t>
      </w:r>
      <w:r w:rsidRPr="00CC1507">
        <w:tab/>
        <w:t>to</w:t>
      </w:r>
    </w:p>
    <w:p w14:paraId="4F922810" w14:textId="77777777" w:rsidR="0091481A" w:rsidRPr="0091481A" w:rsidRDefault="0091481A" w:rsidP="0091481A">
      <w:pPr>
        <w:tabs>
          <w:tab w:val="left" w:pos="1134"/>
          <w:tab w:val="left" w:pos="1418"/>
          <w:tab w:val="left" w:pos="3969"/>
          <w:tab w:val="left" w:pos="5103"/>
          <w:tab w:val="left" w:pos="6237"/>
          <w:tab w:val="left" w:pos="7513"/>
        </w:tabs>
        <w:rPr>
          <w:lang w:val="en-GB"/>
        </w:rPr>
      </w:pPr>
      <w:r w:rsidRPr="0091481A">
        <w:rPr>
          <w:lang w:val="en-GB"/>
        </w:rPr>
        <w:t>1874</w:t>
      </w:r>
      <w:r w:rsidRPr="0091481A">
        <w:rPr>
          <w:lang w:val="en-GB"/>
        </w:rPr>
        <w:tab/>
      </w:r>
      <w:r w:rsidRPr="0091481A">
        <w:rPr>
          <w:i/>
          <w:lang w:val="en-GB"/>
        </w:rPr>
        <w:t>till</w:t>
      </w:r>
      <w:r w:rsidRPr="0091481A">
        <w:rPr>
          <w:lang w:val="en-GB"/>
        </w:rPr>
        <w:t>- ‘to-’</w:t>
      </w:r>
      <w:r w:rsidRPr="0091481A">
        <w:rPr>
          <w:lang w:val="en-GB"/>
        </w:rPr>
        <w:tab/>
      </w:r>
      <w:r w:rsidRPr="0091481A">
        <w:rPr>
          <w:lang w:val="en-GB"/>
        </w:rPr>
        <w:tab/>
        <w:t>prep</w:t>
      </w:r>
      <w:r w:rsidRPr="0091481A">
        <w:rPr>
          <w:lang w:val="en-GB"/>
        </w:rPr>
        <w:tab/>
        <w:t>to</w:t>
      </w:r>
    </w:p>
    <w:p w14:paraId="3517C9E6" w14:textId="77777777" w:rsidR="0091481A" w:rsidRPr="0091481A" w:rsidRDefault="0091481A" w:rsidP="0091481A">
      <w:pPr>
        <w:tabs>
          <w:tab w:val="left" w:pos="1134"/>
          <w:tab w:val="left" w:pos="1418"/>
          <w:tab w:val="left" w:pos="3969"/>
          <w:tab w:val="left" w:pos="5103"/>
          <w:tab w:val="left" w:pos="6237"/>
          <w:tab w:val="left" w:pos="7513"/>
        </w:tabs>
        <w:rPr>
          <w:lang w:val="en-GB"/>
        </w:rPr>
      </w:pPr>
      <w:r w:rsidRPr="0091481A">
        <w:rPr>
          <w:lang w:val="en-GB"/>
        </w:rPr>
        <w:tab/>
      </w:r>
      <w:r w:rsidRPr="0091481A">
        <w:rPr>
          <w:lang w:val="en-GB"/>
        </w:rPr>
        <w:tab/>
      </w:r>
      <w:r w:rsidRPr="0091481A">
        <w:rPr>
          <w:i/>
          <w:lang w:val="en-GB"/>
        </w:rPr>
        <w:t xml:space="preserve">tilldela </w:t>
      </w:r>
      <w:r w:rsidRPr="0091481A">
        <w:rPr>
          <w:lang w:val="en-GB"/>
        </w:rPr>
        <w:t>‘award’</w:t>
      </w:r>
      <w:r w:rsidRPr="0091481A">
        <w:rPr>
          <w:lang w:val="en-GB"/>
        </w:rPr>
        <w:tab/>
        <w:t>SAOL</w:t>
      </w:r>
    </w:p>
    <w:p w14:paraId="6CA95F75" w14:textId="77777777" w:rsidR="0091481A" w:rsidRPr="0091481A" w:rsidRDefault="0091481A" w:rsidP="0091481A">
      <w:pPr>
        <w:tabs>
          <w:tab w:val="left" w:pos="1134"/>
          <w:tab w:val="left" w:pos="1418"/>
          <w:tab w:val="left" w:pos="3969"/>
          <w:tab w:val="left" w:pos="5103"/>
          <w:tab w:val="left" w:pos="6237"/>
          <w:tab w:val="left" w:pos="7513"/>
        </w:tabs>
        <w:rPr>
          <w:lang w:val="en-GB"/>
        </w:rPr>
      </w:pPr>
      <w:r w:rsidRPr="0091481A">
        <w:rPr>
          <w:lang w:val="en-GB"/>
        </w:rPr>
        <w:t>1874</w:t>
      </w:r>
      <w:r w:rsidRPr="0091481A">
        <w:rPr>
          <w:lang w:val="en-GB"/>
        </w:rPr>
        <w:tab/>
      </w:r>
      <w:r w:rsidRPr="0091481A">
        <w:rPr>
          <w:i/>
          <w:lang w:val="en-GB"/>
        </w:rPr>
        <w:t xml:space="preserve">vägra </w:t>
      </w:r>
      <w:r w:rsidRPr="0091481A">
        <w:rPr>
          <w:lang w:val="en-GB"/>
        </w:rPr>
        <w:t>‘refuse’</w:t>
      </w:r>
      <w:r w:rsidRPr="0091481A">
        <w:rPr>
          <w:lang w:val="en-GB"/>
        </w:rPr>
        <w:tab/>
        <w:t>SAOL</w:t>
      </w:r>
      <w:r w:rsidRPr="0091481A">
        <w:rPr>
          <w:lang w:val="en-GB"/>
        </w:rPr>
        <w:tab/>
        <w:t>mono</w:t>
      </w:r>
      <w:r w:rsidRPr="0091481A">
        <w:rPr>
          <w:lang w:val="en-GB"/>
        </w:rPr>
        <w:tab/>
        <w:t>hindered to</w:t>
      </w:r>
    </w:p>
    <w:p w14:paraId="38C002B7" w14:textId="77777777" w:rsidR="0091481A" w:rsidRPr="0091481A" w:rsidRDefault="0091481A" w:rsidP="0091481A">
      <w:pPr>
        <w:tabs>
          <w:tab w:val="left" w:pos="1134"/>
          <w:tab w:val="left" w:pos="1418"/>
          <w:tab w:val="left" w:pos="3969"/>
          <w:tab w:val="left" w:pos="5103"/>
          <w:tab w:val="left" w:pos="6237"/>
          <w:tab w:val="left" w:pos="7513"/>
        </w:tabs>
        <w:rPr>
          <w:lang w:val="en-GB"/>
        </w:rPr>
      </w:pPr>
      <w:r w:rsidRPr="0091481A">
        <w:rPr>
          <w:lang w:val="en-GB"/>
        </w:rPr>
        <w:t>1874</w:t>
      </w:r>
      <w:r w:rsidRPr="0091481A">
        <w:rPr>
          <w:lang w:val="en-GB"/>
        </w:rPr>
        <w:tab/>
      </w:r>
      <w:r w:rsidRPr="0091481A">
        <w:rPr>
          <w:i/>
          <w:lang w:val="en-GB"/>
        </w:rPr>
        <w:t>å</w:t>
      </w:r>
      <w:r w:rsidRPr="0091481A">
        <w:rPr>
          <w:lang w:val="en-GB"/>
        </w:rPr>
        <w:t>- ‘on-’</w:t>
      </w:r>
      <w:r w:rsidRPr="0091481A">
        <w:rPr>
          <w:lang w:val="en-GB"/>
        </w:rPr>
        <w:tab/>
        <w:t xml:space="preserve">SAOL </w:t>
      </w:r>
      <w:r w:rsidRPr="0091481A">
        <w:rPr>
          <w:lang w:val="en-GB"/>
        </w:rPr>
        <w:tab/>
        <w:t>prep</w:t>
      </w:r>
      <w:r w:rsidRPr="0091481A">
        <w:rPr>
          <w:lang w:val="en-GB"/>
        </w:rPr>
        <w:tab/>
        <w:t>to</w:t>
      </w:r>
    </w:p>
    <w:p w14:paraId="39350005" w14:textId="77777777" w:rsidR="0091481A" w:rsidRPr="00CC1507" w:rsidRDefault="0091481A" w:rsidP="0091481A">
      <w:pPr>
        <w:tabs>
          <w:tab w:val="left" w:pos="1134"/>
          <w:tab w:val="left" w:pos="1418"/>
          <w:tab w:val="left" w:pos="3969"/>
          <w:tab w:val="left" w:pos="5103"/>
          <w:tab w:val="left" w:pos="6237"/>
          <w:tab w:val="left" w:pos="7513"/>
        </w:tabs>
      </w:pPr>
      <w:r w:rsidRPr="0091481A">
        <w:rPr>
          <w:lang w:val="en-GB"/>
        </w:rPr>
        <w:tab/>
      </w:r>
      <w:r w:rsidRPr="00CC1507">
        <w:rPr>
          <w:i/>
        </w:rPr>
        <w:t>ålägga</w:t>
      </w:r>
      <w:r w:rsidRPr="00CC1507">
        <w:t xml:space="preserve"> ‘impose on’</w:t>
      </w:r>
      <w:r w:rsidRPr="00CC1507">
        <w:tab/>
      </w:r>
    </w:p>
    <w:p w14:paraId="414E9BFA" w14:textId="77777777" w:rsidR="0091481A" w:rsidRPr="00B7356D" w:rsidRDefault="0091481A" w:rsidP="0091481A">
      <w:pPr>
        <w:tabs>
          <w:tab w:val="left" w:pos="1134"/>
          <w:tab w:val="left" w:pos="1418"/>
          <w:tab w:val="left" w:pos="3969"/>
          <w:tab w:val="left" w:pos="5103"/>
          <w:tab w:val="left" w:pos="6237"/>
          <w:tab w:val="left" w:pos="7513"/>
        </w:tabs>
      </w:pPr>
      <w:r w:rsidRPr="00B7356D">
        <w:t>1880</w:t>
      </w:r>
      <w:r w:rsidRPr="00B7356D">
        <w:tab/>
      </w:r>
      <w:r w:rsidRPr="00B7356D">
        <w:rPr>
          <w:i/>
        </w:rPr>
        <w:t>förunna</w:t>
      </w:r>
      <w:r w:rsidRPr="00B7356D">
        <w:t xml:space="preserve"> ‘grant’</w:t>
      </w:r>
      <w:r w:rsidRPr="00B7356D">
        <w:tab/>
        <w:t>SPF</w:t>
      </w:r>
      <w:r w:rsidRPr="00B7356D">
        <w:tab/>
        <w:t>bi</w:t>
      </w:r>
      <w:r w:rsidRPr="00B7356D">
        <w:tab/>
        <w:t>to</w:t>
      </w:r>
    </w:p>
    <w:p w14:paraId="7FC2AFB1" w14:textId="77777777" w:rsidR="0091481A" w:rsidRPr="0091481A" w:rsidRDefault="0091481A" w:rsidP="0091481A">
      <w:pPr>
        <w:tabs>
          <w:tab w:val="left" w:pos="1134"/>
          <w:tab w:val="left" w:pos="1418"/>
          <w:tab w:val="left" w:pos="3969"/>
          <w:tab w:val="left" w:pos="5103"/>
          <w:tab w:val="left" w:pos="6237"/>
          <w:tab w:val="left" w:pos="7513"/>
        </w:tabs>
        <w:rPr>
          <w:lang w:val="en-GB"/>
        </w:rPr>
      </w:pPr>
      <w:r w:rsidRPr="0091481A">
        <w:rPr>
          <w:lang w:val="en-GB"/>
        </w:rPr>
        <w:lastRenderedPageBreak/>
        <w:t>1880</w:t>
      </w:r>
      <w:r w:rsidRPr="0091481A">
        <w:rPr>
          <w:lang w:val="en-GB"/>
        </w:rPr>
        <w:tab/>
      </w:r>
      <w:r w:rsidRPr="0091481A">
        <w:rPr>
          <w:i/>
          <w:lang w:val="en-GB"/>
        </w:rPr>
        <w:t>neka</w:t>
      </w:r>
      <w:r w:rsidRPr="0091481A">
        <w:rPr>
          <w:lang w:val="en-GB"/>
        </w:rPr>
        <w:t xml:space="preserve"> ‘deny’</w:t>
      </w:r>
      <w:r w:rsidRPr="0091481A">
        <w:rPr>
          <w:lang w:val="en-GB"/>
        </w:rPr>
        <w:tab/>
        <w:t>SPF</w:t>
      </w:r>
      <w:r w:rsidRPr="0091481A">
        <w:rPr>
          <w:lang w:val="en-GB"/>
        </w:rPr>
        <w:tab/>
        <w:t>mono</w:t>
      </w:r>
      <w:r w:rsidRPr="0091481A">
        <w:rPr>
          <w:lang w:val="en-GB"/>
        </w:rPr>
        <w:tab/>
        <w:t>hindered to</w:t>
      </w:r>
    </w:p>
    <w:p w14:paraId="6ADB0C63" w14:textId="77777777" w:rsidR="0091481A" w:rsidRPr="0091481A" w:rsidRDefault="0091481A" w:rsidP="0091481A">
      <w:pPr>
        <w:tabs>
          <w:tab w:val="left" w:pos="1134"/>
          <w:tab w:val="left" w:pos="1418"/>
          <w:tab w:val="left" w:pos="3969"/>
          <w:tab w:val="left" w:pos="5103"/>
          <w:tab w:val="left" w:pos="6237"/>
          <w:tab w:val="left" w:pos="7513"/>
        </w:tabs>
        <w:rPr>
          <w:lang w:val="en-GB"/>
        </w:rPr>
      </w:pPr>
      <w:r w:rsidRPr="0091481A">
        <w:rPr>
          <w:lang w:val="en-GB"/>
        </w:rPr>
        <w:t>1899</w:t>
      </w:r>
      <w:r w:rsidRPr="0091481A">
        <w:rPr>
          <w:lang w:val="en-GB"/>
        </w:rPr>
        <w:tab/>
      </w:r>
      <w:r w:rsidRPr="0091481A">
        <w:rPr>
          <w:i/>
          <w:lang w:val="en-GB"/>
        </w:rPr>
        <w:t>unna</w:t>
      </w:r>
      <w:r w:rsidRPr="0091481A">
        <w:rPr>
          <w:lang w:val="en-GB"/>
        </w:rPr>
        <w:t xml:space="preserve"> ‘grant’</w:t>
      </w:r>
      <w:r w:rsidRPr="0091481A">
        <w:rPr>
          <w:lang w:val="en-GB"/>
        </w:rPr>
        <w:tab/>
        <w:t>SPF</w:t>
      </w:r>
      <w:r w:rsidRPr="0091481A">
        <w:rPr>
          <w:lang w:val="en-GB"/>
        </w:rPr>
        <w:tab/>
        <w:t>mono</w:t>
      </w:r>
      <w:r w:rsidRPr="0091481A">
        <w:rPr>
          <w:lang w:val="en-GB"/>
        </w:rPr>
        <w:tab/>
        <w:t>to</w:t>
      </w:r>
    </w:p>
    <w:p w14:paraId="7077322A" w14:textId="77777777" w:rsidR="0091481A" w:rsidRPr="0091481A" w:rsidRDefault="0091481A" w:rsidP="0091481A">
      <w:pPr>
        <w:tabs>
          <w:tab w:val="left" w:pos="1134"/>
          <w:tab w:val="left" w:pos="1418"/>
          <w:tab w:val="left" w:pos="3969"/>
          <w:tab w:val="left" w:pos="5103"/>
          <w:tab w:val="left" w:pos="6237"/>
          <w:tab w:val="left" w:pos="7513"/>
        </w:tabs>
        <w:rPr>
          <w:lang w:val="en-GB"/>
        </w:rPr>
      </w:pPr>
      <w:r w:rsidRPr="0091481A">
        <w:rPr>
          <w:lang w:val="en-GB"/>
        </w:rPr>
        <w:t>1900</w:t>
      </w:r>
      <w:r w:rsidRPr="0091481A">
        <w:rPr>
          <w:lang w:val="en-GB"/>
        </w:rPr>
        <w:tab/>
      </w:r>
      <w:r w:rsidRPr="0091481A">
        <w:rPr>
          <w:i/>
          <w:lang w:val="en-GB"/>
        </w:rPr>
        <w:t xml:space="preserve">räcka </w:t>
      </w:r>
      <w:r w:rsidRPr="0091481A">
        <w:rPr>
          <w:lang w:val="en-GB"/>
        </w:rPr>
        <w:t>‘hand to’</w:t>
      </w:r>
      <w:r w:rsidRPr="0091481A">
        <w:rPr>
          <w:lang w:val="en-GB"/>
        </w:rPr>
        <w:tab/>
        <w:t>SPF</w:t>
      </w:r>
      <w:r w:rsidRPr="0091481A">
        <w:rPr>
          <w:lang w:val="en-GB"/>
        </w:rPr>
        <w:tab/>
        <w:t>mono</w:t>
      </w:r>
      <w:r w:rsidRPr="0091481A">
        <w:rPr>
          <w:lang w:val="en-GB"/>
        </w:rPr>
        <w:tab/>
        <w:t>to</w:t>
      </w:r>
    </w:p>
    <w:p w14:paraId="27CC6D5F" w14:textId="77777777" w:rsidR="0091481A" w:rsidRPr="0091481A" w:rsidRDefault="0091481A" w:rsidP="0091481A">
      <w:pPr>
        <w:tabs>
          <w:tab w:val="left" w:pos="1134"/>
          <w:tab w:val="left" w:pos="1418"/>
          <w:tab w:val="left" w:pos="3969"/>
          <w:tab w:val="left" w:pos="5103"/>
          <w:tab w:val="left" w:pos="6237"/>
          <w:tab w:val="left" w:pos="7513"/>
        </w:tabs>
        <w:rPr>
          <w:lang w:val="en-GB"/>
        </w:rPr>
      </w:pPr>
      <w:r w:rsidRPr="0091481A">
        <w:rPr>
          <w:lang w:val="en-GB"/>
        </w:rPr>
        <w:t>1900</w:t>
      </w:r>
      <w:r w:rsidRPr="0091481A">
        <w:rPr>
          <w:lang w:val="en-GB"/>
        </w:rPr>
        <w:tab/>
      </w:r>
      <w:r w:rsidRPr="0091481A">
        <w:rPr>
          <w:i/>
          <w:lang w:val="en-GB"/>
        </w:rPr>
        <w:t>skänka</w:t>
      </w:r>
      <w:r w:rsidRPr="0091481A">
        <w:rPr>
          <w:lang w:val="en-GB"/>
        </w:rPr>
        <w:t xml:space="preserve"> ‘give’</w:t>
      </w:r>
      <w:r w:rsidRPr="0091481A">
        <w:rPr>
          <w:lang w:val="en-GB"/>
        </w:rPr>
        <w:tab/>
        <w:t>SPF</w:t>
      </w:r>
      <w:r w:rsidRPr="0091481A">
        <w:rPr>
          <w:lang w:val="en-GB"/>
        </w:rPr>
        <w:tab/>
        <w:t>mono</w:t>
      </w:r>
      <w:r w:rsidRPr="0091481A">
        <w:rPr>
          <w:lang w:val="en-GB"/>
        </w:rPr>
        <w:tab/>
        <w:t>to</w:t>
      </w:r>
    </w:p>
    <w:p w14:paraId="688C8F94" w14:textId="77777777" w:rsidR="0091481A" w:rsidRPr="0091481A" w:rsidRDefault="0091481A" w:rsidP="0091481A">
      <w:pPr>
        <w:tabs>
          <w:tab w:val="left" w:pos="1134"/>
          <w:tab w:val="left" w:pos="1418"/>
          <w:tab w:val="left" w:pos="3969"/>
          <w:tab w:val="left" w:pos="5103"/>
          <w:tab w:val="left" w:pos="6237"/>
          <w:tab w:val="left" w:pos="7513"/>
        </w:tabs>
        <w:rPr>
          <w:lang w:val="en-GB"/>
        </w:rPr>
      </w:pPr>
      <w:r w:rsidRPr="0091481A">
        <w:rPr>
          <w:lang w:val="en-GB"/>
        </w:rPr>
        <w:t>1978-79</w:t>
      </w:r>
      <w:r w:rsidRPr="0091481A">
        <w:rPr>
          <w:lang w:val="en-GB"/>
        </w:rPr>
        <w:tab/>
      </w:r>
      <w:r w:rsidRPr="0091481A">
        <w:rPr>
          <w:i/>
          <w:lang w:val="en-GB"/>
        </w:rPr>
        <w:t>förlåta</w:t>
      </w:r>
      <w:r w:rsidRPr="0091481A">
        <w:rPr>
          <w:lang w:val="en-GB"/>
        </w:rPr>
        <w:t xml:space="preserve"> ‘forgive’</w:t>
      </w:r>
      <w:r w:rsidRPr="0091481A">
        <w:rPr>
          <w:lang w:val="en-GB"/>
        </w:rPr>
        <w:tab/>
        <w:t>Bonniers</w:t>
      </w:r>
      <w:r w:rsidRPr="0091481A">
        <w:rPr>
          <w:lang w:val="en-GB"/>
        </w:rPr>
        <w:tab/>
        <w:t>bi</w:t>
      </w:r>
      <w:r w:rsidRPr="0091481A">
        <w:rPr>
          <w:lang w:val="en-GB"/>
        </w:rPr>
        <w:tab/>
        <w:t>from</w:t>
      </w:r>
    </w:p>
    <w:p w14:paraId="736D1833" w14:textId="77777777" w:rsidR="0091481A" w:rsidRPr="0091481A" w:rsidRDefault="0091481A" w:rsidP="0091481A">
      <w:pPr>
        <w:tabs>
          <w:tab w:val="left" w:pos="1134"/>
          <w:tab w:val="left" w:pos="1418"/>
          <w:tab w:val="left" w:pos="3969"/>
          <w:tab w:val="left" w:pos="5103"/>
          <w:tab w:val="left" w:pos="6237"/>
          <w:tab w:val="left" w:pos="7513"/>
        </w:tabs>
        <w:rPr>
          <w:lang w:val="en-GB"/>
        </w:rPr>
      </w:pPr>
      <w:r w:rsidRPr="0091481A">
        <w:rPr>
          <w:lang w:val="en-GB"/>
        </w:rPr>
        <w:t>1978-79</w:t>
      </w:r>
      <w:r w:rsidRPr="0091481A">
        <w:rPr>
          <w:lang w:val="en-GB"/>
        </w:rPr>
        <w:tab/>
      </w:r>
      <w:r w:rsidRPr="0091481A">
        <w:rPr>
          <w:i/>
          <w:lang w:val="en-GB"/>
        </w:rPr>
        <w:t>förmena</w:t>
      </w:r>
      <w:r w:rsidRPr="0091481A">
        <w:rPr>
          <w:lang w:val="en-GB"/>
        </w:rPr>
        <w:t xml:space="preserve"> ‘deny’</w:t>
      </w:r>
      <w:r w:rsidRPr="0091481A">
        <w:rPr>
          <w:lang w:val="en-GB"/>
        </w:rPr>
        <w:tab/>
        <w:t>Bonniers</w:t>
      </w:r>
      <w:r w:rsidRPr="0091481A">
        <w:rPr>
          <w:lang w:val="en-GB"/>
        </w:rPr>
        <w:tab/>
        <w:t>bi</w:t>
      </w:r>
      <w:r w:rsidRPr="0091481A">
        <w:rPr>
          <w:lang w:val="en-GB"/>
        </w:rPr>
        <w:tab/>
        <w:t>hindered to</w:t>
      </w:r>
    </w:p>
    <w:p w14:paraId="3B464AE6" w14:textId="77777777" w:rsidR="0091481A" w:rsidRPr="0091481A" w:rsidRDefault="0091481A" w:rsidP="0091481A">
      <w:pPr>
        <w:tabs>
          <w:tab w:val="left" w:pos="1134"/>
          <w:tab w:val="left" w:pos="1418"/>
          <w:tab w:val="left" w:pos="3969"/>
          <w:tab w:val="left" w:pos="5103"/>
          <w:tab w:val="left" w:pos="6237"/>
          <w:tab w:val="left" w:pos="7513"/>
        </w:tabs>
        <w:rPr>
          <w:lang w:val="en-GB"/>
        </w:rPr>
      </w:pPr>
      <w:r w:rsidRPr="0091481A">
        <w:rPr>
          <w:lang w:val="en-GB"/>
        </w:rPr>
        <w:t>1978-79</w:t>
      </w:r>
      <w:r w:rsidRPr="0091481A">
        <w:rPr>
          <w:lang w:val="en-GB"/>
        </w:rPr>
        <w:tab/>
      </w:r>
      <w:r w:rsidRPr="0091481A">
        <w:rPr>
          <w:i/>
          <w:lang w:val="en-GB"/>
        </w:rPr>
        <w:t>servera</w:t>
      </w:r>
      <w:r w:rsidRPr="0091481A">
        <w:rPr>
          <w:lang w:val="en-GB"/>
        </w:rPr>
        <w:t xml:space="preserve"> ‘serve with’</w:t>
      </w:r>
      <w:r w:rsidRPr="0091481A">
        <w:rPr>
          <w:lang w:val="en-GB"/>
        </w:rPr>
        <w:tab/>
        <w:t>Bonniers</w:t>
      </w:r>
      <w:r w:rsidRPr="0091481A">
        <w:rPr>
          <w:lang w:val="en-GB"/>
        </w:rPr>
        <w:tab/>
        <w:t>mono</w:t>
      </w:r>
      <w:r w:rsidRPr="0091481A">
        <w:rPr>
          <w:lang w:val="en-GB"/>
        </w:rPr>
        <w:tab/>
        <w:t>to</w:t>
      </w:r>
    </w:p>
    <w:p w14:paraId="12B42277" w14:textId="77777777" w:rsidR="0091481A" w:rsidRPr="0091481A" w:rsidRDefault="0091481A" w:rsidP="0091481A">
      <w:pPr>
        <w:tabs>
          <w:tab w:val="left" w:pos="1134"/>
          <w:tab w:val="left" w:pos="1418"/>
          <w:tab w:val="left" w:pos="3969"/>
          <w:tab w:val="left" w:pos="5103"/>
          <w:tab w:val="left" w:pos="6237"/>
          <w:tab w:val="left" w:pos="7513"/>
        </w:tabs>
        <w:rPr>
          <w:lang w:val="en-GB"/>
        </w:rPr>
      </w:pPr>
      <w:r w:rsidRPr="0091481A">
        <w:rPr>
          <w:lang w:val="en-GB"/>
        </w:rPr>
        <w:t>1978-79</w:t>
      </w:r>
      <w:r w:rsidRPr="0091481A">
        <w:rPr>
          <w:lang w:val="en-GB"/>
        </w:rPr>
        <w:tab/>
      </w:r>
      <w:r w:rsidRPr="0091481A">
        <w:rPr>
          <w:i/>
          <w:lang w:val="en-GB"/>
        </w:rPr>
        <w:t xml:space="preserve">visa </w:t>
      </w:r>
      <w:r w:rsidRPr="0091481A">
        <w:rPr>
          <w:lang w:val="en-GB"/>
        </w:rPr>
        <w:t>‘show’</w:t>
      </w:r>
      <w:r w:rsidRPr="0091481A">
        <w:rPr>
          <w:lang w:val="en-GB"/>
        </w:rPr>
        <w:tab/>
        <w:t>Bonniers</w:t>
      </w:r>
      <w:r w:rsidRPr="0091481A">
        <w:rPr>
          <w:lang w:val="en-GB"/>
        </w:rPr>
        <w:tab/>
        <w:t>mono</w:t>
      </w:r>
      <w:r w:rsidRPr="0091481A">
        <w:rPr>
          <w:lang w:val="en-GB"/>
        </w:rPr>
        <w:tab/>
        <w:t>to</w:t>
      </w:r>
    </w:p>
    <w:p w14:paraId="239AD898" w14:textId="77777777" w:rsidR="0091481A" w:rsidRPr="00CC1507" w:rsidRDefault="0091481A" w:rsidP="0091481A">
      <w:pPr>
        <w:pStyle w:val="siglrubrik2"/>
      </w:pPr>
      <w:r w:rsidRPr="00CC1507">
        <w:t>Appendix 3</w:t>
      </w:r>
    </w:p>
    <w:p w14:paraId="0673FCE3" w14:textId="77777777" w:rsidR="0091481A" w:rsidRPr="00CC1507" w:rsidRDefault="0091481A" w:rsidP="0091481A">
      <w:pPr>
        <w:pStyle w:val="Siglrubrik3"/>
      </w:pPr>
      <w:r w:rsidRPr="00CC1507">
        <w:t>Tokens of the 30 investigated verbs in the spf-corpus</w:t>
      </w:r>
    </w:p>
    <w:p w14:paraId="2AB956C0" w14:textId="77777777" w:rsidR="0091481A" w:rsidRPr="0091481A" w:rsidRDefault="0091481A" w:rsidP="0091481A">
      <w:pPr>
        <w:tabs>
          <w:tab w:val="left" w:pos="1134"/>
          <w:tab w:val="left" w:pos="2268"/>
          <w:tab w:val="left" w:pos="3402"/>
          <w:tab w:val="left" w:pos="4536"/>
          <w:tab w:val="left" w:pos="5670"/>
          <w:tab w:val="left" w:pos="6804"/>
          <w:tab w:val="left" w:pos="7938"/>
        </w:tabs>
        <w:rPr>
          <w:lang w:val="en-GB"/>
        </w:rPr>
      </w:pPr>
    </w:p>
    <w:p w14:paraId="2341C5C4" w14:textId="77777777" w:rsidR="0091481A" w:rsidRPr="00CC1507" w:rsidRDefault="0091481A" w:rsidP="0091481A">
      <w:pPr>
        <w:tabs>
          <w:tab w:val="left" w:pos="2410"/>
          <w:tab w:val="left" w:pos="3402"/>
          <w:tab w:val="left" w:pos="4395"/>
          <w:tab w:val="left" w:pos="5670"/>
          <w:tab w:val="left" w:pos="6804"/>
          <w:tab w:val="left" w:pos="7938"/>
        </w:tabs>
      </w:pPr>
      <w:r w:rsidRPr="0091481A">
        <w:rPr>
          <w:lang w:val="en-GB"/>
        </w:rPr>
        <w:tab/>
      </w:r>
      <w:r w:rsidRPr="00CC1507">
        <w:t>pass.io</w:t>
      </w:r>
      <w:r w:rsidRPr="00CC1507">
        <w:tab/>
        <w:t>pass.do</w:t>
      </w:r>
      <w:r w:rsidRPr="00CC1507">
        <w:tab/>
        <w:t>ambiguous</w:t>
      </w:r>
    </w:p>
    <w:p w14:paraId="2D4CA4A8" w14:textId="77777777" w:rsidR="0091481A" w:rsidRPr="00CC1507" w:rsidRDefault="0091481A" w:rsidP="0091481A">
      <w:pPr>
        <w:tabs>
          <w:tab w:val="left" w:pos="2410"/>
          <w:tab w:val="left" w:pos="3402"/>
          <w:tab w:val="left" w:pos="4395"/>
          <w:tab w:val="left" w:pos="5670"/>
          <w:tab w:val="left" w:pos="6804"/>
          <w:tab w:val="left" w:pos="7938"/>
        </w:tabs>
      </w:pPr>
      <w:r w:rsidRPr="00CC1507">
        <w:rPr>
          <w:i/>
        </w:rPr>
        <w:t>anförtro</w:t>
      </w:r>
      <w:r w:rsidRPr="00CC1507">
        <w:t xml:space="preserve"> </w:t>
      </w:r>
      <w:r w:rsidRPr="00CC1507">
        <w:rPr>
          <w:rFonts w:cstheme="minorHAnsi"/>
        </w:rPr>
        <w:t>‘</w:t>
      </w:r>
      <w:r w:rsidRPr="00CC1507">
        <w:t>entrust to’</w:t>
      </w:r>
      <w:r w:rsidRPr="00CC1507">
        <w:tab/>
        <w:t>2</w:t>
      </w:r>
      <w:r w:rsidRPr="00CC1507">
        <w:tab/>
        <w:t>3</w:t>
      </w:r>
      <w:r w:rsidRPr="00CC1507">
        <w:tab/>
        <w:t>1</w:t>
      </w:r>
    </w:p>
    <w:p w14:paraId="70557A33" w14:textId="77777777" w:rsidR="0091481A" w:rsidRPr="00CC1507" w:rsidRDefault="0091481A" w:rsidP="0091481A">
      <w:pPr>
        <w:tabs>
          <w:tab w:val="left" w:pos="2410"/>
          <w:tab w:val="left" w:pos="3402"/>
          <w:tab w:val="left" w:pos="4395"/>
          <w:tab w:val="left" w:pos="5670"/>
          <w:tab w:val="left" w:pos="6804"/>
          <w:tab w:val="left" w:pos="7938"/>
        </w:tabs>
      </w:pPr>
      <w:r w:rsidRPr="00CC1507">
        <w:rPr>
          <w:i/>
        </w:rPr>
        <w:t>av</w:t>
      </w:r>
      <w:r w:rsidRPr="00CC1507">
        <w:t>- ‘off-’</w:t>
      </w:r>
      <w:r w:rsidRPr="00CC1507">
        <w:tab/>
        <w:t>2</w:t>
      </w:r>
      <w:r w:rsidRPr="00CC1507">
        <w:tab/>
        <w:t>6</w:t>
      </w:r>
      <w:r w:rsidRPr="00CC1507">
        <w:tab/>
        <w:t>0</w:t>
      </w:r>
    </w:p>
    <w:p w14:paraId="1A3DE713" w14:textId="77777777" w:rsidR="0091481A" w:rsidRPr="00CC1507" w:rsidRDefault="0091481A" w:rsidP="0091481A">
      <w:pPr>
        <w:tabs>
          <w:tab w:val="left" w:pos="2410"/>
          <w:tab w:val="left" w:pos="3402"/>
          <w:tab w:val="left" w:pos="4395"/>
          <w:tab w:val="left" w:pos="5670"/>
          <w:tab w:val="left" w:pos="6804"/>
          <w:tab w:val="left" w:pos="7938"/>
        </w:tabs>
      </w:pPr>
      <w:r w:rsidRPr="00CC1507">
        <w:rPr>
          <w:i/>
        </w:rPr>
        <w:t>beröva</w:t>
      </w:r>
      <w:r w:rsidRPr="00CC1507">
        <w:t xml:space="preserve"> ‘deprive of’</w:t>
      </w:r>
      <w:r w:rsidRPr="00CC1507">
        <w:tab/>
        <w:t>23</w:t>
      </w:r>
      <w:r w:rsidRPr="00CC1507">
        <w:tab/>
        <w:t>9</w:t>
      </w:r>
      <w:r w:rsidRPr="00CC1507">
        <w:tab/>
        <w:t>1</w:t>
      </w:r>
    </w:p>
    <w:p w14:paraId="53D670C9" w14:textId="77777777" w:rsidR="0091481A" w:rsidRPr="00CC1507" w:rsidRDefault="0091481A" w:rsidP="0091481A">
      <w:pPr>
        <w:tabs>
          <w:tab w:val="left" w:pos="2410"/>
          <w:tab w:val="left" w:pos="3402"/>
          <w:tab w:val="left" w:pos="4395"/>
          <w:tab w:val="left" w:pos="5670"/>
          <w:tab w:val="left" w:pos="6804"/>
          <w:tab w:val="left" w:pos="7938"/>
        </w:tabs>
      </w:pPr>
      <w:r w:rsidRPr="00CC1507">
        <w:rPr>
          <w:i/>
        </w:rPr>
        <w:t>bespara</w:t>
      </w:r>
      <w:r w:rsidRPr="00CC1507">
        <w:t xml:space="preserve"> ‘spare’</w:t>
      </w:r>
      <w:r w:rsidRPr="00CC1507">
        <w:tab/>
        <w:t>4</w:t>
      </w:r>
      <w:r w:rsidRPr="00CC1507">
        <w:tab/>
        <w:t>14</w:t>
      </w:r>
      <w:r w:rsidRPr="00CC1507">
        <w:tab/>
        <w:t>1</w:t>
      </w:r>
    </w:p>
    <w:p w14:paraId="64B1A14A" w14:textId="77777777" w:rsidR="0091481A" w:rsidRPr="00CC1507" w:rsidRDefault="0091481A" w:rsidP="0091481A">
      <w:pPr>
        <w:tabs>
          <w:tab w:val="left" w:pos="2410"/>
          <w:tab w:val="left" w:pos="3402"/>
          <w:tab w:val="left" w:pos="4395"/>
          <w:tab w:val="left" w:pos="5670"/>
          <w:tab w:val="left" w:pos="6804"/>
          <w:tab w:val="left" w:pos="7938"/>
        </w:tabs>
      </w:pPr>
      <w:r w:rsidRPr="00CC1507">
        <w:rPr>
          <w:i/>
        </w:rPr>
        <w:t>bevilja</w:t>
      </w:r>
      <w:r w:rsidRPr="00CC1507">
        <w:t xml:space="preserve"> ‘grant’</w:t>
      </w:r>
      <w:r w:rsidRPr="00CC1507">
        <w:tab/>
        <w:t>1</w:t>
      </w:r>
      <w:r w:rsidRPr="00CC1507">
        <w:tab/>
        <w:t xml:space="preserve">13  </w:t>
      </w:r>
      <w:r w:rsidRPr="00CC1507">
        <w:tab/>
        <w:t>1</w:t>
      </w:r>
    </w:p>
    <w:p w14:paraId="0D857EA9" w14:textId="77777777" w:rsidR="0091481A" w:rsidRPr="00CC1507" w:rsidRDefault="0091481A" w:rsidP="0091481A">
      <w:pPr>
        <w:tabs>
          <w:tab w:val="left" w:pos="2410"/>
          <w:tab w:val="left" w:pos="3402"/>
          <w:tab w:val="left" w:pos="4395"/>
          <w:tab w:val="left" w:pos="5670"/>
          <w:tab w:val="left" w:pos="6804"/>
          <w:tab w:val="left" w:pos="7938"/>
        </w:tabs>
      </w:pPr>
      <w:r w:rsidRPr="00CC1507">
        <w:rPr>
          <w:i/>
        </w:rPr>
        <w:t>bibringa</w:t>
      </w:r>
      <w:r w:rsidRPr="00CC1507">
        <w:t xml:space="preserve"> ‘impart to’</w:t>
      </w:r>
      <w:r w:rsidRPr="00CC1507">
        <w:tab/>
        <w:t>7</w:t>
      </w:r>
      <w:r w:rsidRPr="00CC1507">
        <w:tab/>
        <w:t xml:space="preserve">3    </w:t>
      </w:r>
      <w:r w:rsidRPr="00CC1507">
        <w:tab/>
        <w:t>0</w:t>
      </w:r>
    </w:p>
    <w:p w14:paraId="5558C6A6" w14:textId="77777777" w:rsidR="0091481A" w:rsidRPr="00CC1507" w:rsidRDefault="0091481A" w:rsidP="0091481A">
      <w:pPr>
        <w:tabs>
          <w:tab w:val="left" w:pos="2410"/>
          <w:tab w:val="left" w:pos="3402"/>
          <w:tab w:val="left" w:pos="4395"/>
          <w:tab w:val="left" w:pos="5670"/>
          <w:tab w:val="left" w:pos="6804"/>
          <w:tab w:val="left" w:pos="7938"/>
        </w:tabs>
      </w:pPr>
      <w:r w:rsidRPr="00CC1507">
        <w:rPr>
          <w:i/>
        </w:rPr>
        <w:t>bjuda</w:t>
      </w:r>
      <w:r w:rsidRPr="00CC1507">
        <w:t xml:space="preserve"> ‘offer’</w:t>
      </w:r>
      <w:r w:rsidRPr="00CC1507">
        <w:tab/>
        <w:t xml:space="preserve">3  </w:t>
      </w:r>
      <w:r w:rsidRPr="00CC1507">
        <w:tab/>
        <w:t>37</w:t>
      </w:r>
      <w:r w:rsidRPr="00CC1507">
        <w:tab/>
        <w:t>2</w:t>
      </w:r>
    </w:p>
    <w:p w14:paraId="49C9C36B" w14:textId="77777777" w:rsidR="0091481A" w:rsidRPr="00CC1507" w:rsidRDefault="0091481A" w:rsidP="0091481A">
      <w:pPr>
        <w:tabs>
          <w:tab w:val="left" w:pos="2410"/>
          <w:tab w:val="left" w:pos="3402"/>
          <w:tab w:val="left" w:pos="4395"/>
          <w:tab w:val="left" w:pos="5670"/>
          <w:tab w:val="left" w:pos="6804"/>
          <w:tab w:val="left" w:pos="7938"/>
        </w:tabs>
      </w:pPr>
      <w:r w:rsidRPr="00CC1507">
        <w:rPr>
          <w:i/>
        </w:rPr>
        <w:t>delgiva</w:t>
      </w:r>
      <w:r w:rsidRPr="00CC1507">
        <w:t xml:space="preserve"> ‘inform of’</w:t>
      </w:r>
      <w:r w:rsidRPr="00CC1507">
        <w:tab/>
        <w:t>0</w:t>
      </w:r>
      <w:r w:rsidRPr="00CC1507">
        <w:tab/>
        <w:t>3</w:t>
      </w:r>
      <w:r w:rsidRPr="00CC1507">
        <w:tab/>
        <w:t>1</w:t>
      </w:r>
    </w:p>
    <w:p w14:paraId="5C5AB60A" w14:textId="77777777" w:rsidR="0091481A" w:rsidRPr="00CC1507" w:rsidRDefault="0091481A" w:rsidP="0091481A">
      <w:pPr>
        <w:tabs>
          <w:tab w:val="left" w:pos="2410"/>
          <w:tab w:val="left" w:pos="3402"/>
          <w:tab w:val="left" w:pos="4395"/>
          <w:tab w:val="left" w:pos="5670"/>
          <w:tab w:val="left" w:pos="6804"/>
          <w:tab w:val="left" w:pos="7938"/>
        </w:tabs>
      </w:pPr>
      <w:r w:rsidRPr="00CC1507">
        <w:rPr>
          <w:i/>
        </w:rPr>
        <w:t>erbjuda</w:t>
      </w:r>
      <w:r w:rsidRPr="00CC1507">
        <w:t xml:space="preserve"> ‘offer’</w:t>
      </w:r>
      <w:r w:rsidRPr="00CC1507">
        <w:tab/>
        <w:t>12</w:t>
      </w:r>
      <w:r w:rsidRPr="00CC1507">
        <w:tab/>
        <w:t>41</w:t>
      </w:r>
      <w:r w:rsidRPr="00CC1507">
        <w:tab/>
        <w:t>0</w:t>
      </w:r>
    </w:p>
    <w:p w14:paraId="1F067321" w14:textId="77777777" w:rsidR="0091481A" w:rsidRPr="00CC1507" w:rsidRDefault="0091481A" w:rsidP="0091481A">
      <w:pPr>
        <w:tabs>
          <w:tab w:val="left" w:pos="2410"/>
          <w:tab w:val="left" w:pos="3402"/>
          <w:tab w:val="left" w:pos="4395"/>
          <w:tab w:val="left" w:pos="5670"/>
          <w:tab w:val="left" w:pos="6804"/>
          <w:tab w:val="left" w:pos="7938"/>
        </w:tabs>
      </w:pPr>
      <w:r w:rsidRPr="00CC1507">
        <w:rPr>
          <w:i/>
        </w:rPr>
        <w:t>från</w:t>
      </w:r>
      <w:r w:rsidRPr="00CC1507">
        <w:t>- ‘from-’</w:t>
      </w:r>
      <w:r w:rsidRPr="00CC1507">
        <w:tab/>
        <w:t>2</w:t>
      </w:r>
      <w:r w:rsidRPr="00CC1507">
        <w:tab/>
        <w:t>10</w:t>
      </w:r>
      <w:r w:rsidRPr="00CC1507">
        <w:tab/>
        <w:t>1</w:t>
      </w:r>
    </w:p>
    <w:p w14:paraId="557B7621" w14:textId="77777777" w:rsidR="0091481A" w:rsidRPr="00CC1507" w:rsidRDefault="0091481A" w:rsidP="0091481A">
      <w:pPr>
        <w:tabs>
          <w:tab w:val="left" w:pos="2410"/>
          <w:tab w:val="left" w:pos="3402"/>
          <w:tab w:val="left" w:pos="4395"/>
          <w:tab w:val="left" w:pos="5670"/>
          <w:tab w:val="left" w:pos="6804"/>
          <w:tab w:val="left" w:pos="7938"/>
        </w:tabs>
      </w:pPr>
      <w:r w:rsidRPr="00CC1507">
        <w:rPr>
          <w:i/>
        </w:rPr>
        <w:t>före</w:t>
      </w:r>
      <w:r w:rsidRPr="00CC1507">
        <w:t>- ‘before-’</w:t>
      </w:r>
      <w:r w:rsidRPr="00CC1507">
        <w:tab/>
        <w:t>0</w:t>
      </w:r>
      <w:r w:rsidRPr="00CC1507">
        <w:tab/>
        <w:t xml:space="preserve">10  </w:t>
      </w:r>
      <w:r w:rsidRPr="00CC1507">
        <w:tab/>
        <w:t>0</w:t>
      </w:r>
    </w:p>
    <w:p w14:paraId="7C6FB237" w14:textId="77777777" w:rsidR="0091481A" w:rsidRPr="00CC1507" w:rsidRDefault="0091481A" w:rsidP="0091481A">
      <w:pPr>
        <w:tabs>
          <w:tab w:val="left" w:pos="2410"/>
          <w:tab w:val="left" w:pos="3402"/>
          <w:tab w:val="left" w:pos="4395"/>
          <w:tab w:val="left" w:pos="5670"/>
          <w:tab w:val="left" w:pos="6804"/>
          <w:tab w:val="left" w:pos="7938"/>
        </w:tabs>
      </w:pPr>
      <w:r w:rsidRPr="00CC1507">
        <w:rPr>
          <w:i/>
        </w:rPr>
        <w:t>förlåta</w:t>
      </w:r>
      <w:r w:rsidRPr="00CC1507">
        <w:t xml:space="preserve"> ‘forgive for’</w:t>
      </w:r>
      <w:r w:rsidRPr="00CC1507">
        <w:tab/>
        <w:t>0</w:t>
      </w:r>
      <w:r w:rsidRPr="00CC1507">
        <w:tab/>
        <w:t>6</w:t>
      </w:r>
      <w:r w:rsidRPr="00CC1507">
        <w:tab/>
        <w:t>0</w:t>
      </w:r>
    </w:p>
    <w:p w14:paraId="6414ED33" w14:textId="77777777" w:rsidR="0091481A" w:rsidRPr="00CC1507" w:rsidRDefault="0091481A" w:rsidP="0091481A">
      <w:pPr>
        <w:tabs>
          <w:tab w:val="left" w:pos="2410"/>
          <w:tab w:val="left" w:pos="3402"/>
          <w:tab w:val="left" w:pos="4395"/>
          <w:tab w:val="left" w:pos="5670"/>
          <w:tab w:val="left" w:pos="6804"/>
          <w:tab w:val="left" w:pos="7938"/>
        </w:tabs>
      </w:pPr>
      <w:r w:rsidRPr="00CC1507">
        <w:rPr>
          <w:i/>
        </w:rPr>
        <w:t>förmena</w:t>
      </w:r>
      <w:r w:rsidRPr="00CC1507">
        <w:t xml:space="preserve"> ‘deny’</w:t>
      </w:r>
      <w:r w:rsidRPr="00CC1507">
        <w:tab/>
        <w:t>0</w:t>
      </w:r>
      <w:r w:rsidRPr="00CC1507">
        <w:tab/>
        <w:t>1</w:t>
      </w:r>
      <w:r w:rsidRPr="00CC1507">
        <w:tab/>
        <w:t>0</w:t>
      </w:r>
    </w:p>
    <w:p w14:paraId="11DCBC3C" w14:textId="77777777" w:rsidR="0091481A" w:rsidRPr="00CC1507" w:rsidRDefault="0091481A" w:rsidP="0091481A">
      <w:pPr>
        <w:tabs>
          <w:tab w:val="left" w:pos="2410"/>
          <w:tab w:val="left" w:pos="3402"/>
          <w:tab w:val="left" w:pos="4395"/>
          <w:tab w:val="left" w:pos="5670"/>
          <w:tab w:val="left" w:pos="6804"/>
          <w:tab w:val="left" w:pos="7938"/>
        </w:tabs>
      </w:pPr>
      <w:r w:rsidRPr="00CC1507">
        <w:rPr>
          <w:i/>
        </w:rPr>
        <w:t>förunna</w:t>
      </w:r>
      <w:r w:rsidRPr="00CC1507">
        <w:t xml:space="preserve"> ‘grant’</w:t>
      </w:r>
      <w:r w:rsidRPr="00CC1507">
        <w:tab/>
        <w:t>3</w:t>
      </w:r>
      <w:r w:rsidRPr="00CC1507">
        <w:tab/>
        <w:t>25</w:t>
      </w:r>
      <w:r w:rsidRPr="00CC1507">
        <w:tab/>
        <w:t>0</w:t>
      </w:r>
    </w:p>
    <w:p w14:paraId="5C2E0331" w14:textId="77777777" w:rsidR="0091481A" w:rsidRPr="00CC1507" w:rsidRDefault="0091481A" w:rsidP="0091481A">
      <w:pPr>
        <w:tabs>
          <w:tab w:val="left" w:pos="2410"/>
          <w:tab w:val="left" w:pos="3402"/>
          <w:tab w:val="left" w:pos="4395"/>
          <w:tab w:val="left" w:pos="5670"/>
          <w:tab w:val="left" w:pos="6804"/>
          <w:tab w:val="left" w:pos="7938"/>
        </w:tabs>
      </w:pPr>
      <w:r w:rsidRPr="00CC1507">
        <w:rPr>
          <w:i/>
        </w:rPr>
        <w:t>förvägra</w:t>
      </w:r>
      <w:r w:rsidRPr="00CC1507">
        <w:t xml:space="preserve"> ‘refuse’</w:t>
      </w:r>
      <w:r w:rsidRPr="00CC1507">
        <w:tab/>
        <w:t>0</w:t>
      </w:r>
      <w:r w:rsidRPr="00CC1507">
        <w:tab/>
        <w:t>2</w:t>
      </w:r>
      <w:r w:rsidRPr="00CC1507">
        <w:tab/>
        <w:t>2</w:t>
      </w:r>
    </w:p>
    <w:p w14:paraId="6C3D4DE2" w14:textId="77777777" w:rsidR="0091481A" w:rsidRPr="00CC1507" w:rsidRDefault="0091481A" w:rsidP="0091481A">
      <w:pPr>
        <w:tabs>
          <w:tab w:val="left" w:pos="2410"/>
          <w:tab w:val="left" w:pos="3402"/>
          <w:tab w:val="left" w:pos="4395"/>
          <w:tab w:val="left" w:pos="5670"/>
          <w:tab w:val="left" w:pos="6804"/>
          <w:tab w:val="left" w:pos="7938"/>
        </w:tabs>
      </w:pPr>
      <w:r w:rsidRPr="00CC1507">
        <w:rPr>
          <w:i/>
        </w:rPr>
        <w:t>förära</w:t>
      </w:r>
      <w:r w:rsidRPr="00CC1507">
        <w:t xml:space="preserve"> ‘present with’</w:t>
      </w:r>
      <w:r w:rsidRPr="00CC1507">
        <w:tab/>
        <w:t>0</w:t>
      </w:r>
      <w:r w:rsidRPr="00CC1507">
        <w:tab/>
        <w:t xml:space="preserve">3    </w:t>
      </w:r>
      <w:r w:rsidRPr="00CC1507">
        <w:tab/>
        <w:t>0</w:t>
      </w:r>
    </w:p>
    <w:p w14:paraId="06E1C433" w14:textId="77777777" w:rsidR="0091481A" w:rsidRPr="00CC1507" w:rsidRDefault="0091481A" w:rsidP="0091481A">
      <w:pPr>
        <w:tabs>
          <w:tab w:val="left" w:pos="2410"/>
          <w:tab w:val="left" w:pos="3402"/>
          <w:tab w:val="left" w:pos="4395"/>
          <w:tab w:val="left" w:pos="5670"/>
          <w:tab w:val="left" w:pos="6804"/>
          <w:tab w:val="left" w:pos="7938"/>
        </w:tabs>
      </w:pPr>
      <w:r w:rsidRPr="00CC1507">
        <w:rPr>
          <w:i/>
        </w:rPr>
        <w:t>giva</w:t>
      </w:r>
      <w:r w:rsidRPr="00CC1507">
        <w:t xml:space="preserve"> ‘give’</w:t>
      </w:r>
      <w:r w:rsidRPr="00CC1507">
        <w:tab/>
        <w:t>7</w:t>
      </w:r>
      <w:r w:rsidRPr="00CC1507">
        <w:tab/>
        <w:t>49</w:t>
      </w:r>
      <w:r w:rsidRPr="00CC1507">
        <w:tab/>
        <w:t>2</w:t>
      </w:r>
    </w:p>
    <w:p w14:paraId="1E309DFD" w14:textId="77777777" w:rsidR="0091481A" w:rsidRPr="00CC1507" w:rsidRDefault="0091481A" w:rsidP="0091481A">
      <w:pPr>
        <w:tabs>
          <w:tab w:val="left" w:pos="2410"/>
          <w:tab w:val="left" w:pos="3402"/>
          <w:tab w:val="left" w:pos="4395"/>
          <w:tab w:val="left" w:pos="5670"/>
          <w:tab w:val="left" w:pos="6804"/>
          <w:tab w:val="left" w:pos="7938"/>
        </w:tabs>
      </w:pPr>
      <w:r w:rsidRPr="00CC1507">
        <w:rPr>
          <w:i/>
        </w:rPr>
        <w:t>lova</w:t>
      </w:r>
      <w:r w:rsidRPr="00CC1507">
        <w:t xml:space="preserve"> ‘promise’</w:t>
      </w:r>
      <w:r w:rsidRPr="00CC1507">
        <w:tab/>
        <w:t>3</w:t>
      </w:r>
      <w:r w:rsidRPr="00CC1507">
        <w:tab/>
        <w:t>4</w:t>
      </w:r>
      <w:r w:rsidRPr="00CC1507">
        <w:tab/>
        <w:t>0</w:t>
      </w:r>
    </w:p>
    <w:p w14:paraId="4A29B4FF" w14:textId="77777777" w:rsidR="0091481A" w:rsidRPr="00CC1507" w:rsidRDefault="0091481A" w:rsidP="0091481A">
      <w:pPr>
        <w:tabs>
          <w:tab w:val="left" w:pos="2410"/>
          <w:tab w:val="left" w:pos="3402"/>
          <w:tab w:val="left" w:pos="4395"/>
          <w:tab w:val="left" w:pos="5670"/>
          <w:tab w:val="left" w:pos="6804"/>
          <w:tab w:val="left" w:pos="7938"/>
        </w:tabs>
      </w:pPr>
      <w:r w:rsidRPr="00CC1507">
        <w:rPr>
          <w:i/>
        </w:rPr>
        <w:t>lämna</w:t>
      </w:r>
      <w:r w:rsidRPr="00CC1507">
        <w:t xml:space="preserve"> ‘leave to’</w:t>
      </w:r>
      <w:r w:rsidRPr="00CC1507">
        <w:tab/>
        <w:t xml:space="preserve">10 </w:t>
      </w:r>
      <w:r w:rsidRPr="00CC1507">
        <w:tab/>
        <w:t xml:space="preserve">39  </w:t>
      </w:r>
      <w:r w:rsidRPr="00CC1507">
        <w:tab/>
        <w:t>3</w:t>
      </w:r>
    </w:p>
    <w:p w14:paraId="3D117C6B" w14:textId="77777777" w:rsidR="0091481A" w:rsidRPr="00CC1507" w:rsidRDefault="0091481A" w:rsidP="0091481A">
      <w:pPr>
        <w:tabs>
          <w:tab w:val="left" w:pos="2410"/>
          <w:tab w:val="left" w:pos="3402"/>
          <w:tab w:val="left" w:pos="4395"/>
          <w:tab w:val="left" w:pos="5670"/>
          <w:tab w:val="left" w:pos="6804"/>
          <w:tab w:val="left" w:pos="7938"/>
        </w:tabs>
      </w:pPr>
      <w:r w:rsidRPr="00CC1507">
        <w:rPr>
          <w:i/>
        </w:rPr>
        <w:t>meddela</w:t>
      </w:r>
      <w:r w:rsidRPr="00CC1507">
        <w:t xml:space="preserve"> ‘inform of’</w:t>
      </w:r>
      <w:r w:rsidRPr="00CC1507">
        <w:tab/>
        <w:t>0</w:t>
      </w:r>
      <w:r w:rsidRPr="00CC1507">
        <w:tab/>
        <w:t>17</w:t>
      </w:r>
      <w:r w:rsidRPr="00CC1507">
        <w:tab/>
        <w:t>1</w:t>
      </w:r>
    </w:p>
    <w:p w14:paraId="62DEF048" w14:textId="77777777" w:rsidR="0091481A" w:rsidRPr="00CC1507" w:rsidRDefault="0091481A" w:rsidP="0091481A">
      <w:pPr>
        <w:tabs>
          <w:tab w:val="left" w:pos="2410"/>
          <w:tab w:val="left" w:pos="3402"/>
          <w:tab w:val="left" w:pos="4395"/>
          <w:tab w:val="left" w:pos="5670"/>
          <w:tab w:val="left" w:pos="6804"/>
          <w:tab w:val="left" w:pos="7938"/>
        </w:tabs>
      </w:pPr>
      <w:r w:rsidRPr="00CC1507">
        <w:rPr>
          <w:i/>
        </w:rPr>
        <w:t>neka</w:t>
      </w:r>
      <w:r w:rsidRPr="00CC1507">
        <w:t xml:space="preserve"> ‘deny’</w:t>
      </w:r>
      <w:r w:rsidRPr="00CC1507">
        <w:tab/>
        <w:t>6</w:t>
      </w:r>
      <w:r w:rsidRPr="00CC1507">
        <w:tab/>
        <w:t>11</w:t>
      </w:r>
      <w:r w:rsidRPr="00CC1507">
        <w:tab/>
        <w:t>0</w:t>
      </w:r>
    </w:p>
    <w:p w14:paraId="1DB4EB13" w14:textId="77777777" w:rsidR="0091481A" w:rsidRPr="00CC1507" w:rsidRDefault="0091481A" w:rsidP="0091481A">
      <w:pPr>
        <w:tabs>
          <w:tab w:val="left" w:pos="2410"/>
          <w:tab w:val="left" w:pos="3402"/>
          <w:tab w:val="left" w:pos="4395"/>
          <w:tab w:val="left" w:pos="5670"/>
          <w:tab w:val="left" w:pos="6804"/>
          <w:tab w:val="left" w:pos="7938"/>
        </w:tabs>
      </w:pPr>
      <w:r w:rsidRPr="00CC1507">
        <w:rPr>
          <w:i/>
        </w:rPr>
        <w:t>på</w:t>
      </w:r>
      <w:r w:rsidRPr="00CC1507">
        <w:t>- ‘on-’</w:t>
      </w:r>
      <w:r w:rsidRPr="00CC1507">
        <w:tab/>
        <w:t>1</w:t>
      </w:r>
      <w:r w:rsidRPr="00CC1507">
        <w:tab/>
        <w:t>3</w:t>
      </w:r>
      <w:r w:rsidRPr="00CC1507">
        <w:tab/>
        <w:t>0</w:t>
      </w:r>
    </w:p>
    <w:p w14:paraId="40AB077A" w14:textId="77777777" w:rsidR="0091481A" w:rsidRPr="00CC1507" w:rsidRDefault="0091481A" w:rsidP="0091481A">
      <w:pPr>
        <w:tabs>
          <w:tab w:val="left" w:pos="2410"/>
          <w:tab w:val="left" w:pos="3402"/>
          <w:tab w:val="left" w:pos="4395"/>
          <w:tab w:val="left" w:pos="5670"/>
          <w:tab w:val="left" w:pos="6804"/>
          <w:tab w:val="left" w:pos="7938"/>
        </w:tabs>
      </w:pPr>
      <w:r w:rsidRPr="00CC1507">
        <w:rPr>
          <w:i/>
        </w:rPr>
        <w:t>räcka</w:t>
      </w:r>
      <w:r w:rsidRPr="00CC1507">
        <w:t xml:space="preserve"> ‘hand to’</w:t>
      </w:r>
      <w:r w:rsidRPr="00CC1507">
        <w:tab/>
        <w:t>1</w:t>
      </w:r>
      <w:r w:rsidRPr="00CC1507">
        <w:tab/>
        <w:t>25</w:t>
      </w:r>
      <w:r w:rsidRPr="00CC1507">
        <w:tab/>
        <w:t>0</w:t>
      </w:r>
    </w:p>
    <w:p w14:paraId="7C4AA969" w14:textId="77777777" w:rsidR="0091481A" w:rsidRPr="00CC1507" w:rsidRDefault="0091481A" w:rsidP="0091481A">
      <w:pPr>
        <w:tabs>
          <w:tab w:val="left" w:pos="2410"/>
          <w:tab w:val="left" w:pos="3402"/>
          <w:tab w:val="left" w:pos="4395"/>
          <w:tab w:val="left" w:pos="5670"/>
          <w:tab w:val="left" w:pos="6804"/>
          <w:tab w:val="left" w:pos="7938"/>
        </w:tabs>
      </w:pPr>
      <w:r w:rsidRPr="00CC1507">
        <w:rPr>
          <w:i/>
        </w:rPr>
        <w:t>servera</w:t>
      </w:r>
      <w:r w:rsidRPr="00CC1507">
        <w:t xml:space="preserve"> ‘serve with’</w:t>
      </w:r>
      <w:r w:rsidRPr="00CC1507">
        <w:tab/>
        <w:t>1</w:t>
      </w:r>
      <w:r w:rsidRPr="00CC1507">
        <w:tab/>
        <w:t xml:space="preserve">15  </w:t>
      </w:r>
      <w:r w:rsidRPr="00CC1507">
        <w:tab/>
        <w:t>1</w:t>
      </w:r>
    </w:p>
    <w:p w14:paraId="57521608" w14:textId="77777777" w:rsidR="0091481A" w:rsidRPr="00CC1507" w:rsidRDefault="0091481A" w:rsidP="0091481A">
      <w:pPr>
        <w:tabs>
          <w:tab w:val="left" w:pos="2410"/>
          <w:tab w:val="left" w:pos="3402"/>
          <w:tab w:val="left" w:pos="4395"/>
          <w:tab w:val="left" w:pos="5670"/>
          <w:tab w:val="left" w:pos="6804"/>
          <w:tab w:val="left" w:pos="7938"/>
        </w:tabs>
      </w:pPr>
      <w:r w:rsidRPr="00CC1507">
        <w:rPr>
          <w:i/>
        </w:rPr>
        <w:t>skänka</w:t>
      </w:r>
      <w:r w:rsidRPr="00CC1507">
        <w:t xml:space="preserve"> ‘give’</w:t>
      </w:r>
      <w:r w:rsidRPr="00CC1507">
        <w:tab/>
        <w:t>1</w:t>
      </w:r>
      <w:r w:rsidRPr="00CC1507">
        <w:tab/>
        <w:t>26</w:t>
      </w:r>
      <w:r w:rsidRPr="00CC1507">
        <w:tab/>
        <w:t>1</w:t>
      </w:r>
    </w:p>
    <w:p w14:paraId="03241889" w14:textId="77777777" w:rsidR="0091481A" w:rsidRPr="00CC1507" w:rsidRDefault="0091481A" w:rsidP="0091481A">
      <w:pPr>
        <w:tabs>
          <w:tab w:val="left" w:pos="2410"/>
          <w:tab w:val="left" w:pos="3402"/>
          <w:tab w:val="left" w:pos="4395"/>
          <w:tab w:val="left" w:pos="5670"/>
          <w:tab w:val="left" w:pos="6804"/>
          <w:tab w:val="left" w:pos="7938"/>
        </w:tabs>
      </w:pPr>
      <w:r w:rsidRPr="00CC1507">
        <w:rPr>
          <w:i/>
        </w:rPr>
        <w:t>till</w:t>
      </w:r>
      <w:r w:rsidRPr="00CC1507">
        <w:t>- ‘to-’</w:t>
      </w:r>
      <w:r w:rsidRPr="00CC1507">
        <w:tab/>
        <w:t>7</w:t>
      </w:r>
      <w:r w:rsidRPr="00CC1507">
        <w:tab/>
        <w:t>38</w:t>
      </w:r>
      <w:r w:rsidRPr="00CC1507">
        <w:tab/>
        <w:t>5</w:t>
      </w:r>
    </w:p>
    <w:p w14:paraId="1ACDFB44" w14:textId="77777777" w:rsidR="0091481A" w:rsidRPr="00CC1507" w:rsidRDefault="0091481A" w:rsidP="0091481A">
      <w:pPr>
        <w:tabs>
          <w:tab w:val="left" w:pos="2410"/>
          <w:tab w:val="left" w:pos="3402"/>
          <w:tab w:val="left" w:pos="4395"/>
          <w:tab w:val="left" w:pos="5670"/>
          <w:tab w:val="left" w:pos="6804"/>
          <w:tab w:val="left" w:pos="7938"/>
        </w:tabs>
      </w:pPr>
      <w:r w:rsidRPr="00CC1507">
        <w:rPr>
          <w:i/>
        </w:rPr>
        <w:t>unna</w:t>
      </w:r>
      <w:r w:rsidRPr="00CC1507">
        <w:t xml:space="preserve"> ‘grant’</w:t>
      </w:r>
      <w:r w:rsidRPr="00CC1507">
        <w:tab/>
        <w:t>1</w:t>
      </w:r>
      <w:r w:rsidRPr="00CC1507">
        <w:tab/>
        <w:t>3</w:t>
      </w:r>
      <w:r w:rsidRPr="00CC1507">
        <w:tab/>
        <w:t>1</w:t>
      </w:r>
    </w:p>
    <w:p w14:paraId="6B2D1BB9" w14:textId="77777777" w:rsidR="0091481A" w:rsidRPr="00CC1507" w:rsidRDefault="0091481A" w:rsidP="0091481A">
      <w:pPr>
        <w:tabs>
          <w:tab w:val="left" w:pos="2410"/>
          <w:tab w:val="left" w:pos="3402"/>
          <w:tab w:val="left" w:pos="4395"/>
          <w:tab w:val="left" w:pos="5670"/>
          <w:tab w:val="left" w:pos="6804"/>
          <w:tab w:val="left" w:pos="7938"/>
        </w:tabs>
      </w:pPr>
      <w:r w:rsidRPr="00CC1507">
        <w:rPr>
          <w:i/>
        </w:rPr>
        <w:t>visa</w:t>
      </w:r>
      <w:r w:rsidRPr="00CC1507">
        <w:t xml:space="preserve"> ‘show’</w:t>
      </w:r>
      <w:r w:rsidRPr="00CC1507">
        <w:tab/>
        <w:t>0</w:t>
      </w:r>
      <w:r w:rsidRPr="00CC1507">
        <w:tab/>
        <w:t xml:space="preserve">24  </w:t>
      </w:r>
      <w:r w:rsidRPr="00CC1507">
        <w:tab/>
        <w:t>1</w:t>
      </w:r>
    </w:p>
    <w:p w14:paraId="3C8D65A5" w14:textId="77777777" w:rsidR="0091481A" w:rsidRPr="00CC1507" w:rsidRDefault="0091481A" w:rsidP="0091481A">
      <w:pPr>
        <w:tabs>
          <w:tab w:val="left" w:pos="2410"/>
          <w:tab w:val="left" w:pos="3402"/>
          <w:tab w:val="left" w:pos="4395"/>
          <w:tab w:val="left" w:pos="5670"/>
          <w:tab w:val="left" w:pos="6804"/>
          <w:tab w:val="left" w:pos="7938"/>
        </w:tabs>
      </w:pPr>
      <w:r w:rsidRPr="00CC1507">
        <w:rPr>
          <w:i/>
        </w:rPr>
        <w:t>vägra</w:t>
      </w:r>
      <w:r w:rsidRPr="00CC1507">
        <w:t xml:space="preserve"> ‘refuse’</w:t>
      </w:r>
      <w:r w:rsidRPr="00CC1507">
        <w:tab/>
        <w:t>0</w:t>
      </w:r>
      <w:r w:rsidRPr="00CC1507">
        <w:tab/>
        <w:t>5</w:t>
      </w:r>
      <w:r w:rsidRPr="00CC1507">
        <w:tab/>
        <w:t>1</w:t>
      </w:r>
    </w:p>
    <w:p w14:paraId="178131E7" w14:textId="77777777" w:rsidR="0091481A" w:rsidRPr="00471438" w:rsidRDefault="0091481A" w:rsidP="0091481A">
      <w:pPr>
        <w:tabs>
          <w:tab w:val="left" w:pos="2410"/>
          <w:tab w:val="left" w:pos="3402"/>
          <w:tab w:val="left" w:pos="4395"/>
          <w:tab w:val="left" w:pos="5670"/>
          <w:tab w:val="left" w:pos="6804"/>
          <w:tab w:val="left" w:pos="7938"/>
        </w:tabs>
        <w:rPr>
          <w:lang w:val="en-GB"/>
        </w:rPr>
      </w:pPr>
      <w:r w:rsidRPr="00471438">
        <w:rPr>
          <w:i/>
          <w:lang w:val="en-GB"/>
        </w:rPr>
        <w:t>å</w:t>
      </w:r>
      <w:r w:rsidRPr="00471438">
        <w:rPr>
          <w:lang w:val="en-GB"/>
        </w:rPr>
        <w:t>- ‘on-’</w:t>
      </w:r>
      <w:r w:rsidRPr="00471438">
        <w:rPr>
          <w:lang w:val="en-GB"/>
        </w:rPr>
        <w:tab/>
        <w:t xml:space="preserve">5 </w:t>
      </w:r>
      <w:r w:rsidRPr="00471438">
        <w:rPr>
          <w:lang w:val="en-GB"/>
        </w:rPr>
        <w:tab/>
        <w:t>5</w:t>
      </w:r>
      <w:r w:rsidRPr="00471438">
        <w:rPr>
          <w:lang w:val="en-GB"/>
        </w:rPr>
        <w:tab/>
        <w:t>2</w:t>
      </w:r>
    </w:p>
    <w:p w14:paraId="066509FE" w14:textId="369CC7DF" w:rsidR="0091481A" w:rsidRPr="00471438" w:rsidRDefault="0091481A" w:rsidP="00122C10">
      <w:pPr>
        <w:tabs>
          <w:tab w:val="left" w:pos="2410"/>
          <w:tab w:val="left" w:pos="3402"/>
          <w:tab w:val="left" w:pos="4395"/>
          <w:tab w:val="left" w:pos="5670"/>
          <w:tab w:val="left" w:pos="6804"/>
          <w:tab w:val="left" w:pos="7938"/>
        </w:tabs>
        <w:rPr>
          <w:lang w:val="en-GB"/>
        </w:rPr>
      </w:pPr>
      <w:r w:rsidRPr="00471438">
        <w:rPr>
          <w:rFonts w:cstheme="minorHAnsi"/>
          <w:lang w:val="en-GB"/>
        </w:rPr>
        <w:t>Total</w:t>
      </w:r>
      <w:r w:rsidRPr="00471438">
        <w:rPr>
          <w:lang w:val="en-GB"/>
        </w:rPr>
        <w:tab/>
        <w:t>102</w:t>
      </w:r>
      <w:r w:rsidRPr="00471438">
        <w:rPr>
          <w:lang w:val="en-GB"/>
        </w:rPr>
        <w:tab/>
        <w:t>450</w:t>
      </w:r>
      <w:r w:rsidRPr="00471438">
        <w:rPr>
          <w:lang w:val="en-GB"/>
        </w:rPr>
        <w:tab/>
      </w:r>
    </w:p>
    <w:sectPr w:rsidR="0091481A" w:rsidRPr="00471438">
      <w:footnotePr>
        <w:numRestart w:val="eachSect"/>
      </w:foot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C10D3" w14:textId="77777777" w:rsidR="002B1B4F" w:rsidRDefault="002B1B4F" w:rsidP="00D610EC">
      <w:r>
        <w:separator/>
      </w:r>
    </w:p>
  </w:endnote>
  <w:endnote w:type="continuationSeparator" w:id="0">
    <w:p w14:paraId="5D14B13B" w14:textId="77777777" w:rsidR="002B1B4F" w:rsidRDefault="002B1B4F" w:rsidP="00D61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Times-Roman;Times New Roman">
    <w:panose1 w:val="0000050000000002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Gentium Book Basic">
    <w:altName w:val="Gentium Book Basic"/>
    <w:panose1 w:val="020B0604020202020204"/>
    <w:charset w:val="4D"/>
    <w:family w:val="auto"/>
    <w:pitch w:val="variable"/>
    <w:sig w:usb0="A000007F" w:usb1="5000204A"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78D55" w14:textId="77777777" w:rsidR="002B1B4F" w:rsidRDefault="002B1B4F" w:rsidP="00D610EC">
      <w:r>
        <w:separator/>
      </w:r>
    </w:p>
  </w:footnote>
  <w:footnote w:type="continuationSeparator" w:id="0">
    <w:p w14:paraId="529FC62F" w14:textId="77777777" w:rsidR="002B1B4F" w:rsidRDefault="002B1B4F" w:rsidP="00D610EC">
      <w:r>
        <w:continuationSeparator/>
      </w:r>
    </w:p>
  </w:footnote>
  <w:footnote w:id="1">
    <w:p w14:paraId="34565131" w14:textId="77777777" w:rsidR="00E60096" w:rsidRPr="007D1805" w:rsidRDefault="00E60096" w:rsidP="0091481A">
      <w:pPr>
        <w:pStyle w:val="FootnoteText"/>
        <w:ind w:firstLine="0"/>
      </w:pPr>
      <w:r>
        <w:rPr>
          <w:rStyle w:val="FootnoteReference"/>
        </w:rPr>
        <w:footnoteRef/>
      </w:r>
      <w:r w:rsidRPr="007D1805">
        <w:t xml:space="preserve"> </w:t>
      </w:r>
      <w:r>
        <w:t>In what follows, I shall refer to the two verb complements as “indirect object” and “direct object”, regardless of their superficial function as subject or object in the passive voice. By “passivized indirect object” I mean an indirect object in the nominative case or, if case is not visible, in the subject position in a clause with the verb in the passive voice.</w:t>
      </w:r>
    </w:p>
  </w:footnote>
  <w:footnote w:id="2">
    <w:p w14:paraId="6E759126" w14:textId="77777777" w:rsidR="00E60096" w:rsidRPr="00622445" w:rsidRDefault="00E60096" w:rsidP="0091481A">
      <w:pPr>
        <w:pStyle w:val="FootnoteText"/>
        <w:ind w:firstLine="0"/>
      </w:pPr>
      <w:r w:rsidRPr="00CC1507">
        <w:rPr>
          <w:rStyle w:val="FootnoteReference"/>
        </w:rPr>
        <w:footnoteRef/>
      </w:r>
      <w:r w:rsidRPr="00CC1507">
        <w:t xml:space="preserve"> A third </w:t>
      </w:r>
      <w:r>
        <w:t>possible way of</w:t>
      </w:r>
      <w:r w:rsidRPr="00CC1507">
        <w:t xml:space="preserve"> identify</w:t>
      </w:r>
      <w:r>
        <w:t>ing</w:t>
      </w:r>
      <w:r w:rsidRPr="00CC1507">
        <w:t xml:space="preserve"> a passivized object is through verbal agreement: a passivized object always triggered agreement in number on the finite verb. Verb agreement in number was morphologically marked in written Swedish until </w:t>
      </w:r>
      <w:r>
        <w:t xml:space="preserve">the </w:t>
      </w:r>
      <w:r w:rsidRPr="00CC1507">
        <w:t>mid-20</w:t>
      </w:r>
      <w:r w:rsidRPr="00CC1507">
        <w:rPr>
          <w:vertAlign w:val="superscript"/>
        </w:rPr>
        <w:t>th</w:t>
      </w:r>
      <w:r w:rsidRPr="00CC1507">
        <w:t xml:space="preserve"> century in some verb classes. Below, I gloss verb agreement on the finite verb only if it is overt. </w:t>
      </w:r>
      <w:r>
        <w:rPr>
          <w:lang w:val="en-US"/>
        </w:rPr>
        <w:t>I found</w:t>
      </w:r>
      <w:r w:rsidRPr="00E54096">
        <w:rPr>
          <w:lang w:val="en-US"/>
        </w:rPr>
        <w:t xml:space="preserve"> no examples where verb agreement was the on</w:t>
      </w:r>
      <w:r>
        <w:rPr>
          <w:lang w:val="en-US"/>
        </w:rPr>
        <w:t xml:space="preserve">ly indication of subjecthood. </w:t>
      </w:r>
    </w:p>
  </w:footnote>
  <w:footnote w:id="3">
    <w:p w14:paraId="2F4E6288" w14:textId="77777777" w:rsidR="00E60096" w:rsidRPr="00DE6001" w:rsidRDefault="00E60096" w:rsidP="0091481A">
      <w:pPr>
        <w:pStyle w:val="FootnoteText"/>
        <w:ind w:firstLine="0"/>
      </w:pPr>
      <w:r>
        <w:rPr>
          <w:rStyle w:val="FootnoteReference"/>
        </w:rPr>
        <w:footnoteRef/>
      </w:r>
      <w:r>
        <w:t xml:space="preserve"> Swedish also has a periphrastic passive, like present-day English. I have chosen to investigate only </w:t>
      </w:r>
      <w:r w:rsidRPr="00CB264B">
        <w:rPr>
          <w:i/>
        </w:rPr>
        <w:t>s</w:t>
      </w:r>
      <w:r>
        <w:t xml:space="preserve">-passives, since </w:t>
      </w:r>
      <w:r w:rsidRPr="005F67B1">
        <w:t xml:space="preserve">former investigations </w:t>
      </w:r>
      <w:r>
        <w:t>of</w:t>
      </w:r>
      <w:r w:rsidRPr="005F67B1">
        <w:t xml:space="preserve"> passivized </w:t>
      </w:r>
      <w:r>
        <w:t>ditr</w:t>
      </w:r>
      <w:r w:rsidRPr="005F67B1">
        <w:t xml:space="preserve">ansitive verbs have concerned </w:t>
      </w:r>
      <w:r w:rsidRPr="005F67B1">
        <w:rPr>
          <w:i/>
        </w:rPr>
        <w:t>s</w:t>
      </w:r>
      <w:r w:rsidRPr="005F67B1">
        <w:t>-passive</w:t>
      </w:r>
      <w:r>
        <w:t>s</w:t>
      </w:r>
      <w:r w:rsidRPr="005F67B1">
        <w:t xml:space="preserve">. Another reason is that further investigations </w:t>
      </w:r>
      <w:r>
        <w:t>of</w:t>
      </w:r>
      <w:r w:rsidRPr="005F67B1">
        <w:t xml:space="preserve"> participles are needed before we can draw safe conclusions on the status of the objects; </w:t>
      </w:r>
      <w:r>
        <w:t>the issue</w:t>
      </w:r>
      <w:r w:rsidRPr="005F67B1">
        <w:t xml:space="preserve"> concerns both verbal vs. adjectival participles and word order possibilit</w:t>
      </w:r>
      <w:r>
        <w:t>i</w:t>
      </w:r>
      <w:r w:rsidRPr="005F67B1">
        <w:t xml:space="preserve">es. Finally, </w:t>
      </w:r>
      <w:r w:rsidRPr="005F67B1">
        <w:rPr>
          <w:i/>
        </w:rPr>
        <w:t>s</w:t>
      </w:r>
      <w:r w:rsidRPr="005F67B1">
        <w:t>-passive</w:t>
      </w:r>
      <w:r>
        <w:t>s</w:t>
      </w:r>
      <w:r w:rsidRPr="005F67B1">
        <w:t xml:space="preserve"> gained ground during the 19</w:t>
      </w:r>
      <w:r w:rsidRPr="005F67B1">
        <w:rPr>
          <w:vertAlign w:val="superscript"/>
        </w:rPr>
        <w:t>th</w:t>
      </w:r>
      <w:r w:rsidRPr="005F67B1">
        <w:t xml:space="preserve"> century </w:t>
      </w:r>
      <w:r>
        <w:t>at</w:t>
      </w:r>
      <w:r w:rsidRPr="005F67B1">
        <w:t xml:space="preserve"> the expen</w:t>
      </w:r>
      <w:r>
        <w:t>s</w:t>
      </w:r>
      <w:r w:rsidRPr="005F67B1">
        <w:t xml:space="preserve">e of </w:t>
      </w:r>
      <w:r>
        <w:t>the periphrastic</w:t>
      </w:r>
      <w:r w:rsidRPr="005F67B1">
        <w:t xml:space="preserve"> passive, as shown by Kirri </w:t>
      </w:r>
      <w:r>
        <w:fldChar w:fldCharType="begin"/>
      </w:r>
      <w:r>
        <w:instrText xml:space="preserve"> ADDIN ZOTERO_ITEM CSL_CITATION {"citationID":"MyIKcxos","properties":{"formattedCitation":"(1975)","plainCitation":"(1975)","noteIndex":3},"citationItems":[{"id":303,"uris":["http://zotero.org/users/local/qKZNvb6w/items/DJC6DVW9"],"uri":["http://zotero.org/users/local/qKZNvb6w/items/DJC6DVW9"],"itemData":{"id":303,"type":"book","title":"Studier över passiv-konstruktioner i nysvenskt skriftspråk [Studies on passive constructions in Early Modern and Late Modern written Swedish]","publisher":"University of Helsinki","publisher-place":"Helsinki","source":"Open WorldCat","event-place":"Helsinki","ISBN":"978-951-45-0550-8","note":"OCLC: 1088232430","language":"Swedish","author":[{"family":"Kirri","given":"Arto"}],"issued":{"date-parts":[["1975"]]}},"suppress-author":true}],"schema":"https://github.com/citation-style-language/schema/raw/master/csl-citation.json"} </w:instrText>
      </w:r>
      <w:r>
        <w:fldChar w:fldCharType="separate"/>
      </w:r>
      <w:r w:rsidRPr="00B7356D">
        <w:t>(1975)</w:t>
      </w:r>
      <w:r>
        <w:fldChar w:fldCharType="end"/>
      </w:r>
      <w:r w:rsidRPr="005F67B1">
        <w:t xml:space="preserve">. </w:t>
      </w:r>
      <w:r>
        <w:t xml:space="preserve">However, as shown by Holm </w:t>
      </w:r>
      <w:r>
        <w:fldChar w:fldCharType="begin"/>
      </w:r>
      <w:r>
        <w:instrText xml:space="preserve"> ADDIN ZOTERO_ITEM CSL_CITATION {"citationID":"LUDXJiDR","properties":{"formattedCitation":"(1952)","plainCitation":"(1952)","noteIndex":3},"citationItems":[{"id":281,"uris":["http://zotero.org/users/local/qKZNvb6w/items/5NNNX9EM"],"uri":["http://zotero.org/users/local/qKZNvb6w/items/5NNNX9EM"],"itemData":{"id":281,"type":"book","title":"Om &lt;i&gt;s&lt;/i&gt;-passivum i svenskan. Företrädesvis folkmålen och den äldre fornsvenskan [On the &lt;i&gt;s&lt;/i&gt;-passive in Swedish. In particular the dialects and Early Old Swedish]","publisher":"Gleerups","publisher-place":"Lund","event-place":"Lund","author":[{"family":"Holm","given":"Gösta"}],"issued":{"date-parts":[["1952"]]}},"suppress-author":true}],"schema":"https://github.com/citation-style-language/schema/raw/master/csl-citation.json"} </w:instrText>
      </w:r>
      <w:r>
        <w:fldChar w:fldCharType="separate"/>
      </w:r>
      <w:r w:rsidRPr="00B7356D">
        <w:t>(1952)</w:t>
      </w:r>
      <w:r>
        <w:fldChar w:fldCharType="end"/>
      </w:r>
      <w:r>
        <w:t xml:space="preserve">, a substantial number of </w:t>
      </w:r>
      <w:r w:rsidRPr="005F67B1">
        <w:rPr>
          <w:i/>
        </w:rPr>
        <w:t>s</w:t>
      </w:r>
      <w:r>
        <w:t>-passives are already found in Early Old Swedish, making comparisons with earlier stages possible.</w:t>
      </w:r>
    </w:p>
  </w:footnote>
  <w:footnote w:id="4">
    <w:p w14:paraId="6D26BB78" w14:textId="77777777" w:rsidR="00E60096" w:rsidRPr="00887E8A" w:rsidRDefault="00E60096" w:rsidP="0091481A">
      <w:pPr>
        <w:pStyle w:val="FootnoteText"/>
        <w:ind w:firstLine="0"/>
      </w:pPr>
      <w:r w:rsidRPr="004C3689">
        <w:rPr>
          <w:rStyle w:val="FootnoteReference"/>
        </w:rPr>
        <w:footnoteRef/>
      </w:r>
      <w:r w:rsidRPr="004C3689">
        <w:t xml:space="preserve"> </w:t>
      </w:r>
      <w:r w:rsidRPr="004C3689">
        <w:rPr>
          <w:rFonts w:eastAsia="Times New Roman"/>
          <w:lang w:val="en-US"/>
        </w:rPr>
        <w:t xml:space="preserve">Since lexical case with one argument verbs like </w:t>
      </w:r>
      <w:r w:rsidRPr="004C3689">
        <w:rPr>
          <w:rFonts w:eastAsia="Times New Roman"/>
          <w:i/>
          <w:lang w:val="en-US"/>
        </w:rPr>
        <w:t>hialpa</w:t>
      </w:r>
      <w:r w:rsidRPr="004C3689">
        <w:rPr>
          <w:rFonts w:eastAsia="Times New Roman"/>
          <w:lang w:val="en-US"/>
        </w:rPr>
        <w:t xml:space="preserve"> ‘help’ </w:t>
      </w:r>
      <w:r>
        <w:rPr>
          <w:rFonts w:eastAsia="Times New Roman"/>
          <w:lang w:val="en-US"/>
        </w:rPr>
        <w:t>had already been</w:t>
      </w:r>
      <w:r w:rsidRPr="004C3689">
        <w:rPr>
          <w:rFonts w:eastAsia="Times New Roman"/>
          <w:lang w:val="en-US"/>
        </w:rPr>
        <w:t xml:space="preserve"> lost in Late Old Swedish (Falk </w:t>
      </w:r>
      <w:r>
        <w:rPr>
          <w:rFonts w:eastAsia="Times New Roman"/>
          <w:lang w:val="en-US"/>
        </w:rPr>
        <w:fldChar w:fldCharType="begin"/>
      </w:r>
      <w:r>
        <w:rPr>
          <w:rFonts w:eastAsia="Times New Roman"/>
          <w:lang w:val="en-US"/>
        </w:rPr>
        <w:instrText xml:space="preserve"> ADDIN ZOTERO_ITEM CSL_CITATION {"citationID":"g3KnWxJo","properties":{"formattedCitation":"(1995)","plainCitation":"(1995)","noteIndex":4},"citationItems":[{"id":431,"uris":["http://zotero.org/users/local/qKZNvb6w/items/4AHVV8NZ"],"uri":["http://zotero.org/users/local/qKZNvb6w/items/4AHVV8NZ"],"itemData":{"id":431,"type":"article-journal","title":"Lexikalt kasus i svenska [Lexical case in Swedish]","container-title":"Arkiv för nordisk filologi","page":"199-226","volume":"110","author":[{"family":"Falk","given":"Cecilia"}],"issued":{"date-parts":[["1995"]]}},"suppress-author":true}],"schema":"https://github.com/citation-style-language/schema/raw/master/csl-citation.json"} </w:instrText>
      </w:r>
      <w:r>
        <w:rPr>
          <w:rFonts w:eastAsia="Times New Roman"/>
          <w:lang w:val="en-US"/>
        </w:rPr>
        <w:fldChar w:fldCharType="separate"/>
      </w:r>
      <w:r w:rsidRPr="002570F2">
        <w:t>1995</w:t>
      </w:r>
      <w:r>
        <w:rPr>
          <w:rFonts w:eastAsia="Times New Roman"/>
          <w:lang w:val="en-US"/>
        </w:rPr>
        <w:fldChar w:fldCharType="end"/>
      </w:r>
      <w:r w:rsidRPr="004C3689">
        <w:rPr>
          <w:rFonts w:eastAsia="Times New Roman"/>
          <w:lang w:val="en-US"/>
        </w:rPr>
        <w:t>), only ditransitive verbs are included in the present study.</w:t>
      </w:r>
    </w:p>
  </w:footnote>
  <w:footnote w:id="5">
    <w:p w14:paraId="01F2D00D" w14:textId="77777777" w:rsidR="00E60096" w:rsidRPr="002B0DDF" w:rsidRDefault="00E60096" w:rsidP="0091481A">
      <w:pPr>
        <w:pStyle w:val="FootnoteText"/>
        <w:ind w:firstLine="0"/>
      </w:pPr>
      <w:r>
        <w:rPr>
          <w:rStyle w:val="FootnoteReference"/>
        </w:rPr>
        <w:footnoteRef/>
      </w:r>
      <w:r>
        <w:t xml:space="preserve"> </w:t>
      </w:r>
      <w:hyperlink r:id="rId1" w:history="1">
        <w:r w:rsidRPr="00B67D97">
          <w:rPr>
            <w:rStyle w:val="Hyperlink"/>
          </w:rPr>
          <w:t>https://spraakbanken.gu.se/korp/</w:t>
        </w:r>
      </w:hyperlink>
      <w:r>
        <w:t xml:space="preserve"> </w:t>
      </w:r>
    </w:p>
  </w:footnote>
  <w:footnote w:id="6">
    <w:p w14:paraId="5B243419" w14:textId="77777777" w:rsidR="00E60096" w:rsidRPr="00862A61" w:rsidRDefault="00E60096" w:rsidP="0091481A">
      <w:pPr>
        <w:pStyle w:val="FootnoteText"/>
        <w:ind w:firstLine="0"/>
      </w:pPr>
      <w:r>
        <w:rPr>
          <w:rStyle w:val="FootnoteReference"/>
        </w:rPr>
        <w:footnoteRef/>
      </w:r>
      <w:r>
        <w:t xml:space="preserve"> SAOL is a word-list with contemporary vocabulary, information about morphology, and sometimes information/recommendations on style, usage, etc. SAOL has been regularly updated with new editions since 1874. Earlier editions are available</w:t>
      </w:r>
      <w:r w:rsidRPr="00AA5B92">
        <w:t xml:space="preserve"> at </w:t>
      </w:r>
      <w:hyperlink r:id="rId2" w:history="1">
        <w:r w:rsidRPr="00AA5B92">
          <w:rPr>
            <w:rStyle w:val="Hyperlink"/>
          </w:rPr>
          <w:t>http://spraakdata.gu.se/saolhist/</w:t>
        </w:r>
      </w:hyperlink>
      <w:r w:rsidRPr="00AA5B92">
        <w:rPr>
          <w:rStyle w:val="Hyperlink"/>
        </w:rPr>
        <w:t xml:space="preserve"> </w:t>
      </w:r>
    </w:p>
  </w:footnote>
  <w:footnote w:id="7">
    <w:p w14:paraId="16EF97D3" w14:textId="77777777" w:rsidR="00E60096" w:rsidRPr="002B0DDF" w:rsidRDefault="00E60096" w:rsidP="0091481A">
      <w:pPr>
        <w:pStyle w:val="FootnoteText"/>
        <w:ind w:firstLine="0"/>
      </w:pPr>
      <w:r>
        <w:rPr>
          <w:rStyle w:val="FootnoteReference"/>
        </w:rPr>
        <w:footnoteRef/>
      </w:r>
      <w:r>
        <w:t xml:space="preserve"> Available at </w:t>
      </w:r>
      <w:hyperlink r:id="rId3" w:history="1">
        <w:r w:rsidRPr="00B67D97">
          <w:rPr>
            <w:rStyle w:val="Hyperlink"/>
          </w:rPr>
          <w:t>https://www.saob.se/</w:t>
        </w:r>
      </w:hyperlink>
      <w:r>
        <w:t xml:space="preserve"> </w:t>
      </w:r>
    </w:p>
  </w:footnote>
  <w:footnote w:id="8">
    <w:p w14:paraId="00A043FC" w14:textId="77777777" w:rsidR="00E60096" w:rsidRPr="00931180" w:rsidRDefault="00E60096" w:rsidP="0091481A">
      <w:pPr>
        <w:pStyle w:val="FootnoteText"/>
        <w:ind w:firstLine="0"/>
      </w:pPr>
      <w:r>
        <w:rPr>
          <w:rStyle w:val="FootnoteReference"/>
        </w:rPr>
        <w:footnoteRef/>
      </w:r>
      <w:r>
        <w:t xml:space="preserve"> The focus in SAOB is on semantics, and less attention is paid to syntax. Of course, this makes SAOB a less suitable source for my purpose.</w:t>
      </w:r>
    </w:p>
  </w:footnote>
  <w:footnote w:id="9">
    <w:p w14:paraId="1F5CD538" w14:textId="77777777" w:rsidR="00E60096" w:rsidRPr="00773276" w:rsidRDefault="00E60096" w:rsidP="0091481A">
      <w:pPr>
        <w:pStyle w:val="FootnoteText"/>
        <w:ind w:firstLine="0"/>
      </w:pPr>
      <w:r>
        <w:rPr>
          <w:rStyle w:val="FootnoteReference"/>
        </w:rPr>
        <w:footnoteRef/>
      </w:r>
      <w:r>
        <w:t xml:space="preserve"> On compound verbs like </w:t>
      </w:r>
      <w:r w:rsidRPr="00773276">
        <w:rPr>
          <w:i/>
        </w:rPr>
        <w:t>till-foga</w:t>
      </w:r>
      <w:r>
        <w:t xml:space="preserve"> ‘to-add; inflict on’, see footnote 15 below.</w:t>
      </w:r>
    </w:p>
  </w:footnote>
  <w:footnote w:id="10">
    <w:p w14:paraId="476C8170" w14:textId="77777777" w:rsidR="00E60096" w:rsidRDefault="00E60096" w:rsidP="0091481A">
      <w:pPr>
        <w:pStyle w:val="FootnoteText"/>
        <w:ind w:firstLine="0"/>
      </w:pPr>
      <w:r>
        <w:rPr>
          <w:rStyle w:val="FootnoteReference"/>
        </w:rPr>
        <w:footnoteRef/>
      </w:r>
      <w:r>
        <w:t xml:space="preserve"> The reflexive possessive must be bound within a binding domain. In the active voice, the indirect object can – according to some speakers only marginally – bind a reflexive direct object: </w:t>
      </w:r>
    </w:p>
    <w:p w14:paraId="28AE7E97" w14:textId="77777777" w:rsidR="00E60096" w:rsidRPr="00D12C4B" w:rsidRDefault="00E60096" w:rsidP="0091481A">
      <w:pPr>
        <w:pStyle w:val="FootnoteText"/>
        <w:tabs>
          <w:tab w:val="left" w:pos="284"/>
          <w:tab w:val="left" w:pos="567"/>
          <w:tab w:val="left" w:pos="709"/>
          <w:tab w:val="left" w:pos="851"/>
          <w:tab w:val="left" w:pos="1134"/>
          <w:tab w:val="left" w:pos="1418"/>
          <w:tab w:val="left" w:pos="1701"/>
          <w:tab w:val="left" w:pos="1985"/>
          <w:tab w:val="left" w:pos="2268"/>
          <w:tab w:val="left" w:pos="2410"/>
          <w:tab w:val="left" w:pos="2552"/>
          <w:tab w:val="left" w:pos="2835"/>
        </w:tabs>
        <w:rPr>
          <w:i/>
          <w:lang w:val="sv-SE"/>
        </w:rPr>
      </w:pPr>
      <w:r w:rsidRPr="00C97A3D">
        <w:rPr>
          <w:lang w:val="sv-SE"/>
        </w:rPr>
        <w:t>(i</w:t>
      </w:r>
      <w:r>
        <w:rPr>
          <w:lang w:val="sv-SE"/>
        </w:rPr>
        <w:t>)</w:t>
      </w:r>
      <w:r w:rsidRPr="00C97A3D">
        <w:rPr>
          <w:lang w:val="sv-SE"/>
        </w:rPr>
        <w:tab/>
      </w:r>
      <w:r w:rsidRPr="00D12C4B">
        <w:rPr>
          <w:i/>
          <w:lang w:val="sv-SE"/>
        </w:rPr>
        <w:t>Jag</w:t>
      </w:r>
      <w:r w:rsidRPr="00D12C4B">
        <w:rPr>
          <w:i/>
          <w:lang w:val="sv-SE"/>
        </w:rPr>
        <w:tab/>
        <w:t>gav</w:t>
      </w:r>
      <w:r w:rsidRPr="00D12C4B">
        <w:rPr>
          <w:i/>
          <w:lang w:val="sv-SE"/>
        </w:rPr>
        <w:tab/>
      </w:r>
      <w:r w:rsidRPr="00D12C4B">
        <w:rPr>
          <w:i/>
          <w:lang w:val="sv-SE"/>
        </w:rPr>
        <w:tab/>
        <w:t>honom</w:t>
      </w:r>
      <w:r w:rsidRPr="00D12C4B">
        <w:rPr>
          <w:i/>
          <w:lang w:val="sv-SE"/>
        </w:rPr>
        <w:tab/>
      </w:r>
      <w:r>
        <w:rPr>
          <w:i/>
          <w:lang w:val="sv-SE"/>
        </w:rPr>
        <w:tab/>
      </w:r>
      <w:r w:rsidRPr="00D12C4B">
        <w:rPr>
          <w:i/>
          <w:lang w:val="sv-SE"/>
        </w:rPr>
        <w:t>sin</w:t>
      </w:r>
      <w:r w:rsidRPr="00D12C4B">
        <w:rPr>
          <w:i/>
          <w:lang w:val="sv-SE"/>
        </w:rPr>
        <w:tab/>
      </w:r>
      <w:r>
        <w:rPr>
          <w:i/>
          <w:lang w:val="sv-SE"/>
        </w:rPr>
        <w:tab/>
      </w:r>
      <w:r w:rsidRPr="00D12C4B">
        <w:rPr>
          <w:i/>
          <w:lang w:val="sv-SE"/>
        </w:rPr>
        <w:t>docka</w:t>
      </w:r>
    </w:p>
    <w:p w14:paraId="493B415E" w14:textId="77777777" w:rsidR="00E60096" w:rsidRPr="00C97A3D" w:rsidRDefault="00E60096" w:rsidP="0091481A">
      <w:pPr>
        <w:pStyle w:val="FootnoteText"/>
        <w:tabs>
          <w:tab w:val="left" w:pos="284"/>
          <w:tab w:val="left" w:pos="567"/>
          <w:tab w:val="left" w:pos="709"/>
          <w:tab w:val="left" w:pos="851"/>
          <w:tab w:val="left" w:pos="1134"/>
          <w:tab w:val="left" w:pos="1418"/>
          <w:tab w:val="left" w:pos="1701"/>
          <w:tab w:val="left" w:pos="1985"/>
          <w:tab w:val="left" w:pos="2268"/>
          <w:tab w:val="left" w:pos="2410"/>
          <w:tab w:val="left" w:pos="2552"/>
          <w:tab w:val="left" w:pos="2835"/>
        </w:tabs>
      </w:pPr>
      <w:r w:rsidRPr="00D12C4B">
        <w:rPr>
          <w:lang w:val="sv-SE"/>
        </w:rPr>
        <w:tab/>
      </w:r>
      <w:r w:rsidRPr="00C97A3D">
        <w:t>I</w:t>
      </w:r>
      <w:r w:rsidRPr="00C97A3D">
        <w:tab/>
      </w:r>
      <w:r w:rsidRPr="00C97A3D">
        <w:tab/>
      </w:r>
      <w:r w:rsidRPr="00C97A3D">
        <w:tab/>
        <w:t>give.</w:t>
      </w:r>
      <w:r w:rsidRPr="00C97A3D">
        <w:rPr>
          <w:smallCaps/>
        </w:rPr>
        <w:t>pst</w:t>
      </w:r>
      <w:r w:rsidRPr="00C97A3D">
        <w:rPr>
          <w:smallCaps/>
        </w:rPr>
        <w:tab/>
      </w:r>
      <w:r w:rsidRPr="00C97A3D">
        <w:t>him</w:t>
      </w:r>
      <w:r w:rsidRPr="00C97A3D">
        <w:tab/>
      </w:r>
      <w:r w:rsidRPr="00C97A3D">
        <w:tab/>
      </w:r>
      <w:r>
        <w:tab/>
      </w:r>
      <w:r>
        <w:rPr>
          <w:smallCaps/>
        </w:rPr>
        <w:t>poss</w:t>
      </w:r>
      <w:r w:rsidRPr="00C97A3D">
        <w:t>.</w:t>
      </w:r>
      <w:r w:rsidRPr="00C97A3D">
        <w:rPr>
          <w:smallCaps/>
        </w:rPr>
        <w:t>refl</w:t>
      </w:r>
      <w:r w:rsidRPr="00C97A3D">
        <w:rPr>
          <w:smallCaps/>
        </w:rPr>
        <w:tab/>
      </w:r>
      <w:r w:rsidRPr="00C97A3D">
        <w:t>doll</w:t>
      </w:r>
    </w:p>
    <w:p w14:paraId="01479D2D" w14:textId="77777777" w:rsidR="00E60096" w:rsidRPr="00C244DC" w:rsidRDefault="00E60096" w:rsidP="0091481A">
      <w:pPr>
        <w:pStyle w:val="FootnoteText"/>
        <w:tabs>
          <w:tab w:val="left" w:pos="284"/>
          <w:tab w:val="left" w:pos="567"/>
          <w:tab w:val="left" w:pos="709"/>
          <w:tab w:val="left" w:pos="851"/>
          <w:tab w:val="left" w:pos="1134"/>
          <w:tab w:val="left" w:pos="1418"/>
          <w:tab w:val="left" w:pos="1701"/>
          <w:tab w:val="left" w:pos="1985"/>
          <w:tab w:val="left" w:pos="2268"/>
          <w:tab w:val="left" w:pos="2410"/>
          <w:tab w:val="left" w:pos="2552"/>
          <w:tab w:val="left" w:pos="2977"/>
        </w:tabs>
      </w:pPr>
      <w:r w:rsidRPr="00C97A3D">
        <w:tab/>
      </w:r>
      <w:r>
        <w:t>‘I gave him his doll’</w:t>
      </w:r>
    </w:p>
    <w:p w14:paraId="33657BA6" w14:textId="77777777" w:rsidR="00E60096" w:rsidRPr="00BD0775" w:rsidRDefault="00E60096" w:rsidP="0091481A">
      <w:pPr>
        <w:pStyle w:val="FootnoteText"/>
        <w:ind w:firstLine="0"/>
      </w:pPr>
      <w:r>
        <w:t>This possibility is probably not available in the passive voice, i.e. it is less probable that the indirect object could retain its status as an indirect object in the passive as the antecedent of a reflexive pronoun. The direct object would then be analyzed as an associate VP-internal subject, but definite.</w:t>
      </w:r>
    </w:p>
  </w:footnote>
  <w:footnote w:id="11">
    <w:p w14:paraId="574560E7" w14:textId="77777777" w:rsidR="00E60096" w:rsidRPr="006513AF" w:rsidRDefault="00E60096" w:rsidP="0091481A">
      <w:pPr>
        <w:pStyle w:val="FootnoteText"/>
        <w:ind w:firstLine="0"/>
      </w:pPr>
      <w:r>
        <w:rPr>
          <w:rStyle w:val="FootnoteReference"/>
        </w:rPr>
        <w:footnoteRef/>
      </w:r>
      <w:r>
        <w:t xml:space="preserve"> In embedded clauses the temporal auxiliary </w:t>
      </w:r>
      <w:r w:rsidRPr="006513AF">
        <w:rPr>
          <w:i/>
        </w:rPr>
        <w:t>ha</w:t>
      </w:r>
      <w:r>
        <w:t xml:space="preserve"> ‘have’ may be deleted. The supine is the active past particle in Swedish, used to form anterior tenses. The supine may be passivized; see example (12c).</w:t>
      </w:r>
    </w:p>
  </w:footnote>
  <w:footnote w:id="12">
    <w:p w14:paraId="1BA35BD8" w14:textId="77777777" w:rsidR="00E60096" w:rsidRPr="00F80151" w:rsidRDefault="00E60096" w:rsidP="0091481A">
      <w:pPr>
        <w:pStyle w:val="FootnoteText"/>
        <w:ind w:firstLine="0"/>
      </w:pPr>
      <w:r>
        <w:rPr>
          <w:rStyle w:val="FootnoteReference"/>
        </w:rPr>
        <w:footnoteRef/>
      </w:r>
      <w:r>
        <w:t xml:space="preserve"> </w:t>
      </w:r>
      <w:r w:rsidRPr="00F80151">
        <w:t xml:space="preserve">In the glosses, I distinguish between </w:t>
      </w:r>
      <w:r w:rsidRPr="00F80151">
        <w:rPr>
          <w:smallCaps/>
        </w:rPr>
        <w:t>nom</w:t>
      </w:r>
      <w:r>
        <w:rPr>
          <w:smallCaps/>
        </w:rPr>
        <w:t>, acc,</w:t>
      </w:r>
      <w:r w:rsidRPr="00F80151">
        <w:t xml:space="preserve"> and </w:t>
      </w:r>
      <w:r w:rsidRPr="00F80151">
        <w:rPr>
          <w:smallCaps/>
        </w:rPr>
        <w:t>dat</w:t>
      </w:r>
      <w:r w:rsidRPr="00F80151">
        <w:t xml:space="preserve"> also when the case is not unambiguous morphologically</w:t>
      </w:r>
      <w:r>
        <w:t xml:space="preserve"> (</w:t>
      </w:r>
      <w:r w:rsidRPr="00F80151">
        <w:rPr>
          <w:rFonts w:eastAsia="Times New Roman"/>
        </w:rPr>
        <w:t xml:space="preserve">like </w:t>
      </w:r>
      <w:r w:rsidRPr="00F80151">
        <w:rPr>
          <w:rFonts w:eastAsia="Times New Roman"/>
          <w:i/>
        </w:rPr>
        <w:t>mik</w:t>
      </w:r>
      <w:r w:rsidRPr="00F80151">
        <w:rPr>
          <w:rFonts w:eastAsia="Times New Roman"/>
        </w:rPr>
        <w:t xml:space="preserve"> in example (14a)</w:t>
      </w:r>
      <w:r>
        <w:rPr>
          <w:rFonts w:eastAsia="Times New Roman"/>
        </w:rPr>
        <w:t>)</w:t>
      </w:r>
      <w:r w:rsidRPr="00F80151">
        <w:t>, but shares a pattern with unambiguous cases</w:t>
      </w:r>
      <w:r>
        <w:rPr>
          <w:rFonts w:eastAsia="Times New Roman"/>
        </w:rPr>
        <w:t xml:space="preserve">. </w:t>
      </w:r>
    </w:p>
  </w:footnote>
  <w:footnote w:id="13">
    <w:p w14:paraId="65072810" w14:textId="7E21CC30" w:rsidR="00E60096" w:rsidRDefault="00E60096" w:rsidP="0091481A">
      <w:pPr>
        <w:pStyle w:val="FootnoteText"/>
        <w:ind w:firstLine="0"/>
      </w:pPr>
      <w:r>
        <w:rPr>
          <w:rStyle w:val="FootnoteReference"/>
        </w:rPr>
        <w:footnoteRef/>
      </w:r>
      <w:r>
        <w:t xml:space="preserve"> A relativized object is counted as preceding the object </w:t>
      </w:r>
      <w:r w:rsidRPr="00471AB7">
        <w:rPr>
          <w:i/>
        </w:rPr>
        <w:t>in situ</w:t>
      </w:r>
      <w:r>
        <w:t>, even when it does not correspond to an overt nominal:</w:t>
      </w:r>
    </w:p>
    <w:p w14:paraId="5E98C94C" w14:textId="77777777" w:rsidR="00E60096" w:rsidRDefault="00E60096" w:rsidP="0091481A">
      <w:pPr>
        <w:pStyle w:val="FootnoteText"/>
        <w:tabs>
          <w:tab w:val="left" w:pos="284"/>
          <w:tab w:val="left" w:pos="567"/>
          <w:tab w:val="left" w:pos="709"/>
          <w:tab w:val="left" w:pos="851"/>
          <w:tab w:val="left" w:pos="1134"/>
          <w:tab w:val="left" w:pos="1418"/>
          <w:tab w:val="left" w:pos="1701"/>
          <w:tab w:val="left" w:pos="1985"/>
          <w:tab w:val="left" w:pos="2268"/>
          <w:tab w:val="left" w:pos="2410"/>
          <w:tab w:val="left" w:pos="2552"/>
          <w:tab w:val="left" w:pos="2835"/>
          <w:tab w:val="left" w:pos="3119"/>
        </w:tabs>
      </w:pPr>
      <w:r>
        <w:t>(i)</w:t>
      </w:r>
      <w:r>
        <w:tab/>
      </w:r>
      <w:r w:rsidRPr="004C1B5A">
        <w:rPr>
          <w:i/>
        </w:rPr>
        <w:t>Hin</w:t>
      </w:r>
      <w:r w:rsidRPr="004C1B5A">
        <w:rPr>
          <w:i/>
        </w:rPr>
        <w:tab/>
        <w:t>sum</w:t>
      </w:r>
      <w:r w:rsidRPr="004C1B5A">
        <w:rPr>
          <w:i/>
        </w:rPr>
        <w:tab/>
        <w:t>sakin</w:t>
      </w:r>
      <w:r w:rsidRPr="004C1B5A">
        <w:rPr>
          <w:i/>
        </w:rPr>
        <w:tab/>
      </w:r>
      <w:r>
        <w:rPr>
          <w:i/>
        </w:rPr>
        <w:tab/>
      </w:r>
      <w:r>
        <w:rPr>
          <w:i/>
        </w:rPr>
        <w:tab/>
      </w:r>
      <w:r>
        <w:rPr>
          <w:i/>
        </w:rPr>
        <w:tab/>
      </w:r>
      <w:r>
        <w:rPr>
          <w:i/>
        </w:rPr>
        <w:tab/>
      </w:r>
      <w:r w:rsidRPr="004C1B5A">
        <w:rPr>
          <w:i/>
        </w:rPr>
        <w:t xml:space="preserve">gifs </w:t>
      </w:r>
    </w:p>
    <w:p w14:paraId="266F607F" w14:textId="77777777" w:rsidR="00E60096" w:rsidRDefault="00E60096" w:rsidP="0091481A">
      <w:pPr>
        <w:pStyle w:val="FootnoteText"/>
        <w:tabs>
          <w:tab w:val="left" w:pos="284"/>
          <w:tab w:val="left" w:pos="567"/>
          <w:tab w:val="left" w:pos="709"/>
          <w:tab w:val="left" w:pos="851"/>
          <w:tab w:val="left" w:pos="1134"/>
          <w:tab w:val="left" w:pos="1418"/>
          <w:tab w:val="left" w:pos="1701"/>
          <w:tab w:val="left" w:pos="1985"/>
          <w:tab w:val="left" w:pos="2268"/>
          <w:tab w:val="left" w:pos="2410"/>
          <w:tab w:val="left" w:pos="2552"/>
          <w:tab w:val="left" w:pos="2835"/>
          <w:tab w:val="left" w:pos="3119"/>
        </w:tabs>
        <w:rPr>
          <w:smallCaps/>
        </w:rPr>
      </w:pPr>
      <w:r w:rsidRPr="004C1B5A">
        <w:tab/>
        <w:t>he</w:t>
      </w:r>
      <w:r w:rsidRPr="004C1B5A">
        <w:tab/>
      </w:r>
      <w:r>
        <w:tab/>
      </w:r>
      <w:r w:rsidRPr="004C1B5A">
        <w:t>that</w:t>
      </w:r>
      <w:r w:rsidRPr="004C1B5A">
        <w:tab/>
      </w:r>
      <w:r>
        <w:t>cause</w:t>
      </w:r>
      <w:r w:rsidRPr="004C1B5A">
        <w:t>.</w:t>
      </w:r>
      <w:r w:rsidRPr="004C1B5A">
        <w:rPr>
          <w:smallCaps/>
        </w:rPr>
        <w:t>nom</w:t>
      </w:r>
      <w:r>
        <w:rPr>
          <w:smallCaps/>
        </w:rPr>
        <w:t>.def</w:t>
      </w:r>
      <w:r w:rsidRPr="004C1B5A">
        <w:tab/>
        <w:t>give.</w:t>
      </w:r>
      <w:r w:rsidRPr="004C1B5A">
        <w:rPr>
          <w:smallCaps/>
        </w:rPr>
        <w:t>prs</w:t>
      </w:r>
      <w:r>
        <w:rPr>
          <w:smallCaps/>
        </w:rPr>
        <w:t>.</w:t>
      </w:r>
      <w:r w:rsidRPr="004C1B5A">
        <w:rPr>
          <w:smallCaps/>
        </w:rPr>
        <w:t>pass</w:t>
      </w:r>
    </w:p>
    <w:p w14:paraId="19D5B398" w14:textId="77777777" w:rsidR="00E60096" w:rsidRDefault="00E60096" w:rsidP="0091481A">
      <w:pPr>
        <w:pStyle w:val="FootnoteText"/>
        <w:tabs>
          <w:tab w:val="left" w:pos="284"/>
          <w:tab w:val="left" w:pos="567"/>
          <w:tab w:val="left" w:pos="709"/>
          <w:tab w:val="left" w:pos="851"/>
          <w:tab w:val="left" w:pos="1134"/>
          <w:tab w:val="left" w:pos="1418"/>
          <w:tab w:val="left" w:pos="1701"/>
          <w:tab w:val="left" w:pos="1985"/>
          <w:tab w:val="left" w:pos="2268"/>
          <w:tab w:val="left" w:pos="2410"/>
          <w:tab w:val="left" w:pos="2552"/>
          <w:tab w:val="left" w:pos="2835"/>
        </w:tabs>
      </w:pPr>
      <w:r>
        <w:rPr>
          <w:smallCaps/>
        </w:rPr>
        <w:tab/>
      </w:r>
      <w:r w:rsidRPr="004C1B5A">
        <w:t xml:space="preserve">‘The person </w:t>
      </w:r>
      <w:r>
        <w:t>who</w:t>
      </w:r>
      <w:r w:rsidRPr="004C1B5A">
        <w:t xml:space="preserve"> is prosecuted</w:t>
      </w:r>
      <w:r>
        <w:t xml:space="preserve">’ (legal text, 1280s; from Holm </w:t>
      </w:r>
      <w:r>
        <w:fldChar w:fldCharType="begin"/>
      </w:r>
      <w:r>
        <w:instrText xml:space="preserve"> ADDIN ZOTERO_ITEM CSL_CITATION {"citationID":"CO8CLAq9","properties":{"formattedCitation":"(1952)","plainCitation":"(1952)","dontUpdate":true,"noteIndex":13},"citationItems":[{"id":281,"uris":["http://zotero.org/users/local/qKZNvb6w/items/5NNNX9EM"],"uri":["http://zotero.org/users/local/qKZNvb6w/items/5NNNX9EM"],"itemData":{"id":281,"type":"book","title":"Om &lt;i&gt;s&lt;/i&gt;-passivum i svenskan. Företrädesvis folkmålen och den äldre fornsvenskan [On the &lt;i&gt;s&lt;/i&gt;-passive in Swedish. In particular the dialects and Early Old Swedish]","publisher":"Gleerups","publisher-place":"Lund","event-place":"Lund","author":[{"family":"Holm","given":"Gösta"}],"issued":{"date-parts":[["1952"]]}},"suppress-author":true}],"schema":"https://github.com/citation-style-language/schema/raw/master/csl-citation.json"} </w:instrText>
      </w:r>
      <w:r>
        <w:fldChar w:fldCharType="separate"/>
      </w:r>
      <w:r w:rsidRPr="0074606A">
        <w:t>1952</w:t>
      </w:r>
      <w:r>
        <w:fldChar w:fldCharType="end"/>
      </w:r>
      <w:r>
        <w:t>: 211)</w:t>
      </w:r>
    </w:p>
    <w:p w14:paraId="36577E53" w14:textId="77777777" w:rsidR="00E60096" w:rsidRPr="00DB72D5" w:rsidRDefault="00E60096" w:rsidP="0091481A">
      <w:pPr>
        <w:pStyle w:val="FootnoteText"/>
        <w:tabs>
          <w:tab w:val="left" w:pos="284"/>
          <w:tab w:val="left" w:pos="567"/>
          <w:tab w:val="left" w:pos="709"/>
          <w:tab w:val="left" w:pos="851"/>
          <w:tab w:val="left" w:pos="1134"/>
          <w:tab w:val="left" w:pos="1418"/>
          <w:tab w:val="left" w:pos="1701"/>
          <w:tab w:val="left" w:pos="1985"/>
          <w:tab w:val="left" w:pos="2268"/>
          <w:tab w:val="left" w:pos="2410"/>
          <w:tab w:val="left" w:pos="2552"/>
          <w:tab w:val="left" w:pos="2835"/>
          <w:tab w:val="left" w:pos="3119"/>
          <w:tab w:val="left" w:pos="3261"/>
        </w:tabs>
        <w:rPr>
          <w:rFonts w:cstheme="minorHAnsi"/>
          <w:lang w:val="sv-SE"/>
        </w:rPr>
      </w:pPr>
      <w:r w:rsidRPr="00DB72D5">
        <w:rPr>
          <w:lang w:val="sv-SE"/>
        </w:rPr>
        <w:t>(ii)</w:t>
      </w:r>
      <w:r w:rsidRPr="00DB72D5">
        <w:rPr>
          <w:lang w:val="sv-SE"/>
        </w:rPr>
        <w:tab/>
      </w:r>
      <w:r w:rsidRPr="00DB72D5">
        <w:rPr>
          <w:i/>
          <w:lang w:val="sv-SE"/>
        </w:rPr>
        <w:t>all</w:t>
      </w:r>
      <w:r w:rsidRPr="00DB72D5">
        <w:rPr>
          <w:i/>
          <w:lang w:val="sv-SE"/>
        </w:rPr>
        <w:tab/>
      </w:r>
      <w:r>
        <w:rPr>
          <w:i/>
          <w:lang w:val="sv-SE"/>
        </w:rPr>
        <w:tab/>
      </w:r>
      <w:r w:rsidRPr="00DB72D5">
        <w:rPr>
          <w:rFonts w:cstheme="minorHAnsi"/>
          <w:i/>
          <w:lang w:val="sv-SE"/>
        </w:rPr>
        <w:t xml:space="preserve">þön </w:t>
      </w:r>
      <w:r>
        <w:rPr>
          <w:rFonts w:cstheme="minorHAnsi"/>
          <w:i/>
          <w:lang w:val="sv-SE"/>
        </w:rPr>
        <w:tab/>
      </w:r>
      <w:r w:rsidRPr="00DB72D5">
        <w:rPr>
          <w:rFonts w:cstheme="minorHAnsi"/>
          <w:i/>
          <w:lang w:val="sv-SE"/>
        </w:rPr>
        <w:t>mall</w:t>
      </w:r>
      <w:r w:rsidRPr="00DB72D5">
        <w:rPr>
          <w:rFonts w:cstheme="minorHAnsi"/>
          <w:i/>
          <w:lang w:val="sv-SE"/>
        </w:rPr>
        <w:tab/>
        <w:t>presti</w:t>
      </w:r>
      <w:r w:rsidRPr="00DB72D5">
        <w:rPr>
          <w:rFonts w:cstheme="minorHAnsi"/>
          <w:i/>
          <w:lang w:val="sv-SE"/>
        </w:rPr>
        <w:tab/>
      </w:r>
      <w:r w:rsidRPr="00DB72D5">
        <w:rPr>
          <w:rFonts w:cstheme="minorHAnsi"/>
          <w:i/>
          <w:lang w:val="sv-SE"/>
        </w:rPr>
        <w:tab/>
      </w:r>
      <w:r w:rsidRPr="00DB72D5">
        <w:rPr>
          <w:rFonts w:cstheme="minorHAnsi"/>
          <w:i/>
          <w:lang w:val="sv-SE"/>
        </w:rPr>
        <w:tab/>
        <w:t>kunnu</w:t>
      </w:r>
      <w:r w:rsidRPr="00DB72D5">
        <w:rPr>
          <w:rFonts w:cstheme="minorHAnsi"/>
          <w:i/>
          <w:lang w:val="sv-SE"/>
        </w:rPr>
        <w:tab/>
        <w:t>witas</w:t>
      </w:r>
      <w:r w:rsidRPr="00DB72D5">
        <w:rPr>
          <w:rFonts w:cstheme="minorHAnsi"/>
          <w:lang w:val="sv-SE"/>
        </w:rPr>
        <w:t xml:space="preserve"> </w:t>
      </w:r>
    </w:p>
    <w:p w14:paraId="55960128" w14:textId="77777777" w:rsidR="00E60096" w:rsidRPr="003C7E2F" w:rsidRDefault="00E60096" w:rsidP="0091481A">
      <w:pPr>
        <w:pStyle w:val="FootnoteText"/>
        <w:tabs>
          <w:tab w:val="left" w:pos="284"/>
          <w:tab w:val="left" w:pos="567"/>
          <w:tab w:val="left" w:pos="709"/>
          <w:tab w:val="left" w:pos="851"/>
          <w:tab w:val="left" w:pos="1134"/>
          <w:tab w:val="left" w:pos="1418"/>
          <w:tab w:val="left" w:pos="1701"/>
          <w:tab w:val="left" w:pos="1985"/>
          <w:tab w:val="left" w:pos="2268"/>
          <w:tab w:val="left" w:pos="2410"/>
          <w:tab w:val="left" w:pos="2552"/>
          <w:tab w:val="left" w:pos="2835"/>
          <w:tab w:val="left" w:pos="3119"/>
          <w:tab w:val="left" w:pos="3261"/>
          <w:tab w:val="left" w:pos="3402"/>
        </w:tabs>
        <w:rPr>
          <w:i/>
        </w:rPr>
      </w:pPr>
      <w:r w:rsidRPr="00DB72D5">
        <w:rPr>
          <w:rFonts w:cstheme="minorHAnsi"/>
          <w:lang w:val="sv-SE"/>
        </w:rPr>
        <w:tab/>
      </w:r>
      <w:r w:rsidRPr="003C7E2F">
        <w:rPr>
          <w:rFonts w:cstheme="minorHAnsi"/>
        </w:rPr>
        <w:t>all</w:t>
      </w:r>
      <w:r w:rsidRPr="003C7E2F">
        <w:rPr>
          <w:rFonts w:cstheme="minorHAnsi"/>
        </w:rPr>
        <w:tab/>
      </w:r>
      <w:r>
        <w:rPr>
          <w:rFonts w:cstheme="minorHAnsi"/>
        </w:rPr>
        <w:tab/>
      </w:r>
      <w:r w:rsidRPr="003C7E2F">
        <w:rPr>
          <w:rFonts w:cstheme="minorHAnsi"/>
        </w:rPr>
        <w:t>the</w:t>
      </w:r>
      <w:r w:rsidRPr="003C7E2F">
        <w:rPr>
          <w:rFonts w:cstheme="minorHAnsi"/>
        </w:rPr>
        <w:tab/>
      </w:r>
      <w:r>
        <w:rPr>
          <w:rFonts w:cstheme="minorHAnsi"/>
        </w:rPr>
        <w:tab/>
      </w:r>
      <w:r w:rsidRPr="003C7E2F">
        <w:rPr>
          <w:rFonts w:cstheme="minorHAnsi"/>
        </w:rPr>
        <w:t>causes</w:t>
      </w:r>
      <w:r w:rsidRPr="003C7E2F">
        <w:rPr>
          <w:rFonts w:cstheme="minorHAnsi"/>
        </w:rPr>
        <w:tab/>
        <w:t>priest.</w:t>
      </w:r>
      <w:r w:rsidRPr="003C7E2F">
        <w:rPr>
          <w:rFonts w:cstheme="minorHAnsi"/>
          <w:smallCaps/>
        </w:rPr>
        <w:t>dat</w:t>
      </w:r>
      <w:r w:rsidRPr="003C7E2F">
        <w:rPr>
          <w:rFonts w:cstheme="minorHAnsi"/>
        </w:rPr>
        <w:tab/>
      </w:r>
      <w:r>
        <w:rPr>
          <w:rFonts w:cstheme="minorHAnsi"/>
        </w:rPr>
        <w:tab/>
        <w:t>can.</w:t>
      </w:r>
      <w:r w:rsidRPr="003C7E2F">
        <w:rPr>
          <w:rFonts w:cstheme="minorHAnsi"/>
          <w:smallCaps/>
        </w:rPr>
        <w:t>prs.pl</w:t>
      </w:r>
      <w:r>
        <w:rPr>
          <w:rFonts w:cstheme="minorHAnsi"/>
        </w:rPr>
        <w:tab/>
        <w:t>accuse.</w:t>
      </w:r>
      <w:r w:rsidRPr="003C7E2F">
        <w:rPr>
          <w:rFonts w:cstheme="minorHAnsi"/>
          <w:smallCaps/>
        </w:rPr>
        <w:t>inf</w:t>
      </w:r>
      <w:r>
        <w:rPr>
          <w:rFonts w:cstheme="minorHAnsi"/>
          <w:smallCaps/>
        </w:rPr>
        <w:t>.</w:t>
      </w:r>
      <w:r w:rsidRPr="003C7E2F">
        <w:rPr>
          <w:rFonts w:cstheme="minorHAnsi"/>
          <w:smallCaps/>
        </w:rPr>
        <w:t>pass</w:t>
      </w:r>
    </w:p>
    <w:p w14:paraId="76B72E8C" w14:textId="77777777" w:rsidR="00E60096" w:rsidRPr="004C1B5A" w:rsidRDefault="00E60096" w:rsidP="0091481A">
      <w:pPr>
        <w:pStyle w:val="FootnoteText"/>
        <w:tabs>
          <w:tab w:val="left" w:pos="284"/>
          <w:tab w:val="left" w:pos="567"/>
          <w:tab w:val="left" w:pos="709"/>
          <w:tab w:val="left" w:pos="851"/>
          <w:tab w:val="left" w:pos="1134"/>
          <w:tab w:val="left" w:pos="1418"/>
          <w:tab w:val="left" w:pos="1701"/>
          <w:tab w:val="left" w:pos="1985"/>
          <w:tab w:val="left" w:pos="2268"/>
          <w:tab w:val="left" w:pos="2410"/>
          <w:tab w:val="left" w:pos="2552"/>
          <w:tab w:val="left" w:pos="2835"/>
        </w:tabs>
      </w:pPr>
      <w:r w:rsidRPr="003C7E2F">
        <w:tab/>
      </w:r>
      <w:r>
        <w:t xml:space="preserve">‘all the causes that a priest can be accused of’ </w:t>
      </w:r>
      <w:r>
        <w:rPr>
          <w:rFonts w:cstheme="minorHAnsi"/>
        </w:rPr>
        <w:t xml:space="preserve">(legal text, 1327; from </w:t>
      </w:r>
      <w:r w:rsidRPr="003C7E2F">
        <w:rPr>
          <w:rFonts w:cstheme="minorHAnsi"/>
        </w:rPr>
        <w:t xml:space="preserve">Holm </w:t>
      </w:r>
      <w:r>
        <w:fldChar w:fldCharType="begin"/>
      </w:r>
      <w:r>
        <w:instrText xml:space="preserve"> ADDIN ZOTERO_ITEM CSL_CITATION {"citationID":"s37Nea16","properties":{"formattedCitation":"(1952)","plainCitation":"(1952)","dontUpdate":true,"noteIndex":13},"citationItems":[{"id":281,"uris":["http://zotero.org/users/local/qKZNvb6w/items/5NNNX9EM"],"uri":["http://zotero.org/users/local/qKZNvb6w/items/5NNNX9EM"],"itemData":{"id":281,"type":"book","title":"Om &lt;i&gt;s&lt;/i&gt;-passivum i svenskan. Företrädesvis folkmålen och den äldre fornsvenskan [On the &lt;i&gt;s&lt;/i&gt;-passive in Swedish. In particular the dialects and Early Old Swedish]","publisher":"Gleerups","publisher-place":"Lund","event-place":"Lund","author":[{"family":"Holm","given":"Gösta"}],"issued":{"date-parts":[["1952"]]}},"suppress-author":true}],"schema":"https://github.com/citation-style-language/schema/raw/master/csl-citation.json"} </w:instrText>
      </w:r>
      <w:r>
        <w:fldChar w:fldCharType="separate"/>
      </w:r>
      <w:r w:rsidRPr="0074606A">
        <w:t>1952</w:t>
      </w:r>
      <w:r>
        <w:fldChar w:fldCharType="end"/>
      </w:r>
      <w:r w:rsidRPr="003C7E2F">
        <w:rPr>
          <w:rFonts w:cstheme="minorHAnsi"/>
        </w:rPr>
        <w:t>:</w:t>
      </w:r>
      <w:r>
        <w:rPr>
          <w:rFonts w:cstheme="minorHAnsi"/>
        </w:rPr>
        <w:t xml:space="preserve"> </w:t>
      </w:r>
      <w:r w:rsidRPr="003C7E2F">
        <w:rPr>
          <w:rFonts w:cstheme="minorHAnsi"/>
        </w:rPr>
        <w:t>241)</w:t>
      </w:r>
    </w:p>
  </w:footnote>
  <w:footnote w:id="14">
    <w:p w14:paraId="6C81BAF3" w14:textId="1FB2CC17" w:rsidR="00E60096" w:rsidRPr="00DF0742" w:rsidRDefault="00E60096" w:rsidP="0091481A">
      <w:pPr>
        <w:pStyle w:val="FootnoteText"/>
        <w:ind w:firstLine="0"/>
      </w:pPr>
      <w:r>
        <w:rPr>
          <w:rStyle w:val="FootnoteReference"/>
        </w:rPr>
        <w:footnoteRef/>
      </w:r>
      <w:r>
        <w:t xml:space="preserve"> </w:t>
      </w:r>
      <w:r w:rsidRPr="00DF0742">
        <w:t xml:space="preserve">Stylistic </w:t>
      </w:r>
      <w:r>
        <w:t>f</w:t>
      </w:r>
      <w:r w:rsidRPr="00DF0742">
        <w:t xml:space="preserve">ronting is a construction </w:t>
      </w:r>
      <w:r>
        <w:t xml:space="preserve">in </w:t>
      </w:r>
      <w:r w:rsidRPr="00DF0742">
        <w:t>wh</w:t>
      </w:r>
      <w:r>
        <w:t>ich</w:t>
      </w:r>
      <w:r w:rsidRPr="00DF0742">
        <w:t xml:space="preserve"> any type of constituent </w:t>
      </w:r>
      <w:r>
        <w:t>can</w:t>
      </w:r>
      <w:r w:rsidRPr="00DF0742">
        <w:t xml:space="preserve"> occupy the position in front of the finite verb in embedded clauses without an overt subject. </w:t>
      </w:r>
      <w:r>
        <w:t xml:space="preserve">Stylistic fronting also appears when a subject/nominative (indefinite) is left </w:t>
      </w:r>
      <w:r w:rsidRPr="00471AB7">
        <w:rPr>
          <w:i/>
        </w:rPr>
        <w:t>in situ</w:t>
      </w:r>
      <w:r>
        <w:t xml:space="preserve"> in the verb phrase, as is the case in (17a). See Falk </w:t>
      </w:r>
      <w:r>
        <w:fldChar w:fldCharType="begin"/>
      </w:r>
      <w:r>
        <w:instrText xml:space="preserve"> ADDIN ZOTERO_ITEM CSL_CITATION {"citationID":"KMwYcPyS","properties":{"formattedCitation":"(1993)","plainCitation":"(1993)","noteIndex":14},"citationItems":[{"id":264,"uris":["http://zotero.org/users/local/qKZNvb6w/items/5DFE5TKQ"],"uri":["http://zotero.org/users/local/qKZNvb6w/items/5DFE5TKQ"],"itemData":{"id":264,"type":"book","title":"Non-referential subjects in the history of Swedish","publisher":"Department of Scandinavian Languages, University of Lund","publisher-place":"Lund","number-of-pages":"350","source":"Library of Congress ISBN","event-place":"Lund","ISBN":"978-91-628-0850-1","call-number":"PD5101 .F35 1993","author":[{"family":"Falk","given":"Cecilia"}],"issued":{"date-parts":[["1993"]]}},"suppress-author":true}],"schema":"https://github.com/citation-style-language/schema/raw/master/csl-citation.json"} </w:instrText>
      </w:r>
      <w:r>
        <w:fldChar w:fldCharType="separate"/>
      </w:r>
      <w:r w:rsidRPr="0074606A">
        <w:t>(1993</w:t>
      </w:r>
      <w:r>
        <w:fldChar w:fldCharType="end"/>
      </w:r>
      <w:r>
        <w:t>: 326) for statistics on the diachronic development of this construction type.</w:t>
      </w:r>
    </w:p>
  </w:footnote>
  <w:footnote w:id="15">
    <w:p w14:paraId="47EDF37D" w14:textId="77777777" w:rsidR="00E60096" w:rsidRPr="00325943" w:rsidRDefault="00E60096" w:rsidP="0091481A">
      <w:pPr>
        <w:pStyle w:val="FootnoteText"/>
        <w:ind w:firstLine="0"/>
      </w:pPr>
      <w:r>
        <w:rPr>
          <w:rStyle w:val="FootnoteReference"/>
        </w:rPr>
        <w:footnoteRef/>
      </w:r>
      <w:r>
        <w:t xml:space="preserve"> A productive way to form ditransitive verbs was compounding with a prepositional prefix. I have chosen six different prepositional affixes and counted them as only one verb each; see Appendix 1 for the selected verbs.</w:t>
      </w:r>
    </w:p>
  </w:footnote>
  <w:footnote w:id="16">
    <w:p w14:paraId="0EA2DBF4" w14:textId="77777777" w:rsidR="00E60096" w:rsidRPr="00862A61" w:rsidRDefault="00E60096" w:rsidP="0091481A">
      <w:pPr>
        <w:pStyle w:val="FootnoteText"/>
        <w:ind w:firstLine="0"/>
      </w:pPr>
      <w:r>
        <w:rPr>
          <w:rStyle w:val="FootnoteReference"/>
        </w:rPr>
        <w:footnoteRef/>
      </w:r>
      <w:r>
        <w:t xml:space="preserve"> I find it less likely that the editors accepted passivized indirect objects for all of the other 17 verbs, such as </w:t>
      </w:r>
      <w:r w:rsidRPr="00981B0E">
        <w:rPr>
          <w:i/>
        </w:rPr>
        <w:t>gifva</w:t>
      </w:r>
      <w:r>
        <w:t xml:space="preserve"> ‘give’, </w:t>
      </w:r>
      <w:r w:rsidRPr="00981B0E">
        <w:rPr>
          <w:i/>
        </w:rPr>
        <w:t>skänka</w:t>
      </w:r>
      <w:r>
        <w:t xml:space="preserve"> ‘give’, but perhaps they fully accepted it with the verb </w:t>
      </w:r>
      <w:r w:rsidRPr="00521BA4">
        <w:rPr>
          <w:i/>
        </w:rPr>
        <w:t>beröva</w:t>
      </w:r>
      <w:r>
        <w:t xml:space="preserve"> ‘deprive of’.</w:t>
      </w:r>
    </w:p>
  </w:footnote>
  <w:footnote w:id="17">
    <w:p w14:paraId="18DCD571" w14:textId="77777777" w:rsidR="00E60096" w:rsidRPr="00AF29F4" w:rsidRDefault="00E60096" w:rsidP="0091481A">
      <w:pPr>
        <w:pStyle w:val="FootnoteText"/>
        <w:ind w:firstLine="0"/>
      </w:pPr>
      <w:r>
        <w:rPr>
          <w:rStyle w:val="FootnoteReference"/>
        </w:rPr>
        <w:footnoteRef/>
      </w:r>
      <w:r>
        <w:t xml:space="preserve"> </w:t>
      </w:r>
      <w:r w:rsidRPr="00AF29F4">
        <w:t>A</w:t>
      </w:r>
      <w:r>
        <w:t xml:space="preserve"> complete investigation of comme</w:t>
      </w:r>
      <w:r w:rsidRPr="00AF29F4">
        <w:t xml:space="preserve">nts on use in the editions </w:t>
      </w:r>
      <w:r>
        <w:t xml:space="preserve">of SAOL remains to be done. </w:t>
      </w:r>
      <w:r w:rsidRPr="00AF29F4">
        <w:rPr>
          <w:i/>
        </w:rPr>
        <w:t>Tilldela</w:t>
      </w:r>
      <w:r>
        <w:t xml:space="preserve"> (with the two alternatives given as equally possible) and </w:t>
      </w:r>
      <w:r w:rsidRPr="00AF29F4">
        <w:rPr>
          <w:i/>
        </w:rPr>
        <w:t>erbjuda</w:t>
      </w:r>
      <w:r>
        <w:t xml:space="preserve"> (without comment) from SAOL 11 are presumably representative.</w:t>
      </w:r>
    </w:p>
  </w:footnote>
  <w:footnote w:id="18">
    <w:p w14:paraId="6AF5138F" w14:textId="77777777" w:rsidR="00E60096" w:rsidRPr="00BF63DD" w:rsidRDefault="00E60096" w:rsidP="0091481A">
      <w:pPr>
        <w:pStyle w:val="FootnoteText"/>
        <w:ind w:firstLine="0"/>
      </w:pPr>
      <w:r>
        <w:rPr>
          <w:rStyle w:val="FootnoteReference"/>
        </w:rPr>
        <w:footnoteRef/>
      </w:r>
      <w:r w:rsidRPr="00A06CF5">
        <w:t xml:space="preserve"> </w:t>
      </w:r>
      <w:r w:rsidRPr="00A06CF5">
        <w:rPr>
          <w:i/>
        </w:rPr>
        <w:t>Äldre svenska romaner</w:t>
      </w:r>
      <w:r w:rsidRPr="00A06CF5">
        <w:t xml:space="preserve"> is available </w:t>
      </w:r>
      <w:r w:rsidRPr="00AA5B92">
        <w:t xml:space="preserve">at </w:t>
      </w:r>
      <w:hyperlink r:id="rId4" w:history="1">
        <w:r w:rsidRPr="00AA5B92">
          <w:rPr>
            <w:rStyle w:val="Hyperlink"/>
            <w:lang w:val="nb-NO"/>
          </w:rPr>
          <w:t>https://spraakbanken.gu.se/korp/</w:t>
        </w:r>
      </w:hyperlink>
      <w:r w:rsidRPr="00AA5B92">
        <w:t>.</w:t>
      </w:r>
      <w:r w:rsidRPr="00A06CF5">
        <w:t xml:space="preserve"> </w:t>
      </w:r>
      <w:r>
        <w:t>The corpus is smaller than the SPF corpus (4.2 million words vs. 16.3 million words) and provides hardly any examples of passivized indirect objects.</w:t>
      </w:r>
    </w:p>
  </w:footnote>
  <w:footnote w:id="19">
    <w:p w14:paraId="56FC480A" w14:textId="77777777" w:rsidR="00E60096" w:rsidRPr="00B85A56" w:rsidRDefault="00E60096" w:rsidP="0091481A">
      <w:pPr>
        <w:pStyle w:val="FootnoteText"/>
        <w:ind w:firstLine="0"/>
      </w:pPr>
      <w:r>
        <w:rPr>
          <w:rStyle w:val="FootnoteReference"/>
        </w:rPr>
        <w:footnoteRef/>
      </w:r>
      <w:r>
        <w:t xml:space="preserve"> “Transfer” should be understood in a wide sense: transfer of a gift, an offer, an experience, a right, etc. Cf. Teleman et al. </w:t>
      </w:r>
      <w:r>
        <w:fldChar w:fldCharType="begin"/>
      </w:r>
      <w:r>
        <w:instrText xml:space="preserve"> ADDIN ZOTERO_ITEM CSL_CITATION {"citationID":"BkEtEnMp","properties":{"formattedCitation":"(1999)","plainCitation":"(1999)","noteIndex":19},"citationItems":[{"id":33,"uris":["http://zotero.org/users/local/qKZNvb6w/items/NB22HI6J"],"uri":["http://zotero.org/users/local/qKZNvb6w/items/NB22HI6J"],"itemData":{"id":33,"type":"book","title":"Svenska akademiens grammatik [The grammar of the Swedish Academy]","publisher":"Svenska Akademien","publisher-place":"Stockholm","edition":"1","event-place":"Stockholm","ISBN":"91-7227-126-4","author":[{"family":"Teleman","given":"Ulf"},{"family":"Hellberg","given":"Staffan"},{"family":"Andersson","given":"Erik"},{"family":"Holm","given":"Lisa"}],"issued":{"date-parts":[["1999"]]}},"suppress-author":true}],"schema":"https://github.com/citation-style-language/schema/raw/master/csl-citation.json"} </w:instrText>
      </w:r>
      <w:r>
        <w:fldChar w:fldCharType="separate"/>
      </w:r>
      <w:r w:rsidRPr="009B58A8">
        <w:t>1999</w:t>
      </w:r>
      <w:r>
        <w:fldChar w:fldCharType="end"/>
      </w:r>
      <w:r>
        <w:t xml:space="preserve">/3: 315–318, Valdeson </w:t>
      </w:r>
      <w:r>
        <w:fldChar w:fldCharType="begin"/>
      </w:r>
      <w:r>
        <w:instrText xml:space="preserve"> ADDIN ZOTERO_ITEM CSL_CITATION {"citationID":"RldsLDOW","properties":{"formattedCitation":"(In prep.)","plainCitation":"(In prep.)","noteIndex":19},"citationItems":[{"id":444,"uris":["http://zotero.org/users/local/qKZNvb6w/items/JGXGG39E"],"uri":["http://zotero.org/users/local/qKZNvb6w/items/JGXGG39E"],"itemData":{"id":444,"type":"manuscript","title":"The double object construction and semantically equivalent prepositional constructions in Late Modern Swedish","author":[{"family":"Valdeson","given":"Fredrik"}],"issued":{"literal":"In prep."}},"suppress-author":true}],"schema":"https://github.com/citation-style-language/schema/raw/master/csl-citation.json"} </w:instrText>
      </w:r>
      <w:r>
        <w:fldChar w:fldCharType="separate"/>
      </w:r>
      <w:r>
        <w:t>(i</w:t>
      </w:r>
      <w:r w:rsidRPr="009B58A8">
        <w:t>n prep.)</w:t>
      </w:r>
      <w:r>
        <w:fldChar w:fldCharType="end"/>
      </w:r>
      <w:r>
        <w:t xml:space="preserve"> for a more fine-grained semantic analysis.</w:t>
      </w:r>
    </w:p>
  </w:footnote>
  <w:footnote w:id="20">
    <w:p w14:paraId="27648179" w14:textId="77777777" w:rsidR="00E60096" w:rsidRPr="00093626" w:rsidRDefault="00E60096" w:rsidP="0091481A">
      <w:pPr>
        <w:pStyle w:val="FootnoteText"/>
        <w:ind w:firstLine="0"/>
      </w:pPr>
      <w:r>
        <w:rPr>
          <w:rStyle w:val="FootnoteReference"/>
        </w:rPr>
        <w:footnoteRef/>
      </w:r>
      <w:r>
        <w:t xml:space="preserve"> All verbs investigated by Haddican &amp; Holmberg are “</w:t>
      </w:r>
      <w:r w:rsidRPr="00FA3B9E">
        <w:t>to</w:t>
      </w:r>
      <w:r>
        <w:t xml:space="preserve">” verbs. Teleman et al. </w:t>
      </w:r>
      <w:r>
        <w:fldChar w:fldCharType="begin"/>
      </w:r>
      <w:r>
        <w:instrText xml:space="preserve"> ADDIN ZOTERO_ITEM CSL_CITATION {"citationID":"YkB0ULix","properties":{"formattedCitation":"(1999)","plainCitation":"(1999)","noteIndex":20},"citationItems":[{"id":33,"uris":["http://zotero.org/users/local/qKZNvb6w/items/NB22HI6J"],"uri":["http://zotero.org/users/local/qKZNvb6w/items/NB22HI6J"],"itemData":{"id":33,"type":"book","title":"Svenska akademiens grammatik [The grammar of the Swedish Academy]","publisher":"Svenska Akademien","publisher-place":"Stockholm","edition":"1","event-place":"Stockholm","ISBN":"91-7227-126-4","author":[{"family":"Teleman","given":"Ulf"},{"family":"Hellberg","given":"Staffan"},{"family":"Andersson","given":"Erik"},{"family":"Holm","given":"Lisa"}],"issued":{"date-parts":[["1999"]]}},"suppress-author":true}],"schema":"https://github.com/citation-style-language/schema/raw/master/csl-citation.json"} </w:instrText>
      </w:r>
      <w:r>
        <w:fldChar w:fldCharType="separate"/>
      </w:r>
      <w:r w:rsidRPr="009B58A8">
        <w:t>(1999)</w:t>
      </w:r>
      <w:r>
        <w:fldChar w:fldCharType="end"/>
      </w:r>
      <w:r>
        <w:t xml:space="preserve"> exemplify “</w:t>
      </w:r>
      <w:r w:rsidRPr="00FA3B9E">
        <w:t>from</w:t>
      </w:r>
      <w:r>
        <w:t>” verbs and hindered transfer verbs together (“</w:t>
      </w:r>
      <w:r w:rsidRPr="00FA3B9E">
        <w:rPr>
          <w:i/>
        </w:rPr>
        <w:t>berövas eller förvägras</w:t>
      </w:r>
      <w:r>
        <w:t xml:space="preserve">” – ‘be deprived of’, ‘be refused’; Teleman et al. </w:t>
      </w:r>
      <w:r>
        <w:fldChar w:fldCharType="begin"/>
      </w:r>
      <w:r>
        <w:instrText xml:space="preserve"> ADDIN ZOTERO_ITEM CSL_CITATION {"citationID":"2bj8DUPI","properties":{"formattedCitation":"(1999)","plainCitation":"(1999)","noteIndex":20},"citationItems":[{"id":33,"uris":["http://zotero.org/users/local/qKZNvb6w/items/NB22HI6J"],"uri":["http://zotero.org/users/local/qKZNvb6w/items/NB22HI6J"],"itemData":{"id":33,"type":"book","title":"Svenska akademiens grammatik [The grammar of the Swedish Academy]","publisher":"Svenska Akademien","publisher-place":"Stockholm","edition":"1","event-place":"Stockholm","ISBN":"91-7227-126-4","author":[{"family":"Teleman","given":"Ulf"},{"family":"Hellberg","given":"Staffan"},{"family":"Andersson","given":"Erik"},{"family":"Holm","given":"Lisa"}],"issued":{"date-parts":[["1999"]]}},"suppress-author":true}],"schema":"https://github.com/citation-style-language/schema/raw/master/csl-citation.json"} </w:instrText>
      </w:r>
      <w:r>
        <w:fldChar w:fldCharType="separate"/>
      </w:r>
      <w:r w:rsidRPr="009B58A8">
        <w:t>1999</w:t>
      </w:r>
      <w:r>
        <w:fldChar w:fldCharType="end"/>
      </w:r>
      <w:r>
        <w:t xml:space="preserve">/3: 316). </w:t>
      </w:r>
    </w:p>
  </w:footnote>
  <w:footnote w:id="21">
    <w:p w14:paraId="55C7D0A1" w14:textId="77777777" w:rsidR="00E60096" w:rsidRPr="005C4530" w:rsidRDefault="00E60096" w:rsidP="0091481A">
      <w:pPr>
        <w:pStyle w:val="FootnoteText"/>
        <w:ind w:firstLine="0"/>
      </w:pPr>
      <w:r>
        <w:rPr>
          <w:rStyle w:val="FootnoteReference"/>
        </w:rPr>
        <w:footnoteRef/>
      </w:r>
      <w:r>
        <w:t xml:space="preserve"> </w:t>
      </w:r>
      <w:r w:rsidRPr="005C4530">
        <w:rPr>
          <w:i/>
        </w:rPr>
        <w:t>Bonniersromaner I</w:t>
      </w:r>
      <w:r>
        <w:t xml:space="preserve">, novels edited at the publishing house Bonniers 1977–1978, available at </w:t>
      </w:r>
      <w:hyperlink r:id="rId5" w:history="1">
        <w:r w:rsidRPr="00AA5B92">
          <w:rPr>
            <w:rStyle w:val="Hyperlink"/>
            <w:lang w:val="nb-NO"/>
          </w:rPr>
          <w:t>https://spraakbanken.gu.se/korp/</w:t>
        </w:r>
      </w:hyperlink>
      <w:r>
        <w:t xml:space="preserve"> </w:t>
      </w:r>
    </w:p>
  </w:footnote>
  <w:footnote w:id="22">
    <w:p w14:paraId="6D9B89E0" w14:textId="77777777" w:rsidR="00E60096" w:rsidRPr="0004623A" w:rsidRDefault="00E60096" w:rsidP="0091481A">
      <w:pPr>
        <w:pStyle w:val="FootnoteText"/>
        <w:ind w:firstLine="0"/>
      </w:pPr>
      <w:r>
        <w:rPr>
          <w:rStyle w:val="FootnoteReference"/>
        </w:rPr>
        <w:footnoteRef/>
      </w:r>
      <w:r>
        <w:t xml:space="preserve"> As for clause types, it remains to be investigated whether the tendencies found in my sample of ditransitive passive verbs are true more generally, e.g. if relative clauses generally became more common over time. </w:t>
      </w:r>
    </w:p>
  </w:footnote>
  <w:footnote w:id="23">
    <w:p w14:paraId="03054AF8" w14:textId="77777777" w:rsidR="00E60096" w:rsidRPr="00495C1C" w:rsidRDefault="00E60096" w:rsidP="0091481A">
      <w:pPr>
        <w:pStyle w:val="FootnoteText"/>
        <w:ind w:firstLine="0"/>
      </w:pPr>
      <w:r>
        <w:rPr>
          <w:rStyle w:val="FootnoteReference"/>
        </w:rPr>
        <w:footnoteRef/>
      </w:r>
      <w:r>
        <w:t xml:space="preserve"> The singular form of the verb with a plural subject, as well as the form </w:t>
      </w:r>
      <w:r w:rsidRPr="00495C1C">
        <w:rPr>
          <w:i/>
        </w:rPr>
        <w:t>går’n</w:t>
      </w:r>
      <w:r>
        <w:t xml:space="preserve"> (cf. standard written </w:t>
      </w:r>
      <w:r w:rsidRPr="00495C1C">
        <w:rPr>
          <w:i/>
        </w:rPr>
        <w:t>gården</w:t>
      </w:r>
      <w:r>
        <w:t>) – perhaps also the passivized indirect object – indicates vernacular language.</w:t>
      </w:r>
    </w:p>
  </w:footnote>
  <w:footnote w:id="24">
    <w:p w14:paraId="7D19B17B" w14:textId="77777777" w:rsidR="00E60096" w:rsidRDefault="00E60096" w:rsidP="0091481A">
      <w:pPr>
        <w:pStyle w:val="FootnoteText"/>
        <w:ind w:firstLine="0"/>
      </w:pPr>
      <w:r>
        <w:rPr>
          <w:rStyle w:val="FootnoteReference"/>
        </w:rPr>
        <w:footnoteRef/>
      </w:r>
      <w:r>
        <w:t xml:space="preserve"> Io + do seems to be almost obligatory, when possible, i.e. after a finite main verb. Only one example has do + io after a finite main verb:</w:t>
      </w:r>
    </w:p>
    <w:p w14:paraId="5DBAAE06" w14:textId="77777777" w:rsidR="00E60096" w:rsidRPr="00AC75E9" w:rsidRDefault="00E60096" w:rsidP="0091481A">
      <w:pPr>
        <w:pStyle w:val="FootnoteText"/>
        <w:tabs>
          <w:tab w:val="left" w:pos="284"/>
          <w:tab w:val="left" w:pos="567"/>
          <w:tab w:val="left" w:pos="851"/>
          <w:tab w:val="left" w:pos="1134"/>
          <w:tab w:val="left" w:pos="1276"/>
          <w:tab w:val="left" w:pos="1418"/>
          <w:tab w:val="left" w:pos="1701"/>
          <w:tab w:val="left" w:pos="1843"/>
          <w:tab w:val="left" w:pos="1985"/>
          <w:tab w:val="left" w:pos="2268"/>
          <w:tab w:val="left" w:pos="2552"/>
          <w:tab w:val="left" w:pos="2835"/>
          <w:tab w:val="left" w:pos="2977"/>
          <w:tab w:val="left" w:pos="3119"/>
          <w:tab w:val="left" w:pos="3402"/>
          <w:tab w:val="left" w:pos="3686"/>
          <w:tab w:val="left" w:pos="3969"/>
          <w:tab w:val="left" w:pos="4253"/>
          <w:tab w:val="left" w:pos="4395"/>
          <w:tab w:val="left" w:pos="4820"/>
          <w:tab w:val="left" w:pos="4962"/>
          <w:tab w:val="left" w:pos="5387"/>
          <w:tab w:val="left" w:pos="5529"/>
          <w:tab w:val="left" w:pos="5954"/>
          <w:tab w:val="left" w:pos="6096"/>
          <w:tab w:val="left" w:pos="6663"/>
          <w:tab w:val="left" w:pos="6804"/>
          <w:tab w:val="left" w:pos="7088"/>
          <w:tab w:val="left" w:pos="7371"/>
          <w:tab w:val="left" w:pos="7655"/>
          <w:tab w:val="left" w:pos="7797"/>
          <w:tab w:val="left" w:pos="7938"/>
          <w:tab w:val="left" w:pos="8080"/>
          <w:tab w:val="left" w:pos="8364"/>
          <w:tab w:val="left" w:pos="8647"/>
        </w:tabs>
        <w:rPr>
          <w:lang w:val="sv-SE"/>
        </w:rPr>
      </w:pPr>
      <w:r w:rsidRPr="00390DF8">
        <w:rPr>
          <w:lang w:val="sv-SE"/>
        </w:rPr>
        <w:t>(i</w:t>
      </w:r>
      <w:r>
        <w:rPr>
          <w:lang w:val="sv-SE"/>
        </w:rPr>
        <w:t>)</w:t>
      </w:r>
      <w:r w:rsidRPr="00390DF8">
        <w:rPr>
          <w:lang w:val="sv-SE"/>
        </w:rPr>
        <w:tab/>
      </w:r>
      <w:r>
        <w:rPr>
          <w:i/>
          <w:lang w:val="sv-SE"/>
        </w:rPr>
        <w:t>Då</w:t>
      </w:r>
      <w:r>
        <w:rPr>
          <w:i/>
          <w:lang w:val="sv-SE"/>
        </w:rPr>
        <w:tab/>
      </w:r>
      <w:r>
        <w:rPr>
          <w:i/>
          <w:lang w:val="sv-SE"/>
        </w:rPr>
        <w:tab/>
        <w:t>han</w:t>
      </w:r>
      <w:r>
        <w:rPr>
          <w:i/>
          <w:lang w:val="sv-SE"/>
        </w:rPr>
        <w:tab/>
        <w:t>sedan</w:t>
      </w:r>
      <w:r>
        <w:rPr>
          <w:i/>
          <w:lang w:val="sv-SE"/>
        </w:rPr>
        <w:tab/>
        <w:t>blef</w:t>
      </w:r>
      <w:r>
        <w:rPr>
          <w:i/>
          <w:lang w:val="sv-SE"/>
        </w:rPr>
        <w:tab/>
      </w:r>
      <w:r>
        <w:rPr>
          <w:i/>
          <w:lang w:val="sv-SE"/>
        </w:rPr>
        <w:tab/>
        <w:t>frisk</w:t>
      </w:r>
      <w:r>
        <w:rPr>
          <w:i/>
          <w:lang w:val="sv-SE"/>
        </w:rPr>
        <w:tab/>
        <w:t>och</w:t>
      </w:r>
      <w:r>
        <w:rPr>
          <w:i/>
          <w:lang w:val="sv-SE"/>
        </w:rPr>
        <w:tab/>
        <w:t>begärde</w:t>
      </w:r>
      <w:r>
        <w:rPr>
          <w:i/>
          <w:lang w:val="sv-SE"/>
        </w:rPr>
        <w:tab/>
      </w:r>
      <w:r>
        <w:rPr>
          <w:i/>
          <w:lang w:val="sv-SE"/>
        </w:rPr>
        <w:tab/>
        <w:t>äfven</w:t>
      </w:r>
      <w:r>
        <w:rPr>
          <w:i/>
          <w:lang w:val="sv-SE"/>
        </w:rPr>
        <w:tab/>
        <w:t>den</w:t>
      </w:r>
      <w:r>
        <w:rPr>
          <w:i/>
          <w:lang w:val="sv-SE"/>
        </w:rPr>
        <w:tab/>
        <w:t>tredje</w:t>
      </w:r>
      <w:r>
        <w:rPr>
          <w:i/>
          <w:lang w:val="sv-SE"/>
        </w:rPr>
        <w:tab/>
        <w:t>dagen</w:t>
      </w:r>
      <w:r>
        <w:rPr>
          <w:i/>
          <w:lang w:val="sv-SE"/>
        </w:rPr>
        <w:tab/>
        <w:t>vägrades</w:t>
      </w:r>
      <w:r>
        <w:rPr>
          <w:i/>
          <w:lang w:val="sv-SE"/>
        </w:rPr>
        <w:tab/>
      </w:r>
      <w:r>
        <w:rPr>
          <w:i/>
          <w:lang w:val="sv-SE"/>
        </w:rPr>
        <w:tab/>
      </w:r>
    </w:p>
    <w:p w14:paraId="5DB31423" w14:textId="77777777" w:rsidR="00E60096" w:rsidRPr="00390DF8" w:rsidRDefault="00E60096" w:rsidP="0091481A">
      <w:pPr>
        <w:pStyle w:val="FootnoteText"/>
        <w:tabs>
          <w:tab w:val="left" w:pos="284"/>
          <w:tab w:val="left" w:pos="567"/>
          <w:tab w:val="left" w:pos="851"/>
          <w:tab w:val="left" w:pos="1134"/>
          <w:tab w:val="left" w:pos="1276"/>
          <w:tab w:val="left" w:pos="1418"/>
          <w:tab w:val="left" w:pos="1701"/>
          <w:tab w:val="left" w:pos="1843"/>
          <w:tab w:val="left" w:pos="1985"/>
          <w:tab w:val="left" w:pos="2268"/>
          <w:tab w:val="left" w:pos="2552"/>
          <w:tab w:val="left" w:pos="2835"/>
          <w:tab w:val="left" w:pos="2977"/>
          <w:tab w:val="left" w:pos="3119"/>
          <w:tab w:val="left" w:pos="3402"/>
          <w:tab w:val="left" w:pos="3686"/>
          <w:tab w:val="left" w:pos="3969"/>
          <w:tab w:val="left" w:pos="4253"/>
          <w:tab w:val="left" w:pos="4395"/>
          <w:tab w:val="left" w:pos="4820"/>
          <w:tab w:val="left" w:pos="4962"/>
          <w:tab w:val="left" w:pos="5387"/>
          <w:tab w:val="left" w:pos="5529"/>
          <w:tab w:val="left" w:pos="5954"/>
          <w:tab w:val="left" w:pos="6096"/>
          <w:tab w:val="left" w:pos="6663"/>
          <w:tab w:val="left" w:pos="6804"/>
          <w:tab w:val="left" w:pos="7088"/>
          <w:tab w:val="left" w:pos="7371"/>
          <w:tab w:val="left" w:pos="7655"/>
          <w:tab w:val="left" w:pos="7797"/>
          <w:tab w:val="left" w:pos="7938"/>
          <w:tab w:val="left" w:pos="8080"/>
          <w:tab w:val="left" w:pos="8364"/>
          <w:tab w:val="left" w:pos="8647"/>
        </w:tabs>
      </w:pPr>
      <w:r>
        <w:rPr>
          <w:lang w:val="sv-SE"/>
        </w:rPr>
        <w:tab/>
      </w:r>
      <w:r>
        <w:t>when</w:t>
      </w:r>
      <w:r>
        <w:tab/>
        <w:t>he</w:t>
      </w:r>
      <w:r>
        <w:tab/>
      </w:r>
      <w:r>
        <w:tab/>
        <w:t>then</w:t>
      </w:r>
      <w:r>
        <w:tab/>
        <w:t>get.</w:t>
      </w:r>
      <w:r w:rsidRPr="00C40BF0">
        <w:rPr>
          <w:smallCaps/>
        </w:rPr>
        <w:t>p</w:t>
      </w:r>
      <w:r>
        <w:rPr>
          <w:smallCaps/>
        </w:rPr>
        <w:t>s</w:t>
      </w:r>
      <w:r w:rsidRPr="00C40BF0">
        <w:rPr>
          <w:smallCaps/>
        </w:rPr>
        <w:t>t</w:t>
      </w:r>
      <w:r>
        <w:tab/>
        <w:t>well</w:t>
      </w:r>
      <w:r>
        <w:tab/>
        <w:t>and</w:t>
      </w:r>
      <w:r>
        <w:tab/>
        <w:t>demand.</w:t>
      </w:r>
      <w:r>
        <w:rPr>
          <w:smallCaps/>
        </w:rPr>
        <w:t>ps</w:t>
      </w:r>
      <w:r w:rsidRPr="00C40BF0">
        <w:rPr>
          <w:smallCaps/>
        </w:rPr>
        <w:t>t</w:t>
      </w:r>
      <w:r>
        <w:tab/>
        <w:t>also</w:t>
      </w:r>
      <w:r>
        <w:tab/>
      </w:r>
      <w:r>
        <w:tab/>
        <w:t>the</w:t>
      </w:r>
      <w:r>
        <w:tab/>
        <w:t>third</w:t>
      </w:r>
      <w:r>
        <w:tab/>
      </w:r>
      <w:r w:rsidRPr="00AC75E9">
        <w:t>day</w:t>
      </w:r>
      <w:r>
        <w:t>.</w:t>
      </w:r>
      <w:r w:rsidRPr="00AC75E9">
        <w:rPr>
          <w:smallCaps/>
        </w:rPr>
        <w:t>def</w:t>
      </w:r>
      <w:r>
        <w:tab/>
        <w:t>refuse</w:t>
      </w:r>
      <w:r>
        <w:rPr>
          <w:smallCaps/>
        </w:rPr>
        <w:t>.pst.pass</w:t>
      </w:r>
      <w:r>
        <w:tab/>
      </w:r>
      <w:r>
        <w:tab/>
      </w:r>
      <w:r>
        <w:tab/>
      </w:r>
      <w:r w:rsidRPr="00390DF8">
        <w:rPr>
          <w:i/>
        </w:rPr>
        <w:t>detta</w:t>
      </w:r>
      <w:r w:rsidRPr="00390DF8">
        <w:rPr>
          <w:i/>
        </w:rPr>
        <w:tab/>
        <w:t>honom</w:t>
      </w:r>
      <w:r w:rsidRPr="00390DF8">
        <w:t xml:space="preserve"> </w:t>
      </w:r>
    </w:p>
    <w:p w14:paraId="3A187B80" w14:textId="77777777" w:rsidR="00E60096" w:rsidRPr="00AC75E9" w:rsidRDefault="00E60096" w:rsidP="0091481A">
      <w:pPr>
        <w:pStyle w:val="FootnoteText"/>
        <w:tabs>
          <w:tab w:val="left" w:pos="284"/>
          <w:tab w:val="left" w:pos="567"/>
          <w:tab w:val="left" w:pos="851"/>
          <w:tab w:val="left" w:pos="1134"/>
          <w:tab w:val="left" w:pos="1276"/>
          <w:tab w:val="left" w:pos="1418"/>
          <w:tab w:val="left" w:pos="1701"/>
          <w:tab w:val="left" w:pos="1843"/>
          <w:tab w:val="left" w:pos="1985"/>
          <w:tab w:val="left" w:pos="2268"/>
          <w:tab w:val="left" w:pos="2552"/>
          <w:tab w:val="left" w:pos="2835"/>
          <w:tab w:val="left" w:pos="2977"/>
          <w:tab w:val="left" w:pos="3119"/>
          <w:tab w:val="left" w:pos="3402"/>
          <w:tab w:val="left" w:pos="3686"/>
          <w:tab w:val="left" w:pos="3969"/>
          <w:tab w:val="left" w:pos="4253"/>
          <w:tab w:val="left" w:pos="4395"/>
          <w:tab w:val="left" w:pos="4820"/>
          <w:tab w:val="left" w:pos="4962"/>
          <w:tab w:val="left" w:pos="5387"/>
          <w:tab w:val="left" w:pos="5529"/>
          <w:tab w:val="left" w:pos="5954"/>
          <w:tab w:val="left" w:pos="6096"/>
          <w:tab w:val="left" w:pos="6663"/>
          <w:tab w:val="left" w:pos="6804"/>
          <w:tab w:val="left" w:pos="7088"/>
          <w:tab w:val="left" w:pos="7371"/>
          <w:tab w:val="left" w:pos="7655"/>
          <w:tab w:val="left" w:pos="7797"/>
          <w:tab w:val="left" w:pos="7938"/>
          <w:tab w:val="left" w:pos="8080"/>
          <w:tab w:val="left" w:pos="8364"/>
          <w:tab w:val="left" w:pos="8647"/>
        </w:tabs>
      </w:pPr>
      <w:r>
        <w:tab/>
        <w:t>this</w:t>
      </w:r>
      <w:r>
        <w:tab/>
      </w:r>
      <w:r w:rsidRPr="00AC75E9">
        <w:t>him</w:t>
      </w:r>
      <w:r>
        <w:t>.</w:t>
      </w:r>
      <w:r w:rsidRPr="00AC75E9">
        <w:rPr>
          <w:smallCaps/>
        </w:rPr>
        <w:t>obj</w:t>
      </w:r>
    </w:p>
    <w:p w14:paraId="5846AFD8" w14:textId="77777777" w:rsidR="00E60096" w:rsidRPr="002162BB" w:rsidRDefault="00E60096" w:rsidP="0091481A">
      <w:pPr>
        <w:pStyle w:val="FootnoteT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pPr>
      <w:r>
        <w:tab/>
        <w:t xml:space="preserve">‘When he later on got well and asked for the third day also, he was refused this.’ </w:t>
      </w:r>
      <w:r w:rsidRPr="00D12C4B">
        <w:t xml:space="preserve">(1900; </w:t>
      </w:r>
      <w:r>
        <w:t>SPF</w:t>
      </w:r>
      <w:r w:rsidRPr="00D12C4B">
        <w:t>)</w:t>
      </w:r>
    </w:p>
  </w:footnote>
  <w:footnote w:id="25">
    <w:p w14:paraId="2AD4E336" w14:textId="77777777" w:rsidR="00E60096" w:rsidRPr="00841B86" w:rsidRDefault="00E60096" w:rsidP="0091481A">
      <w:pPr>
        <w:pStyle w:val="FootnoteText"/>
        <w:ind w:firstLine="0"/>
      </w:pPr>
      <w:r>
        <w:rPr>
          <w:rStyle w:val="FootnoteReference"/>
        </w:rPr>
        <w:footnoteRef/>
      </w:r>
      <w:r>
        <w:t xml:space="preserve"> An anonymous reviewer gives an example from 1920, probably collected from </w:t>
      </w:r>
      <w:r w:rsidRPr="0091392B">
        <w:rPr>
          <w:i/>
        </w:rPr>
        <w:t>Äldre svenska romaner</w:t>
      </w:r>
      <w:r>
        <w:t xml:space="preserve">. One other example is found in </w:t>
      </w:r>
      <w:r w:rsidRPr="0091392B">
        <w:rPr>
          <w:i/>
        </w:rPr>
        <w:t>Äldre svenska romaner</w:t>
      </w:r>
      <w:r>
        <w:t>, from the same novel (</w:t>
      </w:r>
      <w:r w:rsidRPr="00841B86">
        <w:t xml:space="preserve">Bergman, </w:t>
      </w:r>
      <w:r w:rsidRPr="00841B86">
        <w:rPr>
          <w:i/>
        </w:rPr>
        <w:t>Herr von Hancken</w:t>
      </w:r>
      <w:r>
        <w:t>):</w:t>
      </w:r>
    </w:p>
    <w:p w14:paraId="441D5E1E" w14:textId="77777777" w:rsidR="00E60096" w:rsidRDefault="00E60096" w:rsidP="0091481A">
      <w:pPr>
        <w:pStyle w:val="FootnoteText"/>
        <w:tabs>
          <w:tab w:val="left" w:pos="284"/>
          <w:tab w:val="left" w:pos="567"/>
          <w:tab w:val="left" w:pos="851"/>
          <w:tab w:val="left" w:pos="1134"/>
          <w:tab w:val="left" w:pos="1418"/>
          <w:tab w:val="left" w:pos="1701"/>
          <w:tab w:val="left" w:pos="1843"/>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s>
        <w:rPr>
          <w:lang w:val="sv-SE"/>
        </w:rPr>
      </w:pPr>
      <w:r w:rsidRPr="00BC47B1">
        <w:rPr>
          <w:lang w:val="sv-SE"/>
        </w:rPr>
        <w:t>(i)</w:t>
      </w:r>
      <w:r w:rsidRPr="00BC47B1">
        <w:rPr>
          <w:lang w:val="sv-SE"/>
        </w:rPr>
        <w:tab/>
      </w:r>
      <w:r>
        <w:rPr>
          <w:i/>
          <w:lang w:val="sv-SE"/>
        </w:rPr>
        <w:t>det</w:t>
      </w:r>
      <w:r>
        <w:rPr>
          <w:i/>
          <w:lang w:val="sv-SE"/>
        </w:rPr>
        <w:tab/>
        <w:t>lilla,</w:t>
      </w:r>
      <w:r>
        <w:rPr>
          <w:i/>
          <w:lang w:val="sv-SE"/>
        </w:rPr>
        <w:tab/>
      </w:r>
      <w:r>
        <w:rPr>
          <w:i/>
          <w:lang w:val="sv-SE"/>
        </w:rPr>
        <w:tab/>
        <w:t>som</w:t>
      </w:r>
      <w:r>
        <w:rPr>
          <w:i/>
          <w:lang w:val="sv-SE"/>
        </w:rPr>
        <w:tab/>
        <w:t>honom</w:t>
      </w:r>
      <w:r>
        <w:rPr>
          <w:i/>
          <w:lang w:val="sv-SE"/>
        </w:rPr>
        <w:tab/>
      </w:r>
      <w:r>
        <w:rPr>
          <w:i/>
          <w:lang w:val="sv-SE"/>
        </w:rPr>
        <w:tab/>
      </w:r>
      <w:r w:rsidRPr="0091392B">
        <w:rPr>
          <w:i/>
          <w:lang w:val="sv-SE"/>
        </w:rPr>
        <w:t>anförtrotts</w:t>
      </w:r>
      <w:r>
        <w:rPr>
          <w:lang w:val="sv-SE"/>
        </w:rPr>
        <w:t xml:space="preserve"> … </w:t>
      </w:r>
    </w:p>
    <w:p w14:paraId="35B07406" w14:textId="77777777" w:rsidR="00E60096" w:rsidRPr="00841B86" w:rsidRDefault="00E60096" w:rsidP="0091481A">
      <w:pPr>
        <w:pStyle w:val="FootnoteText"/>
        <w:tabs>
          <w:tab w:val="left" w:pos="284"/>
          <w:tab w:val="left" w:pos="567"/>
          <w:tab w:val="left" w:pos="851"/>
          <w:tab w:val="left" w:pos="1134"/>
          <w:tab w:val="left" w:pos="1418"/>
          <w:tab w:val="left" w:pos="1701"/>
          <w:tab w:val="left" w:pos="1843"/>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s>
      </w:pPr>
      <w:r>
        <w:rPr>
          <w:lang w:val="sv-SE"/>
        </w:rPr>
        <w:tab/>
      </w:r>
      <w:r>
        <w:t>the</w:t>
      </w:r>
      <w:r>
        <w:tab/>
      </w:r>
      <w:r w:rsidRPr="00841B86">
        <w:t>small.</w:t>
      </w:r>
      <w:r w:rsidRPr="00841B86">
        <w:rPr>
          <w:smallCaps/>
        </w:rPr>
        <w:t>def</w:t>
      </w:r>
      <w:r>
        <w:tab/>
        <w:t>that</w:t>
      </w:r>
      <w:r>
        <w:tab/>
      </w:r>
      <w:r w:rsidRPr="00841B86">
        <w:t>him</w:t>
      </w:r>
      <w:r>
        <w:t>.</w:t>
      </w:r>
      <w:r>
        <w:rPr>
          <w:smallCaps/>
        </w:rPr>
        <w:t>obj</w:t>
      </w:r>
      <w:r>
        <w:tab/>
        <w:t>entrust.to.</w:t>
      </w:r>
      <w:r>
        <w:rPr>
          <w:smallCaps/>
        </w:rPr>
        <w:t>sup.pass</w:t>
      </w:r>
    </w:p>
    <w:p w14:paraId="4D5FDCD3" w14:textId="77777777" w:rsidR="00E60096" w:rsidRDefault="00E60096" w:rsidP="0091481A">
      <w:pPr>
        <w:pStyle w:val="FootnoteT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s>
      </w:pPr>
      <w:r w:rsidRPr="00841B86">
        <w:tab/>
      </w:r>
      <w:r>
        <w:t>‘the small things that had been entrusted to him’</w:t>
      </w:r>
    </w:p>
    <w:p w14:paraId="71A771E7" w14:textId="77777777" w:rsidR="00E60096" w:rsidRPr="00517FAA" w:rsidRDefault="00E60096" w:rsidP="0091481A">
      <w:pPr>
        <w:pStyle w:val="FootnoteText"/>
        <w:tabs>
          <w:tab w:val="left" w:pos="284"/>
          <w:tab w:val="left" w:pos="567"/>
          <w:tab w:val="left" w:pos="851"/>
          <w:tab w:val="left" w:pos="993"/>
          <w:tab w:val="left" w:pos="1418"/>
          <w:tab w:val="left" w:pos="1701"/>
          <w:tab w:val="left" w:pos="1985"/>
          <w:tab w:val="left" w:pos="2268"/>
          <w:tab w:val="left" w:pos="2410"/>
          <w:tab w:val="left" w:pos="2835"/>
          <w:tab w:val="left" w:pos="3119"/>
          <w:tab w:val="left" w:pos="3402"/>
          <w:tab w:val="left" w:pos="3544"/>
          <w:tab w:val="left" w:pos="3969"/>
          <w:tab w:val="left" w:pos="4253"/>
          <w:tab w:val="left" w:pos="4395"/>
          <w:tab w:val="left" w:pos="4820"/>
          <w:tab w:val="left" w:pos="5103"/>
          <w:tab w:val="left" w:pos="5387"/>
          <w:tab w:val="left" w:pos="5529"/>
          <w:tab w:val="left" w:pos="5954"/>
          <w:tab w:val="left" w:pos="6237"/>
          <w:tab w:val="left" w:pos="6379"/>
          <w:tab w:val="left" w:pos="6804"/>
          <w:tab w:val="left" w:pos="7088"/>
        </w:tabs>
        <w:rPr>
          <w:i/>
          <w:lang w:val="sv-SE"/>
        </w:rPr>
      </w:pPr>
      <w:r w:rsidRPr="00390DF8">
        <w:rPr>
          <w:lang w:val="sv-SE"/>
        </w:rPr>
        <w:t>(ii)</w:t>
      </w:r>
      <w:r w:rsidRPr="00390DF8">
        <w:rPr>
          <w:lang w:val="sv-SE"/>
        </w:rPr>
        <w:tab/>
      </w:r>
      <w:r w:rsidRPr="00517FAA">
        <w:rPr>
          <w:i/>
          <w:lang w:val="sv-SE"/>
        </w:rPr>
        <w:t>alla</w:t>
      </w:r>
      <w:r>
        <w:rPr>
          <w:i/>
          <w:lang w:val="sv-SE"/>
        </w:rPr>
        <w:t xml:space="preserve"> de</w:t>
      </w:r>
      <w:r>
        <w:rPr>
          <w:i/>
          <w:lang w:val="sv-SE"/>
        </w:rPr>
        <w:tab/>
        <w:t>värdigheter</w:t>
      </w:r>
      <w:r>
        <w:rPr>
          <w:i/>
          <w:lang w:val="sv-SE"/>
        </w:rPr>
        <w:tab/>
        <w:t>som</w:t>
      </w:r>
      <w:r>
        <w:rPr>
          <w:i/>
          <w:lang w:val="sv-SE"/>
        </w:rPr>
        <w:tab/>
        <w:t>mig</w:t>
      </w:r>
      <w:r>
        <w:rPr>
          <w:i/>
          <w:lang w:val="sv-SE"/>
        </w:rPr>
        <w:tab/>
      </w:r>
      <w:r>
        <w:rPr>
          <w:i/>
          <w:lang w:val="sv-SE"/>
        </w:rPr>
        <w:tab/>
      </w:r>
      <w:r w:rsidRPr="00517FAA">
        <w:rPr>
          <w:i/>
          <w:lang w:val="sv-SE"/>
        </w:rPr>
        <w:t>r</w:t>
      </w:r>
      <w:r>
        <w:rPr>
          <w:i/>
          <w:lang w:val="sv-SE"/>
        </w:rPr>
        <w:t>ätteligen</w:t>
      </w:r>
      <w:r>
        <w:rPr>
          <w:i/>
          <w:lang w:val="sv-SE"/>
        </w:rPr>
        <w:tab/>
        <w:t>tillkommer</w:t>
      </w:r>
      <w:r>
        <w:rPr>
          <w:i/>
          <w:lang w:val="sv-SE"/>
        </w:rPr>
        <w:tab/>
      </w:r>
      <w:r>
        <w:rPr>
          <w:i/>
          <w:lang w:val="sv-SE"/>
        </w:rPr>
        <w:tab/>
        <w:t>men</w:t>
      </w:r>
      <w:r>
        <w:rPr>
          <w:i/>
          <w:lang w:val="sv-SE"/>
        </w:rPr>
        <w:tab/>
        <w:t>som</w:t>
      </w:r>
      <w:r>
        <w:rPr>
          <w:i/>
          <w:lang w:val="sv-SE"/>
        </w:rPr>
        <w:tab/>
        <w:t>mig</w:t>
      </w:r>
      <w:r>
        <w:rPr>
          <w:i/>
          <w:lang w:val="sv-SE"/>
        </w:rPr>
        <w:tab/>
      </w:r>
      <w:r>
        <w:rPr>
          <w:i/>
          <w:lang w:val="sv-SE"/>
        </w:rPr>
        <w:tab/>
      </w:r>
      <w:r w:rsidRPr="00517FAA">
        <w:rPr>
          <w:i/>
          <w:lang w:val="sv-SE"/>
        </w:rPr>
        <w:t>förmenats</w:t>
      </w:r>
    </w:p>
    <w:p w14:paraId="3FC9904C" w14:textId="77777777" w:rsidR="00E60096" w:rsidRDefault="00E60096" w:rsidP="0091481A">
      <w:pPr>
        <w:pStyle w:val="FootnoteText"/>
        <w:tabs>
          <w:tab w:val="left" w:pos="284"/>
          <w:tab w:val="left" w:pos="567"/>
          <w:tab w:val="left" w:pos="851"/>
          <w:tab w:val="left" w:pos="993"/>
          <w:tab w:val="left" w:pos="1418"/>
          <w:tab w:val="left" w:pos="1701"/>
          <w:tab w:val="left" w:pos="1985"/>
          <w:tab w:val="left" w:pos="2268"/>
          <w:tab w:val="left" w:pos="2410"/>
          <w:tab w:val="left" w:pos="2835"/>
          <w:tab w:val="left" w:pos="3119"/>
          <w:tab w:val="left" w:pos="3402"/>
          <w:tab w:val="left" w:pos="3544"/>
          <w:tab w:val="left" w:pos="3969"/>
          <w:tab w:val="left" w:pos="4253"/>
          <w:tab w:val="left" w:pos="4395"/>
          <w:tab w:val="left" w:pos="4820"/>
          <w:tab w:val="left" w:pos="5103"/>
          <w:tab w:val="left" w:pos="5387"/>
          <w:tab w:val="left" w:pos="5529"/>
          <w:tab w:val="left" w:pos="5954"/>
          <w:tab w:val="left" w:pos="6237"/>
          <w:tab w:val="left" w:pos="6379"/>
          <w:tab w:val="left" w:pos="6804"/>
          <w:tab w:val="left" w:pos="7088"/>
        </w:tabs>
      </w:pPr>
      <w:r w:rsidRPr="00517FAA">
        <w:rPr>
          <w:lang w:val="sv-SE"/>
        </w:rPr>
        <w:tab/>
      </w:r>
      <w:r>
        <w:t>all the</w:t>
      </w:r>
      <w:r>
        <w:tab/>
        <w:t>honours</w:t>
      </w:r>
      <w:r>
        <w:tab/>
      </w:r>
      <w:r>
        <w:tab/>
        <w:t>that</w:t>
      </w:r>
      <w:r>
        <w:tab/>
      </w:r>
      <w:r w:rsidRPr="005136EF">
        <w:t>me</w:t>
      </w:r>
      <w:r>
        <w:t>.</w:t>
      </w:r>
      <w:r>
        <w:rPr>
          <w:smallCaps/>
        </w:rPr>
        <w:t>obj</w:t>
      </w:r>
      <w:r>
        <w:tab/>
        <w:t>rightly</w:t>
      </w:r>
      <w:r>
        <w:tab/>
      </w:r>
      <w:r>
        <w:tab/>
      </w:r>
      <w:r w:rsidRPr="005136EF">
        <w:t>belon</w:t>
      </w:r>
      <w:r>
        <w:t>g.to.</w:t>
      </w:r>
      <w:r>
        <w:rPr>
          <w:smallCaps/>
        </w:rPr>
        <w:t>prs</w:t>
      </w:r>
      <w:r>
        <w:tab/>
        <w:t>but</w:t>
      </w:r>
      <w:r>
        <w:tab/>
        <w:t>that</w:t>
      </w:r>
      <w:r>
        <w:tab/>
        <w:t>me.</w:t>
      </w:r>
      <w:r>
        <w:rPr>
          <w:smallCaps/>
        </w:rPr>
        <w:t>obj</w:t>
      </w:r>
      <w:r>
        <w:tab/>
        <w:t>deny</w:t>
      </w:r>
      <w:r>
        <w:rPr>
          <w:smallCaps/>
        </w:rPr>
        <w:t>.sup.pass</w:t>
      </w:r>
    </w:p>
    <w:p w14:paraId="32B1844F" w14:textId="77777777" w:rsidR="00E60096" w:rsidRDefault="00E60096" w:rsidP="0091481A">
      <w:pPr>
        <w:pStyle w:val="FootnoteT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s>
      </w:pPr>
      <w:r>
        <w:tab/>
        <w:t>‘all the honours that belong to me by right but I have been denied’</w:t>
      </w:r>
    </w:p>
    <w:p w14:paraId="5F2D963A" w14:textId="77777777" w:rsidR="00E60096" w:rsidRPr="00841B86" w:rsidRDefault="00E60096" w:rsidP="0091481A">
      <w:pPr>
        <w:pStyle w:val="FootnoteText"/>
        <w:tabs>
          <w:tab w:val="left" w:pos="567"/>
        </w:tabs>
        <w:ind w:firstLine="0"/>
      </w:pPr>
      <w:r>
        <w:t>The construction is obviously used for stylistic reasons. Both the (1</w:t>
      </w:r>
      <w:r w:rsidRPr="00FA3B9E">
        <w:rPr>
          <w:vertAlign w:val="superscript"/>
        </w:rPr>
        <w:t>st</w:t>
      </w:r>
      <w:r>
        <w:t xml:space="preserve"> person) storyteller and Herr von Hancken are quite precious and ridiculous people.</w:t>
      </w:r>
    </w:p>
  </w:footnote>
  <w:footnote w:id="26">
    <w:p w14:paraId="72E90C81" w14:textId="77777777" w:rsidR="00E60096" w:rsidRPr="0038679C" w:rsidRDefault="00E60096" w:rsidP="0091481A">
      <w:pPr>
        <w:pStyle w:val="FootnoteText"/>
        <w:ind w:firstLine="0"/>
      </w:pPr>
      <w:r>
        <w:rPr>
          <w:rStyle w:val="FootnoteReference"/>
        </w:rPr>
        <w:footnoteRef/>
      </w:r>
      <w:r>
        <w:t xml:space="preserve"> Alternative analyses of ditransitive constructions are that v governs a small clause of some kind, projected by an abstract head. Different approaches take this abstract head to be P</w:t>
      </w:r>
      <w:r w:rsidRPr="003A1811">
        <w:rPr>
          <w:smallCaps/>
          <w:vertAlign w:val="subscript"/>
        </w:rPr>
        <w:t>have</w:t>
      </w:r>
      <w:r>
        <w:t xml:space="preserve">, giving a reading ‘cause somebody to have something’ (e.g. Harley &amp; Jung </w:t>
      </w:r>
      <w:r>
        <w:fldChar w:fldCharType="begin"/>
      </w:r>
      <w:r>
        <w:instrText xml:space="preserve"> ADDIN ZOTERO_ITEM CSL_CITATION {"citationID":"8I2WKNYR","properties":{"formattedCitation":"(2015)","plainCitation":"(2015)","noteIndex":26},"citationItems":[{"id":434,"uris":["http://zotero.org/users/local/qKZNvb6w/items/IFKLND5D"],"uri":["http://zotero.org/users/local/qKZNvb6w/items/IFKLND5D"],"itemData":{"id":434,"type":"article-journal","title":"In Support of the P &lt;sub&gt;HAVE&lt;/sub&gt; Analysis of the Double Object Construction","container-title":"Linguistic Inquiry","page":"703-730","volume":"46","issue":"4","source":"DOI.org (Crossref)","abstract":"Pylkkänen ( 2002 , 2008 ) and Bruening (2010a) present several arguments against the ‘‘small clause’’ approach to the double object construction in English, building on the predictions that that proposal makes with respect to the transfer-of-possession entailment, Goal-oriented depictives, nominalizations, subextraction, quantifier scope, and idioms. We argue that the small clause analysis proposed by Harley ( 1995 , 2002 ) in fact makes correct predictions in all these cases. In addition, we point out the existence of previously overlooked parallels between double object structures and have-sentences with respect to depictives, eventive DP complements, and quantifier scope. This motivates an analysis that links these different behaviors to the properties of a single P\n              HAVE\n              element common to both.","DOI":"10.1162/LING_a_00198","ISSN":"0024-3892, 1530-9150","language":"en","author":[{"family":"Harley","given":"Heidi"},{"family":"Jung","given":"Hyun Kyoung"}],"issued":{"date-parts":[["2015",10]]}},"suppress-author":true}],"schema":"https://github.com/citation-style-language/schema/raw/master/csl-citation.json"} </w:instrText>
      </w:r>
      <w:r>
        <w:fldChar w:fldCharType="separate"/>
      </w:r>
      <w:r w:rsidRPr="005C6D56">
        <w:t>2015)</w:t>
      </w:r>
      <w:r>
        <w:fldChar w:fldCharType="end"/>
      </w:r>
      <w:r>
        <w:t xml:space="preserve"> or an applicative head Appl (e.g. Pylkkänen </w:t>
      </w:r>
      <w:r>
        <w:fldChar w:fldCharType="begin"/>
      </w:r>
      <w:r>
        <w:instrText xml:space="preserve"> ADDIN ZOTERO_ITEM CSL_CITATION {"citationID":"B5QzPgYd","properties":{"formattedCitation":"(2008)","plainCitation":"(2008)","noteIndex":26},"citationItems":[{"id":443,"uris":["http://zotero.org/users/local/qKZNvb6w/items/TAFGWRSD"],"uri":["http://zotero.org/users/local/qKZNvb6w/items/TAFGWRSD"],"itemData":{"id":443,"type":"book","title":"Introducing arguments","collection-title":"Linguistic inquiry monograph","publisher":"The MIT Press","publisher-place":"Cambridge, Mass","number-of-pages":"156","source":"Library of Congress ISBN","event-place":"Cambridge, Mass","ISBN":"978-0-262-16254-8","call-number":"P281 .P95 2008","author":[{"family":"Pylkkänen","given":"Liina"}],"issued":{"date-parts":[["2008"]]}},"suppress-author":true}],"schema":"https://github.com/citation-style-language/schema/raw/master/csl-citation.json"} </w:instrText>
      </w:r>
      <w:r>
        <w:fldChar w:fldCharType="separate"/>
      </w:r>
      <w:r w:rsidRPr="005C6D56">
        <w:t>2008)</w:t>
      </w:r>
      <w:r>
        <w:fldChar w:fldCharType="end"/>
      </w:r>
      <w:r>
        <w:t>.</w:t>
      </w:r>
    </w:p>
  </w:footnote>
  <w:footnote w:id="27">
    <w:p w14:paraId="71919E1B" w14:textId="77777777" w:rsidR="00E60096" w:rsidRPr="00C66728" w:rsidRDefault="00E60096" w:rsidP="0091481A">
      <w:pPr>
        <w:pStyle w:val="FootnoteText"/>
        <w:ind w:firstLine="0"/>
      </w:pPr>
      <w:r>
        <w:rPr>
          <w:rStyle w:val="FootnoteReference"/>
        </w:rPr>
        <w:footnoteRef/>
      </w:r>
      <w:r>
        <w:t xml:space="preserve"> The labels of the features are of minor importance in this connection. Rather, the mutual dependency between the relevant head (T or V) and the DP</w:t>
      </w:r>
      <w:r w:rsidRPr="009636F4">
        <w:t xml:space="preserve"> </w:t>
      </w:r>
      <w:r>
        <w:t xml:space="preserve">is important: T/V “needs” something from a DP, formalized as unspecified </w:t>
      </w:r>
      <w:r>
        <w:rPr>
          <w:rFonts w:cstheme="minorHAnsi"/>
        </w:rPr>
        <w:t>φ</w:t>
      </w:r>
      <w:r>
        <w:t xml:space="preserve">-features in T/V probing for specified </w:t>
      </w:r>
      <w:r>
        <w:rPr>
          <w:rFonts w:cstheme="minorHAnsi"/>
        </w:rPr>
        <w:t>φ</w:t>
      </w:r>
      <w:r>
        <w:t xml:space="preserve">-features in the DP, and the DP “needs” something from T/V, formalized as an unspecified case feature getting a specified value from T/V once the agreement relationship of </w:t>
      </w:r>
      <w:r>
        <w:rPr>
          <w:rFonts w:cstheme="minorHAnsi"/>
        </w:rPr>
        <w:t>φ</w:t>
      </w:r>
      <w:r>
        <w:t xml:space="preserve">-features is established. I assume that the </w:t>
      </w:r>
      <w:r>
        <w:rPr>
          <w:rFonts w:cstheme="minorHAnsi"/>
        </w:rPr>
        <w:t>φ</w:t>
      </w:r>
      <w:r>
        <w:t>-features and the case features always occur in combination.</w:t>
      </w:r>
    </w:p>
  </w:footnote>
  <w:footnote w:id="28">
    <w:p w14:paraId="7A6B6BB7" w14:textId="77777777" w:rsidR="00E60096" w:rsidRPr="0054036D" w:rsidRDefault="00E60096" w:rsidP="0091481A">
      <w:pPr>
        <w:pStyle w:val="FootnoteText"/>
        <w:ind w:firstLine="0"/>
      </w:pPr>
      <w:r>
        <w:rPr>
          <w:rStyle w:val="FootnoteReference"/>
        </w:rPr>
        <w:footnoteRef/>
      </w:r>
      <w:r>
        <w:t xml:space="preserve"> I have no account of the definiteness effect, but take it as an indication of the status of an associate subject. Cf. (7) above. </w:t>
      </w:r>
    </w:p>
  </w:footnote>
  <w:footnote w:id="29">
    <w:p w14:paraId="061039B4" w14:textId="77777777" w:rsidR="00E60096" w:rsidRPr="00472C6A" w:rsidRDefault="00E60096" w:rsidP="0091481A">
      <w:pPr>
        <w:pStyle w:val="FootnoteText"/>
        <w:ind w:firstLine="0"/>
      </w:pPr>
      <w:r>
        <w:rPr>
          <w:rStyle w:val="FootnoteReference"/>
        </w:rPr>
        <w:footnoteRef/>
      </w:r>
      <w:r>
        <w:t xml:space="preserve"> </w:t>
      </w:r>
      <w:r w:rsidRPr="00424981">
        <w:t>Different labels and charac</w:t>
      </w:r>
      <w:r>
        <w:t>t</w:t>
      </w:r>
      <w:r w:rsidRPr="00424981">
        <w:t xml:space="preserve">erizations of non-structural case </w:t>
      </w:r>
      <w:r>
        <w:t>have been</w:t>
      </w:r>
      <w:r w:rsidRPr="00390DF8">
        <w:t xml:space="preserve"> proposed</w:t>
      </w:r>
      <w:r>
        <w:t>;</w:t>
      </w:r>
      <w:r w:rsidRPr="00390DF8">
        <w:t xml:space="preserve"> see e.g. Thráinsson </w:t>
      </w:r>
      <w:r>
        <w:t>(</w:t>
      </w:r>
      <w:r>
        <w:fldChar w:fldCharType="begin"/>
      </w:r>
      <w:r>
        <w:instrText xml:space="preserve"> ADDIN ZOTERO_ITEM CSL_CITATION {"citationID":"5HGW02N1","properties":{"formattedCitation":"(2001)","plainCitation":"(2001)","noteIndex":29},"citationItems":[{"id":597,"uris":["http://zotero.org/users/local/qKZNvb6w/items/VXIB8VYP"],"uri":["http://zotero.org/users/local/qKZNvb6w/items/VXIB8VYP"],"itemData":{"id":597,"type":"chapter","title":"Object shift and scrambling","container-title":"The handbook of contemporary syntactic theory","collection-title":"Blackwell handbooks in linguistics","publisher":"Blackwell Publishers","publisher-place":"Malden, Mass","page":"148-202","source":"Library of Congress ISBN","event-place":"Malden, Mass","ISBN":"978-0-631-20507-4","call-number":"P291 .H246 2001","editor":[{"family":"Baltin","given":"Mark R."},{"family":"Collins","given":"Chris"}],"author":[{"family":"Thráinsson","given":"Höskuldur"}],"issued":{"date-parts":[["2001"]]}},"suppress-author":true}],"schema":"https://github.com/citation-style-language/schema/raw/master/csl-citation.json"} </w:instrText>
      </w:r>
      <w:r>
        <w:fldChar w:fldCharType="separate"/>
      </w:r>
      <w:r w:rsidRPr="005C6D56">
        <w:t>2001</w:t>
      </w:r>
      <w:r>
        <w:fldChar w:fldCharType="end"/>
      </w:r>
      <w:r w:rsidRPr="00390DF8">
        <w:t>:</w:t>
      </w:r>
      <w:r>
        <w:t xml:space="preserve"> </w:t>
      </w:r>
      <w:r w:rsidRPr="00390DF8">
        <w:t>181–182</w:t>
      </w:r>
      <w:r>
        <w:t>)</w:t>
      </w:r>
      <w:r w:rsidRPr="00390DF8">
        <w:t>. “Lexical case” should be understood here as a verb</w:t>
      </w:r>
      <w:r>
        <w:t>-</w:t>
      </w:r>
      <w:r w:rsidRPr="00390DF8">
        <w:t>idiosyncratic case.</w:t>
      </w:r>
      <w:r w:rsidRPr="00404FAE">
        <w:t xml:space="preserve"> It could probably be reali</w:t>
      </w:r>
      <w:r>
        <w:t>z</w:t>
      </w:r>
      <w:r w:rsidRPr="00404FAE">
        <w:t xml:space="preserve">ed both in a </w:t>
      </w:r>
      <w:r>
        <w:t>s</w:t>
      </w:r>
      <w:r w:rsidRPr="00404FAE">
        <w:t xml:space="preserve">pec-head and </w:t>
      </w:r>
      <w:r>
        <w:t>h</w:t>
      </w:r>
      <w:r w:rsidRPr="00404FAE">
        <w:t xml:space="preserve">ead-sister configuration, but I make no more specific assumptions here about lexical case.  </w:t>
      </w:r>
      <w:r w:rsidRPr="00390DF8">
        <w:t xml:space="preserve">“Inherent case” is used here only as the specific property of an object case in </w:t>
      </w:r>
      <w:r>
        <w:t>s</w:t>
      </w:r>
      <w:r w:rsidRPr="00390DF8">
        <w:t>pec</w:t>
      </w:r>
      <w:r>
        <w:t>-</w:t>
      </w:r>
      <w:r w:rsidRPr="00390DF8">
        <w:t>VP</w:t>
      </w:r>
      <w:r>
        <w:t>;</w:t>
      </w:r>
      <w:r w:rsidRPr="00390DF8">
        <w:t xml:space="preserve"> see further below.</w:t>
      </w:r>
    </w:p>
  </w:footnote>
  <w:footnote w:id="30">
    <w:p w14:paraId="3782695C" w14:textId="77777777" w:rsidR="00E60096" w:rsidRPr="00A84578" w:rsidRDefault="00E60096" w:rsidP="0091481A">
      <w:pPr>
        <w:pStyle w:val="FootnoteText"/>
        <w:ind w:firstLine="0"/>
      </w:pPr>
      <w:r>
        <w:rPr>
          <w:rStyle w:val="FootnoteReference"/>
        </w:rPr>
        <w:footnoteRef/>
      </w:r>
      <w:r>
        <w:t xml:space="preserve"> </w:t>
      </w:r>
      <w:r w:rsidRPr="00A84578">
        <w:t xml:space="preserve">This corresponds to the idea that passive morphology </w:t>
      </w:r>
      <w:r>
        <w:t>“</w:t>
      </w:r>
      <w:r w:rsidRPr="00A84578">
        <w:t xml:space="preserve">absorbs” </w:t>
      </w:r>
      <w:r>
        <w:t>structural</w:t>
      </w:r>
      <w:r w:rsidRPr="00A84578">
        <w:t xml:space="preserve"> case</w:t>
      </w:r>
      <w:r>
        <w:t>.</w:t>
      </w:r>
    </w:p>
  </w:footnote>
  <w:footnote w:id="31">
    <w:p w14:paraId="2110C664" w14:textId="77777777" w:rsidR="00E60096" w:rsidRPr="00C624DB" w:rsidRDefault="00E60096" w:rsidP="0091481A">
      <w:pPr>
        <w:pStyle w:val="FootnoteText"/>
        <w:ind w:firstLine="0"/>
      </w:pPr>
      <w:r>
        <w:rPr>
          <w:rStyle w:val="FootnoteReference"/>
        </w:rPr>
        <w:footnoteRef/>
      </w:r>
      <w:r>
        <w:t xml:space="preserve"> In Holmberg et al. </w:t>
      </w:r>
      <w:r>
        <w:fldChar w:fldCharType="begin"/>
      </w:r>
      <w:r>
        <w:instrText xml:space="preserve"> ADDIN ZOTERO_ITEM CSL_CITATION {"citationID":"SsMnJFgG","properties":{"formattedCitation":"(2019)","plainCitation":"(2019)","noteIndex":31},"citationItems":[{"id":435,"uris":["http://zotero.org/users/local/qKZNvb6w/items/L4LVIUFF"],"uri":["http://zotero.org/users/local/qKZNvb6w/items/L4LVIUFF"],"itemData":{"id":435,"type":"article-journal","title":"Movement from the Double Object Construction Is Not Fully Symmetrical","container-title":"Linguistic Inquiry","page":"677-722","volume":"50","issue":"4","source":"DOI.org (Crossref)","abstract":"A movement asymmetry arises in some languages that are otherwise symmetrical for both A- and Ā-movement in the double object construction, including Norwegian, North-West British English, and a range of Bantu languages including Zulu and Lubukusu: a Theme object can be Ā-moved out of a Recipient (Goal) passive, but not vice versa. Our explanation of this asymmetry is based on phase theory— more specifically, a stricter version of the Phase Impenetrability Condition proposed by Chomsky (2001) . The effect is that, in a Theme passive, a Recipient object destined for the C-domain gets trapped within the lower V-related phase by movement of the Theme. The same effect is observed in Italian, a language in which only Theme passives are possible. A similar effect is also found in some Bantu languages in connection with object marking/agreement: object agreement with the Theme in a Recipient passive is possible, but not vice versa. We show that this, too, can be understood within the theory that we articulate.","DOI":"10.1162/ling_a_00322","ISSN":"0024-3892, 1530-9150","language":"en","author":[{"family":"Holmberg","given":"Anders"},{"family":"Sheehan","given":"Michelle"},{"family":"Wal","given":"Jenneke","non-dropping-particle":"van der"}],"issued":{"date-parts":[["2019",10]]}},"suppress-author":true}],"schema":"https://github.com/citation-style-language/schema/raw/master/csl-citation.json"} </w:instrText>
      </w:r>
      <w:r>
        <w:fldChar w:fldCharType="separate"/>
      </w:r>
      <w:r w:rsidRPr="005C6D56">
        <w:t>(2019)</w:t>
      </w:r>
      <w:r>
        <w:fldChar w:fldCharType="end"/>
      </w:r>
      <w:r>
        <w:t>, t</w:t>
      </w:r>
      <w:r w:rsidRPr="00C624DB">
        <w:t>he abstract head is labelled Appl</w:t>
      </w:r>
      <w:r>
        <w:t>. The options – case assignment to the specifier position or the complement position – are the same.</w:t>
      </w:r>
    </w:p>
  </w:footnote>
  <w:footnote w:id="32">
    <w:p w14:paraId="1B97A73F" w14:textId="77777777" w:rsidR="00E60096" w:rsidRPr="000703BB" w:rsidRDefault="00E60096" w:rsidP="0091481A">
      <w:pPr>
        <w:pStyle w:val="FootnoteText"/>
        <w:ind w:firstLine="0"/>
      </w:pPr>
      <w:r>
        <w:rPr>
          <w:rStyle w:val="FootnoteReference"/>
        </w:rPr>
        <w:footnoteRef/>
      </w:r>
      <w:r>
        <w:t xml:space="preserve"> This generalization is built on 40 clauses with passivized indirect objects and 40 clauses with passivized direct objects in newspapers from 1965–1998. </w:t>
      </w:r>
      <w:r w:rsidRPr="000703BB">
        <w:t xml:space="preserve">Four verbs, </w:t>
      </w:r>
      <w:r w:rsidRPr="000703BB">
        <w:rPr>
          <w:i/>
        </w:rPr>
        <w:t>erbjuda</w:t>
      </w:r>
      <w:r w:rsidRPr="000703BB">
        <w:t xml:space="preserve"> </w:t>
      </w:r>
      <w:r>
        <w:t>‘</w:t>
      </w:r>
      <w:r w:rsidRPr="000703BB">
        <w:t xml:space="preserve">offer’, </w:t>
      </w:r>
      <w:r w:rsidRPr="000703BB">
        <w:rPr>
          <w:i/>
        </w:rPr>
        <w:t>tilldela</w:t>
      </w:r>
      <w:r w:rsidRPr="000703BB">
        <w:t xml:space="preserve"> </w:t>
      </w:r>
      <w:r>
        <w:t>‘award</w:t>
      </w:r>
      <w:r w:rsidRPr="000703BB">
        <w:t>’</w:t>
      </w:r>
      <w:r>
        <w:t>,</w:t>
      </w:r>
      <w:r w:rsidRPr="000703BB">
        <w:t xml:space="preserve"> </w:t>
      </w:r>
      <w:r w:rsidRPr="000703BB">
        <w:rPr>
          <w:i/>
        </w:rPr>
        <w:t>frånta</w:t>
      </w:r>
      <w:r w:rsidRPr="000703BB">
        <w:t xml:space="preserve"> </w:t>
      </w:r>
      <w:r>
        <w:t>‘</w:t>
      </w:r>
      <w:r w:rsidRPr="000703BB">
        <w:t>deprive of’</w:t>
      </w:r>
      <w:r>
        <w:t>,</w:t>
      </w:r>
      <w:r w:rsidRPr="000703BB">
        <w:t xml:space="preserve"> and </w:t>
      </w:r>
      <w:r w:rsidRPr="000703BB">
        <w:rPr>
          <w:i/>
        </w:rPr>
        <w:t>tillägna</w:t>
      </w:r>
      <w:r w:rsidRPr="000703BB">
        <w:t xml:space="preserve"> </w:t>
      </w:r>
      <w:r>
        <w:t>‘</w:t>
      </w:r>
      <w:r w:rsidRPr="000703BB">
        <w:t>dedicate to’ were investigated.</w:t>
      </w:r>
    </w:p>
  </w:footnote>
  <w:footnote w:id="33">
    <w:p w14:paraId="23F7E937" w14:textId="77777777" w:rsidR="00E60096" w:rsidRPr="00C22FE1" w:rsidRDefault="00E60096" w:rsidP="0091481A">
      <w:pPr>
        <w:pStyle w:val="FootnoteText"/>
        <w:ind w:firstLine="0"/>
      </w:pPr>
      <w:r>
        <w:rPr>
          <w:rStyle w:val="FootnoteReference"/>
        </w:rPr>
        <w:footnoteRef/>
      </w:r>
      <w:r>
        <w:t xml:space="preserve"> T</w:t>
      </w:r>
      <w:r w:rsidRPr="00C22FE1">
        <w:t xml:space="preserve">he restriction </w:t>
      </w:r>
      <w:r>
        <w:t>on fronting the indirect object across a passivized direct object possibly follows from a general “immobility effect”</w:t>
      </w:r>
      <w:r w:rsidRPr="00C22FE1">
        <w:t xml:space="preserve"> </w:t>
      </w:r>
      <w:r>
        <w:t>– the indirect object must not leave spec-VP, unless attracted from spec-TP. However, recall that topicalized indirect objects were possible during the 19</w:t>
      </w:r>
      <w:r w:rsidRPr="00C22FE1">
        <w:rPr>
          <w:vertAlign w:val="superscript"/>
        </w:rPr>
        <w:t>th</w:t>
      </w:r>
      <w:r>
        <w:t xml:space="preserve"> century (see (22a) above), and in the active voice an indirect object may still be fronted in present-day Swedish. Maybe an answer is to be found in different chain-formation possibilities in the active and passive voices, but I will not pursue this question here.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C643A"/>
    <w:multiLevelType w:val="hybridMultilevel"/>
    <w:tmpl w:val="5002CE06"/>
    <w:lvl w:ilvl="0" w:tplc="446C71D4">
      <w:start w:val="1"/>
      <w:numFmt w:val="decimal"/>
      <w:pStyle w:val="exempel7"/>
      <w:lvlText w:val="(7:%1)"/>
      <w:lvlJc w:val="left"/>
      <w:pPr>
        <w:tabs>
          <w:tab w:val="num" w:pos="765"/>
        </w:tabs>
        <w:ind w:left="1049" w:hanging="1049"/>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sv-S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53241A1A">
      <w:start w:val="2"/>
      <w:numFmt w:val="lowerLetter"/>
      <w:lvlText w:val="%2."/>
      <w:lvlJc w:val="left"/>
      <w:pPr>
        <w:tabs>
          <w:tab w:val="num" w:pos="5695"/>
        </w:tabs>
        <w:ind w:left="5695" w:hanging="360"/>
      </w:pPr>
      <w:rPr>
        <w:rFonts w:hint="default"/>
      </w:rPr>
    </w:lvl>
    <w:lvl w:ilvl="2" w:tplc="041D001B">
      <w:start w:val="1"/>
      <w:numFmt w:val="lowerRoman"/>
      <w:lvlText w:val="%3."/>
      <w:lvlJc w:val="right"/>
      <w:pPr>
        <w:tabs>
          <w:tab w:val="num" w:pos="6415"/>
        </w:tabs>
        <w:ind w:left="6415" w:hanging="180"/>
      </w:pPr>
    </w:lvl>
    <w:lvl w:ilvl="3" w:tplc="041D000F" w:tentative="1">
      <w:start w:val="1"/>
      <w:numFmt w:val="decimal"/>
      <w:lvlText w:val="%4."/>
      <w:lvlJc w:val="left"/>
      <w:pPr>
        <w:tabs>
          <w:tab w:val="num" w:pos="7135"/>
        </w:tabs>
        <w:ind w:left="7135" w:hanging="360"/>
      </w:pPr>
    </w:lvl>
    <w:lvl w:ilvl="4" w:tplc="041D0019" w:tentative="1">
      <w:start w:val="1"/>
      <w:numFmt w:val="lowerLetter"/>
      <w:lvlText w:val="%5."/>
      <w:lvlJc w:val="left"/>
      <w:pPr>
        <w:tabs>
          <w:tab w:val="num" w:pos="7855"/>
        </w:tabs>
        <w:ind w:left="7855" w:hanging="360"/>
      </w:pPr>
    </w:lvl>
    <w:lvl w:ilvl="5" w:tplc="041D001B" w:tentative="1">
      <w:start w:val="1"/>
      <w:numFmt w:val="lowerRoman"/>
      <w:lvlText w:val="%6."/>
      <w:lvlJc w:val="right"/>
      <w:pPr>
        <w:tabs>
          <w:tab w:val="num" w:pos="8575"/>
        </w:tabs>
        <w:ind w:left="8575" w:hanging="180"/>
      </w:pPr>
    </w:lvl>
    <w:lvl w:ilvl="6" w:tplc="041D000F" w:tentative="1">
      <w:start w:val="1"/>
      <w:numFmt w:val="decimal"/>
      <w:lvlText w:val="%7."/>
      <w:lvlJc w:val="left"/>
      <w:pPr>
        <w:tabs>
          <w:tab w:val="num" w:pos="9295"/>
        </w:tabs>
        <w:ind w:left="9295" w:hanging="360"/>
      </w:pPr>
    </w:lvl>
    <w:lvl w:ilvl="7" w:tplc="041D0019" w:tentative="1">
      <w:start w:val="1"/>
      <w:numFmt w:val="lowerLetter"/>
      <w:lvlText w:val="%8."/>
      <w:lvlJc w:val="left"/>
      <w:pPr>
        <w:tabs>
          <w:tab w:val="num" w:pos="10015"/>
        </w:tabs>
        <w:ind w:left="10015" w:hanging="360"/>
      </w:pPr>
    </w:lvl>
    <w:lvl w:ilvl="8" w:tplc="041D001B" w:tentative="1">
      <w:start w:val="1"/>
      <w:numFmt w:val="lowerRoman"/>
      <w:lvlText w:val="%9."/>
      <w:lvlJc w:val="right"/>
      <w:pPr>
        <w:tabs>
          <w:tab w:val="num" w:pos="10735"/>
        </w:tabs>
        <w:ind w:left="10735" w:hanging="180"/>
      </w:pPr>
    </w:lvl>
  </w:abstractNum>
  <w:abstractNum w:abstractNumId="1" w15:restartNumberingAfterBreak="0">
    <w:nsid w:val="24DE197F"/>
    <w:multiLevelType w:val="hybridMultilevel"/>
    <w:tmpl w:val="4F4202DA"/>
    <w:lvl w:ilvl="0" w:tplc="D22EDFBC">
      <w:start w:val="1"/>
      <w:numFmt w:val="decimal"/>
      <w:pStyle w:val="1siglexempelnumrerat"/>
      <w:lvlText w:val="(%1)"/>
      <w:lvlJc w:val="left"/>
      <w:pPr>
        <w:tabs>
          <w:tab w:val="num" w:pos="2610"/>
        </w:tabs>
        <w:ind w:left="2270" w:hanging="567"/>
      </w:pPr>
      <w:rPr>
        <w:rFonts w:ascii="Times New Roman" w:hAnsi="Times New Roman" w:cs="Times New Roman" w:hint="default"/>
        <w:b w:val="0"/>
        <w:i w:val="0"/>
        <w:color w:val="auto"/>
        <w:sz w:val="24"/>
        <w:szCs w:val="24"/>
      </w:rPr>
    </w:lvl>
    <w:lvl w:ilvl="1" w:tplc="041D0019">
      <w:start w:val="1"/>
      <w:numFmt w:val="lowerLetter"/>
      <w:lvlText w:val="%2."/>
      <w:lvlJc w:val="left"/>
      <w:pPr>
        <w:tabs>
          <w:tab w:val="num" w:pos="3143"/>
        </w:tabs>
        <w:ind w:left="3143" w:hanging="360"/>
      </w:pPr>
    </w:lvl>
    <w:lvl w:ilvl="2" w:tplc="041D001B">
      <w:start w:val="1"/>
      <w:numFmt w:val="lowerRoman"/>
      <w:lvlText w:val="%3."/>
      <w:lvlJc w:val="right"/>
      <w:pPr>
        <w:tabs>
          <w:tab w:val="num" w:pos="3863"/>
        </w:tabs>
        <w:ind w:left="3863" w:hanging="180"/>
      </w:pPr>
    </w:lvl>
    <w:lvl w:ilvl="3" w:tplc="041D000F">
      <w:start w:val="1"/>
      <w:numFmt w:val="decimal"/>
      <w:lvlText w:val="%4."/>
      <w:lvlJc w:val="left"/>
      <w:pPr>
        <w:tabs>
          <w:tab w:val="num" w:pos="4583"/>
        </w:tabs>
        <w:ind w:left="4583" w:hanging="360"/>
      </w:pPr>
    </w:lvl>
    <w:lvl w:ilvl="4" w:tplc="041D0019" w:tentative="1">
      <w:start w:val="1"/>
      <w:numFmt w:val="lowerLetter"/>
      <w:lvlText w:val="%5."/>
      <w:lvlJc w:val="left"/>
      <w:pPr>
        <w:tabs>
          <w:tab w:val="num" w:pos="5303"/>
        </w:tabs>
        <w:ind w:left="5303" w:hanging="360"/>
      </w:pPr>
    </w:lvl>
    <w:lvl w:ilvl="5" w:tplc="041D001B" w:tentative="1">
      <w:start w:val="1"/>
      <w:numFmt w:val="lowerRoman"/>
      <w:lvlText w:val="%6."/>
      <w:lvlJc w:val="right"/>
      <w:pPr>
        <w:tabs>
          <w:tab w:val="num" w:pos="6023"/>
        </w:tabs>
        <w:ind w:left="6023" w:hanging="180"/>
      </w:pPr>
    </w:lvl>
    <w:lvl w:ilvl="6" w:tplc="041D000F" w:tentative="1">
      <w:start w:val="1"/>
      <w:numFmt w:val="decimal"/>
      <w:lvlText w:val="%7."/>
      <w:lvlJc w:val="left"/>
      <w:pPr>
        <w:tabs>
          <w:tab w:val="num" w:pos="6743"/>
        </w:tabs>
        <w:ind w:left="6743" w:hanging="360"/>
      </w:pPr>
    </w:lvl>
    <w:lvl w:ilvl="7" w:tplc="041D0019" w:tentative="1">
      <w:start w:val="1"/>
      <w:numFmt w:val="lowerLetter"/>
      <w:lvlText w:val="%8."/>
      <w:lvlJc w:val="left"/>
      <w:pPr>
        <w:tabs>
          <w:tab w:val="num" w:pos="7463"/>
        </w:tabs>
        <w:ind w:left="7463" w:hanging="360"/>
      </w:pPr>
    </w:lvl>
    <w:lvl w:ilvl="8" w:tplc="041D001B" w:tentative="1">
      <w:start w:val="1"/>
      <w:numFmt w:val="lowerRoman"/>
      <w:lvlText w:val="%9."/>
      <w:lvlJc w:val="right"/>
      <w:pPr>
        <w:tabs>
          <w:tab w:val="num" w:pos="8183"/>
        </w:tabs>
        <w:ind w:left="8183" w:hanging="180"/>
      </w:pPr>
    </w:lvl>
  </w:abstractNum>
  <w:abstractNum w:abstractNumId="2" w15:restartNumberingAfterBreak="0">
    <w:nsid w:val="286A1AC3"/>
    <w:multiLevelType w:val="hybridMultilevel"/>
    <w:tmpl w:val="C70E0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51668"/>
    <w:multiLevelType w:val="hybridMultilevel"/>
    <w:tmpl w:val="A9940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231DFF"/>
    <w:multiLevelType w:val="hybridMultilevel"/>
    <w:tmpl w:val="4F7A4AB8"/>
    <w:lvl w:ilvl="0" w:tplc="C69E4214">
      <w:start w:val="1"/>
      <w:numFmt w:val="lowerRoman"/>
      <w:lvlText w:val="(%1)"/>
      <w:lvlJc w:val="left"/>
      <w:pPr>
        <w:ind w:left="1080" w:hanging="720"/>
      </w:pPr>
      <w:rPr>
        <w:rFonts w:hint="default"/>
        <w:i w:val="0"/>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A47225"/>
    <w:multiLevelType w:val="hybridMultilevel"/>
    <w:tmpl w:val="61847AFA"/>
    <w:lvl w:ilvl="0" w:tplc="6880679A">
      <w:start w:val="1"/>
      <w:numFmt w:val="lowerRoman"/>
      <w:lvlText w:val="(%1)"/>
      <w:lvlJc w:val="left"/>
      <w:pPr>
        <w:ind w:left="1004" w:hanging="720"/>
      </w:pPr>
      <w:rPr>
        <w:rFonts w:hint="default"/>
        <w:i w:val="0"/>
        <w:iCs w:val="0"/>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15:restartNumberingAfterBreak="0">
    <w:nsid w:val="4719603C"/>
    <w:multiLevelType w:val="hybridMultilevel"/>
    <w:tmpl w:val="7B82924C"/>
    <w:lvl w:ilvl="0" w:tplc="498045B4">
      <w:start w:val="1"/>
      <w:numFmt w:val="lowerRoman"/>
      <w:lvlText w:val="(%1)"/>
      <w:lvlJc w:val="left"/>
      <w:pPr>
        <w:ind w:left="1080" w:hanging="72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B41870"/>
    <w:multiLevelType w:val="hybridMultilevel"/>
    <w:tmpl w:val="0D283D24"/>
    <w:lvl w:ilvl="0" w:tplc="5768BA78">
      <w:start w:val="1"/>
      <w:numFmt w:val="lowerRoman"/>
      <w:lvlText w:val="(%1)"/>
      <w:lvlJc w:val="left"/>
      <w:pPr>
        <w:ind w:left="2025" w:hanging="72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8" w15:restartNumberingAfterBreak="0">
    <w:nsid w:val="4B820B19"/>
    <w:multiLevelType w:val="hybridMultilevel"/>
    <w:tmpl w:val="8C785784"/>
    <w:lvl w:ilvl="0" w:tplc="E5B852E4">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375734"/>
    <w:multiLevelType w:val="hybridMultilevel"/>
    <w:tmpl w:val="B3065FB4"/>
    <w:lvl w:ilvl="0" w:tplc="A7E0C776">
      <w:start w:val="1"/>
      <w:numFmt w:val="lowerRoman"/>
      <w:lvlText w:val="(%1)"/>
      <w:lvlJc w:val="left"/>
      <w:pPr>
        <w:ind w:left="2025" w:hanging="72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10" w15:restartNumberingAfterBreak="0">
    <w:nsid w:val="5B051B76"/>
    <w:multiLevelType w:val="hybridMultilevel"/>
    <w:tmpl w:val="D3ACE5B2"/>
    <w:lvl w:ilvl="0" w:tplc="8C5C383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866212A"/>
    <w:multiLevelType w:val="hybridMultilevel"/>
    <w:tmpl w:val="93048B6C"/>
    <w:lvl w:ilvl="0" w:tplc="4EB02DE2">
      <w:start w:val="1"/>
      <w:numFmt w:val="lowerRoman"/>
      <w:lvlText w:val="(%1)"/>
      <w:lvlJc w:val="left"/>
      <w:pPr>
        <w:ind w:left="2025" w:hanging="720"/>
      </w:pPr>
      <w:rPr>
        <w:rFonts w:hint="default"/>
        <w:i w:val="0"/>
      </w:rPr>
    </w:lvl>
    <w:lvl w:ilvl="1" w:tplc="041D0019">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num w:numId="1">
    <w:abstractNumId w:val="1"/>
  </w:num>
  <w:num w:numId="2">
    <w:abstractNumId w:val="0"/>
  </w:num>
  <w:num w:numId="3">
    <w:abstractNumId w:val="8"/>
  </w:num>
  <w:num w:numId="4">
    <w:abstractNumId w:val="4"/>
  </w:num>
  <w:num w:numId="5">
    <w:abstractNumId w:val="1"/>
    <w:lvlOverride w:ilvl="0">
      <w:startOverride w:val="1"/>
    </w:lvlOverride>
  </w:num>
  <w:num w:numId="6">
    <w:abstractNumId w:val="6"/>
  </w:num>
  <w:num w:numId="7">
    <w:abstractNumId w:val="2"/>
  </w:num>
  <w:num w:numId="8">
    <w:abstractNumId w:val="3"/>
  </w:num>
  <w:num w:numId="9">
    <w:abstractNumId w:val="10"/>
  </w:num>
  <w:num w:numId="10">
    <w:abstractNumId w:val="5"/>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7"/>
  </w:num>
  <w:num w:numId="15">
    <w:abstractNumId w:val="11"/>
  </w:num>
  <w:num w:numId="16">
    <w:abstractNumId w:val="1"/>
    <w:lvlOverride w:ilvl="0">
      <w:startOverride w:val="1"/>
    </w:lvlOverride>
  </w:num>
  <w:num w:numId="17">
    <w:abstractNumId w:val="9"/>
  </w:num>
  <w:num w:numId="18">
    <w:abstractNumId w:val="1"/>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75A"/>
    <w:rsid w:val="00010732"/>
    <w:rsid w:val="00011708"/>
    <w:rsid w:val="0002126A"/>
    <w:rsid w:val="00021641"/>
    <w:rsid w:val="00026ADE"/>
    <w:rsid w:val="00030ECF"/>
    <w:rsid w:val="0003433B"/>
    <w:rsid w:val="00034B04"/>
    <w:rsid w:val="00054084"/>
    <w:rsid w:val="00055DF7"/>
    <w:rsid w:val="00056C5F"/>
    <w:rsid w:val="00072522"/>
    <w:rsid w:val="000800D9"/>
    <w:rsid w:val="00082C2A"/>
    <w:rsid w:val="00086CDF"/>
    <w:rsid w:val="000917FF"/>
    <w:rsid w:val="000950BC"/>
    <w:rsid w:val="000A36A6"/>
    <w:rsid w:val="000A4536"/>
    <w:rsid w:val="000A5C12"/>
    <w:rsid w:val="000B4550"/>
    <w:rsid w:val="000B5910"/>
    <w:rsid w:val="000C2E65"/>
    <w:rsid w:val="000C6D34"/>
    <w:rsid w:val="000D3817"/>
    <w:rsid w:val="000D476C"/>
    <w:rsid w:val="000D66B2"/>
    <w:rsid w:val="000D7253"/>
    <w:rsid w:val="000E640A"/>
    <w:rsid w:val="000E7770"/>
    <w:rsid w:val="000F5770"/>
    <w:rsid w:val="001056C0"/>
    <w:rsid w:val="001067E7"/>
    <w:rsid w:val="001073F4"/>
    <w:rsid w:val="00121483"/>
    <w:rsid w:val="00121D88"/>
    <w:rsid w:val="00122C10"/>
    <w:rsid w:val="00127A66"/>
    <w:rsid w:val="00132131"/>
    <w:rsid w:val="0013467A"/>
    <w:rsid w:val="00150981"/>
    <w:rsid w:val="00160EF3"/>
    <w:rsid w:val="00163267"/>
    <w:rsid w:val="00166FE5"/>
    <w:rsid w:val="001717AD"/>
    <w:rsid w:val="001753E8"/>
    <w:rsid w:val="00181984"/>
    <w:rsid w:val="00184A40"/>
    <w:rsid w:val="00192B16"/>
    <w:rsid w:val="00192CE1"/>
    <w:rsid w:val="00194E9A"/>
    <w:rsid w:val="001A2996"/>
    <w:rsid w:val="001B07F5"/>
    <w:rsid w:val="001C6CBA"/>
    <w:rsid w:val="001C73B2"/>
    <w:rsid w:val="001D4BC9"/>
    <w:rsid w:val="001E0C99"/>
    <w:rsid w:val="001E1D13"/>
    <w:rsid w:val="001E6E8C"/>
    <w:rsid w:val="001F3726"/>
    <w:rsid w:val="001F6F87"/>
    <w:rsid w:val="00202489"/>
    <w:rsid w:val="00203809"/>
    <w:rsid w:val="002204B6"/>
    <w:rsid w:val="00231956"/>
    <w:rsid w:val="00232651"/>
    <w:rsid w:val="002369C6"/>
    <w:rsid w:val="00240405"/>
    <w:rsid w:val="002408C5"/>
    <w:rsid w:val="002430D1"/>
    <w:rsid w:val="00244FFF"/>
    <w:rsid w:val="002474A6"/>
    <w:rsid w:val="00260618"/>
    <w:rsid w:val="00271A73"/>
    <w:rsid w:val="00272244"/>
    <w:rsid w:val="00274AEE"/>
    <w:rsid w:val="00274C7C"/>
    <w:rsid w:val="002754E4"/>
    <w:rsid w:val="002820E0"/>
    <w:rsid w:val="00290CE4"/>
    <w:rsid w:val="0029408C"/>
    <w:rsid w:val="002941E8"/>
    <w:rsid w:val="00294531"/>
    <w:rsid w:val="00295271"/>
    <w:rsid w:val="00297B4D"/>
    <w:rsid w:val="002A20A4"/>
    <w:rsid w:val="002B1B4F"/>
    <w:rsid w:val="002B5ACE"/>
    <w:rsid w:val="002C2E91"/>
    <w:rsid w:val="002C5211"/>
    <w:rsid w:val="002D0F63"/>
    <w:rsid w:val="002D52EB"/>
    <w:rsid w:val="002D645F"/>
    <w:rsid w:val="002E4B14"/>
    <w:rsid w:val="002E59CF"/>
    <w:rsid w:val="002F6220"/>
    <w:rsid w:val="00303EEE"/>
    <w:rsid w:val="00310C61"/>
    <w:rsid w:val="0031473C"/>
    <w:rsid w:val="00322FEF"/>
    <w:rsid w:val="00325797"/>
    <w:rsid w:val="0033132F"/>
    <w:rsid w:val="00332442"/>
    <w:rsid w:val="00336FBA"/>
    <w:rsid w:val="00340701"/>
    <w:rsid w:val="003421A5"/>
    <w:rsid w:val="00342F6D"/>
    <w:rsid w:val="003452D2"/>
    <w:rsid w:val="003453A6"/>
    <w:rsid w:val="00352D88"/>
    <w:rsid w:val="0035626B"/>
    <w:rsid w:val="00363965"/>
    <w:rsid w:val="0036504A"/>
    <w:rsid w:val="00374841"/>
    <w:rsid w:val="00374DED"/>
    <w:rsid w:val="0037661A"/>
    <w:rsid w:val="00382F14"/>
    <w:rsid w:val="00383901"/>
    <w:rsid w:val="00383B62"/>
    <w:rsid w:val="00386F68"/>
    <w:rsid w:val="00390EFD"/>
    <w:rsid w:val="003A0C7D"/>
    <w:rsid w:val="003A3FED"/>
    <w:rsid w:val="003A58AB"/>
    <w:rsid w:val="003B152D"/>
    <w:rsid w:val="003B1FCC"/>
    <w:rsid w:val="003B6015"/>
    <w:rsid w:val="003C29F2"/>
    <w:rsid w:val="003C4CAF"/>
    <w:rsid w:val="003C7A9A"/>
    <w:rsid w:val="003E146B"/>
    <w:rsid w:val="003E4D63"/>
    <w:rsid w:val="004114D2"/>
    <w:rsid w:val="004130DF"/>
    <w:rsid w:val="004208C0"/>
    <w:rsid w:val="00424212"/>
    <w:rsid w:val="00437C4A"/>
    <w:rsid w:val="00453597"/>
    <w:rsid w:val="0045535C"/>
    <w:rsid w:val="004569CA"/>
    <w:rsid w:val="00461996"/>
    <w:rsid w:val="00461D73"/>
    <w:rsid w:val="00471438"/>
    <w:rsid w:val="00471AB7"/>
    <w:rsid w:val="00471BCC"/>
    <w:rsid w:val="00473436"/>
    <w:rsid w:val="004806F3"/>
    <w:rsid w:val="00481BE0"/>
    <w:rsid w:val="00483F59"/>
    <w:rsid w:val="00485CC9"/>
    <w:rsid w:val="00486E09"/>
    <w:rsid w:val="00491F59"/>
    <w:rsid w:val="0049424E"/>
    <w:rsid w:val="004A3CC0"/>
    <w:rsid w:val="004A5C04"/>
    <w:rsid w:val="004A7E61"/>
    <w:rsid w:val="004B366A"/>
    <w:rsid w:val="004B714A"/>
    <w:rsid w:val="004C219D"/>
    <w:rsid w:val="004C7465"/>
    <w:rsid w:val="004D12A9"/>
    <w:rsid w:val="004D5E51"/>
    <w:rsid w:val="004D7993"/>
    <w:rsid w:val="004D7FFB"/>
    <w:rsid w:val="004E3870"/>
    <w:rsid w:val="004E38AB"/>
    <w:rsid w:val="004E6578"/>
    <w:rsid w:val="004F1917"/>
    <w:rsid w:val="004F46AB"/>
    <w:rsid w:val="004F6506"/>
    <w:rsid w:val="00504254"/>
    <w:rsid w:val="005065E0"/>
    <w:rsid w:val="00507298"/>
    <w:rsid w:val="00513CDE"/>
    <w:rsid w:val="0051794F"/>
    <w:rsid w:val="0052591A"/>
    <w:rsid w:val="00526D1C"/>
    <w:rsid w:val="00527036"/>
    <w:rsid w:val="00534618"/>
    <w:rsid w:val="00541AF9"/>
    <w:rsid w:val="00543032"/>
    <w:rsid w:val="00543E8C"/>
    <w:rsid w:val="005448FB"/>
    <w:rsid w:val="0054517A"/>
    <w:rsid w:val="005514BC"/>
    <w:rsid w:val="00554F99"/>
    <w:rsid w:val="0055622B"/>
    <w:rsid w:val="005628EE"/>
    <w:rsid w:val="00563927"/>
    <w:rsid w:val="00563FA3"/>
    <w:rsid w:val="005731E2"/>
    <w:rsid w:val="005813CC"/>
    <w:rsid w:val="0058179A"/>
    <w:rsid w:val="00585A07"/>
    <w:rsid w:val="00590CE7"/>
    <w:rsid w:val="00590DC4"/>
    <w:rsid w:val="00593242"/>
    <w:rsid w:val="005A32D7"/>
    <w:rsid w:val="005A32DB"/>
    <w:rsid w:val="005B5F13"/>
    <w:rsid w:val="005B72E8"/>
    <w:rsid w:val="005C100D"/>
    <w:rsid w:val="005D03B6"/>
    <w:rsid w:val="005D1699"/>
    <w:rsid w:val="005D220E"/>
    <w:rsid w:val="005D41A2"/>
    <w:rsid w:val="005E0F52"/>
    <w:rsid w:val="005F26AC"/>
    <w:rsid w:val="00602A6A"/>
    <w:rsid w:val="00606652"/>
    <w:rsid w:val="006148D7"/>
    <w:rsid w:val="00614F18"/>
    <w:rsid w:val="00621E3C"/>
    <w:rsid w:val="0062518D"/>
    <w:rsid w:val="00631E73"/>
    <w:rsid w:val="00643752"/>
    <w:rsid w:val="00653F81"/>
    <w:rsid w:val="0066076E"/>
    <w:rsid w:val="00665650"/>
    <w:rsid w:val="00673D1A"/>
    <w:rsid w:val="0067461F"/>
    <w:rsid w:val="00681F29"/>
    <w:rsid w:val="006823C5"/>
    <w:rsid w:val="006A1536"/>
    <w:rsid w:val="006A5068"/>
    <w:rsid w:val="006B002D"/>
    <w:rsid w:val="006C0716"/>
    <w:rsid w:val="006C3D51"/>
    <w:rsid w:val="006C6355"/>
    <w:rsid w:val="006C6643"/>
    <w:rsid w:val="006D0903"/>
    <w:rsid w:val="006D1F8C"/>
    <w:rsid w:val="006D5B62"/>
    <w:rsid w:val="006E49E5"/>
    <w:rsid w:val="006E4DC2"/>
    <w:rsid w:val="006F0F1F"/>
    <w:rsid w:val="006F1F28"/>
    <w:rsid w:val="006F4039"/>
    <w:rsid w:val="006F772F"/>
    <w:rsid w:val="007062BD"/>
    <w:rsid w:val="00714AC5"/>
    <w:rsid w:val="007222BC"/>
    <w:rsid w:val="00724E60"/>
    <w:rsid w:val="00725466"/>
    <w:rsid w:val="00726DF9"/>
    <w:rsid w:val="007467CB"/>
    <w:rsid w:val="00753D6B"/>
    <w:rsid w:val="00772342"/>
    <w:rsid w:val="00776F1E"/>
    <w:rsid w:val="0078484B"/>
    <w:rsid w:val="0079088F"/>
    <w:rsid w:val="007932D4"/>
    <w:rsid w:val="00797D33"/>
    <w:rsid w:val="007A4FE3"/>
    <w:rsid w:val="007A66BF"/>
    <w:rsid w:val="007B6205"/>
    <w:rsid w:val="007C347A"/>
    <w:rsid w:val="007D6D03"/>
    <w:rsid w:val="007E24DD"/>
    <w:rsid w:val="007E3FAD"/>
    <w:rsid w:val="007E4387"/>
    <w:rsid w:val="007F1C39"/>
    <w:rsid w:val="007F302D"/>
    <w:rsid w:val="007F7010"/>
    <w:rsid w:val="00802CDD"/>
    <w:rsid w:val="00804F61"/>
    <w:rsid w:val="0081228F"/>
    <w:rsid w:val="00816A25"/>
    <w:rsid w:val="008255A6"/>
    <w:rsid w:val="00827FD6"/>
    <w:rsid w:val="008327CC"/>
    <w:rsid w:val="008376C6"/>
    <w:rsid w:val="008410C0"/>
    <w:rsid w:val="008740D8"/>
    <w:rsid w:val="0088227B"/>
    <w:rsid w:val="008844A2"/>
    <w:rsid w:val="008865A0"/>
    <w:rsid w:val="0089589D"/>
    <w:rsid w:val="00896CB0"/>
    <w:rsid w:val="00897210"/>
    <w:rsid w:val="008A0825"/>
    <w:rsid w:val="008B3E93"/>
    <w:rsid w:val="008B717B"/>
    <w:rsid w:val="008C0709"/>
    <w:rsid w:val="008C379B"/>
    <w:rsid w:val="008C3A80"/>
    <w:rsid w:val="008C6FAA"/>
    <w:rsid w:val="008C7C4A"/>
    <w:rsid w:val="008D0069"/>
    <w:rsid w:val="008D0773"/>
    <w:rsid w:val="008D6D91"/>
    <w:rsid w:val="008E09C8"/>
    <w:rsid w:val="008E0E70"/>
    <w:rsid w:val="008E5D4F"/>
    <w:rsid w:val="00900572"/>
    <w:rsid w:val="00903049"/>
    <w:rsid w:val="00906D73"/>
    <w:rsid w:val="009133C5"/>
    <w:rsid w:val="009144FE"/>
    <w:rsid w:val="0091481A"/>
    <w:rsid w:val="0091630E"/>
    <w:rsid w:val="00924841"/>
    <w:rsid w:val="00933A79"/>
    <w:rsid w:val="009359A2"/>
    <w:rsid w:val="00943EFC"/>
    <w:rsid w:val="00944BFF"/>
    <w:rsid w:val="00946D59"/>
    <w:rsid w:val="009542C0"/>
    <w:rsid w:val="00954C1C"/>
    <w:rsid w:val="009569C2"/>
    <w:rsid w:val="00961B0F"/>
    <w:rsid w:val="0096388D"/>
    <w:rsid w:val="0097356C"/>
    <w:rsid w:val="009741C3"/>
    <w:rsid w:val="009821BE"/>
    <w:rsid w:val="00982D70"/>
    <w:rsid w:val="00987041"/>
    <w:rsid w:val="009B1BDE"/>
    <w:rsid w:val="009B416A"/>
    <w:rsid w:val="009B51F9"/>
    <w:rsid w:val="009B602F"/>
    <w:rsid w:val="009C283B"/>
    <w:rsid w:val="009C4706"/>
    <w:rsid w:val="009C6D4B"/>
    <w:rsid w:val="009E71C8"/>
    <w:rsid w:val="00A0606E"/>
    <w:rsid w:val="00A10E69"/>
    <w:rsid w:val="00A23E4C"/>
    <w:rsid w:val="00A25DB2"/>
    <w:rsid w:val="00A27AA8"/>
    <w:rsid w:val="00A314D1"/>
    <w:rsid w:val="00A42349"/>
    <w:rsid w:val="00A42747"/>
    <w:rsid w:val="00A44710"/>
    <w:rsid w:val="00A51175"/>
    <w:rsid w:val="00A515D5"/>
    <w:rsid w:val="00A53030"/>
    <w:rsid w:val="00A55AA9"/>
    <w:rsid w:val="00A6322F"/>
    <w:rsid w:val="00A66D9D"/>
    <w:rsid w:val="00A7028B"/>
    <w:rsid w:val="00A70E99"/>
    <w:rsid w:val="00A71197"/>
    <w:rsid w:val="00A755FD"/>
    <w:rsid w:val="00A75D12"/>
    <w:rsid w:val="00A7649E"/>
    <w:rsid w:val="00A76670"/>
    <w:rsid w:val="00A82152"/>
    <w:rsid w:val="00A83BDE"/>
    <w:rsid w:val="00A857FD"/>
    <w:rsid w:val="00A903D4"/>
    <w:rsid w:val="00A959D6"/>
    <w:rsid w:val="00AB391D"/>
    <w:rsid w:val="00AC110E"/>
    <w:rsid w:val="00AC1E66"/>
    <w:rsid w:val="00AC733B"/>
    <w:rsid w:val="00AD0220"/>
    <w:rsid w:val="00AD3A0D"/>
    <w:rsid w:val="00AD450B"/>
    <w:rsid w:val="00AD4DB5"/>
    <w:rsid w:val="00AD5BBA"/>
    <w:rsid w:val="00AF53AE"/>
    <w:rsid w:val="00AF75F6"/>
    <w:rsid w:val="00B0118E"/>
    <w:rsid w:val="00B0125F"/>
    <w:rsid w:val="00B02119"/>
    <w:rsid w:val="00B05F6A"/>
    <w:rsid w:val="00B1478E"/>
    <w:rsid w:val="00B229A5"/>
    <w:rsid w:val="00B22CEB"/>
    <w:rsid w:val="00B25064"/>
    <w:rsid w:val="00B32B1A"/>
    <w:rsid w:val="00B438A8"/>
    <w:rsid w:val="00B43CCC"/>
    <w:rsid w:val="00B442D9"/>
    <w:rsid w:val="00B463EC"/>
    <w:rsid w:val="00B563A0"/>
    <w:rsid w:val="00B56D10"/>
    <w:rsid w:val="00B61584"/>
    <w:rsid w:val="00B63F22"/>
    <w:rsid w:val="00B716B5"/>
    <w:rsid w:val="00B71C7D"/>
    <w:rsid w:val="00B73C59"/>
    <w:rsid w:val="00B74A9F"/>
    <w:rsid w:val="00B83138"/>
    <w:rsid w:val="00B84CB3"/>
    <w:rsid w:val="00B85EE3"/>
    <w:rsid w:val="00B93A5C"/>
    <w:rsid w:val="00BA2FA3"/>
    <w:rsid w:val="00BA6F90"/>
    <w:rsid w:val="00BB1919"/>
    <w:rsid w:val="00BB78AE"/>
    <w:rsid w:val="00BC0A7B"/>
    <w:rsid w:val="00BC344C"/>
    <w:rsid w:val="00BD2CCC"/>
    <w:rsid w:val="00BD2ED3"/>
    <w:rsid w:val="00BE5097"/>
    <w:rsid w:val="00BF12BA"/>
    <w:rsid w:val="00BF4F5A"/>
    <w:rsid w:val="00BF7B25"/>
    <w:rsid w:val="00C112F9"/>
    <w:rsid w:val="00C230BC"/>
    <w:rsid w:val="00C234C2"/>
    <w:rsid w:val="00C35BB5"/>
    <w:rsid w:val="00C437FE"/>
    <w:rsid w:val="00C43D5A"/>
    <w:rsid w:val="00C43E08"/>
    <w:rsid w:val="00C46383"/>
    <w:rsid w:val="00C60005"/>
    <w:rsid w:val="00C64931"/>
    <w:rsid w:val="00C67928"/>
    <w:rsid w:val="00C759D8"/>
    <w:rsid w:val="00C915E8"/>
    <w:rsid w:val="00C923E0"/>
    <w:rsid w:val="00C92B8C"/>
    <w:rsid w:val="00C930BA"/>
    <w:rsid w:val="00C941F2"/>
    <w:rsid w:val="00CA3DF6"/>
    <w:rsid w:val="00CA4587"/>
    <w:rsid w:val="00CA50A0"/>
    <w:rsid w:val="00CB2947"/>
    <w:rsid w:val="00CB2AAA"/>
    <w:rsid w:val="00CB472A"/>
    <w:rsid w:val="00CC1EAD"/>
    <w:rsid w:val="00CC1F68"/>
    <w:rsid w:val="00CC527C"/>
    <w:rsid w:val="00CD3013"/>
    <w:rsid w:val="00CD3D19"/>
    <w:rsid w:val="00CD51D4"/>
    <w:rsid w:val="00CD5737"/>
    <w:rsid w:val="00CE2582"/>
    <w:rsid w:val="00CE26E9"/>
    <w:rsid w:val="00CF183E"/>
    <w:rsid w:val="00CF4A4D"/>
    <w:rsid w:val="00D134FA"/>
    <w:rsid w:val="00D173E3"/>
    <w:rsid w:val="00D203E9"/>
    <w:rsid w:val="00D20527"/>
    <w:rsid w:val="00D2138A"/>
    <w:rsid w:val="00D22409"/>
    <w:rsid w:val="00D226D6"/>
    <w:rsid w:val="00D242C7"/>
    <w:rsid w:val="00D358EC"/>
    <w:rsid w:val="00D42700"/>
    <w:rsid w:val="00D50D26"/>
    <w:rsid w:val="00D53654"/>
    <w:rsid w:val="00D57B83"/>
    <w:rsid w:val="00D57DE8"/>
    <w:rsid w:val="00D610EC"/>
    <w:rsid w:val="00D616DF"/>
    <w:rsid w:val="00D63835"/>
    <w:rsid w:val="00D6707F"/>
    <w:rsid w:val="00D7150A"/>
    <w:rsid w:val="00D74455"/>
    <w:rsid w:val="00D756E3"/>
    <w:rsid w:val="00D77D16"/>
    <w:rsid w:val="00D80D9F"/>
    <w:rsid w:val="00D82584"/>
    <w:rsid w:val="00DA0C8B"/>
    <w:rsid w:val="00DA1C77"/>
    <w:rsid w:val="00DA3611"/>
    <w:rsid w:val="00DA5235"/>
    <w:rsid w:val="00DB51E3"/>
    <w:rsid w:val="00DB787A"/>
    <w:rsid w:val="00DB7DE8"/>
    <w:rsid w:val="00DC4307"/>
    <w:rsid w:val="00DD03FF"/>
    <w:rsid w:val="00DD0979"/>
    <w:rsid w:val="00DF36AD"/>
    <w:rsid w:val="00DF3823"/>
    <w:rsid w:val="00DF55F4"/>
    <w:rsid w:val="00E000C5"/>
    <w:rsid w:val="00E06E8D"/>
    <w:rsid w:val="00E07245"/>
    <w:rsid w:val="00E0757A"/>
    <w:rsid w:val="00E13E4C"/>
    <w:rsid w:val="00E15683"/>
    <w:rsid w:val="00E24688"/>
    <w:rsid w:val="00E332A0"/>
    <w:rsid w:val="00E35454"/>
    <w:rsid w:val="00E40523"/>
    <w:rsid w:val="00E56F9E"/>
    <w:rsid w:val="00E57502"/>
    <w:rsid w:val="00E60096"/>
    <w:rsid w:val="00E66F08"/>
    <w:rsid w:val="00E725FA"/>
    <w:rsid w:val="00E811D5"/>
    <w:rsid w:val="00E82D8F"/>
    <w:rsid w:val="00E86C66"/>
    <w:rsid w:val="00EB485B"/>
    <w:rsid w:val="00EB4DA3"/>
    <w:rsid w:val="00EC6D06"/>
    <w:rsid w:val="00EC749A"/>
    <w:rsid w:val="00ED0B3E"/>
    <w:rsid w:val="00ED0F4F"/>
    <w:rsid w:val="00ED0FEA"/>
    <w:rsid w:val="00ED292A"/>
    <w:rsid w:val="00ED7288"/>
    <w:rsid w:val="00EE48CF"/>
    <w:rsid w:val="00EF5FD1"/>
    <w:rsid w:val="00EF6125"/>
    <w:rsid w:val="00EF6668"/>
    <w:rsid w:val="00F03B31"/>
    <w:rsid w:val="00F047A3"/>
    <w:rsid w:val="00F2032C"/>
    <w:rsid w:val="00F224CE"/>
    <w:rsid w:val="00F22BF7"/>
    <w:rsid w:val="00F23D70"/>
    <w:rsid w:val="00F31CAB"/>
    <w:rsid w:val="00F40F56"/>
    <w:rsid w:val="00F438A8"/>
    <w:rsid w:val="00F43D04"/>
    <w:rsid w:val="00F4775A"/>
    <w:rsid w:val="00F5260C"/>
    <w:rsid w:val="00F63E6C"/>
    <w:rsid w:val="00F660BC"/>
    <w:rsid w:val="00F75836"/>
    <w:rsid w:val="00F96768"/>
    <w:rsid w:val="00FA1F8E"/>
    <w:rsid w:val="00FB2628"/>
    <w:rsid w:val="00FB52A9"/>
    <w:rsid w:val="00FB5BAC"/>
    <w:rsid w:val="00FB72C7"/>
    <w:rsid w:val="00FC00E4"/>
    <w:rsid w:val="00FC2468"/>
    <w:rsid w:val="00FC5A28"/>
    <w:rsid w:val="00FC6EA8"/>
    <w:rsid w:val="00FD27DA"/>
    <w:rsid w:val="00FD426D"/>
    <w:rsid w:val="00FD447A"/>
    <w:rsid w:val="00FD45BD"/>
    <w:rsid w:val="00FE0F97"/>
    <w:rsid w:val="00FE644D"/>
    <w:rsid w:val="00FE772A"/>
    <w:rsid w:val="00FF39D4"/>
    <w:rsid w:val="00FF53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80A8A"/>
  <w15:docId w15:val="{6DFD5874-A515-E248-B7B2-1B32311AC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igl Normal"/>
    <w:qFormat/>
    <w:rsid w:val="00240405"/>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D610EC"/>
    <w:pPr>
      <w:keepNext/>
      <w:keepLines/>
      <w:autoSpaceDE w:val="0"/>
      <w:autoSpaceDN w:val="0"/>
      <w:adjustRightInd w:val="0"/>
      <w:spacing w:before="240" w:line="360" w:lineRule="auto"/>
      <w:ind w:firstLine="284"/>
      <w:jc w:val="both"/>
      <w:outlineLvl w:val="0"/>
    </w:pPr>
    <w:rPr>
      <w:rFonts w:eastAsiaTheme="majorEastAsia" w:cstheme="majorBidi"/>
      <w:sz w:val="32"/>
      <w:szCs w:val="32"/>
      <w:lang w:val="en-GB" w:eastAsia="en-US"/>
    </w:rPr>
  </w:style>
  <w:style w:type="paragraph" w:styleId="Heading2">
    <w:name w:val="heading 2"/>
    <w:basedOn w:val="Normal"/>
    <w:next w:val="Normal"/>
    <w:link w:val="Heading2Char"/>
    <w:uiPriority w:val="9"/>
    <w:unhideWhenUsed/>
    <w:qFormat/>
    <w:rsid w:val="00B05F6A"/>
    <w:pPr>
      <w:keepNext/>
      <w:keepLines/>
      <w:autoSpaceDE w:val="0"/>
      <w:autoSpaceDN w:val="0"/>
      <w:adjustRightInd w:val="0"/>
      <w:spacing w:before="40" w:line="360" w:lineRule="auto"/>
      <w:ind w:firstLine="284"/>
      <w:jc w:val="both"/>
      <w:outlineLvl w:val="1"/>
    </w:pPr>
    <w:rPr>
      <w:rFonts w:asciiTheme="majorHAnsi" w:eastAsiaTheme="majorEastAsia" w:hAnsiTheme="majorHAnsi" w:cstheme="majorBidi"/>
      <w:color w:val="2F5496" w:themeColor="accent1" w:themeShade="BF"/>
      <w:sz w:val="26"/>
      <w:szCs w:val="26"/>
      <w:lang w:val="en-GB" w:eastAsia="en-US"/>
    </w:rPr>
  </w:style>
  <w:style w:type="paragraph" w:styleId="Heading3">
    <w:name w:val="heading 3"/>
    <w:basedOn w:val="Normal"/>
    <w:next w:val="Normal"/>
    <w:link w:val="Heading3Char"/>
    <w:autoRedefine/>
    <w:uiPriority w:val="9"/>
    <w:unhideWhenUsed/>
    <w:qFormat/>
    <w:rsid w:val="00D610EC"/>
    <w:pPr>
      <w:keepNext/>
      <w:keepLines/>
      <w:autoSpaceDE w:val="0"/>
      <w:autoSpaceDN w:val="0"/>
      <w:adjustRightInd w:val="0"/>
      <w:spacing w:before="40" w:line="360" w:lineRule="auto"/>
      <w:jc w:val="both"/>
      <w:outlineLvl w:val="2"/>
    </w:pPr>
    <w:rPr>
      <w:rFonts w:eastAsiaTheme="majorEastAsia" w:cstheme="majorBidi"/>
      <w:b/>
      <w:i/>
      <w:sz w:val="28"/>
      <w:lang w:val="en-GB" w:eastAsia="en-US"/>
    </w:rPr>
  </w:style>
  <w:style w:type="paragraph" w:styleId="Heading4">
    <w:name w:val="heading 4"/>
    <w:basedOn w:val="Normal"/>
    <w:next w:val="Normal"/>
    <w:link w:val="Heading4Char"/>
    <w:autoRedefine/>
    <w:uiPriority w:val="9"/>
    <w:unhideWhenUsed/>
    <w:qFormat/>
    <w:rsid w:val="00D610EC"/>
    <w:pPr>
      <w:keepNext/>
      <w:keepLines/>
      <w:autoSpaceDE w:val="0"/>
      <w:autoSpaceDN w:val="0"/>
      <w:adjustRightInd w:val="0"/>
      <w:spacing w:before="40" w:line="360" w:lineRule="auto"/>
      <w:jc w:val="both"/>
      <w:outlineLvl w:val="3"/>
    </w:pPr>
    <w:rPr>
      <w:rFonts w:eastAsiaTheme="majorEastAsia" w:cstheme="majorBidi"/>
      <w:i/>
      <w:iCs/>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0EC"/>
    <w:rPr>
      <w:rFonts w:ascii="Times New Roman" w:eastAsiaTheme="majorEastAsia" w:hAnsi="Times New Roman" w:cstheme="majorBidi"/>
      <w:sz w:val="32"/>
      <w:szCs w:val="32"/>
      <w:lang w:val="en-GB"/>
    </w:rPr>
  </w:style>
  <w:style w:type="character" w:customStyle="1" w:styleId="Heading2Char">
    <w:name w:val="Heading 2 Char"/>
    <w:basedOn w:val="DefaultParagraphFont"/>
    <w:link w:val="Heading2"/>
    <w:uiPriority w:val="9"/>
    <w:rsid w:val="00B05F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610EC"/>
    <w:rPr>
      <w:rFonts w:ascii="Times New Roman" w:eastAsiaTheme="majorEastAsia" w:hAnsi="Times New Roman" w:cstheme="majorBidi"/>
      <w:b/>
      <w:i/>
      <w:sz w:val="28"/>
      <w:lang w:val="en-GB"/>
    </w:rPr>
  </w:style>
  <w:style w:type="character" w:customStyle="1" w:styleId="Heading4Char">
    <w:name w:val="Heading 4 Char"/>
    <w:basedOn w:val="DefaultParagraphFont"/>
    <w:link w:val="Heading4"/>
    <w:uiPriority w:val="9"/>
    <w:rsid w:val="00D610EC"/>
    <w:rPr>
      <w:rFonts w:ascii="Times New Roman" w:eastAsiaTheme="majorEastAsia" w:hAnsi="Times New Roman" w:cstheme="majorBidi"/>
      <w:i/>
      <w:iCs/>
      <w:lang w:val="en-GB"/>
    </w:rPr>
  </w:style>
  <w:style w:type="paragraph" w:customStyle="1" w:styleId="siglrubrik2">
    <w:name w:val="sigl rubrik 2"/>
    <w:basedOn w:val="Heading2"/>
    <w:qFormat/>
    <w:rsid w:val="00DA3611"/>
    <w:pPr>
      <w:spacing w:before="720" w:after="240"/>
      <w:ind w:firstLine="0"/>
    </w:pPr>
    <w:rPr>
      <w:rFonts w:ascii="Times New Roman" w:hAnsi="Times New Roman"/>
      <w:b/>
      <w:color w:val="auto"/>
      <w:sz w:val="28"/>
    </w:rPr>
  </w:style>
  <w:style w:type="paragraph" w:styleId="ListParagraph">
    <w:name w:val="List Paragraph"/>
    <w:basedOn w:val="Normal"/>
    <w:uiPriority w:val="34"/>
    <w:qFormat/>
    <w:rsid w:val="00D610EC"/>
    <w:pPr>
      <w:autoSpaceDE w:val="0"/>
      <w:autoSpaceDN w:val="0"/>
      <w:adjustRightInd w:val="0"/>
      <w:spacing w:line="360" w:lineRule="auto"/>
      <w:ind w:left="720" w:firstLine="284"/>
      <w:contextualSpacing/>
      <w:jc w:val="both"/>
    </w:pPr>
    <w:rPr>
      <w:rFonts w:eastAsiaTheme="minorHAnsi"/>
      <w:lang w:val="en-GB" w:eastAsia="en-US"/>
    </w:rPr>
  </w:style>
  <w:style w:type="paragraph" w:styleId="BalloonText">
    <w:name w:val="Balloon Text"/>
    <w:basedOn w:val="Normal"/>
    <w:link w:val="BalloonTextChar"/>
    <w:uiPriority w:val="99"/>
    <w:semiHidden/>
    <w:unhideWhenUsed/>
    <w:rsid w:val="00D610EC"/>
    <w:pPr>
      <w:autoSpaceDE w:val="0"/>
      <w:autoSpaceDN w:val="0"/>
      <w:adjustRightInd w:val="0"/>
      <w:ind w:firstLine="284"/>
      <w:jc w:val="both"/>
    </w:pPr>
    <w:rPr>
      <w:rFonts w:ascii="Segoe UI" w:eastAsiaTheme="minorHAnsi" w:hAnsi="Segoe UI" w:cs="Segoe UI"/>
      <w:sz w:val="18"/>
      <w:szCs w:val="18"/>
      <w:lang w:val="en-GB" w:eastAsia="en-US"/>
    </w:rPr>
  </w:style>
  <w:style w:type="character" w:customStyle="1" w:styleId="BalloonTextChar">
    <w:name w:val="Balloon Text Char"/>
    <w:basedOn w:val="DefaultParagraphFont"/>
    <w:link w:val="BalloonText"/>
    <w:uiPriority w:val="99"/>
    <w:semiHidden/>
    <w:rsid w:val="00D610EC"/>
    <w:rPr>
      <w:rFonts w:ascii="Segoe UI" w:hAnsi="Segoe UI" w:cs="Segoe UI"/>
      <w:sz w:val="18"/>
      <w:szCs w:val="18"/>
      <w:lang w:val="en-GB"/>
    </w:rPr>
  </w:style>
  <w:style w:type="paragraph" w:styleId="FootnoteText">
    <w:name w:val="footnote text"/>
    <w:basedOn w:val="Normal"/>
    <w:link w:val="FootnoteTextChar"/>
    <w:uiPriority w:val="99"/>
    <w:unhideWhenUsed/>
    <w:rsid w:val="00D610EC"/>
    <w:pPr>
      <w:autoSpaceDE w:val="0"/>
      <w:autoSpaceDN w:val="0"/>
      <w:adjustRightInd w:val="0"/>
      <w:ind w:firstLine="284"/>
      <w:jc w:val="both"/>
    </w:pPr>
    <w:rPr>
      <w:rFonts w:eastAsiaTheme="minorHAnsi"/>
      <w:sz w:val="20"/>
      <w:szCs w:val="20"/>
      <w:lang w:val="en-GB" w:eastAsia="en-US"/>
    </w:rPr>
  </w:style>
  <w:style w:type="character" w:customStyle="1" w:styleId="FootnoteTextChar">
    <w:name w:val="Footnote Text Char"/>
    <w:basedOn w:val="DefaultParagraphFont"/>
    <w:link w:val="FootnoteText"/>
    <w:uiPriority w:val="99"/>
    <w:qFormat/>
    <w:rsid w:val="00D610EC"/>
    <w:rPr>
      <w:rFonts w:ascii="Times New Roman" w:hAnsi="Times New Roman" w:cs="Times New Roman"/>
      <w:sz w:val="20"/>
      <w:szCs w:val="20"/>
      <w:lang w:val="en-GB"/>
    </w:rPr>
  </w:style>
  <w:style w:type="character" w:styleId="FootnoteReference">
    <w:name w:val="footnote reference"/>
    <w:basedOn w:val="DefaultParagraphFont"/>
    <w:uiPriority w:val="99"/>
    <w:unhideWhenUsed/>
    <w:qFormat/>
    <w:rsid w:val="00D610EC"/>
    <w:rPr>
      <w:vertAlign w:val="superscript"/>
    </w:rPr>
  </w:style>
  <w:style w:type="paragraph" w:customStyle="1" w:styleId="Formatmall1">
    <w:name w:val="Formatmall1"/>
    <w:basedOn w:val="Normal"/>
    <w:qFormat/>
    <w:rsid w:val="00D610EC"/>
    <w:pPr>
      <w:tabs>
        <w:tab w:val="left" w:pos="567"/>
        <w:tab w:val="left" w:pos="992"/>
      </w:tabs>
      <w:autoSpaceDE w:val="0"/>
      <w:autoSpaceDN w:val="0"/>
      <w:adjustRightInd w:val="0"/>
      <w:spacing w:line="360" w:lineRule="auto"/>
      <w:ind w:left="142" w:firstLine="284"/>
      <w:jc w:val="both"/>
    </w:pPr>
    <w:rPr>
      <w:rFonts w:eastAsiaTheme="minorHAnsi"/>
      <w:b/>
      <w:lang w:val="en-GB" w:eastAsia="en-US"/>
    </w:rPr>
  </w:style>
  <w:style w:type="character" w:styleId="CommentReference">
    <w:name w:val="annotation reference"/>
    <w:basedOn w:val="DefaultParagraphFont"/>
    <w:uiPriority w:val="99"/>
    <w:semiHidden/>
    <w:unhideWhenUsed/>
    <w:rsid w:val="00D610EC"/>
    <w:rPr>
      <w:sz w:val="16"/>
      <w:szCs w:val="16"/>
    </w:rPr>
  </w:style>
  <w:style w:type="paragraph" w:styleId="CommentText">
    <w:name w:val="annotation text"/>
    <w:basedOn w:val="Normal"/>
    <w:link w:val="CommentTextChar"/>
    <w:uiPriority w:val="99"/>
    <w:unhideWhenUsed/>
    <w:rsid w:val="00D610EC"/>
    <w:pPr>
      <w:autoSpaceDE w:val="0"/>
      <w:autoSpaceDN w:val="0"/>
      <w:adjustRightInd w:val="0"/>
      <w:ind w:firstLine="284"/>
      <w:jc w:val="both"/>
    </w:pPr>
    <w:rPr>
      <w:rFonts w:eastAsiaTheme="minorHAnsi"/>
      <w:sz w:val="20"/>
      <w:szCs w:val="20"/>
      <w:lang w:val="en-GB" w:eastAsia="en-US"/>
    </w:rPr>
  </w:style>
  <w:style w:type="character" w:customStyle="1" w:styleId="CommentTextChar">
    <w:name w:val="Comment Text Char"/>
    <w:basedOn w:val="DefaultParagraphFont"/>
    <w:link w:val="CommentText"/>
    <w:uiPriority w:val="99"/>
    <w:rsid w:val="00D610EC"/>
    <w:rPr>
      <w:rFonts w:ascii="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D610EC"/>
    <w:rPr>
      <w:b/>
      <w:bCs/>
    </w:rPr>
  </w:style>
  <w:style w:type="character" w:customStyle="1" w:styleId="CommentSubjectChar">
    <w:name w:val="Comment Subject Char"/>
    <w:basedOn w:val="CommentTextChar"/>
    <w:link w:val="CommentSubject"/>
    <w:uiPriority w:val="99"/>
    <w:semiHidden/>
    <w:rsid w:val="00D610EC"/>
    <w:rPr>
      <w:rFonts w:ascii="Times New Roman" w:hAnsi="Times New Roman" w:cs="Times New Roman"/>
      <w:b/>
      <w:bCs/>
      <w:sz w:val="20"/>
      <w:szCs w:val="20"/>
      <w:lang w:val="en-GB"/>
    </w:rPr>
  </w:style>
  <w:style w:type="paragraph" w:customStyle="1" w:styleId="1siglexempelnumrerat">
    <w:name w:val="(1) sigl exempel numrerat"/>
    <w:basedOn w:val="Normal"/>
    <w:next w:val="Normal"/>
    <w:qFormat/>
    <w:rsid w:val="00EF6668"/>
    <w:pPr>
      <w:numPr>
        <w:numId w:val="1"/>
      </w:numPr>
      <w:tabs>
        <w:tab w:val="left" w:pos="851"/>
        <w:tab w:val="left" w:pos="992"/>
        <w:tab w:val="left" w:pos="1134"/>
        <w:tab w:val="left" w:pos="1247"/>
        <w:tab w:val="left" w:pos="1985"/>
        <w:tab w:val="left" w:pos="2127"/>
        <w:tab w:val="left" w:pos="2694"/>
        <w:tab w:val="left" w:pos="2977"/>
        <w:tab w:val="left" w:pos="3119"/>
        <w:tab w:val="left" w:pos="3402"/>
        <w:tab w:val="left" w:pos="3544"/>
        <w:tab w:val="left" w:pos="3686"/>
        <w:tab w:val="left" w:pos="3828"/>
        <w:tab w:val="left" w:pos="4111"/>
        <w:tab w:val="left" w:pos="4395"/>
        <w:tab w:val="left" w:pos="4820"/>
        <w:tab w:val="left" w:pos="5103"/>
        <w:tab w:val="left" w:pos="5245"/>
        <w:tab w:val="left" w:pos="5387"/>
        <w:tab w:val="left" w:pos="5670"/>
        <w:tab w:val="left" w:pos="5812"/>
        <w:tab w:val="left" w:pos="6096"/>
        <w:tab w:val="left" w:pos="6379"/>
        <w:tab w:val="left" w:pos="6663"/>
        <w:tab w:val="left" w:pos="6946"/>
      </w:tabs>
      <w:autoSpaceDE w:val="0"/>
      <w:autoSpaceDN w:val="0"/>
      <w:adjustRightInd w:val="0"/>
      <w:spacing w:line="240" w:lineRule="atLeast"/>
      <w:ind w:left="1474" w:hanging="1332"/>
      <w:jc w:val="both"/>
    </w:pPr>
    <w:rPr>
      <w:rFonts w:ascii="Times" w:hAnsi="Times"/>
      <w:noProof/>
      <w:kern w:val="28"/>
      <w:lang w:val="en-GB" w:eastAsia="sv-SE"/>
    </w:rPr>
  </w:style>
  <w:style w:type="paragraph" w:customStyle="1" w:styleId="siglidiomatiskversttningochklla">
    <w:name w:val="sigl idiomatisk översättning och källa"/>
    <w:basedOn w:val="siglgloss"/>
    <w:qFormat/>
    <w:rsid w:val="00804F61"/>
    <w:pPr>
      <w:ind w:left="851"/>
    </w:pPr>
    <w:rPr>
      <w:lang w:val="en-GB"/>
    </w:rPr>
  </w:style>
  <w:style w:type="paragraph" w:customStyle="1" w:styleId="siglgloss">
    <w:name w:val="sigl gloss"/>
    <w:basedOn w:val="Normal"/>
    <w:qFormat/>
    <w:rsid w:val="00EF6668"/>
    <w:pPr>
      <w:tabs>
        <w:tab w:val="left" w:pos="851"/>
        <w:tab w:val="left" w:pos="992"/>
        <w:tab w:val="left" w:pos="1134"/>
        <w:tab w:val="left" w:pos="1247"/>
        <w:tab w:val="left" w:pos="1361"/>
        <w:tab w:val="left" w:pos="1474"/>
        <w:tab w:val="left" w:pos="1587"/>
        <w:tab w:val="left" w:pos="1701"/>
        <w:tab w:val="left" w:pos="1758"/>
        <w:tab w:val="left" w:pos="1871"/>
        <w:tab w:val="left" w:pos="1928"/>
        <w:tab w:val="left" w:pos="2127"/>
        <w:tab w:val="left" w:pos="2410"/>
        <w:tab w:val="left" w:pos="2552"/>
        <w:tab w:val="left" w:pos="2694"/>
        <w:tab w:val="left" w:pos="2977"/>
        <w:tab w:val="left" w:pos="3119"/>
        <w:tab w:val="left" w:pos="3261"/>
        <w:tab w:val="left" w:pos="3544"/>
        <w:tab w:val="left" w:pos="3686"/>
        <w:tab w:val="left" w:pos="3828"/>
        <w:tab w:val="left" w:pos="4111"/>
        <w:tab w:val="left" w:pos="4253"/>
        <w:tab w:val="left" w:pos="4395"/>
        <w:tab w:val="left" w:pos="4678"/>
        <w:tab w:val="left" w:pos="4820"/>
        <w:tab w:val="left" w:pos="4962"/>
        <w:tab w:val="left" w:pos="5245"/>
        <w:tab w:val="left" w:pos="5387"/>
        <w:tab w:val="left" w:pos="5529"/>
        <w:tab w:val="left" w:pos="5812"/>
        <w:tab w:val="left" w:pos="5954"/>
        <w:tab w:val="left" w:pos="6096"/>
        <w:tab w:val="left" w:pos="7371"/>
      </w:tabs>
    </w:pPr>
    <w:rPr>
      <w:rFonts w:eastAsia="Times-Roman;Times New Roman"/>
      <w:color w:val="00000A"/>
      <w:lang w:eastAsia="sv-SE"/>
    </w:rPr>
  </w:style>
  <w:style w:type="paragraph" w:customStyle="1" w:styleId="brdbrjan">
    <w:name w:val="brödbörjan"/>
    <w:basedOn w:val="Normal"/>
    <w:qFormat/>
    <w:rsid w:val="00D610EC"/>
    <w:pPr>
      <w:autoSpaceDE w:val="0"/>
      <w:autoSpaceDN w:val="0"/>
      <w:adjustRightInd w:val="0"/>
      <w:spacing w:line="240" w:lineRule="atLeast"/>
      <w:ind w:firstLine="284"/>
      <w:jc w:val="both"/>
    </w:pPr>
    <w:rPr>
      <w:rFonts w:ascii="Times" w:hAnsi="Times"/>
      <w:lang w:val="en-GB" w:eastAsia="sv-SE"/>
    </w:rPr>
  </w:style>
  <w:style w:type="character" w:styleId="Hyperlink">
    <w:name w:val="Hyperlink"/>
    <w:basedOn w:val="DefaultParagraphFont"/>
    <w:uiPriority w:val="99"/>
    <w:unhideWhenUsed/>
    <w:rsid w:val="00D610EC"/>
    <w:rPr>
      <w:color w:val="0563C1" w:themeColor="hyperlink"/>
      <w:u w:val="single"/>
    </w:rPr>
  </w:style>
  <w:style w:type="character" w:customStyle="1" w:styleId="UnresolvedMention1">
    <w:name w:val="Unresolved Mention1"/>
    <w:basedOn w:val="DefaultParagraphFont"/>
    <w:uiPriority w:val="99"/>
    <w:unhideWhenUsed/>
    <w:rsid w:val="00D610EC"/>
    <w:rPr>
      <w:color w:val="605E5C"/>
      <w:shd w:val="clear" w:color="auto" w:fill="E1DFDD"/>
    </w:rPr>
  </w:style>
  <w:style w:type="paragraph" w:customStyle="1" w:styleId="siglexempel">
    <w:name w:val="sigl exempel"/>
    <w:basedOn w:val="Normal"/>
    <w:link w:val="siglexempelChar"/>
    <w:qFormat/>
    <w:rsid w:val="00EF6668"/>
    <w:pPr>
      <w:tabs>
        <w:tab w:val="left" w:pos="992"/>
        <w:tab w:val="left" w:pos="1134"/>
        <w:tab w:val="left" w:pos="1247"/>
        <w:tab w:val="left" w:pos="1418"/>
        <w:tab w:val="left" w:pos="1531"/>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s>
      <w:autoSpaceDE w:val="0"/>
      <w:autoSpaceDN w:val="0"/>
      <w:adjustRightInd w:val="0"/>
      <w:spacing w:line="240" w:lineRule="atLeast"/>
      <w:ind w:left="1418" w:hanging="567"/>
      <w:jc w:val="both"/>
    </w:pPr>
    <w:rPr>
      <w:rFonts w:ascii="Times" w:hAnsi="Times"/>
      <w:lang w:val="en-GB" w:eastAsia="sv-SE"/>
    </w:rPr>
  </w:style>
  <w:style w:type="character" w:customStyle="1" w:styleId="siglexempelChar">
    <w:name w:val="sigl exempel Char"/>
    <w:link w:val="siglexempel"/>
    <w:rsid w:val="00EF6668"/>
    <w:rPr>
      <w:rFonts w:ascii="Times" w:eastAsia="Times New Roman" w:hAnsi="Times" w:cs="Times New Roman"/>
      <w:lang w:val="en-GB" w:eastAsia="sv-SE"/>
    </w:rPr>
  </w:style>
  <w:style w:type="character" w:customStyle="1" w:styleId="corpustitlewarn">
    <w:name w:val="corpus_title_warn"/>
    <w:basedOn w:val="DefaultParagraphFont"/>
    <w:rsid w:val="00D610EC"/>
  </w:style>
  <w:style w:type="character" w:customStyle="1" w:styleId="word">
    <w:name w:val="word"/>
    <w:basedOn w:val="DefaultParagraphFont"/>
    <w:rsid w:val="00D610EC"/>
  </w:style>
  <w:style w:type="character" w:customStyle="1" w:styleId="apple-converted-space">
    <w:name w:val="apple-converted-space"/>
    <w:basedOn w:val="DefaultParagraphFont"/>
    <w:rsid w:val="00D610EC"/>
  </w:style>
  <w:style w:type="character" w:customStyle="1" w:styleId="versttningChar">
    <w:name w:val="översättning Char"/>
    <w:link w:val="versttning"/>
    <w:locked/>
    <w:rsid w:val="00D610EC"/>
    <w:rPr>
      <w:rFonts w:ascii="Times" w:hAnsi="Times"/>
      <w:i/>
      <w:noProof/>
      <w:lang w:val="en-GB" w:eastAsia="sv-SE"/>
    </w:rPr>
  </w:style>
  <w:style w:type="paragraph" w:customStyle="1" w:styleId="versttning">
    <w:name w:val="översättning"/>
    <w:basedOn w:val="siglexempel"/>
    <w:next w:val="idiomatiskversttning"/>
    <w:link w:val="versttningChar"/>
    <w:rsid w:val="00D610EC"/>
    <w:pPr>
      <w:tabs>
        <w:tab w:val="clear" w:pos="1531"/>
        <w:tab w:val="left" w:pos="7938"/>
      </w:tabs>
      <w:ind w:left="1474"/>
    </w:pPr>
    <w:rPr>
      <w:rFonts w:eastAsiaTheme="minorHAnsi" w:cstheme="minorBidi"/>
      <w:i/>
      <w:noProof/>
    </w:rPr>
  </w:style>
  <w:style w:type="paragraph" w:customStyle="1" w:styleId="idiomatiskversttning">
    <w:name w:val="idiomatisk översättning"/>
    <w:basedOn w:val="siglexempel"/>
    <w:next w:val="Normal"/>
    <w:link w:val="idiomatiskversttningChar"/>
    <w:rsid w:val="00D610EC"/>
    <w:pPr>
      <w:ind w:left="1474"/>
    </w:pPr>
    <w:rPr>
      <w:noProof/>
    </w:rPr>
  </w:style>
  <w:style w:type="character" w:customStyle="1" w:styleId="idiomatiskversttningChar">
    <w:name w:val="idiomatisk översättning Char"/>
    <w:basedOn w:val="versttningChar"/>
    <w:link w:val="idiomatiskversttning"/>
    <w:rsid w:val="00D610EC"/>
    <w:rPr>
      <w:rFonts w:ascii="Times" w:eastAsia="Times New Roman" w:hAnsi="Times" w:cs="Times New Roman"/>
      <w:i w:val="0"/>
      <w:noProof/>
      <w:lang w:val="en-GB" w:eastAsia="sv-SE"/>
    </w:rPr>
  </w:style>
  <w:style w:type="paragraph" w:customStyle="1" w:styleId="exempel7">
    <w:name w:val="exempel7"/>
    <w:basedOn w:val="Normal"/>
    <w:rsid w:val="00D610EC"/>
    <w:pPr>
      <w:numPr>
        <w:numId w:val="2"/>
      </w:numPr>
      <w:tabs>
        <w:tab w:val="clear" w:pos="765"/>
        <w:tab w:val="left" w:pos="907"/>
        <w:tab w:val="left" w:pos="1247"/>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s>
      <w:autoSpaceDE w:val="0"/>
      <w:autoSpaceDN w:val="0"/>
      <w:adjustRightInd w:val="0"/>
      <w:spacing w:line="240" w:lineRule="atLeast"/>
      <w:ind w:left="1418" w:hanging="1418"/>
      <w:jc w:val="both"/>
    </w:pPr>
    <w:rPr>
      <w:rFonts w:ascii="Times" w:hAnsi="Times"/>
      <w:lang w:val="en-GB" w:eastAsia="sv-SE"/>
    </w:rPr>
  </w:style>
  <w:style w:type="character" w:customStyle="1" w:styleId="kllaChar">
    <w:name w:val="källa Char"/>
    <w:basedOn w:val="idiomatiskversttningChar"/>
    <w:link w:val="klla"/>
    <w:rsid w:val="00D610EC"/>
    <w:rPr>
      <w:rFonts w:ascii="Times" w:eastAsia="Times New Roman" w:hAnsi="Times" w:cs="Times New Roman"/>
      <w:i w:val="0"/>
      <w:noProof/>
      <w:lang w:val="en-GB" w:eastAsia="sv-SE"/>
    </w:rPr>
  </w:style>
  <w:style w:type="paragraph" w:customStyle="1" w:styleId="klla">
    <w:name w:val="källa"/>
    <w:basedOn w:val="idiomatiskversttning"/>
    <w:link w:val="kllaChar"/>
    <w:rsid w:val="00D610EC"/>
    <w:pPr>
      <w:ind w:left="1418" w:firstLine="0"/>
    </w:pPr>
  </w:style>
  <w:style w:type="paragraph" w:styleId="NormalWeb">
    <w:name w:val="Normal (Web)"/>
    <w:basedOn w:val="Normal"/>
    <w:uiPriority w:val="99"/>
    <w:unhideWhenUsed/>
    <w:rsid w:val="00D610EC"/>
    <w:pPr>
      <w:autoSpaceDE w:val="0"/>
      <w:autoSpaceDN w:val="0"/>
      <w:adjustRightInd w:val="0"/>
      <w:spacing w:before="100" w:beforeAutospacing="1" w:after="100" w:afterAutospacing="1"/>
      <w:ind w:firstLine="284"/>
      <w:jc w:val="both"/>
    </w:pPr>
    <w:rPr>
      <w:lang w:val="en-GB"/>
    </w:rPr>
  </w:style>
  <w:style w:type="character" w:customStyle="1" w:styleId="litenantikva">
    <w:name w:val="litenantikva"/>
    <w:basedOn w:val="DefaultParagraphFont"/>
    <w:rsid w:val="00D610EC"/>
  </w:style>
  <w:style w:type="character" w:customStyle="1" w:styleId="forfattarstil">
    <w:name w:val="forfattarstil"/>
    <w:basedOn w:val="DefaultParagraphFont"/>
    <w:rsid w:val="00D610EC"/>
  </w:style>
  <w:style w:type="character" w:customStyle="1" w:styleId="litenkursiv">
    <w:name w:val="litenkursiv"/>
    <w:basedOn w:val="DefaultParagraphFont"/>
    <w:rsid w:val="00D610EC"/>
  </w:style>
  <w:style w:type="character" w:customStyle="1" w:styleId="formstil">
    <w:name w:val="formstil"/>
    <w:basedOn w:val="DefaultParagraphFont"/>
    <w:rsid w:val="00D610EC"/>
  </w:style>
  <w:style w:type="character" w:customStyle="1" w:styleId="litenrubrik">
    <w:name w:val="litenrubrik"/>
    <w:basedOn w:val="DefaultParagraphFont"/>
    <w:rsid w:val="00D610EC"/>
  </w:style>
  <w:style w:type="character" w:customStyle="1" w:styleId="highlight">
    <w:name w:val="highlight"/>
    <w:basedOn w:val="DefaultParagraphFont"/>
    <w:rsid w:val="00D610EC"/>
  </w:style>
  <w:style w:type="character" w:customStyle="1" w:styleId="UnresolvedMention2">
    <w:name w:val="Unresolved Mention2"/>
    <w:basedOn w:val="DefaultParagraphFont"/>
    <w:uiPriority w:val="99"/>
    <w:semiHidden/>
    <w:unhideWhenUsed/>
    <w:rsid w:val="00D610EC"/>
    <w:rPr>
      <w:color w:val="605E5C"/>
      <w:shd w:val="clear" w:color="auto" w:fill="E1DFDD"/>
    </w:rPr>
  </w:style>
  <w:style w:type="character" w:customStyle="1" w:styleId="sc">
    <w:name w:val="sc"/>
    <w:basedOn w:val="DefaultParagraphFont"/>
    <w:rsid w:val="00D610EC"/>
  </w:style>
  <w:style w:type="paragraph" w:customStyle="1" w:styleId="siglrubrik1">
    <w:name w:val="sigl rubrik1"/>
    <w:basedOn w:val="Heading1"/>
    <w:qFormat/>
    <w:rsid w:val="00DA3611"/>
    <w:pPr>
      <w:spacing w:before="480" w:after="240"/>
      <w:ind w:firstLine="0"/>
    </w:pPr>
    <w:rPr>
      <w:sz w:val="36"/>
      <w:szCs w:val="36"/>
    </w:rPr>
  </w:style>
  <w:style w:type="paragraph" w:customStyle="1" w:styleId="Siglrubrik3">
    <w:name w:val="Sigl rubrik 3"/>
    <w:basedOn w:val="Heading3"/>
    <w:qFormat/>
    <w:rsid w:val="00D63835"/>
    <w:pPr>
      <w:spacing w:before="360" w:after="120"/>
    </w:pPr>
  </w:style>
  <w:style w:type="paragraph" w:customStyle="1" w:styleId="siglrubrik4">
    <w:name w:val="sigl rubrik 4"/>
    <w:basedOn w:val="Heading4"/>
    <w:qFormat/>
    <w:rsid w:val="00D63835"/>
    <w:pPr>
      <w:spacing w:before="240" w:after="120"/>
    </w:pPr>
  </w:style>
  <w:style w:type="character" w:customStyle="1" w:styleId="UnresolvedMention3">
    <w:name w:val="Unresolved Mention3"/>
    <w:basedOn w:val="DefaultParagraphFont"/>
    <w:uiPriority w:val="99"/>
    <w:semiHidden/>
    <w:unhideWhenUsed/>
    <w:rsid w:val="00D610EC"/>
    <w:rPr>
      <w:color w:val="605E5C"/>
      <w:shd w:val="clear" w:color="auto" w:fill="E1DFDD"/>
    </w:rPr>
  </w:style>
  <w:style w:type="character" w:styleId="FollowedHyperlink">
    <w:name w:val="FollowedHyperlink"/>
    <w:basedOn w:val="DefaultParagraphFont"/>
    <w:uiPriority w:val="99"/>
    <w:semiHidden/>
    <w:unhideWhenUsed/>
    <w:rsid w:val="00D610EC"/>
    <w:rPr>
      <w:color w:val="954F72" w:themeColor="followedHyperlink"/>
      <w:u w:val="single"/>
    </w:rPr>
  </w:style>
  <w:style w:type="paragraph" w:customStyle="1" w:styleId="siglfrfattarnamn">
    <w:name w:val="sigl författarnamn"/>
    <w:basedOn w:val="Normal"/>
    <w:qFormat/>
    <w:rsid w:val="00DA3611"/>
    <w:pPr>
      <w:autoSpaceDE w:val="0"/>
      <w:autoSpaceDN w:val="0"/>
      <w:adjustRightInd w:val="0"/>
      <w:spacing w:before="240" w:after="240" w:line="360" w:lineRule="auto"/>
      <w:jc w:val="both"/>
    </w:pPr>
    <w:rPr>
      <w:rFonts w:eastAsiaTheme="minorHAnsi"/>
      <w:sz w:val="28"/>
      <w:lang w:val="en-GB" w:eastAsia="en-US"/>
    </w:rPr>
  </w:style>
  <w:style w:type="paragraph" w:customStyle="1" w:styleId="siglbrdfrst">
    <w:name w:val="sigl bröd först"/>
    <w:basedOn w:val="Normal"/>
    <w:qFormat/>
    <w:rsid w:val="00A903D4"/>
    <w:pPr>
      <w:autoSpaceDE w:val="0"/>
      <w:autoSpaceDN w:val="0"/>
      <w:adjustRightInd w:val="0"/>
      <w:spacing w:line="360" w:lineRule="auto"/>
      <w:jc w:val="both"/>
    </w:pPr>
    <w:rPr>
      <w:rFonts w:eastAsiaTheme="minorHAnsi"/>
      <w:lang w:val="en-GB" w:eastAsia="en-US"/>
    </w:rPr>
  </w:style>
  <w:style w:type="paragraph" w:customStyle="1" w:styleId="siglbrd">
    <w:name w:val="sigl bröd"/>
    <w:basedOn w:val="Normal"/>
    <w:qFormat/>
    <w:rsid w:val="00DA3611"/>
    <w:pPr>
      <w:autoSpaceDE w:val="0"/>
      <w:autoSpaceDN w:val="0"/>
      <w:adjustRightInd w:val="0"/>
      <w:spacing w:line="360" w:lineRule="auto"/>
      <w:ind w:firstLine="284"/>
      <w:jc w:val="both"/>
    </w:pPr>
    <w:rPr>
      <w:rFonts w:eastAsiaTheme="minorHAnsi"/>
      <w:lang w:val="en-GB" w:eastAsia="en-US"/>
    </w:rPr>
  </w:style>
  <w:style w:type="paragraph" w:customStyle="1" w:styleId="Style1">
    <w:name w:val="Style1"/>
    <w:basedOn w:val="Normal"/>
    <w:qFormat/>
    <w:rsid w:val="00EF6668"/>
    <w:pPr>
      <w:tabs>
        <w:tab w:val="left" w:pos="992"/>
        <w:tab w:val="left" w:pos="1134"/>
        <w:tab w:val="left" w:pos="1247"/>
        <w:tab w:val="left" w:pos="1361"/>
        <w:tab w:val="left" w:pos="1474"/>
        <w:tab w:val="left" w:pos="1587"/>
        <w:tab w:val="left" w:pos="1701"/>
        <w:tab w:val="left" w:pos="1758"/>
        <w:tab w:val="left" w:pos="1871"/>
        <w:tab w:val="left" w:pos="1928"/>
        <w:tab w:val="left" w:pos="2127"/>
        <w:tab w:val="left" w:pos="2410"/>
        <w:tab w:val="left" w:pos="2552"/>
        <w:tab w:val="left" w:pos="2694"/>
        <w:tab w:val="left" w:pos="2977"/>
        <w:tab w:val="left" w:pos="3119"/>
        <w:tab w:val="left" w:pos="3261"/>
        <w:tab w:val="left" w:pos="3544"/>
        <w:tab w:val="left" w:pos="3686"/>
        <w:tab w:val="left" w:pos="3828"/>
        <w:tab w:val="left" w:pos="4111"/>
        <w:tab w:val="left" w:pos="4253"/>
        <w:tab w:val="left" w:pos="4395"/>
        <w:tab w:val="left" w:pos="4678"/>
        <w:tab w:val="left" w:pos="4820"/>
        <w:tab w:val="left" w:pos="4962"/>
        <w:tab w:val="left" w:pos="5245"/>
        <w:tab w:val="left" w:pos="5387"/>
        <w:tab w:val="left" w:pos="5529"/>
        <w:tab w:val="left" w:pos="5812"/>
        <w:tab w:val="left" w:pos="5954"/>
        <w:tab w:val="left" w:pos="6096"/>
        <w:tab w:val="left" w:pos="7371"/>
      </w:tabs>
    </w:pPr>
    <w:rPr>
      <w:rFonts w:eastAsia="Times-Roman;Times New Roman"/>
      <w:color w:val="00000A"/>
      <w:lang w:eastAsia="sv-SE"/>
    </w:rPr>
  </w:style>
  <w:style w:type="paragraph" w:customStyle="1" w:styleId="siglreferenser">
    <w:name w:val="sigl referenser"/>
    <w:basedOn w:val="Normal"/>
    <w:qFormat/>
    <w:rsid w:val="00D63835"/>
    <w:pPr>
      <w:autoSpaceDE w:val="0"/>
      <w:autoSpaceDN w:val="0"/>
      <w:adjustRightInd w:val="0"/>
      <w:spacing w:line="360" w:lineRule="auto"/>
      <w:ind w:left="284" w:hanging="284"/>
      <w:jc w:val="both"/>
    </w:pPr>
    <w:rPr>
      <w:rFonts w:eastAsiaTheme="minorHAnsi"/>
      <w:lang w:val="en-GB" w:eastAsia="en-US"/>
    </w:rPr>
  </w:style>
  <w:style w:type="paragraph" w:styleId="Revision">
    <w:name w:val="Revision"/>
    <w:hidden/>
    <w:uiPriority w:val="99"/>
    <w:semiHidden/>
    <w:rsid w:val="001073F4"/>
    <w:rPr>
      <w:rFonts w:ascii="Times New Roman" w:hAnsi="Times New Roman" w:cs="Times New Roman"/>
      <w:lang w:val="en-GB"/>
    </w:rPr>
  </w:style>
  <w:style w:type="character" w:styleId="Emphasis">
    <w:name w:val="Emphasis"/>
    <w:basedOn w:val="DefaultParagraphFont"/>
    <w:uiPriority w:val="20"/>
    <w:qFormat/>
    <w:rsid w:val="00507298"/>
    <w:rPr>
      <w:i/>
      <w:iCs/>
    </w:rPr>
  </w:style>
  <w:style w:type="paragraph" w:customStyle="1" w:styleId="litteratur">
    <w:name w:val="litteratur"/>
    <w:basedOn w:val="Normal"/>
    <w:link w:val="litteraturChar"/>
    <w:rsid w:val="0096388D"/>
    <w:pPr>
      <w:spacing w:line="320" w:lineRule="atLeast"/>
      <w:ind w:left="284" w:hanging="284"/>
    </w:pPr>
    <w:rPr>
      <w:sz w:val="28"/>
      <w:lang w:val="en-GB" w:eastAsia="sv-SE"/>
    </w:rPr>
  </w:style>
  <w:style w:type="character" w:customStyle="1" w:styleId="litteraturChar">
    <w:name w:val="litteratur Char"/>
    <w:link w:val="litteratur"/>
    <w:rsid w:val="0096388D"/>
    <w:rPr>
      <w:rFonts w:ascii="Times New Roman" w:eastAsia="Times New Roman" w:hAnsi="Times New Roman" w:cs="Times New Roman"/>
      <w:sz w:val="28"/>
      <w:lang w:val="en-GB" w:eastAsia="sv-SE"/>
    </w:rPr>
  </w:style>
  <w:style w:type="character" w:customStyle="1" w:styleId="HTMLPreformattedChar">
    <w:name w:val="HTML Preformatted Char"/>
    <w:basedOn w:val="DefaultParagraphFont"/>
    <w:link w:val="HTMLPreformatted"/>
    <w:uiPriority w:val="99"/>
    <w:rsid w:val="0096388D"/>
    <w:rPr>
      <w:rFonts w:ascii="Courier New" w:eastAsia="Times New Roman" w:hAnsi="Courier New" w:cs="Courier New"/>
      <w:sz w:val="20"/>
      <w:szCs w:val="20"/>
      <w:lang w:val="sv-SE" w:eastAsia="sv-SE"/>
    </w:rPr>
  </w:style>
  <w:style w:type="paragraph" w:styleId="HTMLPreformatted">
    <w:name w:val="HTML Preformatted"/>
    <w:basedOn w:val="Normal"/>
    <w:link w:val="HTMLPreformattedChar"/>
    <w:uiPriority w:val="99"/>
    <w:unhideWhenUsed/>
    <w:rsid w:val="0096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sv-SE"/>
    </w:rPr>
  </w:style>
  <w:style w:type="paragraph" w:customStyle="1" w:styleId="Litteraturlista">
    <w:name w:val="Litteraturlista"/>
    <w:basedOn w:val="Normal"/>
    <w:qFormat/>
    <w:rsid w:val="0096388D"/>
    <w:pPr>
      <w:widowControl w:val="0"/>
      <w:autoSpaceDE w:val="0"/>
      <w:autoSpaceDN w:val="0"/>
      <w:adjustRightInd w:val="0"/>
      <w:ind w:left="340" w:hanging="340"/>
      <w:jc w:val="both"/>
    </w:pPr>
    <w:rPr>
      <w:color w:val="000000"/>
      <w:sz w:val="20"/>
      <w:szCs w:val="20"/>
      <w:lang w:eastAsia="sv-SE"/>
    </w:rPr>
  </w:style>
  <w:style w:type="character" w:customStyle="1" w:styleId="text-node">
    <w:name w:val="text-node"/>
    <w:basedOn w:val="DefaultParagraphFont"/>
    <w:rsid w:val="0096388D"/>
  </w:style>
  <w:style w:type="character" w:customStyle="1" w:styleId="Betonad">
    <w:name w:val="Betonad"/>
    <w:uiPriority w:val="20"/>
    <w:qFormat/>
    <w:rsid w:val="0096388D"/>
    <w:rPr>
      <w:i/>
      <w:iCs/>
    </w:rPr>
  </w:style>
  <w:style w:type="character" w:customStyle="1" w:styleId="it">
    <w:name w:val="it"/>
    <w:basedOn w:val="DefaultParagraphFont"/>
    <w:rsid w:val="00240405"/>
  </w:style>
  <w:style w:type="character" w:customStyle="1" w:styleId="UnresolvedMention4">
    <w:name w:val="Unresolved Mention4"/>
    <w:basedOn w:val="DefaultParagraphFont"/>
    <w:uiPriority w:val="99"/>
    <w:semiHidden/>
    <w:unhideWhenUsed/>
    <w:rsid w:val="00272244"/>
    <w:rPr>
      <w:color w:val="605E5C"/>
      <w:shd w:val="clear" w:color="auto" w:fill="E1DFDD"/>
    </w:rPr>
  </w:style>
  <w:style w:type="paragraph" w:styleId="Bibliography">
    <w:name w:val="Bibliography"/>
    <w:basedOn w:val="Normal"/>
    <w:next w:val="Normal"/>
    <w:uiPriority w:val="37"/>
    <w:unhideWhenUsed/>
    <w:rsid w:val="00203809"/>
    <w:pPr>
      <w:ind w:left="720" w:hanging="720"/>
    </w:pPr>
  </w:style>
  <w:style w:type="paragraph" w:customStyle="1" w:styleId="siglabbreviationslist">
    <w:name w:val="sigl abbreviations list"/>
    <w:basedOn w:val="siglbrdfrst"/>
    <w:qFormat/>
    <w:rsid w:val="00804F61"/>
  </w:style>
  <w:style w:type="paragraph" w:styleId="PlainText">
    <w:name w:val="Plain Text"/>
    <w:basedOn w:val="Normal"/>
    <w:link w:val="PlainTextChar"/>
    <w:rsid w:val="0091481A"/>
    <w:rPr>
      <w:rFonts w:ascii="Courier New" w:hAnsi="Courier New"/>
      <w:sz w:val="20"/>
      <w:szCs w:val="20"/>
      <w:lang w:eastAsia="sv-SE"/>
    </w:rPr>
  </w:style>
  <w:style w:type="character" w:customStyle="1" w:styleId="PlainTextChar">
    <w:name w:val="Plain Text Char"/>
    <w:basedOn w:val="DefaultParagraphFont"/>
    <w:link w:val="PlainText"/>
    <w:rsid w:val="0091481A"/>
    <w:rPr>
      <w:rFonts w:ascii="Courier New" w:eastAsia="Times New Roman" w:hAnsi="Courier New" w:cs="Times New Roman"/>
      <w:sz w:val="20"/>
      <w:szCs w:val="20"/>
      <w:lang w:eastAsia="sv-SE"/>
    </w:rPr>
  </w:style>
  <w:style w:type="paragraph" w:styleId="ListBullet">
    <w:name w:val="List Bullet"/>
    <w:basedOn w:val="Normal"/>
    <w:uiPriority w:val="99"/>
    <w:unhideWhenUsed/>
    <w:rsid w:val="0091481A"/>
    <w:pPr>
      <w:tabs>
        <w:tab w:val="num" w:pos="360"/>
      </w:tabs>
      <w:ind w:left="360" w:hanging="360"/>
      <w:contextualSpacing/>
    </w:pPr>
    <w:rPr>
      <w:rFonts w:asciiTheme="minorHAnsi" w:eastAsiaTheme="minorHAnsi" w:hAnsiTheme="minorHAnsi" w:cstheme="minorBidi"/>
      <w:sz w:val="22"/>
      <w:szCs w:val="22"/>
      <w:lang w:val="en-US" w:eastAsia="en-US"/>
    </w:rPr>
  </w:style>
  <w:style w:type="table" w:styleId="TableGrid">
    <w:name w:val="Table Grid"/>
    <w:basedOn w:val="TableNormal"/>
    <w:uiPriority w:val="59"/>
    <w:rsid w:val="00914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71438"/>
    <w:pPr>
      <w:tabs>
        <w:tab w:val="center" w:pos="4536"/>
        <w:tab w:val="right" w:pos="9072"/>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471438"/>
  </w:style>
  <w:style w:type="character" w:styleId="PageNumber">
    <w:name w:val="page number"/>
    <w:basedOn w:val="DefaultParagraphFont"/>
    <w:uiPriority w:val="99"/>
    <w:semiHidden/>
    <w:unhideWhenUsed/>
    <w:rsid w:val="00471438"/>
  </w:style>
  <w:style w:type="paragraph" w:styleId="Header">
    <w:name w:val="header"/>
    <w:basedOn w:val="Normal"/>
    <w:link w:val="HeaderChar"/>
    <w:uiPriority w:val="99"/>
    <w:unhideWhenUsed/>
    <w:rsid w:val="00471438"/>
    <w:pPr>
      <w:tabs>
        <w:tab w:val="center" w:pos="4536"/>
        <w:tab w:val="right" w:pos="9072"/>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471438"/>
  </w:style>
  <w:style w:type="paragraph" w:customStyle="1" w:styleId="p1">
    <w:name w:val="p1"/>
    <w:basedOn w:val="Normal"/>
    <w:rsid w:val="00471438"/>
    <w:rPr>
      <w:rFonts w:ascii="Helvetica" w:eastAsiaTheme="minorHAnsi" w:hAnsi="Helvetica"/>
      <w:color w:val="000000"/>
      <w:sz w:val="15"/>
      <w:szCs w:val="15"/>
      <w:lang w:eastAsia="sv-SE"/>
    </w:rPr>
  </w:style>
  <w:style w:type="character" w:customStyle="1" w:styleId="s1">
    <w:name w:val="s1"/>
    <w:basedOn w:val="DefaultParagraphFont"/>
    <w:rsid w:val="00471438"/>
    <w:rPr>
      <w:u w:val="single"/>
    </w:rPr>
  </w:style>
  <w:style w:type="paragraph" w:customStyle="1" w:styleId="1exempelnumrerat">
    <w:name w:val="(1) exempel numrerat"/>
    <w:basedOn w:val="Normal"/>
    <w:qFormat/>
    <w:rsid w:val="00AD450B"/>
    <w:pPr>
      <w:tabs>
        <w:tab w:val="num" w:pos="907"/>
        <w:tab w:val="left" w:pos="1134"/>
        <w:tab w:val="left" w:pos="1985"/>
        <w:tab w:val="left" w:pos="2127"/>
        <w:tab w:val="left" w:pos="2552"/>
        <w:tab w:val="left" w:pos="2977"/>
        <w:tab w:val="left" w:pos="3119"/>
        <w:tab w:val="left" w:pos="3402"/>
        <w:tab w:val="left" w:pos="3544"/>
        <w:tab w:val="left" w:pos="3686"/>
        <w:tab w:val="left" w:pos="3828"/>
        <w:tab w:val="left" w:pos="4111"/>
        <w:tab w:val="left" w:pos="4395"/>
        <w:tab w:val="left" w:pos="4820"/>
        <w:tab w:val="left" w:pos="5103"/>
        <w:tab w:val="left" w:pos="5245"/>
        <w:tab w:val="left" w:pos="5387"/>
        <w:tab w:val="left" w:pos="5670"/>
        <w:tab w:val="left" w:pos="5812"/>
        <w:tab w:val="left" w:pos="6096"/>
        <w:tab w:val="left" w:pos="6379"/>
        <w:tab w:val="left" w:pos="6663"/>
        <w:tab w:val="left" w:pos="6946"/>
      </w:tabs>
      <w:spacing w:line="240" w:lineRule="atLeast"/>
      <w:ind w:left="567" w:hanging="567"/>
    </w:pPr>
    <w:rPr>
      <w:noProof/>
      <w:kern w:val="28"/>
      <w:lang w:val="en-US" w:eastAsia="sv-SE"/>
    </w:rPr>
  </w:style>
  <w:style w:type="paragraph" w:customStyle="1" w:styleId="exempel">
    <w:name w:val="exempel"/>
    <w:basedOn w:val="Normal"/>
    <w:link w:val="exempelCharChar"/>
    <w:rsid w:val="00AD450B"/>
    <w:pPr>
      <w:tabs>
        <w:tab w:val="num" w:pos="567"/>
        <w:tab w:val="left" w:pos="1134"/>
        <w:tab w:val="left" w:pos="1531"/>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s>
      <w:spacing w:line="240" w:lineRule="atLeast"/>
      <w:ind w:left="567" w:hanging="567"/>
    </w:pPr>
    <w:rPr>
      <w:kern w:val="28"/>
      <w:lang w:val="en-GB" w:eastAsia="sv-SE"/>
    </w:rPr>
  </w:style>
  <w:style w:type="character" w:customStyle="1" w:styleId="exempelCharChar">
    <w:name w:val="exempel Char Char"/>
    <w:link w:val="exempel"/>
    <w:rsid w:val="00AD450B"/>
    <w:rPr>
      <w:rFonts w:ascii="Times New Roman" w:eastAsia="Times New Roman" w:hAnsi="Times New Roman" w:cs="Times New Roman"/>
      <w:kern w:val="28"/>
      <w:lang w:val="en-GB" w:eastAsia="sv-SE"/>
    </w:rPr>
  </w:style>
  <w:style w:type="paragraph" w:customStyle="1" w:styleId="text">
    <w:name w:val="text"/>
    <w:basedOn w:val="Normal"/>
    <w:qFormat/>
    <w:rsid w:val="00AD450B"/>
    <w:pPr>
      <w:jc w:val="both"/>
    </w:pPr>
    <w:rPr>
      <w:rFonts w:eastAsiaTheme="minorHAnsi"/>
      <w:kern w:val="28"/>
      <w:lang w:val="en-US" w:eastAsia="en-US"/>
    </w:rPr>
  </w:style>
  <w:style w:type="paragraph" w:customStyle="1" w:styleId="brd">
    <w:name w:val="bröd"/>
    <w:basedOn w:val="Normal"/>
    <w:link w:val="brdChar"/>
    <w:qFormat/>
    <w:rsid w:val="00AD450B"/>
    <w:pPr>
      <w:spacing w:line="240" w:lineRule="atLeast"/>
      <w:ind w:firstLine="284"/>
      <w:jc w:val="both"/>
    </w:pPr>
    <w:rPr>
      <w:rFonts w:ascii="Times" w:hAnsi="Times"/>
      <w:sz w:val="28"/>
      <w:lang w:val="en-GB" w:eastAsia="sv-SE"/>
    </w:rPr>
  </w:style>
  <w:style w:type="character" w:customStyle="1" w:styleId="brdChar">
    <w:name w:val="bröd Char"/>
    <w:link w:val="brd"/>
    <w:rsid w:val="00AD450B"/>
    <w:rPr>
      <w:rFonts w:ascii="Times" w:eastAsia="Times New Roman" w:hAnsi="Times" w:cs="Times New Roman"/>
      <w:sz w:val="28"/>
      <w:lang w:val="en-GB" w:eastAsia="sv-SE"/>
    </w:rPr>
  </w:style>
  <w:style w:type="paragraph" w:customStyle="1" w:styleId="Abstract">
    <w:name w:val="Abstract"/>
    <w:basedOn w:val="Normal"/>
    <w:uiPriority w:val="1"/>
    <w:qFormat/>
    <w:rsid w:val="00AD450B"/>
    <w:pPr>
      <w:widowControl w:val="0"/>
      <w:spacing w:after="80" w:line="240" w:lineRule="exact"/>
      <w:ind w:left="510" w:right="510"/>
      <w:jc w:val="both"/>
    </w:pPr>
    <w:rPr>
      <w:rFonts w:ascii="Gentium Book Basic" w:eastAsia="Gentium Book Basic" w:hAnsi="Gentium Book Basic" w:cs="Gentium Book Basic"/>
      <w:kern w:val="2"/>
      <w:sz w:val="20"/>
      <w:lang w:val="en-GB"/>
      <w14:ligatures w14:val="standard"/>
    </w:rPr>
  </w:style>
  <w:style w:type="paragraph" w:customStyle="1" w:styleId="SiGL-exempel">
    <w:name w:val="SiGL-exempel"/>
    <w:basedOn w:val="Normal"/>
    <w:qFormat/>
    <w:rsid w:val="00AD450B"/>
    <w:pPr>
      <w:tabs>
        <w:tab w:val="left" w:pos="567"/>
        <w:tab w:val="left" w:pos="992"/>
      </w:tabs>
      <w:ind w:left="142"/>
    </w:pPr>
    <w:rPr>
      <w:rFonts w:eastAsiaTheme="minorHAnsi"/>
      <w:iCs/>
      <w:lang w:eastAsia="en-US"/>
    </w:rPr>
  </w:style>
  <w:style w:type="paragraph" w:customStyle="1" w:styleId="Exempel0">
    <w:name w:val="Exempel"/>
    <w:basedOn w:val="Normal"/>
    <w:link w:val="ExempelChar"/>
    <w:qFormat/>
    <w:rsid w:val="00AD450B"/>
    <w:pPr>
      <w:tabs>
        <w:tab w:val="left" w:pos="454"/>
        <w:tab w:val="left" w:pos="680"/>
        <w:tab w:val="left" w:pos="851"/>
        <w:tab w:val="left" w:pos="964"/>
        <w:tab w:val="left" w:pos="1134"/>
        <w:tab w:val="left" w:pos="1247"/>
        <w:tab w:val="left" w:pos="1361"/>
        <w:tab w:val="left" w:pos="1474"/>
        <w:tab w:val="left" w:pos="1587"/>
        <w:tab w:val="left" w:pos="1701"/>
        <w:tab w:val="left" w:pos="1758"/>
        <w:tab w:val="left" w:pos="1871"/>
        <w:tab w:val="left" w:pos="1928"/>
        <w:tab w:val="left" w:pos="2127"/>
        <w:tab w:val="left" w:pos="2410"/>
        <w:tab w:val="left" w:pos="2552"/>
        <w:tab w:val="left" w:pos="2694"/>
        <w:tab w:val="left" w:pos="2977"/>
        <w:tab w:val="left" w:pos="3119"/>
        <w:tab w:val="left" w:pos="3261"/>
        <w:tab w:val="left" w:pos="3544"/>
        <w:tab w:val="left" w:pos="3686"/>
        <w:tab w:val="left" w:pos="3828"/>
        <w:tab w:val="left" w:pos="4111"/>
        <w:tab w:val="left" w:pos="4253"/>
        <w:tab w:val="left" w:pos="4395"/>
        <w:tab w:val="left" w:pos="4678"/>
        <w:tab w:val="left" w:pos="4820"/>
        <w:tab w:val="left" w:pos="4962"/>
        <w:tab w:val="left" w:pos="5245"/>
        <w:tab w:val="left" w:pos="5387"/>
        <w:tab w:val="left" w:pos="5529"/>
        <w:tab w:val="left" w:pos="5812"/>
        <w:tab w:val="left" w:pos="5954"/>
        <w:tab w:val="left" w:pos="6096"/>
        <w:tab w:val="left" w:pos="7371"/>
      </w:tabs>
    </w:pPr>
    <w:rPr>
      <w:rFonts w:eastAsia="Times-Roman;Times New Roman"/>
      <w:color w:val="00000A"/>
      <w:lang w:val="en-GB" w:eastAsia="zh-CN"/>
    </w:rPr>
  </w:style>
  <w:style w:type="paragraph" w:customStyle="1" w:styleId="SiGL-exempelkapitller">
    <w:name w:val="SiGL-exempel + kapitläler"/>
    <w:basedOn w:val="SiGL-exempel"/>
    <w:qFormat/>
    <w:rsid w:val="00AD450B"/>
    <w:pPr>
      <w:tabs>
        <w:tab w:val="left" w:pos="1134"/>
        <w:tab w:val="left" w:pos="1276"/>
        <w:tab w:val="left" w:pos="1418"/>
        <w:tab w:val="left" w:pos="1560"/>
        <w:tab w:val="left" w:pos="1843"/>
        <w:tab w:val="left" w:pos="2127"/>
        <w:tab w:val="left" w:pos="2410"/>
        <w:tab w:val="left" w:pos="2694"/>
        <w:tab w:val="left" w:pos="2977"/>
        <w:tab w:val="left" w:pos="3261"/>
        <w:tab w:val="left" w:pos="3686"/>
      </w:tabs>
    </w:pPr>
    <w:rPr>
      <w:smallCaps/>
      <w:lang w:val="en-GB"/>
    </w:rPr>
  </w:style>
  <w:style w:type="paragraph" w:customStyle="1" w:styleId="Default">
    <w:name w:val="Default"/>
    <w:rsid w:val="00AD450B"/>
    <w:pPr>
      <w:widowControl w:val="0"/>
      <w:autoSpaceDE w:val="0"/>
      <w:autoSpaceDN w:val="0"/>
      <w:adjustRightInd w:val="0"/>
    </w:pPr>
    <w:rPr>
      <w:rFonts w:ascii="Times New Roman" w:eastAsia="Cambria" w:hAnsi="Times New Roman" w:cs="Times New Roman"/>
      <w:color w:val="000000"/>
      <w:lang w:eastAsia="sv-SE"/>
    </w:rPr>
  </w:style>
  <w:style w:type="paragraph" w:customStyle="1" w:styleId="Standardmedluft">
    <w:name w:val="Standard med luft"/>
    <w:basedOn w:val="Normal"/>
    <w:next w:val="Normal"/>
    <w:rsid w:val="00AD450B"/>
    <w:pPr>
      <w:spacing w:before="260" w:line="260" w:lineRule="exact"/>
      <w:jc w:val="both"/>
    </w:pPr>
    <w:rPr>
      <w:sz w:val="22"/>
      <w:szCs w:val="22"/>
      <w:lang w:eastAsia="sv-SE"/>
    </w:rPr>
  </w:style>
  <w:style w:type="paragraph" w:customStyle="1" w:styleId="Standardmedindrag">
    <w:name w:val="Standard med indrag"/>
    <w:basedOn w:val="Normal"/>
    <w:rsid w:val="004E38AB"/>
    <w:pPr>
      <w:spacing w:line="260" w:lineRule="exact"/>
      <w:ind w:firstLine="255"/>
      <w:jc w:val="both"/>
    </w:pPr>
    <w:rPr>
      <w:sz w:val="22"/>
      <w:szCs w:val="22"/>
      <w:lang w:val="en-US" w:eastAsia="sv-SE"/>
    </w:rPr>
  </w:style>
  <w:style w:type="character" w:styleId="SubtleReference">
    <w:name w:val="Subtle Reference"/>
    <w:basedOn w:val="DefaultParagraphFont"/>
    <w:uiPriority w:val="31"/>
    <w:qFormat/>
    <w:rsid w:val="004E38AB"/>
    <w:rPr>
      <w:smallCaps/>
      <w:color w:val="ED7D31" w:themeColor="accent2"/>
      <w:u w:val="single"/>
    </w:rPr>
  </w:style>
  <w:style w:type="character" w:customStyle="1" w:styleId="Fotnotsreferens7">
    <w:name w:val="Fotnotsreferens7"/>
    <w:qFormat/>
    <w:rsid w:val="000917FF"/>
    <w:rPr>
      <w:vertAlign w:val="superscript"/>
    </w:rPr>
  </w:style>
  <w:style w:type="character" w:customStyle="1" w:styleId="Fotnotsankare">
    <w:name w:val="Fotnotsankare"/>
    <w:qFormat/>
    <w:rsid w:val="000917FF"/>
    <w:rPr>
      <w:vertAlign w:val="superscript"/>
    </w:rPr>
  </w:style>
  <w:style w:type="character" w:customStyle="1" w:styleId="parent">
    <w:name w:val="parent"/>
    <w:basedOn w:val="DefaultParagraphFont"/>
    <w:rsid w:val="00B71C7D"/>
  </w:style>
  <w:style w:type="character" w:customStyle="1" w:styleId="volume">
    <w:name w:val="volume"/>
    <w:basedOn w:val="DefaultParagraphFont"/>
    <w:rsid w:val="00B71C7D"/>
  </w:style>
  <w:style w:type="table" w:customStyle="1" w:styleId="Oformateradtabell11">
    <w:name w:val="Oformaterad tabell 11"/>
    <w:basedOn w:val="TableNormal"/>
    <w:uiPriority w:val="99"/>
    <w:rsid w:val="00B71C7D"/>
    <w:rPr>
      <w:rFonts w:ascii="Times New Roman" w:eastAsiaTheme="minorEastAsia" w:hAnsi="Times New Roman" w:cs="Times New Roman"/>
      <w:sz w:val="20"/>
      <w:szCs w:val="20"/>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ExempelChar">
    <w:name w:val="Exempel Char"/>
    <w:basedOn w:val="DefaultParagraphFont"/>
    <w:link w:val="Exempel0"/>
    <w:rsid w:val="00B71C7D"/>
    <w:rPr>
      <w:rFonts w:ascii="Times New Roman" w:eastAsia="Times-Roman;Times New Roman" w:hAnsi="Times New Roman" w:cs="Times New Roman"/>
      <w:color w:val="00000A"/>
      <w:lang w:val="en-GB" w:eastAsia="zh-CN"/>
    </w:rPr>
  </w:style>
  <w:style w:type="paragraph" w:customStyle="1" w:styleId="active">
    <w:name w:val="active"/>
    <w:basedOn w:val="Normal"/>
    <w:rsid w:val="00B71C7D"/>
    <w:pPr>
      <w:spacing w:before="100" w:beforeAutospacing="1" w:after="100" w:afterAutospacing="1"/>
    </w:pPr>
    <w:rPr>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383616">
      <w:bodyDiv w:val="1"/>
      <w:marLeft w:val="0"/>
      <w:marRight w:val="0"/>
      <w:marTop w:val="0"/>
      <w:marBottom w:val="0"/>
      <w:divBdr>
        <w:top w:val="none" w:sz="0" w:space="0" w:color="auto"/>
        <w:left w:val="none" w:sz="0" w:space="0" w:color="auto"/>
        <w:bottom w:val="none" w:sz="0" w:space="0" w:color="auto"/>
        <w:right w:val="none" w:sz="0" w:space="0" w:color="auto"/>
      </w:divBdr>
    </w:div>
    <w:div w:id="270280743">
      <w:bodyDiv w:val="1"/>
      <w:marLeft w:val="0"/>
      <w:marRight w:val="0"/>
      <w:marTop w:val="0"/>
      <w:marBottom w:val="0"/>
      <w:divBdr>
        <w:top w:val="none" w:sz="0" w:space="0" w:color="auto"/>
        <w:left w:val="none" w:sz="0" w:space="0" w:color="auto"/>
        <w:bottom w:val="none" w:sz="0" w:space="0" w:color="auto"/>
        <w:right w:val="none" w:sz="0" w:space="0" w:color="auto"/>
      </w:divBdr>
      <w:divsChild>
        <w:div w:id="945112770">
          <w:marLeft w:val="0"/>
          <w:marRight w:val="0"/>
          <w:marTop w:val="0"/>
          <w:marBottom w:val="0"/>
          <w:divBdr>
            <w:top w:val="none" w:sz="0" w:space="0" w:color="auto"/>
            <w:left w:val="none" w:sz="0" w:space="0" w:color="auto"/>
            <w:bottom w:val="none" w:sz="0" w:space="0" w:color="auto"/>
            <w:right w:val="none" w:sz="0" w:space="0" w:color="auto"/>
          </w:divBdr>
          <w:divsChild>
            <w:div w:id="857424602">
              <w:marLeft w:val="0"/>
              <w:marRight w:val="0"/>
              <w:marTop w:val="0"/>
              <w:marBottom w:val="0"/>
              <w:divBdr>
                <w:top w:val="none" w:sz="0" w:space="0" w:color="auto"/>
                <w:left w:val="none" w:sz="0" w:space="0" w:color="auto"/>
                <w:bottom w:val="none" w:sz="0" w:space="0" w:color="auto"/>
                <w:right w:val="none" w:sz="0" w:space="0" w:color="auto"/>
              </w:divBdr>
              <w:divsChild>
                <w:div w:id="20428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9594">
      <w:bodyDiv w:val="1"/>
      <w:marLeft w:val="0"/>
      <w:marRight w:val="0"/>
      <w:marTop w:val="0"/>
      <w:marBottom w:val="0"/>
      <w:divBdr>
        <w:top w:val="none" w:sz="0" w:space="0" w:color="auto"/>
        <w:left w:val="none" w:sz="0" w:space="0" w:color="auto"/>
        <w:bottom w:val="none" w:sz="0" w:space="0" w:color="auto"/>
        <w:right w:val="none" w:sz="0" w:space="0" w:color="auto"/>
      </w:divBdr>
      <w:divsChild>
        <w:div w:id="370686357">
          <w:marLeft w:val="0"/>
          <w:marRight w:val="0"/>
          <w:marTop w:val="0"/>
          <w:marBottom w:val="0"/>
          <w:divBdr>
            <w:top w:val="none" w:sz="0" w:space="0" w:color="auto"/>
            <w:left w:val="none" w:sz="0" w:space="0" w:color="auto"/>
            <w:bottom w:val="none" w:sz="0" w:space="0" w:color="auto"/>
            <w:right w:val="none" w:sz="0" w:space="0" w:color="auto"/>
          </w:divBdr>
          <w:divsChild>
            <w:div w:id="532813669">
              <w:marLeft w:val="0"/>
              <w:marRight w:val="0"/>
              <w:marTop w:val="0"/>
              <w:marBottom w:val="0"/>
              <w:divBdr>
                <w:top w:val="none" w:sz="0" w:space="0" w:color="auto"/>
                <w:left w:val="none" w:sz="0" w:space="0" w:color="auto"/>
                <w:bottom w:val="none" w:sz="0" w:space="0" w:color="auto"/>
                <w:right w:val="none" w:sz="0" w:space="0" w:color="auto"/>
              </w:divBdr>
              <w:divsChild>
                <w:div w:id="7730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962993">
      <w:bodyDiv w:val="1"/>
      <w:marLeft w:val="0"/>
      <w:marRight w:val="0"/>
      <w:marTop w:val="0"/>
      <w:marBottom w:val="0"/>
      <w:divBdr>
        <w:top w:val="none" w:sz="0" w:space="0" w:color="auto"/>
        <w:left w:val="none" w:sz="0" w:space="0" w:color="auto"/>
        <w:bottom w:val="none" w:sz="0" w:space="0" w:color="auto"/>
        <w:right w:val="none" w:sz="0" w:space="0" w:color="auto"/>
      </w:divBdr>
      <w:divsChild>
        <w:div w:id="1163886472">
          <w:marLeft w:val="0"/>
          <w:marRight w:val="0"/>
          <w:marTop w:val="0"/>
          <w:marBottom w:val="0"/>
          <w:divBdr>
            <w:top w:val="none" w:sz="0" w:space="0" w:color="auto"/>
            <w:left w:val="none" w:sz="0" w:space="0" w:color="auto"/>
            <w:bottom w:val="none" w:sz="0" w:space="0" w:color="auto"/>
            <w:right w:val="none" w:sz="0" w:space="0" w:color="auto"/>
          </w:divBdr>
          <w:divsChild>
            <w:div w:id="1860463435">
              <w:marLeft w:val="0"/>
              <w:marRight w:val="0"/>
              <w:marTop w:val="0"/>
              <w:marBottom w:val="0"/>
              <w:divBdr>
                <w:top w:val="none" w:sz="0" w:space="0" w:color="auto"/>
                <w:left w:val="none" w:sz="0" w:space="0" w:color="auto"/>
                <w:bottom w:val="none" w:sz="0" w:space="0" w:color="auto"/>
                <w:right w:val="none" w:sz="0" w:space="0" w:color="auto"/>
              </w:divBdr>
              <w:divsChild>
                <w:div w:id="19015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959023">
      <w:bodyDiv w:val="1"/>
      <w:marLeft w:val="0"/>
      <w:marRight w:val="0"/>
      <w:marTop w:val="0"/>
      <w:marBottom w:val="0"/>
      <w:divBdr>
        <w:top w:val="none" w:sz="0" w:space="0" w:color="auto"/>
        <w:left w:val="none" w:sz="0" w:space="0" w:color="auto"/>
        <w:bottom w:val="none" w:sz="0" w:space="0" w:color="auto"/>
        <w:right w:val="none" w:sz="0" w:space="0" w:color="auto"/>
      </w:divBdr>
    </w:div>
    <w:div w:id="718094264">
      <w:bodyDiv w:val="1"/>
      <w:marLeft w:val="0"/>
      <w:marRight w:val="0"/>
      <w:marTop w:val="0"/>
      <w:marBottom w:val="0"/>
      <w:divBdr>
        <w:top w:val="none" w:sz="0" w:space="0" w:color="auto"/>
        <w:left w:val="none" w:sz="0" w:space="0" w:color="auto"/>
        <w:bottom w:val="none" w:sz="0" w:space="0" w:color="auto"/>
        <w:right w:val="none" w:sz="0" w:space="0" w:color="auto"/>
      </w:divBdr>
      <w:divsChild>
        <w:div w:id="1157645555">
          <w:marLeft w:val="0"/>
          <w:marRight w:val="0"/>
          <w:marTop w:val="0"/>
          <w:marBottom w:val="0"/>
          <w:divBdr>
            <w:top w:val="none" w:sz="0" w:space="0" w:color="auto"/>
            <w:left w:val="none" w:sz="0" w:space="0" w:color="auto"/>
            <w:bottom w:val="none" w:sz="0" w:space="0" w:color="auto"/>
            <w:right w:val="none" w:sz="0" w:space="0" w:color="auto"/>
          </w:divBdr>
        </w:div>
        <w:div w:id="695616491">
          <w:marLeft w:val="0"/>
          <w:marRight w:val="0"/>
          <w:marTop w:val="0"/>
          <w:marBottom w:val="0"/>
          <w:divBdr>
            <w:top w:val="none" w:sz="0" w:space="0" w:color="auto"/>
            <w:left w:val="none" w:sz="0" w:space="0" w:color="auto"/>
            <w:bottom w:val="none" w:sz="0" w:space="0" w:color="auto"/>
            <w:right w:val="none" w:sz="0" w:space="0" w:color="auto"/>
          </w:divBdr>
        </w:div>
      </w:divsChild>
    </w:div>
    <w:div w:id="963390996">
      <w:bodyDiv w:val="1"/>
      <w:marLeft w:val="0"/>
      <w:marRight w:val="0"/>
      <w:marTop w:val="0"/>
      <w:marBottom w:val="0"/>
      <w:divBdr>
        <w:top w:val="none" w:sz="0" w:space="0" w:color="auto"/>
        <w:left w:val="none" w:sz="0" w:space="0" w:color="auto"/>
        <w:bottom w:val="none" w:sz="0" w:space="0" w:color="auto"/>
        <w:right w:val="none" w:sz="0" w:space="0" w:color="auto"/>
      </w:divBdr>
    </w:div>
    <w:div w:id="971013876">
      <w:bodyDiv w:val="1"/>
      <w:marLeft w:val="0"/>
      <w:marRight w:val="0"/>
      <w:marTop w:val="0"/>
      <w:marBottom w:val="0"/>
      <w:divBdr>
        <w:top w:val="none" w:sz="0" w:space="0" w:color="auto"/>
        <w:left w:val="none" w:sz="0" w:space="0" w:color="auto"/>
        <w:bottom w:val="none" w:sz="0" w:space="0" w:color="auto"/>
        <w:right w:val="none" w:sz="0" w:space="0" w:color="auto"/>
      </w:divBdr>
    </w:div>
    <w:div w:id="1018969983">
      <w:bodyDiv w:val="1"/>
      <w:marLeft w:val="0"/>
      <w:marRight w:val="0"/>
      <w:marTop w:val="0"/>
      <w:marBottom w:val="0"/>
      <w:divBdr>
        <w:top w:val="none" w:sz="0" w:space="0" w:color="auto"/>
        <w:left w:val="none" w:sz="0" w:space="0" w:color="auto"/>
        <w:bottom w:val="none" w:sz="0" w:space="0" w:color="auto"/>
        <w:right w:val="none" w:sz="0" w:space="0" w:color="auto"/>
      </w:divBdr>
      <w:divsChild>
        <w:div w:id="1982882751">
          <w:marLeft w:val="0"/>
          <w:marRight w:val="0"/>
          <w:marTop w:val="0"/>
          <w:marBottom w:val="0"/>
          <w:divBdr>
            <w:top w:val="none" w:sz="0" w:space="0" w:color="auto"/>
            <w:left w:val="none" w:sz="0" w:space="0" w:color="auto"/>
            <w:bottom w:val="none" w:sz="0" w:space="0" w:color="auto"/>
            <w:right w:val="none" w:sz="0" w:space="0" w:color="auto"/>
          </w:divBdr>
        </w:div>
        <w:div w:id="1116026472">
          <w:marLeft w:val="0"/>
          <w:marRight w:val="0"/>
          <w:marTop w:val="0"/>
          <w:marBottom w:val="0"/>
          <w:divBdr>
            <w:top w:val="none" w:sz="0" w:space="0" w:color="auto"/>
            <w:left w:val="none" w:sz="0" w:space="0" w:color="auto"/>
            <w:bottom w:val="none" w:sz="0" w:space="0" w:color="auto"/>
            <w:right w:val="none" w:sz="0" w:space="0" w:color="auto"/>
          </w:divBdr>
        </w:div>
        <w:div w:id="1025909521">
          <w:marLeft w:val="0"/>
          <w:marRight w:val="0"/>
          <w:marTop w:val="0"/>
          <w:marBottom w:val="0"/>
          <w:divBdr>
            <w:top w:val="none" w:sz="0" w:space="0" w:color="auto"/>
            <w:left w:val="none" w:sz="0" w:space="0" w:color="auto"/>
            <w:bottom w:val="none" w:sz="0" w:space="0" w:color="auto"/>
            <w:right w:val="none" w:sz="0" w:space="0" w:color="auto"/>
          </w:divBdr>
        </w:div>
        <w:div w:id="1522626999">
          <w:marLeft w:val="0"/>
          <w:marRight w:val="0"/>
          <w:marTop w:val="0"/>
          <w:marBottom w:val="0"/>
          <w:divBdr>
            <w:top w:val="none" w:sz="0" w:space="0" w:color="auto"/>
            <w:left w:val="none" w:sz="0" w:space="0" w:color="auto"/>
            <w:bottom w:val="none" w:sz="0" w:space="0" w:color="auto"/>
            <w:right w:val="none" w:sz="0" w:space="0" w:color="auto"/>
          </w:divBdr>
        </w:div>
        <w:div w:id="330567729">
          <w:marLeft w:val="0"/>
          <w:marRight w:val="0"/>
          <w:marTop w:val="0"/>
          <w:marBottom w:val="0"/>
          <w:divBdr>
            <w:top w:val="none" w:sz="0" w:space="0" w:color="auto"/>
            <w:left w:val="none" w:sz="0" w:space="0" w:color="auto"/>
            <w:bottom w:val="none" w:sz="0" w:space="0" w:color="auto"/>
            <w:right w:val="none" w:sz="0" w:space="0" w:color="auto"/>
          </w:divBdr>
        </w:div>
      </w:divsChild>
    </w:div>
    <w:div w:id="1361856695">
      <w:bodyDiv w:val="1"/>
      <w:marLeft w:val="0"/>
      <w:marRight w:val="0"/>
      <w:marTop w:val="0"/>
      <w:marBottom w:val="0"/>
      <w:divBdr>
        <w:top w:val="none" w:sz="0" w:space="0" w:color="auto"/>
        <w:left w:val="none" w:sz="0" w:space="0" w:color="auto"/>
        <w:bottom w:val="none" w:sz="0" w:space="0" w:color="auto"/>
        <w:right w:val="none" w:sz="0" w:space="0" w:color="auto"/>
      </w:divBdr>
    </w:div>
    <w:div w:id="1418868324">
      <w:bodyDiv w:val="1"/>
      <w:marLeft w:val="0"/>
      <w:marRight w:val="0"/>
      <w:marTop w:val="0"/>
      <w:marBottom w:val="0"/>
      <w:divBdr>
        <w:top w:val="none" w:sz="0" w:space="0" w:color="auto"/>
        <w:left w:val="none" w:sz="0" w:space="0" w:color="auto"/>
        <w:bottom w:val="none" w:sz="0" w:space="0" w:color="auto"/>
        <w:right w:val="none" w:sz="0" w:space="0" w:color="auto"/>
      </w:divBdr>
    </w:div>
    <w:div w:id="1616670908">
      <w:bodyDiv w:val="1"/>
      <w:marLeft w:val="0"/>
      <w:marRight w:val="0"/>
      <w:marTop w:val="0"/>
      <w:marBottom w:val="0"/>
      <w:divBdr>
        <w:top w:val="none" w:sz="0" w:space="0" w:color="auto"/>
        <w:left w:val="none" w:sz="0" w:space="0" w:color="auto"/>
        <w:bottom w:val="none" w:sz="0" w:space="0" w:color="auto"/>
        <w:right w:val="none" w:sz="0" w:space="0" w:color="auto"/>
      </w:divBdr>
    </w:div>
    <w:div w:id="1671054399">
      <w:bodyDiv w:val="1"/>
      <w:marLeft w:val="0"/>
      <w:marRight w:val="0"/>
      <w:marTop w:val="0"/>
      <w:marBottom w:val="0"/>
      <w:divBdr>
        <w:top w:val="none" w:sz="0" w:space="0" w:color="auto"/>
        <w:left w:val="none" w:sz="0" w:space="0" w:color="auto"/>
        <w:bottom w:val="none" w:sz="0" w:space="0" w:color="auto"/>
        <w:right w:val="none" w:sz="0" w:space="0" w:color="auto"/>
      </w:divBdr>
    </w:div>
    <w:div w:id="1903714816">
      <w:bodyDiv w:val="1"/>
      <w:marLeft w:val="0"/>
      <w:marRight w:val="0"/>
      <w:marTop w:val="0"/>
      <w:marBottom w:val="0"/>
      <w:divBdr>
        <w:top w:val="none" w:sz="0" w:space="0" w:color="auto"/>
        <w:left w:val="none" w:sz="0" w:space="0" w:color="auto"/>
        <w:bottom w:val="none" w:sz="0" w:space="0" w:color="auto"/>
        <w:right w:val="none" w:sz="0" w:space="0" w:color="auto"/>
      </w:divBdr>
    </w:div>
    <w:div w:id="192152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ob.se" TargetMode="External"/><Relationship Id="rId13" Type="http://schemas.openxmlformats.org/officeDocument/2006/relationships/hyperlink" Target="https://spraakbanken.gu.se/korp/?mode=all_hi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itteraturbanken.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ject2.sol.lu.se/fornsvensk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praakbanken.gu.se/resurser/soederwall" TargetMode="External"/><Relationship Id="rId4" Type="http://schemas.openxmlformats.org/officeDocument/2006/relationships/settings" Target="settings.xml"/><Relationship Id="rId9" Type="http://schemas.openxmlformats.org/officeDocument/2006/relationships/hyperlink" Target="http://spraakdata.gu.se/saolhist/"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saob.se/" TargetMode="External"/><Relationship Id="rId2" Type="http://schemas.openxmlformats.org/officeDocument/2006/relationships/hyperlink" Target="http://spraakdata.gu.se/saolhist/" TargetMode="External"/><Relationship Id="rId1" Type="http://schemas.openxmlformats.org/officeDocument/2006/relationships/hyperlink" Target="https://spraakbanken.gu.se/korp/" TargetMode="External"/><Relationship Id="rId5" Type="http://schemas.openxmlformats.org/officeDocument/2006/relationships/hyperlink" Target="https://spraakbanken.gu.se/korp/" TargetMode="External"/><Relationship Id="rId4" Type="http://schemas.openxmlformats.org/officeDocument/2006/relationships/hyperlink" Target="https://spraakbanken.gu.se/ko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8F7F3-800D-4558-869D-7B64050C6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40</Pages>
  <Words>20820</Words>
  <Characters>118678</Characters>
  <Application>Microsoft Office Word</Application>
  <DocSecurity>0</DocSecurity>
  <Lines>988</Lines>
  <Paragraphs>278</Paragraphs>
  <ScaleCrop>false</ScaleCrop>
  <HeadingPairs>
    <vt:vector size="6" baseType="variant">
      <vt:variant>
        <vt:lpstr>Rubrik</vt:lpstr>
      </vt:variant>
      <vt:variant>
        <vt:i4>1</vt:i4>
      </vt:variant>
      <vt:variant>
        <vt:lpstr>Rubriker</vt:lpstr>
      </vt:variant>
      <vt:variant>
        <vt:i4>8</vt:i4>
      </vt:variant>
      <vt:variant>
        <vt:lpstr>Title</vt:lpstr>
      </vt:variant>
      <vt:variant>
        <vt:i4>1</vt:i4>
      </vt:variant>
    </vt:vector>
  </HeadingPairs>
  <TitlesOfParts>
    <vt:vector size="10" baseType="lpstr">
      <vt:lpstr/>
      <vt:lpstr>Introduction: Morphosyntactic change in Late Modern Swedish</vt:lpstr>
      <vt:lpstr>    1. Introduction</vt:lpstr>
      <vt:lpstr>    2. External factors in Late Modern Swedish </vt:lpstr>
      <vt:lpstr>        2.1. Standardization and education</vt:lpstr>
      <vt:lpstr>        2.2. Variation</vt:lpstr>
      <vt:lpstr>        2.3. New genres and more data</vt:lpstr>
      <vt:lpstr>    3. Late Modern Swedish Morphosyntax</vt:lpstr>
      <vt:lpstr>        3.1. Verbal morphology and verb placement </vt:lpstr>
      <vt:lpstr/>
    </vt:vector>
  </TitlesOfParts>
  <Company/>
  <LinksUpToDate>false</LinksUpToDate>
  <CharactersWithSpaces>139220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Ida Larsson</cp:lastModifiedBy>
  <cp:revision>123</cp:revision>
  <dcterms:created xsi:type="dcterms:W3CDTF">2021-06-21T10:07:00Z</dcterms:created>
  <dcterms:modified xsi:type="dcterms:W3CDTF">2021-08-05T08:50:00Z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id="cnfWv5hd"/&gt;&lt;style id="http://www.zotero.org/styles/chicago-author-date" locale="en-GB" hasBibliography="1" bibliographyStyleHasBeenSet="1"/&gt;&lt;prefs&gt;&lt;pref name="fieldType" value="Field"/&gt;&lt;/prefs&gt;&lt;/</vt:lpwstr>
  </property>
  <property fmtid="{D5CDD505-2E9C-101B-9397-08002B2CF9AE}" pid="3" name="ZOTERO_PREF_2">
    <vt:lpwstr>data&gt;</vt:lpwstr>
  </property>
</Properties>
</file>