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23CD" w14:textId="15329115" w:rsidR="00360526" w:rsidRPr="003234AE" w:rsidRDefault="003234AE">
      <w:pPr>
        <w:rPr>
          <w:b/>
          <w:bCs/>
          <w:lang w:val="en-US"/>
        </w:rPr>
      </w:pPr>
      <w:r w:rsidRPr="003234AE">
        <w:rPr>
          <w:b/>
          <w:bCs/>
          <w:lang w:val="en-US"/>
        </w:rPr>
        <w:t>Interview with Jürgen Trabant on Wilhelm von Humboldt</w:t>
      </w:r>
    </w:p>
    <w:p w14:paraId="4FF47C70" w14:textId="64E93DC2" w:rsidR="003234AE" w:rsidRDefault="003234AE">
      <w:pPr>
        <w:rPr>
          <w:b/>
          <w:bCs/>
          <w:lang w:val="en-US"/>
        </w:rPr>
      </w:pPr>
    </w:p>
    <w:p w14:paraId="62F329D8" w14:textId="6A098F1B" w:rsidR="001F5C2C" w:rsidRDefault="001F5C2C">
      <w:pPr>
        <w:rPr>
          <w:b/>
          <w:bCs/>
          <w:lang w:val="en-US"/>
        </w:rPr>
      </w:pPr>
      <w:r>
        <w:rPr>
          <w:b/>
          <w:bCs/>
          <w:lang w:val="en-US"/>
        </w:rPr>
        <w:t>Jürgen Trabant</w:t>
      </w:r>
    </w:p>
    <w:p w14:paraId="0BC3DC06" w14:textId="2193F6A1" w:rsidR="001F5C2C" w:rsidRDefault="001F5C2C">
      <w:pPr>
        <w:rPr>
          <w:b/>
          <w:bCs/>
          <w:i/>
          <w:iCs/>
          <w:lang w:val="en-US"/>
        </w:rPr>
      </w:pPr>
      <w:r>
        <w:rPr>
          <w:b/>
          <w:bCs/>
          <w:i/>
          <w:iCs/>
          <w:lang w:val="en-US"/>
        </w:rPr>
        <w:t>Free University of Berlin</w:t>
      </w:r>
    </w:p>
    <w:p w14:paraId="4469303E" w14:textId="126C8561" w:rsidR="001F5C2C" w:rsidRDefault="001F5C2C">
      <w:pPr>
        <w:rPr>
          <w:b/>
          <w:bCs/>
          <w:i/>
          <w:iCs/>
          <w:lang w:val="en-US"/>
        </w:rPr>
      </w:pPr>
    </w:p>
    <w:p w14:paraId="68459F52" w14:textId="0B5F71C9" w:rsidR="001F5C2C" w:rsidRDefault="001F5C2C">
      <w:pPr>
        <w:rPr>
          <w:b/>
          <w:bCs/>
          <w:lang w:val="en-US"/>
        </w:rPr>
      </w:pPr>
      <w:r>
        <w:rPr>
          <w:b/>
          <w:bCs/>
          <w:lang w:val="en-US"/>
        </w:rPr>
        <w:t>James McElvenny</w:t>
      </w:r>
    </w:p>
    <w:p w14:paraId="679CDE85" w14:textId="288FBDA1" w:rsidR="001F5C2C" w:rsidRPr="001F5C2C" w:rsidRDefault="001F5C2C">
      <w:pPr>
        <w:rPr>
          <w:b/>
          <w:bCs/>
          <w:i/>
          <w:iCs/>
          <w:lang w:val="en-US"/>
        </w:rPr>
      </w:pPr>
      <w:r>
        <w:rPr>
          <w:b/>
          <w:bCs/>
          <w:i/>
          <w:iCs/>
          <w:lang w:val="en-US"/>
        </w:rPr>
        <w:t>University of Siegen</w:t>
      </w:r>
    </w:p>
    <w:p w14:paraId="12F30F44" w14:textId="77777777" w:rsidR="001F5C2C" w:rsidRPr="003234AE" w:rsidRDefault="001F5C2C">
      <w:pPr>
        <w:rPr>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607"/>
      </w:tblGrid>
      <w:tr w:rsidR="003234AE" w:rsidRPr="001F5C2C" w14:paraId="49B86C82" w14:textId="77777777" w:rsidTr="003234AE">
        <w:trPr>
          <w:tblCellSpacing w:w="15" w:type="dxa"/>
        </w:trPr>
        <w:tc>
          <w:tcPr>
            <w:tcW w:w="0" w:type="auto"/>
            <w:tcBorders>
              <w:top w:val="nil"/>
              <w:left w:val="nil"/>
              <w:bottom w:val="nil"/>
              <w:right w:val="nil"/>
            </w:tcBorders>
            <w:hideMark/>
          </w:tcPr>
          <w:p w14:paraId="05DF58C0" w14:textId="7C239F30"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73F1FD19" w14:textId="14C600AC" w:rsidR="00C532FF" w:rsidRPr="003234AE" w:rsidRDefault="003234AE" w:rsidP="00C532FF">
            <w:pPr>
              <w:rPr>
                <w:lang w:val="en-US"/>
              </w:rPr>
            </w:pPr>
            <w:r w:rsidRPr="003234AE">
              <w:rPr>
                <w:lang w:val="en-US"/>
              </w:rPr>
              <w:t>Today we’re joined by Jürgen Trabant, Emeritus Professor of Romance Languages at the Free University of Berlin</w:t>
            </w:r>
            <w:r w:rsidR="00C532FF">
              <w:rPr>
                <w:lang w:val="en-US"/>
              </w:rPr>
              <w:t>, who’ll</w:t>
            </w:r>
            <w:r w:rsidRPr="003234AE">
              <w:rPr>
                <w:lang w:val="en-US"/>
              </w:rPr>
              <w:t xml:space="preserve"> be talking to us about Wilhelm von Humboldt. Jürgen is the author of numerous works on Humboldt in several languages. You can find a selection of his </w:t>
            </w:r>
            <w:r w:rsidR="00C532FF">
              <w:rPr>
                <w:lang w:val="en-US"/>
              </w:rPr>
              <w:t>most significant works in the references list.</w:t>
            </w:r>
          </w:p>
          <w:p w14:paraId="645C7319" w14:textId="03EACAD2" w:rsidR="003234AE" w:rsidRPr="003234AE" w:rsidRDefault="003234AE" w:rsidP="003234AE">
            <w:pPr>
              <w:rPr>
                <w:lang w:val="en-US"/>
              </w:rPr>
            </w:pPr>
            <w:r w:rsidRPr="003234AE">
              <w:rPr>
                <w:lang w:val="en-US"/>
              </w:rPr>
              <w:t xml:space="preserve">So, Jürgen, what would you say is the foundation of Humboldt’s philosophy of language? </w:t>
            </w:r>
            <w:r w:rsidR="00BC0627">
              <w:rPr>
                <w:lang w:val="en-US"/>
              </w:rPr>
              <w:t>You have written about what you call Humboldt’s</w:t>
            </w:r>
            <w:r w:rsidRPr="003234AE">
              <w:rPr>
                <w:lang w:val="en-US"/>
              </w:rPr>
              <w:t xml:space="preserve"> “anti-semiotics”. Could you tell us about what this is and how it fits into the philosophical landscape of Humboldt’s time?</w:t>
            </w:r>
          </w:p>
        </w:tc>
      </w:tr>
      <w:tr w:rsidR="003234AE" w:rsidRPr="001F5C2C" w14:paraId="1B501D47" w14:textId="77777777" w:rsidTr="003234AE">
        <w:trPr>
          <w:tblCellSpacing w:w="15" w:type="dxa"/>
        </w:trPr>
        <w:tc>
          <w:tcPr>
            <w:tcW w:w="0" w:type="auto"/>
            <w:tcBorders>
              <w:top w:val="nil"/>
              <w:left w:val="nil"/>
              <w:bottom w:val="nil"/>
              <w:right w:val="nil"/>
            </w:tcBorders>
            <w:hideMark/>
          </w:tcPr>
          <w:p w14:paraId="43279CAE" w14:textId="678447D6"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7B818341" w14:textId="39F20C0A" w:rsidR="00C532FF" w:rsidRDefault="00BC0627" w:rsidP="003234AE">
            <w:pPr>
              <w:rPr>
                <w:lang w:val="en-US"/>
              </w:rPr>
            </w:pPr>
            <w:r>
              <w:rPr>
                <w:lang w:val="en-US"/>
              </w:rPr>
              <w:t>Yes</w:t>
            </w:r>
            <w:r w:rsidR="003234AE" w:rsidRPr="003234AE">
              <w:rPr>
                <w:lang w:val="en-US"/>
              </w:rPr>
              <w:t>, the anti-semiotics of Humboldt is very interesting, and it goes to the very philosophical heart of Humboldt’s language philosophy, because he was</w:t>
            </w:r>
            <w:r w:rsidR="00C532FF">
              <w:rPr>
                <w:lang w:val="en-US"/>
              </w:rPr>
              <w:t xml:space="preserve">, </w:t>
            </w:r>
            <w:r w:rsidR="003234AE" w:rsidRPr="003234AE">
              <w:rPr>
                <w:lang w:val="en-US"/>
              </w:rPr>
              <w:t>in that point</w:t>
            </w:r>
            <w:r w:rsidR="00C532FF">
              <w:rPr>
                <w:lang w:val="en-US"/>
              </w:rPr>
              <w:t xml:space="preserve">, </w:t>
            </w:r>
            <w:r w:rsidR="003234AE" w:rsidRPr="003234AE">
              <w:rPr>
                <w:lang w:val="en-US"/>
              </w:rPr>
              <w:t>anti-Aristotelean</w:t>
            </w:r>
            <w:r>
              <w:rPr>
                <w:lang w:val="en-US"/>
              </w:rPr>
              <w:t>.</w:t>
            </w:r>
            <w:r w:rsidR="003234AE" w:rsidRPr="003234AE">
              <w:rPr>
                <w:lang w:val="en-US"/>
              </w:rPr>
              <w:t xml:space="preserve"> </w:t>
            </w:r>
            <w:r>
              <w:rPr>
                <w:lang w:val="en-US"/>
              </w:rPr>
              <w:t>T</w:t>
            </w:r>
            <w:r w:rsidR="003234AE" w:rsidRPr="003234AE">
              <w:rPr>
                <w:lang w:val="en-US"/>
              </w:rPr>
              <w:t xml:space="preserve">he semiotic conception of language was for centuries linked to the European reception of the </w:t>
            </w:r>
            <w:r w:rsidR="00686D32" w:rsidRPr="00B73154">
              <w:rPr>
                <w:i/>
                <w:lang w:val="en-US"/>
              </w:rPr>
              <w:t xml:space="preserve">De </w:t>
            </w:r>
            <w:r w:rsidR="003234AE" w:rsidRPr="003234AE">
              <w:rPr>
                <w:i/>
                <w:iCs/>
                <w:lang w:val="en-US"/>
              </w:rPr>
              <w:t>Interpretatione</w:t>
            </w:r>
            <w:r w:rsidR="003234AE" w:rsidRPr="003234AE">
              <w:rPr>
                <w:lang w:val="en-US"/>
              </w:rPr>
              <w:t xml:space="preserve"> of Aristotle. Aristotle had the idea that languages are pure means of communication, hence signs. Aristotle, introduced the term “sign”, </w:t>
            </w:r>
            <w:r w:rsidR="003234AE" w:rsidRPr="003234AE">
              <w:rPr>
                <w:i/>
                <w:iCs/>
                <w:lang w:val="en-US"/>
              </w:rPr>
              <w:t>semeion</w:t>
            </w:r>
            <w:r w:rsidR="003234AE" w:rsidRPr="003234AE">
              <w:rPr>
                <w:lang w:val="en-US"/>
              </w:rPr>
              <w:t>, into the history of language philosophy.</w:t>
            </w:r>
            <w:r w:rsidR="009277F0">
              <w:rPr>
                <w:lang w:val="en-US"/>
              </w:rPr>
              <w:t xml:space="preserve"> </w:t>
            </w:r>
            <w:r>
              <w:rPr>
                <w:lang w:val="en-US"/>
              </w:rPr>
              <w:t>T</w:t>
            </w:r>
            <w:r w:rsidR="003234AE" w:rsidRPr="003234AE">
              <w:rPr>
                <w:lang w:val="en-US"/>
              </w:rPr>
              <w:t>he idea was that</w:t>
            </w:r>
            <w:r>
              <w:rPr>
                <w:lang w:val="en-US"/>
              </w:rPr>
              <w:t>:</w:t>
            </w:r>
            <w:r w:rsidR="003234AE" w:rsidRPr="003234AE">
              <w:rPr>
                <w:lang w:val="en-US"/>
              </w:rPr>
              <w:t xml:space="preserve"> </w:t>
            </w:r>
            <w:r>
              <w:rPr>
                <w:lang w:val="en-US"/>
              </w:rPr>
              <w:t>H</w:t>
            </w:r>
            <w:r w:rsidR="003234AE" w:rsidRPr="003234AE">
              <w:rPr>
                <w:lang w:val="en-US"/>
              </w:rPr>
              <w:t>ere are the humans. They are everywhere the same, and they think the same everywhere, and they create ideas, their thoughts, universally in the same way. And when they want to communicate those thoughts, they use signs. They use sounds which are signs and which are completely arbitrary</w:t>
            </w:r>
            <w:r>
              <w:rPr>
                <w:lang w:val="en-US"/>
              </w:rPr>
              <w:t>,</w:t>
            </w:r>
            <w:r w:rsidR="003234AE" w:rsidRPr="003234AE">
              <w:rPr>
                <w:lang w:val="en-US"/>
              </w:rPr>
              <w:t xml:space="preserve"> </w:t>
            </w:r>
            <w:r>
              <w:rPr>
                <w:lang w:val="en-US"/>
              </w:rPr>
              <w:t>o</w:t>
            </w:r>
            <w:r w:rsidR="003234AE" w:rsidRPr="003234AE">
              <w:rPr>
                <w:lang w:val="en-US"/>
              </w:rPr>
              <w:t xml:space="preserve">r as Aristotle says, </w:t>
            </w:r>
            <w:r w:rsidR="003234AE" w:rsidRPr="003234AE">
              <w:rPr>
                <w:i/>
                <w:iCs/>
                <w:lang w:val="en-US"/>
              </w:rPr>
              <w:t>kata syntheken</w:t>
            </w:r>
            <w:r w:rsidR="003234AE" w:rsidRPr="003234AE">
              <w:rPr>
                <w:lang w:val="en-US"/>
              </w:rPr>
              <w:t xml:space="preserve">. </w:t>
            </w:r>
          </w:p>
          <w:p w14:paraId="61B296CD" w14:textId="6972223D" w:rsidR="003234AE" w:rsidRPr="003234AE" w:rsidRDefault="00C532FF" w:rsidP="003234AE">
            <w:pPr>
              <w:rPr>
                <w:lang w:val="en-US"/>
              </w:rPr>
            </w:pPr>
            <w:r>
              <w:rPr>
                <w:lang w:val="en-US"/>
              </w:rPr>
              <w:t>H</w:t>
            </w:r>
            <w:r w:rsidR="003234AE" w:rsidRPr="003234AE">
              <w:rPr>
                <w:lang w:val="en-US"/>
              </w:rPr>
              <w:t>ence we have this idea that words and languages are arbitrary signs, which is then taken up by Saussure</w:t>
            </w:r>
            <w:r w:rsidR="00BC0627">
              <w:rPr>
                <w:lang w:val="en-US"/>
              </w:rPr>
              <w:t xml:space="preserve"> – </w:t>
            </w:r>
            <w:r w:rsidR="003234AE" w:rsidRPr="003234AE">
              <w:rPr>
                <w:lang w:val="en-US"/>
              </w:rPr>
              <w:t xml:space="preserve">but in a different way, by the way. </w:t>
            </w:r>
            <w:r w:rsidR="00BC0627">
              <w:rPr>
                <w:lang w:val="en-US"/>
              </w:rPr>
              <w:t>W</w:t>
            </w:r>
            <w:r w:rsidR="003234AE" w:rsidRPr="003234AE">
              <w:rPr>
                <w:lang w:val="en-US"/>
              </w:rPr>
              <w:t xml:space="preserve">hat Humboldt </w:t>
            </w:r>
            <w:r w:rsidR="00BC0627">
              <w:rPr>
                <w:lang w:val="en-US"/>
              </w:rPr>
              <w:t>and other</w:t>
            </w:r>
            <w:r w:rsidR="003234AE" w:rsidRPr="003234AE">
              <w:rPr>
                <w:lang w:val="en-US"/>
              </w:rPr>
              <w:t xml:space="preserve"> European</w:t>
            </w:r>
            <w:r w:rsidR="00BC0627">
              <w:rPr>
                <w:lang w:val="en-US"/>
              </w:rPr>
              <w:t xml:space="preserve"> thinkers</w:t>
            </w:r>
            <w:r w:rsidR="003234AE" w:rsidRPr="003234AE">
              <w:rPr>
                <w:lang w:val="en-US"/>
              </w:rPr>
              <w:t xml:space="preserve"> realize, mainly in the 17</w:t>
            </w:r>
            <w:r w:rsidR="003234AE" w:rsidRPr="003234AE">
              <w:rPr>
                <w:vertAlign w:val="superscript"/>
                <w:lang w:val="en-US"/>
              </w:rPr>
              <w:t>th</w:t>
            </w:r>
            <w:r>
              <w:rPr>
                <w:lang w:val="en-US"/>
              </w:rPr>
              <w:t xml:space="preserve"> and</w:t>
            </w:r>
            <w:r w:rsidR="003234AE" w:rsidRPr="003234AE">
              <w:rPr>
                <w:lang w:val="en-US"/>
              </w:rPr>
              <w:t xml:space="preserve"> 18th centur</w:t>
            </w:r>
            <w:r>
              <w:rPr>
                <w:lang w:val="en-US"/>
              </w:rPr>
              <w:t>ies</w:t>
            </w:r>
            <w:r w:rsidR="003234AE" w:rsidRPr="003234AE">
              <w:rPr>
                <w:lang w:val="en-US"/>
              </w:rPr>
              <w:t xml:space="preserve">, </w:t>
            </w:r>
            <w:r w:rsidR="00BC0627">
              <w:rPr>
                <w:lang w:val="en-US"/>
              </w:rPr>
              <w:t xml:space="preserve">is </w:t>
            </w:r>
            <w:r w:rsidR="003234AE" w:rsidRPr="003234AE">
              <w:rPr>
                <w:lang w:val="en-US"/>
              </w:rPr>
              <w:t xml:space="preserve">that languages, words are not signs in that way, but that languages </w:t>
            </w:r>
            <w:r w:rsidR="00BC0627">
              <w:rPr>
                <w:lang w:val="en-US"/>
              </w:rPr>
              <w:t>in a sense shape thought in different ways</w:t>
            </w:r>
            <w:r w:rsidR="003234AE" w:rsidRPr="003234AE">
              <w:rPr>
                <w:lang w:val="en-US"/>
              </w:rPr>
              <w:t xml:space="preserve">. </w:t>
            </w:r>
            <w:r w:rsidR="00BC0627">
              <w:rPr>
                <w:lang w:val="en-US"/>
              </w:rPr>
              <w:t>T</w:t>
            </w:r>
            <w:r w:rsidR="003234AE" w:rsidRPr="003234AE">
              <w:rPr>
                <w:lang w:val="en-US"/>
              </w:rPr>
              <w:t>his was a catastrophic insight for the British philosophers</w:t>
            </w:r>
            <w:r w:rsidR="00BC0627">
              <w:rPr>
                <w:lang w:val="en-US"/>
              </w:rPr>
              <w:t xml:space="preserve"> –</w:t>
            </w:r>
            <w:r w:rsidR="003234AE" w:rsidRPr="003234AE">
              <w:rPr>
                <w:lang w:val="en-US"/>
              </w:rPr>
              <w:t xml:space="preserve"> for Bacon, for Locke</w:t>
            </w:r>
            <w:r w:rsidR="00BC0627">
              <w:rPr>
                <w:lang w:val="en-US"/>
              </w:rPr>
              <w:t>.</w:t>
            </w:r>
            <w:r w:rsidR="003234AE" w:rsidRPr="003234AE">
              <w:rPr>
                <w:lang w:val="en-US"/>
              </w:rPr>
              <w:t xml:space="preserve"> </w:t>
            </w:r>
            <w:r w:rsidR="00BC0627">
              <w:rPr>
                <w:lang w:val="en-US"/>
              </w:rPr>
              <w:t>T</w:t>
            </w:r>
            <w:r w:rsidR="003234AE" w:rsidRPr="003234AE">
              <w:rPr>
                <w:lang w:val="en-US"/>
              </w:rPr>
              <w:t xml:space="preserve">hey realized that the </w:t>
            </w:r>
            <w:r w:rsidR="00BC0627">
              <w:rPr>
                <w:lang w:val="en-US"/>
              </w:rPr>
              <w:t>common</w:t>
            </w:r>
            <w:r w:rsidR="003234AE" w:rsidRPr="003234AE">
              <w:rPr>
                <w:lang w:val="en-US"/>
              </w:rPr>
              <w:t xml:space="preserve"> languages</w:t>
            </w:r>
            <w:r w:rsidR="00BC0627">
              <w:rPr>
                <w:lang w:val="en-US"/>
              </w:rPr>
              <w:t xml:space="preserve"> –</w:t>
            </w:r>
            <w:r w:rsidR="003234AE" w:rsidRPr="003234AE">
              <w:rPr>
                <w:lang w:val="en-US"/>
              </w:rPr>
              <w:t xml:space="preserve"> or the languages of extra-European people more so</w:t>
            </w:r>
            <w:r w:rsidR="00BC0627">
              <w:rPr>
                <w:lang w:val="en-US"/>
              </w:rPr>
              <w:t xml:space="preserve"> – shaped </w:t>
            </w:r>
            <w:r w:rsidR="003234AE" w:rsidRPr="003234AE">
              <w:rPr>
                <w:lang w:val="en-US"/>
              </w:rPr>
              <w:t>thought in different way</w:t>
            </w:r>
            <w:r w:rsidR="00BC0627">
              <w:rPr>
                <w:lang w:val="en-US"/>
              </w:rPr>
              <w:t>s</w:t>
            </w:r>
            <w:r w:rsidR="003234AE" w:rsidRPr="003234AE">
              <w:rPr>
                <w:lang w:val="en-US"/>
              </w:rPr>
              <w:t>. So the Europeans realized that it was difficult to say what the Christians wanted to communicate in Nahuatl or Otomi, in American languages, and hence they realized that the languages create different thought. And this is the idea Humboldt takes up through Leibniz, mainly, and which he then transforms into his language philosophy and which he transforms also into his linguistic project</w:t>
            </w:r>
            <w:r w:rsidR="003E6DF2">
              <w:rPr>
                <w:lang w:val="en-US"/>
              </w:rPr>
              <w:t>.</w:t>
            </w:r>
            <w:r w:rsidR="003234AE" w:rsidRPr="003234AE">
              <w:rPr>
                <w:lang w:val="en-US"/>
              </w:rPr>
              <w:t xml:space="preserve"> </w:t>
            </w:r>
            <w:r w:rsidR="003E6DF2">
              <w:rPr>
                <w:lang w:val="en-US"/>
              </w:rPr>
              <w:t>The aim of</w:t>
            </w:r>
            <w:r w:rsidR="003234AE" w:rsidRPr="003234AE">
              <w:rPr>
                <w:lang w:val="en-US"/>
              </w:rPr>
              <w:t xml:space="preserve"> his linguistic project is exactly inquiry into the diversity of human thought. And this is why his title</w:t>
            </w:r>
            <w:r>
              <w:rPr>
                <w:lang w:val="en-US"/>
              </w:rPr>
              <w:t xml:space="preserve"> is</w:t>
            </w:r>
            <w:r w:rsidR="003234AE" w:rsidRPr="003234AE">
              <w:rPr>
                <w:lang w:val="en-US"/>
              </w:rPr>
              <w:t xml:space="preserve"> </w:t>
            </w:r>
            <w:r w:rsidR="003234AE" w:rsidRPr="003234AE">
              <w:rPr>
                <w:i/>
                <w:iCs/>
                <w:lang w:val="en-US"/>
              </w:rPr>
              <w:t>Über die Verschiedenheit des menschlichen Sprachbaues</w:t>
            </w:r>
            <w:r w:rsidR="003234AE" w:rsidRPr="003234AE">
              <w:rPr>
                <w:lang w:val="en-US"/>
              </w:rPr>
              <w:t xml:space="preserve">, </w:t>
            </w:r>
            <w:r w:rsidR="003234AE" w:rsidRPr="003234AE">
              <w:rPr>
                <w:i/>
                <w:iCs/>
                <w:lang w:val="en-US"/>
              </w:rPr>
              <w:t>On the Diversity of Human Language Construction</w:t>
            </w:r>
            <w:r w:rsidR="003234AE" w:rsidRPr="003234AE">
              <w:rPr>
                <w:lang w:val="en-US"/>
              </w:rPr>
              <w:t>. So I think the anti-semiotics leads us to the very centre of Humboldt’s linguistic philosophy.</w:t>
            </w:r>
          </w:p>
        </w:tc>
      </w:tr>
      <w:tr w:rsidR="003234AE" w:rsidRPr="001F5C2C" w14:paraId="57FE4064" w14:textId="77777777" w:rsidTr="003234AE">
        <w:trPr>
          <w:tblCellSpacing w:w="15" w:type="dxa"/>
        </w:trPr>
        <w:tc>
          <w:tcPr>
            <w:tcW w:w="0" w:type="auto"/>
            <w:tcBorders>
              <w:top w:val="nil"/>
              <w:left w:val="nil"/>
              <w:bottom w:val="nil"/>
              <w:right w:val="nil"/>
            </w:tcBorders>
            <w:hideMark/>
          </w:tcPr>
          <w:p w14:paraId="6B7FE85C" w14:textId="617FB0A7"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2501FAC6" w14:textId="700BC853" w:rsidR="003234AE" w:rsidRPr="003234AE" w:rsidRDefault="003234AE" w:rsidP="003234AE">
            <w:pPr>
              <w:rPr>
                <w:lang w:val="en-US"/>
              </w:rPr>
            </w:pPr>
            <w:r w:rsidRPr="003234AE">
              <w:rPr>
                <w:lang w:val="en-US"/>
              </w:rPr>
              <w:t>O</w:t>
            </w:r>
            <w:r w:rsidR="00C532FF">
              <w:rPr>
                <w:lang w:val="en-US"/>
              </w:rPr>
              <w:t>K</w:t>
            </w:r>
            <w:r w:rsidRPr="003234AE">
              <w:rPr>
                <w:lang w:val="en-US"/>
              </w:rPr>
              <w:t xml:space="preserve">, and in terms of the immediate philosophical context in which he was working, do you think that Humboldt’s thought came out of a particularly German tradition or was </w:t>
            </w:r>
            <w:r w:rsidR="003E6DF2">
              <w:rPr>
                <w:lang w:val="en-US"/>
              </w:rPr>
              <w:t>it</w:t>
            </w:r>
            <w:r w:rsidRPr="003234AE">
              <w:rPr>
                <w:lang w:val="en-US"/>
              </w:rPr>
              <w:t xml:space="preserve"> pan-European?</w:t>
            </w:r>
          </w:p>
        </w:tc>
      </w:tr>
      <w:tr w:rsidR="003234AE" w:rsidRPr="001F5C2C" w14:paraId="51141B2F" w14:textId="77777777" w:rsidTr="003234AE">
        <w:trPr>
          <w:tblCellSpacing w:w="15" w:type="dxa"/>
        </w:trPr>
        <w:tc>
          <w:tcPr>
            <w:tcW w:w="0" w:type="auto"/>
            <w:tcBorders>
              <w:top w:val="nil"/>
              <w:left w:val="nil"/>
              <w:bottom w:val="nil"/>
              <w:right w:val="nil"/>
            </w:tcBorders>
            <w:hideMark/>
          </w:tcPr>
          <w:p w14:paraId="4FF91A96" w14:textId="7D4E02FA"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227DD9AA" w14:textId="5797910D" w:rsidR="003234AE" w:rsidRPr="003234AE" w:rsidRDefault="003234AE" w:rsidP="003234AE">
            <w:pPr>
              <w:rPr>
                <w:lang w:val="en-US"/>
              </w:rPr>
            </w:pPr>
            <w:r w:rsidRPr="003234AE">
              <w:rPr>
                <w:lang w:val="en-US"/>
              </w:rPr>
              <w:t xml:space="preserve">I would say the discovery </w:t>
            </w:r>
            <w:r w:rsidR="003E6DF2">
              <w:rPr>
                <w:lang w:val="en-US"/>
              </w:rPr>
              <w:t>that</w:t>
            </w:r>
            <w:r w:rsidRPr="003234AE">
              <w:rPr>
                <w:lang w:val="en-US"/>
              </w:rPr>
              <w:t xml:space="preserve"> different languages </w:t>
            </w:r>
            <w:r w:rsidR="003E6DF2">
              <w:rPr>
                <w:lang w:val="en-US"/>
              </w:rPr>
              <w:t>create</w:t>
            </w:r>
            <w:r w:rsidRPr="003234AE">
              <w:rPr>
                <w:lang w:val="en-US"/>
              </w:rPr>
              <w:t xml:space="preserve"> different thought, that was pan-European</w:t>
            </w:r>
            <w:r w:rsidR="003E6DF2">
              <w:rPr>
                <w:lang w:val="en-US"/>
              </w:rPr>
              <w:t>.</w:t>
            </w:r>
            <w:r w:rsidRPr="003234AE">
              <w:rPr>
                <w:lang w:val="en-US"/>
              </w:rPr>
              <w:t xml:space="preserve"> </w:t>
            </w:r>
            <w:r w:rsidR="003E6DF2">
              <w:rPr>
                <w:lang w:val="en-US"/>
              </w:rPr>
              <w:t>B</w:t>
            </w:r>
            <w:r w:rsidRPr="003234AE">
              <w:rPr>
                <w:lang w:val="en-US"/>
              </w:rPr>
              <w:t xml:space="preserve">ut it was mainly in the British world </w:t>
            </w:r>
            <w:r w:rsidR="003E6DF2">
              <w:rPr>
                <w:lang w:val="en-US"/>
              </w:rPr>
              <w:t>that</w:t>
            </w:r>
            <w:r w:rsidRPr="003234AE">
              <w:rPr>
                <w:lang w:val="en-US"/>
              </w:rPr>
              <w:t xml:space="preserve"> it was seen as a catastrophic </w:t>
            </w:r>
            <w:r w:rsidRPr="003234AE">
              <w:rPr>
                <w:lang w:val="en-US"/>
              </w:rPr>
              <w:lastRenderedPageBreak/>
              <w:t>insight because then communication</w:t>
            </w:r>
            <w:r w:rsidR="003E6DF2">
              <w:rPr>
                <w:lang w:val="en-US"/>
              </w:rPr>
              <w:t xml:space="preserve"> becomes even</w:t>
            </w:r>
            <w:r w:rsidRPr="003234AE">
              <w:rPr>
                <w:lang w:val="en-US"/>
              </w:rPr>
              <w:t xml:space="preserve"> more </w:t>
            </w:r>
            <w:r w:rsidR="003E6DF2">
              <w:rPr>
                <w:lang w:val="en-US"/>
              </w:rPr>
              <w:t>difficult</w:t>
            </w:r>
            <w:r w:rsidRPr="003234AE">
              <w:rPr>
                <w:lang w:val="en-US"/>
              </w:rPr>
              <w:t xml:space="preserve"> than after the Tower of Babel. Now we have really different thought systems, and the German side of it</w:t>
            </w:r>
            <w:r w:rsidR="005A23C6">
              <w:rPr>
                <w:lang w:val="en-US"/>
              </w:rPr>
              <w:t xml:space="preserve"> is</w:t>
            </w:r>
            <w:r w:rsidRPr="003234AE">
              <w:rPr>
                <w:lang w:val="en-US"/>
              </w:rPr>
              <w:t xml:space="preserve"> that Leibniz transformed this idea, this insight, into a celebration of diversity. Leibniz said it’s </w:t>
            </w:r>
            <w:r w:rsidRPr="003234AE">
              <w:rPr>
                <w:i/>
                <w:iCs/>
                <w:lang w:val="en-US"/>
              </w:rPr>
              <w:t>la merveilleuse variété des opérations de notre esprit</w:t>
            </w:r>
            <w:r w:rsidRPr="003234AE">
              <w:rPr>
                <w:lang w:val="en-US"/>
              </w:rPr>
              <w:t xml:space="preserve">, the marvellous variety of the operations of our spirit, of our mind, and this celebration of diversity is what Humboldt takes up. He was educated by Leibnizian philosophers. His teacher was a Leibnizian, and his first education was very much formed by this Leibnizian joy of individualism, of diversity, of </w:t>
            </w:r>
            <w:r w:rsidR="005A23C6">
              <w:rPr>
                <w:lang w:val="en-US"/>
              </w:rPr>
              <w:t xml:space="preserve">the </w:t>
            </w:r>
            <w:r w:rsidRPr="003234AE">
              <w:rPr>
                <w:lang w:val="en-US"/>
              </w:rPr>
              <w:t xml:space="preserve">wealth of being diverse. And then, of course, </w:t>
            </w:r>
            <w:r w:rsidR="005A23C6">
              <w:rPr>
                <w:lang w:val="en-US"/>
              </w:rPr>
              <w:t>Humboldt</w:t>
            </w:r>
            <w:r w:rsidRPr="003234AE">
              <w:rPr>
                <w:lang w:val="en-US"/>
              </w:rPr>
              <w:t xml:space="preserve"> became a Kantian, which is another story, but Kant then, in a certain way, is the general background for his construction of a philosophy of language</w:t>
            </w:r>
            <w:r w:rsidR="005A23C6">
              <w:rPr>
                <w:lang w:val="en-US"/>
              </w:rPr>
              <w:t>.</w:t>
            </w:r>
            <w:r w:rsidRPr="003234AE">
              <w:rPr>
                <w:lang w:val="en-US"/>
              </w:rPr>
              <w:t xml:space="preserve"> </w:t>
            </w:r>
            <w:r w:rsidR="005A23C6">
              <w:rPr>
                <w:lang w:val="en-US"/>
              </w:rPr>
              <w:t>B</w:t>
            </w:r>
            <w:r w:rsidRPr="003234AE">
              <w:rPr>
                <w:lang w:val="en-US"/>
              </w:rPr>
              <w:t>ut I would say the very idea of creating a new linguistics</w:t>
            </w:r>
            <w:r w:rsidR="008864B7">
              <w:rPr>
                <w:lang w:val="en-US"/>
              </w:rPr>
              <w:t xml:space="preserve"> is</w:t>
            </w:r>
            <w:r w:rsidRPr="003234AE">
              <w:rPr>
                <w:lang w:val="en-US"/>
              </w:rPr>
              <w:t xml:space="preserve"> Leibniz, and it’s Herder, and hence it is very German because it’s this celebration, this joy of diversity which is the German contribution to linguistics, because only if you see that </w:t>
            </w:r>
            <w:r w:rsidR="005A23C6">
              <w:rPr>
                <w:lang w:val="en-US"/>
              </w:rPr>
              <w:t xml:space="preserve">the </w:t>
            </w:r>
            <w:r w:rsidRPr="003234AE">
              <w:rPr>
                <w:lang w:val="en-US"/>
              </w:rPr>
              <w:t>languages of the world are different worldviews, that they create different semantics, different insights, then the research into those languages becomes a worthy thing. Otherwise, why would you research languages if they are only means of communication?</w:t>
            </w:r>
          </w:p>
        </w:tc>
      </w:tr>
      <w:tr w:rsidR="003234AE" w:rsidRPr="001F5C2C" w14:paraId="7F087A4A" w14:textId="77777777" w:rsidTr="003234AE">
        <w:trPr>
          <w:tblCellSpacing w:w="15" w:type="dxa"/>
        </w:trPr>
        <w:tc>
          <w:tcPr>
            <w:tcW w:w="0" w:type="auto"/>
            <w:tcBorders>
              <w:top w:val="nil"/>
              <w:left w:val="nil"/>
              <w:bottom w:val="nil"/>
              <w:right w:val="nil"/>
            </w:tcBorders>
            <w:hideMark/>
          </w:tcPr>
          <w:p w14:paraId="0B63BE68" w14:textId="7DF00323" w:rsidR="003234AE" w:rsidRPr="003234AE" w:rsidRDefault="003234AE" w:rsidP="003234AE">
            <w:r w:rsidRPr="003234AE">
              <w:rPr>
                <w:b/>
                <w:bCs/>
              </w:rPr>
              <w:lastRenderedPageBreak/>
              <w:t>JMc</w:t>
            </w:r>
            <w:r w:rsidRPr="003234AE">
              <w:br/>
            </w:r>
          </w:p>
        </w:tc>
        <w:tc>
          <w:tcPr>
            <w:tcW w:w="0" w:type="auto"/>
            <w:tcBorders>
              <w:top w:val="nil"/>
              <w:left w:val="nil"/>
              <w:bottom w:val="nil"/>
              <w:right w:val="nil"/>
            </w:tcBorders>
            <w:hideMark/>
          </w:tcPr>
          <w:p w14:paraId="0C8C5794" w14:textId="232933A1" w:rsidR="003234AE" w:rsidRPr="003234AE" w:rsidRDefault="003234AE" w:rsidP="003234AE">
            <w:pPr>
              <w:rPr>
                <w:lang w:val="en-US"/>
              </w:rPr>
            </w:pPr>
            <w:r w:rsidRPr="003234AE">
              <w:rPr>
                <w:lang w:val="en-US"/>
              </w:rPr>
              <w:t>Hans Aarsleff has made the case that Humboldt’s time studying in Paris played an important role at least in turning his attention to language, if not in shaping his outlook, but do you think that plays a significant role at all in Humboldt’s thinking?</w:t>
            </w:r>
          </w:p>
        </w:tc>
      </w:tr>
      <w:tr w:rsidR="003234AE" w:rsidRPr="001F5C2C" w14:paraId="6BC1F38A" w14:textId="77777777" w:rsidTr="003234AE">
        <w:trPr>
          <w:tblCellSpacing w:w="15" w:type="dxa"/>
        </w:trPr>
        <w:tc>
          <w:tcPr>
            <w:tcW w:w="0" w:type="auto"/>
            <w:tcBorders>
              <w:top w:val="nil"/>
              <w:left w:val="nil"/>
              <w:bottom w:val="nil"/>
              <w:right w:val="nil"/>
            </w:tcBorders>
            <w:hideMark/>
          </w:tcPr>
          <w:p w14:paraId="03486B90" w14:textId="05B1292C"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0C531E66" w14:textId="652E2694" w:rsidR="003234AE" w:rsidRPr="003234AE" w:rsidRDefault="003234AE" w:rsidP="003234AE">
            <w:pPr>
              <w:rPr>
                <w:lang w:val="en-US"/>
              </w:rPr>
            </w:pPr>
            <w:r w:rsidRPr="003234AE">
              <w:rPr>
                <w:lang w:val="en-US"/>
              </w:rPr>
              <w:t>No</w:t>
            </w:r>
            <w:r w:rsidR="008864B7">
              <w:rPr>
                <w:lang w:val="en-US"/>
              </w:rPr>
              <w:t xml:space="preserve">, </w:t>
            </w:r>
            <w:r w:rsidRPr="003234AE">
              <w:rPr>
                <w:lang w:val="en-US"/>
              </w:rPr>
              <w:t xml:space="preserve">I mean, we, the German scholars, researched this for </w:t>
            </w:r>
            <w:r w:rsidR="008864B7">
              <w:rPr>
                <w:lang w:val="en-US"/>
              </w:rPr>
              <w:t>some</w:t>
            </w:r>
            <w:r w:rsidRPr="003234AE">
              <w:rPr>
                <w:lang w:val="en-US"/>
              </w:rPr>
              <w:t xml:space="preserve"> time. Aarsleff invented this legend, and I think we really found that this was not the case, I mean that Humboldt was not a German ideologist, </w:t>
            </w:r>
            <w:r w:rsidRPr="003234AE">
              <w:rPr>
                <w:i/>
                <w:iCs/>
                <w:lang w:val="en-US"/>
              </w:rPr>
              <w:t xml:space="preserve">un idéologue </w:t>
            </w:r>
            <w:r w:rsidR="008864B7">
              <w:rPr>
                <w:i/>
                <w:iCs/>
                <w:lang w:val="en-US"/>
              </w:rPr>
              <w:t>allemand</w:t>
            </w:r>
            <w:r w:rsidR="008864B7">
              <w:rPr>
                <w:lang w:val="en-US"/>
              </w:rPr>
              <w:t>. He</w:t>
            </w:r>
            <w:r w:rsidRPr="003234AE">
              <w:rPr>
                <w:lang w:val="en-US"/>
              </w:rPr>
              <w:t xml:space="preserve"> was 30 years old when he came to Paris, and he was a complete Kantian, and he tried to convince the French philosophers of his Kantian insights. And the idea that Humboldt is a French philosopher is completely absurd, and I think this was proven by years of research into that idea. But what is certainly right is that Humboldt discovered in Paris his linguistic interest, not via </w:t>
            </w:r>
            <w:r w:rsidRPr="003234AE">
              <w:rPr>
                <w:i/>
                <w:iCs/>
                <w:lang w:val="en-US"/>
              </w:rPr>
              <w:t>les idéologues</w:t>
            </w:r>
            <w:r w:rsidRPr="003234AE">
              <w:rPr>
                <w:lang w:val="en-US"/>
              </w:rPr>
              <w:t>, but via his encounter with the Basque language, so he encountered this very strange</w:t>
            </w:r>
            <w:r w:rsidR="00BF4BC1">
              <w:rPr>
                <w:lang w:val="en-US"/>
              </w:rPr>
              <w:t xml:space="preserve"> </w:t>
            </w:r>
            <w:r w:rsidR="00686D32">
              <w:rPr>
                <w:lang w:val="en-US"/>
              </w:rPr>
              <w:t xml:space="preserve">language </w:t>
            </w:r>
            <w:r w:rsidR="00BF4BC1">
              <w:rPr>
                <w:lang w:val="en-US"/>
              </w:rPr>
              <w:t xml:space="preserve">– </w:t>
            </w:r>
            <w:r w:rsidRPr="003234AE">
              <w:rPr>
                <w:lang w:val="en-US"/>
              </w:rPr>
              <w:t>before that he was, he had already written about language. But then he finds this very strange language, and his question is how can you think</w:t>
            </w:r>
            <w:r w:rsidR="007E3DBF">
              <w:rPr>
                <w:lang w:val="en-US"/>
              </w:rPr>
              <w:t xml:space="preserve"> in</w:t>
            </w:r>
            <w:r w:rsidRPr="003234AE">
              <w:rPr>
                <w:lang w:val="en-US"/>
              </w:rPr>
              <w:t xml:space="preserve"> such a strange language, which is completely different from what he knew from the Indo-European languages, </w:t>
            </w:r>
            <w:r w:rsidR="00BF4BC1">
              <w:rPr>
                <w:lang w:val="en-US"/>
              </w:rPr>
              <w:t xml:space="preserve">and </w:t>
            </w:r>
            <w:r w:rsidRPr="003234AE">
              <w:rPr>
                <w:lang w:val="en-US"/>
              </w:rPr>
              <w:t>from Hebrew</w:t>
            </w:r>
            <w:r w:rsidR="00BF4BC1">
              <w:rPr>
                <w:lang w:val="en-US"/>
              </w:rPr>
              <w:t xml:space="preserve"> –</w:t>
            </w:r>
            <w:r w:rsidRPr="003234AE">
              <w:rPr>
                <w:lang w:val="en-US"/>
              </w:rPr>
              <w:t xml:space="preserve"> these were the languages he knew</w:t>
            </w:r>
            <w:r w:rsidR="00BF4BC1">
              <w:rPr>
                <w:lang w:val="en-US"/>
              </w:rPr>
              <w:t xml:space="preserve"> –</w:t>
            </w:r>
            <w:r w:rsidRPr="003234AE">
              <w:rPr>
                <w:lang w:val="en-US"/>
              </w:rPr>
              <w:t xml:space="preserve"> and then he goes into that strange language. He travels to the Basque </w:t>
            </w:r>
            <w:r w:rsidR="00686D32">
              <w:rPr>
                <w:lang w:val="en-US"/>
              </w:rPr>
              <w:t>country</w:t>
            </w:r>
            <w:r w:rsidRPr="003234AE">
              <w:rPr>
                <w:lang w:val="en-US"/>
              </w:rPr>
              <w:t>. He travels to his New World, in a certain way, and then he is fascinated by it, by languages, and he becomes a real linguist trying to get into the structure of languages. Then, as you know, his brother brings American languages, American grammars and dictionaries to Rome.</w:t>
            </w:r>
          </w:p>
        </w:tc>
      </w:tr>
      <w:tr w:rsidR="003234AE" w:rsidRPr="003234AE" w14:paraId="1D60E146" w14:textId="77777777" w:rsidTr="003234AE">
        <w:trPr>
          <w:tblCellSpacing w:w="15" w:type="dxa"/>
        </w:trPr>
        <w:tc>
          <w:tcPr>
            <w:tcW w:w="0" w:type="auto"/>
            <w:tcBorders>
              <w:top w:val="nil"/>
              <w:left w:val="nil"/>
              <w:bottom w:val="nil"/>
              <w:right w:val="nil"/>
            </w:tcBorders>
            <w:hideMark/>
          </w:tcPr>
          <w:p w14:paraId="0AA8E6B8" w14:textId="2F80AD4A"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0CA7D346" w14:textId="77777777" w:rsidR="003234AE" w:rsidRPr="003234AE" w:rsidRDefault="003234AE" w:rsidP="003234AE">
            <w:r w:rsidRPr="003234AE">
              <w:t>So Alexander von Humboldt.</w:t>
            </w:r>
          </w:p>
        </w:tc>
      </w:tr>
      <w:tr w:rsidR="003234AE" w:rsidRPr="00B73154" w14:paraId="0239DC7B" w14:textId="77777777" w:rsidTr="003234AE">
        <w:trPr>
          <w:tblCellSpacing w:w="15" w:type="dxa"/>
        </w:trPr>
        <w:tc>
          <w:tcPr>
            <w:tcW w:w="0" w:type="auto"/>
            <w:tcBorders>
              <w:top w:val="nil"/>
              <w:left w:val="nil"/>
              <w:bottom w:val="nil"/>
              <w:right w:val="nil"/>
            </w:tcBorders>
            <w:hideMark/>
          </w:tcPr>
          <w:p w14:paraId="28AF00CA" w14:textId="6F0DB1EB"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283DDB33" w14:textId="07D5459D" w:rsidR="0014315E" w:rsidRDefault="003234AE" w:rsidP="003234AE">
            <w:pPr>
              <w:rPr>
                <w:lang w:val="en-US"/>
              </w:rPr>
            </w:pPr>
            <w:r w:rsidRPr="003234AE">
              <w:rPr>
                <w:lang w:val="en-US"/>
              </w:rPr>
              <w:t>Alexander von Humboldt, ye</w:t>
            </w:r>
            <w:r w:rsidR="00BF4BC1">
              <w:rPr>
                <w:lang w:val="en-US"/>
              </w:rPr>
              <w:t>s</w:t>
            </w:r>
            <w:r w:rsidRPr="003234AE">
              <w:rPr>
                <w:lang w:val="en-US"/>
              </w:rPr>
              <w:t xml:space="preserve">. </w:t>
            </w:r>
            <w:r w:rsidR="00BF4BC1">
              <w:rPr>
                <w:lang w:val="en-US"/>
              </w:rPr>
              <w:t>T</w:t>
            </w:r>
            <w:r w:rsidRPr="003234AE">
              <w:rPr>
                <w:lang w:val="en-US"/>
              </w:rPr>
              <w:t>his is also very important</w:t>
            </w:r>
            <w:r w:rsidR="00BF4BC1">
              <w:rPr>
                <w:lang w:val="en-US"/>
              </w:rPr>
              <w:t xml:space="preserve">: </w:t>
            </w:r>
            <w:r w:rsidRPr="003234AE">
              <w:rPr>
                <w:lang w:val="en-US"/>
              </w:rPr>
              <w:t xml:space="preserve">Alexander brings these twelve books, which I consider </w:t>
            </w:r>
            <w:r w:rsidR="0014315E">
              <w:rPr>
                <w:lang w:val="en-US"/>
              </w:rPr>
              <w:t>to be</w:t>
            </w:r>
            <w:r w:rsidRPr="003234AE">
              <w:rPr>
                <w:lang w:val="en-US"/>
              </w:rPr>
              <w:t xml:space="preserve"> the very first moment in real comparative descriptive linguistics, so he brings these books to Europe, and </w:t>
            </w:r>
            <w:r w:rsidR="00686D32">
              <w:rPr>
                <w:lang w:val="en-US"/>
              </w:rPr>
              <w:t xml:space="preserve">Friedrich </w:t>
            </w:r>
            <w:r w:rsidRPr="003234AE">
              <w:rPr>
                <w:lang w:val="en-US"/>
              </w:rPr>
              <w:t>Schlegel reads them first, and then after Schlegel, because Wilhelm doesn’t have the time to read them</w:t>
            </w:r>
            <w:r w:rsidR="00686D32">
              <w:rPr>
                <w:lang w:val="en-US"/>
              </w:rPr>
              <w:t>.</w:t>
            </w:r>
            <w:r w:rsidRPr="003234AE">
              <w:rPr>
                <w:lang w:val="en-US"/>
              </w:rPr>
              <w:t xml:space="preserve"> </w:t>
            </w:r>
            <w:r w:rsidR="00686D32">
              <w:rPr>
                <w:lang w:val="en-US"/>
              </w:rPr>
              <w:t>B</w:t>
            </w:r>
            <w:r w:rsidRPr="003234AE">
              <w:rPr>
                <w:lang w:val="en-US"/>
              </w:rPr>
              <w:t xml:space="preserve">ut when he has got the time </w:t>
            </w:r>
            <w:r w:rsidR="00686D32">
              <w:rPr>
                <w:lang w:val="en-US"/>
              </w:rPr>
              <w:t xml:space="preserve">after </w:t>
            </w:r>
            <w:r w:rsidR="00EE6CFB">
              <w:rPr>
                <w:lang w:val="en-US"/>
              </w:rPr>
              <w:t xml:space="preserve">1811 and </w:t>
            </w:r>
            <w:r w:rsidRPr="003234AE">
              <w:rPr>
                <w:lang w:val="en-US"/>
              </w:rPr>
              <w:t xml:space="preserve">in the </w:t>
            </w:r>
            <w:r w:rsidR="00BF4BC1">
              <w:rPr>
                <w:lang w:val="en-US"/>
              </w:rPr>
              <w:t>1820s</w:t>
            </w:r>
            <w:r w:rsidRPr="003234AE">
              <w:rPr>
                <w:lang w:val="en-US"/>
              </w:rPr>
              <w:t xml:space="preserve">, he studies these books, and he tries to describe those American languages and their really different structural personality. </w:t>
            </w:r>
          </w:p>
          <w:p w14:paraId="756C3796" w14:textId="32159D30" w:rsidR="006B5EB1" w:rsidRDefault="003234AE" w:rsidP="003234AE">
            <w:pPr>
              <w:rPr>
                <w:lang w:val="en-US"/>
              </w:rPr>
            </w:pPr>
            <w:r w:rsidRPr="003234AE">
              <w:rPr>
                <w:lang w:val="en-US"/>
              </w:rPr>
              <w:t>I think this is</w:t>
            </w:r>
            <w:r w:rsidR="0014315E">
              <w:rPr>
                <w:lang w:val="en-US"/>
              </w:rPr>
              <w:t xml:space="preserve"> </w:t>
            </w:r>
            <w:r w:rsidRPr="003234AE">
              <w:rPr>
                <w:lang w:val="en-US"/>
              </w:rPr>
              <w:t>very important, because Humboldt is really not a philosopher from the very beginning. He is a real linguist, and from his linguistics, he goes into philosophy</w:t>
            </w:r>
            <w:r w:rsidR="00EE6CFB">
              <w:rPr>
                <w:lang w:val="en-US"/>
              </w:rPr>
              <w:t>.</w:t>
            </w:r>
            <w:r w:rsidRPr="003234AE">
              <w:rPr>
                <w:lang w:val="en-US"/>
              </w:rPr>
              <w:t xml:space="preserve"> </w:t>
            </w:r>
            <w:r w:rsidR="00EE6CFB">
              <w:rPr>
                <w:lang w:val="en-US"/>
              </w:rPr>
              <w:t>W</w:t>
            </w:r>
            <w:r w:rsidRPr="003234AE">
              <w:rPr>
                <w:lang w:val="en-US"/>
              </w:rPr>
              <w:t xml:space="preserve">e have to consider his </w:t>
            </w:r>
            <w:r w:rsidR="0050051B">
              <w:rPr>
                <w:lang w:val="en-US"/>
              </w:rPr>
              <w:t>initial</w:t>
            </w:r>
            <w:r w:rsidRPr="003234AE">
              <w:rPr>
                <w:lang w:val="en-US"/>
              </w:rPr>
              <w:t xml:space="preserve"> </w:t>
            </w:r>
            <w:r w:rsidR="0050051B">
              <w:rPr>
                <w:lang w:val="en-US"/>
              </w:rPr>
              <w:t>education</w:t>
            </w:r>
            <w:r w:rsidRPr="003234AE">
              <w:rPr>
                <w:lang w:val="en-US"/>
              </w:rPr>
              <w:t xml:space="preserve">. </w:t>
            </w:r>
            <w:r w:rsidR="0050051B">
              <w:rPr>
                <w:lang w:val="en-US"/>
              </w:rPr>
              <w:t>W</w:t>
            </w:r>
            <w:r w:rsidRPr="003234AE">
              <w:rPr>
                <w:lang w:val="en-US"/>
              </w:rPr>
              <w:t xml:space="preserve">hen he was young, he was looking for </w:t>
            </w:r>
            <w:r w:rsidRPr="003234AE">
              <w:rPr>
                <w:lang w:val="en-US"/>
              </w:rPr>
              <w:lastRenderedPageBreak/>
              <w:t>somethin</w:t>
            </w:r>
            <w:r w:rsidR="0050051B">
              <w:rPr>
                <w:lang w:val="en-US"/>
              </w:rPr>
              <w:t>g to do, some contribution he could make.</w:t>
            </w:r>
            <w:r w:rsidR="0014315E">
              <w:rPr>
                <w:lang w:val="en-US"/>
              </w:rPr>
              <w:t xml:space="preserve"> </w:t>
            </w:r>
            <w:r w:rsidR="0050051B">
              <w:rPr>
                <w:lang w:val="en-US"/>
              </w:rPr>
              <w:t>H</w:t>
            </w:r>
            <w:r w:rsidRPr="003234AE">
              <w:rPr>
                <w:lang w:val="en-US"/>
              </w:rPr>
              <w:t>e was not a poet, and he discovered that he was not a philosopher, philosophy was done by Kant, and he believed in Kant. Kant is his master and the master of Germany</w:t>
            </w:r>
            <w:r w:rsidR="00EE6CFB">
              <w:rPr>
                <w:lang w:val="en-US"/>
              </w:rPr>
              <w:t>. B</w:t>
            </w:r>
            <w:r w:rsidRPr="003234AE">
              <w:rPr>
                <w:lang w:val="en-US"/>
              </w:rPr>
              <w:t>ut what he discovered and wh</w:t>
            </w:r>
            <w:r w:rsidR="0050051B">
              <w:rPr>
                <w:lang w:val="en-US"/>
              </w:rPr>
              <w:t>at</w:t>
            </w:r>
            <w:r w:rsidRPr="003234AE">
              <w:rPr>
                <w:lang w:val="en-US"/>
              </w:rPr>
              <w:t xml:space="preserve"> he was really good at was anthropology</w:t>
            </w:r>
            <w:r w:rsidR="00E07AAA">
              <w:rPr>
                <w:lang w:val="en-US"/>
              </w:rPr>
              <w:t>.</w:t>
            </w:r>
            <w:r w:rsidRPr="003234AE">
              <w:rPr>
                <w:lang w:val="en-US"/>
              </w:rPr>
              <w:t xml:space="preserve"> What is anthropology? Anthropology is the description and the study of the concrete manifestations of humanity</w:t>
            </w:r>
            <w:r w:rsidR="006B5EB1">
              <w:rPr>
                <w:lang w:val="en-US"/>
              </w:rPr>
              <w:t xml:space="preserve"> – </w:t>
            </w:r>
            <w:r w:rsidRPr="003234AE">
              <w:rPr>
                <w:lang w:val="en-US"/>
              </w:rPr>
              <w:t>not philosophy, not the universal, but the concrete, historical, particular, individual manifestations of humans. And this is what he starts with</w:t>
            </w:r>
            <w:r w:rsidR="006B5EB1">
              <w:rPr>
                <w:lang w:val="en-US"/>
              </w:rPr>
              <w:t xml:space="preserve"> first</w:t>
            </w:r>
            <w:r w:rsidRPr="003234AE">
              <w:rPr>
                <w:lang w:val="en-US"/>
              </w:rPr>
              <w:t>. He goes to Paris in order to write a book on</w:t>
            </w:r>
            <w:r w:rsidR="00EE6CFB">
              <w:rPr>
                <w:lang w:val="en-US"/>
              </w:rPr>
              <w:t>,</w:t>
            </w:r>
            <w:r w:rsidRPr="003234AE">
              <w:rPr>
                <w:lang w:val="en-US"/>
              </w:rPr>
              <w:t xml:space="preserve"> an anthropological study of France. This is what his project is, and then he discovers languages, and he finds that in the very centre of the </w:t>
            </w:r>
            <w:r w:rsidRPr="003234AE">
              <w:rPr>
                <w:i/>
                <w:iCs/>
                <w:lang w:val="en-US"/>
              </w:rPr>
              <w:t>anthropos</w:t>
            </w:r>
            <w:r w:rsidRPr="003234AE">
              <w:rPr>
                <w:lang w:val="en-US"/>
              </w:rPr>
              <w:t xml:space="preserve">, of the human, we have language, language as the creation of thought. </w:t>
            </w:r>
            <w:r w:rsidR="00EE6CFB">
              <w:rPr>
                <w:lang w:val="en-US"/>
              </w:rPr>
              <w:t>And now, w</w:t>
            </w:r>
            <w:r w:rsidR="006B5EB1">
              <w:rPr>
                <w:lang w:val="en-US"/>
              </w:rPr>
              <w:t>hen</w:t>
            </w:r>
            <w:r w:rsidRPr="003234AE">
              <w:rPr>
                <w:lang w:val="en-US"/>
              </w:rPr>
              <w:t xml:space="preserve"> he studies languages, at the same time, he writes or he tries to develop his philosophy. </w:t>
            </w:r>
          </w:p>
          <w:p w14:paraId="5CBE0E5D" w14:textId="07DC05F3" w:rsidR="003234AE" w:rsidRPr="003234AE" w:rsidRDefault="003234AE" w:rsidP="003234AE">
            <w:pPr>
              <w:rPr>
                <w:lang w:val="en-US"/>
              </w:rPr>
            </w:pPr>
            <w:r w:rsidRPr="003234AE">
              <w:rPr>
                <w:lang w:val="en-US"/>
              </w:rPr>
              <w:t>If you look at what Humboldt really published</w:t>
            </w:r>
            <w:r w:rsidR="006B5EB1">
              <w:rPr>
                <w:lang w:val="en-US"/>
              </w:rPr>
              <w:t xml:space="preserve"> –</w:t>
            </w:r>
            <w:r w:rsidRPr="003234AE">
              <w:rPr>
                <w:lang w:val="en-US"/>
              </w:rPr>
              <w:t xml:space="preserve"> he published very few things during his lifetime</w:t>
            </w:r>
            <w:r w:rsidR="006B5EB1">
              <w:rPr>
                <w:lang w:val="en-US"/>
              </w:rPr>
              <w:t>,</w:t>
            </w:r>
            <w:r w:rsidRPr="003234AE">
              <w:rPr>
                <w:lang w:val="en-US"/>
              </w:rPr>
              <w:t xml:space="preserve"> practically </w:t>
            </w:r>
            <w:r w:rsidR="006B5EB1">
              <w:rPr>
                <w:lang w:val="en-US"/>
              </w:rPr>
              <w:t xml:space="preserve">only </w:t>
            </w:r>
            <w:r w:rsidRPr="003234AE">
              <w:rPr>
                <w:lang w:val="en-US"/>
              </w:rPr>
              <w:t>some of his speeches at the Berlin Academy</w:t>
            </w:r>
            <w:r w:rsidR="00EB6017">
              <w:rPr>
                <w:lang w:val="en-US"/>
              </w:rPr>
              <w:t xml:space="preserve"> –</w:t>
            </w:r>
            <w:r w:rsidRPr="003234AE">
              <w:rPr>
                <w:lang w:val="en-US"/>
              </w:rPr>
              <w:t xml:space="preserve"> </w:t>
            </w:r>
            <w:r w:rsidR="00EB6017">
              <w:rPr>
                <w:lang w:val="en-US"/>
              </w:rPr>
              <w:t>w</w:t>
            </w:r>
            <w:r w:rsidRPr="003234AE">
              <w:rPr>
                <w:lang w:val="en-US"/>
              </w:rPr>
              <w:t xml:space="preserve">e </w:t>
            </w:r>
            <w:r w:rsidR="00EB6017">
              <w:rPr>
                <w:lang w:val="en-US"/>
              </w:rPr>
              <w:t xml:space="preserve">often </w:t>
            </w:r>
            <w:r w:rsidRPr="003234AE">
              <w:rPr>
                <w:lang w:val="en-US"/>
              </w:rPr>
              <w:t>forget the book on the Basque because it’s not very Humboldtian</w:t>
            </w:r>
            <w:r w:rsidR="00EB6017">
              <w:rPr>
                <w:lang w:val="en-US"/>
              </w:rPr>
              <w:t>.</w:t>
            </w:r>
            <w:r w:rsidRPr="003234AE">
              <w:rPr>
                <w:lang w:val="en-US"/>
              </w:rPr>
              <w:t xml:space="preserve"> </w:t>
            </w:r>
            <w:r w:rsidR="00E07AAA">
              <w:rPr>
                <w:lang w:val="en-US"/>
              </w:rPr>
              <w:t>H</w:t>
            </w:r>
            <w:r w:rsidRPr="003234AE">
              <w:rPr>
                <w:lang w:val="en-US"/>
              </w:rPr>
              <w:t xml:space="preserve">e publishes </w:t>
            </w:r>
            <w:r w:rsidR="00E07AAA">
              <w:rPr>
                <w:lang w:val="en-US"/>
              </w:rPr>
              <w:t xml:space="preserve">only </w:t>
            </w:r>
            <w:r w:rsidRPr="003234AE">
              <w:rPr>
                <w:lang w:val="en-US"/>
              </w:rPr>
              <w:t xml:space="preserve">eight discourses </w:t>
            </w:r>
            <w:r w:rsidR="00E07AAA">
              <w:rPr>
                <w:lang w:val="en-US"/>
              </w:rPr>
              <w:t>from</w:t>
            </w:r>
            <w:r w:rsidRPr="003234AE">
              <w:rPr>
                <w:lang w:val="en-US"/>
              </w:rPr>
              <w:t xml:space="preserve"> the Academy, but he presents I think something like 18 or 17 topics the</w:t>
            </w:r>
            <w:r w:rsidR="00E07AAA">
              <w:rPr>
                <w:lang w:val="en-US"/>
              </w:rPr>
              <w:t>re</w:t>
            </w:r>
            <w:r w:rsidRPr="003234AE">
              <w:rPr>
                <w:lang w:val="en-US"/>
              </w:rPr>
              <w:t xml:space="preserve">. So he is 50 years old, </w:t>
            </w:r>
            <w:r w:rsidR="00EE6CFB">
              <w:rPr>
                <w:lang w:val="en-US"/>
              </w:rPr>
              <w:t>w</w:t>
            </w:r>
            <w:r w:rsidRPr="003234AE">
              <w:rPr>
                <w:lang w:val="en-US"/>
              </w:rPr>
              <w:t>hen he starts publishing. And what does he publish? He publishes linguistics, linguistic descriptions, grammatical problems on Sanskrit and so on and so forth, on the American languages, and then, of course, at the end of his life, on the Pacific Austronesian languages</w:t>
            </w:r>
            <w:r w:rsidR="00EE6CFB">
              <w:rPr>
                <w:lang w:val="en-US"/>
              </w:rPr>
              <w:t>. S</w:t>
            </w:r>
            <w:r w:rsidRPr="003234AE">
              <w:rPr>
                <w:lang w:val="en-US"/>
              </w:rPr>
              <w:t xml:space="preserve">o what he presents, really, to the public is linguistic things, but what he does not publish, but what he is working </w:t>
            </w:r>
            <w:r w:rsidR="00E07AAA">
              <w:rPr>
                <w:lang w:val="en-US"/>
              </w:rPr>
              <w:t>on</w:t>
            </w:r>
            <w:r w:rsidRPr="003234AE">
              <w:rPr>
                <w:lang w:val="en-US"/>
              </w:rPr>
              <w:t>,</w:t>
            </w:r>
            <w:r w:rsidR="00E07AAA">
              <w:rPr>
                <w:lang w:val="en-US"/>
              </w:rPr>
              <w:t xml:space="preserve"> is</w:t>
            </w:r>
            <w:r w:rsidRPr="003234AE">
              <w:rPr>
                <w:lang w:val="en-US"/>
              </w:rPr>
              <w:t xml:space="preserve"> the philosophical part of it, because </w:t>
            </w:r>
            <w:r w:rsidR="00E07AAA">
              <w:rPr>
                <w:lang w:val="en-US"/>
              </w:rPr>
              <w:t>he</w:t>
            </w:r>
            <w:r w:rsidRPr="003234AE">
              <w:rPr>
                <w:lang w:val="en-US"/>
              </w:rPr>
              <w:t xml:space="preserve"> ha</w:t>
            </w:r>
            <w:r w:rsidR="00E07AAA">
              <w:rPr>
                <w:lang w:val="en-US"/>
              </w:rPr>
              <w:t>s</w:t>
            </w:r>
            <w:r w:rsidRPr="003234AE">
              <w:rPr>
                <w:lang w:val="en-US"/>
              </w:rPr>
              <w:t xml:space="preserve"> to justify</w:t>
            </w:r>
            <w:r w:rsidR="00E07AAA">
              <w:rPr>
                <w:lang w:val="en-US"/>
              </w:rPr>
              <w:t xml:space="preserve"> to himself why he is doing </w:t>
            </w:r>
            <w:r w:rsidRPr="003234AE">
              <w:rPr>
                <w:lang w:val="en-US"/>
              </w:rPr>
              <w:t>this</w:t>
            </w:r>
            <w:r w:rsidR="00E07AAA">
              <w:rPr>
                <w:lang w:val="en-US"/>
              </w:rPr>
              <w:t>,</w:t>
            </w:r>
            <w:r w:rsidRPr="003234AE">
              <w:rPr>
                <w:lang w:val="en-US"/>
              </w:rPr>
              <w:t xml:space="preserve"> </w:t>
            </w:r>
            <w:r w:rsidR="00E07AAA">
              <w:rPr>
                <w:lang w:val="en-US"/>
              </w:rPr>
              <w:t xml:space="preserve">why he is studying languages. </w:t>
            </w:r>
            <w:r w:rsidRPr="003234AE">
              <w:rPr>
                <w:lang w:val="en-US"/>
              </w:rPr>
              <w:t xml:space="preserve">And hence </w:t>
            </w:r>
            <w:r w:rsidR="00E07AAA">
              <w:rPr>
                <w:lang w:val="en-US"/>
              </w:rPr>
              <w:t xml:space="preserve">he has </w:t>
            </w:r>
            <w:r w:rsidRPr="003234AE">
              <w:rPr>
                <w:lang w:val="en-US"/>
              </w:rPr>
              <w:t xml:space="preserve">to develop a philosophy of language, which is published only </w:t>
            </w:r>
            <w:r w:rsidR="00E07AAA">
              <w:rPr>
                <w:lang w:val="en-US"/>
              </w:rPr>
              <w:t>after his death</w:t>
            </w:r>
            <w:r w:rsidR="00EB0A14">
              <w:rPr>
                <w:lang w:val="en-US"/>
              </w:rPr>
              <w:t>,</w:t>
            </w:r>
            <w:r w:rsidRPr="003234AE">
              <w:rPr>
                <w:lang w:val="en-US"/>
              </w:rPr>
              <w:t xml:space="preserve"> in the first volume of his main work on the Kawi-Sprache.</w:t>
            </w:r>
          </w:p>
        </w:tc>
      </w:tr>
      <w:tr w:rsidR="003234AE" w:rsidRPr="00B73154" w14:paraId="5E5E8834" w14:textId="77777777" w:rsidTr="003234AE">
        <w:trPr>
          <w:tblCellSpacing w:w="15" w:type="dxa"/>
        </w:trPr>
        <w:tc>
          <w:tcPr>
            <w:tcW w:w="0" w:type="auto"/>
            <w:tcBorders>
              <w:top w:val="nil"/>
              <w:left w:val="nil"/>
              <w:bottom w:val="nil"/>
              <w:right w:val="nil"/>
            </w:tcBorders>
            <w:hideMark/>
          </w:tcPr>
          <w:p w14:paraId="00CC143C" w14:textId="1BD07CB6" w:rsidR="003234AE" w:rsidRPr="003234AE" w:rsidRDefault="003234AE" w:rsidP="003234AE">
            <w:r w:rsidRPr="003234AE">
              <w:rPr>
                <w:b/>
                <w:bCs/>
              </w:rPr>
              <w:lastRenderedPageBreak/>
              <w:t>JMc</w:t>
            </w:r>
            <w:r w:rsidRPr="003234AE">
              <w:br/>
            </w:r>
          </w:p>
        </w:tc>
        <w:tc>
          <w:tcPr>
            <w:tcW w:w="0" w:type="auto"/>
            <w:tcBorders>
              <w:top w:val="nil"/>
              <w:left w:val="nil"/>
              <w:bottom w:val="nil"/>
              <w:right w:val="nil"/>
            </w:tcBorders>
            <w:hideMark/>
          </w:tcPr>
          <w:p w14:paraId="3030E218" w14:textId="353E37DF" w:rsidR="003234AE" w:rsidRPr="003234AE" w:rsidRDefault="00EB6017" w:rsidP="003234AE">
            <w:pPr>
              <w:rPr>
                <w:lang w:val="en-US"/>
              </w:rPr>
            </w:pPr>
            <w:r w:rsidRPr="00EB6017">
              <w:rPr>
                <w:lang w:val="en-US"/>
              </w:rPr>
              <w:t>OK</w:t>
            </w:r>
            <w:r w:rsidR="003234AE" w:rsidRPr="003234AE">
              <w:rPr>
                <w:lang w:val="en-US"/>
              </w:rPr>
              <w:t>, so that’s a good connection to our next question, which is, how would you say does Humboldt’s concrete study of language, of human language and particular languages, relate to his overall philosophy, in particular the distinction that Humboldt makes between the “construction” or the “organism” of a language and its “character”?</w:t>
            </w:r>
          </w:p>
        </w:tc>
      </w:tr>
      <w:tr w:rsidR="003234AE" w:rsidRPr="00B73154" w14:paraId="3E4F7FA2" w14:textId="77777777" w:rsidTr="003234AE">
        <w:trPr>
          <w:tblCellSpacing w:w="15" w:type="dxa"/>
        </w:trPr>
        <w:tc>
          <w:tcPr>
            <w:tcW w:w="0" w:type="auto"/>
            <w:tcBorders>
              <w:top w:val="nil"/>
              <w:left w:val="nil"/>
              <w:bottom w:val="nil"/>
              <w:right w:val="nil"/>
            </w:tcBorders>
            <w:hideMark/>
          </w:tcPr>
          <w:p w14:paraId="6B9C299D" w14:textId="64ABCCDD"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025993B4" w14:textId="77777777" w:rsidR="009277F0" w:rsidRDefault="003234AE" w:rsidP="003234AE">
            <w:pPr>
              <w:rPr>
                <w:lang w:val="en-US"/>
              </w:rPr>
            </w:pPr>
            <w:r w:rsidRPr="003234AE">
              <w:rPr>
                <w:lang w:val="en-US"/>
              </w:rPr>
              <w:t>Ye</w:t>
            </w:r>
            <w:r w:rsidR="00EB6017">
              <w:rPr>
                <w:lang w:val="en-US"/>
              </w:rPr>
              <w:t>s,</w:t>
            </w:r>
            <w:r w:rsidRPr="003234AE">
              <w:rPr>
                <w:lang w:val="en-US"/>
              </w:rPr>
              <w:t xml:space="preserve"> </w:t>
            </w:r>
            <w:r w:rsidR="00EB6017">
              <w:rPr>
                <w:lang w:val="en-US"/>
              </w:rPr>
              <w:t>that is a</w:t>
            </w:r>
            <w:r w:rsidRPr="003234AE">
              <w:rPr>
                <w:lang w:val="en-US"/>
              </w:rPr>
              <w:t xml:space="preserve"> very important question. </w:t>
            </w:r>
            <w:r w:rsidR="00EB6017">
              <w:rPr>
                <w:lang w:val="en-US"/>
              </w:rPr>
              <w:t>We first</w:t>
            </w:r>
            <w:r w:rsidRPr="003234AE">
              <w:rPr>
                <w:lang w:val="en-US"/>
              </w:rPr>
              <w:t xml:space="preserve"> have to say what this opposition is. Studying the construction or the structure, he calls</w:t>
            </w:r>
            <w:r w:rsidR="00EB6017">
              <w:rPr>
                <w:lang w:val="en-US"/>
              </w:rPr>
              <w:t xml:space="preserve"> it</w:t>
            </w:r>
            <w:r w:rsidRPr="003234AE">
              <w:rPr>
                <w:lang w:val="en-US"/>
              </w:rPr>
              <w:t xml:space="preserve"> </w:t>
            </w:r>
            <w:r w:rsidRPr="003234AE">
              <w:rPr>
                <w:i/>
                <w:iCs/>
                <w:lang w:val="en-US"/>
              </w:rPr>
              <w:t>den</w:t>
            </w:r>
            <w:r w:rsidRPr="003234AE">
              <w:rPr>
                <w:lang w:val="en-US"/>
              </w:rPr>
              <w:t xml:space="preserve"> </w:t>
            </w:r>
            <w:r w:rsidRPr="003234AE">
              <w:rPr>
                <w:i/>
                <w:iCs/>
                <w:lang w:val="en-US"/>
              </w:rPr>
              <w:t>Bau</w:t>
            </w:r>
            <w:r w:rsidRPr="003234AE">
              <w:rPr>
                <w:lang w:val="en-US"/>
              </w:rPr>
              <w:t xml:space="preserve">, </w:t>
            </w:r>
            <w:r w:rsidR="00EB6017">
              <w:rPr>
                <w:lang w:val="en-US"/>
              </w:rPr>
              <w:t xml:space="preserve">and in French </w:t>
            </w:r>
            <w:r w:rsidRPr="003234AE">
              <w:rPr>
                <w:lang w:val="en-US"/>
              </w:rPr>
              <w:t xml:space="preserve">he calls it </w:t>
            </w:r>
            <w:r w:rsidRPr="003234AE">
              <w:rPr>
                <w:i/>
                <w:iCs/>
                <w:lang w:val="en-US"/>
              </w:rPr>
              <w:t>structure</w:t>
            </w:r>
            <w:r w:rsidRPr="003234AE">
              <w:rPr>
                <w:lang w:val="en-US"/>
              </w:rPr>
              <w:t xml:space="preserve">, </w:t>
            </w:r>
            <w:r w:rsidRPr="003234AE">
              <w:rPr>
                <w:i/>
                <w:iCs/>
                <w:lang w:val="en-US"/>
              </w:rPr>
              <w:t>charpente</w:t>
            </w:r>
            <w:r w:rsidRPr="003234AE">
              <w:rPr>
                <w:lang w:val="en-US"/>
              </w:rPr>
              <w:t>, so it’s the term “structure” which comes up here. And he says</w:t>
            </w:r>
            <w:r w:rsidR="00EB6017">
              <w:rPr>
                <w:lang w:val="en-US"/>
              </w:rPr>
              <w:t xml:space="preserve"> </w:t>
            </w:r>
            <w:r w:rsidRPr="003234AE">
              <w:rPr>
                <w:lang w:val="en-US"/>
              </w:rPr>
              <w:t xml:space="preserve">we have to study the structures of languages. He </w:t>
            </w:r>
            <w:r w:rsidR="00EB0A14">
              <w:rPr>
                <w:lang w:val="en-US"/>
              </w:rPr>
              <w:t xml:space="preserve">also </w:t>
            </w:r>
            <w:r w:rsidRPr="003234AE">
              <w:rPr>
                <w:lang w:val="en-US"/>
              </w:rPr>
              <w:t>calls these structures</w:t>
            </w:r>
            <w:r w:rsidR="00EB0A14">
              <w:rPr>
                <w:lang w:val="en-US"/>
              </w:rPr>
              <w:t xml:space="preserve"> the </w:t>
            </w:r>
            <w:r w:rsidRPr="003234AE">
              <w:rPr>
                <w:lang w:val="en-US"/>
              </w:rPr>
              <w:t>“organism</w:t>
            </w:r>
            <w:r w:rsidR="00EB0A14">
              <w:rPr>
                <w:lang w:val="en-US"/>
              </w:rPr>
              <w:t>s</w:t>
            </w:r>
            <w:r w:rsidRPr="003234AE">
              <w:rPr>
                <w:lang w:val="en-US"/>
              </w:rPr>
              <w:t xml:space="preserve">”. We have to do a systematic study of languages as structures. This is the first step, and then he says this is only the dead skeleton, </w:t>
            </w:r>
            <w:r w:rsidRPr="003234AE">
              <w:rPr>
                <w:i/>
                <w:iCs/>
                <w:lang w:val="en-US"/>
              </w:rPr>
              <w:t>das tote Gerippe</w:t>
            </w:r>
            <w:r w:rsidRPr="003234AE">
              <w:rPr>
                <w:lang w:val="en-US"/>
              </w:rPr>
              <w:t>, of languages</w:t>
            </w:r>
            <w:r w:rsidR="00EB0A14">
              <w:rPr>
                <w:lang w:val="en-US"/>
              </w:rPr>
              <w:t>.</w:t>
            </w:r>
            <w:r w:rsidRPr="003234AE">
              <w:rPr>
                <w:lang w:val="en-US"/>
              </w:rPr>
              <w:t xml:space="preserve"> </w:t>
            </w:r>
            <w:r w:rsidR="00EB0A14">
              <w:rPr>
                <w:lang w:val="en-US"/>
              </w:rPr>
              <w:t>B</w:t>
            </w:r>
            <w:r w:rsidRPr="003234AE">
              <w:rPr>
                <w:lang w:val="en-US"/>
              </w:rPr>
              <w:t>ut languages are not a dead skeleton</w:t>
            </w:r>
            <w:r w:rsidR="00EB0A14">
              <w:rPr>
                <w:lang w:val="en-US"/>
              </w:rPr>
              <w:t>,</w:t>
            </w:r>
            <w:r w:rsidRPr="003234AE">
              <w:rPr>
                <w:lang w:val="en-US"/>
              </w:rPr>
              <w:t xml:space="preserve"> </w:t>
            </w:r>
            <w:r w:rsidR="00EB0A14">
              <w:rPr>
                <w:lang w:val="en-US"/>
              </w:rPr>
              <w:t>l</w:t>
            </w:r>
            <w:r w:rsidRPr="003234AE">
              <w:rPr>
                <w:lang w:val="en-US"/>
              </w:rPr>
              <w:t xml:space="preserve">anguages are spoken. They are action. They are </w:t>
            </w:r>
            <w:r w:rsidRPr="003234AE">
              <w:rPr>
                <w:i/>
                <w:iCs/>
                <w:lang w:val="en-US"/>
              </w:rPr>
              <w:t>energeia</w:t>
            </w:r>
            <w:r w:rsidRPr="003234AE">
              <w:rPr>
                <w:lang w:val="en-US"/>
              </w:rPr>
              <w:t xml:space="preserve">. They are activity, and hence to really see what languages are, we have to look at them in action, in speech, in literature. </w:t>
            </w:r>
            <w:r w:rsidR="00EB6017">
              <w:rPr>
                <w:lang w:val="en-US"/>
              </w:rPr>
              <w:t>He</w:t>
            </w:r>
            <w:r w:rsidRPr="003234AE">
              <w:rPr>
                <w:lang w:val="en-US"/>
              </w:rPr>
              <w:t xml:space="preserve"> adds to the description of the construction</w:t>
            </w:r>
            <w:r w:rsidR="00EB6017">
              <w:rPr>
                <w:lang w:val="en-US"/>
              </w:rPr>
              <w:t xml:space="preserve"> </w:t>
            </w:r>
            <w:r w:rsidRPr="003234AE">
              <w:rPr>
                <w:lang w:val="en-US"/>
              </w:rPr>
              <w:t>another chapter on the character. He says if we really want to grasp the very individuality of languages, we have to look into literature, and hence he joined</w:t>
            </w:r>
            <w:r w:rsidR="00EB6017">
              <w:rPr>
                <w:lang w:val="en-US"/>
              </w:rPr>
              <w:t xml:space="preserve"> </w:t>
            </w:r>
            <w:r w:rsidRPr="003234AE">
              <w:rPr>
                <w:lang w:val="en-US"/>
              </w:rPr>
              <w:t>linguistics</w:t>
            </w:r>
            <w:r w:rsidR="00EB6017">
              <w:rPr>
                <w:lang w:val="en-US"/>
              </w:rPr>
              <w:t xml:space="preserve"> –</w:t>
            </w:r>
            <w:r w:rsidRPr="003234AE">
              <w:rPr>
                <w:lang w:val="en-US"/>
              </w:rPr>
              <w:t xml:space="preserve"> and he says </w:t>
            </w:r>
            <w:r w:rsidRPr="003234AE">
              <w:rPr>
                <w:i/>
                <w:iCs/>
                <w:lang w:val="en-US"/>
              </w:rPr>
              <w:t>Linguistik</w:t>
            </w:r>
            <w:r w:rsidR="00EB6017">
              <w:rPr>
                <w:i/>
                <w:iCs/>
                <w:lang w:val="en-US"/>
              </w:rPr>
              <w:t xml:space="preserve"> –</w:t>
            </w:r>
            <w:r w:rsidRPr="003234AE">
              <w:rPr>
                <w:lang w:val="en-US"/>
              </w:rPr>
              <w:t xml:space="preserve"> to philology, </w:t>
            </w:r>
            <w:r w:rsidRPr="003234AE">
              <w:rPr>
                <w:i/>
                <w:iCs/>
                <w:lang w:val="en-US"/>
              </w:rPr>
              <w:t>Philologie</w:t>
            </w:r>
            <w:r w:rsidRPr="003234AE">
              <w:rPr>
                <w:lang w:val="en-US"/>
              </w:rPr>
              <w:t xml:space="preserve">. So for him, linguistics, structural linguistics, and the history of that language in its texts are two parts of language study. </w:t>
            </w:r>
          </w:p>
          <w:p w14:paraId="60F551C9" w14:textId="1EDD0143" w:rsidR="003234AE" w:rsidRPr="003234AE" w:rsidRDefault="00EB6017" w:rsidP="003234AE">
            <w:pPr>
              <w:rPr>
                <w:lang w:val="en-US"/>
              </w:rPr>
            </w:pPr>
            <w:r>
              <w:rPr>
                <w:lang w:val="en-US"/>
              </w:rPr>
              <w:t>What</w:t>
            </w:r>
            <w:r w:rsidR="003234AE" w:rsidRPr="003234AE">
              <w:rPr>
                <w:lang w:val="en-US"/>
              </w:rPr>
              <w:t xml:space="preserve"> is so interesting in the 19th century</w:t>
            </w:r>
            <w:r>
              <w:rPr>
                <w:lang w:val="en-US"/>
              </w:rPr>
              <w:t xml:space="preserve"> is that,</w:t>
            </w:r>
            <w:r w:rsidR="003234AE" w:rsidRPr="003234AE">
              <w:rPr>
                <w:lang w:val="en-US"/>
              </w:rPr>
              <w:t xml:space="preserve"> because this dichotomy in the 19th century is very strong, the philologists</w:t>
            </w:r>
            <w:r>
              <w:rPr>
                <w:lang w:val="en-US"/>
              </w:rPr>
              <w:t xml:space="preserve"> –</w:t>
            </w:r>
            <w:r w:rsidR="003234AE" w:rsidRPr="003234AE">
              <w:rPr>
                <w:lang w:val="en-US"/>
              </w:rPr>
              <w:t xml:space="preserve"> so those are the </w:t>
            </w:r>
            <w:r w:rsidR="00EB0A14">
              <w:rPr>
                <w:lang w:val="en-US"/>
              </w:rPr>
              <w:t>classicists</w:t>
            </w:r>
            <w:r>
              <w:rPr>
                <w:lang w:val="en-US"/>
              </w:rPr>
              <w:t xml:space="preserve"> – </w:t>
            </w:r>
            <w:r w:rsidR="003234AE" w:rsidRPr="003234AE">
              <w:rPr>
                <w:lang w:val="en-US"/>
              </w:rPr>
              <w:t xml:space="preserve"> are immediately against linguistics, because linguistics becomes a natural science, it becomes structural, it becomes very technical, and the philologists, they want to stay with their texts. </w:t>
            </w:r>
            <w:r w:rsidR="003234AE" w:rsidRPr="003234AE">
              <w:rPr>
                <w:lang w:val="en-US"/>
              </w:rPr>
              <w:lastRenderedPageBreak/>
              <w:t>Humboldt sees both together</w:t>
            </w:r>
            <w:r w:rsidR="00EB0A14">
              <w:rPr>
                <w:lang w:val="en-US"/>
              </w:rPr>
              <w:t>, structure and texts</w:t>
            </w:r>
            <w:r w:rsidR="003234AE" w:rsidRPr="003234AE">
              <w:rPr>
                <w:lang w:val="en-US"/>
              </w:rPr>
              <w:t>, and he wants them not to be separate, but two chapters, in a certain way, of language studies. But then, of course, in the 19th century, these things get separate</w:t>
            </w:r>
            <w:r w:rsidR="00EB0A14">
              <w:rPr>
                <w:lang w:val="en-US"/>
              </w:rPr>
              <w:t>d</w:t>
            </w:r>
            <w:r w:rsidR="003234AE" w:rsidRPr="003234AE">
              <w:rPr>
                <w:lang w:val="en-US"/>
              </w:rPr>
              <w:t xml:space="preserve">. Steinthal is perhaps the last one who tries, again, to </w:t>
            </w:r>
            <w:r w:rsidR="0050307A">
              <w:rPr>
                <w:lang w:val="en-US"/>
              </w:rPr>
              <w:t>put</w:t>
            </w:r>
            <w:r w:rsidR="003234AE" w:rsidRPr="003234AE">
              <w:rPr>
                <w:lang w:val="en-US"/>
              </w:rPr>
              <w:t xml:space="preserve"> these two together. He has what he called </w:t>
            </w:r>
            <w:r w:rsidR="003234AE" w:rsidRPr="003234AE">
              <w:rPr>
                <w:i/>
                <w:iCs/>
                <w:lang w:val="en-US"/>
              </w:rPr>
              <w:t>Stilistik</w:t>
            </w:r>
            <w:r w:rsidR="0050307A">
              <w:rPr>
                <w:lang w:val="en-US"/>
              </w:rPr>
              <w:t>, stylistics</w:t>
            </w:r>
            <w:r w:rsidR="003234AE" w:rsidRPr="003234AE">
              <w:rPr>
                <w:lang w:val="en-US"/>
              </w:rPr>
              <w:t xml:space="preserve">. </w:t>
            </w:r>
            <w:r w:rsidR="003234AE" w:rsidRPr="003234AE">
              <w:rPr>
                <w:i/>
                <w:iCs/>
                <w:lang w:val="en-US"/>
              </w:rPr>
              <w:t>Stilistik</w:t>
            </w:r>
            <w:r w:rsidR="003234AE" w:rsidRPr="003234AE">
              <w:rPr>
                <w:lang w:val="en-US"/>
              </w:rPr>
              <w:t xml:space="preserve"> is actually the study of the character of languages. But the 19th century is not a century of character, but it comes up in the 20th century and afterwards</w:t>
            </w:r>
            <w:r w:rsidR="0050307A">
              <w:rPr>
                <w:lang w:val="en-US"/>
              </w:rPr>
              <w:t>,</w:t>
            </w:r>
            <w:r w:rsidR="003234AE" w:rsidRPr="003234AE">
              <w:rPr>
                <w:lang w:val="en-US"/>
              </w:rPr>
              <w:t xml:space="preserve"> so there are linguists who think that language is something living, is an activity, and that we have to study the active usage of language, but I would say this comes in the 20th century with people like </w:t>
            </w:r>
            <w:r w:rsidR="0050307A">
              <w:rPr>
                <w:lang w:val="en-US"/>
              </w:rPr>
              <w:t xml:space="preserve">Karl </w:t>
            </w:r>
            <w:r w:rsidR="003234AE" w:rsidRPr="003234AE">
              <w:rPr>
                <w:lang w:val="en-US"/>
              </w:rPr>
              <w:t xml:space="preserve">Vossler, with so-called </w:t>
            </w:r>
            <w:r w:rsidR="00EB0A14">
              <w:rPr>
                <w:lang w:val="en-US"/>
              </w:rPr>
              <w:t>i</w:t>
            </w:r>
            <w:r w:rsidR="003234AE" w:rsidRPr="003234AE">
              <w:rPr>
                <w:lang w:val="en-US"/>
              </w:rPr>
              <w:t>dealism, which is then considered by the linguists of the 19th century as non-linguistic.</w:t>
            </w:r>
          </w:p>
        </w:tc>
      </w:tr>
      <w:tr w:rsidR="003234AE" w:rsidRPr="003234AE" w14:paraId="482DDEA6" w14:textId="77777777" w:rsidTr="003234AE">
        <w:trPr>
          <w:tblCellSpacing w:w="15" w:type="dxa"/>
        </w:trPr>
        <w:tc>
          <w:tcPr>
            <w:tcW w:w="0" w:type="auto"/>
            <w:tcBorders>
              <w:top w:val="nil"/>
              <w:left w:val="nil"/>
              <w:bottom w:val="nil"/>
              <w:right w:val="nil"/>
            </w:tcBorders>
            <w:hideMark/>
          </w:tcPr>
          <w:p w14:paraId="0AE04E1C" w14:textId="26624D85" w:rsidR="003234AE" w:rsidRPr="003234AE" w:rsidRDefault="003234AE" w:rsidP="003234AE">
            <w:r w:rsidRPr="003234AE">
              <w:rPr>
                <w:b/>
                <w:bCs/>
              </w:rPr>
              <w:lastRenderedPageBreak/>
              <w:t>JMc</w:t>
            </w:r>
            <w:r w:rsidRPr="003234AE">
              <w:br/>
            </w:r>
          </w:p>
        </w:tc>
        <w:tc>
          <w:tcPr>
            <w:tcW w:w="0" w:type="auto"/>
            <w:tcBorders>
              <w:top w:val="nil"/>
              <w:left w:val="nil"/>
              <w:bottom w:val="nil"/>
              <w:right w:val="nil"/>
            </w:tcBorders>
            <w:hideMark/>
          </w:tcPr>
          <w:p w14:paraId="5A213CFF" w14:textId="4652CD98" w:rsidR="003234AE" w:rsidRPr="003234AE" w:rsidRDefault="003234AE" w:rsidP="003234AE">
            <w:pPr>
              <w:rPr>
                <w:lang w:val="en-US"/>
              </w:rPr>
            </w:pPr>
            <w:r w:rsidRPr="003234AE">
              <w:rPr>
                <w:lang w:val="en-US"/>
              </w:rPr>
              <w:t xml:space="preserve">So </w:t>
            </w:r>
            <w:r w:rsidR="0050307A">
              <w:rPr>
                <w:lang w:val="en-US"/>
              </w:rPr>
              <w:t xml:space="preserve">you </w:t>
            </w:r>
            <w:r w:rsidRPr="003234AE">
              <w:rPr>
                <w:lang w:val="en-US"/>
              </w:rPr>
              <w:t>were saying that Humboldt has these two compartments, the structur</w:t>
            </w:r>
            <w:r w:rsidR="00F1577D">
              <w:rPr>
                <w:lang w:val="en-US"/>
              </w:rPr>
              <w:t>e</w:t>
            </w:r>
            <w:r w:rsidRPr="003234AE">
              <w:rPr>
                <w:lang w:val="en-US"/>
              </w:rPr>
              <w:t xml:space="preserve"> and the character</w:t>
            </w:r>
            <w:r w:rsidR="0050307A">
              <w:rPr>
                <w:lang w:val="en-US"/>
              </w:rPr>
              <w:t>.</w:t>
            </w:r>
            <w:r w:rsidRPr="003234AE">
              <w:rPr>
                <w:lang w:val="en-US"/>
              </w:rPr>
              <w:t xml:space="preserve"> </w:t>
            </w:r>
            <w:r w:rsidR="0050307A">
              <w:rPr>
                <w:lang w:val="en-US"/>
              </w:rPr>
              <w:t>B</w:t>
            </w:r>
            <w:r w:rsidRPr="003234AE">
              <w:rPr>
                <w:lang w:val="en-US"/>
              </w:rPr>
              <w:t>ut is it not the case that Humboldt felt that the character was more important than the structure</w:t>
            </w:r>
            <w:r w:rsidR="00F1577D">
              <w:rPr>
                <w:lang w:val="en-US"/>
              </w:rPr>
              <w:t>?</w:t>
            </w:r>
            <w:r w:rsidRPr="003234AE">
              <w:rPr>
                <w:lang w:val="en-US"/>
              </w:rPr>
              <w:t xml:space="preserve"> </w:t>
            </w:r>
            <w:r w:rsidR="00F1577D">
              <w:rPr>
                <w:lang w:val="en-US"/>
              </w:rPr>
              <w:t>H</w:t>
            </w:r>
            <w:r w:rsidRPr="003234AE">
              <w:rPr>
                <w:lang w:val="en-US"/>
              </w:rPr>
              <w:t xml:space="preserve">e calls </w:t>
            </w:r>
            <w:r w:rsidR="00F1577D">
              <w:rPr>
                <w:lang w:val="en-US"/>
              </w:rPr>
              <w:t>character</w:t>
            </w:r>
            <w:r w:rsidRPr="003234AE">
              <w:rPr>
                <w:lang w:val="en-US"/>
              </w:rPr>
              <w:t xml:space="preserve"> the </w:t>
            </w:r>
            <w:r w:rsidRPr="003234AE">
              <w:rPr>
                <w:i/>
                <w:iCs/>
                <w:lang w:val="en-US"/>
              </w:rPr>
              <w:t>Schlussstein</w:t>
            </w:r>
            <w:r w:rsidRPr="003234AE">
              <w:rPr>
                <w:lang w:val="en-US"/>
              </w:rPr>
              <w:t>, the keystone</w:t>
            </w:r>
            <w:r w:rsidR="00F1577D">
              <w:rPr>
                <w:lang w:val="en-US"/>
              </w:rPr>
              <w:t>.</w:t>
            </w:r>
          </w:p>
        </w:tc>
      </w:tr>
      <w:tr w:rsidR="003234AE" w:rsidRPr="00B73154" w14:paraId="6384EFDD" w14:textId="77777777" w:rsidTr="003234AE">
        <w:trPr>
          <w:tblCellSpacing w:w="15" w:type="dxa"/>
        </w:trPr>
        <w:tc>
          <w:tcPr>
            <w:tcW w:w="0" w:type="auto"/>
            <w:tcBorders>
              <w:top w:val="nil"/>
              <w:left w:val="nil"/>
              <w:bottom w:val="nil"/>
              <w:right w:val="nil"/>
            </w:tcBorders>
            <w:hideMark/>
          </w:tcPr>
          <w:p w14:paraId="22C3623E" w14:textId="7E7609C6"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414D719A" w14:textId="6C92AD7B" w:rsidR="0050307A" w:rsidRDefault="003234AE" w:rsidP="003234AE">
            <w:pPr>
              <w:rPr>
                <w:lang w:val="en-US"/>
              </w:rPr>
            </w:pPr>
            <w:r w:rsidRPr="003234AE">
              <w:rPr>
                <w:lang w:val="en-US"/>
              </w:rPr>
              <w:t>Ye</w:t>
            </w:r>
            <w:r w:rsidR="0050307A">
              <w:rPr>
                <w:lang w:val="en-US"/>
              </w:rPr>
              <w:t>s,</w:t>
            </w:r>
            <w:r w:rsidRPr="003234AE">
              <w:rPr>
                <w:lang w:val="en-US"/>
              </w:rPr>
              <w:t xml:space="preserve"> </w:t>
            </w:r>
            <w:r w:rsidR="0050307A">
              <w:rPr>
                <w:lang w:val="en-US"/>
              </w:rPr>
              <w:t>i</w:t>
            </w:r>
            <w:r w:rsidRPr="003234AE">
              <w:rPr>
                <w:lang w:val="en-US"/>
              </w:rPr>
              <w:t xml:space="preserve">t’s the </w:t>
            </w:r>
            <w:r w:rsidRPr="003234AE">
              <w:rPr>
                <w:i/>
                <w:iCs/>
                <w:lang w:val="en-US"/>
              </w:rPr>
              <w:t>Schlussstein</w:t>
            </w:r>
            <w:r w:rsidR="0050307A" w:rsidRPr="0050307A">
              <w:rPr>
                <w:lang w:val="en-US"/>
              </w:rPr>
              <w:t>. T</w:t>
            </w:r>
            <w:r w:rsidRPr="003234AE">
              <w:rPr>
                <w:lang w:val="en-US"/>
              </w:rPr>
              <w:t>he final aim would be the description of the character</w:t>
            </w:r>
            <w:r w:rsidR="00947BD1">
              <w:rPr>
                <w:lang w:val="en-US"/>
              </w:rPr>
              <w:t xml:space="preserve"> of a language</w:t>
            </w:r>
            <w:r w:rsidR="00893502">
              <w:rPr>
                <w:lang w:val="en-US"/>
              </w:rPr>
              <w:t>. B</w:t>
            </w:r>
            <w:r w:rsidRPr="003234AE">
              <w:rPr>
                <w:lang w:val="en-US"/>
              </w:rPr>
              <w:t xml:space="preserve">ut he never succeeds in describing the character in his Nahuatl grammar, which is the only grammar he really finished and he really nearly published also, which Manfred Ringmacher only published in the nineties. There, he has a chapter on the character, but the chapter is very weak because </w:t>
            </w:r>
            <w:r w:rsidR="00893502">
              <w:rPr>
                <w:lang w:val="en-US"/>
              </w:rPr>
              <w:t>he</w:t>
            </w:r>
            <w:r w:rsidRPr="003234AE">
              <w:rPr>
                <w:lang w:val="en-US"/>
              </w:rPr>
              <w:t xml:space="preserve"> does not have texts. </w:t>
            </w:r>
            <w:r w:rsidR="00893502">
              <w:rPr>
                <w:lang w:val="en-US"/>
              </w:rPr>
              <w:t>Humboldt</w:t>
            </w:r>
            <w:r w:rsidRPr="003234AE">
              <w:rPr>
                <w:lang w:val="en-US"/>
              </w:rPr>
              <w:t xml:space="preserve"> does not have Nahuatl texts, or very few, only translations, and hence he can’t grasp the character. Hence </w:t>
            </w:r>
            <w:r w:rsidR="00964573">
              <w:rPr>
                <w:lang w:val="en-US"/>
              </w:rPr>
              <w:t>t</w:t>
            </w:r>
            <w:r w:rsidRPr="003234AE">
              <w:rPr>
                <w:lang w:val="en-US"/>
              </w:rPr>
              <w:t>his chapter on the character is rather deceptive, and when you look for what Humboldt is thinking of when he talks of character, he says we have to study the literature and how the people talk, and then he has one footnote where he refers to a history of Greek literature</w:t>
            </w:r>
            <w:r w:rsidR="00964573">
              <w:rPr>
                <w:lang w:val="en-US"/>
              </w:rPr>
              <w:t>.</w:t>
            </w:r>
            <w:r w:rsidRPr="003234AE">
              <w:rPr>
                <w:lang w:val="en-US"/>
              </w:rPr>
              <w:t xml:space="preserve"> </w:t>
            </w:r>
            <w:r w:rsidR="00964573">
              <w:rPr>
                <w:lang w:val="en-US"/>
              </w:rPr>
              <w:t xml:space="preserve">He </w:t>
            </w:r>
            <w:r w:rsidRPr="003234AE">
              <w:rPr>
                <w:lang w:val="en-US"/>
              </w:rPr>
              <w:t xml:space="preserve">says </w:t>
            </w:r>
            <w:r w:rsidR="00964573">
              <w:rPr>
                <w:lang w:val="en-US"/>
              </w:rPr>
              <w:t>the</w:t>
            </w:r>
            <w:r w:rsidRPr="003234AE">
              <w:rPr>
                <w:lang w:val="en-US"/>
              </w:rPr>
              <w:t xml:space="preserve"> history of Greek prose</w:t>
            </w:r>
            <w:r w:rsidR="00964573">
              <w:rPr>
                <w:lang w:val="en-US"/>
              </w:rPr>
              <w:t xml:space="preserve"> </w:t>
            </w:r>
            <w:r w:rsidRPr="003234AE">
              <w:rPr>
                <w:lang w:val="en-US"/>
              </w:rPr>
              <w:t xml:space="preserve"> might be a description of the character of the Greek language. </w:t>
            </w:r>
            <w:r w:rsidR="00964573">
              <w:rPr>
                <w:lang w:val="en-US"/>
              </w:rPr>
              <w:t>I</w:t>
            </w:r>
            <w:r w:rsidRPr="003234AE">
              <w:rPr>
                <w:lang w:val="en-US"/>
              </w:rPr>
              <w:t>t’s very hidden, but at the same time, it’s also very true, because what is the description of an individual</w:t>
            </w:r>
            <w:r w:rsidR="00964573">
              <w:rPr>
                <w:lang w:val="en-US"/>
              </w:rPr>
              <w:t>?</w:t>
            </w:r>
            <w:r w:rsidRPr="003234AE">
              <w:rPr>
                <w:lang w:val="en-US"/>
              </w:rPr>
              <w:t xml:space="preserve"> The scientific description of an individual is his or her story, her history or his history</w:t>
            </w:r>
            <w:r w:rsidR="00893502">
              <w:rPr>
                <w:lang w:val="en-US"/>
              </w:rPr>
              <w:t>. S</w:t>
            </w:r>
            <w:r w:rsidRPr="003234AE">
              <w:rPr>
                <w:lang w:val="en-US"/>
              </w:rPr>
              <w:t xml:space="preserve">o there is no definition of an individual, but in order to say scientifically something </w:t>
            </w:r>
            <w:r w:rsidR="00964573">
              <w:rPr>
                <w:lang w:val="en-US"/>
              </w:rPr>
              <w:t>about</w:t>
            </w:r>
            <w:r w:rsidRPr="003234AE">
              <w:rPr>
                <w:lang w:val="en-US"/>
              </w:rPr>
              <w:t xml:space="preserve"> an individual, you have to write his or her history. And this, I think, is the wisdom of that footnote in Humboldt, but he himself, he never succeeds in writing such a description of character. He himself writes grammars, </w:t>
            </w:r>
            <w:r w:rsidR="0050307A">
              <w:rPr>
                <w:lang w:val="en-US"/>
              </w:rPr>
              <w:t>descriptions</w:t>
            </w:r>
            <w:r w:rsidRPr="003234AE">
              <w:rPr>
                <w:lang w:val="en-US"/>
              </w:rPr>
              <w:t xml:space="preserve"> of the dead skeleton, and writes sketches of other American Indian languages. </w:t>
            </w:r>
          </w:p>
          <w:p w14:paraId="3C9CB97E" w14:textId="48AF3A30" w:rsidR="003234AE" w:rsidRPr="003234AE" w:rsidRDefault="003234AE" w:rsidP="003234AE">
            <w:pPr>
              <w:rPr>
                <w:lang w:val="en-US"/>
              </w:rPr>
            </w:pPr>
            <w:r w:rsidRPr="003234AE">
              <w:rPr>
                <w:lang w:val="en-US"/>
              </w:rPr>
              <w:t xml:space="preserve">What is also important to </w:t>
            </w:r>
            <w:r w:rsidR="0050307A">
              <w:rPr>
                <w:lang w:val="en-US"/>
              </w:rPr>
              <w:t>remember is that</w:t>
            </w:r>
            <w:r w:rsidRPr="003234AE">
              <w:rPr>
                <w:lang w:val="en-US"/>
              </w:rPr>
              <w:t xml:space="preserve"> we </w:t>
            </w:r>
            <w:r w:rsidR="0050307A">
              <w:rPr>
                <w:lang w:val="en-US"/>
              </w:rPr>
              <w:t xml:space="preserve">only </w:t>
            </w:r>
            <w:r w:rsidRPr="003234AE">
              <w:rPr>
                <w:lang w:val="en-US"/>
              </w:rPr>
              <w:t>know the linguistic work of Humboldt, because</w:t>
            </w:r>
            <w:r w:rsidR="0011436D">
              <w:rPr>
                <w:lang w:val="en-US"/>
              </w:rPr>
              <w:t xml:space="preserve"> Mueller-Vollmer realized </w:t>
            </w:r>
            <w:r w:rsidR="00964573">
              <w:rPr>
                <w:lang w:val="en-US"/>
              </w:rPr>
              <w:t xml:space="preserve">– </w:t>
            </w:r>
            <w:r w:rsidR="0011436D">
              <w:rPr>
                <w:lang w:val="en-US"/>
              </w:rPr>
              <w:t>when he saw the material that was not published</w:t>
            </w:r>
            <w:r w:rsidRPr="003234AE">
              <w:rPr>
                <w:lang w:val="en-US"/>
              </w:rPr>
              <w:t xml:space="preserve"> </w:t>
            </w:r>
            <w:r w:rsidR="00964573">
              <w:rPr>
                <w:lang w:val="en-US"/>
              </w:rPr>
              <w:t xml:space="preserve">– </w:t>
            </w:r>
            <w:r w:rsidRPr="003234AE">
              <w:rPr>
                <w:lang w:val="en-US"/>
              </w:rPr>
              <w:t xml:space="preserve">that we have to join </w:t>
            </w:r>
            <w:r w:rsidR="0011436D">
              <w:rPr>
                <w:lang w:val="en-US"/>
              </w:rPr>
              <w:t>Humboldt’s</w:t>
            </w:r>
            <w:r w:rsidRPr="003234AE">
              <w:rPr>
                <w:lang w:val="en-US"/>
              </w:rPr>
              <w:t xml:space="preserve"> linguistic descripti</w:t>
            </w:r>
            <w:r w:rsidR="0011436D">
              <w:rPr>
                <w:lang w:val="en-US"/>
              </w:rPr>
              <w:t>ons</w:t>
            </w:r>
            <w:r w:rsidRPr="003234AE">
              <w:rPr>
                <w:lang w:val="en-US"/>
              </w:rPr>
              <w:t xml:space="preserve"> to </w:t>
            </w:r>
            <w:r w:rsidR="0011436D">
              <w:rPr>
                <w:lang w:val="en-US"/>
              </w:rPr>
              <w:t>his</w:t>
            </w:r>
            <w:r w:rsidRPr="003234AE">
              <w:rPr>
                <w:lang w:val="en-US"/>
              </w:rPr>
              <w:t xml:space="preserve"> philosophy</w:t>
            </w:r>
            <w:r w:rsidR="0011436D">
              <w:rPr>
                <w:lang w:val="en-US"/>
              </w:rPr>
              <w:t>.</w:t>
            </w:r>
            <w:r w:rsidRPr="003234AE">
              <w:rPr>
                <w:lang w:val="en-US"/>
              </w:rPr>
              <w:t xml:space="preserve"> </w:t>
            </w:r>
            <w:r w:rsidR="0011436D">
              <w:rPr>
                <w:lang w:val="en-US"/>
              </w:rPr>
              <w:t>Humboldt</w:t>
            </w:r>
            <w:r w:rsidRPr="003234AE">
              <w:rPr>
                <w:lang w:val="en-US"/>
              </w:rPr>
              <w:t xml:space="preserve"> is known as a philosopher of language, but he was </w:t>
            </w:r>
            <w:r w:rsidR="0011436D">
              <w:rPr>
                <w:lang w:val="en-US"/>
              </w:rPr>
              <w:t xml:space="preserve">also </w:t>
            </w:r>
            <w:r w:rsidRPr="003234AE">
              <w:rPr>
                <w:lang w:val="en-US"/>
              </w:rPr>
              <w:t xml:space="preserve">a real linguist, and he tried to deal with linguistic structure, and the American languages of which he had some knowledge came in grammars which were </w:t>
            </w:r>
            <w:r w:rsidR="00964573">
              <w:rPr>
                <w:lang w:val="en-US"/>
              </w:rPr>
              <w:t>framed</w:t>
            </w:r>
            <w:r w:rsidRPr="003234AE">
              <w:rPr>
                <w:lang w:val="en-US"/>
              </w:rPr>
              <w:t xml:space="preserve"> </w:t>
            </w:r>
            <w:r w:rsidR="00964573">
              <w:rPr>
                <w:lang w:val="en-US"/>
              </w:rPr>
              <w:t>in terms of</w:t>
            </w:r>
            <w:r w:rsidRPr="003234AE">
              <w:rPr>
                <w:lang w:val="en-US"/>
              </w:rPr>
              <w:t xml:space="preserve"> Latin or Spanish grammar. So you had paradigms like </w:t>
            </w:r>
            <w:r w:rsidRPr="003234AE">
              <w:rPr>
                <w:i/>
                <w:iCs/>
                <w:lang w:val="en-US"/>
              </w:rPr>
              <w:t>rosa</w:t>
            </w:r>
            <w:r w:rsidRPr="003234AE">
              <w:rPr>
                <w:lang w:val="en-US"/>
              </w:rPr>
              <w:t xml:space="preserve">, </w:t>
            </w:r>
            <w:r w:rsidRPr="003234AE">
              <w:rPr>
                <w:i/>
                <w:iCs/>
                <w:lang w:val="en-US"/>
              </w:rPr>
              <w:t>rosae</w:t>
            </w:r>
            <w:r w:rsidRPr="003234AE">
              <w:rPr>
                <w:lang w:val="en-US"/>
              </w:rPr>
              <w:t xml:space="preserve">, </w:t>
            </w:r>
            <w:r w:rsidRPr="003234AE">
              <w:rPr>
                <w:i/>
                <w:iCs/>
                <w:lang w:val="en-US"/>
              </w:rPr>
              <w:t>rosa</w:t>
            </w:r>
            <w:r w:rsidR="00893502">
              <w:rPr>
                <w:i/>
                <w:iCs/>
                <w:lang w:val="en-US"/>
              </w:rPr>
              <w:t>e</w:t>
            </w:r>
            <w:r w:rsidRPr="003234AE">
              <w:rPr>
                <w:lang w:val="en-US"/>
              </w:rPr>
              <w:t xml:space="preserve">, </w:t>
            </w:r>
            <w:r w:rsidRPr="003234AE">
              <w:rPr>
                <w:i/>
                <w:iCs/>
                <w:lang w:val="en-US"/>
              </w:rPr>
              <w:t>rosa</w:t>
            </w:r>
            <w:r w:rsidR="00893502">
              <w:rPr>
                <w:i/>
                <w:iCs/>
                <w:lang w:val="en-US"/>
              </w:rPr>
              <w:t>m</w:t>
            </w:r>
            <w:r w:rsidRPr="003234AE">
              <w:rPr>
                <w:lang w:val="en-US"/>
              </w:rPr>
              <w:t xml:space="preserve">, etc., and of course, the Spanish priests who wrote those descriptions followed the Latin, European, Indo-European Spanish grammar, and hence we have descriptions which do not at all render even the individual structure of those languages. So in a certain way, those descriptions even destroy the individuality of the American Indian languages, and Humboldt was very much aware of that problem. </w:t>
            </w:r>
            <w:r w:rsidR="00964573">
              <w:rPr>
                <w:lang w:val="en-US"/>
              </w:rPr>
              <w:t>W</w:t>
            </w:r>
            <w:r w:rsidRPr="003234AE">
              <w:rPr>
                <w:lang w:val="en-US"/>
              </w:rPr>
              <w:t>hat he trie</w:t>
            </w:r>
            <w:r w:rsidR="00964573">
              <w:rPr>
                <w:lang w:val="en-US"/>
              </w:rPr>
              <w:t>d</w:t>
            </w:r>
            <w:r w:rsidR="0011436D">
              <w:rPr>
                <w:lang w:val="en-US"/>
              </w:rPr>
              <w:t xml:space="preserve"> to do </w:t>
            </w:r>
            <w:r w:rsidRPr="003234AE">
              <w:rPr>
                <w:lang w:val="en-US"/>
              </w:rPr>
              <w:t xml:space="preserve">in the Nahuatl </w:t>
            </w:r>
            <w:r w:rsidR="0011436D">
              <w:rPr>
                <w:lang w:val="en-US"/>
              </w:rPr>
              <w:t>g</w:t>
            </w:r>
            <w:r w:rsidRPr="003234AE">
              <w:rPr>
                <w:lang w:val="en-US"/>
              </w:rPr>
              <w:t>ramma</w:t>
            </w:r>
            <w:r w:rsidR="0011436D">
              <w:rPr>
                <w:lang w:val="en-US"/>
              </w:rPr>
              <w:t>r</w:t>
            </w:r>
            <w:r w:rsidRPr="003234AE">
              <w:rPr>
                <w:lang w:val="en-US"/>
              </w:rPr>
              <w:t xml:space="preserve"> </w:t>
            </w:r>
            <w:r w:rsidR="0011436D">
              <w:rPr>
                <w:lang w:val="en-US"/>
              </w:rPr>
              <w:t>is</w:t>
            </w:r>
            <w:r w:rsidRPr="003234AE">
              <w:rPr>
                <w:lang w:val="en-US"/>
              </w:rPr>
              <w:t xml:space="preserve"> to get through those Indo-European descriptions of Nahuatl, for instance, and to show what categories, what grammatical categories are working in Nahuatl, what the structure of that language</w:t>
            </w:r>
            <w:r w:rsidR="00964573">
              <w:rPr>
                <w:lang w:val="en-US"/>
              </w:rPr>
              <w:t xml:space="preserve"> is</w:t>
            </w:r>
            <w:r w:rsidRPr="003234AE">
              <w:rPr>
                <w:lang w:val="en-US"/>
              </w:rPr>
              <w:t>.</w:t>
            </w:r>
          </w:p>
        </w:tc>
      </w:tr>
      <w:tr w:rsidR="003234AE" w:rsidRPr="00B73154" w14:paraId="395BE63D" w14:textId="77777777" w:rsidTr="003234AE">
        <w:trPr>
          <w:tblCellSpacing w:w="15" w:type="dxa"/>
        </w:trPr>
        <w:tc>
          <w:tcPr>
            <w:tcW w:w="0" w:type="auto"/>
            <w:tcBorders>
              <w:top w:val="nil"/>
              <w:left w:val="nil"/>
              <w:bottom w:val="nil"/>
              <w:right w:val="nil"/>
            </w:tcBorders>
            <w:hideMark/>
          </w:tcPr>
          <w:p w14:paraId="3486600E" w14:textId="2D27EE16" w:rsidR="003234AE" w:rsidRPr="003234AE" w:rsidRDefault="003234AE" w:rsidP="003234AE">
            <w:pPr>
              <w:rPr>
                <w:lang w:val="en-US"/>
              </w:rPr>
            </w:pPr>
          </w:p>
        </w:tc>
        <w:tc>
          <w:tcPr>
            <w:tcW w:w="0" w:type="auto"/>
            <w:tcBorders>
              <w:top w:val="nil"/>
              <w:left w:val="nil"/>
              <w:bottom w:val="nil"/>
              <w:right w:val="nil"/>
            </w:tcBorders>
            <w:hideMark/>
          </w:tcPr>
          <w:p w14:paraId="221FCF2E" w14:textId="23B34F01" w:rsidR="003234AE" w:rsidRPr="003234AE" w:rsidRDefault="003234AE" w:rsidP="003234AE">
            <w:pPr>
              <w:rPr>
                <w:lang w:val="en-US"/>
              </w:rPr>
            </w:pPr>
            <w:r w:rsidRPr="003234AE">
              <w:rPr>
                <w:lang w:val="en-US"/>
              </w:rPr>
              <w:t>So I think this is really</w:t>
            </w:r>
            <w:r w:rsidR="0011436D">
              <w:rPr>
                <w:lang w:val="en-US"/>
              </w:rPr>
              <w:t xml:space="preserve"> important</w:t>
            </w:r>
            <w:r w:rsidRPr="003234AE">
              <w:rPr>
                <w:lang w:val="en-US"/>
              </w:rPr>
              <w:t xml:space="preserve">, but we did not know this of Humboldt. The Nahuatl </w:t>
            </w:r>
            <w:r w:rsidR="0011436D">
              <w:rPr>
                <w:lang w:val="en-US"/>
              </w:rPr>
              <w:t>g</w:t>
            </w:r>
            <w:r w:rsidRPr="003234AE">
              <w:rPr>
                <w:lang w:val="en-US"/>
              </w:rPr>
              <w:t>ramma</w:t>
            </w:r>
            <w:r w:rsidR="0011436D">
              <w:rPr>
                <w:lang w:val="en-US"/>
              </w:rPr>
              <w:t>r</w:t>
            </w:r>
            <w:r w:rsidRPr="003234AE">
              <w:rPr>
                <w:lang w:val="en-US"/>
              </w:rPr>
              <w:t xml:space="preserve"> was not published until </w:t>
            </w:r>
            <w:r w:rsidR="0011436D">
              <w:rPr>
                <w:lang w:val="en-US"/>
              </w:rPr>
              <w:t>19</w:t>
            </w:r>
            <w:r w:rsidRPr="003234AE">
              <w:rPr>
                <w:lang w:val="en-US"/>
              </w:rPr>
              <w:t>94, and nobody knew Humboldt as a descriptive linguist.</w:t>
            </w:r>
          </w:p>
        </w:tc>
      </w:tr>
      <w:tr w:rsidR="003234AE" w:rsidRPr="00B73154" w14:paraId="0AE2CCBD" w14:textId="77777777" w:rsidTr="003234AE">
        <w:trPr>
          <w:tblCellSpacing w:w="15" w:type="dxa"/>
        </w:trPr>
        <w:tc>
          <w:tcPr>
            <w:tcW w:w="0" w:type="auto"/>
            <w:tcBorders>
              <w:top w:val="nil"/>
              <w:left w:val="nil"/>
              <w:bottom w:val="nil"/>
              <w:right w:val="nil"/>
            </w:tcBorders>
            <w:hideMark/>
          </w:tcPr>
          <w:p w14:paraId="159C736D" w14:textId="274FD431"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2E04D818" w14:textId="30A43E2B" w:rsidR="003234AE" w:rsidRPr="003234AE" w:rsidRDefault="003234AE" w:rsidP="003234AE">
            <w:pPr>
              <w:rPr>
                <w:lang w:val="en-US"/>
              </w:rPr>
            </w:pPr>
            <w:r w:rsidRPr="003234AE">
              <w:rPr>
                <w:lang w:val="en-US"/>
              </w:rPr>
              <w:t xml:space="preserve">So linguists </w:t>
            </w:r>
            <w:r w:rsidR="0011436D">
              <w:rPr>
                <w:lang w:val="en-US"/>
              </w:rPr>
              <w:t>in the 19</w:t>
            </w:r>
            <w:r w:rsidR="00963A60">
              <w:rPr>
                <w:lang w:val="en-US"/>
              </w:rPr>
              <w:t>th</w:t>
            </w:r>
            <w:r w:rsidR="0011436D">
              <w:rPr>
                <w:lang w:val="en-US"/>
              </w:rPr>
              <w:t xml:space="preserve"> century</w:t>
            </w:r>
            <w:r w:rsidRPr="003234AE">
              <w:rPr>
                <w:lang w:val="en-US"/>
              </w:rPr>
              <w:t xml:space="preserve"> were much more interested in the in this dead skeleton of the languages and took absolutely no interest in the character, and as you were saying yourself, Humboldt never really succeeded in developing his linguistics of character himself.</w:t>
            </w:r>
          </w:p>
        </w:tc>
      </w:tr>
      <w:tr w:rsidR="003234AE" w:rsidRPr="003234AE" w14:paraId="3B13D7B1" w14:textId="77777777" w:rsidTr="003234AE">
        <w:trPr>
          <w:tblCellSpacing w:w="15" w:type="dxa"/>
        </w:trPr>
        <w:tc>
          <w:tcPr>
            <w:tcW w:w="0" w:type="auto"/>
            <w:tcBorders>
              <w:top w:val="nil"/>
              <w:left w:val="nil"/>
              <w:bottom w:val="nil"/>
              <w:right w:val="nil"/>
            </w:tcBorders>
            <w:hideMark/>
          </w:tcPr>
          <w:p w14:paraId="39D53518" w14:textId="2A18A935"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4362A9AB" w14:textId="6EC5FD66" w:rsidR="003234AE" w:rsidRPr="003234AE" w:rsidRDefault="003234AE" w:rsidP="003234AE">
            <w:r w:rsidRPr="003234AE">
              <w:t>Yes.</w:t>
            </w:r>
          </w:p>
        </w:tc>
      </w:tr>
      <w:tr w:rsidR="003234AE" w:rsidRPr="00B73154" w14:paraId="109862BE" w14:textId="77777777" w:rsidTr="003234AE">
        <w:trPr>
          <w:tblCellSpacing w:w="15" w:type="dxa"/>
        </w:trPr>
        <w:tc>
          <w:tcPr>
            <w:tcW w:w="0" w:type="auto"/>
            <w:tcBorders>
              <w:top w:val="nil"/>
              <w:left w:val="nil"/>
              <w:bottom w:val="nil"/>
              <w:right w:val="nil"/>
            </w:tcBorders>
            <w:hideMark/>
          </w:tcPr>
          <w:p w14:paraId="03468196" w14:textId="0F202F7F"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42E61AA1" w14:textId="77777777" w:rsidR="003234AE" w:rsidRPr="003234AE" w:rsidRDefault="003234AE" w:rsidP="003234AE">
            <w:pPr>
              <w:rPr>
                <w:lang w:val="en-US"/>
              </w:rPr>
            </w:pPr>
            <w:r w:rsidRPr="003234AE">
              <w:rPr>
                <w:lang w:val="en-US"/>
              </w:rPr>
              <w:t>Why do you think that might be?</w:t>
            </w:r>
          </w:p>
        </w:tc>
      </w:tr>
      <w:tr w:rsidR="003234AE" w:rsidRPr="00B73154" w14:paraId="0F4DDBB9" w14:textId="77777777" w:rsidTr="003234AE">
        <w:trPr>
          <w:tblCellSpacing w:w="15" w:type="dxa"/>
        </w:trPr>
        <w:tc>
          <w:tcPr>
            <w:tcW w:w="0" w:type="auto"/>
            <w:tcBorders>
              <w:top w:val="nil"/>
              <w:left w:val="nil"/>
              <w:bottom w:val="nil"/>
              <w:right w:val="nil"/>
            </w:tcBorders>
            <w:hideMark/>
          </w:tcPr>
          <w:p w14:paraId="4110CBBF" w14:textId="102E83F7"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3C65251F" w14:textId="13A42843" w:rsidR="003234AE" w:rsidRPr="003234AE" w:rsidRDefault="00963A60" w:rsidP="003234AE">
            <w:pPr>
              <w:rPr>
                <w:lang w:val="en-US"/>
              </w:rPr>
            </w:pPr>
            <w:r>
              <w:rPr>
                <w:lang w:val="en-US"/>
              </w:rPr>
              <w:t>There are also</w:t>
            </w:r>
            <w:r w:rsidR="003234AE" w:rsidRPr="003234AE">
              <w:rPr>
                <w:lang w:val="en-US"/>
              </w:rPr>
              <w:t xml:space="preserve"> political reasons</w:t>
            </w:r>
            <w:r w:rsidR="00893502">
              <w:rPr>
                <w:lang w:val="en-US"/>
              </w:rPr>
              <w:t>.</w:t>
            </w:r>
            <w:r w:rsidR="003234AE" w:rsidRPr="003234AE">
              <w:rPr>
                <w:lang w:val="en-US"/>
              </w:rPr>
              <w:t xml:space="preserve"> German linguists, like Grimm and Bopp, were also reconstructing the past of the nation, and of Europe</w:t>
            </w:r>
            <w:r w:rsidR="00874D4A">
              <w:rPr>
                <w:lang w:val="en-US"/>
              </w:rPr>
              <w:t>. T</w:t>
            </w:r>
            <w:r w:rsidR="003234AE" w:rsidRPr="003234AE">
              <w:rPr>
                <w:lang w:val="en-US"/>
              </w:rPr>
              <w:t xml:space="preserve">he Grimms dealt with German, Germanic languages. I mean, they called their grammar </w:t>
            </w:r>
            <w:r w:rsidR="003234AE" w:rsidRPr="003234AE">
              <w:rPr>
                <w:i/>
                <w:iCs/>
                <w:lang w:val="en-US"/>
              </w:rPr>
              <w:t>Deutsche Grammatik</w:t>
            </w:r>
            <w:r w:rsidR="003234AE" w:rsidRPr="003234AE">
              <w:rPr>
                <w:lang w:val="en-US"/>
              </w:rPr>
              <w:t>, but</w:t>
            </w:r>
            <w:r w:rsidR="00C506EE">
              <w:rPr>
                <w:lang w:val="en-US"/>
              </w:rPr>
              <w:t xml:space="preserve"> it’s</w:t>
            </w:r>
            <w:r w:rsidR="003234AE" w:rsidRPr="003234AE">
              <w:rPr>
                <w:lang w:val="en-US"/>
              </w:rPr>
              <w:t xml:space="preserve"> a Germanic grammar. It’s a comparative grammar of the Germanic languages, not at all a German grammar. And here comes Bopp, and what does he do? He compares the Indo-European languages. He does not go beyond, and he even tries to integrate non-Indo-European languages into the Indo-European family, like Polynesian, for instance. He writes against Humboldt. He</w:t>
            </w:r>
            <w:r w:rsidR="00C506EE">
              <w:rPr>
                <w:lang w:val="en-US"/>
              </w:rPr>
              <w:t xml:space="preserve"> </w:t>
            </w:r>
            <w:r w:rsidR="003234AE" w:rsidRPr="003234AE">
              <w:rPr>
                <w:lang w:val="en-US"/>
              </w:rPr>
              <w:t>actively wants to integrate the Austronesian languages into the Indo-European family, and Humboldt</w:t>
            </w:r>
            <w:r w:rsidR="00893502">
              <w:rPr>
                <w:lang w:val="en-US"/>
              </w:rPr>
              <w:t xml:space="preserve"> was</w:t>
            </w:r>
            <w:r w:rsidR="003234AE" w:rsidRPr="003234AE">
              <w:rPr>
                <w:lang w:val="en-US"/>
              </w:rPr>
              <w:t xml:space="preserve"> trying to show just the contrary. So I think Germany, Europe were the aim, the final aim of historical linguistics</w:t>
            </w:r>
            <w:r w:rsidR="00893502">
              <w:rPr>
                <w:lang w:val="en-US"/>
              </w:rPr>
              <w:t>.</w:t>
            </w:r>
            <w:r w:rsidR="003234AE" w:rsidRPr="003234AE">
              <w:rPr>
                <w:lang w:val="en-US"/>
              </w:rPr>
              <w:t xml:space="preserve"> </w:t>
            </w:r>
            <w:r w:rsidR="00893502">
              <w:rPr>
                <w:lang w:val="en-US"/>
              </w:rPr>
              <w:t>A</w:t>
            </w:r>
            <w:r w:rsidR="003234AE" w:rsidRPr="003234AE">
              <w:rPr>
                <w:lang w:val="en-US"/>
              </w:rPr>
              <w:t>nd the other guys who dealt with non-Indo-European languages, they were the minority. They mostly they were Orientalists, Sinologists, and so</w:t>
            </w:r>
            <w:r w:rsidR="00C506EE">
              <w:rPr>
                <w:lang w:val="en-US"/>
              </w:rPr>
              <w:t xml:space="preserve"> on</w:t>
            </w:r>
            <w:r w:rsidR="003234AE" w:rsidRPr="003234AE">
              <w:rPr>
                <w:lang w:val="en-US"/>
              </w:rPr>
              <w:t xml:space="preserve"> dealing with oriental languages, Chinese, Egyptian, but they were not at the very centre</w:t>
            </w:r>
            <w:r w:rsidR="00893502">
              <w:rPr>
                <w:lang w:val="en-US"/>
              </w:rPr>
              <w:t xml:space="preserve"> of linguistics</w:t>
            </w:r>
            <w:r w:rsidR="003234AE" w:rsidRPr="003234AE">
              <w:rPr>
                <w:lang w:val="en-US"/>
              </w:rPr>
              <w:t>.</w:t>
            </w:r>
          </w:p>
        </w:tc>
      </w:tr>
      <w:tr w:rsidR="003234AE" w:rsidRPr="00B73154" w14:paraId="22A004F5" w14:textId="77777777" w:rsidTr="003234AE">
        <w:trPr>
          <w:tblCellSpacing w:w="15" w:type="dxa"/>
        </w:trPr>
        <w:tc>
          <w:tcPr>
            <w:tcW w:w="0" w:type="auto"/>
            <w:tcBorders>
              <w:top w:val="nil"/>
              <w:left w:val="nil"/>
              <w:bottom w:val="nil"/>
              <w:right w:val="nil"/>
            </w:tcBorders>
            <w:hideMark/>
          </w:tcPr>
          <w:p w14:paraId="38F30A4B" w14:textId="1102F390"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5EDEC107" w14:textId="010FE947" w:rsidR="003234AE" w:rsidRPr="003234AE" w:rsidRDefault="003234AE" w:rsidP="003234AE">
            <w:pPr>
              <w:rPr>
                <w:lang w:val="en-US"/>
              </w:rPr>
            </w:pPr>
            <w:r w:rsidRPr="003234AE">
              <w:rPr>
                <w:lang w:val="en-US"/>
              </w:rPr>
              <w:t>But a figure like Schleicher, for example, was at the very centre mid-19th-century, and of course Schleicher developed his theory of morphology, which is essentially a kind of typology from a present-day perspective and does have pretensions to accounting for the structure of all languages.</w:t>
            </w:r>
          </w:p>
        </w:tc>
      </w:tr>
      <w:tr w:rsidR="003234AE" w:rsidRPr="00B73154" w14:paraId="2CFA70EC" w14:textId="77777777" w:rsidTr="003234AE">
        <w:trPr>
          <w:tblCellSpacing w:w="15" w:type="dxa"/>
        </w:trPr>
        <w:tc>
          <w:tcPr>
            <w:tcW w:w="0" w:type="auto"/>
            <w:tcBorders>
              <w:top w:val="nil"/>
              <w:left w:val="nil"/>
              <w:bottom w:val="nil"/>
              <w:right w:val="nil"/>
            </w:tcBorders>
            <w:hideMark/>
          </w:tcPr>
          <w:p w14:paraId="6FEAF58E" w14:textId="75B3F0D6"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23DB3E86" w14:textId="57719E25" w:rsidR="003234AE" w:rsidRPr="003234AE" w:rsidRDefault="00C506EE" w:rsidP="003234AE">
            <w:pPr>
              <w:rPr>
                <w:lang w:val="en-US"/>
              </w:rPr>
            </w:pPr>
            <w:r>
              <w:rPr>
                <w:lang w:val="en-US"/>
              </w:rPr>
              <w:t>Yes,</w:t>
            </w:r>
            <w:r w:rsidR="003234AE" w:rsidRPr="003234AE">
              <w:rPr>
                <w:lang w:val="en-US"/>
              </w:rPr>
              <w:t xml:space="preserve"> </w:t>
            </w:r>
            <w:r>
              <w:rPr>
                <w:lang w:val="en-US"/>
              </w:rPr>
              <w:t>o</w:t>
            </w:r>
            <w:r w:rsidR="003234AE" w:rsidRPr="003234AE">
              <w:rPr>
                <w:lang w:val="en-US"/>
              </w:rPr>
              <w:t>f course</w:t>
            </w:r>
            <w:r>
              <w:rPr>
                <w:lang w:val="en-US"/>
              </w:rPr>
              <w:t>,</w:t>
            </w:r>
            <w:r w:rsidR="003234AE" w:rsidRPr="003234AE">
              <w:rPr>
                <w:lang w:val="en-US"/>
              </w:rPr>
              <w:t xml:space="preserve"> but here, I would say, </w:t>
            </w:r>
            <w:r w:rsidR="00F35B26">
              <w:rPr>
                <w:lang w:val="en-US"/>
              </w:rPr>
              <w:t>we</w:t>
            </w:r>
            <w:r w:rsidR="003234AE" w:rsidRPr="003234AE">
              <w:rPr>
                <w:lang w:val="en-US"/>
              </w:rPr>
              <w:t xml:space="preserve"> do not have the European or German theme anymore</w:t>
            </w:r>
            <w:r w:rsidR="00F35B26">
              <w:rPr>
                <w:lang w:val="en-US"/>
              </w:rPr>
              <w:t>;</w:t>
            </w:r>
            <w:r w:rsidR="003234AE" w:rsidRPr="003234AE">
              <w:rPr>
                <w:lang w:val="en-US"/>
              </w:rPr>
              <w:t xml:space="preserve"> here we have the scientific theme, so we have Darwinism, and of course the influence of natural sciences is very strong here</w:t>
            </w:r>
            <w:r w:rsidR="00893502">
              <w:rPr>
                <w:lang w:val="en-US"/>
              </w:rPr>
              <w:t>.</w:t>
            </w:r>
            <w:r w:rsidR="003234AE" w:rsidRPr="003234AE">
              <w:rPr>
                <w:lang w:val="en-US"/>
              </w:rPr>
              <w:t xml:space="preserve"> </w:t>
            </w:r>
            <w:r w:rsidR="00893502">
              <w:rPr>
                <w:lang w:val="en-US"/>
              </w:rPr>
              <w:t>H</w:t>
            </w:r>
            <w:r w:rsidR="003234AE" w:rsidRPr="003234AE">
              <w:rPr>
                <w:lang w:val="en-US"/>
              </w:rPr>
              <w:t xml:space="preserve">ence we have to create, like Darwin did for the species, a tree for the development of all languages of mankind. Yes, that is true, but morphology was always at the very centre. I mean, morphology, this is what what Schlegel, Friedrich Schlegel, discovered when he said we have to look at the </w:t>
            </w:r>
            <w:r w:rsidR="003234AE" w:rsidRPr="003234AE">
              <w:rPr>
                <w:i/>
                <w:iCs/>
                <w:lang w:val="en-US"/>
              </w:rPr>
              <w:t>Struktur</w:t>
            </w:r>
            <w:r w:rsidR="003234AE" w:rsidRPr="003234AE">
              <w:rPr>
                <w:lang w:val="en-US"/>
              </w:rPr>
              <w:t xml:space="preserve">. He uses the term </w:t>
            </w:r>
            <w:r w:rsidR="003234AE" w:rsidRPr="003234AE">
              <w:rPr>
                <w:i/>
                <w:iCs/>
                <w:lang w:val="en-US"/>
              </w:rPr>
              <w:t>Struktur</w:t>
            </w:r>
            <w:r w:rsidR="003234AE" w:rsidRPr="003234AE">
              <w:rPr>
                <w:lang w:val="en-US"/>
              </w:rPr>
              <w:t xml:space="preserve">, </w:t>
            </w:r>
            <w:r w:rsidR="003234AE" w:rsidRPr="003234AE">
              <w:rPr>
                <w:i/>
                <w:iCs/>
                <w:lang w:val="en-US"/>
              </w:rPr>
              <w:t>innere Struktur</w:t>
            </w:r>
            <w:r w:rsidR="003234AE" w:rsidRPr="003234AE">
              <w:rPr>
                <w:lang w:val="en-US"/>
              </w:rPr>
              <w:t xml:space="preserve">, for the first time, and we have to look at the </w:t>
            </w:r>
            <w:r w:rsidR="003234AE" w:rsidRPr="003234AE">
              <w:rPr>
                <w:i/>
                <w:iCs/>
                <w:lang w:val="en-US"/>
              </w:rPr>
              <w:t>Struktur</w:t>
            </w:r>
            <w:r w:rsidR="003234AE" w:rsidRPr="003234AE">
              <w:rPr>
                <w:lang w:val="en-US"/>
              </w:rPr>
              <w:t xml:space="preserve"> and not at the vocabulary for the comparison of languages. And this is what Bopp does immediately when he writes a </w:t>
            </w:r>
            <w:r w:rsidR="00F35B26" w:rsidRPr="00F35B26">
              <w:rPr>
                <w:i/>
                <w:iCs/>
                <w:lang w:val="en-US"/>
              </w:rPr>
              <w:t>C</w:t>
            </w:r>
            <w:r w:rsidR="003234AE" w:rsidRPr="003234AE">
              <w:rPr>
                <w:i/>
                <w:iCs/>
                <w:lang w:val="en-US"/>
              </w:rPr>
              <w:t>onjugationssystem</w:t>
            </w:r>
            <w:r w:rsidR="003234AE" w:rsidRPr="003234AE">
              <w:rPr>
                <w:lang w:val="en-US"/>
              </w:rPr>
              <w:t xml:space="preserve">. It’s on </w:t>
            </w:r>
            <w:r w:rsidR="003234AE" w:rsidRPr="003234AE">
              <w:rPr>
                <w:i/>
                <w:iCs/>
                <w:lang w:val="en-US"/>
              </w:rPr>
              <w:t>Konjugation</w:t>
            </w:r>
            <w:r w:rsidR="003234AE" w:rsidRPr="003234AE">
              <w:rPr>
                <w:lang w:val="en-US"/>
              </w:rPr>
              <w:t xml:space="preserve">. It’s not on semantics. It does not compare, as </w:t>
            </w:r>
            <w:r w:rsidR="00607C4F">
              <w:rPr>
                <w:lang w:val="en-US"/>
              </w:rPr>
              <w:t xml:space="preserve">Peter Simon </w:t>
            </w:r>
            <w:r w:rsidR="003234AE" w:rsidRPr="003234AE">
              <w:rPr>
                <w:lang w:val="en-US"/>
              </w:rPr>
              <w:t xml:space="preserve">Pallas for instance did, words, lexicon, as the basis of his comparative approach, but he then already goes into </w:t>
            </w:r>
            <w:r w:rsidR="003234AE" w:rsidRPr="003234AE">
              <w:rPr>
                <w:i/>
                <w:iCs/>
                <w:lang w:val="en-US"/>
              </w:rPr>
              <w:t>Konjugation</w:t>
            </w:r>
            <w:r w:rsidR="003234AE" w:rsidRPr="003234AE">
              <w:rPr>
                <w:lang w:val="en-US"/>
              </w:rPr>
              <w:t xml:space="preserve">, and then, of course, the Grimms go into </w:t>
            </w:r>
            <w:r w:rsidR="003234AE" w:rsidRPr="003234AE">
              <w:rPr>
                <w:i/>
                <w:iCs/>
                <w:lang w:val="en-US"/>
              </w:rPr>
              <w:t>Deutsche Grammatik</w:t>
            </w:r>
            <w:r w:rsidR="003234AE" w:rsidRPr="003234AE">
              <w:rPr>
                <w:lang w:val="en-US"/>
              </w:rPr>
              <w:t xml:space="preserve">. First, they write the </w:t>
            </w:r>
            <w:r w:rsidR="003234AE" w:rsidRPr="003234AE">
              <w:rPr>
                <w:i/>
                <w:iCs/>
                <w:lang w:val="en-US"/>
              </w:rPr>
              <w:t>Deutsche Grammatik</w:t>
            </w:r>
            <w:r w:rsidR="003234AE" w:rsidRPr="003234AE">
              <w:rPr>
                <w:lang w:val="en-US"/>
              </w:rPr>
              <w:t xml:space="preserve"> before they go on to the </w:t>
            </w:r>
            <w:r w:rsidR="003234AE" w:rsidRPr="003234AE">
              <w:rPr>
                <w:i/>
                <w:iCs/>
                <w:lang w:val="en-US"/>
              </w:rPr>
              <w:t>Wörterbuch</w:t>
            </w:r>
            <w:r w:rsidR="003234AE" w:rsidRPr="003234AE">
              <w:rPr>
                <w:lang w:val="en-US"/>
              </w:rPr>
              <w:t>. And then, of course, after the Grimms, everybody in Europe writes comparative grammars</w:t>
            </w:r>
            <w:r w:rsidR="00607C4F">
              <w:rPr>
                <w:lang w:val="en-US"/>
              </w:rPr>
              <w:t xml:space="preserve"> – </w:t>
            </w:r>
            <w:r w:rsidR="003234AE" w:rsidRPr="003234AE">
              <w:rPr>
                <w:lang w:val="en-US"/>
              </w:rPr>
              <w:t>grammar of the Romance languages, grammar of the Slavic languages, and so on and so forth</w:t>
            </w:r>
            <w:r w:rsidR="00F35B26">
              <w:rPr>
                <w:lang w:val="en-US"/>
              </w:rPr>
              <w:t xml:space="preserve"> – </w:t>
            </w:r>
            <w:r w:rsidR="003234AE" w:rsidRPr="003234AE">
              <w:rPr>
                <w:lang w:val="en-US"/>
              </w:rPr>
              <w:t>so this becomes a huge success. After the Grimms, Bopp and then all the others do comparative grammars, and hence the focus is on morphology, and morphology means also they’re not dealing so very much with the meaning of those morphemes, but they’re more with the form, with the material form of morphemes.</w:t>
            </w:r>
          </w:p>
        </w:tc>
      </w:tr>
      <w:tr w:rsidR="003234AE" w:rsidRPr="00B73154" w14:paraId="09696078" w14:textId="77777777" w:rsidTr="003234AE">
        <w:trPr>
          <w:tblCellSpacing w:w="15" w:type="dxa"/>
        </w:trPr>
        <w:tc>
          <w:tcPr>
            <w:tcW w:w="0" w:type="auto"/>
            <w:tcBorders>
              <w:top w:val="nil"/>
              <w:left w:val="nil"/>
              <w:bottom w:val="nil"/>
              <w:right w:val="nil"/>
            </w:tcBorders>
            <w:hideMark/>
          </w:tcPr>
          <w:p w14:paraId="1ECAEA33" w14:textId="5E2CA244" w:rsidR="003234AE" w:rsidRPr="003234AE" w:rsidRDefault="003234AE" w:rsidP="003234AE">
            <w:r w:rsidRPr="003234AE">
              <w:rPr>
                <w:b/>
                <w:bCs/>
              </w:rPr>
              <w:lastRenderedPageBreak/>
              <w:t>JMc</w:t>
            </w:r>
            <w:r w:rsidRPr="003234AE">
              <w:br/>
            </w:r>
          </w:p>
        </w:tc>
        <w:tc>
          <w:tcPr>
            <w:tcW w:w="0" w:type="auto"/>
            <w:tcBorders>
              <w:top w:val="nil"/>
              <w:left w:val="nil"/>
              <w:bottom w:val="nil"/>
              <w:right w:val="nil"/>
            </w:tcBorders>
            <w:hideMark/>
          </w:tcPr>
          <w:p w14:paraId="69875F8C" w14:textId="5F01B75D" w:rsidR="003234AE" w:rsidRPr="003234AE" w:rsidRDefault="003234AE" w:rsidP="003234AE">
            <w:pPr>
              <w:rPr>
                <w:lang w:val="en-US"/>
              </w:rPr>
            </w:pPr>
            <w:r w:rsidRPr="003234AE">
              <w:rPr>
                <w:lang w:val="en-US"/>
              </w:rPr>
              <w:t>Ye</w:t>
            </w:r>
            <w:r w:rsidR="00F35B26">
              <w:rPr>
                <w:lang w:val="en-US"/>
              </w:rPr>
              <w:t>s,</w:t>
            </w:r>
            <w:r w:rsidRPr="003234AE">
              <w:rPr>
                <w:lang w:val="en-US"/>
              </w:rPr>
              <w:t xml:space="preserve"> </w:t>
            </w:r>
            <w:r w:rsidR="00F35B26">
              <w:rPr>
                <w:lang w:val="en-US"/>
              </w:rPr>
              <w:t>t</w:t>
            </w:r>
            <w:r w:rsidRPr="003234AE">
              <w:rPr>
                <w:lang w:val="en-US"/>
              </w:rPr>
              <w:t xml:space="preserve">hat’s very true. I mean, Schleicher says himself that he can’t penetrate into the inner form of languages. He just sticks to the surface. </w:t>
            </w:r>
            <w:r w:rsidR="00F35B26">
              <w:rPr>
                <w:lang w:val="en-US"/>
              </w:rPr>
              <w:t>S</w:t>
            </w:r>
            <w:r w:rsidRPr="003234AE">
              <w:rPr>
                <w:lang w:val="en-US"/>
              </w:rPr>
              <w:t xml:space="preserve">o this brings us to the last question, which is about Humboldt’s term “inner form”. </w:t>
            </w:r>
            <w:r w:rsidR="00F35B26">
              <w:rPr>
                <w:lang w:val="en-US"/>
              </w:rPr>
              <w:t>T</w:t>
            </w:r>
            <w:r w:rsidRPr="003234AE">
              <w:rPr>
                <w:lang w:val="en-US"/>
              </w:rPr>
              <w:t>his is probably one of the most iconic Humboldtian terms, “inner form”, but Humboldt used the term only in passing himself, and later scholars, right up to the 20th century, have used it in myriad different senses. So why do you think this term has captured people’s imaginations in the way that it has, and what do you think the significance of the term was for Humboldt himself?</w:t>
            </w:r>
          </w:p>
        </w:tc>
      </w:tr>
      <w:tr w:rsidR="003234AE" w:rsidRPr="00B73154" w14:paraId="002971D3" w14:textId="77777777" w:rsidTr="003234AE">
        <w:trPr>
          <w:tblCellSpacing w:w="15" w:type="dxa"/>
        </w:trPr>
        <w:tc>
          <w:tcPr>
            <w:tcW w:w="0" w:type="auto"/>
            <w:tcBorders>
              <w:top w:val="nil"/>
              <w:left w:val="nil"/>
              <w:bottom w:val="nil"/>
              <w:right w:val="nil"/>
            </w:tcBorders>
            <w:hideMark/>
          </w:tcPr>
          <w:p w14:paraId="2AA69092" w14:textId="29DD88B4"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28F3737D" w14:textId="3CCCE4C2" w:rsidR="00C90E92" w:rsidRDefault="003234AE" w:rsidP="003234AE">
            <w:pPr>
              <w:rPr>
                <w:lang w:val="en-US"/>
              </w:rPr>
            </w:pPr>
            <w:r w:rsidRPr="003234AE">
              <w:rPr>
                <w:lang w:val="en-US"/>
              </w:rPr>
              <w:t xml:space="preserve">Let’s start with the first part. </w:t>
            </w:r>
            <w:r w:rsidR="00F35B26">
              <w:rPr>
                <w:lang w:val="en-US"/>
              </w:rPr>
              <w:t>“Inner form”</w:t>
            </w:r>
            <w:r w:rsidRPr="003234AE">
              <w:rPr>
                <w:lang w:val="en-US"/>
              </w:rPr>
              <w:t xml:space="preserve"> comes up in the </w:t>
            </w:r>
            <w:r w:rsidRPr="003234AE">
              <w:rPr>
                <w:i/>
                <w:iCs/>
                <w:lang w:val="en-US"/>
              </w:rPr>
              <w:t>Kawi-Einleitung</w:t>
            </w:r>
            <w:r w:rsidR="00F35B26">
              <w:rPr>
                <w:i/>
                <w:iCs/>
                <w:lang w:val="en-US"/>
              </w:rPr>
              <w:t>.</w:t>
            </w:r>
            <w:r w:rsidRPr="003234AE">
              <w:rPr>
                <w:lang w:val="en-US"/>
              </w:rPr>
              <w:t xml:space="preserve"> </w:t>
            </w:r>
            <w:r w:rsidR="00F35B26">
              <w:rPr>
                <w:lang w:val="en-US"/>
              </w:rPr>
              <w:t>A</w:t>
            </w:r>
            <w:r w:rsidRPr="003234AE">
              <w:rPr>
                <w:lang w:val="en-US"/>
              </w:rPr>
              <w:t xml:space="preserve">fter writing some chapters on external form, </w:t>
            </w:r>
            <w:r w:rsidRPr="003234AE">
              <w:rPr>
                <w:i/>
                <w:iCs/>
                <w:lang w:val="en-US"/>
              </w:rPr>
              <w:t>äußere Form</w:t>
            </w:r>
            <w:r w:rsidRPr="003234AE">
              <w:rPr>
                <w:lang w:val="en-US"/>
              </w:rPr>
              <w:t xml:space="preserve">, or the </w:t>
            </w:r>
            <w:r w:rsidRPr="003234AE">
              <w:rPr>
                <w:i/>
                <w:iCs/>
                <w:lang w:val="en-US"/>
              </w:rPr>
              <w:t>Lautform</w:t>
            </w:r>
            <w:r w:rsidR="00C90E92">
              <w:rPr>
                <w:lang w:val="en-US"/>
              </w:rPr>
              <w:t>,</w:t>
            </w:r>
            <w:r w:rsidRPr="003234AE">
              <w:rPr>
                <w:lang w:val="en-US"/>
              </w:rPr>
              <w:t xml:space="preserve"> H</w:t>
            </w:r>
            <w:r w:rsidR="00C90E92">
              <w:rPr>
                <w:lang w:val="en-US"/>
              </w:rPr>
              <w:t>umboldt</w:t>
            </w:r>
            <w:r w:rsidRPr="003234AE">
              <w:rPr>
                <w:lang w:val="en-US"/>
              </w:rPr>
              <w:t xml:space="preserve"> writes a chapter on inner form, </w:t>
            </w:r>
            <w:r w:rsidRPr="003234AE">
              <w:rPr>
                <w:i/>
                <w:iCs/>
                <w:lang w:val="en-US"/>
              </w:rPr>
              <w:t>innere Sprachform</w:t>
            </w:r>
            <w:r w:rsidR="00C90E92">
              <w:rPr>
                <w:i/>
                <w:iCs/>
                <w:lang w:val="en-US"/>
              </w:rPr>
              <w:t>.</w:t>
            </w:r>
            <w:r w:rsidRPr="003234AE">
              <w:rPr>
                <w:lang w:val="en-US"/>
              </w:rPr>
              <w:t xml:space="preserve"> </w:t>
            </w:r>
            <w:r w:rsidR="00C90E92">
              <w:rPr>
                <w:lang w:val="en-US"/>
              </w:rPr>
              <w:t>W</w:t>
            </w:r>
            <w:r w:rsidRPr="003234AE">
              <w:rPr>
                <w:lang w:val="en-US"/>
              </w:rPr>
              <w:t xml:space="preserve">hat is </w:t>
            </w:r>
            <w:r w:rsidRPr="003234AE">
              <w:rPr>
                <w:i/>
                <w:iCs/>
                <w:lang w:val="en-US"/>
              </w:rPr>
              <w:t>innere Sprachform</w:t>
            </w:r>
            <w:r w:rsidRPr="003234AE">
              <w:rPr>
                <w:lang w:val="en-US"/>
              </w:rPr>
              <w:t xml:space="preserve">? What does </w:t>
            </w:r>
            <w:r w:rsidR="00466A34">
              <w:rPr>
                <w:lang w:val="en-US"/>
              </w:rPr>
              <w:t>Humboldt</w:t>
            </w:r>
            <w:r w:rsidRPr="003234AE">
              <w:rPr>
                <w:lang w:val="en-US"/>
              </w:rPr>
              <w:t xml:space="preserve"> talk about in this chapter? He talks about </w:t>
            </w:r>
            <w:r w:rsidR="00C90E92">
              <w:rPr>
                <w:lang w:val="en-US"/>
              </w:rPr>
              <w:t xml:space="preserve">the </w:t>
            </w:r>
            <w:r w:rsidRPr="003234AE">
              <w:rPr>
                <w:lang w:val="en-US"/>
              </w:rPr>
              <w:t xml:space="preserve">semantics of words, and he talks about </w:t>
            </w:r>
            <w:r w:rsidR="00C90E92">
              <w:rPr>
                <w:lang w:val="en-US"/>
              </w:rPr>
              <w:t xml:space="preserve">the </w:t>
            </w:r>
            <w:r w:rsidRPr="003234AE">
              <w:rPr>
                <w:lang w:val="en-US"/>
              </w:rPr>
              <w:t xml:space="preserve">semantics of grammatical categories, so this is </w:t>
            </w:r>
            <w:r w:rsidRPr="003234AE">
              <w:rPr>
                <w:i/>
                <w:iCs/>
                <w:lang w:val="en-US"/>
              </w:rPr>
              <w:t>innere Form</w:t>
            </w:r>
            <w:r w:rsidRPr="003234AE">
              <w:rPr>
                <w:lang w:val="en-US"/>
              </w:rPr>
              <w:t xml:space="preserve">. </w:t>
            </w:r>
            <w:r w:rsidRPr="003234AE">
              <w:rPr>
                <w:i/>
                <w:iCs/>
                <w:lang w:val="en-US"/>
              </w:rPr>
              <w:t>Innere Form</w:t>
            </w:r>
            <w:r w:rsidRPr="003234AE">
              <w:rPr>
                <w:lang w:val="en-US"/>
              </w:rPr>
              <w:t xml:space="preserve"> just means the meaning, and then he goes on and talks about the conjunction of meaning and sound</w:t>
            </w:r>
            <w:r w:rsidR="00C90E92">
              <w:rPr>
                <w:lang w:val="en-US"/>
              </w:rPr>
              <w:t>.</w:t>
            </w:r>
            <w:r w:rsidRPr="003234AE">
              <w:rPr>
                <w:lang w:val="en-US"/>
              </w:rPr>
              <w:t xml:space="preserve"> </w:t>
            </w:r>
            <w:r w:rsidR="00C90E92">
              <w:rPr>
                <w:lang w:val="en-US"/>
              </w:rPr>
              <w:t>S</w:t>
            </w:r>
            <w:r w:rsidRPr="003234AE">
              <w:rPr>
                <w:lang w:val="en-US"/>
              </w:rPr>
              <w:t xml:space="preserve">o the next chapter after the chapter on </w:t>
            </w:r>
            <w:r w:rsidRPr="003234AE">
              <w:rPr>
                <w:i/>
                <w:iCs/>
                <w:lang w:val="en-US"/>
              </w:rPr>
              <w:t>innere Sprachform</w:t>
            </w:r>
            <w:r w:rsidRPr="003234AE">
              <w:rPr>
                <w:lang w:val="en-US"/>
              </w:rPr>
              <w:t xml:space="preserve"> is about both </w:t>
            </w:r>
            <w:r w:rsidR="00C90E92">
              <w:rPr>
                <w:lang w:val="en-US"/>
              </w:rPr>
              <w:t xml:space="preserve">meaning and sound </w:t>
            </w:r>
            <w:r w:rsidRPr="003234AE">
              <w:rPr>
                <w:lang w:val="en-US"/>
              </w:rPr>
              <w:t xml:space="preserve">going together. So, and I think the term </w:t>
            </w:r>
            <w:r w:rsidRPr="003234AE">
              <w:rPr>
                <w:i/>
                <w:iCs/>
                <w:lang w:val="en-US"/>
              </w:rPr>
              <w:t>innere Sprachform</w:t>
            </w:r>
            <w:r w:rsidRPr="003234AE">
              <w:rPr>
                <w:lang w:val="en-US"/>
              </w:rPr>
              <w:t xml:space="preserve"> has been exaggerated</w:t>
            </w:r>
            <w:r w:rsidR="00C90E92">
              <w:rPr>
                <w:lang w:val="en-US"/>
              </w:rPr>
              <w:t xml:space="preserve"> by the readers of Humboldt</w:t>
            </w:r>
            <w:r w:rsidRPr="003234AE">
              <w:rPr>
                <w:lang w:val="en-US"/>
              </w:rPr>
              <w:t>, certainly, but I think they saw something really correct in the end, because this is the very centre</w:t>
            </w:r>
            <w:r w:rsidR="00C90E92">
              <w:rPr>
                <w:lang w:val="en-US"/>
              </w:rPr>
              <w:t xml:space="preserve"> of his thought</w:t>
            </w:r>
            <w:r w:rsidRPr="003234AE">
              <w:rPr>
                <w:lang w:val="en-US"/>
              </w:rPr>
              <w:t xml:space="preserve">. </w:t>
            </w:r>
            <w:r w:rsidR="00C90E92">
              <w:rPr>
                <w:lang w:val="en-US"/>
              </w:rPr>
              <w:t>If we go back to</w:t>
            </w:r>
            <w:r w:rsidRPr="003234AE">
              <w:rPr>
                <w:lang w:val="en-US"/>
              </w:rPr>
              <w:t xml:space="preserve"> my answer to your first question</w:t>
            </w:r>
            <w:r w:rsidR="00C90E92">
              <w:rPr>
                <w:lang w:val="en-US"/>
              </w:rPr>
              <w:t>,</w:t>
            </w:r>
            <w:r w:rsidRPr="003234AE">
              <w:rPr>
                <w:lang w:val="en-US"/>
              </w:rPr>
              <w:t xml:space="preserve"> I think that going into semantics and into the meaning of categories of morphemes</w:t>
            </w:r>
            <w:r w:rsidR="00C90E92">
              <w:rPr>
                <w:lang w:val="en-US"/>
              </w:rPr>
              <w:t>,</w:t>
            </w:r>
            <w:r w:rsidRPr="003234AE">
              <w:rPr>
                <w:lang w:val="en-US"/>
              </w:rPr>
              <w:t xml:space="preserve"> this is the inner form. </w:t>
            </w:r>
          </w:p>
          <w:p w14:paraId="5304F4A0" w14:textId="43EE45F0" w:rsidR="003234AE" w:rsidRPr="003234AE" w:rsidRDefault="00C90E92" w:rsidP="003234AE">
            <w:pPr>
              <w:rPr>
                <w:lang w:val="en-US"/>
              </w:rPr>
            </w:pPr>
            <w:r>
              <w:rPr>
                <w:lang w:val="en-US"/>
              </w:rPr>
              <w:t>A</w:t>
            </w:r>
            <w:r w:rsidR="003234AE" w:rsidRPr="003234AE">
              <w:rPr>
                <w:lang w:val="en-US"/>
              </w:rPr>
              <w:t xml:space="preserve">nd this is really what is the very centre of Humboldt’s dealing with languages, because he wants to show </w:t>
            </w:r>
            <w:r w:rsidR="003234AE" w:rsidRPr="003234AE">
              <w:rPr>
                <w:i/>
                <w:iCs/>
                <w:lang w:val="en-US"/>
              </w:rPr>
              <w:t>la merveilleuse variété des opérations de notre esprit</w:t>
            </w:r>
            <w:r w:rsidR="003234AE" w:rsidRPr="003234AE">
              <w:rPr>
                <w:lang w:val="en-US"/>
              </w:rPr>
              <w:t>, the marvellous variety of variety of the operations of our mind. And mind is the inner form, so even if the chapter</w:t>
            </w:r>
            <w:r>
              <w:rPr>
                <w:lang w:val="en-US"/>
              </w:rPr>
              <w:t xml:space="preserve"> on inner form</w:t>
            </w:r>
            <w:r w:rsidR="003234AE" w:rsidRPr="003234AE">
              <w:rPr>
                <w:lang w:val="en-US"/>
              </w:rPr>
              <w:t xml:space="preserve"> is very short, </w:t>
            </w:r>
            <w:r>
              <w:rPr>
                <w:lang w:val="en-US"/>
              </w:rPr>
              <w:t>t</w:t>
            </w:r>
            <w:r w:rsidR="003234AE" w:rsidRPr="003234AE">
              <w:rPr>
                <w:lang w:val="en-US"/>
              </w:rPr>
              <w:t>he readers of Humboldt were correct in focusing on this term, because this is the very novelty of his approach</w:t>
            </w:r>
            <w:r>
              <w:rPr>
                <w:lang w:val="en-US"/>
              </w:rPr>
              <w:t>,</w:t>
            </w:r>
            <w:r w:rsidR="003234AE" w:rsidRPr="003234AE">
              <w:rPr>
                <w:lang w:val="en-US"/>
              </w:rPr>
              <w:t xml:space="preserve"> to look not </w:t>
            </w:r>
            <w:r>
              <w:rPr>
                <w:lang w:val="en-US"/>
              </w:rPr>
              <w:t>only at</w:t>
            </w:r>
            <w:r w:rsidR="003234AE" w:rsidRPr="003234AE">
              <w:rPr>
                <w:lang w:val="en-US"/>
              </w:rPr>
              <w:t xml:space="preserve"> the variety of the sounds. That languages </w:t>
            </w:r>
            <w:r>
              <w:rPr>
                <w:lang w:val="en-US"/>
              </w:rPr>
              <w:t>have</w:t>
            </w:r>
            <w:r w:rsidR="003234AE" w:rsidRPr="003234AE">
              <w:rPr>
                <w:lang w:val="en-US"/>
              </w:rPr>
              <w:t xml:space="preserve"> different sounds</w:t>
            </w:r>
            <w:r w:rsidR="00184B19">
              <w:rPr>
                <w:lang w:val="en-US"/>
              </w:rPr>
              <w:t xml:space="preserve"> </w:t>
            </w:r>
            <w:r w:rsidR="003234AE" w:rsidRPr="003234AE">
              <w:rPr>
                <w:lang w:val="en-US"/>
              </w:rPr>
              <w:t>was clear from Aristotle on</w:t>
            </w:r>
            <w:r>
              <w:rPr>
                <w:lang w:val="en-US"/>
              </w:rPr>
              <w:t>wards</w:t>
            </w:r>
            <w:r w:rsidR="003234AE" w:rsidRPr="003234AE">
              <w:rPr>
                <w:lang w:val="en-US"/>
              </w:rPr>
              <w:t>, and this material</w:t>
            </w:r>
            <w:r w:rsidR="00184B19">
              <w:rPr>
                <w:lang w:val="en-US"/>
              </w:rPr>
              <w:t xml:space="preserve"> divers</w:t>
            </w:r>
            <w:r w:rsidR="003234AE" w:rsidRPr="003234AE">
              <w:rPr>
                <w:lang w:val="en-US"/>
              </w:rPr>
              <w:t>ity</w:t>
            </w:r>
            <w:r>
              <w:rPr>
                <w:lang w:val="en-US"/>
              </w:rPr>
              <w:t xml:space="preserve"> </w:t>
            </w:r>
            <w:r w:rsidR="003234AE" w:rsidRPr="003234AE">
              <w:rPr>
                <w:lang w:val="en-US"/>
              </w:rPr>
              <w:t>was clear from antiquity on</w:t>
            </w:r>
            <w:r w:rsidR="00184B19">
              <w:rPr>
                <w:lang w:val="en-US"/>
              </w:rPr>
              <w:t>.</w:t>
            </w:r>
            <w:r w:rsidR="003234AE" w:rsidRPr="003234AE">
              <w:rPr>
                <w:lang w:val="en-US"/>
              </w:rPr>
              <w:t xml:space="preserve"> </w:t>
            </w:r>
            <w:r w:rsidR="00184B19">
              <w:rPr>
                <w:lang w:val="en-US"/>
              </w:rPr>
              <w:t>B</w:t>
            </w:r>
            <w:r w:rsidR="003234AE" w:rsidRPr="003234AE">
              <w:rPr>
                <w:lang w:val="en-US"/>
              </w:rPr>
              <w:t xml:space="preserve">ut </w:t>
            </w:r>
            <w:r>
              <w:rPr>
                <w:lang w:val="en-US"/>
              </w:rPr>
              <w:t xml:space="preserve"> </w:t>
            </w:r>
            <w:r w:rsidR="003234AE" w:rsidRPr="003234AE">
              <w:rPr>
                <w:lang w:val="en-US"/>
              </w:rPr>
              <w:t>Bacon, Locke, Leibniz, and Herder, Humboldt</w:t>
            </w:r>
            <w:r>
              <w:rPr>
                <w:lang w:val="en-US"/>
              </w:rPr>
              <w:t>,</w:t>
            </w:r>
            <w:r w:rsidR="003234AE" w:rsidRPr="003234AE">
              <w:rPr>
                <w:lang w:val="en-US"/>
              </w:rPr>
              <w:t xml:space="preserve"> they see</w:t>
            </w:r>
            <w:r w:rsidR="00184B19">
              <w:rPr>
                <w:lang w:val="en-US"/>
              </w:rPr>
              <w:t>:</w:t>
            </w:r>
            <w:r w:rsidR="003234AE" w:rsidRPr="003234AE">
              <w:rPr>
                <w:lang w:val="en-US"/>
              </w:rPr>
              <w:t xml:space="preserve"> no, it’s not only sound</w:t>
            </w:r>
            <w:r w:rsidR="00184B19">
              <w:rPr>
                <w:lang w:val="en-US"/>
              </w:rPr>
              <w:t xml:space="preserve"> that differs in languages</w:t>
            </w:r>
            <w:r w:rsidR="003234AE" w:rsidRPr="003234AE">
              <w:rPr>
                <w:lang w:val="en-US"/>
              </w:rPr>
              <w:t>. It’s the meaning. It’s the mind. It’s the inner form, and I think therefore the focus on inner form is really justified.</w:t>
            </w:r>
          </w:p>
        </w:tc>
      </w:tr>
      <w:tr w:rsidR="003234AE" w:rsidRPr="00B73154" w14:paraId="22D8E930" w14:textId="77777777" w:rsidTr="003234AE">
        <w:trPr>
          <w:tblCellSpacing w:w="15" w:type="dxa"/>
        </w:trPr>
        <w:tc>
          <w:tcPr>
            <w:tcW w:w="0" w:type="auto"/>
            <w:tcBorders>
              <w:top w:val="nil"/>
              <w:left w:val="nil"/>
              <w:bottom w:val="nil"/>
              <w:right w:val="nil"/>
            </w:tcBorders>
            <w:hideMark/>
          </w:tcPr>
          <w:p w14:paraId="51005B02" w14:textId="2EA90920"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15B02DC7" w14:textId="1D63386E" w:rsidR="003234AE" w:rsidRPr="003234AE" w:rsidRDefault="00C90E92" w:rsidP="003234AE">
            <w:pPr>
              <w:rPr>
                <w:lang w:val="en-US"/>
              </w:rPr>
            </w:pPr>
            <w:r w:rsidRPr="00C90E92">
              <w:rPr>
                <w:lang w:val="en-US"/>
              </w:rPr>
              <w:t>OK,</w:t>
            </w:r>
            <w:r w:rsidR="003234AE" w:rsidRPr="003234AE">
              <w:rPr>
                <w:lang w:val="en-US"/>
              </w:rPr>
              <w:t xml:space="preserve"> </w:t>
            </w:r>
            <w:r>
              <w:rPr>
                <w:lang w:val="en-US"/>
              </w:rPr>
              <w:t>a</w:t>
            </w:r>
            <w:r w:rsidR="003234AE" w:rsidRPr="003234AE">
              <w:rPr>
                <w:lang w:val="en-US"/>
              </w:rPr>
              <w:t>lthough I guess meaning and semantics, those are potentially anachronistic terms, because if you think of how semantics is done today</w:t>
            </w:r>
            <w:r w:rsidR="00FB13FA">
              <w:rPr>
                <w:lang w:val="en-US"/>
              </w:rPr>
              <w:t xml:space="preserve"> –</w:t>
            </w:r>
            <w:r w:rsidR="003234AE" w:rsidRPr="003234AE">
              <w:rPr>
                <w:lang w:val="en-US"/>
              </w:rPr>
              <w:t xml:space="preserve"> like truth-functional semantics,</w:t>
            </w:r>
            <w:r w:rsidR="00FB13FA">
              <w:rPr>
                <w:lang w:val="en-US"/>
              </w:rPr>
              <w:t xml:space="preserve"> for example –</w:t>
            </w:r>
            <w:r w:rsidR="003234AE" w:rsidRPr="003234AE">
              <w:rPr>
                <w:lang w:val="en-US"/>
              </w:rPr>
              <w:t xml:space="preserve"> </w:t>
            </w:r>
            <w:r w:rsidR="00FB13FA">
              <w:rPr>
                <w:lang w:val="en-US"/>
              </w:rPr>
              <w:t>there’s an idea that meaning is</w:t>
            </w:r>
            <w:r w:rsidR="003234AE" w:rsidRPr="003234AE">
              <w:rPr>
                <w:lang w:val="en-US"/>
              </w:rPr>
              <w:t xml:space="preserve"> something objective, </w:t>
            </w:r>
            <w:r w:rsidR="00FB13FA">
              <w:rPr>
                <w:lang w:val="en-US"/>
              </w:rPr>
              <w:t>but for Humboldt inner form is perhaps</w:t>
            </w:r>
            <w:r w:rsidR="003234AE" w:rsidRPr="003234AE">
              <w:rPr>
                <w:lang w:val="en-US"/>
              </w:rPr>
              <w:t xml:space="preserve"> something much more mystical, talking about the operations of the mind.</w:t>
            </w:r>
          </w:p>
        </w:tc>
      </w:tr>
      <w:tr w:rsidR="003234AE" w:rsidRPr="00184B19" w14:paraId="154209A3" w14:textId="77777777" w:rsidTr="003234AE">
        <w:trPr>
          <w:tblCellSpacing w:w="15" w:type="dxa"/>
        </w:trPr>
        <w:tc>
          <w:tcPr>
            <w:tcW w:w="0" w:type="auto"/>
            <w:tcBorders>
              <w:top w:val="nil"/>
              <w:left w:val="nil"/>
              <w:bottom w:val="nil"/>
              <w:right w:val="nil"/>
            </w:tcBorders>
            <w:hideMark/>
          </w:tcPr>
          <w:p w14:paraId="76768B42" w14:textId="3D743C78"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3CC9655A" w14:textId="26FDE2DA" w:rsidR="003234AE" w:rsidRPr="003234AE" w:rsidRDefault="003234AE" w:rsidP="003234AE">
            <w:pPr>
              <w:rPr>
                <w:lang w:val="en-US"/>
              </w:rPr>
            </w:pPr>
            <w:r w:rsidRPr="003234AE">
              <w:rPr>
                <w:lang w:val="en-US"/>
              </w:rPr>
              <w:t>No, not so much. No</w:t>
            </w:r>
            <w:r w:rsidR="00FB13FA">
              <w:rPr>
                <w:lang w:val="en-US"/>
              </w:rPr>
              <w:t>,</w:t>
            </w:r>
            <w:r w:rsidRPr="003234AE">
              <w:rPr>
                <w:lang w:val="en-US"/>
              </w:rPr>
              <w:t xml:space="preserve"> because for instance, in his first discourse at the Academy, where he tries to find an answer, </w:t>
            </w:r>
            <w:r w:rsidR="00184B19">
              <w:rPr>
                <w:lang w:val="en-US"/>
              </w:rPr>
              <w:t>why we have to do linguistics,</w:t>
            </w:r>
            <w:r w:rsidRPr="003234AE">
              <w:rPr>
                <w:lang w:val="en-US"/>
              </w:rPr>
              <w:t xml:space="preserve"> he proposes</w:t>
            </w:r>
            <w:r w:rsidR="00FB13FA">
              <w:rPr>
                <w:lang w:val="en-US"/>
              </w:rPr>
              <w:t xml:space="preserve"> that we</w:t>
            </w:r>
            <w:r w:rsidRPr="003234AE">
              <w:rPr>
                <w:lang w:val="en-US"/>
              </w:rPr>
              <w:t xml:space="preserve"> now have to describe all the languages of the world. We have to do </w:t>
            </w:r>
            <w:r w:rsidRPr="003234AE">
              <w:rPr>
                <w:i/>
                <w:iCs/>
                <w:lang w:val="en-US"/>
              </w:rPr>
              <w:t>vergleichendes Sprachstudium</w:t>
            </w:r>
            <w:r w:rsidRPr="003234AE">
              <w:rPr>
                <w:lang w:val="en-US"/>
              </w:rPr>
              <w:t xml:space="preserve">, descriptive-comparative, descriptive </w:t>
            </w:r>
            <w:r w:rsidRPr="003234AE">
              <w:rPr>
                <w:i/>
                <w:iCs/>
                <w:lang w:val="en-US"/>
              </w:rPr>
              <w:t>Linguistik</w:t>
            </w:r>
            <w:r w:rsidRPr="003234AE">
              <w:rPr>
                <w:lang w:val="en-US"/>
              </w:rPr>
              <w:t>.</w:t>
            </w:r>
          </w:p>
        </w:tc>
      </w:tr>
      <w:tr w:rsidR="003234AE" w:rsidRPr="003234AE" w14:paraId="549E2EF4" w14:textId="77777777" w:rsidTr="003234AE">
        <w:trPr>
          <w:tblCellSpacing w:w="15" w:type="dxa"/>
        </w:trPr>
        <w:tc>
          <w:tcPr>
            <w:tcW w:w="0" w:type="auto"/>
            <w:tcBorders>
              <w:top w:val="nil"/>
              <w:left w:val="nil"/>
              <w:bottom w:val="nil"/>
              <w:right w:val="nil"/>
            </w:tcBorders>
            <w:hideMark/>
          </w:tcPr>
          <w:p w14:paraId="217860D3" w14:textId="4085D341"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22273162" w14:textId="3AAE84EA" w:rsidR="003234AE" w:rsidRPr="003234AE" w:rsidRDefault="00FB13FA" w:rsidP="003234AE">
            <w:r>
              <w:t>OK</w:t>
            </w:r>
            <w:r w:rsidR="00384EDD">
              <w:t>.</w:t>
            </w:r>
          </w:p>
        </w:tc>
      </w:tr>
      <w:tr w:rsidR="003234AE" w:rsidRPr="00B73154" w14:paraId="71D718F2" w14:textId="77777777" w:rsidTr="003234AE">
        <w:trPr>
          <w:tblCellSpacing w:w="15" w:type="dxa"/>
        </w:trPr>
        <w:tc>
          <w:tcPr>
            <w:tcW w:w="0" w:type="auto"/>
            <w:tcBorders>
              <w:top w:val="nil"/>
              <w:left w:val="nil"/>
              <w:bottom w:val="nil"/>
              <w:right w:val="nil"/>
            </w:tcBorders>
            <w:hideMark/>
          </w:tcPr>
          <w:p w14:paraId="537C22E0" w14:textId="386A5743"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5C52DC37" w14:textId="6649BC2A" w:rsidR="003234AE" w:rsidRPr="003234AE" w:rsidRDefault="003234AE" w:rsidP="003234AE">
            <w:pPr>
              <w:rPr>
                <w:lang w:val="en-US"/>
              </w:rPr>
            </w:pPr>
            <w:r w:rsidRPr="003234AE">
              <w:rPr>
                <w:lang w:val="en-US"/>
              </w:rPr>
              <w:t xml:space="preserve">And then </w:t>
            </w:r>
            <w:r w:rsidR="00FB13FA">
              <w:rPr>
                <w:lang w:val="en-US"/>
              </w:rPr>
              <w:t>Humboldt</w:t>
            </w:r>
            <w:r w:rsidRPr="003234AE">
              <w:rPr>
                <w:lang w:val="en-US"/>
              </w:rPr>
              <w:t xml:space="preserve"> asks, why do we</w:t>
            </w:r>
            <w:r w:rsidR="00FB13FA">
              <w:rPr>
                <w:lang w:val="en-US"/>
              </w:rPr>
              <w:t xml:space="preserve"> </w:t>
            </w:r>
            <w:r w:rsidRPr="003234AE">
              <w:rPr>
                <w:lang w:val="en-US"/>
              </w:rPr>
              <w:t xml:space="preserve">do </w:t>
            </w:r>
            <w:r w:rsidR="00FB13FA">
              <w:rPr>
                <w:lang w:val="en-US"/>
              </w:rPr>
              <w:t>comparative linguistics</w:t>
            </w:r>
            <w:r w:rsidRPr="003234AE">
              <w:rPr>
                <w:lang w:val="en-US"/>
              </w:rPr>
              <w:t xml:space="preserve">, and then at the end, he talks about </w:t>
            </w:r>
            <w:r w:rsidR="00FB13FA">
              <w:rPr>
                <w:lang w:val="en-US"/>
              </w:rPr>
              <w:t xml:space="preserve">the </w:t>
            </w:r>
            <w:r w:rsidRPr="003234AE">
              <w:rPr>
                <w:lang w:val="en-US"/>
              </w:rPr>
              <w:t xml:space="preserve">semantics of words, </w:t>
            </w:r>
            <w:r w:rsidR="00184B19">
              <w:rPr>
                <w:lang w:val="en-US"/>
              </w:rPr>
              <w:t>quite clearly. H</w:t>
            </w:r>
            <w:r w:rsidRPr="003234AE">
              <w:rPr>
                <w:lang w:val="en-US"/>
              </w:rPr>
              <w:t>e says</w:t>
            </w:r>
            <w:r w:rsidR="00FB13FA">
              <w:rPr>
                <w:lang w:val="en-US"/>
              </w:rPr>
              <w:t xml:space="preserve"> </w:t>
            </w:r>
            <w:r w:rsidR="00184B19">
              <w:rPr>
                <w:lang w:val="en-US"/>
              </w:rPr>
              <w:t>that</w:t>
            </w:r>
            <w:r w:rsidRPr="003234AE">
              <w:rPr>
                <w:lang w:val="en-US"/>
              </w:rPr>
              <w:t xml:space="preserve"> words </w:t>
            </w:r>
            <w:r w:rsidR="00FB13FA">
              <w:rPr>
                <w:lang w:val="en-US"/>
              </w:rPr>
              <w:t xml:space="preserve">that </w:t>
            </w:r>
            <w:r w:rsidRPr="003234AE">
              <w:rPr>
                <w:lang w:val="en-US"/>
              </w:rPr>
              <w:t>refer to feelings, to interior operations of the mind,</w:t>
            </w:r>
            <w:r w:rsidR="00FB13FA">
              <w:rPr>
                <w:lang w:val="en-US"/>
              </w:rPr>
              <w:t xml:space="preserve"> </w:t>
            </w:r>
            <w:r w:rsidRPr="003234AE">
              <w:rPr>
                <w:lang w:val="en-US"/>
              </w:rPr>
              <w:t>differ more from language to language. Words for exterior objects, they differ less. However, they</w:t>
            </w:r>
            <w:r w:rsidR="00FB13FA">
              <w:rPr>
                <w:lang w:val="en-US"/>
              </w:rPr>
              <w:t xml:space="preserve"> still</w:t>
            </w:r>
            <w:r w:rsidRPr="003234AE">
              <w:rPr>
                <w:lang w:val="en-US"/>
              </w:rPr>
              <w:t xml:space="preserve"> differ. </w:t>
            </w:r>
            <w:r w:rsidR="00FB13FA">
              <w:rPr>
                <w:lang w:val="en-US"/>
              </w:rPr>
              <w:t>A</w:t>
            </w:r>
            <w:r w:rsidRPr="003234AE">
              <w:rPr>
                <w:lang w:val="en-US"/>
              </w:rPr>
              <w:t xml:space="preserve"> sheep might be something different in, let’s say, in Nahuatl and in French </w:t>
            </w:r>
            <w:r w:rsidR="00FA3859">
              <w:rPr>
                <w:lang w:val="en-US"/>
              </w:rPr>
              <w:t>and so on</w:t>
            </w:r>
            <w:r w:rsidRPr="003234AE">
              <w:rPr>
                <w:lang w:val="en-US"/>
              </w:rPr>
              <w:t xml:space="preserve">. So I think there is this focus on the meaning, which he calls </w:t>
            </w:r>
            <w:r w:rsidRPr="003234AE">
              <w:rPr>
                <w:i/>
                <w:iCs/>
                <w:lang w:val="en-US"/>
              </w:rPr>
              <w:t>Begriff</w:t>
            </w:r>
            <w:r w:rsidRPr="003234AE">
              <w:rPr>
                <w:lang w:val="en-US"/>
              </w:rPr>
              <w:t xml:space="preserve">, by the way. He does not talk about </w:t>
            </w:r>
            <w:r w:rsidRPr="003234AE">
              <w:rPr>
                <w:i/>
                <w:iCs/>
                <w:lang w:val="en-US"/>
              </w:rPr>
              <w:lastRenderedPageBreak/>
              <w:t>Bedeutung</w:t>
            </w:r>
            <w:r w:rsidRPr="003234AE">
              <w:rPr>
                <w:lang w:val="en-US"/>
              </w:rPr>
              <w:t xml:space="preserve">. His term is </w:t>
            </w:r>
            <w:r w:rsidRPr="003234AE">
              <w:rPr>
                <w:i/>
                <w:iCs/>
                <w:lang w:val="en-US"/>
              </w:rPr>
              <w:t>Begriff</w:t>
            </w:r>
            <w:r w:rsidRPr="003234AE">
              <w:rPr>
                <w:lang w:val="en-US"/>
              </w:rPr>
              <w:t>, and</w:t>
            </w:r>
            <w:r w:rsidR="00184B19">
              <w:rPr>
                <w:lang w:val="en-US"/>
              </w:rPr>
              <w:t xml:space="preserve"> the</w:t>
            </w:r>
            <w:r w:rsidRPr="003234AE">
              <w:rPr>
                <w:lang w:val="en-US"/>
              </w:rPr>
              <w:t xml:space="preserve"> </w:t>
            </w:r>
            <w:r w:rsidRPr="003234AE">
              <w:rPr>
                <w:i/>
                <w:iCs/>
                <w:lang w:val="en-US"/>
              </w:rPr>
              <w:t>Begriff</w:t>
            </w:r>
            <w:r w:rsidRPr="003234AE">
              <w:rPr>
                <w:lang w:val="en-US"/>
              </w:rPr>
              <w:t xml:space="preserve"> here can be different in different languages.</w:t>
            </w:r>
          </w:p>
        </w:tc>
      </w:tr>
      <w:tr w:rsidR="003234AE" w:rsidRPr="00B73154" w14:paraId="2A82B7E2" w14:textId="77777777" w:rsidTr="003234AE">
        <w:trPr>
          <w:tblCellSpacing w:w="15" w:type="dxa"/>
        </w:trPr>
        <w:tc>
          <w:tcPr>
            <w:tcW w:w="0" w:type="auto"/>
            <w:tcBorders>
              <w:top w:val="nil"/>
              <w:left w:val="nil"/>
              <w:bottom w:val="nil"/>
              <w:right w:val="nil"/>
            </w:tcBorders>
            <w:hideMark/>
          </w:tcPr>
          <w:p w14:paraId="63E4FC7D" w14:textId="437F0152" w:rsidR="003234AE" w:rsidRPr="003234AE" w:rsidRDefault="003234AE" w:rsidP="003234AE">
            <w:r w:rsidRPr="003234AE">
              <w:rPr>
                <w:b/>
                <w:bCs/>
              </w:rPr>
              <w:lastRenderedPageBreak/>
              <w:t>JMc</w:t>
            </w:r>
            <w:r w:rsidRPr="003234AE">
              <w:br/>
            </w:r>
          </w:p>
        </w:tc>
        <w:tc>
          <w:tcPr>
            <w:tcW w:w="0" w:type="auto"/>
            <w:tcBorders>
              <w:top w:val="nil"/>
              <w:left w:val="nil"/>
              <w:bottom w:val="nil"/>
              <w:right w:val="nil"/>
            </w:tcBorders>
            <w:hideMark/>
          </w:tcPr>
          <w:p w14:paraId="62B73BEC" w14:textId="1FB4278D" w:rsidR="003234AE" w:rsidRPr="003234AE" w:rsidRDefault="003234AE" w:rsidP="003234AE">
            <w:pPr>
              <w:rPr>
                <w:lang w:val="en-US"/>
              </w:rPr>
            </w:pPr>
            <w:r w:rsidRPr="003234AE">
              <w:rPr>
                <w:lang w:val="en-US"/>
              </w:rPr>
              <w:t xml:space="preserve">So you might </w:t>
            </w:r>
            <w:r w:rsidR="00FB13FA">
              <w:rPr>
                <w:lang w:val="en-US"/>
              </w:rPr>
              <w:t>call</w:t>
            </w:r>
            <w:r w:rsidRPr="003234AE">
              <w:rPr>
                <w:lang w:val="en-US"/>
              </w:rPr>
              <w:t xml:space="preserve"> </w:t>
            </w:r>
            <w:r w:rsidR="00FB13FA">
              <w:rPr>
                <w:i/>
                <w:iCs/>
                <w:lang w:val="en-US"/>
              </w:rPr>
              <w:t>Begriff</w:t>
            </w:r>
            <w:r w:rsidRPr="003234AE">
              <w:rPr>
                <w:lang w:val="en-US"/>
              </w:rPr>
              <w:t xml:space="preserve"> “concept” in English, do you think?</w:t>
            </w:r>
          </w:p>
        </w:tc>
      </w:tr>
      <w:tr w:rsidR="003234AE" w:rsidRPr="00B73154" w14:paraId="65E2B34F" w14:textId="77777777" w:rsidTr="003234AE">
        <w:trPr>
          <w:tblCellSpacing w:w="15" w:type="dxa"/>
        </w:trPr>
        <w:tc>
          <w:tcPr>
            <w:tcW w:w="0" w:type="auto"/>
            <w:tcBorders>
              <w:top w:val="nil"/>
              <w:left w:val="nil"/>
              <w:bottom w:val="nil"/>
              <w:right w:val="nil"/>
            </w:tcBorders>
            <w:hideMark/>
          </w:tcPr>
          <w:p w14:paraId="73D52932" w14:textId="1817B568"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539A6A09" w14:textId="6C8A3974" w:rsidR="003234AE" w:rsidRPr="003234AE" w:rsidRDefault="003234AE" w:rsidP="00F14EB8">
            <w:pPr>
              <w:rPr>
                <w:lang w:val="en-US"/>
              </w:rPr>
            </w:pPr>
            <w:r w:rsidRPr="003234AE">
              <w:rPr>
                <w:lang w:val="en-US"/>
              </w:rPr>
              <w:t>Yes</w:t>
            </w:r>
            <w:r w:rsidR="00FB13FA">
              <w:rPr>
                <w:lang w:val="en-US"/>
              </w:rPr>
              <w:t xml:space="preserve">, </w:t>
            </w:r>
            <w:r w:rsidRPr="003234AE">
              <w:rPr>
                <w:lang w:val="en-US"/>
              </w:rPr>
              <w:t xml:space="preserve">I would say concept. But </w:t>
            </w:r>
            <w:r w:rsidR="00F14EB8">
              <w:rPr>
                <w:i/>
                <w:iCs/>
                <w:lang w:val="en-US"/>
              </w:rPr>
              <w:t xml:space="preserve">Begriff </w:t>
            </w:r>
            <w:r w:rsidR="00F14EB8">
              <w:rPr>
                <w:lang w:val="en-US"/>
              </w:rPr>
              <w:t>or concept, after Hegel and rationalism, was too closely aligned with the mind. A</w:t>
            </w:r>
            <w:r w:rsidRPr="003234AE">
              <w:rPr>
                <w:lang w:val="en-US"/>
              </w:rPr>
              <w:t xml:space="preserve"> better word is</w:t>
            </w:r>
            <w:r w:rsidR="00F14EB8">
              <w:rPr>
                <w:lang w:val="en-US"/>
              </w:rPr>
              <w:t xml:space="preserve"> perhaps</w:t>
            </w:r>
            <w:r w:rsidRPr="003234AE">
              <w:rPr>
                <w:lang w:val="en-US"/>
              </w:rPr>
              <w:t xml:space="preserve"> </w:t>
            </w:r>
            <w:r w:rsidRPr="003234AE">
              <w:rPr>
                <w:i/>
                <w:iCs/>
                <w:lang w:val="en-US"/>
              </w:rPr>
              <w:t>Vorstellung</w:t>
            </w:r>
            <w:r w:rsidRPr="003234AE">
              <w:rPr>
                <w:lang w:val="en-US"/>
              </w:rPr>
              <w:t xml:space="preserve">, because it’s less rationalistic, because this is exactly what the mind does. The mind does create </w:t>
            </w:r>
            <w:r w:rsidRPr="003234AE">
              <w:rPr>
                <w:i/>
                <w:iCs/>
                <w:lang w:val="en-US"/>
              </w:rPr>
              <w:t>Vorstellungen</w:t>
            </w:r>
            <w:r w:rsidR="00F14EB8">
              <w:rPr>
                <w:lang w:val="en-US"/>
              </w:rPr>
              <w:t xml:space="preserve"> – this is how Humboldt describes it</w:t>
            </w:r>
            <w:r w:rsidR="00FA3859">
              <w:rPr>
                <w:lang w:val="en-US"/>
              </w:rPr>
              <w:t>: t</w:t>
            </w:r>
            <w:r w:rsidRPr="003234AE">
              <w:rPr>
                <w:lang w:val="en-US"/>
              </w:rPr>
              <w:t xml:space="preserve">he world goes through the senses into the mind, and the mind then creates </w:t>
            </w:r>
            <w:r w:rsidRPr="003234AE">
              <w:rPr>
                <w:i/>
                <w:iCs/>
                <w:lang w:val="en-US"/>
              </w:rPr>
              <w:t>Vorstellungen</w:t>
            </w:r>
            <w:r w:rsidR="00F14EB8">
              <w:rPr>
                <w:lang w:val="en-US"/>
              </w:rPr>
              <w:t>.</w:t>
            </w:r>
            <w:r w:rsidRPr="003234AE">
              <w:rPr>
                <w:lang w:val="en-US"/>
              </w:rPr>
              <w:t xml:space="preserve"> </w:t>
            </w:r>
            <w:r w:rsidR="005B7535">
              <w:rPr>
                <w:lang w:val="en-US"/>
              </w:rPr>
              <w:t xml:space="preserve">And they </w:t>
            </w:r>
            <w:r w:rsidRPr="003234AE">
              <w:rPr>
                <w:lang w:val="en-US"/>
              </w:rPr>
              <w:t>are immediately connected to sound, so they’re immediately words.</w:t>
            </w:r>
          </w:p>
        </w:tc>
      </w:tr>
      <w:tr w:rsidR="003234AE" w:rsidRPr="00B73154" w14:paraId="38052048" w14:textId="77777777" w:rsidTr="003234AE">
        <w:trPr>
          <w:tblCellSpacing w:w="15" w:type="dxa"/>
        </w:trPr>
        <w:tc>
          <w:tcPr>
            <w:tcW w:w="0" w:type="auto"/>
            <w:tcBorders>
              <w:top w:val="nil"/>
              <w:left w:val="nil"/>
              <w:bottom w:val="nil"/>
              <w:right w:val="nil"/>
            </w:tcBorders>
            <w:hideMark/>
          </w:tcPr>
          <w:p w14:paraId="4505C7F3" w14:textId="0C035DA3"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09D47E7C" w14:textId="4E316F7F" w:rsidR="003234AE" w:rsidRPr="003234AE" w:rsidRDefault="003234AE" w:rsidP="003234AE">
            <w:pPr>
              <w:rPr>
                <w:lang w:val="en-US"/>
              </w:rPr>
            </w:pPr>
            <w:r w:rsidRPr="003234AE">
              <w:rPr>
                <w:lang w:val="en-US"/>
              </w:rPr>
              <w:t>So in English</w:t>
            </w:r>
            <w:r w:rsidR="00F14EB8">
              <w:rPr>
                <w:lang w:val="en-US"/>
              </w:rPr>
              <w:t xml:space="preserve"> </w:t>
            </w:r>
            <w:r w:rsidRPr="003234AE">
              <w:rPr>
                <w:lang w:val="en-US"/>
              </w:rPr>
              <w:t xml:space="preserve">we might </w:t>
            </w:r>
            <w:r w:rsidR="00F14EB8">
              <w:rPr>
                <w:lang w:val="en-US"/>
              </w:rPr>
              <w:t>say</w:t>
            </w:r>
            <w:r w:rsidRPr="003234AE">
              <w:rPr>
                <w:lang w:val="en-US"/>
              </w:rPr>
              <w:t xml:space="preserve"> “representation” or “image” for </w:t>
            </w:r>
            <w:r w:rsidRPr="003234AE">
              <w:rPr>
                <w:i/>
                <w:iCs/>
                <w:lang w:val="en-US"/>
              </w:rPr>
              <w:t>Vorstellung</w:t>
            </w:r>
            <w:r w:rsidRPr="003234AE">
              <w:rPr>
                <w:lang w:val="en-US"/>
              </w:rPr>
              <w:t>, do you think?</w:t>
            </w:r>
          </w:p>
        </w:tc>
      </w:tr>
      <w:tr w:rsidR="003234AE" w:rsidRPr="003234AE" w14:paraId="2FB77446" w14:textId="77777777" w:rsidTr="003234AE">
        <w:trPr>
          <w:tblCellSpacing w:w="15" w:type="dxa"/>
        </w:trPr>
        <w:tc>
          <w:tcPr>
            <w:tcW w:w="0" w:type="auto"/>
            <w:tcBorders>
              <w:top w:val="nil"/>
              <w:left w:val="nil"/>
              <w:bottom w:val="nil"/>
              <w:right w:val="nil"/>
            </w:tcBorders>
            <w:hideMark/>
          </w:tcPr>
          <w:p w14:paraId="37B43DB4" w14:textId="1096C592"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18AFEA2D" w14:textId="77777777" w:rsidR="003234AE" w:rsidRPr="003234AE" w:rsidRDefault="003234AE" w:rsidP="003234AE">
            <w:r w:rsidRPr="003234AE">
              <w:t>Why not?</w:t>
            </w:r>
          </w:p>
        </w:tc>
      </w:tr>
      <w:tr w:rsidR="003234AE" w:rsidRPr="003234AE" w14:paraId="05F237F1" w14:textId="77777777" w:rsidTr="003234AE">
        <w:trPr>
          <w:tblCellSpacing w:w="15" w:type="dxa"/>
        </w:trPr>
        <w:tc>
          <w:tcPr>
            <w:tcW w:w="0" w:type="auto"/>
            <w:tcBorders>
              <w:top w:val="nil"/>
              <w:left w:val="nil"/>
              <w:bottom w:val="nil"/>
              <w:right w:val="nil"/>
            </w:tcBorders>
            <w:hideMark/>
          </w:tcPr>
          <w:p w14:paraId="2BF4768D" w14:textId="03262E49"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5C74BFE2" w14:textId="77777777" w:rsidR="003234AE" w:rsidRPr="003234AE" w:rsidRDefault="003234AE" w:rsidP="003234AE">
            <w:r w:rsidRPr="003234AE">
              <w:t>Yeah. Why not?</w:t>
            </w:r>
          </w:p>
        </w:tc>
      </w:tr>
      <w:tr w:rsidR="003234AE" w:rsidRPr="00B73154" w14:paraId="15F448C8" w14:textId="77777777" w:rsidTr="003234AE">
        <w:trPr>
          <w:tblCellSpacing w:w="15" w:type="dxa"/>
        </w:trPr>
        <w:tc>
          <w:tcPr>
            <w:tcW w:w="0" w:type="auto"/>
            <w:tcBorders>
              <w:top w:val="nil"/>
              <w:left w:val="nil"/>
              <w:bottom w:val="nil"/>
              <w:right w:val="nil"/>
            </w:tcBorders>
            <w:hideMark/>
          </w:tcPr>
          <w:p w14:paraId="3858CF2D" w14:textId="129E7318"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4210B4C9" w14:textId="0DCB0CA2" w:rsidR="003234AE" w:rsidRPr="003234AE" w:rsidRDefault="005B7535" w:rsidP="003234AE">
            <w:pPr>
              <w:rPr>
                <w:lang w:val="en-US"/>
              </w:rPr>
            </w:pPr>
            <w:r>
              <w:rPr>
                <w:lang w:val="en-US"/>
              </w:rPr>
              <w:t>"</w:t>
            </w:r>
            <w:r w:rsidR="00F14EB8">
              <w:rPr>
                <w:lang w:val="en-US"/>
              </w:rPr>
              <w:t>I</w:t>
            </w:r>
            <w:r w:rsidR="003234AE" w:rsidRPr="003234AE">
              <w:rPr>
                <w:lang w:val="en-US"/>
              </w:rPr>
              <w:t>mage</w:t>
            </w:r>
            <w:r>
              <w:rPr>
                <w:lang w:val="en-US"/>
              </w:rPr>
              <w:t>"</w:t>
            </w:r>
            <w:r w:rsidR="003234AE" w:rsidRPr="003234AE">
              <w:rPr>
                <w:lang w:val="en-US"/>
              </w:rPr>
              <w:t xml:space="preserve"> is also </w:t>
            </w:r>
            <w:r>
              <w:rPr>
                <w:lang w:val="en-US"/>
              </w:rPr>
              <w:t>not bad</w:t>
            </w:r>
            <w:r w:rsidRPr="003234AE">
              <w:rPr>
                <w:lang w:val="en-US"/>
              </w:rPr>
              <w:t xml:space="preserve"> </w:t>
            </w:r>
            <w:r w:rsidR="003234AE" w:rsidRPr="003234AE">
              <w:rPr>
                <w:lang w:val="en-US"/>
              </w:rPr>
              <w:t xml:space="preserve">because the word, as Humboldt says, is </w:t>
            </w:r>
            <w:r>
              <w:rPr>
                <w:lang w:val="en-US"/>
              </w:rPr>
              <w:t xml:space="preserve">something </w:t>
            </w:r>
            <w:r w:rsidR="003234AE" w:rsidRPr="003234AE">
              <w:rPr>
                <w:lang w:val="en-US"/>
              </w:rPr>
              <w:t xml:space="preserve">between image and sign. Sign is the completely arbitrary thing with the universal concept. Image is something concrete, which depicts the world, and the word is something in between. </w:t>
            </w:r>
            <w:r w:rsidR="00F14EB8">
              <w:rPr>
                <w:lang w:val="en-US"/>
              </w:rPr>
              <w:t>It</w:t>
            </w:r>
            <w:r w:rsidR="003234AE" w:rsidRPr="003234AE">
              <w:rPr>
                <w:lang w:val="en-US"/>
              </w:rPr>
              <w:t xml:space="preserve"> has a special structure, </w:t>
            </w:r>
            <w:r w:rsidR="00FA3859">
              <w:rPr>
                <w:lang w:val="en-US"/>
              </w:rPr>
              <w:t xml:space="preserve">a </w:t>
            </w:r>
            <w:r w:rsidR="003234AE" w:rsidRPr="003234AE">
              <w:rPr>
                <w:lang w:val="en-US"/>
              </w:rPr>
              <w:t xml:space="preserve">special position between sign and image. Sometimes the word can be an </w:t>
            </w:r>
            <w:r w:rsidR="003234AE" w:rsidRPr="003234AE">
              <w:rPr>
                <w:i/>
                <w:iCs/>
                <w:lang w:val="en-US"/>
              </w:rPr>
              <w:t>Abbild</w:t>
            </w:r>
            <w:r w:rsidR="003234AE" w:rsidRPr="003234AE">
              <w:rPr>
                <w:lang w:val="en-US"/>
              </w:rPr>
              <w:t xml:space="preserve">, an image, and sometimes it can also be used as a sign, but this is </w:t>
            </w:r>
            <w:r>
              <w:rPr>
                <w:lang w:val="en-US"/>
              </w:rPr>
              <w:t xml:space="preserve">possible </w:t>
            </w:r>
            <w:r w:rsidR="003234AE" w:rsidRPr="003234AE">
              <w:rPr>
                <w:lang w:val="en-US"/>
              </w:rPr>
              <w:t xml:space="preserve">because it is in between the sign and the image. And perhaps one word on this problem: right in the chapter on the </w:t>
            </w:r>
            <w:r w:rsidR="003234AE" w:rsidRPr="003234AE">
              <w:rPr>
                <w:i/>
                <w:iCs/>
                <w:lang w:val="en-US"/>
              </w:rPr>
              <w:t>innere Form</w:t>
            </w:r>
            <w:r w:rsidR="003234AE" w:rsidRPr="003234AE">
              <w:rPr>
                <w:lang w:val="en-US"/>
              </w:rPr>
              <w:t>, he adds that we might compare the word, or the work of the mind creating a language, with the work of an artist. So that is exactly what he is thinking. He says th</w:t>
            </w:r>
            <w:r w:rsidR="007D695D">
              <w:rPr>
                <w:lang w:val="en-US"/>
              </w:rPr>
              <w:t>at</w:t>
            </w:r>
            <w:r w:rsidR="003234AE" w:rsidRPr="003234AE">
              <w:rPr>
                <w:lang w:val="en-US"/>
              </w:rPr>
              <w:t xml:space="preserve"> languages work like artists, you see</w:t>
            </w:r>
            <w:r w:rsidR="007D695D">
              <w:rPr>
                <w:lang w:val="en-US"/>
              </w:rPr>
              <w:t xml:space="preserve">: </w:t>
            </w:r>
            <w:r w:rsidR="003234AE" w:rsidRPr="003234AE">
              <w:rPr>
                <w:lang w:val="en-US"/>
              </w:rPr>
              <w:t>they create images.</w:t>
            </w:r>
          </w:p>
        </w:tc>
      </w:tr>
      <w:tr w:rsidR="003234AE" w:rsidRPr="00B73154" w14:paraId="11EEF58F" w14:textId="77777777" w:rsidTr="003234AE">
        <w:trPr>
          <w:tblCellSpacing w:w="15" w:type="dxa"/>
        </w:trPr>
        <w:tc>
          <w:tcPr>
            <w:tcW w:w="0" w:type="auto"/>
            <w:tcBorders>
              <w:top w:val="nil"/>
              <w:left w:val="nil"/>
              <w:bottom w:val="nil"/>
              <w:right w:val="nil"/>
            </w:tcBorders>
            <w:hideMark/>
          </w:tcPr>
          <w:p w14:paraId="5798D840" w14:textId="0E3878D6" w:rsidR="003234AE" w:rsidRPr="003234AE" w:rsidRDefault="003234AE" w:rsidP="003234AE">
            <w:r w:rsidRPr="003234AE">
              <w:rPr>
                <w:b/>
                <w:bCs/>
              </w:rPr>
              <w:t>JMc</w:t>
            </w:r>
            <w:r w:rsidRPr="003234AE">
              <w:br/>
            </w:r>
          </w:p>
        </w:tc>
        <w:tc>
          <w:tcPr>
            <w:tcW w:w="0" w:type="auto"/>
            <w:tcBorders>
              <w:top w:val="nil"/>
              <w:left w:val="nil"/>
              <w:bottom w:val="nil"/>
              <w:right w:val="nil"/>
            </w:tcBorders>
            <w:hideMark/>
          </w:tcPr>
          <w:p w14:paraId="1DAD06EA" w14:textId="7E433BBC" w:rsidR="003234AE" w:rsidRPr="003234AE" w:rsidRDefault="007D695D" w:rsidP="003234AE">
            <w:pPr>
              <w:rPr>
                <w:lang w:val="en-US"/>
              </w:rPr>
            </w:pPr>
            <w:r>
              <w:rPr>
                <w:lang w:val="en-US"/>
              </w:rPr>
              <w:t>OK</w:t>
            </w:r>
            <w:r w:rsidR="003234AE" w:rsidRPr="003234AE">
              <w:rPr>
                <w:lang w:val="en-US"/>
              </w:rPr>
              <w:t>. Excellent. Well, thank you very much for this conversation.</w:t>
            </w:r>
          </w:p>
        </w:tc>
      </w:tr>
      <w:tr w:rsidR="003234AE" w:rsidRPr="00B73154" w14:paraId="10B5B057" w14:textId="77777777" w:rsidTr="003234AE">
        <w:trPr>
          <w:tblCellSpacing w:w="15" w:type="dxa"/>
        </w:trPr>
        <w:tc>
          <w:tcPr>
            <w:tcW w:w="0" w:type="auto"/>
            <w:tcBorders>
              <w:top w:val="nil"/>
              <w:left w:val="nil"/>
              <w:bottom w:val="nil"/>
              <w:right w:val="nil"/>
            </w:tcBorders>
            <w:hideMark/>
          </w:tcPr>
          <w:p w14:paraId="174F2B6B" w14:textId="2406E5B3" w:rsidR="003234AE" w:rsidRPr="003234AE" w:rsidRDefault="003234AE" w:rsidP="003234AE">
            <w:r w:rsidRPr="003234AE">
              <w:rPr>
                <w:b/>
                <w:bCs/>
              </w:rPr>
              <w:t>JT</w:t>
            </w:r>
            <w:r w:rsidRPr="003234AE">
              <w:br/>
            </w:r>
          </w:p>
        </w:tc>
        <w:tc>
          <w:tcPr>
            <w:tcW w:w="0" w:type="auto"/>
            <w:tcBorders>
              <w:top w:val="nil"/>
              <w:left w:val="nil"/>
              <w:bottom w:val="nil"/>
              <w:right w:val="nil"/>
            </w:tcBorders>
            <w:hideMark/>
          </w:tcPr>
          <w:p w14:paraId="534171C0" w14:textId="08AE3DB0" w:rsidR="003234AE" w:rsidRPr="003234AE" w:rsidRDefault="003234AE" w:rsidP="003234AE">
            <w:pPr>
              <w:rPr>
                <w:lang w:val="en-US"/>
              </w:rPr>
            </w:pPr>
            <w:r w:rsidRPr="003234AE">
              <w:rPr>
                <w:lang w:val="en-US"/>
              </w:rPr>
              <w:t>Thank you very much fo</w:t>
            </w:r>
            <w:r w:rsidR="007D695D">
              <w:rPr>
                <w:lang w:val="en-US"/>
              </w:rPr>
              <w:t>r</w:t>
            </w:r>
            <w:r w:rsidRPr="003234AE">
              <w:rPr>
                <w:lang w:val="en-US"/>
              </w:rPr>
              <w:t xml:space="preserve"> the interesting questions.</w:t>
            </w:r>
          </w:p>
        </w:tc>
      </w:tr>
    </w:tbl>
    <w:p w14:paraId="277D6B2E" w14:textId="10711368" w:rsidR="003234AE" w:rsidRDefault="003234AE">
      <w:pPr>
        <w:rPr>
          <w:lang w:val="en-US"/>
        </w:rPr>
      </w:pPr>
    </w:p>
    <w:p w14:paraId="59290B10" w14:textId="77777777" w:rsidR="00FA3859" w:rsidRDefault="00FA3859" w:rsidP="007D695D">
      <w:pPr>
        <w:spacing w:line="360" w:lineRule="auto"/>
        <w:rPr>
          <w:b/>
          <w:bCs/>
          <w:lang w:val="en-US"/>
        </w:rPr>
      </w:pPr>
    </w:p>
    <w:p w14:paraId="5D023367" w14:textId="381A0470" w:rsidR="003234AE" w:rsidRPr="00B73154" w:rsidRDefault="003234AE" w:rsidP="007D695D">
      <w:pPr>
        <w:spacing w:line="360" w:lineRule="auto"/>
        <w:rPr>
          <w:b/>
          <w:bCs/>
        </w:rPr>
      </w:pPr>
      <w:r w:rsidRPr="00B73154">
        <w:rPr>
          <w:b/>
          <w:bCs/>
        </w:rPr>
        <w:t>References</w:t>
      </w:r>
    </w:p>
    <w:p w14:paraId="77E99B77" w14:textId="57FE1C1D" w:rsidR="003234AE" w:rsidRPr="00B73154" w:rsidRDefault="003234AE">
      <w:pPr>
        <w:rPr>
          <w:b/>
          <w:bCs/>
        </w:rPr>
      </w:pPr>
    </w:p>
    <w:p w14:paraId="4A27993D" w14:textId="0017C5FD" w:rsidR="00607C4F" w:rsidRPr="00607C4F" w:rsidRDefault="003234AE" w:rsidP="00607C4F">
      <w:pPr>
        <w:spacing w:line="360" w:lineRule="auto"/>
        <w:rPr>
          <w:b/>
          <w:bCs/>
        </w:rPr>
      </w:pPr>
      <w:r w:rsidRPr="007D695D">
        <w:rPr>
          <w:b/>
          <w:bCs/>
        </w:rPr>
        <w:t>Primary sources</w:t>
      </w:r>
    </w:p>
    <w:p w14:paraId="3D5B97A6" w14:textId="127A66BC" w:rsidR="00607C4F" w:rsidRPr="00B73154" w:rsidRDefault="00607C4F" w:rsidP="00607C4F">
      <w:pPr>
        <w:pStyle w:val="Listenabsatz"/>
      </w:pPr>
      <w:r w:rsidRPr="00607C4F">
        <w:t xml:space="preserve">Bopp, Franz (1816), </w:t>
      </w:r>
      <w:r w:rsidRPr="00607C4F">
        <w:rPr>
          <w:i/>
          <w:iCs/>
        </w:rPr>
        <w:t>Über das Conjugationssystem der Sanskritsprache in Vergleichung mit jenem der griechischen, lateinischen, persischen und germanischen Sprache</w:t>
      </w:r>
      <w:r w:rsidRPr="00607C4F">
        <w:t xml:space="preserve">, Frankfurt am Main: Andräische Buchhandlung. </w:t>
      </w:r>
    </w:p>
    <w:p w14:paraId="19887131" w14:textId="16BDF156" w:rsidR="00607C4F" w:rsidRDefault="00607C4F" w:rsidP="00607C4F">
      <w:pPr>
        <w:pStyle w:val="Listenabsatz"/>
        <w:rPr>
          <w:lang w:val="en-US"/>
        </w:rPr>
      </w:pPr>
      <w:r w:rsidRPr="00607C4F">
        <w:rPr>
          <w:lang w:val="en-US"/>
        </w:rPr>
        <w:t xml:space="preserve">Bopp, Franz (1820), </w:t>
      </w:r>
      <w:r w:rsidRPr="00607C4F">
        <w:rPr>
          <w:i/>
          <w:iCs/>
          <w:lang w:val="en-US"/>
        </w:rPr>
        <w:t>Analytical Comparison of the Sanskrit, Greek, Latin, and Teutonic Languages, shewing the origingal identity of their grammatical structure</w:t>
      </w:r>
      <w:r w:rsidRPr="00607C4F">
        <w:rPr>
          <w:lang w:val="en-US"/>
        </w:rPr>
        <w:t xml:space="preserve">, </w:t>
      </w:r>
      <w:r w:rsidRPr="00607C4F">
        <w:rPr>
          <w:i/>
          <w:iCs/>
          <w:lang w:val="en-US"/>
        </w:rPr>
        <w:t>Annals of Oriental Literature</w:t>
      </w:r>
      <w:r w:rsidRPr="00607C4F">
        <w:rPr>
          <w:lang w:val="en-US"/>
        </w:rPr>
        <w:t xml:space="preserve">, 1, pp. 1–64. </w:t>
      </w:r>
    </w:p>
    <w:p w14:paraId="0FE036E7" w14:textId="5317B55B" w:rsidR="00A2644C" w:rsidRPr="00A2644C" w:rsidRDefault="00A2644C" w:rsidP="00A2644C">
      <w:pPr>
        <w:pStyle w:val="Listenabsatz"/>
        <w:rPr>
          <w:lang w:val="en-US"/>
        </w:rPr>
      </w:pPr>
      <w:r w:rsidRPr="00A2644C">
        <w:t xml:space="preserve">Bopp, Franz (1833–1852), </w:t>
      </w:r>
      <w:r w:rsidRPr="00A2644C">
        <w:rPr>
          <w:i/>
          <w:iCs/>
        </w:rPr>
        <w:t>Vergleichende Grammatik des Sanskrit, Zend, Griechischen, Lateinischen, Lithauischen, Gothischen und Deutschen</w:t>
      </w:r>
      <w:r w:rsidRPr="00A2644C">
        <w:t>, 6 vols, Berlin: Dümmler.</w:t>
      </w:r>
      <w:r w:rsidRPr="00A2644C">
        <w:br/>
        <w:t xml:space="preserve">(2nd ed. 1857–1861, </w:t>
      </w:r>
      <w:r w:rsidRPr="00A2644C">
        <w:rPr>
          <w:i/>
          <w:iCs/>
        </w:rPr>
        <w:t>Vergleichende Grammatik des Sanskrit, Send, Armenischen, Griechischen, Lateinischen, Litauischen, Altslavischen, Gothischen und Deutschen</w:t>
      </w:r>
      <w:r w:rsidRPr="00A2644C">
        <w:t>, 3 vols.)</w:t>
      </w:r>
      <w:r w:rsidRPr="00A2644C">
        <w:br/>
      </w:r>
      <w:r w:rsidRPr="00A2644C">
        <w:rPr>
          <w:lang w:val="en-US"/>
        </w:rPr>
        <w:lastRenderedPageBreak/>
        <w:t xml:space="preserve">(English trans.: Edward B. Eastwick, 1845–1853, </w:t>
      </w:r>
      <w:r w:rsidRPr="00A2644C">
        <w:rPr>
          <w:i/>
          <w:iCs/>
          <w:lang w:val="en-US"/>
        </w:rPr>
        <w:t>A Comparative Grammar of the Sanskrit, Zend, Greek, Latin, Lithuanian, Gothic, German, and Sclavonic Languages</w:t>
      </w:r>
      <w:r w:rsidRPr="00A2644C">
        <w:rPr>
          <w:lang w:val="en-US"/>
        </w:rPr>
        <w:t>, London: Madden and Malcolm, 3 vols.</w:t>
      </w:r>
      <w:r>
        <w:rPr>
          <w:lang w:val="en-US"/>
        </w:rPr>
        <w:t>)</w:t>
      </w:r>
    </w:p>
    <w:p w14:paraId="13242256" w14:textId="42AD9DB8" w:rsidR="00607C4F" w:rsidRPr="00607C4F" w:rsidRDefault="00607C4F" w:rsidP="00607C4F">
      <w:pPr>
        <w:pStyle w:val="Listenabsatz"/>
      </w:pPr>
      <w:r w:rsidRPr="00607C4F">
        <w:t xml:space="preserve">Grimm, Jacob (1819), </w:t>
      </w:r>
      <w:r w:rsidRPr="00607C4F">
        <w:rPr>
          <w:i/>
          <w:iCs/>
        </w:rPr>
        <w:t>Deutsche Grammatik</w:t>
      </w:r>
      <w:r w:rsidRPr="00607C4F">
        <w:t>, vol. 1, Göttingen: Dieterich’sche Buchhandlung.</w:t>
      </w:r>
      <w:r w:rsidRPr="00607C4F">
        <w:br/>
        <w:t xml:space="preserve">(2nd ed. 1822–1837, </w:t>
      </w:r>
      <w:r w:rsidRPr="00607C4F">
        <w:rPr>
          <w:i/>
          <w:iCs/>
        </w:rPr>
        <w:t>Deutsche Grammatik</w:t>
      </w:r>
      <w:r w:rsidRPr="00607C4F">
        <w:t>, 4 vols., Göttingen: Dieterich’sche Buchhandlung.)</w:t>
      </w:r>
    </w:p>
    <w:p w14:paraId="50C1C492" w14:textId="0CBCD114" w:rsidR="00607C4F" w:rsidRDefault="00607C4F" w:rsidP="00607C4F">
      <w:pPr>
        <w:pStyle w:val="Listenabsatz"/>
      </w:pPr>
      <w:r w:rsidRPr="00B73154">
        <w:t xml:space="preserve">Grimm, Jacob and Wilhelm Grimm et al., eds. </w:t>
      </w:r>
      <w:r w:rsidRPr="00607C4F">
        <w:t xml:space="preserve">(1854–1960), </w:t>
      </w:r>
      <w:r w:rsidRPr="00607C4F">
        <w:rPr>
          <w:i/>
          <w:iCs/>
        </w:rPr>
        <w:t>Deutsches Wörterbuch</w:t>
      </w:r>
      <w:r w:rsidRPr="00607C4F">
        <w:t>, 16 vols., Leipzig: Hirzel.</w:t>
      </w:r>
    </w:p>
    <w:p w14:paraId="26253D03" w14:textId="6C2E8C1A" w:rsidR="003234AE" w:rsidRPr="003234AE" w:rsidRDefault="003234AE" w:rsidP="007D695D">
      <w:pPr>
        <w:pStyle w:val="Listenabsatz"/>
        <w:rPr>
          <w:lang w:val="en-US"/>
        </w:rPr>
      </w:pPr>
      <w:r w:rsidRPr="003234AE">
        <w:t xml:space="preserve">Humboldt, Wilhelm von (1836), ‘Über die Verschiedenheit des menschlichen Sprachbaues’, </w:t>
      </w:r>
      <w:r w:rsidRPr="003234AE">
        <w:rPr>
          <w:i/>
          <w:iCs/>
        </w:rPr>
        <w:t>Über die Kawi-Sprache auf der Insel Java</w:t>
      </w:r>
      <w:r w:rsidRPr="003234AE">
        <w:t xml:space="preserve">, vol. 1, ed. </w:t>
      </w:r>
      <w:r w:rsidRPr="003234AE">
        <w:rPr>
          <w:lang w:val="en-US"/>
        </w:rPr>
        <w:t xml:space="preserve">Alexander von Humboldt, Berlin: Dümmler. </w:t>
      </w:r>
      <w:hyperlink r:id="rId4" w:history="1">
        <w:r w:rsidRPr="003234AE">
          <w:rPr>
            <w:rStyle w:val="Hyperlink"/>
            <w:lang w:val="en-US"/>
          </w:rPr>
          <w:t>archive.org</w:t>
        </w:r>
      </w:hyperlink>
      <w:r w:rsidRPr="003234AE">
        <w:rPr>
          <w:lang w:val="en-US"/>
        </w:rPr>
        <w:br/>
        <w:t xml:space="preserve">(English trans. </w:t>
      </w:r>
      <w:r w:rsidRPr="003234AE">
        <w:rPr>
          <w:i/>
          <w:iCs/>
          <w:lang w:val="en-US"/>
        </w:rPr>
        <w:t>On Language. The diversity of human language structure and ist influence on the mental development of mankind</w:t>
      </w:r>
      <w:r w:rsidRPr="003234AE">
        <w:rPr>
          <w:lang w:val="en-US"/>
        </w:rPr>
        <w:t xml:space="preserve"> [1988], trans. Peter Heath, Cambridge: Cambridge University Press.)</w:t>
      </w:r>
    </w:p>
    <w:p w14:paraId="7DA25602" w14:textId="77777777" w:rsidR="003234AE" w:rsidRPr="003234AE" w:rsidRDefault="003234AE" w:rsidP="007D695D">
      <w:pPr>
        <w:pStyle w:val="Listenabsatz"/>
        <w:rPr>
          <w:lang w:val="en-US"/>
        </w:rPr>
      </w:pPr>
      <w:r w:rsidRPr="003234AE">
        <w:rPr>
          <w:lang w:val="en-US"/>
        </w:rPr>
        <w:t xml:space="preserve">Humboldt, Wilhelm von (1994), </w:t>
      </w:r>
      <w:r w:rsidRPr="003234AE">
        <w:rPr>
          <w:i/>
          <w:iCs/>
          <w:lang w:val="en-US"/>
        </w:rPr>
        <w:t>Mexikanische Grammatik</w:t>
      </w:r>
      <w:r w:rsidRPr="003234AE">
        <w:rPr>
          <w:lang w:val="en-US"/>
        </w:rPr>
        <w:t>, ed. Manfred Ringmacher, Paderborn: Schöningh.</w:t>
      </w:r>
    </w:p>
    <w:p w14:paraId="57CA7439" w14:textId="77777777" w:rsidR="003234AE" w:rsidRPr="003234AE" w:rsidRDefault="003234AE" w:rsidP="007D695D">
      <w:pPr>
        <w:pStyle w:val="Listenabsatz"/>
      </w:pPr>
      <w:r w:rsidRPr="003234AE">
        <w:rPr>
          <w:lang w:val="en-US"/>
        </w:rPr>
        <w:t xml:space="preserve">Humboldt, Wilhelm von (1997), </w:t>
      </w:r>
      <w:r w:rsidRPr="003234AE">
        <w:rPr>
          <w:i/>
          <w:iCs/>
          <w:lang w:val="en-US"/>
        </w:rPr>
        <w:t>Essays on Language</w:t>
      </w:r>
      <w:r w:rsidRPr="003234AE">
        <w:rPr>
          <w:lang w:val="en-US"/>
        </w:rPr>
        <w:t xml:space="preserve">, trans. </w:t>
      </w:r>
      <w:r w:rsidRPr="003234AE">
        <w:t>Theo Harden and D. Farrelly, Frankfurt am Main: Lang.</w:t>
      </w:r>
    </w:p>
    <w:p w14:paraId="376EFC83" w14:textId="5A159FFF" w:rsidR="00EC7B8B" w:rsidRPr="00B73154" w:rsidRDefault="003234AE" w:rsidP="00EC7B8B">
      <w:pPr>
        <w:pStyle w:val="Listenabsatz"/>
      </w:pPr>
      <w:r w:rsidRPr="003234AE">
        <w:t xml:space="preserve">Humboldt, Wilhelm von (2012), </w:t>
      </w:r>
      <w:r w:rsidRPr="003234AE">
        <w:rPr>
          <w:i/>
          <w:iCs/>
        </w:rPr>
        <w:t>Baskische Wortstudien und Grammatik</w:t>
      </w:r>
      <w:r w:rsidRPr="003234AE">
        <w:t xml:space="preserve">, ed. </w:t>
      </w:r>
      <w:r w:rsidRPr="00B73154">
        <w:t>Bernhard Hurch, Paderborn: Schöningh.</w:t>
      </w:r>
    </w:p>
    <w:p w14:paraId="679687C0" w14:textId="4A48667B" w:rsidR="00EC7B8B" w:rsidRPr="00EC7B8B" w:rsidRDefault="00EC7B8B" w:rsidP="00EC7B8B">
      <w:pPr>
        <w:pStyle w:val="Listenabsatz"/>
      </w:pPr>
      <w:r w:rsidRPr="00EC7B8B">
        <w:t xml:space="preserve">Schlegel, Friedrich (1808), </w:t>
      </w:r>
      <w:r w:rsidRPr="00EC7B8B">
        <w:rPr>
          <w:i/>
          <w:iCs/>
        </w:rPr>
        <w:t>Ueber die Sprache und Weisheit der Indier</w:t>
      </w:r>
      <w:r w:rsidRPr="00EC7B8B">
        <w:t>, Heidelberg: Mohr und Zimmer.</w:t>
      </w:r>
      <w:r>
        <w:t xml:space="preserve"> </w:t>
      </w:r>
      <w:r w:rsidRPr="00B73154">
        <w:rPr>
          <w:lang w:val="en-US"/>
        </w:rPr>
        <w:t xml:space="preserve">(English trans. </w:t>
      </w:r>
      <w:r w:rsidRPr="00EC7B8B">
        <w:rPr>
          <w:lang w:val="en-US"/>
        </w:rPr>
        <w:t xml:space="preserve">‘On the Indian Language, Literature and Philosophy’ [1900], </w:t>
      </w:r>
      <w:r w:rsidRPr="00EC7B8B">
        <w:rPr>
          <w:i/>
          <w:iCs/>
          <w:lang w:val="en-US"/>
        </w:rPr>
        <w:t>The Æsthetic and Miscellaneous Works of Friedrich von Schlegel</w:t>
      </w:r>
      <w:r w:rsidRPr="00EC7B8B">
        <w:rPr>
          <w:lang w:val="en-US"/>
        </w:rPr>
        <w:t xml:space="preserve">, ed. and trans. </w:t>
      </w:r>
      <w:r w:rsidRPr="00EC7B8B">
        <w:t>E. J. Millington, pp. 425–536, London: George Bell and Sons.</w:t>
      </w:r>
      <w:r>
        <w:t>)</w:t>
      </w:r>
    </w:p>
    <w:p w14:paraId="4C0803AC" w14:textId="25BB8D64" w:rsidR="00A2644C" w:rsidRDefault="00A2644C" w:rsidP="007D695D">
      <w:pPr>
        <w:pStyle w:val="Listenabsatz"/>
      </w:pPr>
      <w:r w:rsidRPr="00A2644C">
        <w:t xml:space="preserve">Schleicher, August </w:t>
      </w:r>
      <w:r>
        <w:t>(</w:t>
      </w:r>
      <w:r w:rsidRPr="00A2644C">
        <w:t>1850</w:t>
      </w:r>
      <w:r>
        <w:t>),</w:t>
      </w:r>
      <w:r w:rsidRPr="00A2644C">
        <w:t xml:space="preserve"> </w:t>
      </w:r>
      <w:r w:rsidRPr="00A2644C">
        <w:rPr>
          <w:i/>
          <w:iCs/>
        </w:rPr>
        <w:t>Die Sprachen Europas in systematischer Übersicht</w:t>
      </w:r>
      <w:r>
        <w:t>,</w:t>
      </w:r>
      <w:r w:rsidRPr="00A2644C">
        <w:t xml:space="preserve"> Bonn: König.</w:t>
      </w:r>
    </w:p>
    <w:p w14:paraId="6EB77CBB" w14:textId="04BEC05D" w:rsidR="00EC7B8B" w:rsidRPr="00B73154" w:rsidRDefault="00A2644C" w:rsidP="00EC7B8B">
      <w:pPr>
        <w:pStyle w:val="Listenabsatz"/>
      </w:pPr>
      <w:r w:rsidRPr="00A2644C">
        <w:t xml:space="preserve">Schleicher, August </w:t>
      </w:r>
      <w:r>
        <w:t>(</w:t>
      </w:r>
      <w:r w:rsidRPr="00A2644C">
        <w:t>1863</w:t>
      </w:r>
      <w:r>
        <w:t>),</w:t>
      </w:r>
      <w:r w:rsidRPr="00A2644C">
        <w:t xml:space="preserve"> </w:t>
      </w:r>
      <w:r w:rsidRPr="00A2644C">
        <w:rPr>
          <w:i/>
          <w:iCs/>
        </w:rPr>
        <w:t>Die Darwinsche Theorie und die Sprachwissenschaft, offenes Sendschreiben an Herrn Dr. Ernst Haeckel, o. Professor der Zoologie und Direktor des zoologischen Museums an der Universität Jena</w:t>
      </w:r>
      <w:r>
        <w:t>,</w:t>
      </w:r>
      <w:r w:rsidRPr="00A2644C">
        <w:t xml:space="preserve"> Weimar: Hermann Böhlau.</w:t>
      </w:r>
      <w:r w:rsidR="00EC7B8B">
        <w:t xml:space="preserve"> </w:t>
      </w:r>
      <w:r w:rsidR="00EC7B8B" w:rsidRPr="00EC7B8B">
        <w:rPr>
          <w:lang w:val="en-US"/>
        </w:rPr>
        <w:t xml:space="preserve">(English trans.: (1869), </w:t>
      </w:r>
      <w:r w:rsidR="00EC7B8B" w:rsidRPr="00EC7B8B">
        <w:rPr>
          <w:i/>
          <w:iCs/>
          <w:lang w:val="en-US"/>
        </w:rPr>
        <w:t>Darwinism Tested by the Science of Language</w:t>
      </w:r>
      <w:r w:rsidR="00EC7B8B" w:rsidRPr="00EC7B8B">
        <w:rPr>
          <w:lang w:val="en-US"/>
        </w:rPr>
        <w:t xml:space="preserve">, trans. </w:t>
      </w:r>
      <w:r w:rsidR="00EC7B8B" w:rsidRPr="00B73154">
        <w:t>Alex V. W. Bikkers, London: John Camden Hotton.)</w:t>
      </w:r>
    </w:p>
    <w:p w14:paraId="02DBE1D6" w14:textId="37B68C7C" w:rsidR="00C06082" w:rsidRPr="00C06082" w:rsidRDefault="00C06082" w:rsidP="00C06082">
      <w:pPr>
        <w:pStyle w:val="Listenabsatz"/>
      </w:pPr>
      <w:r w:rsidRPr="00C06082">
        <w:t xml:space="preserve">Vossler, Karl (1904), </w:t>
      </w:r>
      <w:r w:rsidRPr="00C06082">
        <w:rPr>
          <w:i/>
          <w:iCs/>
        </w:rPr>
        <w:t>Positivismus und Idealismus in der Sprachwissenschaft</w:t>
      </w:r>
      <w:r w:rsidRPr="00C06082">
        <w:t>, Heidel</w:t>
      </w:r>
      <w:r>
        <w:t>b</w:t>
      </w:r>
      <w:r w:rsidRPr="00C06082">
        <w:t>erg: Winter.</w:t>
      </w:r>
    </w:p>
    <w:p w14:paraId="7FD218B6" w14:textId="77777777" w:rsidR="005A23C6" w:rsidRPr="00C06082" w:rsidRDefault="005A23C6" w:rsidP="007D695D">
      <w:pPr>
        <w:pStyle w:val="Listenabsatz"/>
      </w:pPr>
    </w:p>
    <w:p w14:paraId="14A802E0" w14:textId="77777777" w:rsidR="003234AE" w:rsidRPr="003234AE" w:rsidRDefault="003234AE" w:rsidP="007D695D">
      <w:pPr>
        <w:spacing w:line="360" w:lineRule="auto"/>
        <w:rPr>
          <w:b/>
          <w:bCs/>
          <w:lang w:val="en-US"/>
        </w:rPr>
      </w:pPr>
      <w:r w:rsidRPr="003234AE">
        <w:rPr>
          <w:b/>
          <w:bCs/>
          <w:lang w:val="en-US"/>
        </w:rPr>
        <w:t>Secondary sources</w:t>
      </w:r>
    </w:p>
    <w:p w14:paraId="500E0117" w14:textId="61512C36" w:rsidR="005A23C6" w:rsidRPr="0078046D" w:rsidRDefault="005A23C6" w:rsidP="007D695D">
      <w:pPr>
        <w:pStyle w:val="Listenabsatz"/>
        <w:rPr>
          <w:lang w:val="en-US"/>
        </w:rPr>
      </w:pPr>
      <w:r>
        <w:rPr>
          <w:lang w:val="en-US"/>
        </w:rPr>
        <w:t xml:space="preserve">Aarsleff, Hans, and John L. Logan (2016), ‘An essay on the context and formation of Wilhelm von Humboldt’s linguistic thought’, </w:t>
      </w:r>
      <w:r w:rsidR="0078046D">
        <w:rPr>
          <w:i/>
          <w:iCs/>
          <w:lang w:val="en-US"/>
        </w:rPr>
        <w:t xml:space="preserve">History of European Ideas </w:t>
      </w:r>
      <w:r w:rsidR="0078046D">
        <w:rPr>
          <w:lang w:val="en-US"/>
        </w:rPr>
        <w:t>42.6: 729–807.</w:t>
      </w:r>
    </w:p>
    <w:p w14:paraId="365C9E99" w14:textId="6549117A" w:rsidR="00FA3859" w:rsidRPr="00FA3859" w:rsidRDefault="00FA3859" w:rsidP="00FA3859">
      <w:pPr>
        <w:pStyle w:val="Listenabsatz"/>
        <w:rPr>
          <w:lang w:val="en-US"/>
        </w:rPr>
      </w:pPr>
      <w:r w:rsidRPr="00FA3859">
        <w:rPr>
          <w:lang w:val="en-US"/>
        </w:rPr>
        <w:t xml:space="preserve">McElvenny, James </w:t>
      </w:r>
      <w:r>
        <w:rPr>
          <w:lang w:val="en-US"/>
        </w:rPr>
        <w:t>(</w:t>
      </w:r>
      <w:r w:rsidRPr="00FA3859">
        <w:rPr>
          <w:lang w:val="en-US"/>
        </w:rPr>
        <w:t>2016</w:t>
      </w:r>
      <w:r>
        <w:rPr>
          <w:lang w:val="en-US"/>
        </w:rPr>
        <w:t>),</w:t>
      </w:r>
      <w:r w:rsidRPr="00FA3859">
        <w:rPr>
          <w:lang w:val="en-US"/>
        </w:rPr>
        <w:t xml:space="preserve"> ‘The fate of form in the Humboldtian tradition: the Formungstrieb of Georg von der Gabelentz’, </w:t>
      </w:r>
      <w:r w:rsidRPr="00FA3859">
        <w:rPr>
          <w:i/>
          <w:iCs/>
          <w:lang w:val="en-US"/>
        </w:rPr>
        <w:t>Language and Communication</w:t>
      </w:r>
      <w:r w:rsidRPr="00FA3859">
        <w:rPr>
          <w:lang w:val="en-US"/>
        </w:rPr>
        <w:t xml:space="preserve"> 47</w:t>
      </w:r>
      <w:r>
        <w:rPr>
          <w:lang w:val="en-US"/>
        </w:rPr>
        <w:t>:</w:t>
      </w:r>
      <w:r w:rsidRPr="00FA3859">
        <w:rPr>
          <w:lang w:val="en-US"/>
        </w:rPr>
        <w:t xml:space="preserve"> 30</w:t>
      </w:r>
      <w:r>
        <w:rPr>
          <w:lang w:val="en-US"/>
        </w:rPr>
        <w:t>–</w:t>
      </w:r>
      <w:r w:rsidRPr="00FA3859">
        <w:rPr>
          <w:lang w:val="en-US"/>
        </w:rPr>
        <w:t xml:space="preserve">42. </w:t>
      </w:r>
    </w:p>
    <w:p w14:paraId="3668AB8C" w14:textId="169A3E81" w:rsidR="007D695D" w:rsidRPr="007D695D" w:rsidRDefault="007D695D" w:rsidP="007D695D">
      <w:pPr>
        <w:pStyle w:val="Listenabsatz"/>
        <w:rPr>
          <w:lang w:val="en-US"/>
        </w:rPr>
      </w:pPr>
      <w:r w:rsidRPr="007D695D">
        <w:rPr>
          <w:lang w:val="en-US"/>
        </w:rPr>
        <w:t xml:space="preserve">McElvenny, James </w:t>
      </w:r>
      <w:r>
        <w:rPr>
          <w:lang w:val="en-US"/>
        </w:rPr>
        <w:t>(</w:t>
      </w:r>
      <w:r w:rsidRPr="007D695D">
        <w:rPr>
          <w:lang w:val="en-US"/>
        </w:rPr>
        <w:t>2018</w:t>
      </w:r>
      <w:r>
        <w:rPr>
          <w:lang w:val="en-US"/>
        </w:rPr>
        <w:t>),</w:t>
      </w:r>
      <w:r w:rsidRPr="007D695D">
        <w:rPr>
          <w:lang w:val="en-US"/>
        </w:rPr>
        <w:t xml:space="preserve"> ‘August Schleicher and materialism in nineteenth-century linguistics’, </w:t>
      </w:r>
      <w:r w:rsidRPr="007D695D">
        <w:rPr>
          <w:i/>
          <w:iCs/>
          <w:lang w:val="en-US"/>
        </w:rPr>
        <w:t>Historiographia Linguistica</w:t>
      </w:r>
      <w:r w:rsidRPr="007D695D">
        <w:rPr>
          <w:lang w:val="en-US"/>
        </w:rPr>
        <w:t xml:space="preserve"> 45.1, 133-152.</w:t>
      </w:r>
    </w:p>
    <w:p w14:paraId="0C82F4D0" w14:textId="4F21F963" w:rsidR="003234AE" w:rsidRPr="003234AE" w:rsidRDefault="003234AE" w:rsidP="007D695D">
      <w:pPr>
        <w:pStyle w:val="Listenabsatz"/>
      </w:pPr>
      <w:r w:rsidRPr="003234AE">
        <w:rPr>
          <w:lang w:val="en-US"/>
        </w:rPr>
        <w:t xml:space="preserve">Mueller-Vollmer, Kurt and Markus Messling (2017), ‘Wilhelm von Humboldt’, </w:t>
      </w:r>
      <w:r w:rsidRPr="003234AE">
        <w:rPr>
          <w:i/>
          <w:iCs/>
          <w:lang w:val="en-US"/>
        </w:rPr>
        <w:t>The Stanford Encyclopedia of Philosophy</w:t>
      </w:r>
      <w:r w:rsidRPr="003234AE">
        <w:rPr>
          <w:lang w:val="en-US"/>
        </w:rPr>
        <w:t xml:space="preserve"> (Spring 2017 Edition), ed. </w:t>
      </w:r>
      <w:r w:rsidRPr="00B73154">
        <w:rPr>
          <w:lang w:val="en-US"/>
        </w:rPr>
        <w:t xml:space="preserve">Edward N. Zalta. </w:t>
      </w:r>
      <w:hyperlink r:id="rId5" w:history="1">
        <w:r w:rsidRPr="003234AE">
          <w:rPr>
            <w:rStyle w:val="Hyperlink"/>
          </w:rPr>
          <w:t>https://plato.stanford.edu/archives/spr2017/entries/wilhelm-humboldt/</w:t>
        </w:r>
      </w:hyperlink>
    </w:p>
    <w:p w14:paraId="544BB1E3" w14:textId="7CBB5B67" w:rsidR="00384EDD" w:rsidRDefault="00384EDD" w:rsidP="00384EDD">
      <w:pPr>
        <w:pStyle w:val="Listenabsatz"/>
      </w:pPr>
      <w:r w:rsidRPr="00384EDD">
        <w:t xml:space="preserve">Ringmacher, Manfred (1996), </w:t>
      </w:r>
      <w:r w:rsidRPr="00384EDD">
        <w:rPr>
          <w:i/>
          <w:iCs/>
        </w:rPr>
        <w:t>Organismus der Sprachidee: H. Steinthals Weg von Humboldt zu Humboldt</w:t>
      </w:r>
      <w:r w:rsidRPr="00384EDD">
        <w:t>, Paderborn: Schöningh.</w:t>
      </w:r>
    </w:p>
    <w:p w14:paraId="16F69433" w14:textId="3CC5EEEA" w:rsidR="003234AE" w:rsidRPr="003234AE" w:rsidRDefault="003234AE" w:rsidP="007D695D">
      <w:pPr>
        <w:pStyle w:val="Listenabsatz"/>
      </w:pPr>
      <w:r w:rsidRPr="003234AE">
        <w:t xml:space="preserve">Trabant, Jürgen (1986), </w:t>
      </w:r>
      <w:r w:rsidRPr="003234AE">
        <w:rPr>
          <w:i/>
          <w:iCs/>
        </w:rPr>
        <w:t>Apeliotes oder der Sinn der Sprache, Wilhelm von Humboldts Sprachbild</w:t>
      </w:r>
      <w:r w:rsidRPr="003234AE">
        <w:t xml:space="preserve">, München: Wilhelm Fink. </w:t>
      </w:r>
      <w:hyperlink r:id="rId6" w:history="1">
        <w:r w:rsidRPr="003234AE">
          <w:rPr>
            <w:rStyle w:val="Hyperlink"/>
          </w:rPr>
          <w:t>Bayerische Staatsbibliothek</w:t>
        </w:r>
      </w:hyperlink>
      <w:r w:rsidRPr="003234AE">
        <w:br/>
        <w:t xml:space="preserve">(French trans. </w:t>
      </w:r>
      <w:r w:rsidRPr="003234AE">
        <w:rPr>
          <w:i/>
          <w:iCs/>
        </w:rPr>
        <w:t>Humboldt ou le sens du langage</w:t>
      </w:r>
      <w:r w:rsidRPr="003234AE">
        <w:t xml:space="preserve"> [1992], avec François Mortier et Jean-Luc Evard, Liège: Mardaga.)</w:t>
      </w:r>
    </w:p>
    <w:p w14:paraId="0CA02AB1" w14:textId="77777777" w:rsidR="003234AE" w:rsidRPr="003234AE" w:rsidRDefault="003234AE" w:rsidP="007D695D">
      <w:pPr>
        <w:pStyle w:val="Listenabsatz"/>
      </w:pPr>
      <w:r w:rsidRPr="003234AE">
        <w:t>Trabant, Jürgen (2012), Weltansichten: Wilhelm von Humboldts Sprachprojekt, München: C.H. Beck.</w:t>
      </w:r>
    </w:p>
    <w:p w14:paraId="77928AAF" w14:textId="77777777" w:rsidR="003234AE" w:rsidRPr="003234AE" w:rsidRDefault="003234AE" w:rsidP="007D695D">
      <w:pPr>
        <w:pStyle w:val="Listenabsatz"/>
        <w:rPr>
          <w:lang w:val="en-US"/>
        </w:rPr>
      </w:pPr>
      <w:r w:rsidRPr="003234AE">
        <w:rPr>
          <w:lang w:val="en-US"/>
        </w:rPr>
        <w:t xml:space="preserve">Trabant, Jürgen (2015), Wilhelm von Humboldt Lectures, Université de Rouen. </w:t>
      </w:r>
      <w:hyperlink r:id="rId7" w:anchor="2015-wilhelm-von-humboldt-lectures" w:history="1">
        <w:r w:rsidRPr="003234AE">
          <w:rPr>
            <w:rStyle w:val="Hyperlink"/>
            <w:lang w:val="en-US"/>
          </w:rPr>
          <w:t>https://webtv.univ-rouen.fr/channels/#2015-wilhelm-von-humboldt-lectures</w:t>
        </w:r>
      </w:hyperlink>
    </w:p>
    <w:p w14:paraId="4BDF593B" w14:textId="77777777" w:rsidR="003234AE" w:rsidRPr="003234AE" w:rsidRDefault="003234AE" w:rsidP="007D695D">
      <w:pPr>
        <w:pStyle w:val="Listenabsatz"/>
      </w:pPr>
      <w:r w:rsidRPr="003234AE">
        <w:rPr>
          <w:lang w:val="en-US"/>
        </w:rPr>
        <w:t xml:space="preserve">Trabant, Jürgen (2020), ‘Science of Language: India vs America: the Science of Language in 19th-Century Germany’, </w:t>
      </w:r>
      <w:r w:rsidRPr="003234AE">
        <w:rPr>
          <w:i/>
          <w:iCs/>
          <w:lang w:val="en-US"/>
        </w:rPr>
        <w:t>Doing Humanities in Nineteenth-Century Germany</w:t>
      </w:r>
      <w:r w:rsidRPr="003234AE">
        <w:rPr>
          <w:lang w:val="en-US"/>
        </w:rPr>
        <w:t xml:space="preserve">, ed. </w:t>
      </w:r>
      <w:r w:rsidRPr="003234AE">
        <w:t>Efraim Podoksik, 189–213, Leiden: Brill.</w:t>
      </w:r>
    </w:p>
    <w:p w14:paraId="4A89765A" w14:textId="77777777" w:rsidR="003234AE" w:rsidRPr="003234AE" w:rsidRDefault="003234AE">
      <w:pPr>
        <w:rPr>
          <w:lang w:val="en-US"/>
        </w:rPr>
      </w:pPr>
    </w:p>
    <w:sectPr w:rsidR="003234AE" w:rsidRPr="003234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AE"/>
    <w:rsid w:val="0011436D"/>
    <w:rsid w:val="0014315E"/>
    <w:rsid w:val="00184B19"/>
    <w:rsid w:val="001E68C5"/>
    <w:rsid w:val="001F5C2C"/>
    <w:rsid w:val="003234AE"/>
    <w:rsid w:val="00360526"/>
    <w:rsid w:val="00384EDD"/>
    <w:rsid w:val="003E6DF2"/>
    <w:rsid w:val="00466A34"/>
    <w:rsid w:val="0050051B"/>
    <w:rsid w:val="0050307A"/>
    <w:rsid w:val="00514BB0"/>
    <w:rsid w:val="0052662A"/>
    <w:rsid w:val="005A23C6"/>
    <w:rsid w:val="005B7535"/>
    <w:rsid w:val="00607C4F"/>
    <w:rsid w:val="00686D32"/>
    <w:rsid w:val="006B5EB1"/>
    <w:rsid w:val="0078046D"/>
    <w:rsid w:val="007A2400"/>
    <w:rsid w:val="007D695D"/>
    <w:rsid w:val="007E3DBF"/>
    <w:rsid w:val="00874D4A"/>
    <w:rsid w:val="008864B7"/>
    <w:rsid w:val="00893502"/>
    <w:rsid w:val="008E03AB"/>
    <w:rsid w:val="009277F0"/>
    <w:rsid w:val="00947BD1"/>
    <w:rsid w:val="00963A60"/>
    <w:rsid w:val="00964573"/>
    <w:rsid w:val="00A2644C"/>
    <w:rsid w:val="00B73154"/>
    <w:rsid w:val="00BC0627"/>
    <w:rsid w:val="00BF4BC1"/>
    <w:rsid w:val="00C06082"/>
    <w:rsid w:val="00C506EE"/>
    <w:rsid w:val="00C532FF"/>
    <w:rsid w:val="00C90E92"/>
    <w:rsid w:val="00D17247"/>
    <w:rsid w:val="00D63E6C"/>
    <w:rsid w:val="00E065A3"/>
    <w:rsid w:val="00E07AAA"/>
    <w:rsid w:val="00EB0A14"/>
    <w:rsid w:val="00EB6017"/>
    <w:rsid w:val="00EC7B8B"/>
    <w:rsid w:val="00EE6CFB"/>
    <w:rsid w:val="00F14EB8"/>
    <w:rsid w:val="00F1577D"/>
    <w:rsid w:val="00F35B26"/>
    <w:rsid w:val="00FA3859"/>
    <w:rsid w:val="00FB13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58972C6"/>
  <w15:chartTrackingRefBased/>
  <w15:docId w15:val="{A9997D03-2E0A-7243-8811-F7D91631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234AE"/>
    <w:rPr>
      <w:color w:val="0563C1" w:themeColor="hyperlink"/>
      <w:u w:val="single"/>
    </w:rPr>
  </w:style>
  <w:style w:type="character" w:styleId="NichtaufgelsteErwhnung">
    <w:name w:val="Unresolved Mention"/>
    <w:basedOn w:val="Absatz-Standardschriftart"/>
    <w:uiPriority w:val="99"/>
    <w:semiHidden/>
    <w:unhideWhenUsed/>
    <w:rsid w:val="003234AE"/>
    <w:rPr>
      <w:color w:val="605E5C"/>
      <w:shd w:val="clear" w:color="auto" w:fill="E1DFDD"/>
    </w:rPr>
  </w:style>
  <w:style w:type="paragraph" w:styleId="Listenabsatz">
    <w:name w:val="List Paragraph"/>
    <w:basedOn w:val="Standard"/>
    <w:uiPriority w:val="34"/>
    <w:qFormat/>
    <w:rsid w:val="007D695D"/>
    <w:pPr>
      <w:spacing w:line="360" w:lineRule="auto"/>
      <w:ind w:left="709" w:hanging="709"/>
      <w:contextualSpacing/>
    </w:pPr>
  </w:style>
  <w:style w:type="paragraph" w:styleId="Sprechblasentext">
    <w:name w:val="Balloon Text"/>
    <w:basedOn w:val="Standard"/>
    <w:link w:val="SprechblasentextZchn"/>
    <w:uiPriority w:val="99"/>
    <w:semiHidden/>
    <w:unhideWhenUsed/>
    <w:rsid w:val="00686D3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86D32"/>
    <w:rPr>
      <w:rFonts w:ascii="Times New Roman" w:hAnsi="Times New Roman" w:cs="Times New Roman"/>
      <w:sz w:val="18"/>
      <w:szCs w:val="18"/>
    </w:rPr>
  </w:style>
  <w:style w:type="paragraph" w:styleId="berarbeitung">
    <w:name w:val="Revision"/>
    <w:hidden/>
    <w:uiPriority w:val="99"/>
    <w:semiHidden/>
    <w:rsid w:val="00B7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207">
      <w:bodyDiv w:val="1"/>
      <w:marLeft w:val="0"/>
      <w:marRight w:val="0"/>
      <w:marTop w:val="0"/>
      <w:marBottom w:val="0"/>
      <w:divBdr>
        <w:top w:val="none" w:sz="0" w:space="0" w:color="auto"/>
        <w:left w:val="none" w:sz="0" w:space="0" w:color="auto"/>
        <w:bottom w:val="none" w:sz="0" w:space="0" w:color="auto"/>
        <w:right w:val="none" w:sz="0" w:space="0" w:color="auto"/>
      </w:divBdr>
    </w:div>
    <w:div w:id="85656705">
      <w:bodyDiv w:val="1"/>
      <w:marLeft w:val="0"/>
      <w:marRight w:val="0"/>
      <w:marTop w:val="0"/>
      <w:marBottom w:val="0"/>
      <w:divBdr>
        <w:top w:val="none" w:sz="0" w:space="0" w:color="auto"/>
        <w:left w:val="none" w:sz="0" w:space="0" w:color="auto"/>
        <w:bottom w:val="none" w:sz="0" w:space="0" w:color="auto"/>
        <w:right w:val="none" w:sz="0" w:space="0" w:color="auto"/>
      </w:divBdr>
    </w:div>
    <w:div w:id="109009977">
      <w:bodyDiv w:val="1"/>
      <w:marLeft w:val="0"/>
      <w:marRight w:val="0"/>
      <w:marTop w:val="0"/>
      <w:marBottom w:val="0"/>
      <w:divBdr>
        <w:top w:val="none" w:sz="0" w:space="0" w:color="auto"/>
        <w:left w:val="none" w:sz="0" w:space="0" w:color="auto"/>
        <w:bottom w:val="none" w:sz="0" w:space="0" w:color="auto"/>
        <w:right w:val="none" w:sz="0" w:space="0" w:color="auto"/>
      </w:divBdr>
    </w:div>
    <w:div w:id="171844679">
      <w:bodyDiv w:val="1"/>
      <w:marLeft w:val="0"/>
      <w:marRight w:val="0"/>
      <w:marTop w:val="0"/>
      <w:marBottom w:val="0"/>
      <w:divBdr>
        <w:top w:val="none" w:sz="0" w:space="0" w:color="auto"/>
        <w:left w:val="none" w:sz="0" w:space="0" w:color="auto"/>
        <w:bottom w:val="none" w:sz="0" w:space="0" w:color="auto"/>
        <w:right w:val="none" w:sz="0" w:space="0" w:color="auto"/>
      </w:divBdr>
    </w:div>
    <w:div w:id="238636922">
      <w:bodyDiv w:val="1"/>
      <w:marLeft w:val="0"/>
      <w:marRight w:val="0"/>
      <w:marTop w:val="0"/>
      <w:marBottom w:val="0"/>
      <w:divBdr>
        <w:top w:val="none" w:sz="0" w:space="0" w:color="auto"/>
        <w:left w:val="none" w:sz="0" w:space="0" w:color="auto"/>
        <w:bottom w:val="none" w:sz="0" w:space="0" w:color="auto"/>
        <w:right w:val="none" w:sz="0" w:space="0" w:color="auto"/>
      </w:divBdr>
    </w:div>
    <w:div w:id="510490759">
      <w:bodyDiv w:val="1"/>
      <w:marLeft w:val="0"/>
      <w:marRight w:val="0"/>
      <w:marTop w:val="0"/>
      <w:marBottom w:val="0"/>
      <w:divBdr>
        <w:top w:val="none" w:sz="0" w:space="0" w:color="auto"/>
        <w:left w:val="none" w:sz="0" w:space="0" w:color="auto"/>
        <w:bottom w:val="none" w:sz="0" w:space="0" w:color="auto"/>
        <w:right w:val="none" w:sz="0" w:space="0" w:color="auto"/>
      </w:divBdr>
    </w:div>
    <w:div w:id="891190802">
      <w:bodyDiv w:val="1"/>
      <w:marLeft w:val="0"/>
      <w:marRight w:val="0"/>
      <w:marTop w:val="0"/>
      <w:marBottom w:val="0"/>
      <w:divBdr>
        <w:top w:val="none" w:sz="0" w:space="0" w:color="auto"/>
        <w:left w:val="none" w:sz="0" w:space="0" w:color="auto"/>
        <w:bottom w:val="none" w:sz="0" w:space="0" w:color="auto"/>
        <w:right w:val="none" w:sz="0" w:space="0" w:color="auto"/>
      </w:divBdr>
    </w:div>
    <w:div w:id="1466853826">
      <w:bodyDiv w:val="1"/>
      <w:marLeft w:val="0"/>
      <w:marRight w:val="0"/>
      <w:marTop w:val="0"/>
      <w:marBottom w:val="0"/>
      <w:divBdr>
        <w:top w:val="none" w:sz="0" w:space="0" w:color="auto"/>
        <w:left w:val="none" w:sz="0" w:space="0" w:color="auto"/>
        <w:bottom w:val="none" w:sz="0" w:space="0" w:color="auto"/>
        <w:right w:val="none" w:sz="0" w:space="0" w:color="auto"/>
      </w:divBdr>
    </w:div>
    <w:div w:id="1473674270">
      <w:bodyDiv w:val="1"/>
      <w:marLeft w:val="0"/>
      <w:marRight w:val="0"/>
      <w:marTop w:val="0"/>
      <w:marBottom w:val="0"/>
      <w:divBdr>
        <w:top w:val="none" w:sz="0" w:space="0" w:color="auto"/>
        <w:left w:val="none" w:sz="0" w:space="0" w:color="auto"/>
        <w:bottom w:val="none" w:sz="0" w:space="0" w:color="auto"/>
        <w:right w:val="none" w:sz="0" w:space="0" w:color="auto"/>
      </w:divBdr>
    </w:div>
    <w:div w:id="1596016579">
      <w:bodyDiv w:val="1"/>
      <w:marLeft w:val="0"/>
      <w:marRight w:val="0"/>
      <w:marTop w:val="0"/>
      <w:marBottom w:val="0"/>
      <w:divBdr>
        <w:top w:val="none" w:sz="0" w:space="0" w:color="auto"/>
        <w:left w:val="none" w:sz="0" w:space="0" w:color="auto"/>
        <w:bottom w:val="none" w:sz="0" w:space="0" w:color="auto"/>
        <w:right w:val="none" w:sz="0" w:space="0" w:color="auto"/>
      </w:divBdr>
    </w:div>
    <w:div w:id="1721007072">
      <w:bodyDiv w:val="1"/>
      <w:marLeft w:val="0"/>
      <w:marRight w:val="0"/>
      <w:marTop w:val="0"/>
      <w:marBottom w:val="0"/>
      <w:divBdr>
        <w:top w:val="none" w:sz="0" w:space="0" w:color="auto"/>
        <w:left w:val="none" w:sz="0" w:space="0" w:color="auto"/>
        <w:bottom w:val="none" w:sz="0" w:space="0" w:color="auto"/>
        <w:right w:val="none" w:sz="0" w:space="0" w:color="auto"/>
      </w:divBdr>
    </w:div>
    <w:div w:id="173134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tv.univ-rouen.fr/chann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20.digitale-sammlungen.de/de/fs1/object/display/bsb00042733_00001.html" TargetMode="External"/><Relationship Id="rId5" Type="http://schemas.openxmlformats.org/officeDocument/2006/relationships/hyperlink" Target="https://plato.stanford.edu/archives/spr2017/entries/wilhelm-humboldt/" TargetMode="External"/><Relationship Id="rId4" Type="http://schemas.openxmlformats.org/officeDocument/2006/relationships/hyperlink" Target="https://archive.org/details/berdiekawisprac00unkngoog/page/n6"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3860</Words>
  <Characters>24324</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3</cp:revision>
  <dcterms:created xsi:type="dcterms:W3CDTF">2022-06-14T14:19:00Z</dcterms:created>
  <dcterms:modified xsi:type="dcterms:W3CDTF">2022-06-14T14:27:00Z</dcterms:modified>
</cp:coreProperties>
</file>