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  <w:r>
        <w:rPr>
          <w:rFonts w:hint="eastAsia" w:ascii="黑体" w:hAnsi="黑体" w:eastAsia="黑体"/>
          <w:b w:val="0"/>
          <w:bCs w:val="0"/>
          <w:color w:val="auto"/>
          <w:sz w:val="28"/>
        </w:rPr>
        <w:t>四、</w:t>
      </w:r>
      <w:bookmarkStart w:id="0" w:name="_GoBack"/>
      <w:r>
        <w:rPr>
          <w:rFonts w:hint="eastAsia" w:ascii="黑体" w:hAnsi="黑体" w:eastAsia="黑体"/>
          <w:b w:val="0"/>
          <w:bCs w:val="0"/>
          <w:color w:val="auto"/>
          <w:sz w:val="28"/>
        </w:rPr>
        <w:t>企业研究开发活动情况表</w:t>
      </w:r>
      <w:bookmarkEnd w:id="0"/>
      <w:r>
        <w:rPr>
          <w:rFonts w:hint="eastAsia" w:ascii="黑体" w:hAnsi="黑体" w:eastAsia="黑体"/>
          <w:b w:val="0"/>
          <w:bCs w:val="0"/>
          <w:color w:val="auto"/>
          <w:sz w:val="28"/>
        </w:rPr>
        <w:t>（近</w:t>
      </w:r>
      <w:r>
        <w:rPr>
          <w:rFonts w:hint="eastAsia" w:ascii="黑体" w:hAnsi="黑体" w:eastAsia="黑体"/>
          <w:b w:val="0"/>
          <w:bCs w:val="0"/>
          <w:color w:val="auto"/>
          <w:sz w:val="28"/>
          <w:lang w:eastAsia="zh-CN"/>
        </w:rPr>
        <w:t>三</w:t>
      </w:r>
      <w:r>
        <w:rPr>
          <w:rFonts w:hint="eastAsia" w:ascii="黑体" w:hAnsi="黑体" w:eastAsia="黑体"/>
          <w:b w:val="0"/>
          <w:bCs w:val="0"/>
          <w:color w:val="auto"/>
          <w:sz w:val="28"/>
        </w:rPr>
        <w:t>年执行的活动，按单一活动填报）</w:t>
      </w:r>
    </w:p>
    <w:p>
      <w:pPr>
        <w:ind w:left="0" w:leftChars="0" w:firstLine="0" w:firstLineChars="0"/>
        <w:rPr>
          <w:rFonts w:hint="eastAsia" w:hAnsi="仿宋_GB2312"/>
          <w:color w:val="auto"/>
          <w:sz w:val="24"/>
          <w:szCs w:val="24"/>
        </w:rPr>
      </w:pPr>
      <w:r>
        <w:rPr>
          <w:rFonts w:hint="eastAsia" w:hAnsi="仿宋_GB2312"/>
          <w:color w:val="auto"/>
          <w:sz w:val="24"/>
          <w:szCs w:val="24"/>
        </w:rPr>
        <w:t>研发活动编号：RD…</w:t>
      </w:r>
    </w:p>
    <w:tbl>
      <w:tblPr>
        <w:tblStyle w:val="3"/>
        <w:tblW w:w="88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125"/>
        <w:gridCol w:w="1650"/>
        <w:gridCol w:w="1"/>
        <w:gridCol w:w="1126"/>
        <w:gridCol w:w="845"/>
        <w:gridCol w:w="1066"/>
        <w:gridCol w:w="13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研发活动名称</w:t>
            </w:r>
          </w:p>
        </w:tc>
        <w:tc>
          <w:tcPr>
            <w:tcW w:w="2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97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  <w:t>起止时间</w:t>
            </w:r>
          </w:p>
        </w:tc>
        <w:tc>
          <w:tcPr>
            <w:tcW w:w="23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技术领域</w:t>
            </w:r>
          </w:p>
        </w:tc>
        <w:tc>
          <w:tcPr>
            <w:tcW w:w="7143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  <w:t>技术来源</w:t>
            </w:r>
          </w:p>
        </w:tc>
        <w:tc>
          <w:tcPr>
            <w:tcW w:w="27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9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知识产权编号</w:t>
            </w:r>
          </w:p>
        </w:tc>
        <w:tc>
          <w:tcPr>
            <w:tcW w:w="23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研发经费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总预算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（万元）</w:t>
            </w:r>
          </w:p>
        </w:tc>
        <w:tc>
          <w:tcPr>
            <w:tcW w:w="112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650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  <w:t>研发经费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2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20"/>
                <w:sz w:val="24"/>
                <w:szCs w:val="24"/>
              </w:rPr>
              <w:t>近</w:t>
            </w:r>
            <w:r>
              <w:rPr>
                <w:rFonts w:hint="eastAsia" w:hAnsi="仿宋_GB2312"/>
                <w:color w:val="auto"/>
                <w:spacing w:val="-20"/>
                <w:sz w:val="24"/>
                <w:szCs w:val="24"/>
                <w:lang w:eastAsia="zh-CN"/>
              </w:rPr>
              <w:t>三</w:t>
            </w:r>
            <w:r>
              <w:rPr>
                <w:rFonts w:hint="eastAsia" w:hAnsi="仿宋_GB2312"/>
                <w:color w:val="auto"/>
                <w:spacing w:val="-20"/>
                <w:sz w:val="24"/>
                <w:szCs w:val="24"/>
              </w:rPr>
              <w:t>年总支出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（万元）</w:t>
            </w:r>
          </w:p>
        </w:tc>
        <w:tc>
          <w:tcPr>
            <w:tcW w:w="1127" w:type="dxa"/>
            <w:gridSpan w:val="2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84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其中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第</w:t>
            </w: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一</w:t>
            </w:r>
            <w:r>
              <w:rPr>
                <w:rFonts w:hint="eastAsia" w:hAnsi="仿宋_GB2312"/>
                <w:color w:val="auto"/>
                <w:sz w:val="24"/>
                <w:szCs w:val="24"/>
              </w:rPr>
              <w:t>年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12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6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127" w:type="dxa"/>
            <w:gridSpan w:val="2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84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第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  <w:lang w:eastAsia="zh-CN"/>
              </w:rPr>
              <w:t>二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年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left="282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70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12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650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127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845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</w:p>
        </w:tc>
        <w:tc>
          <w:tcPr>
            <w:tcW w:w="106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第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  <w:lang w:eastAsia="zh-CN"/>
              </w:rPr>
              <w:t>三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年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left="282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4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目的及组织实施方式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  <w:t>（限400字）</w:t>
            </w:r>
          </w:p>
        </w:tc>
        <w:tc>
          <w:tcPr>
            <w:tcW w:w="7143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4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核心技术及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创新点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  <w:t>（限400字）</w:t>
            </w:r>
          </w:p>
        </w:tc>
        <w:tc>
          <w:tcPr>
            <w:tcW w:w="7143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4" w:hRule="atLeast"/>
          <w:jc w:val="center"/>
        </w:trPr>
        <w:tc>
          <w:tcPr>
            <w:tcW w:w="170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取得的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阶段性成果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2"/>
                <w:sz w:val="24"/>
                <w:szCs w:val="24"/>
              </w:rPr>
              <w:t>（限400字）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7143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24" w:lineRule="auto"/>
              <w:ind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8499F"/>
    <w:rsid w:val="6CE8499F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="Times New Roman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2018-09-19T03:43:00Z</dcterms:created>
  <dc:creator>自己的大魔王</dc:creator>
  <cp:lastModifiedBy>自己的大魔王</cp:lastModifiedBy>
  <dcterms:modified xsi:type="dcterms:W3CDTF">2018-09-19T03:44:38Z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