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关于AI实验室/研究院的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问题汇总（思考提纲）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研究方向：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软件：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机器思维（人工大脑）（正在开发）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情感计算与处理（正在开发）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视觉识别与合成（能够开发）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语音识别与合成（能够开发）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动作行为识别与合成（能够开发）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大数据分析（能够开发）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硬件：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可穿戴设备（需OEM或合作开发）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智能家居设备（需OEM或合作开发）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家庭服务机器人（需OEM或合作开发）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工业机器人（需OEM或合作开发）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智能监控（需OEM或合作开发）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智能武器（需OEM或合作开发）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产品方向：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新一代的搜索引擎    市场价值:Google/Baidu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新一代的私人助理    市场价值:每人1个私人助理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新一代的应用入口    市场价值:为所有App提供服务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最权威的专家系统    市场价值:每年全世界的专家费用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新一代的操作系统    市场价值:Android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新一代的人机界面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广告推荐系统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商业化应用（例如：购物、点餐、支付等）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可穿戴设备（手机、手表、眼镜、耳机、腰带等。）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智能家居设备（家庭中控、电视、音响、挂钟、马桶、电子锁等。）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家庭服务机器人（陪伴式机器人、工作型机器人。）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工业机器人（生产型、物流型）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智能车辆（车载系统、整车）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智能监控（需OEM或合作）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智能武器（系统、整车）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价值导向：1、社会型  2、产品型  3、盈利型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人员规模：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30-50人  2、50-100人  3、100-300人  4、300-500人  5、500-1000人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院校合作：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合作目标：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第一阶段：澳门大学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第二阶段：清华大学、北京大学、中科大、东大、哈工大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第二阶段：MIT、斯坦福、哈佛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合作方式：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联合创立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挂靠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项目联合开发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委托开发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技术交流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人才招聘、委托培养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实验室级别：</w:t>
      </w:r>
    </w:p>
    <w:p>
      <w:pPr>
        <w:numPr>
          <w:ilvl w:val="0"/>
          <w:numId w:val="1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目标：国家级</w:t>
      </w:r>
    </w:p>
    <w:p>
      <w:pPr>
        <w:numPr>
          <w:ilvl w:val="0"/>
          <w:numId w:val="1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分阶段：</w:t>
      </w:r>
    </w:p>
    <w:p>
      <w:pPr>
        <w:widowControl w:val="0"/>
        <w:numPr>
          <w:ilvl w:val="0"/>
          <w:numId w:val="1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筹建 时间:</w:t>
      </w:r>
    </w:p>
    <w:p>
      <w:pPr>
        <w:widowControl w:val="0"/>
        <w:numPr>
          <w:ilvl w:val="0"/>
          <w:numId w:val="1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申请国家级 时间：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成果转化：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成果形式：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专利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知识产权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软、硬件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转化方式：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实验室运营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项目公司化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合作运营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一次性买断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研究人员奖励</w:t>
      </w:r>
    </w:p>
    <w:p>
      <w:pPr>
        <w:widowControl w:val="0"/>
        <w:numPr>
          <w:ilvl w:val="0"/>
          <w:numId w:val="1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项目股份</w:t>
      </w:r>
    </w:p>
    <w:p>
      <w:pPr>
        <w:widowControl w:val="0"/>
        <w:numPr>
          <w:ilvl w:val="0"/>
          <w:numId w:val="1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实验室股份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投资规模：</w:t>
      </w:r>
    </w:p>
    <w:p>
      <w:pPr>
        <w:numPr>
          <w:ilvl w:val="0"/>
          <w:numId w:val="1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资金总额：</w:t>
      </w:r>
    </w:p>
    <w:p>
      <w:pPr>
        <w:numPr>
          <w:ilvl w:val="0"/>
          <w:numId w:val="1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投资方式：</w:t>
      </w:r>
    </w:p>
    <w:p>
      <w:pPr>
        <w:widowControl w:val="0"/>
        <w:numPr>
          <w:ilvl w:val="0"/>
          <w:numId w:val="19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一次性投入            时间：</w:t>
      </w:r>
    </w:p>
    <w:p>
      <w:pPr>
        <w:widowControl w:val="0"/>
        <w:numPr>
          <w:ilvl w:val="0"/>
          <w:numId w:val="19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分批次投入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第一阶段：投入资金：       时间：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第二阶段：投入资金：       时间：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第三阶段：投入资金：       时间：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组织架构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人员安排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薪酬待遇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实验室地点：1、北京  2、澳门  3、沈阳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开发部门：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软件事业部</w:t>
      </w:r>
    </w:p>
    <w:p>
      <w:pPr>
        <w:widowControl w:val="0"/>
        <w:numPr>
          <w:ilvl w:val="0"/>
          <w:numId w:val="21"/>
        </w:numPr>
        <w:ind w:left="3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核心开发部</w:t>
      </w:r>
    </w:p>
    <w:p>
      <w:pPr>
        <w:widowControl w:val="0"/>
        <w:numPr>
          <w:ilvl w:val="0"/>
          <w:numId w:val="22"/>
        </w:numPr>
        <w:ind w:left="1440" w:leftChars="0" w:hanging="48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智能大脑开发部</w:t>
      </w:r>
    </w:p>
    <w:p>
      <w:pPr>
        <w:widowControl w:val="0"/>
        <w:numPr>
          <w:ilvl w:val="0"/>
          <w:numId w:val="22"/>
        </w:numPr>
        <w:ind w:left="1440" w:leftChars="0" w:hanging="48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智能情感开发部</w:t>
      </w:r>
    </w:p>
    <w:p>
      <w:pPr>
        <w:widowControl w:val="0"/>
        <w:numPr>
          <w:ilvl w:val="0"/>
          <w:numId w:val="22"/>
        </w:numPr>
        <w:ind w:left="1440" w:leftChars="0" w:hanging="48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深度学习开发部</w:t>
      </w:r>
    </w:p>
    <w:p>
      <w:pPr>
        <w:widowControl w:val="0"/>
        <w:numPr>
          <w:ilvl w:val="0"/>
          <w:numId w:val="21"/>
        </w:numPr>
        <w:ind w:left="3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应用开发部</w:t>
      </w:r>
    </w:p>
    <w:p>
      <w:pPr>
        <w:widowControl w:val="0"/>
        <w:numPr>
          <w:ilvl w:val="0"/>
          <w:numId w:val="23"/>
        </w:numPr>
        <w:ind w:left="1440" w:leftChars="0" w:hanging="48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</w:t>
      </w:r>
    </w:p>
    <w:p>
      <w:pPr>
        <w:widowControl w:val="0"/>
        <w:numPr>
          <w:ilvl w:val="0"/>
          <w:numId w:val="23"/>
        </w:numPr>
        <w:ind w:left="1440" w:leftChars="0" w:hanging="48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私人助理</w:t>
      </w:r>
    </w:p>
    <w:p>
      <w:pPr>
        <w:widowControl w:val="0"/>
        <w:numPr>
          <w:ilvl w:val="0"/>
          <w:numId w:val="23"/>
        </w:numPr>
        <w:ind w:left="1440" w:leftChars="0" w:hanging="48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应用接口</w:t>
      </w:r>
    </w:p>
    <w:p>
      <w:pPr>
        <w:widowControl w:val="0"/>
        <w:numPr>
          <w:ilvl w:val="0"/>
          <w:numId w:val="23"/>
        </w:numPr>
        <w:ind w:left="1440" w:leftChars="0" w:hanging="48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专家系统</w:t>
      </w:r>
    </w:p>
    <w:p>
      <w:pPr>
        <w:widowControl w:val="0"/>
        <w:numPr>
          <w:ilvl w:val="0"/>
          <w:numId w:val="23"/>
        </w:numPr>
        <w:ind w:left="1440" w:leftChars="0" w:hanging="48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widowControl w:val="0"/>
        <w:numPr>
          <w:ilvl w:val="0"/>
          <w:numId w:val="23"/>
        </w:numPr>
        <w:ind w:left="1440" w:leftChars="0" w:hanging="48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广告推荐系统</w:t>
      </w:r>
    </w:p>
    <w:p>
      <w:pPr>
        <w:widowControl w:val="0"/>
        <w:numPr>
          <w:ilvl w:val="0"/>
          <w:numId w:val="23"/>
        </w:numPr>
        <w:ind w:left="1440" w:leftChars="0" w:hanging="48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商业化应用（例如：购物、点餐、支付等）</w:t>
      </w:r>
    </w:p>
    <w:p>
      <w:pPr>
        <w:widowControl w:val="0"/>
        <w:numPr>
          <w:ilvl w:val="0"/>
          <w:numId w:val="23"/>
        </w:numPr>
        <w:ind w:left="1440" w:leftChars="0" w:hanging="48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智能输入法</w:t>
      </w:r>
    </w:p>
    <w:p>
      <w:pPr>
        <w:widowControl w:val="0"/>
        <w:numPr>
          <w:ilvl w:val="0"/>
          <w:numId w:val="23"/>
        </w:numPr>
        <w:ind w:left="1440" w:leftChars="0" w:hanging="48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语音输入输出</w:t>
      </w:r>
    </w:p>
    <w:p>
      <w:pPr>
        <w:widowControl w:val="0"/>
        <w:numPr>
          <w:ilvl w:val="0"/>
          <w:numId w:val="23"/>
        </w:numPr>
        <w:ind w:left="1440" w:leftChars="0" w:hanging="48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视觉处理</w:t>
      </w:r>
    </w:p>
    <w:p>
      <w:pPr>
        <w:widowControl w:val="0"/>
        <w:numPr>
          <w:ilvl w:val="0"/>
          <w:numId w:val="23"/>
        </w:numPr>
        <w:ind w:left="1440" w:leftChars="0" w:hanging="48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行为处理</w:t>
      </w:r>
    </w:p>
    <w:p>
      <w:pPr>
        <w:widowControl w:val="0"/>
        <w:numPr>
          <w:ilvl w:val="0"/>
          <w:numId w:val="21"/>
        </w:numPr>
        <w:ind w:left="36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硬件事业部</w:t>
      </w:r>
    </w:p>
    <w:p>
      <w:pPr>
        <w:widowControl w:val="0"/>
        <w:numPr>
          <w:ilvl w:val="0"/>
          <w:numId w:val="24"/>
        </w:numPr>
        <w:ind w:left="3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可穿戴设备（手机、手表、眼镜、耳机、腰带等。）</w:t>
      </w:r>
    </w:p>
    <w:p>
      <w:pPr>
        <w:widowControl w:val="0"/>
        <w:numPr>
          <w:ilvl w:val="0"/>
          <w:numId w:val="24"/>
        </w:numPr>
        <w:ind w:left="3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智能家居设备（家庭中控、电视、音响、挂钟、马桶、电子锁等。）</w:t>
      </w:r>
    </w:p>
    <w:p>
      <w:pPr>
        <w:widowControl w:val="0"/>
        <w:numPr>
          <w:ilvl w:val="0"/>
          <w:numId w:val="24"/>
        </w:numPr>
        <w:ind w:left="3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家庭服务机器人（陪伴式机器人、工作型机器人。）</w:t>
      </w:r>
    </w:p>
    <w:p>
      <w:pPr>
        <w:widowControl w:val="0"/>
        <w:numPr>
          <w:ilvl w:val="0"/>
          <w:numId w:val="24"/>
        </w:numPr>
        <w:ind w:left="3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工业机器人（生产型、物流型）</w:t>
      </w:r>
    </w:p>
    <w:p>
      <w:pPr>
        <w:widowControl w:val="0"/>
        <w:numPr>
          <w:ilvl w:val="0"/>
          <w:numId w:val="24"/>
        </w:numPr>
        <w:ind w:left="3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智能车辆（车载系统、整车）</w:t>
      </w:r>
    </w:p>
    <w:p>
      <w:pPr>
        <w:widowControl w:val="0"/>
        <w:numPr>
          <w:ilvl w:val="0"/>
          <w:numId w:val="24"/>
        </w:numPr>
        <w:ind w:left="3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智能监控（需OEM或合作）</w:t>
      </w:r>
    </w:p>
    <w:p>
      <w:pPr>
        <w:widowControl w:val="0"/>
        <w:numPr>
          <w:ilvl w:val="0"/>
          <w:numId w:val="24"/>
        </w:numPr>
        <w:ind w:left="3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智能武器（系统、整车）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华为研发体系：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将以前由研发部门独立完成的产品开发，变成跨部门的团队运作。任何产品一立项就瞄准市场和客户需求，并成立开发、服务、制造、财务、采购、质量等人员组成的团队，确保产品一推到市场就满足客户需要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D使华为的研发从技术驱动型转向了市场驱动型，在IPD流程里，华为的研发人员随时参与非实体的管理开发流程TDT(TechnologyDevelopment Team)一一技术开发团队，每个TDT的人员来自不同的部门，从市场到财务，从研发到服务支持，目标导向只有一条——满足市场需求并快速取得赢利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091180"/>
            <wp:effectExtent l="0" t="0" r="6985" b="2540"/>
            <wp:docPr id="2" name="图片 2" descr="snap_screen_20190125125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ap_screen_201901251251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2070100"/>
            <wp:effectExtent l="0" t="0" r="10160" b="2540"/>
            <wp:docPr id="3" name="图片 3" descr="snap_screen_2019012512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ap_screen_201901251251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598420"/>
            <wp:effectExtent l="0" t="0" r="1270" b="7620"/>
            <wp:docPr id="4" name="图片 4" descr="snap_screen_20190125125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ap_screen_201901251252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365250"/>
            <wp:effectExtent l="0" t="0" r="5715" b="6350"/>
            <wp:docPr id="5" name="图片 5" descr="snap_screen_20190125125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nap_screen_201901251252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851150"/>
            <wp:effectExtent l="0" t="0" r="7620" b="13970"/>
            <wp:docPr id="6" name="图片 6" descr="snap_screen_20190125125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nap_screen_201901251253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268220"/>
            <wp:effectExtent l="0" t="0" r="2540" b="2540"/>
            <wp:docPr id="7" name="图片 7" descr="snap_screen_2019012512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nap_screen_201901251253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3035935"/>
            <wp:effectExtent l="0" t="0" r="10160" b="12065"/>
            <wp:docPr id="8" name="图片 8" descr="snap_screen_2019012512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nap_screen_201901251254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06395"/>
            <wp:effectExtent l="0" t="0" r="2540" b="4445"/>
            <wp:docPr id="9" name="图片 9" descr="snap_screen_20190125125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nap_screen_201901251255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2405" cy="2719070"/>
            <wp:effectExtent l="0" t="0" r="635" b="889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162300"/>
            <wp:effectExtent l="0" t="0" r="7620" b="7620"/>
            <wp:docPr id="1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276475"/>
            <wp:effectExtent l="0" t="0" r="11430" b="9525"/>
            <wp:docPr id="1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不懂研究，莫入此门。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世界观+方法论=研究方法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道生一、一生二、二生三，三生万物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究问题本质，研解决办法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理论——&gt;实践——&gt;理论——&gt;实践...（螺旋图）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人际关系4铁律：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1、永远不允许搞人际关系！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2、说事，别说人！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3、看结果，更要看出发点！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4、听到不同意见，学会沉默30秒！30秒不够，那就再来30秒！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C69D48"/>
    <w:multiLevelType w:val="singleLevel"/>
    <w:tmpl w:val="8DC69D48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8EF8E80A"/>
    <w:multiLevelType w:val="singleLevel"/>
    <w:tmpl w:val="8EF8E8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8F0D98F3"/>
    <w:multiLevelType w:val="singleLevel"/>
    <w:tmpl w:val="8F0D98F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97F639FB"/>
    <w:multiLevelType w:val="singleLevel"/>
    <w:tmpl w:val="97F639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B98B2110"/>
    <w:multiLevelType w:val="singleLevel"/>
    <w:tmpl w:val="B98B211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C345A150"/>
    <w:multiLevelType w:val="singleLevel"/>
    <w:tmpl w:val="C345A15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CF36BCA4"/>
    <w:multiLevelType w:val="singleLevel"/>
    <w:tmpl w:val="CF36BCA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E62BAC46"/>
    <w:multiLevelType w:val="singleLevel"/>
    <w:tmpl w:val="E62BAC4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F41F10FE"/>
    <w:multiLevelType w:val="singleLevel"/>
    <w:tmpl w:val="F41F10FE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9">
    <w:nsid w:val="FDE79F56"/>
    <w:multiLevelType w:val="singleLevel"/>
    <w:tmpl w:val="FDE79F56"/>
    <w:lvl w:ilvl="0" w:tentative="0">
      <w:start w:val="1"/>
      <w:numFmt w:val="decimal"/>
      <w:suff w:val="nothing"/>
      <w:lvlText w:val="（%1）"/>
      <w:lvlJc w:val="left"/>
      <w:pPr>
        <w:ind w:left="360" w:leftChars="0" w:firstLine="0" w:firstLineChars="0"/>
      </w:pPr>
    </w:lvl>
  </w:abstractNum>
  <w:abstractNum w:abstractNumId="10">
    <w:nsid w:val="046664BA"/>
    <w:multiLevelType w:val="singleLevel"/>
    <w:tmpl w:val="046664B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0A84A58A"/>
    <w:multiLevelType w:val="singleLevel"/>
    <w:tmpl w:val="0A84A58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1529008F"/>
    <w:multiLevelType w:val="singleLevel"/>
    <w:tmpl w:val="1529008F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24043BBC"/>
    <w:multiLevelType w:val="singleLevel"/>
    <w:tmpl w:val="24043BBC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2AB0A773"/>
    <w:multiLevelType w:val="singleLevel"/>
    <w:tmpl w:val="2AB0A773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5">
    <w:nsid w:val="54F5D599"/>
    <w:multiLevelType w:val="singleLevel"/>
    <w:tmpl w:val="54F5D599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650A7AB"/>
    <w:multiLevelType w:val="singleLevel"/>
    <w:tmpl w:val="5650A7AB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7">
    <w:nsid w:val="57DFD51D"/>
    <w:multiLevelType w:val="singleLevel"/>
    <w:tmpl w:val="57DFD51D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8CF8A9D"/>
    <w:multiLevelType w:val="singleLevel"/>
    <w:tmpl w:val="58CF8A9D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9">
    <w:nsid w:val="63698078"/>
    <w:multiLevelType w:val="singleLevel"/>
    <w:tmpl w:val="6369807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68CA0302"/>
    <w:multiLevelType w:val="singleLevel"/>
    <w:tmpl w:val="68CA0302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731C3B4D"/>
    <w:multiLevelType w:val="singleLevel"/>
    <w:tmpl w:val="731C3B4D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2">
    <w:nsid w:val="75D45BC9"/>
    <w:multiLevelType w:val="singleLevel"/>
    <w:tmpl w:val="75D45BC9"/>
    <w:lvl w:ilvl="0" w:tentative="0">
      <w:start w:val="1"/>
      <w:numFmt w:val="decimal"/>
      <w:suff w:val="nothing"/>
      <w:lvlText w:val="（%1）"/>
      <w:lvlJc w:val="left"/>
      <w:pPr>
        <w:ind w:left="360" w:leftChars="0" w:firstLine="0" w:firstLineChars="0"/>
      </w:pPr>
    </w:lvl>
  </w:abstractNum>
  <w:abstractNum w:abstractNumId="23">
    <w:nsid w:val="7C64A9AB"/>
    <w:multiLevelType w:val="singleLevel"/>
    <w:tmpl w:val="7C64A9AB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2"/>
  </w:num>
  <w:num w:numId="5">
    <w:abstractNumId w:val="0"/>
  </w:num>
  <w:num w:numId="6">
    <w:abstractNumId w:val="4"/>
  </w:num>
  <w:num w:numId="7">
    <w:abstractNumId w:val="20"/>
  </w:num>
  <w:num w:numId="8">
    <w:abstractNumId w:val="16"/>
  </w:num>
  <w:num w:numId="9">
    <w:abstractNumId w:val="8"/>
  </w:num>
  <w:num w:numId="10">
    <w:abstractNumId w:val="19"/>
  </w:num>
  <w:num w:numId="11">
    <w:abstractNumId w:val="15"/>
  </w:num>
  <w:num w:numId="12">
    <w:abstractNumId w:val="23"/>
  </w:num>
  <w:num w:numId="13">
    <w:abstractNumId w:val="13"/>
  </w:num>
  <w:num w:numId="14">
    <w:abstractNumId w:val="21"/>
  </w:num>
  <w:num w:numId="15">
    <w:abstractNumId w:val="10"/>
  </w:num>
  <w:num w:numId="16">
    <w:abstractNumId w:val="17"/>
  </w:num>
  <w:num w:numId="17">
    <w:abstractNumId w:val="7"/>
  </w:num>
  <w:num w:numId="18">
    <w:abstractNumId w:val="18"/>
  </w:num>
  <w:num w:numId="19">
    <w:abstractNumId w:val="5"/>
  </w:num>
  <w:num w:numId="20">
    <w:abstractNumId w:val="3"/>
  </w:num>
  <w:num w:numId="21">
    <w:abstractNumId w:val="22"/>
  </w:num>
  <w:num w:numId="22">
    <w:abstractNumId w:val="6"/>
  </w:num>
  <w:num w:numId="23">
    <w:abstractNumId w:val="1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C2F58"/>
    <w:rsid w:val="07B64A8B"/>
    <w:rsid w:val="0C8A58BD"/>
    <w:rsid w:val="0CF265EA"/>
    <w:rsid w:val="14E06A0D"/>
    <w:rsid w:val="17FA4E55"/>
    <w:rsid w:val="18593A3A"/>
    <w:rsid w:val="1DDC57F9"/>
    <w:rsid w:val="342C1D49"/>
    <w:rsid w:val="375F68D7"/>
    <w:rsid w:val="3D806F7B"/>
    <w:rsid w:val="400543D0"/>
    <w:rsid w:val="4282423C"/>
    <w:rsid w:val="43D14A54"/>
    <w:rsid w:val="46743EFD"/>
    <w:rsid w:val="475C2F58"/>
    <w:rsid w:val="488F48C6"/>
    <w:rsid w:val="4FAC1D08"/>
    <w:rsid w:val="4FFB049E"/>
    <w:rsid w:val="509E2990"/>
    <w:rsid w:val="53BE2D0F"/>
    <w:rsid w:val="60FA584B"/>
    <w:rsid w:val="65315EA2"/>
    <w:rsid w:val="659C348E"/>
    <w:rsid w:val="68454E4A"/>
    <w:rsid w:val="68E22283"/>
    <w:rsid w:val="699E25B6"/>
    <w:rsid w:val="6A562D15"/>
    <w:rsid w:val="6B4C0F49"/>
    <w:rsid w:val="6F4E251A"/>
    <w:rsid w:val="6F9311F2"/>
    <w:rsid w:val="7D35577A"/>
    <w:rsid w:val="7D42095B"/>
    <w:rsid w:val="7E14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GIF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2019-01-25T03:35:00Z</dcterms:created>
  <dc:creator>@梁sir 人工智能学院</dc:creator>
  <cp:lastModifiedBy>@梁sir 人工智能学院</cp:lastModifiedBy>
  <dcterms:modified xsi:type="dcterms:W3CDTF">2019-02-12T21:49:05Z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