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54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3060"/>
        <w:gridCol w:w="2724"/>
      </w:tblGrid>
      <w:tr>
        <w:tblPrEx>
          <w:tblLayout w:type="fixed"/>
        </w:tblPrEx>
        <w:tc>
          <w:tcPr>
            <w:tcW w:w="7548" w:type="dxa"/>
            <w:gridSpan w:val="3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center"/>
              <w:rPr>
                <w:rFonts w:ascii="微软雅黑" w:hAnsi="微软雅黑" w:eastAsia="微软雅黑" w:cs="微软雅黑"/>
                <w:spacing w:val="12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小谛机器人语义理解测试标准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  <w:lang w:val="en-US"/>
              </w:rPr>
              <w:t>1.1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问题</w:t>
            </w:r>
          </w:p>
        </w:tc>
        <w:tc>
          <w:tcPr>
            <w:tcW w:w="3060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答案</w:t>
            </w:r>
          </w:p>
        </w:tc>
        <w:tc>
          <w:tcPr>
            <w:tcW w:w="272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　</w:t>
            </w:r>
          </w:p>
        </w:tc>
        <w:tc>
          <w:tcPr>
            <w:tcW w:w="3060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　</w:t>
            </w:r>
          </w:p>
        </w:tc>
        <w:tc>
          <w:tcPr>
            <w:tcW w:w="272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你好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你好，见到你我很荣幸！</w:t>
            </w:r>
          </w:p>
        </w:tc>
        <w:tc>
          <w:tcPr>
            <w:tcW w:w="2724" w:type="dxa"/>
            <w:vMerge w:val="restar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此处为场景测试，要求同一句话在不同场景，回答不同答案。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你是谁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我是小谛。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刘德华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他是个非常敬业的大明星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后腿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后腿怎么了？你和我都没有后腿的。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天津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狗不理包子很好吃吧！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放音乐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  <w:lang w:val="en-US"/>
              </w:rPr>
              <w:t>action30_Play_random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刘德华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  <w:lang w:val="en-US"/>
              </w:rPr>
              <w:t>action100_Play_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刘德华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  <w:lang w:val="en-US"/>
              </w:rPr>
              <w:t>_random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前进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（动作）朝前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天津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（动作）朝前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后退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（动作）朝后。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你喜欢看什么节目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河南卫视。你呢？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湖南卫视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我也喜欢湖南卫视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看电视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  <w:lang w:val="en-US"/>
              </w:rPr>
              <w:t>action_watchTV_random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湖南卫视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  <w:lang w:val="en-US"/>
              </w:rPr>
              <w:t>action_watchTV_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湖南卫视。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没钱是有问题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没钱什么都是问题。</w:t>
            </w:r>
          </w:p>
        </w:tc>
        <w:tc>
          <w:tcPr>
            <w:tcW w:w="2724" w:type="dxa"/>
            <w:vMerge w:val="restar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此处为差异处理，要求每个问题的回答都不一样。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没问题是有钱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那就没问题。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有问题是没钱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原来没有钱啊！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是钱没有问题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什么有问题。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是没钱有问题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没钱肯定有问题。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是有钱没问题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有钱没问题就好。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钱有是没问题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钱有，其他都不是问题。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钱有是没问题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钱没有，有什么？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钱没有是问题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钱没有，有什么？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问题是钱没有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没有就快去赚。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没有钱是问题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对！没有钱是问题。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有钱是没问题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有钱真好。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问题是没有钱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你是在开玩笑吗？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钱是没有问题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没有问题就赶紧还我。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说说你公司名字叫啥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restar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此处为同一测试，数据库里只存其中一条，要求换不同问法也能出来同一个答案。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你们公司名字是什么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你们公司名字是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公司名字是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你们公司名字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说说你们公司名字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告诉我你们公司名字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贵公司名字是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你司名字是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你公司名字是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你们叫什么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你们公司是什么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你们公司是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你们公司是谁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北京小谛机器人科技有限公司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头痛怎么解决啊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休息一下也许就好了！如果很痛，就赶紧去医院吧！</w:t>
            </w:r>
          </w:p>
        </w:tc>
        <w:tc>
          <w:tcPr>
            <w:tcW w:w="2724" w:type="dxa"/>
            <w:vMerge w:val="restar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此处为模糊处理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头痛怎么处理啊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帮你按摩按摩呗。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感冒了怎么办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最好是多喝水，用被子捂出汗再洗个热水澡，就好了。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感冒了怎么处理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最好是多喝水，用被子捂出汗再洗个热水澡，就好了。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感冒了怎么解决</w:t>
            </w:r>
          </w:p>
        </w:tc>
        <w:tc>
          <w:tcPr>
            <w:tcW w:w="306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最好是多喝水，用被子捂出汗再洗个热水澡，就好了。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你是性别是</w:t>
            </w:r>
          </w:p>
        </w:tc>
        <w:tc>
          <w:tcPr>
            <w:tcW w:w="3060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我是男生</w:t>
            </w:r>
          </w:p>
        </w:tc>
        <w:tc>
          <w:tcPr>
            <w:tcW w:w="2724" w:type="dxa"/>
            <w:vMerge w:val="restar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此处为一致性测试，要求机器人回答问题前后不矛盾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你是男孩子吗</w:t>
            </w:r>
          </w:p>
        </w:tc>
        <w:tc>
          <w:tcPr>
            <w:tcW w:w="3060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我是男生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你不是女孩子吗</w:t>
            </w:r>
          </w:p>
        </w:tc>
        <w:tc>
          <w:tcPr>
            <w:tcW w:w="3060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我是男生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听说你不是男的</w:t>
            </w:r>
          </w:p>
        </w:tc>
        <w:tc>
          <w:tcPr>
            <w:tcW w:w="3060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我是男生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你是什么性别</w:t>
            </w:r>
          </w:p>
        </w:tc>
        <w:tc>
          <w:tcPr>
            <w:tcW w:w="3060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我是男生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你性别</w:t>
            </w:r>
          </w:p>
        </w:tc>
        <w:tc>
          <w:tcPr>
            <w:tcW w:w="3060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我是男生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4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是男生吗</w:t>
            </w:r>
          </w:p>
        </w:tc>
        <w:tc>
          <w:tcPr>
            <w:tcW w:w="3060" w:type="dxa"/>
            <w:shd w:val="clear" w:color="auto" w:fill="FFFFFF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2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pacing w:val="1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12"/>
                <w:sz w:val="16"/>
                <w:szCs w:val="16"/>
              </w:rPr>
              <w:t>我是男生</w:t>
            </w:r>
          </w:p>
        </w:tc>
        <w:tc>
          <w:tcPr>
            <w:tcW w:w="2724" w:type="dxa"/>
            <w:vMerge w:val="continue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85041"/>
    <w:rsid w:val="09C52E71"/>
    <w:rsid w:val="0FA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2019-01-17T08:24:00Z</dcterms:created>
  <dc:creator>@梁sir 人工智能学院</dc:creator>
  <cp:lastModifiedBy>@梁sir 人工智能学院</cp:lastModifiedBy>
  <dcterms:modified xsi:type="dcterms:W3CDTF">2019-01-17T15:20:50Z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