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96" w:rsidRDefault="00034275" w:rsidP="00740214">
      <w:pPr>
        <w:pStyle w:val="NoSpacing"/>
        <w:jc w:val="center"/>
        <w:rPr>
          <w:rFonts w:ascii="Comic Sans MS" w:hAnsi="Comic Sans MS"/>
          <w:b/>
          <w:bCs/>
          <w:sz w:val="32"/>
          <w:szCs w:val="46"/>
        </w:rPr>
      </w:pPr>
      <w:r w:rsidRPr="00740214">
        <w:rPr>
          <w:rFonts w:ascii="Comic Sans MS" w:hAnsi="Comic Sans MS"/>
          <w:b/>
          <w:bCs/>
          <w:sz w:val="32"/>
          <w:szCs w:val="46"/>
        </w:rPr>
        <w:t>L</w:t>
      </w:r>
      <w:r w:rsidR="005073D6" w:rsidRPr="00740214">
        <w:rPr>
          <w:rFonts w:ascii="Comic Sans MS" w:hAnsi="Comic Sans MS"/>
          <w:b/>
          <w:bCs/>
          <w:sz w:val="32"/>
          <w:szCs w:val="46"/>
        </w:rPr>
        <w:t>esson</w:t>
      </w:r>
      <w:r w:rsidR="006001A0">
        <w:rPr>
          <w:rFonts w:ascii="Comic Sans MS" w:hAnsi="Comic Sans MS"/>
          <w:b/>
          <w:bCs/>
          <w:sz w:val="32"/>
          <w:szCs w:val="46"/>
        </w:rPr>
        <w:t xml:space="preserve"> </w:t>
      </w:r>
      <w:r w:rsidR="00545096">
        <w:rPr>
          <w:rFonts w:ascii="Comic Sans MS" w:hAnsi="Comic Sans MS"/>
          <w:b/>
          <w:bCs/>
          <w:sz w:val="32"/>
          <w:szCs w:val="46"/>
        </w:rPr>
        <w:t>1</w:t>
      </w:r>
      <w:r w:rsidR="006001A0">
        <w:rPr>
          <w:rFonts w:ascii="Comic Sans MS" w:hAnsi="Comic Sans MS"/>
          <w:b/>
          <w:bCs/>
          <w:sz w:val="32"/>
          <w:szCs w:val="46"/>
        </w:rPr>
        <w:t xml:space="preserve"> – </w:t>
      </w:r>
      <w:r w:rsidR="00545096">
        <w:rPr>
          <w:rFonts w:ascii="Comic Sans MS" w:hAnsi="Comic Sans MS"/>
          <w:b/>
          <w:bCs/>
          <w:sz w:val="32"/>
          <w:szCs w:val="46"/>
        </w:rPr>
        <w:t xml:space="preserve">Information Management and </w:t>
      </w:r>
    </w:p>
    <w:p w:rsidR="006262C3" w:rsidRDefault="00545096" w:rsidP="00740214">
      <w:pPr>
        <w:pStyle w:val="NoSpacing"/>
        <w:jc w:val="center"/>
        <w:rPr>
          <w:rFonts w:ascii="Comic Sans MS" w:hAnsi="Comic Sans MS"/>
          <w:b/>
          <w:bCs/>
          <w:sz w:val="32"/>
          <w:szCs w:val="46"/>
        </w:rPr>
      </w:pPr>
      <w:r>
        <w:rPr>
          <w:rFonts w:ascii="Comic Sans MS" w:hAnsi="Comic Sans MS"/>
          <w:b/>
          <w:bCs/>
          <w:sz w:val="32"/>
          <w:szCs w:val="46"/>
        </w:rPr>
        <w:t>Critical Reading</w:t>
      </w:r>
    </w:p>
    <w:p w:rsidR="00740214" w:rsidRDefault="00740214" w:rsidP="00740214">
      <w:pPr>
        <w:pStyle w:val="NoSpacing"/>
        <w:rPr>
          <w:rFonts w:ascii="Comic Sans MS" w:hAnsi="Comic Sans MS"/>
          <w:b/>
          <w:bCs/>
          <w:sz w:val="24"/>
          <w:szCs w:val="38"/>
        </w:rPr>
      </w:pPr>
      <w:r>
        <w:rPr>
          <w:rFonts w:ascii="Comic Sans MS" w:hAnsi="Comic Sans MS"/>
          <w:b/>
          <w:bCs/>
          <w:sz w:val="24"/>
          <w:szCs w:val="38"/>
        </w:rPr>
        <w:t xml:space="preserve">Agenda: </w:t>
      </w:r>
    </w:p>
    <w:p w:rsidR="00B93EEF" w:rsidRDefault="00545096" w:rsidP="006001A0">
      <w:pPr>
        <w:pStyle w:val="NoSpacing"/>
        <w:numPr>
          <w:ilvl w:val="0"/>
          <w:numId w:val="4"/>
        </w:numPr>
        <w:rPr>
          <w:rFonts w:ascii="Comic Sans MS" w:hAnsi="Comic Sans MS"/>
          <w:sz w:val="24"/>
          <w:szCs w:val="38"/>
        </w:rPr>
      </w:pPr>
      <w:r>
        <w:rPr>
          <w:rFonts w:ascii="Comic Sans MS" w:hAnsi="Comic Sans MS"/>
          <w:sz w:val="24"/>
          <w:szCs w:val="38"/>
        </w:rPr>
        <w:t>Information management</w:t>
      </w:r>
    </w:p>
    <w:p w:rsidR="00545096" w:rsidRDefault="00545096" w:rsidP="00545096">
      <w:pPr>
        <w:pStyle w:val="NoSpacing"/>
        <w:numPr>
          <w:ilvl w:val="0"/>
          <w:numId w:val="4"/>
        </w:numPr>
        <w:rPr>
          <w:rFonts w:ascii="Comic Sans MS" w:hAnsi="Comic Sans MS"/>
          <w:sz w:val="24"/>
          <w:szCs w:val="38"/>
        </w:rPr>
      </w:pPr>
      <w:r>
        <w:rPr>
          <w:rFonts w:ascii="Comic Sans MS" w:hAnsi="Comic Sans MS"/>
          <w:sz w:val="24"/>
          <w:szCs w:val="38"/>
        </w:rPr>
        <w:t>Critical reading</w:t>
      </w:r>
    </w:p>
    <w:p w:rsidR="00545096" w:rsidRDefault="00545096" w:rsidP="00545096">
      <w:pPr>
        <w:pStyle w:val="NoSpacing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rPr>
          <w:rFonts w:ascii="Comic Sans MS" w:hAnsi="Comic Sans MS"/>
          <w:sz w:val="24"/>
          <w:szCs w:val="38"/>
        </w:rPr>
        <w:sectPr w:rsidR="00545096" w:rsidSect="00CA098B">
          <w:headerReference w:type="default" r:id="rId7"/>
          <w:footerReference w:type="default" r:id="rId8"/>
          <w:pgSz w:w="11906" w:h="16838"/>
          <w:pgMar w:top="1134" w:right="907" w:bottom="1134" w:left="907" w:header="709" w:footer="709" w:gutter="0"/>
          <w:cols w:space="708"/>
          <w:docGrid w:linePitch="360"/>
        </w:sectPr>
      </w:pPr>
    </w:p>
    <w:p w:rsidR="00545096" w:rsidRDefault="00545096" w:rsidP="00545096">
      <w:pPr>
        <w:pStyle w:val="NoSpacing"/>
        <w:jc w:val="center"/>
        <w:rPr>
          <w:rFonts w:ascii="Comic Sans MS" w:hAnsi="Comic Sans MS"/>
          <w:b/>
          <w:bCs/>
          <w:sz w:val="24"/>
          <w:szCs w:val="38"/>
        </w:rPr>
      </w:pPr>
      <w:r>
        <w:rPr>
          <w:rFonts w:ascii="Comic Sans MS" w:hAnsi="Comic Sans MS"/>
          <w:b/>
          <w:bCs/>
          <w:sz w:val="24"/>
          <w:szCs w:val="38"/>
        </w:rPr>
        <w:lastRenderedPageBreak/>
        <w:t>Information Management</w:t>
      </w:r>
    </w:p>
    <w:p w:rsidR="00545096" w:rsidRDefault="00545096" w:rsidP="00545096">
      <w:pPr>
        <w:pStyle w:val="NoSpacing"/>
        <w:ind w:firstLine="720"/>
        <w:jc w:val="both"/>
        <w:rPr>
          <w:rFonts w:ascii="Comic Sans MS" w:hAnsi="Comic Sans MS"/>
          <w:b/>
          <w:bCs/>
          <w:sz w:val="24"/>
          <w:szCs w:val="38"/>
        </w:rPr>
      </w:pPr>
    </w:p>
    <w:p w:rsidR="00545096" w:rsidRPr="00B766EC" w:rsidRDefault="00545096" w:rsidP="00545096">
      <w:pPr>
        <w:pStyle w:val="NoSpacing"/>
        <w:ind w:firstLine="720"/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b/>
          <w:bCs/>
          <w:szCs w:val="22"/>
        </w:rPr>
        <w:t>Information management</w:t>
      </w:r>
      <w:r w:rsidRPr="00B766EC">
        <w:rPr>
          <w:rFonts w:ascii="Comic Sans MS" w:hAnsi="Comic Sans MS"/>
          <w:szCs w:val="22"/>
        </w:rPr>
        <w:t xml:space="preserve"> is a cycle of processes that support the organization's learning activities: </w:t>
      </w:r>
    </w:p>
    <w:p w:rsidR="00000000" w:rsidRPr="00B766EC" w:rsidRDefault="008F3E51" w:rsidP="00545096">
      <w:pPr>
        <w:pStyle w:val="NoSpacing"/>
        <w:numPr>
          <w:ilvl w:val="0"/>
          <w:numId w:val="11"/>
        </w:numPr>
        <w:ind w:left="709"/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szCs w:val="22"/>
        </w:rPr>
        <w:t xml:space="preserve">identifying information needs </w:t>
      </w:r>
    </w:p>
    <w:p w:rsidR="00000000" w:rsidRPr="00B766EC" w:rsidRDefault="008F3E51" w:rsidP="00545096">
      <w:pPr>
        <w:pStyle w:val="NoSpacing"/>
        <w:numPr>
          <w:ilvl w:val="0"/>
          <w:numId w:val="11"/>
        </w:numPr>
        <w:ind w:left="709"/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szCs w:val="22"/>
        </w:rPr>
        <w:t xml:space="preserve">acquiring information </w:t>
      </w:r>
    </w:p>
    <w:p w:rsidR="00000000" w:rsidRPr="00B766EC" w:rsidRDefault="008F3E51" w:rsidP="00545096">
      <w:pPr>
        <w:pStyle w:val="NoSpacing"/>
        <w:numPr>
          <w:ilvl w:val="0"/>
          <w:numId w:val="11"/>
        </w:numPr>
        <w:ind w:left="709"/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szCs w:val="22"/>
        </w:rPr>
        <w:t>organizing and storing information</w:t>
      </w:r>
    </w:p>
    <w:p w:rsidR="00000000" w:rsidRPr="00B766EC" w:rsidRDefault="008F3E51" w:rsidP="00545096">
      <w:pPr>
        <w:pStyle w:val="NoSpacing"/>
        <w:numPr>
          <w:ilvl w:val="0"/>
          <w:numId w:val="11"/>
        </w:numPr>
        <w:ind w:left="709"/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szCs w:val="22"/>
        </w:rPr>
        <w:t>distributing information</w:t>
      </w:r>
    </w:p>
    <w:p w:rsidR="00000000" w:rsidRPr="00B766EC" w:rsidRDefault="008F3E51" w:rsidP="00545096">
      <w:pPr>
        <w:pStyle w:val="NoSpacing"/>
        <w:numPr>
          <w:ilvl w:val="0"/>
          <w:numId w:val="11"/>
        </w:numPr>
        <w:ind w:left="709"/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szCs w:val="22"/>
        </w:rPr>
        <w:t>using information</w:t>
      </w:r>
    </w:p>
    <w:p w:rsidR="00545096" w:rsidRPr="00B766EC" w:rsidRDefault="00545096" w:rsidP="00545096">
      <w:pPr>
        <w:pStyle w:val="NoSpacing"/>
        <w:jc w:val="both"/>
        <w:rPr>
          <w:rFonts w:ascii="Comic Sans MS" w:hAnsi="Comic Sans MS"/>
          <w:szCs w:val="22"/>
        </w:rPr>
      </w:pPr>
    </w:p>
    <w:p w:rsidR="00545096" w:rsidRPr="00B766EC" w:rsidRDefault="00545096" w:rsidP="00545096">
      <w:pPr>
        <w:pStyle w:val="NoSpacing"/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b/>
          <w:bCs/>
          <w:szCs w:val="22"/>
        </w:rPr>
        <w:t xml:space="preserve">Identifying information needs </w:t>
      </w:r>
    </w:p>
    <w:p w:rsidR="00000000" w:rsidRPr="00B766EC" w:rsidRDefault="008F3E51" w:rsidP="00545096">
      <w:pPr>
        <w:pStyle w:val="NoSpacing"/>
        <w:numPr>
          <w:ilvl w:val="0"/>
          <w:numId w:val="13"/>
        </w:numPr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szCs w:val="22"/>
        </w:rPr>
        <w:t xml:space="preserve">What do you already know about the topic? </w:t>
      </w:r>
    </w:p>
    <w:p w:rsidR="00000000" w:rsidRPr="00B766EC" w:rsidRDefault="008F3E51" w:rsidP="00545096">
      <w:pPr>
        <w:pStyle w:val="NoSpacing"/>
        <w:numPr>
          <w:ilvl w:val="0"/>
          <w:numId w:val="13"/>
        </w:numPr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szCs w:val="22"/>
        </w:rPr>
        <w:t>How do you know it?</w:t>
      </w:r>
    </w:p>
    <w:p w:rsidR="00000000" w:rsidRPr="00B766EC" w:rsidRDefault="008F3E51" w:rsidP="00545096">
      <w:pPr>
        <w:pStyle w:val="NoSpacing"/>
        <w:numPr>
          <w:ilvl w:val="0"/>
          <w:numId w:val="13"/>
        </w:numPr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szCs w:val="22"/>
        </w:rPr>
        <w:t>How confident are you in this knowledge?</w:t>
      </w:r>
    </w:p>
    <w:p w:rsidR="00000000" w:rsidRPr="00B766EC" w:rsidRDefault="008F3E51" w:rsidP="00545096">
      <w:pPr>
        <w:pStyle w:val="NoSpacing"/>
        <w:numPr>
          <w:ilvl w:val="0"/>
          <w:numId w:val="13"/>
        </w:numPr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szCs w:val="22"/>
        </w:rPr>
        <w:t xml:space="preserve">How will you find more information about the topic? </w:t>
      </w:r>
    </w:p>
    <w:p w:rsidR="00545096" w:rsidRPr="00B766EC" w:rsidRDefault="00545096" w:rsidP="00545096">
      <w:pPr>
        <w:pStyle w:val="NoSpacing"/>
        <w:jc w:val="both"/>
        <w:rPr>
          <w:rFonts w:ascii="Comic Sans MS" w:hAnsi="Comic Sans MS"/>
          <w:szCs w:val="22"/>
        </w:rPr>
      </w:pPr>
    </w:p>
    <w:p w:rsidR="00B766EC" w:rsidRDefault="00B766EC" w:rsidP="00B766EC">
      <w:pPr>
        <w:pStyle w:val="NoSpacing"/>
        <w:ind w:firstLine="360"/>
        <w:jc w:val="both"/>
        <w:rPr>
          <w:rFonts w:ascii="Comic Sans MS" w:hAnsi="Comic Sans MS"/>
          <w:b/>
          <w:bCs/>
          <w:szCs w:val="22"/>
        </w:rPr>
      </w:pPr>
      <w:r w:rsidRPr="00B766EC">
        <w:rPr>
          <w:rFonts w:ascii="Comic Sans MS" w:hAnsi="Comic Sans MS"/>
          <w:b/>
          <w:bCs/>
          <w:szCs w:val="22"/>
        </w:rPr>
        <w:t>Acquiring information</w:t>
      </w:r>
      <w:r w:rsidRPr="00B766EC">
        <w:rPr>
          <w:rFonts w:ascii="Comic Sans MS" w:hAnsi="Comic Sans MS"/>
          <w:szCs w:val="22"/>
        </w:rPr>
        <w:t> means finding answers to our questions.</w:t>
      </w:r>
      <w:r w:rsidRPr="00B766EC">
        <w:rPr>
          <w:rFonts w:ascii="Comic Sans MS" w:hAnsi="Comic Sans MS"/>
          <w:b/>
          <w:bCs/>
          <w:szCs w:val="22"/>
        </w:rPr>
        <w:t xml:space="preserve"> </w:t>
      </w:r>
    </w:p>
    <w:p w:rsidR="00B766EC" w:rsidRPr="00B766EC" w:rsidRDefault="00B766EC" w:rsidP="00B766EC">
      <w:pPr>
        <w:pStyle w:val="NoSpacing"/>
        <w:ind w:firstLine="360"/>
        <w:jc w:val="both"/>
        <w:rPr>
          <w:rFonts w:ascii="Comic Sans MS" w:hAnsi="Comic Sans MS"/>
          <w:szCs w:val="22"/>
        </w:rPr>
      </w:pPr>
      <w:r>
        <w:rPr>
          <w:noProof/>
          <w:lang w:eastAsia="en-GB"/>
        </w:rPr>
        <w:drawing>
          <wp:anchor distT="0" distB="0" distL="114300" distR="114300" simplePos="0" relativeHeight="251654656" behindDoc="0" locked="0" layoutInCell="1" allowOverlap="1" wp14:anchorId="6B2E08E6" wp14:editId="60183EA3">
            <wp:simplePos x="0" y="0"/>
            <wp:positionH relativeFrom="column">
              <wp:posOffset>-528237</wp:posOffset>
            </wp:positionH>
            <wp:positionV relativeFrom="paragraph">
              <wp:posOffset>132769</wp:posOffset>
            </wp:positionV>
            <wp:extent cx="3667949" cy="2282025"/>
            <wp:effectExtent l="0" t="0" r="889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167" cy="2312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6EC" w:rsidRDefault="00B766EC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B766EC" w:rsidRPr="00B766EC" w:rsidRDefault="00B766EC" w:rsidP="00B766EC">
      <w:pPr>
        <w:pStyle w:val="NoSpacing"/>
        <w:ind w:firstLine="720"/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b/>
          <w:bCs/>
          <w:szCs w:val="22"/>
        </w:rPr>
        <w:lastRenderedPageBreak/>
        <w:t>Organizing and storing information</w:t>
      </w:r>
      <w:r w:rsidRPr="00B766EC">
        <w:rPr>
          <w:rFonts w:ascii="Comic Sans MS" w:hAnsi="Comic Sans MS"/>
          <w:szCs w:val="22"/>
        </w:rPr>
        <w:t xml:space="preserve"> - </w:t>
      </w:r>
      <w:r w:rsidRPr="00B766EC">
        <w:rPr>
          <w:rFonts w:ascii="Comic Sans MS" w:hAnsi="Comic Sans MS"/>
          <w:i/>
          <w:iCs/>
          <w:szCs w:val="22"/>
        </w:rPr>
        <w:t xml:space="preserve">Use the </w:t>
      </w:r>
      <w:r w:rsidRPr="00B766EC">
        <w:rPr>
          <w:rFonts w:ascii="Comic Sans MS" w:hAnsi="Comic Sans MS"/>
          <w:b/>
          <w:bCs/>
          <w:i/>
          <w:iCs/>
          <w:szCs w:val="22"/>
        </w:rPr>
        <w:t>LATCH</w:t>
      </w:r>
      <w:r w:rsidRPr="00B766EC">
        <w:rPr>
          <w:rFonts w:ascii="Comic Sans MS" w:hAnsi="Comic Sans MS"/>
          <w:i/>
          <w:iCs/>
          <w:szCs w:val="22"/>
        </w:rPr>
        <w:t xml:space="preserve"> principle</w:t>
      </w:r>
    </w:p>
    <w:p w:rsidR="00000000" w:rsidRPr="00B766EC" w:rsidRDefault="008F3E51" w:rsidP="00B766EC">
      <w:pPr>
        <w:pStyle w:val="NoSpacing"/>
        <w:numPr>
          <w:ilvl w:val="0"/>
          <w:numId w:val="14"/>
        </w:numPr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szCs w:val="22"/>
        </w:rPr>
        <w:t>Location</w:t>
      </w:r>
    </w:p>
    <w:p w:rsidR="00000000" w:rsidRPr="00B766EC" w:rsidRDefault="008F3E51" w:rsidP="00B766EC">
      <w:pPr>
        <w:pStyle w:val="NoSpacing"/>
        <w:numPr>
          <w:ilvl w:val="0"/>
          <w:numId w:val="14"/>
        </w:numPr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szCs w:val="22"/>
        </w:rPr>
        <w:t xml:space="preserve">Alphabet </w:t>
      </w:r>
    </w:p>
    <w:p w:rsidR="00000000" w:rsidRPr="00B766EC" w:rsidRDefault="008F3E51" w:rsidP="00B766EC">
      <w:pPr>
        <w:pStyle w:val="NoSpacing"/>
        <w:numPr>
          <w:ilvl w:val="0"/>
          <w:numId w:val="14"/>
        </w:numPr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szCs w:val="22"/>
        </w:rPr>
        <w:t xml:space="preserve">Time </w:t>
      </w:r>
    </w:p>
    <w:p w:rsidR="00000000" w:rsidRPr="00B766EC" w:rsidRDefault="008F3E51" w:rsidP="00B766EC">
      <w:pPr>
        <w:pStyle w:val="NoSpacing"/>
        <w:numPr>
          <w:ilvl w:val="0"/>
          <w:numId w:val="14"/>
        </w:numPr>
        <w:jc w:val="both"/>
        <w:rPr>
          <w:rFonts w:ascii="Comic Sans MS" w:hAnsi="Comic Sans MS"/>
          <w:szCs w:val="22"/>
        </w:rPr>
      </w:pPr>
      <w:r w:rsidRPr="00B766EC">
        <w:rPr>
          <w:rFonts w:ascii="Comic Sans MS" w:hAnsi="Comic Sans MS"/>
          <w:szCs w:val="22"/>
        </w:rPr>
        <w:t xml:space="preserve">Category </w:t>
      </w:r>
    </w:p>
    <w:p w:rsidR="00000000" w:rsidRDefault="00B766EC" w:rsidP="00B766EC">
      <w:pPr>
        <w:pStyle w:val="NoSpacing"/>
        <w:numPr>
          <w:ilvl w:val="0"/>
          <w:numId w:val="14"/>
        </w:numPr>
        <w:jc w:val="both"/>
        <w:rPr>
          <w:rFonts w:ascii="Comic Sans MS" w:hAnsi="Comic Sans MS"/>
          <w:szCs w:val="22"/>
        </w:rPr>
      </w:pPr>
      <w:r>
        <w:rPr>
          <w:noProof/>
          <w:lang w:eastAsia="en-GB"/>
        </w:rPr>
        <w:drawing>
          <wp:anchor distT="0" distB="0" distL="114300" distR="114300" simplePos="0" relativeHeight="251660800" behindDoc="0" locked="0" layoutInCell="1" allowOverlap="1" wp14:anchorId="347BFA99" wp14:editId="134980D9">
            <wp:simplePos x="0" y="0"/>
            <wp:positionH relativeFrom="column">
              <wp:posOffset>-120567</wp:posOffset>
            </wp:positionH>
            <wp:positionV relativeFrom="paragraph">
              <wp:posOffset>237656</wp:posOffset>
            </wp:positionV>
            <wp:extent cx="3498574" cy="137668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43" cy="1379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E51" w:rsidRPr="00B766EC">
        <w:rPr>
          <w:rFonts w:ascii="Comic Sans MS" w:hAnsi="Comic Sans MS"/>
          <w:szCs w:val="22"/>
        </w:rPr>
        <w:t xml:space="preserve">Hierarchy </w:t>
      </w:r>
    </w:p>
    <w:p w:rsidR="00B766EC" w:rsidRDefault="00B766EC" w:rsidP="00B766EC">
      <w:pPr>
        <w:pStyle w:val="NoSpacing"/>
        <w:jc w:val="both"/>
        <w:rPr>
          <w:rFonts w:ascii="Comic Sans MS" w:hAnsi="Comic Sans MS"/>
          <w:szCs w:val="22"/>
        </w:rPr>
      </w:pPr>
    </w:p>
    <w:p w:rsidR="00B766EC" w:rsidRPr="00B766EC" w:rsidRDefault="00B766EC" w:rsidP="00B766EC">
      <w:pPr>
        <w:pStyle w:val="NoSpacing"/>
        <w:jc w:val="both"/>
        <w:rPr>
          <w:rFonts w:ascii="Comic Sans MS" w:hAnsi="Comic Sans MS"/>
          <w:szCs w:val="22"/>
        </w:rPr>
      </w:pPr>
    </w:p>
    <w:p w:rsidR="00B766EC" w:rsidRDefault="00B766EC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9322E0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  <w:r>
        <w:rPr>
          <w:noProof/>
          <w:lang w:eastAsia="en-GB"/>
        </w:rPr>
        <w:drawing>
          <wp:anchor distT="0" distB="0" distL="114300" distR="114300" simplePos="0" relativeHeight="251661824" behindDoc="0" locked="0" layoutInCell="1" allowOverlap="1" wp14:anchorId="38D45439" wp14:editId="44AFCF25">
            <wp:simplePos x="0" y="0"/>
            <wp:positionH relativeFrom="column">
              <wp:posOffset>-72858</wp:posOffset>
            </wp:positionH>
            <wp:positionV relativeFrom="paragraph">
              <wp:posOffset>211842</wp:posOffset>
            </wp:positionV>
            <wp:extent cx="3379276" cy="1097271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927" cy="109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9322E0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-2485</wp:posOffset>
            </wp:positionV>
            <wp:extent cx="3320433" cy="1041621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33" cy="1041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9322E0" w:rsidRDefault="009322E0" w:rsidP="009322E0">
      <w:pPr>
        <w:pStyle w:val="NoSpacing"/>
        <w:numPr>
          <w:ilvl w:val="0"/>
          <w:numId w:val="11"/>
        </w:numPr>
        <w:ind w:left="426"/>
        <w:jc w:val="both"/>
        <w:rPr>
          <w:rFonts w:ascii="Comic Sans MS" w:hAnsi="Comic Sans MS"/>
          <w:sz w:val="24"/>
          <w:szCs w:val="38"/>
        </w:rPr>
      </w:pPr>
      <w:r w:rsidRPr="00FC5AAE">
        <w:rPr>
          <w:rFonts w:ascii="Comic Sans MS" w:hAnsi="Comic Sans MS"/>
          <w:sz w:val="24"/>
          <w:szCs w:val="38"/>
        </w:rPr>
        <w:t>Place priority on key information</w:t>
      </w:r>
    </w:p>
    <w:p w:rsidR="00FC5AAE" w:rsidRDefault="00FC5AAE" w:rsidP="00FC5AAE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FC5AAE" w:rsidRPr="00FC5AAE" w:rsidRDefault="00FC5AAE" w:rsidP="00FC5AAE">
      <w:pPr>
        <w:pStyle w:val="NoSpacing"/>
        <w:jc w:val="both"/>
        <w:rPr>
          <w:rFonts w:ascii="Comic Sans MS" w:hAnsi="Comic Sans MS"/>
          <w:sz w:val="24"/>
          <w:szCs w:val="38"/>
        </w:rPr>
      </w:pPr>
      <w:r w:rsidRPr="00FC5AAE">
        <w:rPr>
          <w:rFonts w:ascii="Comic Sans MS" w:hAnsi="Comic Sans MS"/>
          <w:b/>
          <w:bCs/>
          <w:sz w:val="24"/>
          <w:szCs w:val="38"/>
        </w:rPr>
        <w:t>Distributing information</w:t>
      </w:r>
    </w:p>
    <w:p w:rsidR="00000000" w:rsidRPr="00FC5AAE" w:rsidRDefault="008F3E51" w:rsidP="00FC5AAE">
      <w:pPr>
        <w:pStyle w:val="NoSpacing"/>
        <w:numPr>
          <w:ilvl w:val="0"/>
          <w:numId w:val="11"/>
        </w:numPr>
        <w:ind w:left="426"/>
        <w:jc w:val="both"/>
        <w:rPr>
          <w:rFonts w:ascii="Comic Sans MS" w:hAnsi="Comic Sans MS"/>
          <w:szCs w:val="22"/>
        </w:rPr>
      </w:pPr>
      <w:r w:rsidRPr="00FC5AAE">
        <w:rPr>
          <w:rFonts w:ascii="Comic Sans MS" w:hAnsi="Comic Sans MS"/>
          <w:szCs w:val="22"/>
        </w:rPr>
        <w:t>Answer to your trainers’ questions</w:t>
      </w:r>
    </w:p>
    <w:p w:rsidR="00000000" w:rsidRPr="00FC5AAE" w:rsidRDefault="008F3E51" w:rsidP="00FC5AAE">
      <w:pPr>
        <w:pStyle w:val="NoSpacing"/>
        <w:numPr>
          <w:ilvl w:val="0"/>
          <w:numId w:val="11"/>
        </w:numPr>
        <w:ind w:left="426"/>
        <w:jc w:val="both"/>
        <w:rPr>
          <w:rFonts w:ascii="Comic Sans MS" w:hAnsi="Comic Sans MS"/>
          <w:szCs w:val="22"/>
        </w:rPr>
      </w:pPr>
      <w:r w:rsidRPr="00FC5AAE">
        <w:rPr>
          <w:rFonts w:ascii="Comic Sans MS" w:hAnsi="Comic Sans MS"/>
          <w:szCs w:val="22"/>
        </w:rPr>
        <w:t>Answer to your classmates’ questions</w:t>
      </w:r>
    </w:p>
    <w:p w:rsidR="00000000" w:rsidRPr="00FC5AAE" w:rsidRDefault="008F3E51" w:rsidP="00FC5AAE">
      <w:pPr>
        <w:pStyle w:val="NoSpacing"/>
        <w:numPr>
          <w:ilvl w:val="0"/>
          <w:numId w:val="11"/>
        </w:numPr>
        <w:ind w:left="426"/>
        <w:jc w:val="both"/>
        <w:rPr>
          <w:rFonts w:ascii="Comic Sans MS" w:hAnsi="Comic Sans MS"/>
          <w:szCs w:val="22"/>
        </w:rPr>
      </w:pPr>
      <w:r w:rsidRPr="00FC5AAE">
        <w:rPr>
          <w:rFonts w:ascii="Comic Sans MS" w:hAnsi="Comic Sans MS"/>
          <w:szCs w:val="22"/>
        </w:rPr>
        <w:t>Explain the lessons to your friends</w:t>
      </w:r>
    </w:p>
    <w:p w:rsidR="00000000" w:rsidRPr="00FC5AAE" w:rsidRDefault="008F3E51" w:rsidP="00FC5AAE">
      <w:pPr>
        <w:pStyle w:val="NoSpacing"/>
        <w:numPr>
          <w:ilvl w:val="0"/>
          <w:numId w:val="11"/>
        </w:numPr>
        <w:ind w:left="426"/>
        <w:jc w:val="both"/>
        <w:rPr>
          <w:rFonts w:ascii="Comic Sans MS" w:hAnsi="Comic Sans MS"/>
          <w:szCs w:val="22"/>
        </w:rPr>
      </w:pPr>
      <w:r w:rsidRPr="00FC5AAE">
        <w:rPr>
          <w:rFonts w:ascii="Comic Sans MS" w:hAnsi="Comic Sans MS"/>
          <w:szCs w:val="22"/>
        </w:rPr>
        <w:t>Teach juniors what you have learned</w:t>
      </w:r>
    </w:p>
    <w:p w:rsidR="00FC5AAE" w:rsidRPr="00FC5AAE" w:rsidRDefault="00FC5AAE" w:rsidP="00FC5AAE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9322E0">
      <w:pPr>
        <w:pStyle w:val="NoSpacing"/>
        <w:ind w:left="720"/>
        <w:jc w:val="both"/>
        <w:rPr>
          <w:rFonts w:ascii="Comic Sans MS" w:hAnsi="Comic Sans MS"/>
          <w:sz w:val="24"/>
          <w:szCs w:val="38"/>
        </w:rPr>
      </w:pPr>
    </w:p>
    <w:p w:rsidR="005843A1" w:rsidRPr="005843A1" w:rsidRDefault="005843A1" w:rsidP="005843A1">
      <w:pPr>
        <w:pStyle w:val="NoSpacing"/>
        <w:jc w:val="center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b/>
          <w:bCs/>
          <w:sz w:val="24"/>
          <w:szCs w:val="38"/>
        </w:rPr>
        <w:lastRenderedPageBreak/>
        <w:t>Using information</w:t>
      </w:r>
    </w:p>
    <w:p w:rsidR="005843A1" w:rsidRDefault="005843A1" w:rsidP="005843A1">
      <w:pPr>
        <w:pStyle w:val="NoSpacing"/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 xml:space="preserve">Students can use the information they have to improve their study, schoolwork, class activities, and learning process. </w:t>
      </w:r>
    </w:p>
    <w:p w:rsidR="005843A1" w:rsidRDefault="005843A1" w:rsidP="005843A1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843A1" w:rsidRDefault="005843A1" w:rsidP="005843A1">
      <w:pPr>
        <w:pStyle w:val="NoSpacing"/>
        <w:jc w:val="center"/>
        <w:rPr>
          <w:rFonts w:ascii="Comic Sans MS" w:hAnsi="Comic Sans MS"/>
          <w:b/>
          <w:bCs/>
          <w:sz w:val="28"/>
          <w:szCs w:val="42"/>
        </w:rPr>
      </w:pPr>
      <w:r>
        <w:rPr>
          <w:rFonts w:ascii="Comic Sans MS" w:hAnsi="Comic Sans MS"/>
          <w:b/>
          <w:bCs/>
          <w:sz w:val="28"/>
          <w:szCs w:val="42"/>
        </w:rPr>
        <w:t>Critical Reading</w:t>
      </w:r>
    </w:p>
    <w:p w:rsidR="005843A1" w:rsidRDefault="005843A1" w:rsidP="005843A1">
      <w:pPr>
        <w:pStyle w:val="NoSpacing"/>
        <w:jc w:val="center"/>
        <w:rPr>
          <w:rFonts w:ascii="Comic Sans MS" w:hAnsi="Comic Sans MS"/>
          <w:b/>
          <w:bCs/>
          <w:sz w:val="28"/>
          <w:szCs w:val="42"/>
        </w:rPr>
      </w:pPr>
    </w:p>
    <w:p w:rsidR="005843A1" w:rsidRDefault="005843A1" w:rsidP="005843A1">
      <w:pPr>
        <w:pStyle w:val="NoSpacing"/>
        <w:ind w:firstLine="720"/>
        <w:jc w:val="both"/>
        <w:rPr>
          <w:rFonts w:ascii="Comic Sans MS" w:hAnsi="Comic Sans MS"/>
        </w:rPr>
      </w:pPr>
      <w:r w:rsidRPr="005843A1">
        <w:rPr>
          <w:rFonts w:ascii="Comic Sans MS" w:hAnsi="Comic Sans MS"/>
          <w:b/>
          <w:bCs/>
        </w:rPr>
        <w:t xml:space="preserve">Critical reading </w:t>
      </w:r>
      <w:r w:rsidRPr="005843A1">
        <w:rPr>
          <w:rFonts w:ascii="Comic Sans MS" w:hAnsi="Comic Sans MS"/>
        </w:rPr>
        <w:t>is a process of analysing, interpreting, and sometimes evaluating the text.</w:t>
      </w:r>
    </w:p>
    <w:p w:rsidR="005843A1" w:rsidRDefault="005843A1" w:rsidP="005843A1">
      <w:pPr>
        <w:pStyle w:val="NoSpacing"/>
        <w:ind w:firstLine="720"/>
        <w:jc w:val="both"/>
        <w:rPr>
          <w:rFonts w:ascii="Comic Sans MS" w:hAnsi="Comic Sans MS"/>
          <w:b/>
          <w:bCs/>
        </w:rPr>
      </w:pPr>
      <w:r w:rsidRPr="005843A1">
        <w:rPr>
          <w:rFonts w:ascii="Comic Sans MS" w:hAnsi="Comic Sans MS"/>
        </w:rPr>
        <w:t>To apply critical reading, use the</w:t>
      </w:r>
      <w:r w:rsidRPr="005843A1">
        <w:rPr>
          <w:rFonts w:ascii="Comic Sans MS" w:hAnsi="Comic Sans MS"/>
          <w:b/>
          <w:bCs/>
        </w:rPr>
        <w:t xml:space="preserve"> SQ4R Method</w:t>
      </w:r>
      <w:r>
        <w:rPr>
          <w:rFonts w:ascii="Comic Sans MS" w:hAnsi="Comic Sans MS"/>
          <w:b/>
          <w:bCs/>
        </w:rPr>
        <w:t>:</w:t>
      </w:r>
    </w:p>
    <w:p w:rsidR="005843A1" w:rsidRPr="005843A1" w:rsidRDefault="005843A1" w:rsidP="005843A1">
      <w:pPr>
        <w:pStyle w:val="NoSpacing"/>
        <w:ind w:firstLine="720"/>
        <w:jc w:val="both"/>
        <w:rPr>
          <w:rFonts w:ascii="Comic Sans MS" w:hAnsi="Comic Sans MS"/>
        </w:rPr>
      </w:pPr>
      <w:r>
        <w:rPr>
          <w:noProof/>
          <w:lang w:eastAsia="en-GB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-416919</wp:posOffset>
            </wp:positionH>
            <wp:positionV relativeFrom="paragraph">
              <wp:posOffset>92213</wp:posOffset>
            </wp:positionV>
            <wp:extent cx="3551838" cy="1637969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128" cy="164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3A1" w:rsidRPr="005843A1" w:rsidRDefault="005843A1" w:rsidP="005843A1">
      <w:pPr>
        <w:pStyle w:val="NoSpacing"/>
        <w:ind w:firstLine="720"/>
        <w:jc w:val="both"/>
        <w:rPr>
          <w:rFonts w:ascii="Comic Sans MS" w:hAnsi="Comic Sans MS"/>
        </w:rPr>
      </w:pPr>
    </w:p>
    <w:p w:rsidR="005843A1" w:rsidRPr="005843A1" w:rsidRDefault="005843A1" w:rsidP="005843A1">
      <w:pPr>
        <w:pStyle w:val="NoSpacing"/>
        <w:rPr>
          <w:rFonts w:ascii="Comic Sans MS" w:hAnsi="Comic Sans MS"/>
        </w:rPr>
      </w:pPr>
    </w:p>
    <w:p w:rsidR="00470D52" w:rsidRDefault="00470D52" w:rsidP="005843A1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45096" w:rsidRDefault="00545096" w:rsidP="00545096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843A1" w:rsidRPr="005843A1" w:rsidRDefault="005843A1" w:rsidP="005843A1">
      <w:pPr>
        <w:pStyle w:val="NoSpacing"/>
        <w:ind w:firstLine="360"/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b/>
          <w:bCs/>
          <w:sz w:val="24"/>
          <w:szCs w:val="38"/>
        </w:rPr>
        <w:t xml:space="preserve">Scan </w:t>
      </w:r>
      <w:r w:rsidRPr="005843A1">
        <w:rPr>
          <w:rFonts w:ascii="Comic Sans MS" w:hAnsi="Comic Sans MS"/>
          <w:sz w:val="24"/>
          <w:szCs w:val="38"/>
        </w:rPr>
        <w:t>the materials you are going to read:</w:t>
      </w:r>
    </w:p>
    <w:p w:rsidR="00000000" w:rsidRPr="005843A1" w:rsidRDefault="008F3E51" w:rsidP="005843A1">
      <w:pPr>
        <w:pStyle w:val="NoSpacing"/>
        <w:numPr>
          <w:ilvl w:val="0"/>
          <w:numId w:val="17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Table of contents</w:t>
      </w:r>
    </w:p>
    <w:p w:rsidR="00000000" w:rsidRPr="005843A1" w:rsidRDefault="008F3E51" w:rsidP="005843A1">
      <w:pPr>
        <w:pStyle w:val="NoSpacing"/>
        <w:numPr>
          <w:ilvl w:val="0"/>
          <w:numId w:val="17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 xml:space="preserve">Introduction or preface </w:t>
      </w:r>
    </w:p>
    <w:p w:rsidR="00000000" w:rsidRPr="005843A1" w:rsidRDefault="008F3E51" w:rsidP="005843A1">
      <w:pPr>
        <w:pStyle w:val="NoSpacing"/>
        <w:numPr>
          <w:ilvl w:val="0"/>
          <w:numId w:val="17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Title</w:t>
      </w:r>
    </w:p>
    <w:p w:rsidR="00000000" w:rsidRPr="005843A1" w:rsidRDefault="008F3E51" w:rsidP="005843A1">
      <w:pPr>
        <w:pStyle w:val="NoSpacing"/>
        <w:numPr>
          <w:ilvl w:val="0"/>
          <w:numId w:val="17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 xml:space="preserve">Headings </w:t>
      </w:r>
    </w:p>
    <w:p w:rsidR="005843A1" w:rsidRDefault="008F3E51" w:rsidP="005843A1">
      <w:pPr>
        <w:pStyle w:val="NoSpacing"/>
        <w:numPr>
          <w:ilvl w:val="0"/>
          <w:numId w:val="17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Graphics</w:t>
      </w:r>
    </w:p>
    <w:p w:rsidR="005843A1" w:rsidRDefault="005843A1" w:rsidP="005843A1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843A1" w:rsidRPr="005843A1" w:rsidRDefault="005843A1" w:rsidP="005843A1">
      <w:pPr>
        <w:pStyle w:val="NoSpacing"/>
        <w:ind w:firstLine="720"/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b/>
          <w:bCs/>
          <w:sz w:val="24"/>
          <w:szCs w:val="38"/>
        </w:rPr>
        <w:t xml:space="preserve">Formulate questions </w:t>
      </w:r>
      <w:r w:rsidRPr="005843A1">
        <w:rPr>
          <w:rFonts w:ascii="Comic Sans MS" w:hAnsi="Comic Sans MS"/>
          <w:sz w:val="24"/>
          <w:szCs w:val="38"/>
        </w:rPr>
        <w:t>about title and headings:</w:t>
      </w:r>
    </w:p>
    <w:p w:rsidR="00000000" w:rsidRPr="005843A1" w:rsidRDefault="008F3E51" w:rsidP="005843A1">
      <w:pPr>
        <w:pStyle w:val="NoSpacing"/>
        <w:numPr>
          <w:ilvl w:val="0"/>
          <w:numId w:val="18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 xml:space="preserve">What </w:t>
      </w:r>
    </w:p>
    <w:p w:rsidR="00000000" w:rsidRPr="005843A1" w:rsidRDefault="008F3E51" w:rsidP="005843A1">
      <w:pPr>
        <w:pStyle w:val="NoSpacing"/>
        <w:numPr>
          <w:ilvl w:val="0"/>
          <w:numId w:val="18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Who</w:t>
      </w:r>
    </w:p>
    <w:p w:rsidR="00000000" w:rsidRPr="005843A1" w:rsidRDefault="008F3E51" w:rsidP="005843A1">
      <w:pPr>
        <w:pStyle w:val="NoSpacing"/>
        <w:numPr>
          <w:ilvl w:val="0"/>
          <w:numId w:val="18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 xml:space="preserve">When? Where? </w:t>
      </w:r>
    </w:p>
    <w:p w:rsidR="00000000" w:rsidRDefault="008F3E51" w:rsidP="005843A1">
      <w:pPr>
        <w:pStyle w:val="NoSpacing"/>
        <w:numPr>
          <w:ilvl w:val="0"/>
          <w:numId w:val="18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 xml:space="preserve">Why? How? </w:t>
      </w:r>
    </w:p>
    <w:p w:rsidR="005843A1" w:rsidRDefault="005843A1" w:rsidP="005843A1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843A1" w:rsidRPr="005843A1" w:rsidRDefault="005843A1" w:rsidP="005843A1">
      <w:pPr>
        <w:pStyle w:val="NoSpacing"/>
        <w:jc w:val="center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b/>
          <w:bCs/>
          <w:sz w:val="24"/>
          <w:szCs w:val="38"/>
        </w:rPr>
        <w:t>R1: Read</w:t>
      </w:r>
    </w:p>
    <w:p w:rsidR="005843A1" w:rsidRDefault="005843A1" w:rsidP="005843A1">
      <w:pPr>
        <w:pStyle w:val="NoSpacing"/>
        <w:ind w:firstLine="720"/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Read and look for the answers to your questions, write down the answers, make note of the main idea, and make the summary.</w:t>
      </w:r>
    </w:p>
    <w:p w:rsidR="005843A1" w:rsidRPr="005843A1" w:rsidRDefault="005843A1" w:rsidP="005843A1">
      <w:pPr>
        <w:pStyle w:val="NoSpacing"/>
        <w:jc w:val="center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b/>
          <w:bCs/>
          <w:sz w:val="24"/>
          <w:szCs w:val="38"/>
        </w:rPr>
        <w:lastRenderedPageBreak/>
        <w:t>R2: Recite</w:t>
      </w:r>
    </w:p>
    <w:p w:rsidR="005843A1" w:rsidRDefault="005843A1" w:rsidP="005843A1">
      <w:pPr>
        <w:pStyle w:val="NoSpacing"/>
        <w:ind w:firstLine="720"/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Look up and briefly recite aloud what the section you read was about</w:t>
      </w:r>
      <w:r>
        <w:rPr>
          <w:rFonts w:ascii="Comic Sans MS" w:hAnsi="Comic Sans MS"/>
          <w:sz w:val="24"/>
          <w:szCs w:val="38"/>
        </w:rPr>
        <w:t>.</w:t>
      </w:r>
    </w:p>
    <w:p w:rsidR="005843A1" w:rsidRDefault="005843A1" w:rsidP="005843A1">
      <w:pPr>
        <w:pStyle w:val="NoSpacing"/>
        <w:ind w:firstLine="720"/>
        <w:jc w:val="both"/>
        <w:rPr>
          <w:rFonts w:ascii="Comic Sans MS" w:hAnsi="Comic Sans MS"/>
          <w:sz w:val="24"/>
          <w:szCs w:val="38"/>
        </w:rPr>
      </w:pPr>
    </w:p>
    <w:p w:rsidR="005843A1" w:rsidRPr="005843A1" w:rsidRDefault="005843A1" w:rsidP="005843A1">
      <w:pPr>
        <w:pStyle w:val="NoSpacing"/>
        <w:jc w:val="center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b/>
          <w:bCs/>
          <w:sz w:val="24"/>
          <w:szCs w:val="38"/>
        </w:rPr>
        <w:t>R3: Review</w:t>
      </w:r>
    </w:p>
    <w:p w:rsidR="005843A1" w:rsidRDefault="005843A1" w:rsidP="005843A1">
      <w:pPr>
        <w:pStyle w:val="NoSpacing"/>
        <w:ind w:firstLine="720"/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Review your questions and answers and make a cluster of the main ideas</w:t>
      </w:r>
      <w:r>
        <w:rPr>
          <w:rFonts w:ascii="Comic Sans MS" w:hAnsi="Comic Sans MS"/>
          <w:sz w:val="24"/>
          <w:szCs w:val="38"/>
        </w:rPr>
        <w:t>.</w:t>
      </w:r>
    </w:p>
    <w:p w:rsidR="005843A1" w:rsidRDefault="005843A1" w:rsidP="005843A1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5843A1" w:rsidRPr="005843A1" w:rsidRDefault="005843A1" w:rsidP="005843A1">
      <w:pPr>
        <w:pStyle w:val="NoSpacing"/>
        <w:jc w:val="center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b/>
          <w:bCs/>
          <w:sz w:val="24"/>
          <w:szCs w:val="38"/>
        </w:rPr>
        <w:t>R4: Reflect</w:t>
      </w:r>
    </w:p>
    <w:p w:rsidR="005843A1" w:rsidRDefault="005843A1" w:rsidP="005843A1">
      <w:pPr>
        <w:pStyle w:val="NoSpacing"/>
        <w:ind w:firstLine="720"/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Go beyond what you understand from your reading and think deeply about it</w:t>
      </w:r>
      <w:r>
        <w:rPr>
          <w:rFonts w:ascii="Comic Sans MS" w:hAnsi="Comic Sans MS"/>
          <w:sz w:val="24"/>
          <w:szCs w:val="38"/>
        </w:rPr>
        <w:t>.</w:t>
      </w:r>
    </w:p>
    <w:p w:rsidR="005843A1" w:rsidRDefault="005843A1" w:rsidP="005843A1">
      <w:pPr>
        <w:pStyle w:val="NoSpacing"/>
        <w:ind w:firstLine="720"/>
        <w:jc w:val="both"/>
        <w:rPr>
          <w:rFonts w:ascii="Comic Sans MS" w:hAnsi="Comic Sans MS"/>
          <w:sz w:val="24"/>
          <w:szCs w:val="38"/>
        </w:rPr>
      </w:pPr>
    </w:p>
    <w:p w:rsidR="005843A1" w:rsidRDefault="005843A1" w:rsidP="005843A1">
      <w:pPr>
        <w:pStyle w:val="NoSpacing"/>
        <w:jc w:val="center"/>
        <w:rPr>
          <w:rFonts w:ascii="Comic Sans MS" w:hAnsi="Comic Sans MS"/>
          <w:b/>
          <w:bCs/>
          <w:sz w:val="24"/>
          <w:szCs w:val="38"/>
        </w:rPr>
      </w:pPr>
      <w:r>
        <w:rPr>
          <w:rFonts w:ascii="Comic Sans MS" w:hAnsi="Comic Sans MS"/>
          <w:b/>
          <w:bCs/>
          <w:sz w:val="24"/>
          <w:szCs w:val="38"/>
        </w:rPr>
        <w:t>Ask the following questions to apply critical reading:</w:t>
      </w:r>
    </w:p>
    <w:p w:rsidR="005843A1" w:rsidRPr="005843A1" w:rsidRDefault="005843A1" w:rsidP="005843A1">
      <w:pPr>
        <w:pStyle w:val="NoSpacing"/>
        <w:jc w:val="center"/>
        <w:rPr>
          <w:rFonts w:ascii="Comic Sans MS" w:hAnsi="Comic Sans MS"/>
          <w:b/>
          <w:bCs/>
          <w:sz w:val="24"/>
          <w:szCs w:val="38"/>
        </w:rPr>
      </w:pPr>
    </w:p>
    <w:p w:rsidR="00000000" w:rsidRPr="005843A1" w:rsidRDefault="008F3E51" w:rsidP="005843A1">
      <w:pPr>
        <w:pStyle w:val="NoSpacing"/>
        <w:numPr>
          <w:ilvl w:val="0"/>
          <w:numId w:val="19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Who is the</w:t>
      </w:r>
      <w:r w:rsidRPr="005843A1">
        <w:rPr>
          <w:rFonts w:ascii="Comic Sans MS" w:hAnsi="Comic Sans MS"/>
          <w:sz w:val="24"/>
          <w:szCs w:val="38"/>
        </w:rPr>
        <w:t xml:space="preserve"> author?</w:t>
      </w:r>
    </w:p>
    <w:p w:rsidR="00000000" w:rsidRPr="005843A1" w:rsidRDefault="008F3E51" w:rsidP="005843A1">
      <w:pPr>
        <w:pStyle w:val="NoSpacing"/>
        <w:numPr>
          <w:ilvl w:val="0"/>
          <w:numId w:val="19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Who is the audience?</w:t>
      </w:r>
    </w:p>
    <w:p w:rsidR="00000000" w:rsidRPr="005843A1" w:rsidRDefault="008F3E51" w:rsidP="005843A1">
      <w:pPr>
        <w:pStyle w:val="NoSpacing"/>
        <w:numPr>
          <w:ilvl w:val="0"/>
          <w:numId w:val="19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 xml:space="preserve">When was it written? </w:t>
      </w:r>
    </w:p>
    <w:p w:rsidR="00000000" w:rsidRPr="005843A1" w:rsidRDefault="008F3E51" w:rsidP="005843A1">
      <w:pPr>
        <w:pStyle w:val="NoSpacing"/>
        <w:numPr>
          <w:ilvl w:val="0"/>
          <w:numId w:val="19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What is the main claim of the reading?</w:t>
      </w:r>
    </w:p>
    <w:p w:rsidR="00000000" w:rsidRPr="005843A1" w:rsidRDefault="008F3E51" w:rsidP="005843A1">
      <w:pPr>
        <w:pStyle w:val="NoSpacing"/>
        <w:numPr>
          <w:ilvl w:val="0"/>
          <w:numId w:val="19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Is the evidence fact, opinion, or personal experience?</w:t>
      </w:r>
    </w:p>
    <w:p w:rsidR="00000000" w:rsidRPr="005843A1" w:rsidRDefault="008F3E51" w:rsidP="005843A1">
      <w:pPr>
        <w:pStyle w:val="NoSpacing"/>
        <w:numPr>
          <w:ilvl w:val="0"/>
          <w:numId w:val="19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Is the evidence accurate?</w:t>
      </w:r>
    </w:p>
    <w:p w:rsidR="00000000" w:rsidRPr="005843A1" w:rsidRDefault="008F3E51" w:rsidP="005843A1">
      <w:pPr>
        <w:pStyle w:val="NoSpacing"/>
        <w:numPr>
          <w:ilvl w:val="0"/>
          <w:numId w:val="19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Are key terms defined?</w:t>
      </w:r>
    </w:p>
    <w:p w:rsidR="00000000" w:rsidRPr="005843A1" w:rsidRDefault="008F3E51" w:rsidP="005843A1">
      <w:pPr>
        <w:pStyle w:val="NoSpacing"/>
        <w:numPr>
          <w:ilvl w:val="0"/>
          <w:numId w:val="19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Does the logic flow?</w:t>
      </w:r>
    </w:p>
    <w:p w:rsidR="00000000" w:rsidRPr="005843A1" w:rsidRDefault="008F3E51" w:rsidP="005843A1">
      <w:pPr>
        <w:pStyle w:val="NoSpacing"/>
        <w:numPr>
          <w:ilvl w:val="0"/>
          <w:numId w:val="19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 xml:space="preserve">Is the reading biased? </w:t>
      </w:r>
    </w:p>
    <w:p w:rsidR="00000000" w:rsidRPr="005843A1" w:rsidRDefault="008F3E51" w:rsidP="005843A1">
      <w:pPr>
        <w:pStyle w:val="NoSpacing"/>
        <w:numPr>
          <w:ilvl w:val="0"/>
          <w:numId w:val="19"/>
        </w:numPr>
        <w:jc w:val="both"/>
        <w:rPr>
          <w:rFonts w:ascii="Comic Sans MS" w:hAnsi="Comic Sans MS"/>
          <w:sz w:val="24"/>
          <w:szCs w:val="38"/>
        </w:rPr>
      </w:pPr>
      <w:r w:rsidRPr="005843A1">
        <w:rPr>
          <w:rFonts w:ascii="Comic Sans MS" w:hAnsi="Comic Sans MS"/>
          <w:sz w:val="24"/>
          <w:szCs w:val="38"/>
        </w:rPr>
        <w:t>What are the limitations of the read</w:t>
      </w:r>
      <w:bookmarkStart w:id="0" w:name="_GoBack"/>
      <w:bookmarkEnd w:id="0"/>
      <w:r w:rsidRPr="005843A1">
        <w:rPr>
          <w:rFonts w:ascii="Comic Sans MS" w:hAnsi="Comic Sans MS"/>
          <w:sz w:val="24"/>
          <w:szCs w:val="38"/>
        </w:rPr>
        <w:t xml:space="preserve">ing? </w:t>
      </w:r>
    </w:p>
    <w:p w:rsidR="005843A1" w:rsidRPr="005843A1" w:rsidRDefault="005843A1" w:rsidP="005843A1">
      <w:pPr>
        <w:pStyle w:val="NoSpacing"/>
        <w:ind w:firstLine="720"/>
        <w:jc w:val="both"/>
        <w:rPr>
          <w:rFonts w:ascii="Comic Sans MS" w:hAnsi="Comic Sans MS"/>
          <w:sz w:val="24"/>
          <w:szCs w:val="38"/>
        </w:rPr>
      </w:pPr>
    </w:p>
    <w:p w:rsidR="005843A1" w:rsidRPr="005843A1" w:rsidRDefault="005843A1" w:rsidP="005843A1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sectPr w:rsidR="005843A1" w:rsidRPr="005843A1" w:rsidSect="00545096">
      <w:type w:val="continuous"/>
      <w:pgSz w:w="11906" w:h="16838"/>
      <w:pgMar w:top="1134" w:right="907" w:bottom="1134" w:left="907" w:header="709" w:footer="709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E51" w:rsidRDefault="008F3E51" w:rsidP="00CA098B">
      <w:pPr>
        <w:spacing w:after="0" w:line="240" w:lineRule="auto"/>
      </w:pPr>
      <w:r>
        <w:separator/>
      </w:r>
    </w:p>
  </w:endnote>
  <w:endnote w:type="continuationSeparator" w:id="0">
    <w:p w:rsidR="008F3E51" w:rsidRDefault="008F3E51" w:rsidP="00CA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8C9" w:rsidRPr="007B38C9" w:rsidRDefault="00545096" w:rsidP="007B38C9">
    <w:pPr>
      <w:pStyle w:val="Footer"/>
      <w:tabs>
        <w:tab w:val="clear" w:pos="4513"/>
        <w:tab w:val="clear" w:pos="9026"/>
        <w:tab w:val="right" w:pos="10092"/>
      </w:tabs>
      <w:rPr>
        <w:rFonts w:ascii="Comic Sans MS" w:hAnsi="Comic Sans MS"/>
      </w:rPr>
    </w:pPr>
    <w:r>
      <w:rPr>
        <w:rFonts w:ascii="Comic Sans MS" w:hAnsi="Comic Sans MS"/>
      </w:rPr>
      <w:t>Module 3 – Professional Life</w:t>
    </w:r>
    <w:r w:rsidR="007B38C9">
      <w:rPr>
        <w:rFonts w:ascii="Comic Sans MS" w:hAnsi="Comic Sans MS"/>
      </w:rPr>
      <w:tab/>
    </w:r>
    <w:r w:rsidR="00C76161" w:rsidRPr="00C76161">
      <w:rPr>
        <w:rFonts w:ascii="Comic Sans MS" w:hAnsi="Comic Sans MS"/>
      </w:rPr>
      <w:fldChar w:fldCharType="begin"/>
    </w:r>
    <w:r w:rsidR="00C76161" w:rsidRPr="00C76161">
      <w:rPr>
        <w:rFonts w:ascii="Comic Sans MS" w:hAnsi="Comic Sans MS"/>
      </w:rPr>
      <w:instrText xml:space="preserve"> PAGE   \* MERGEFORMAT </w:instrText>
    </w:r>
    <w:r w:rsidR="00C76161" w:rsidRPr="00C76161">
      <w:rPr>
        <w:rFonts w:ascii="Comic Sans MS" w:hAnsi="Comic Sans MS"/>
      </w:rPr>
      <w:fldChar w:fldCharType="separate"/>
    </w:r>
    <w:r w:rsidR="004E57E0" w:rsidRPr="004E57E0">
      <w:rPr>
        <w:rFonts w:ascii="Comic Sans MS" w:hAnsi="Comic Sans MS"/>
        <w:b/>
        <w:bCs/>
        <w:noProof/>
      </w:rPr>
      <w:t>2</w:t>
    </w:r>
    <w:r w:rsidR="00C76161" w:rsidRPr="00C76161">
      <w:rPr>
        <w:rFonts w:ascii="Comic Sans MS" w:hAnsi="Comic Sans MS"/>
        <w:b/>
        <w:bCs/>
        <w:noProof/>
      </w:rPr>
      <w:fldChar w:fldCharType="end"/>
    </w:r>
    <w:r w:rsidR="00C76161" w:rsidRPr="00C76161">
      <w:rPr>
        <w:rFonts w:ascii="Comic Sans MS" w:hAnsi="Comic Sans MS"/>
        <w:b/>
        <w:bCs/>
      </w:rPr>
      <w:t xml:space="preserve"> </w:t>
    </w:r>
    <w:r w:rsidR="00C76161" w:rsidRPr="00C76161">
      <w:rPr>
        <w:rFonts w:ascii="Comic Sans MS" w:hAnsi="Comic Sans MS"/>
      </w:rPr>
      <w:t>|</w:t>
    </w:r>
    <w:r w:rsidR="00C76161" w:rsidRPr="00C76161">
      <w:rPr>
        <w:rFonts w:ascii="Comic Sans MS" w:hAnsi="Comic Sans MS"/>
        <w:b/>
        <w:bCs/>
      </w:rPr>
      <w:t xml:space="preserve"> </w:t>
    </w:r>
    <w:r w:rsidR="00C76161" w:rsidRPr="00C76161">
      <w:rPr>
        <w:rFonts w:ascii="Comic Sans MS" w:hAnsi="Comic Sans MS"/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E51" w:rsidRDefault="008F3E51" w:rsidP="00CA098B">
      <w:pPr>
        <w:spacing w:after="0" w:line="240" w:lineRule="auto"/>
      </w:pPr>
      <w:r>
        <w:separator/>
      </w:r>
    </w:p>
  </w:footnote>
  <w:footnote w:type="continuationSeparator" w:id="0">
    <w:p w:rsidR="008F3E51" w:rsidRDefault="008F3E51" w:rsidP="00CA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98B" w:rsidRPr="00FA30ED" w:rsidRDefault="00CA098B" w:rsidP="00CA098B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9264" behindDoc="0" locked="0" layoutInCell="1" allowOverlap="1" wp14:anchorId="1BEF59C2" wp14:editId="4853187B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CA098B" w:rsidRPr="00FA30ED" w:rsidRDefault="00CA098B" w:rsidP="00CA098B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CA098B" w:rsidRPr="00FA30ED" w:rsidRDefault="00CA098B" w:rsidP="00CA098B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CA098B" w:rsidRPr="00FA30ED" w:rsidRDefault="00CA098B" w:rsidP="00CA098B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CA098B" w:rsidRPr="00FA30ED" w:rsidRDefault="00CA098B" w:rsidP="00CA098B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CA098B" w:rsidRDefault="00CA09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0D3A"/>
    <w:multiLevelType w:val="hybridMultilevel"/>
    <w:tmpl w:val="41FCF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546AF"/>
    <w:multiLevelType w:val="hybridMultilevel"/>
    <w:tmpl w:val="DD50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392B"/>
    <w:multiLevelType w:val="hybridMultilevel"/>
    <w:tmpl w:val="E600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A2CC8"/>
    <w:multiLevelType w:val="hybridMultilevel"/>
    <w:tmpl w:val="4CEE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F4FFE"/>
    <w:multiLevelType w:val="hybridMultilevel"/>
    <w:tmpl w:val="F716B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F569F"/>
    <w:multiLevelType w:val="hybridMultilevel"/>
    <w:tmpl w:val="BD02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A0554"/>
    <w:multiLevelType w:val="hybridMultilevel"/>
    <w:tmpl w:val="3E769078"/>
    <w:lvl w:ilvl="0" w:tplc="E4B23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63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4B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8F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20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C6F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60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80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8C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0A50A3"/>
    <w:multiLevelType w:val="hybridMultilevel"/>
    <w:tmpl w:val="A570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06625"/>
    <w:multiLevelType w:val="hybridMultilevel"/>
    <w:tmpl w:val="F094E048"/>
    <w:lvl w:ilvl="0" w:tplc="AE708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6E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A3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207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F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264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B6C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40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1CE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531747"/>
    <w:multiLevelType w:val="hybridMultilevel"/>
    <w:tmpl w:val="87A8B956"/>
    <w:lvl w:ilvl="0" w:tplc="9EC67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49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BED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4B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8A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2A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E09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43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CCF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204C27"/>
    <w:multiLevelType w:val="hybridMultilevel"/>
    <w:tmpl w:val="8D289B1A"/>
    <w:lvl w:ilvl="0" w:tplc="A79CB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3E325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6B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3AC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E1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B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A6E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63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247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C027BB"/>
    <w:multiLevelType w:val="hybridMultilevel"/>
    <w:tmpl w:val="D7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36ADF"/>
    <w:multiLevelType w:val="hybridMultilevel"/>
    <w:tmpl w:val="5B380B8A"/>
    <w:lvl w:ilvl="0" w:tplc="EDEE5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43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0B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402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60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47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22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07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A25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6B559FD"/>
    <w:multiLevelType w:val="hybridMultilevel"/>
    <w:tmpl w:val="28F499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EC460E"/>
    <w:multiLevelType w:val="hybridMultilevel"/>
    <w:tmpl w:val="AEC2F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275DB"/>
    <w:multiLevelType w:val="hybridMultilevel"/>
    <w:tmpl w:val="5C68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C72EA"/>
    <w:multiLevelType w:val="hybridMultilevel"/>
    <w:tmpl w:val="A0CC39C2"/>
    <w:lvl w:ilvl="0" w:tplc="30827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02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21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8E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BE2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ED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C7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3AB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C8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B0D1405"/>
    <w:multiLevelType w:val="hybridMultilevel"/>
    <w:tmpl w:val="9544B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83A50"/>
    <w:multiLevelType w:val="hybridMultilevel"/>
    <w:tmpl w:val="8C96E8EC"/>
    <w:lvl w:ilvl="0" w:tplc="38543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ED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E25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3C0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C89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82D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E4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AF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04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7"/>
  </w:num>
  <w:num w:numId="3">
    <w:abstractNumId w:val="1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15"/>
  </w:num>
  <w:num w:numId="9">
    <w:abstractNumId w:val="11"/>
  </w:num>
  <w:num w:numId="10">
    <w:abstractNumId w:val="3"/>
  </w:num>
  <w:num w:numId="11">
    <w:abstractNumId w:val="13"/>
  </w:num>
  <w:num w:numId="12">
    <w:abstractNumId w:val="16"/>
  </w:num>
  <w:num w:numId="13">
    <w:abstractNumId w:val="10"/>
  </w:num>
  <w:num w:numId="14">
    <w:abstractNumId w:val="9"/>
  </w:num>
  <w:num w:numId="15">
    <w:abstractNumId w:val="0"/>
  </w:num>
  <w:num w:numId="16">
    <w:abstractNumId w:val="8"/>
  </w:num>
  <w:num w:numId="17">
    <w:abstractNumId w:val="6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8B"/>
    <w:rsid w:val="00006830"/>
    <w:rsid w:val="0000683F"/>
    <w:rsid w:val="00034275"/>
    <w:rsid w:val="00044F82"/>
    <w:rsid w:val="000723D0"/>
    <w:rsid w:val="0007763D"/>
    <w:rsid w:val="00091178"/>
    <w:rsid w:val="0009434D"/>
    <w:rsid w:val="000D54AC"/>
    <w:rsid w:val="000E7418"/>
    <w:rsid w:val="000F5DC8"/>
    <w:rsid w:val="00122EC0"/>
    <w:rsid w:val="00130B48"/>
    <w:rsid w:val="00140B6E"/>
    <w:rsid w:val="001706DB"/>
    <w:rsid w:val="00186873"/>
    <w:rsid w:val="0019120D"/>
    <w:rsid w:val="001945A3"/>
    <w:rsid w:val="001C56D8"/>
    <w:rsid w:val="001E2976"/>
    <w:rsid w:val="001E55B1"/>
    <w:rsid w:val="001F7FE0"/>
    <w:rsid w:val="00217803"/>
    <w:rsid w:val="00224F4E"/>
    <w:rsid w:val="00257784"/>
    <w:rsid w:val="0028505D"/>
    <w:rsid w:val="002A1481"/>
    <w:rsid w:val="002B2C83"/>
    <w:rsid w:val="002D32C3"/>
    <w:rsid w:val="002E13B5"/>
    <w:rsid w:val="00317195"/>
    <w:rsid w:val="0033367D"/>
    <w:rsid w:val="00362BAA"/>
    <w:rsid w:val="00393310"/>
    <w:rsid w:val="003A7818"/>
    <w:rsid w:val="003D5A06"/>
    <w:rsid w:val="00413964"/>
    <w:rsid w:val="00416DAE"/>
    <w:rsid w:val="004178F3"/>
    <w:rsid w:val="0046536A"/>
    <w:rsid w:val="00470D52"/>
    <w:rsid w:val="00481320"/>
    <w:rsid w:val="00491658"/>
    <w:rsid w:val="004B558D"/>
    <w:rsid w:val="004B7E69"/>
    <w:rsid w:val="004D4B9B"/>
    <w:rsid w:val="004D795A"/>
    <w:rsid w:val="004E57E0"/>
    <w:rsid w:val="004F6B68"/>
    <w:rsid w:val="005073D6"/>
    <w:rsid w:val="0051046A"/>
    <w:rsid w:val="00545096"/>
    <w:rsid w:val="00553502"/>
    <w:rsid w:val="00565A13"/>
    <w:rsid w:val="00576DD0"/>
    <w:rsid w:val="005843A1"/>
    <w:rsid w:val="00594D36"/>
    <w:rsid w:val="005A37FA"/>
    <w:rsid w:val="005A3ADD"/>
    <w:rsid w:val="005B6227"/>
    <w:rsid w:val="005D0D3F"/>
    <w:rsid w:val="005D113B"/>
    <w:rsid w:val="005F420C"/>
    <w:rsid w:val="006001A0"/>
    <w:rsid w:val="006262C3"/>
    <w:rsid w:val="00662743"/>
    <w:rsid w:val="00667117"/>
    <w:rsid w:val="00677BFC"/>
    <w:rsid w:val="006842EE"/>
    <w:rsid w:val="0068552E"/>
    <w:rsid w:val="00696ADD"/>
    <w:rsid w:val="006B4D0C"/>
    <w:rsid w:val="006C4791"/>
    <w:rsid w:val="006F079D"/>
    <w:rsid w:val="00704C34"/>
    <w:rsid w:val="00717A8A"/>
    <w:rsid w:val="00731099"/>
    <w:rsid w:val="0073274D"/>
    <w:rsid w:val="00740214"/>
    <w:rsid w:val="007556C2"/>
    <w:rsid w:val="00767C71"/>
    <w:rsid w:val="007848AF"/>
    <w:rsid w:val="00793114"/>
    <w:rsid w:val="007962A2"/>
    <w:rsid w:val="007A61EE"/>
    <w:rsid w:val="007B38C9"/>
    <w:rsid w:val="007C4676"/>
    <w:rsid w:val="007D1B96"/>
    <w:rsid w:val="00835C7C"/>
    <w:rsid w:val="00877A18"/>
    <w:rsid w:val="00881703"/>
    <w:rsid w:val="008C7C9D"/>
    <w:rsid w:val="008D3332"/>
    <w:rsid w:val="008F3A76"/>
    <w:rsid w:val="008F3E51"/>
    <w:rsid w:val="00901E27"/>
    <w:rsid w:val="009322E0"/>
    <w:rsid w:val="009375D0"/>
    <w:rsid w:val="00964B68"/>
    <w:rsid w:val="00967A94"/>
    <w:rsid w:val="00996661"/>
    <w:rsid w:val="009A4183"/>
    <w:rsid w:val="009A55EB"/>
    <w:rsid w:val="009B2BF7"/>
    <w:rsid w:val="00A04A07"/>
    <w:rsid w:val="00A635F7"/>
    <w:rsid w:val="00A74AED"/>
    <w:rsid w:val="00A952D1"/>
    <w:rsid w:val="00AD1C2E"/>
    <w:rsid w:val="00B01953"/>
    <w:rsid w:val="00B364CA"/>
    <w:rsid w:val="00B458D8"/>
    <w:rsid w:val="00B53B1C"/>
    <w:rsid w:val="00B64D78"/>
    <w:rsid w:val="00B74CC1"/>
    <w:rsid w:val="00B766EC"/>
    <w:rsid w:val="00B93EEF"/>
    <w:rsid w:val="00BA0977"/>
    <w:rsid w:val="00BD63ED"/>
    <w:rsid w:val="00BE7AD0"/>
    <w:rsid w:val="00BF2499"/>
    <w:rsid w:val="00BF54ED"/>
    <w:rsid w:val="00C234EC"/>
    <w:rsid w:val="00C34261"/>
    <w:rsid w:val="00C378EA"/>
    <w:rsid w:val="00C55EA6"/>
    <w:rsid w:val="00C76161"/>
    <w:rsid w:val="00C866DA"/>
    <w:rsid w:val="00CA027A"/>
    <w:rsid w:val="00CA098B"/>
    <w:rsid w:val="00CC2B9A"/>
    <w:rsid w:val="00CD03EC"/>
    <w:rsid w:val="00D02B57"/>
    <w:rsid w:val="00D12427"/>
    <w:rsid w:val="00D41CEB"/>
    <w:rsid w:val="00D64CF1"/>
    <w:rsid w:val="00D65AD5"/>
    <w:rsid w:val="00D81FB1"/>
    <w:rsid w:val="00D86189"/>
    <w:rsid w:val="00D91425"/>
    <w:rsid w:val="00DB3BAB"/>
    <w:rsid w:val="00DC2C3F"/>
    <w:rsid w:val="00E0306B"/>
    <w:rsid w:val="00E043C5"/>
    <w:rsid w:val="00E05F69"/>
    <w:rsid w:val="00E3631C"/>
    <w:rsid w:val="00E443D4"/>
    <w:rsid w:val="00E50361"/>
    <w:rsid w:val="00E5611A"/>
    <w:rsid w:val="00E7743A"/>
    <w:rsid w:val="00EA69CD"/>
    <w:rsid w:val="00EB5A39"/>
    <w:rsid w:val="00EC12DC"/>
    <w:rsid w:val="00ED0E0C"/>
    <w:rsid w:val="00ED678B"/>
    <w:rsid w:val="00EE39EB"/>
    <w:rsid w:val="00EF3C23"/>
    <w:rsid w:val="00F55457"/>
    <w:rsid w:val="00F554AD"/>
    <w:rsid w:val="00F97FA8"/>
    <w:rsid w:val="00FA179A"/>
    <w:rsid w:val="00FA2902"/>
    <w:rsid w:val="00FA5FB4"/>
    <w:rsid w:val="00FC3747"/>
    <w:rsid w:val="00FC5AAE"/>
    <w:rsid w:val="00FC5C24"/>
    <w:rsid w:val="00FD36B5"/>
    <w:rsid w:val="00FD3C93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3D18D5-A518-4970-B487-6E9A3203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98B"/>
  </w:style>
  <w:style w:type="paragraph" w:styleId="Footer">
    <w:name w:val="footer"/>
    <w:basedOn w:val="Normal"/>
    <w:link w:val="FooterChar"/>
    <w:uiPriority w:val="99"/>
    <w:unhideWhenUsed/>
    <w:rsid w:val="00CA0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8B"/>
  </w:style>
  <w:style w:type="character" w:styleId="Hyperlink">
    <w:name w:val="Hyperlink"/>
    <w:basedOn w:val="DefaultParagraphFont"/>
    <w:uiPriority w:val="99"/>
    <w:unhideWhenUsed/>
    <w:rsid w:val="00CA09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F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55B1"/>
    <w:rPr>
      <w:b/>
      <w:bCs/>
    </w:rPr>
  </w:style>
  <w:style w:type="paragraph" w:styleId="NoSpacing">
    <w:name w:val="No Spacing"/>
    <w:uiPriority w:val="1"/>
    <w:qFormat/>
    <w:rsid w:val="001E55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12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F69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69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0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6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4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56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9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90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13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72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96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74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566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7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9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2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4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1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23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13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29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11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77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5938">
          <w:marLeft w:val="2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8540">
          <w:marLeft w:val="2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484">
          <w:marLeft w:val="2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494">
          <w:marLeft w:val="2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219</cp:revision>
  <dcterms:created xsi:type="dcterms:W3CDTF">2020-02-06T07:31:00Z</dcterms:created>
  <dcterms:modified xsi:type="dcterms:W3CDTF">2020-06-03T02:26:00Z</dcterms:modified>
</cp:coreProperties>
</file>