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70B9408E"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0C0B09"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0DEE6ADF" w14:textId="26CBA90D" w:rsidR="006D7A6C" w:rsidRPr="006D7A6C" w:rsidRDefault="006D7A6C" w:rsidP="00011E30">
      <w:pPr>
        <w:pStyle w:val="Toprowtext"/>
      </w:pPr>
      <w:r w:rsidRPr="006D7A6C">
        <w:t>Prepared by</w:t>
      </w:r>
      <w:r w:rsidR="00784471">
        <w:t xml:space="preserve"> Lani L</w:t>
      </w:r>
      <w:r w:rsidRPr="006D7A6C">
        <w:tab/>
        <w:t>April 4, 20</w:t>
      </w:r>
      <w:r w:rsidR="00123E55">
        <w:t>26</w:t>
      </w:r>
    </w:p>
    <w:p w14:paraId="0E86940D" w14:textId="2AE3A46B" w:rsidR="006D7A6C" w:rsidRDefault="00123E55" w:rsidP="003471E8">
      <w:pPr>
        <w:pStyle w:val="QuarterNumber"/>
      </w:pPr>
      <w:r>
        <w:t>2024</w:t>
      </w:r>
    </w:p>
    <w:p w14:paraId="155A14EB" w14:textId="6791A28B" w:rsidR="00123E55" w:rsidRPr="00123E55" w:rsidRDefault="0024085D" w:rsidP="00123E55">
      <w:pPr>
        <w:pStyle w:val="Title"/>
      </w:pPr>
      <w:r>
        <w:t>HR Attrition</w:t>
      </w:r>
      <w:r w:rsidR="00123E55">
        <w:t xml:space="preserve"> Analysis Report</w:t>
      </w:r>
    </w:p>
    <w:p w14:paraId="4E9F2E2B" w14:textId="2B2BE9A0" w:rsidR="006D7A6C" w:rsidRPr="001F3549" w:rsidRDefault="00123E55" w:rsidP="003471E8">
      <w:pPr>
        <w:pStyle w:val="Subtitle"/>
      </w:pPr>
      <w:r>
        <w:t xml:space="preserve">prepared by </w:t>
      </w:r>
      <w:r w:rsidR="00B452B6">
        <w:t>L</w:t>
      </w:r>
      <w:r>
        <w:t xml:space="preserve">ani </w:t>
      </w:r>
      <w:r w:rsidR="00B452B6">
        <w:t>L</w:t>
      </w:r>
      <w:r>
        <w:t>ovett</w:t>
      </w:r>
    </w:p>
    <w:p w14:paraId="0D80F243"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2240919E" w14:textId="77777777" w:rsidR="0041182E" w:rsidRPr="005F5DA0" w:rsidRDefault="0041182E" w:rsidP="00486E7C">
      <w:pPr>
        <w:pStyle w:val="Heading1"/>
        <w:rPr>
          <w:b/>
          <w:bCs/>
        </w:rPr>
      </w:pPr>
      <w:r w:rsidRPr="005F5DA0">
        <w:rPr>
          <w:b/>
          <w:bCs/>
        </w:rPr>
        <w:lastRenderedPageBreak/>
        <w:t>Workforce Attrition Analysis Report: Smithsonian Co.</w:t>
      </w:r>
    </w:p>
    <w:p w14:paraId="221F149F" w14:textId="77777777" w:rsidR="0041182E" w:rsidRPr="0041182E" w:rsidRDefault="0041182E" w:rsidP="0041182E">
      <w:pPr>
        <w:spacing w:before="160" w:after="80"/>
        <w:rPr>
          <w:b/>
          <w:bCs/>
        </w:rPr>
      </w:pPr>
      <w:r w:rsidRPr="0041182E">
        <w:rPr>
          <w:b/>
          <w:bCs/>
        </w:rPr>
        <w:t>Define Key Terms</w:t>
      </w:r>
    </w:p>
    <w:p w14:paraId="1D66D069" w14:textId="77777777" w:rsidR="0041182E" w:rsidRPr="0041182E" w:rsidRDefault="0041182E" w:rsidP="0041182E">
      <w:pPr>
        <w:spacing w:before="160" w:after="80"/>
      </w:pPr>
      <w:r w:rsidRPr="0041182E">
        <w:rPr>
          <w:b/>
          <w:bCs/>
        </w:rPr>
        <w:t>Attrition:</w:t>
      </w:r>
      <w:r w:rsidRPr="0041182E">
        <w:t xml:space="preserve"> The reduction of employees through voluntary resignations, retirements, or other departures without immediate replacement.</w:t>
      </w:r>
    </w:p>
    <w:p w14:paraId="5C13B339" w14:textId="77777777" w:rsidR="0041182E" w:rsidRPr="0041182E" w:rsidRDefault="0041182E" w:rsidP="0041182E">
      <w:pPr>
        <w:spacing w:before="160" w:after="80"/>
      </w:pPr>
      <w:r w:rsidRPr="0041182E">
        <w:rPr>
          <w:b/>
          <w:bCs/>
        </w:rPr>
        <w:t>Voluntary Quit:</w:t>
      </w:r>
      <w:r w:rsidRPr="0041182E">
        <w:t xml:space="preserve"> An employee who resigns by choice.</w:t>
      </w:r>
    </w:p>
    <w:p w14:paraId="7ACF79C7" w14:textId="77777777" w:rsidR="0041182E" w:rsidRPr="0041182E" w:rsidRDefault="0041182E" w:rsidP="0041182E">
      <w:pPr>
        <w:spacing w:before="160" w:after="80"/>
      </w:pPr>
      <w:r w:rsidRPr="0041182E">
        <w:rPr>
          <w:b/>
          <w:bCs/>
        </w:rPr>
        <w:t>High-Attrition Role:</w:t>
      </w:r>
      <w:r w:rsidRPr="0041182E">
        <w:t xml:space="preserve"> A position experiencing employee departures at a significantly higher rate than the organizational average.</w:t>
      </w:r>
    </w:p>
    <w:p w14:paraId="047FD2F7" w14:textId="77777777" w:rsidR="0041182E" w:rsidRPr="0041182E" w:rsidRDefault="0041182E" w:rsidP="0041182E">
      <w:pPr>
        <w:spacing w:before="160" w:after="80"/>
      </w:pPr>
      <w:r w:rsidRPr="0041182E">
        <w:rPr>
          <w:b/>
          <w:bCs/>
        </w:rPr>
        <w:t>Hiring Buffer:</w:t>
      </w:r>
      <w:r w:rsidRPr="0041182E">
        <w:t xml:space="preserve"> Additional staff hired above projected needs (10–15%) to compensate for expected future attrition.</w:t>
      </w:r>
    </w:p>
    <w:p w14:paraId="36CCF106" w14:textId="77777777" w:rsidR="0041182E" w:rsidRPr="0041182E" w:rsidRDefault="00000000" w:rsidP="0041182E">
      <w:pPr>
        <w:spacing w:before="160" w:after="80"/>
      </w:pPr>
      <w:r>
        <w:pict w14:anchorId="5B0E0277">
          <v:rect id="_x0000_i1025" style="width:0;height:1.5pt" o:hralign="center" o:hrstd="t" o:hr="t" fillcolor="#a0a0a0" stroked="f"/>
        </w:pict>
      </w:r>
    </w:p>
    <w:p w14:paraId="6F473BDC" w14:textId="77777777" w:rsidR="0041182E" w:rsidRPr="005F5DA0" w:rsidRDefault="0041182E" w:rsidP="0041182E">
      <w:pPr>
        <w:pStyle w:val="Heading1"/>
        <w:rPr>
          <w:b/>
          <w:sz w:val="36"/>
          <w:szCs w:val="36"/>
        </w:rPr>
      </w:pPr>
      <w:r w:rsidRPr="005F5DA0">
        <w:rPr>
          <w:b/>
          <w:sz w:val="36"/>
          <w:szCs w:val="36"/>
        </w:rPr>
        <w:t>Introduction</w:t>
      </w:r>
    </w:p>
    <w:p w14:paraId="1AD0481B" w14:textId="77777777" w:rsidR="0041182E" w:rsidRPr="0041182E" w:rsidRDefault="0041182E" w:rsidP="0041182E">
      <w:pPr>
        <w:spacing w:before="160" w:after="80"/>
        <w:rPr>
          <w:b/>
          <w:bCs/>
        </w:rPr>
      </w:pPr>
      <w:r w:rsidRPr="0041182E">
        <w:rPr>
          <w:b/>
          <w:bCs/>
        </w:rPr>
        <w:t>Why This Analysis Was Conducted</w:t>
      </w:r>
    </w:p>
    <w:p w14:paraId="436AFDEA" w14:textId="77777777" w:rsidR="0041182E" w:rsidRPr="0041182E" w:rsidRDefault="0041182E" w:rsidP="0041182E">
      <w:pPr>
        <w:spacing w:before="160" w:after="80"/>
      </w:pPr>
      <w:r w:rsidRPr="0041182E">
        <w:t xml:space="preserve">Smithsonian Co. is experiencing a workforce shortage due to an ongoing strike involving </w:t>
      </w:r>
      <w:r w:rsidRPr="0041182E">
        <w:rPr>
          <w:b/>
          <w:bCs/>
        </w:rPr>
        <w:t>15 sales associates</w:t>
      </w:r>
      <w:r w:rsidRPr="0041182E">
        <w:t xml:space="preserve"> and </w:t>
      </w:r>
      <w:r w:rsidRPr="0041182E">
        <w:rPr>
          <w:b/>
          <w:bCs/>
        </w:rPr>
        <w:t>23 research scientists</w:t>
      </w:r>
      <w:r w:rsidRPr="0041182E">
        <w:t xml:space="preserve">. To maintain business continuity and prepare for normal employee turnover in addition to the current staffing disruption, management is considering hiring </w:t>
      </w:r>
      <w:r w:rsidRPr="0041182E">
        <w:rPr>
          <w:b/>
          <w:bCs/>
        </w:rPr>
        <w:t>10–15% more employees than standard workforce projections</w:t>
      </w:r>
      <w:r w:rsidRPr="0041182E">
        <w:t>.</w:t>
      </w:r>
    </w:p>
    <w:p w14:paraId="7A9BC622" w14:textId="77777777" w:rsidR="0041182E" w:rsidRPr="0041182E" w:rsidRDefault="0041182E" w:rsidP="0041182E">
      <w:pPr>
        <w:spacing w:before="160" w:after="80"/>
      </w:pPr>
      <w:r w:rsidRPr="0041182E">
        <w:t>This report analyzes historical employee attrition to identify workforce trends, estimate future hiring needs, and support data-driven recruitment planning.</w:t>
      </w:r>
    </w:p>
    <w:p w14:paraId="450CF52C" w14:textId="77777777" w:rsidR="0041182E" w:rsidRPr="0041182E" w:rsidRDefault="00000000" w:rsidP="0041182E">
      <w:pPr>
        <w:spacing w:before="160" w:after="80"/>
      </w:pPr>
      <w:r>
        <w:pict w14:anchorId="43816792">
          <v:rect id="_x0000_i1026" style="width:0;height:1.5pt" o:hralign="center" o:hrstd="t" o:hr="t" fillcolor="#a0a0a0" stroked="f"/>
        </w:pict>
      </w:r>
    </w:p>
    <w:p w14:paraId="1D266557" w14:textId="77777777" w:rsidR="0041182E" w:rsidRPr="005F5DA0" w:rsidRDefault="0041182E" w:rsidP="0041182E">
      <w:pPr>
        <w:pStyle w:val="Heading1"/>
        <w:rPr>
          <w:b/>
          <w:sz w:val="36"/>
          <w:szCs w:val="36"/>
        </w:rPr>
      </w:pPr>
      <w:r w:rsidRPr="005F5DA0">
        <w:rPr>
          <w:b/>
          <w:sz w:val="36"/>
          <w:szCs w:val="36"/>
        </w:rPr>
        <w:t>Business Context and Stakeholders</w:t>
      </w:r>
    </w:p>
    <w:p w14:paraId="650A719A" w14:textId="77777777" w:rsidR="0041182E" w:rsidRPr="0041182E" w:rsidRDefault="0041182E" w:rsidP="0041182E">
      <w:pPr>
        <w:spacing w:before="160" w:after="80"/>
        <w:rPr>
          <w:b/>
          <w:bCs/>
        </w:rPr>
      </w:pPr>
      <w:r w:rsidRPr="0041182E">
        <w:rPr>
          <w:b/>
          <w:bCs/>
        </w:rPr>
        <w:t>Organization</w:t>
      </w:r>
    </w:p>
    <w:p w14:paraId="5CB50739" w14:textId="77777777" w:rsidR="0041182E" w:rsidRPr="0041182E" w:rsidRDefault="0041182E" w:rsidP="0041182E">
      <w:pPr>
        <w:spacing w:before="160" w:after="80"/>
      </w:pPr>
      <w:r w:rsidRPr="0041182E">
        <w:t>Smithsonian Co. (Multi-department organization)</w:t>
      </w:r>
    </w:p>
    <w:p w14:paraId="27E2ED3A" w14:textId="77777777" w:rsidR="0041182E" w:rsidRPr="0041182E" w:rsidRDefault="0041182E" w:rsidP="0041182E">
      <w:pPr>
        <w:spacing w:before="160" w:after="80"/>
        <w:rPr>
          <w:b/>
          <w:bCs/>
        </w:rPr>
      </w:pPr>
      <w:r w:rsidRPr="0041182E">
        <w:rPr>
          <w:b/>
          <w:bCs/>
        </w:rPr>
        <w:t>Deliverable Audience</w:t>
      </w:r>
    </w:p>
    <w:p w14:paraId="47B3838A" w14:textId="77777777" w:rsidR="0041182E" w:rsidRPr="0041182E" w:rsidRDefault="0041182E" w:rsidP="0041182E">
      <w:pPr>
        <w:numPr>
          <w:ilvl w:val="0"/>
          <w:numId w:val="8"/>
        </w:numPr>
        <w:spacing w:before="160" w:after="80"/>
      </w:pPr>
      <w:r w:rsidRPr="0041182E">
        <w:t>Executive Leadership</w:t>
      </w:r>
    </w:p>
    <w:p w14:paraId="4CCA2B2F" w14:textId="77777777" w:rsidR="0041182E" w:rsidRPr="0041182E" w:rsidRDefault="0041182E" w:rsidP="0041182E">
      <w:pPr>
        <w:numPr>
          <w:ilvl w:val="0"/>
          <w:numId w:val="8"/>
        </w:numPr>
        <w:spacing w:before="160" w:after="80"/>
      </w:pPr>
      <w:r w:rsidRPr="0041182E">
        <w:t>Human Resources Department</w:t>
      </w:r>
    </w:p>
    <w:p w14:paraId="02E7930E" w14:textId="77777777" w:rsidR="0041182E" w:rsidRPr="0041182E" w:rsidRDefault="0041182E" w:rsidP="0041182E">
      <w:pPr>
        <w:numPr>
          <w:ilvl w:val="0"/>
          <w:numId w:val="8"/>
        </w:numPr>
        <w:spacing w:before="160" w:after="80"/>
      </w:pPr>
      <w:r w:rsidRPr="0041182E">
        <w:t>Talent Acquisition Team</w:t>
      </w:r>
    </w:p>
    <w:p w14:paraId="09011F8F" w14:textId="77777777" w:rsidR="0041182E" w:rsidRPr="0041182E" w:rsidRDefault="0041182E" w:rsidP="0041182E">
      <w:pPr>
        <w:numPr>
          <w:ilvl w:val="0"/>
          <w:numId w:val="8"/>
        </w:numPr>
        <w:spacing w:before="160" w:after="80"/>
      </w:pPr>
      <w:r w:rsidRPr="0041182E">
        <w:t>Operations Management</w:t>
      </w:r>
    </w:p>
    <w:p w14:paraId="0B246F85" w14:textId="77777777" w:rsidR="0041182E" w:rsidRPr="0041182E" w:rsidRDefault="0041182E" w:rsidP="0041182E">
      <w:pPr>
        <w:spacing w:before="160" w:after="80"/>
        <w:rPr>
          <w:b/>
          <w:bCs/>
        </w:rPr>
      </w:pPr>
      <w:r w:rsidRPr="0041182E">
        <w:rPr>
          <w:b/>
          <w:bCs/>
        </w:rPr>
        <w:t>Stakeholders</w:t>
      </w:r>
    </w:p>
    <w:p w14:paraId="0FD6FF20" w14:textId="77777777" w:rsidR="0041182E" w:rsidRPr="0041182E" w:rsidRDefault="0041182E" w:rsidP="0041182E">
      <w:pPr>
        <w:numPr>
          <w:ilvl w:val="0"/>
          <w:numId w:val="9"/>
        </w:numPr>
        <w:spacing w:before="160" w:after="80"/>
      </w:pPr>
      <w:r w:rsidRPr="0041182E">
        <w:t>Chief Executive Officer (CEO)</w:t>
      </w:r>
    </w:p>
    <w:p w14:paraId="46063396" w14:textId="77777777" w:rsidR="0041182E" w:rsidRPr="0041182E" w:rsidRDefault="0041182E" w:rsidP="0041182E">
      <w:pPr>
        <w:numPr>
          <w:ilvl w:val="0"/>
          <w:numId w:val="9"/>
        </w:numPr>
        <w:spacing w:before="160" w:after="80"/>
      </w:pPr>
      <w:r w:rsidRPr="0041182E">
        <w:lastRenderedPageBreak/>
        <w:t>Human Resources Director</w:t>
      </w:r>
    </w:p>
    <w:p w14:paraId="76F5E6F1" w14:textId="77777777" w:rsidR="0041182E" w:rsidRPr="0041182E" w:rsidRDefault="0041182E" w:rsidP="0041182E">
      <w:pPr>
        <w:numPr>
          <w:ilvl w:val="0"/>
          <w:numId w:val="9"/>
        </w:numPr>
        <w:spacing w:before="160" w:after="80"/>
      </w:pPr>
      <w:r w:rsidRPr="0041182E">
        <w:t>Recruitment Managers</w:t>
      </w:r>
    </w:p>
    <w:p w14:paraId="52A9A981" w14:textId="77777777" w:rsidR="0041182E" w:rsidRPr="0041182E" w:rsidRDefault="0041182E" w:rsidP="0041182E">
      <w:pPr>
        <w:numPr>
          <w:ilvl w:val="0"/>
          <w:numId w:val="9"/>
        </w:numPr>
        <w:spacing w:before="160" w:after="80"/>
      </w:pPr>
      <w:r w:rsidRPr="0041182E">
        <w:t>Department Managers</w:t>
      </w:r>
    </w:p>
    <w:p w14:paraId="51D8A0BD" w14:textId="77777777" w:rsidR="0041182E" w:rsidRPr="0041182E" w:rsidRDefault="0041182E" w:rsidP="0041182E">
      <w:pPr>
        <w:numPr>
          <w:ilvl w:val="0"/>
          <w:numId w:val="9"/>
        </w:numPr>
        <w:spacing w:before="160" w:after="80"/>
      </w:pPr>
      <w:r w:rsidRPr="0041182E">
        <w:t>Finance Department</w:t>
      </w:r>
    </w:p>
    <w:p w14:paraId="7E9B5B8E" w14:textId="77777777" w:rsidR="0041182E" w:rsidRPr="0041182E" w:rsidRDefault="0041182E" w:rsidP="0041182E">
      <w:pPr>
        <w:numPr>
          <w:ilvl w:val="0"/>
          <w:numId w:val="9"/>
        </w:numPr>
        <w:spacing w:before="160" w:after="80"/>
      </w:pPr>
      <w:r w:rsidRPr="0041182E">
        <w:t>Workforce Planning Team</w:t>
      </w:r>
    </w:p>
    <w:p w14:paraId="2914622E" w14:textId="77777777" w:rsidR="0041182E" w:rsidRPr="0041182E" w:rsidRDefault="00000000" w:rsidP="0041182E">
      <w:pPr>
        <w:spacing w:before="160" w:after="80"/>
      </w:pPr>
      <w:r>
        <w:pict w14:anchorId="566F2BCC">
          <v:rect id="_x0000_i1027" style="width:0;height:1.5pt" o:hralign="center" o:hrstd="t" o:hr="t" fillcolor="#a0a0a0" stroked="f"/>
        </w:pict>
      </w:r>
    </w:p>
    <w:p w14:paraId="0E07417A" w14:textId="77777777" w:rsidR="0041182E" w:rsidRPr="005F5DA0" w:rsidRDefault="0041182E" w:rsidP="00486E7C">
      <w:pPr>
        <w:pStyle w:val="Heading1"/>
        <w:rPr>
          <w:b/>
          <w:bCs/>
          <w:sz w:val="36"/>
          <w:szCs w:val="36"/>
        </w:rPr>
      </w:pPr>
      <w:r w:rsidRPr="005F5DA0">
        <w:rPr>
          <w:b/>
          <w:bCs/>
          <w:sz w:val="36"/>
          <w:szCs w:val="36"/>
        </w:rPr>
        <w:t>Objectives</w:t>
      </w:r>
    </w:p>
    <w:p w14:paraId="476792BA" w14:textId="77777777" w:rsidR="0041182E" w:rsidRPr="0041182E" w:rsidRDefault="0041182E" w:rsidP="0041182E">
      <w:pPr>
        <w:spacing w:before="160" w:after="80"/>
      </w:pPr>
      <w:r w:rsidRPr="0041182E">
        <w:t>The objectives of this analysis are to:</w:t>
      </w:r>
    </w:p>
    <w:p w14:paraId="6B74C641" w14:textId="77777777" w:rsidR="0041182E" w:rsidRPr="0041182E" w:rsidRDefault="0041182E" w:rsidP="0041182E">
      <w:pPr>
        <w:numPr>
          <w:ilvl w:val="0"/>
          <w:numId w:val="10"/>
        </w:numPr>
        <w:spacing w:before="160" w:after="80"/>
      </w:pPr>
      <w:r w:rsidRPr="0041182E">
        <w:t>Identify the roles with the highest attrition rates.</w:t>
      </w:r>
    </w:p>
    <w:p w14:paraId="79E69FE6" w14:textId="77777777" w:rsidR="0041182E" w:rsidRPr="0041182E" w:rsidRDefault="0041182E" w:rsidP="0041182E">
      <w:pPr>
        <w:numPr>
          <w:ilvl w:val="0"/>
          <w:numId w:val="10"/>
        </w:numPr>
        <w:spacing w:before="160" w:after="80"/>
      </w:pPr>
      <w:r w:rsidRPr="0041182E">
        <w:t>Determine when employee resignations most frequently occur.</w:t>
      </w:r>
    </w:p>
    <w:p w14:paraId="1F91372A" w14:textId="77777777" w:rsidR="0041182E" w:rsidRPr="0041182E" w:rsidRDefault="0041182E" w:rsidP="0041182E">
      <w:pPr>
        <w:numPr>
          <w:ilvl w:val="0"/>
          <w:numId w:val="10"/>
        </w:numPr>
        <w:spacing w:before="160" w:after="80"/>
      </w:pPr>
      <w:r w:rsidRPr="0041182E">
        <w:t>Calculate the average salary of employees who leave the organization.</w:t>
      </w:r>
    </w:p>
    <w:p w14:paraId="20FDFC6F" w14:textId="77777777" w:rsidR="0041182E" w:rsidRPr="0041182E" w:rsidRDefault="0041182E" w:rsidP="0041182E">
      <w:pPr>
        <w:numPr>
          <w:ilvl w:val="0"/>
          <w:numId w:val="10"/>
        </w:numPr>
        <w:spacing w:before="160" w:after="80"/>
      </w:pPr>
      <w:r w:rsidRPr="0041182E">
        <w:t>Identify demographic or organizational factors associated with higher attrition.</w:t>
      </w:r>
    </w:p>
    <w:p w14:paraId="4AC9EE50" w14:textId="77777777" w:rsidR="0041182E" w:rsidRPr="0041182E" w:rsidRDefault="0041182E" w:rsidP="0041182E">
      <w:pPr>
        <w:numPr>
          <w:ilvl w:val="0"/>
          <w:numId w:val="10"/>
        </w:numPr>
        <w:spacing w:before="160" w:after="80"/>
      </w:pPr>
      <w:r w:rsidRPr="0041182E">
        <w:t>Estimate additional hiring requirements to offset expected future attrition.</w:t>
      </w:r>
    </w:p>
    <w:p w14:paraId="3FC8518C" w14:textId="77777777" w:rsidR="0041182E" w:rsidRPr="0041182E" w:rsidRDefault="0041182E" w:rsidP="0041182E">
      <w:pPr>
        <w:numPr>
          <w:ilvl w:val="0"/>
          <w:numId w:val="10"/>
        </w:numPr>
        <w:spacing w:before="160" w:after="80"/>
      </w:pPr>
      <w:r w:rsidRPr="0041182E">
        <w:t>Provide evidence-based recommendations for workforce planning during the current staffing shortage.</w:t>
      </w:r>
    </w:p>
    <w:p w14:paraId="02ED4393" w14:textId="77777777" w:rsidR="0041182E" w:rsidRPr="0041182E" w:rsidRDefault="00000000" w:rsidP="0041182E">
      <w:pPr>
        <w:spacing w:before="160" w:after="80"/>
      </w:pPr>
      <w:r>
        <w:pict w14:anchorId="01F01033">
          <v:rect id="_x0000_i1028" style="width:0;height:1.5pt" o:hralign="center" o:hrstd="t" o:hr="t" fillcolor="#a0a0a0" stroked="f"/>
        </w:pict>
      </w:r>
    </w:p>
    <w:p w14:paraId="63461E77" w14:textId="77777777" w:rsidR="0041182E" w:rsidRPr="005F5DA0" w:rsidRDefault="0041182E" w:rsidP="0041182E">
      <w:pPr>
        <w:pStyle w:val="Heading1"/>
        <w:rPr>
          <w:b/>
          <w:sz w:val="36"/>
          <w:szCs w:val="36"/>
        </w:rPr>
      </w:pPr>
      <w:r w:rsidRPr="005F5DA0">
        <w:rPr>
          <w:b/>
          <w:sz w:val="36"/>
          <w:szCs w:val="36"/>
        </w:rPr>
        <w:t>Data and Methodology</w:t>
      </w:r>
    </w:p>
    <w:p w14:paraId="140BA0B0" w14:textId="77777777" w:rsidR="0041182E" w:rsidRPr="0041182E" w:rsidRDefault="0041182E" w:rsidP="0041182E">
      <w:pPr>
        <w:spacing w:before="160" w:after="80"/>
        <w:rPr>
          <w:b/>
          <w:bCs/>
        </w:rPr>
      </w:pPr>
      <w:r w:rsidRPr="0041182E">
        <w:rPr>
          <w:b/>
          <w:bCs/>
        </w:rPr>
        <w:t>Data Sources</w:t>
      </w:r>
    </w:p>
    <w:p w14:paraId="1D20482C" w14:textId="77777777" w:rsidR="0041182E" w:rsidRPr="0041182E" w:rsidRDefault="0041182E" w:rsidP="0041182E">
      <w:pPr>
        <w:spacing w:before="160" w:after="80"/>
      </w:pPr>
      <w:r w:rsidRPr="0041182E">
        <w:rPr>
          <w:b/>
          <w:bCs/>
        </w:rPr>
        <w:t>Primary Dataset(s):</w:t>
      </w:r>
    </w:p>
    <w:p w14:paraId="7A7D775A" w14:textId="77777777" w:rsidR="0041182E" w:rsidRPr="0041182E" w:rsidRDefault="0041182E" w:rsidP="0041182E">
      <w:pPr>
        <w:numPr>
          <w:ilvl w:val="0"/>
          <w:numId w:val="11"/>
        </w:numPr>
        <w:spacing w:before="160" w:after="80"/>
      </w:pPr>
      <w:r w:rsidRPr="0041182E">
        <w:t>Human Resources employee records</w:t>
      </w:r>
    </w:p>
    <w:p w14:paraId="3A58C0D1" w14:textId="77777777" w:rsidR="0041182E" w:rsidRPr="0041182E" w:rsidRDefault="0041182E" w:rsidP="0041182E">
      <w:pPr>
        <w:numPr>
          <w:ilvl w:val="0"/>
          <w:numId w:val="11"/>
        </w:numPr>
        <w:spacing w:before="160" w:after="80"/>
      </w:pPr>
      <w:r w:rsidRPr="0041182E">
        <w:t>Payroll and salary data</w:t>
      </w:r>
    </w:p>
    <w:p w14:paraId="79E9D4FC" w14:textId="77777777" w:rsidR="0041182E" w:rsidRPr="0041182E" w:rsidRDefault="0041182E" w:rsidP="0041182E">
      <w:pPr>
        <w:numPr>
          <w:ilvl w:val="0"/>
          <w:numId w:val="11"/>
        </w:numPr>
        <w:spacing w:before="160" w:after="80"/>
      </w:pPr>
      <w:r w:rsidRPr="0041182E">
        <w:t>Employment history</w:t>
      </w:r>
    </w:p>
    <w:p w14:paraId="1A9CB731" w14:textId="77777777" w:rsidR="0041182E" w:rsidRPr="0041182E" w:rsidRDefault="0041182E" w:rsidP="0041182E">
      <w:pPr>
        <w:numPr>
          <w:ilvl w:val="0"/>
          <w:numId w:val="11"/>
        </w:numPr>
        <w:spacing w:before="160" w:after="80"/>
      </w:pPr>
      <w:r w:rsidRPr="0041182E">
        <w:t>Job role and department information</w:t>
      </w:r>
    </w:p>
    <w:p w14:paraId="092C9F28" w14:textId="77777777" w:rsidR="0041182E" w:rsidRPr="0041182E" w:rsidRDefault="0041182E" w:rsidP="0041182E">
      <w:pPr>
        <w:numPr>
          <w:ilvl w:val="0"/>
          <w:numId w:val="11"/>
        </w:numPr>
        <w:spacing w:before="160" w:after="80"/>
      </w:pPr>
      <w:r w:rsidRPr="0041182E">
        <w:t>Employee demographic information</w:t>
      </w:r>
    </w:p>
    <w:p w14:paraId="7E36B951" w14:textId="77777777" w:rsidR="0041182E" w:rsidRPr="0041182E" w:rsidRDefault="0041182E" w:rsidP="0041182E">
      <w:pPr>
        <w:spacing w:before="160" w:after="80"/>
        <w:rPr>
          <w:b/>
          <w:bCs/>
        </w:rPr>
      </w:pPr>
      <w:r w:rsidRPr="0041182E">
        <w:rPr>
          <w:b/>
          <w:bCs/>
        </w:rPr>
        <w:t>Data Cleaning</w:t>
      </w:r>
    </w:p>
    <w:p w14:paraId="1470564F" w14:textId="77777777" w:rsidR="0041182E" w:rsidRPr="0041182E" w:rsidRDefault="0041182E" w:rsidP="0041182E">
      <w:pPr>
        <w:numPr>
          <w:ilvl w:val="0"/>
          <w:numId w:val="12"/>
        </w:numPr>
        <w:spacing w:before="160" w:after="80"/>
      </w:pPr>
      <w:r w:rsidRPr="0041182E">
        <w:t>Removed duplicate employee records.</w:t>
      </w:r>
    </w:p>
    <w:p w14:paraId="34ABCE2C" w14:textId="77777777" w:rsidR="0041182E" w:rsidRPr="0041182E" w:rsidRDefault="0041182E" w:rsidP="0041182E">
      <w:pPr>
        <w:numPr>
          <w:ilvl w:val="0"/>
          <w:numId w:val="12"/>
        </w:numPr>
        <w:spacing w:before="160" w:after="80"/>
      </w:pPr>
      <w:r w:rsidRPr="0041182E">
        <w:t>Standardized department and job titles.</w:t>
      </w:r>
    </w:p>
    <w:p w14:paraId="34120876" w14:textId="592929DA" w:rsidR="0041182E" w:rsidRPr="0041182E" w:rsidRDefault="0041182E" w:rsidP="00B452B6">
      <w:pPr>
        <w:numPr>
          <w:ilvl w:val="0"/>
          <w:numId w:val="12"/>
        </w:numPr>
        <w:spacing w:before="160" w:after="80"/>
      </w:pPr>
      <w:r w:rsidRPr="0041182E">
        <w:t>Corrected missing or inconsistent values.</w:t>
      </w:r>
    </w:p>
    <w:p w14:paraId="219470DF" w14:textId="13551E62" w:rsidR="00B452B6" w:rsidRPr="00784471" w:rsidRDefault="0041182E" w:rsidP="00784471">
      <w:pPr>
        <w:numPr>
          <w:ilvl w:val="0"/>
          <w:numId w:val="12"/>
        </w:numPr>
        <w:spacing w:before="160" w:after="80"/>
      </w:pPr>
      <w:r w:rsidRPr="0041182E">
        <w:lastRenderedPageBreak/>
        <w:t xml:space="preserve">Removed incomplete records where </w:t>
      </w:r>
      <w:proofErr w:type="gramStart"/>
      <w:r w:rsidRPr="0041182E">
        <w:t>necessary.</w:t>
      </w:r>
      <w:r w:rsidR="00B452B6" w:rsidRPr="00784471">
        <w:t>.</w:t>
      </w:r>
      <w:proofErr w:type="gramEnd"/>
    </w:p>
    <w:p w14:paraId="248023F5" w14:textId="77777777" w:rsidR="0041182E" w:rsidRPr="0041182E" w:rsidRDefault="00000000" w:rsidP="0041182E">
      <w:pPr>
        <w:spacing w:before="160" w:after="80"/>
      </w:pPr>
      <w:r>
        <w:pict w14:anchorId="71AA14E5">
          <v:rect id="_x0000_i1029" style="width:0;height:1.5pt" o:hralign="center" o:hrstd="t" o:hr="t" fillcolor="#a0a0a0" stroked="f"/>
        </w:pict>
      </w:r>
    </w:p>
    <w:p w14:paraId="62F03B2E" w14:textId="77777777" w:rsidR="0041182E" w:rsidRPr="005F5DA0" w:rsidRDefault="0041182E" w:rsidP="0041182E">
      <w:pPr>
        <w:pStyle w:val="Heading1"/>
        <w:rPr>
          <w:b/>
          <w:sz w:val="36"/>
          <w:szCs w:val="36"/>
        </w:rPr>
      </w:pPr>
      <w:r w:rsidRPr="005F5DA0">
        <w:rPr>
          <w:b/>
          <w:sz w:val="36"/>
          <w:szCs w:val="36"/>
        </w:rPr>
        <w:t>Analytical Techniques</w:t>
      </w:r>
    </w:p>
    <w:p w14:paraId="351B30FF" w14:textId="77777777" w:rsidR="0041182E" w:rsidRPr="0041182E" w:rsidRDefault="0041182E" w:rsidP="0041182E">
      <w:pPr>
        <w:spacing w:before="160" w:after="80"/>
        <w:rPr>
          <w:b/>
          <w:bCs/>
        </w:rPr>
      </w:pPr>
      <w:r w:rsidRPr="0041182E">
        <w:rPr>
          <w:b/>
          <w:bCs/>
        </w:rPr>
        <w:t>Descriptive Analysis</w:t>
      </w:r>
    </w:p>
    <w:p w14:paraId="6F3385F1" w14:textId="4D453460" w:rsidR="0041182E" w:rsidRPr="0041182E" w:rsidRDefault="0041182E" w:rsidP="0041182E">
      <w:pPr>
        <w:numPr>
          <w:ilvl w:val="0"/>
          <w:numId w:val="13"/>
        </w:numPr>
        <w:spacing w:before="160" w:after="80"/>
      </w:pPr>
      <w:r w:rsidRPr="0041182E">
        <w:t xml:space="preserve">Employee count: </w:t>
      </w:r>
      <w:r w:rsidR="00C96207" w:rsidRPr="00784471">
        <w:rPr>
          <w:b/>
          <w:bCs/>
          <w:sz w:val="22"/>
          <w:szCs w:val="22"/>
        </w:rPr>
        <w:t>1,470</w:t>
      </w:r>
    </w:p>
    <w:p w14:paraId="26A6708E" w14:textId="71AEFFAD" w:rsidR="0041182E" w:rsidRPr="0041182E" w:rsidRDefault="0041182E" w:rsidP="0041182E">
      <w:pPr>
        <w:numPr>
          <w:ilvl w:val="0"/>
          <w:numId w:val="13"/>
        </w:numPr>
        <w:spacing w:before="160" w:after="80"/>
      </w:pPr>
      <w:r w:rsidRPr="0041182E">
        <w:t xml:space="preserve">Number of voluntary quits: </w:t>
      </w:r>
      <w:r w:rsidR="00E2488B" w:rsidRPr="00784471">
        <w:rPr>
          <w:b/>
          <w:bCs/>
          <w:sz w:val="22"/>
          <w:szCs w:val="22"/>
        </w:rPr>
        <w:t>237</w:t>
      </w:r>
    </w:p>
    <w:p w14:paraId="5A38B0C1" w14:textId="7E20C5EC" w:rsidR="0041182E" w:rsidRPr="0041182E" w:rsidRDefault="0041182E" w:rsidP="0041182E">
      <w:pPr>
        <w:numPr>
          <w:ilvl w:val="0"/>
          <w:numId w:val="13"/>
        </w:numPr>
        <w:spacing w:before="160" w:after="80"/>
      </w:pPr>
      <w:r w:rsidRPr="0041182E">
        <w:t xml:space="preserve">Attrition rate: </w:t>
      </w:r>
      <w:r w:rsidR="00E2488B" w:rsidRPr="00784471">
        <w:rPr>
          <w:b/>
          <w:bCs/>
          <w:sz w:val="22"/>
          <w:szCs w:val="22"/>
        </w:rPr>
        <w:t>16.1</w:t>
      </w:r>
      <w:r w:rsidRPr="00784471">
        <w:rPr>
          <w:b/>
          <w:bCs/>
          <w:sz w:val="22"/>
          <w:szCs w:val="22"/>
        </w:rPr>
        <w:t>%</w:t>
      </w:r>
    </w:p>
    <w:p w14:paraId="4BE1CCA8" w14:textId="2B9FDF46" w:rsidR="0041182E" w:rsidRPr="00784471" w:rsidRDefault="0041182E" w:rsidP="0041182E">
      <w:pPr>
        <w:numPr>
          <w:ilvl w:val="0"/>
          <w:numId w:val="13"/>
        </w:numPr>
        <w:spacing w:before="160" w:after="80"/>
        <w:rPr>
          <w:sz w:val="22"/>
          <w:szCs w:val="22"/>
        </w:rPr>
      </w:pPr>
      <w:r w:rsidRPr="0041182E">
        <w:t xml:space="preserve">Departments analyzed: </w:t>
      </w:r>
      <w:r w:rsidR="00E2488B" w:rsidRPr="00784471">
        <w:rPr>
          <w:b/>
          <w:bCs/>
          <w:sz w:val="22"/>
          <w:szCs w:val="22"/>
        </w:rPr>
        <w:t>Sales, Research &amp; Development, Human Resources</w:t>
      </w:r>
    </w:p>
    <w:p w14:paraId="30751C21" w14:textId="669290DF" w:rsidR="0041182E" w:rsidRPr="0041182E" w:rsidRDefault="0041182E" w:rsidP="0041182E">
      <w:pPr>
        <w:numPr>
          <w:ilvl w:val="0"/>
          <w:numId w:val="13"/>
        </w:numPr>
        <w:spacing w:before="160" w:after="80"/>
      </w:pPr>
      <w:r w:rsidRPr="0041182E">
        <w:t xml:space="preserve">Job roles analyzed: </w:t>
      </w:r>
      <w:r w:rsidR="00C96207" w:rsidRPr="00784471">
        <w:rPr>
          <w:b/>
          <w:bCs/>
          <w:sz w:val="22"/>
          <w:szCs w:val="22"/>
        </w:rPr>
        <w:t>9</w:t>
      </w:r>
    </w:p>
    <w:p w14:paraId="1E0D3B9E" w14:textId="77777777" w:rsidR="0041182E" w:rsidRPr="0041182E" w:rsidRDefault="0041182E" w:rsidP="0041182E">
      <w:pPr>
        <w:spacing w:before="160" w:after="80"/>
        <w:rPr>
          <w:b/>
          <w:bCs/>
        </w:rPr>
      </w:pPr>
      <w:r w:rsidRPr="0041182E">
        <w:rPr>
          <w:b/>
          <w:bCs/>
        </w:rPr>
        <w:t>Comparative Analysis</w:t>
      </w:r>
    </w:p>
    <w:p w14:paraId="7CB4E5E6" w14:textId="77777777" w:rsidR="0041182E" w:rsidRPr="0009617F" w:rsidRDefault="0041182E" w:rsidP="0041182E">
      <w:pPr>
        <w:numPr>
          <w:ilvl w:val="0"/>
          <w:numId w:val="15"/>
        </w:numPr>
        <w:spacing w:before="160" w:after="80"/>
      </w:pPr>
      <w:r w:rsidRPr="0009617F">
        <w:t>Attrition by department</w:t>
      </w:r>
    </w:p>
    <w:p w14:paraId="42E4B006" w14:textId="77777777" w:rsidR="0041182E" w:rsidRPr="0009617F" w:rsidRDefault="0041182E" w:rsidP="0041182E">
      <w:pPr>
        <w:numPr>
          <w:ilvl w:val="0"/>
          <w:numId w:val="15"/>
        </w:numPr>
        <w:spacing w:before="160" w:after="80"/>
      </w:pPr>
      <w:r w:rsidRPr="0009617F">
        <w:t>Attrition by job role</w:t>
      </w:r>
    </w:p>
    <w:p w14:paraId="55EA7E00" w14:textId="77777777" w:rsidR="00B452B6" w:rsidRPr="0009617F" w:rsidRDefault="0041182E" w:rsidP="00B452B6">
      <w:pPr>
        <w:numPr>
          <w:ilvl w:val="0"/>
          <w:numId w:val="15"/>
        </w:numPr>
        <w:spacing w:before="160" w:after="80"/>
      </w:pPr>
      <w:r w:rsidRPr="0009617F">
        <w:t>Attrition by salary band</w:t>
      </w:r>
    </w:p>
    <w:p w14:paraId="384C7B0F" w14:textId="2D3E9BC4" w:rsidR="0041182E" w:rsidRPr="0009617F" w:rsidRDefault="0041182E" w:rsidP="00B452B6">
      <w:pPr>
        <w:numPr>
          <w:ilvl w:val="0"/>
          <w:numId w:val="15"/>
        </w:numPr>
        <w:spacing w:before="160" w:after="80"/>
      </w:pPr>
      <w:r w:rsidRPr="0009617F">
        <w:t>Attrition by age group</w:t>
      </w:r>
    </w:p>
    <w:p w14:paraId="6919BDDF" w14:textId="77777777" w:rsidR="0041182E" w:rsidRPr="0009617F" w:rsidRDefault="0041182E" w:rsidP="0041182E">
      <w:pPr>
        <w:numPr>
          <w:ilvl w:val="0"/>
          <w:numId w:val="15"/>
        </w:numPr>
        <w:spacing w:before="160" w:after="80"/>
      </w:pPr>
      <w:r w:rsidRPr="0009617F">
        <w:t>Attrition by gender (if applicable)</w:t>
      </w:r>
    </w:p>
    <w:p w14:paraId="27BCBE83" w14:textId="77777777" w:rsidR="0041182E" w:rsidRPr="0041182E" w:rsidRDefault="00000000" w:rsidP="0041182E">
      <w:pPr>
        <w:spacing w:before="160" w:after="80"/>
      </w:pPr>
      <w:r>
        <w:pict w14:anchorId="24F08104">
          <v:rect id="_x0000_i1030" style="width:0;height:1.5pt" o:hralign="center" o:hrstd="t" o:hr="t" fillcolor="#a0a0a0" stroked="f"/>
        </w:pict>
      </w:r>
    </w:p>
    <w:p w14:paraId="0EE55CB8" w14:textId="77777777" w:rsidR="0041182E" w:rsidRPr="005F5DA0" w:rsidRDefault="0041182E" w:rsidP="00B452B6">
      <w:pPr>
        <w:pStyle w:val="Heading1"/>
        <w:rPr>
          <w:b/>
          <w:bCs/>
          <w:sz w:val="36"/>
          <w:szCs w:val="36"/>
        </w:rPr>
      </w:pPr>
      <w:r w:rsidRPr="005F5DA0">
        <w:rPr>
          <w:b/>
          <w:bCs/>
          <w:sz w:val="36"/>
          <w:szCs w:val="36"/>
        </w:rPr>
        <w:t>Findings and Visualizations</w:t>
      </w:r>
    </w:p>
    <w:p w14:paraId="1022AA01" w14:textId="6C66AF30" w:rsidR="0041182E" w:rsidRPr="0041182E" w:rsidRDefault="0041182E" w:rsidP="00B452B6">
      <w:pPr>
        <w:pStyle w:val="Subtitle"/>
        <w:jc w:val="left"/>
      </w:pPr>
      <w:r w:rsidRPr="0041182E">
        <w:t>Roles with the Highest Attrition</w:t>
      </w:r>
    </w:p>
    <w:p w14:paraId="1CE0B3D2" w14:textId="77777777" w:rsidR="0041182E" w:rsidRPr="0041182E" w:rsidRDefault="0041182E" w:rsidP="0041182E">
      <w:pPr>
        <w:spacing w:before="160" w:after="80"/>
      </w:pPr>
      <w:r w:rsidRPr="0041182E">
        <w:t>Highest attrition position:</w:t>
      </w:r>
    </w:p>
    <w:p w14:paraId="4D1D637C" w14:textId="77777777" w:rsidR="00B452B6" w:rsidRPr="0009617F" w:rsidRDefault="00B452B6" w:rsidP="0041182E">
      <w:pPr>
        <w:numPr>
          <w:ilvl w:val="0"/>
          <w:numId w:val="19"/>
        </w:numPr>
        <w:spacing w:before="160" w:after="80"/>
        <w:rPr>
          <w:b/>
          <w:bCs/>
          <w:sz w:val="24"/>
          <w:szCs w:val="24"/>
        </w:rPr>
      </w:pPr>
      <w:r w:rsidRPr="0009617F">
        <w:rPr>
          <w:b/>
          <w:bCs/>
          <w:sz w:val="24"/>
          <w:szCs w:val="24"/>
        </w:rPr>
        <w:t xml:space="preserve">Sales Representative </w:t>
      </w:r>
    </w:p>
    <w:p w14:paraId="25AA00B2" w14:textId="58EC439D" w:rsidR="0041182E" w:rsidRPr="0009617F" w:rsidRDefault="00B452B6" w:rsidP="0041182E">
      <w:pPr>
        <w:numPr>
          <w:ilvl w:val="0"/>
          <w:numId w:val="19"/>
        </w:numPr>
        <w:spacing w:before="160" w:after="80"/>
        <w:rPr>
          <w:sz w:val="24"/>
          <w:szCs w:val="24"/>
        </w:rPr>
      </w:pPr>
      <w:r w:rsidRPr="0009617F">
        <w:rPr>
          <w:sz w:val="24"/>
          <w:szCs w:val="24"/>
        </w:rPr>
        <w:t xml:space="preserve">Overall </w:t>
      </w:r>
      <w:r w:rsidR="0041182E" w:rsidRPr="0009617F">
        <w:rPr>
          <w:sz w:val="24"/>
          <w:szCs w:val="24"/>
        </w:rPr>
        <w:t xml:space="preserve">Attrition Rate: </w:t>
      </w:r>
      <w:r w:rsidRPr="0009617F">
        <w:rPr>
          <w:b/>
          <w:bCs/>
          <w:sz w:val="24"/>
          <w:szCs w:val="24"/>
        </w:rPr>
        <w:t>16.1</w:t>
      </w:r>
      <w:r w:rsidR="0041182E" w:rsidRPr="0009617F">
        <w:rPr>
          <w:b/>
          <w:bCs/>
          <w:sz w:val="24"/>
          <w:szCs w:val="24"/>
        </w:rPr>
        <w:t>%</w:t>
      </w:r>
    </w:p>
    <w:p w14:paraId="05E97FC3" w14:textId="5A2C843E" w:rsidR="0041182E" w:rsidRDefault="0041182E" w:rsidP="000A5163">
      <w:pPr>
        <w:spacing w:before="160" w:after="80"/>
        <w:jc w:val="center"/>
        <w:rPr>
          <w:b/>
          <w:bCs/>
          <w:noProof/>
        </w:rPr>
      </w:pPr>
      <w:r w:rsidRPr="000A5163">
        <w:rPr>
          <w:rStyle w:val="SubtleEmphasis"/>
        </w:rPr>
        <w:t>Top Five Roles</w:t>
      </w:r>
    </w:p>
    <w:tbl>
      <w:tblPr>
        <w:tblpPr w:leftFromText="180" w:rightFromText="180" w:vertAnchor="text" w:horzAnchor="margin" w:tblpXSpec="center" w:tblpY="122"/>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68"/>
        <w:gridCol w:w="2075"/>
        <w:gridCol w:w="1355"/>
      </w:tblGrid>
      <w:tr w:rsidR="000A5163" w:rsidRPr="0041182E" w14:paraId="5D7B4BFE" w14:textId="77777777" w:rsidTr="000A5163">
        <w:trPr>
          <w:tblHeader/>
          <w:tblCellSpacing w:w="15" w:type="dxa"/>
        </w:trPr>
        <w:tc>
          <w:tcPr>
            <w:tcW w:w="523" w:type="dxa"/>
            <w:vAlign w:val="center"/>
            <w:hideMark/>
          </w:tcPr>
          <w:p w14:paraId="00FA3EFC" w14:textId="77777777" w:rsidR="000A5163" w:rsidRPr="0041182E" w:rsidRDefault="000A5163" w:rsidP="000A5163">
            <w:pPr>
              <w:spacing w:before="160" w:after="80"/>
              <w:rPr>
                <w:b/>
                <w:bCs/>
              </w:rPr>
            </w:pPr>
            <w:r w:rsidRPr="0041182E">
              <w:rPr>
                <w:b/>
                <w:bCs/>
              </w:rPr>
              <w:t>Rank</w:t>
            </w:r>
          </w:p>
        </w:tc>
        <w:tc>
          <w:tcPr>
            <w:tcW w:w="0" w:type="auto"/>
            <w:vAlign w:val="center"/>
            <w:hideMark/>
          </w:tcPr>
          <w:p w14:paraId="1B4F0292" w14:textId="77777777" w:rsidR="000A5163" w:rsidRPr="0041182E" w:rsidRDefault="000A5163" w:rsidP="000A5163">
            <w:pPr>
              <w:spacing w:before="160" w:after="80"/>
              <w:rPr>
                <w:b/>
                <w:bCs/>
              </w:rPr>
            </w:pPr>
            <w:r w:rsidRPr="0041182E">
              <w:rPr>
                <w:b/>
                <w:bCs/>
              </w:rPr>
              <w:t>Role</w:t>
            </w:r>
          </w:p>
        </w:tc>
        <w:tc>
          <w:tcPr>
            <w:tcW w:w="0" w:type="auto"/>
            <w:vAlign w:val="center"/>
            <w:hideMark/>
          </w:tcPr>
          <w:p w14:paraId="41225748" w14:textId="77777777" w:rsidR="000A5163" w:rsidRPr="0041182E" w:rsidRDefault="000A5163" w:rsidP="000A5163">
            <w:pPr>
              <w:spacing w:before="160" w:after="80"/>
              <w:rPr>
                <w:b/>
                <w:bCs/>
              </w:rPr>
            </w:pPr>
            <w:r w:rsidRPr="0041182E">
              <w:rPr>
                <w:b/>
                <w:bCs/>
              </w:rPr>
              <w:t>Attrition Rate</w:t>
            </w:r>
          </w:p>
        </w:tc>
      </w:tr>
      <w:tr w:rsidR="000A5163" w:rsidRPr="0041182E" w14:paraId="0F537482" w14:textId="77777777" w:rsidTr="000A5163">
        <w:trPr>
          <w:tblCellSpacing w:w="15" w:type="dxa"/>
        </w:trPr>
        <w:tc>
          <w:tcPr>
            <w:tcW w:w="523" w:type="dxa"/>
            <w:vAlign w:val="center"/>
            <w:hideMark/>
          </w:tcPr>
          <w:p w14:paraId="5E1F47E8" w14:textId="77777777" w:rsidR="000A5163" w:rsidRPr="0041182E" w:rsidRDefault="000A5163" w:rsidP="000A5163">
            <w:pPr>
              <w:spacing w:before="160" w:after="80"/>
            </w:pPr>
            <w:r w:rsidRPr="0041182E">
              <w:t>1</w:t>
            </w:r>
          </w:p>
        </w:tc>
        <w:tc>
          <w:tcPr>
            <w:tcW w:w="0" w:type="auto"/>
            <w:vAlign w:val="center"/>
            <w:hideMark/>
          </w:tcPr>
          <w:p w14:paraId="71167A0D" w14:textId="77777777" w:rsidR="000A5163" w:rsidRPr="0041182E" w:rsidRDefault="000A5163" w:rsidP="000A5163">
            <w:pPr>
              <w:spacing w:before="160" w:after="80"/>
            </w:pPr>
            <w:r>
              <w:t xml:space="preserve">Sales Representative </w:t>
            </w:r>
          </w:p>
        </w:tc>
        <w:tc>
          <w:tcPr>
            <w:tcW w:w="0" w:type="auto"/>
            <w:vAlign w:val="center"/>
            <w:hideMark/>
          </w:tcPr>
          <w:p w14:paraId="06553EB6" w14:textId="77777777" w:rsidR="000A5163" w:rsidRPr="0041182E" w:rsidRDefault="000A5163" w:rsidP="000A5163">
            <w:pPr>
              <w:spacing w:before="160" w:after="80"/>
            </w:pPr>
            <w:r>
              <w:t xml:space="preserve"> 39.8</w:t>
            </w:r>
            <w:r w:rsidRPr="0041182E">
              <w:t>%</w:t>
            </w:r>
          </w:p>
        </w:tc>
      </w:tr>
      <w:tr w:rsidR="000A5163" w:rsidRPr="0041182E" w14:paraId="65D91F2E" w14:textId="77777777" w:rsidTr="000A5163">
        <w:trPr>
          <w:tblCellSpacing w:w="15" w:type="dxa"/>
        </w:trPr>
        <w:tc>
          <w:tcPr>
            <w:tcW w:w="523" w:type="dxa"/>
            <w:vAlign w:val="center"/>
            <w:hideMark/>
          </w:tcPr>
          <w:p w14:paraId="0FA94F09" w14:textId="77777777" w:rsidR="000A5163" w:rsidRPr="0041182E" w:rsidRDefault="000A5163" w:rsidP="000A5163">
            <w:pPr>
              <w:spacing w:before="160" w:after="80"/>
            </w:pPr>
            <w:r w:rsidRPr="0041182E">
              <w:t>2</w:t>
            </w:r>
          </w:p>
        </w:tc>
        <w:tc>
          <w:tcPr>
            <w:tcW w:w="0" w:type="auto"/>
            <w:vAlign w:val="center"/>
            <w:hideMark/>
          </w:tcPr>
          <w:p w14:paraId="6D49BB66" w14:textId="77777777" w:rsidR="000A5163" w:rsidRPr="0041182E" w:rsidRDefault="000A5163" w:rsidP="000A5163">
            <w:pPr>
              <w:spacing w:before="160" w:after="80"/>
            </w:pPr>
            <w:r>
              <w:t xml:space="preserve">Laboratory Technician </w:t>
            </w:r>
          </w:p>
        </w:tc>
        <w:tc>
          <w:tcPr>
            <w:tcW w:w="0" w:type="auto"/>
            <w:vAlign w:val="center"/>
            <w:hideMark/>
          </w:tcPr>
          <w:p w14:paraId="40A71B8F" w14:textId="77777777" w:rsidR="000A5163" w:rsidRPr="0041182E" w:rsidRDefault="000A5163" w:rsidP="000A5163">
            <w:pPr>
              <w:spacing w:before="160" w:after="80"/>
            </w:pPr>
            <w:r>
              <w:t xml:space="preserve"> 23.9</w:t>
            </w:r>
            <w:r w:rsidRPr="0041182E">
              <w:t>%</w:t>
            </w:r>
          </w:p>
        </w:tc>
      </w:tr>
      <w:tr w:rsidR="000A5163" w:rsidRPr="0041182E" w14:paraId="335968F1" w14:textId="77777777" w:rsidTr="000A5163">
        <w:trPr>
          <w:tblCellSpacing w:w="15" w:type="dxa"/>
        </w:trPr>
        <w:tc>
          <w:tcPr>
            <w:tcW w:w="523" w:type="dxa"/>
            <w:vAlign w:val="center"/>
            <w:hideMark/>
          </w:tcPr>
          <w:p w14:paraId="558E0692" w14:textId="77777777" w:rsidR="000A5163" w:rsidRPr="0041182E" w:rsidRDefault="000A5163" w:rsidP="000A5163">
            <w:pPr>
              <w:spacing w:before="160" w:after="80"/>
            </w:pPr>
            <w:r w:rsidRPr="0041182E">
              <w:t>3</w:t>
            </w:r>
          </w:p>
        </w:tc>
        <w:tc>
          <w:tcPr>
            <w:tcW w:w="0" w:type="auto"/>
            <w:vAlign w:val="center"/>
            <w:hideMark/>
          </w:tcPr>
          <w:p w14:paraId="449EE73B" w14:textId="77777777" w:rsidR="000A5163" w:rsidRPr="0041182E" w:rsidRDefault="000A5163" w:rsidP="000A5163">
            <w:pPr>
              <w:spacing w:before="160" w:after="80"/>
            </w:pPr>
            <w:r>
              <w:t>Human Resources</w:t>
            </w:r>
          </w:p>
        </w:tc>
        <w:tc>
          <w:tcPr>
            <w:tcW w:w="0" w:type="auto"/>
            <w:vAlign w:val="center"/>
            <w:hideMark/>
          </w:tcPr>
          <w:p w14:paraId="1F199442" w14:textId="77777777" w:rsidR="000A5163" w:rsidRPr="0041182E" w:rsidRDefault="000A5163" w:rsidP="000A5163">
            <w:pPr>
              <w:spacing w:before="160" w:after="80"/>
            </w:pPr>
            <w:r w:rsidRPr="0041182E">
              <w:t xml:space="preserve"> </w:t>
            </w:r>
            <w:r>
              <w:t>23.1</w:t>
            </w:r>
            <w:r w:rsidRPr="0041182E">
              <w:t>%</w:t>
            </w:r>
          </w:p>
        </w:tc>
      </w:tr>
      <w:tr w:rsidR="000A5163" w:rsidRPr="0041182E" w14:paraId="31AB12D2" w14:textId="77777777" w:rsidTr="000A5163">
        <w:trPr>
          <w:tblCellSpacing w:w="15" w:type="dxa"/>
        </w:trPr>
        <w:tc>
          <w:tcPr>
            <w:tcW w:w="523" w:type="dxa"/>
            <w:vAlign w:val="center"/>
            <w:hideMark/>
          </w:tcPr>
          <w:p w14:paraId="081BAB8A" w14:textId="77777777" w:rsidR="000A5163" w:rsidRPr="0041182E" w:rsidRDefault="000A5163" w:rsidP="000A5163">
            <w:pPr>
              <w:spacing w:before="160" w:after="80"/>
            </w:pPr>
            <w:r w:rsidRPr="0041182E">
              <w:lastRenderedPageBreak/>
              <w:t>4</w:t>
            </w:r>
          </w:p>
        </w:tc>
        <w:tc>
          <w:tcPr>
            <w:tcW w:w="0" w:type="auto"/>
            <w:vAlign w:val="center"/>
            <w:hideMark/>
          </w:tcPr>
          <w:p w14:paraId="28907346" w14:textId="77777777" w:rsidR="000A5163" w:rsidRPr="0041182E" w:rsidRDefault="000A5163" w:rsidP="000A5163">
            <w:pPr>
              <w:spacing w:before="160" w:after="80"/>
            </w:pPr>
            <w:r>
              <w:t>Sales Executive</w:t>
            </w:r>
          </w:p>
        </w:tc>
        <w:tc>
          <w:tcPr>
            <w:tcW w:w="0" w:type="auto"/>
            <w:vAlign w:val="center"/>
            <w:hideMark/>
          </w:tcPr>
          <w:p w14:paraId="48A3095D" w14:textId="77777777" w:rsidR="000A5163" w:rsidRPr="0041182E" w:rsidRDefault="000A5163" w:rsidP="000A5163">
            <w:pPr>
              <w:spacing w:before="160" w:after="80"/>
            </w:pPr>
            <w:r>
              <w:t xml:space="preserve"> 17.5</w:t>
            </w:r>
            <w:r w:rsidRPr="0041182E">
              <w:t>%</w:t>
            </w:r>
          </w:p>
        </w:tc>
      </w:tr>
      <w:tr w:rsidR="000A5163" w:rsidRPr="0041182E" w14:paraId="170CBBFD" w14:textId="77777777" w:rsidTr="000A5163">
        <w:trPr>
          <w:trHeight w:val="50"/>
          <w:tblCellSpacing w:w="15" w:type="dxa"/>
        </w:trPr>
        <w:tc>
          <w:tcPr>
            <w:tcW w:w="523" w:type="dxa"/>
            <w:vAlign w:val="center"/>
            <w:hideMark/>
          </w:tcPr>
          <w:p w14:paraId="0AFDDA8F" w14:textId="77777777" w:rsidR="000A5163" w:rsidRPr="0041182E" w:rsidRDefault="000A5163" w:rsidP="000A5163">
            <w:pPr>
              <w:spacing w:before="160" w:after="80"/>
            </w:pPr>
            <w:r w:rsidRPr="0041182E">
              <w:t>5</w:t>
            </w:r>
          </w:p>
        </w:tc>
        <w:tc>
          <w:tcPr>
            <w:tcW w:w="0" w:type="auto"/>
            <w:vAlign w:val="center"/>
            <w:hideMark/>
          </w:tcPr>
          <w:p w14:paraId="47B65260" w14:textId="77777777" w:rsidR="000A5163" w:rsidRPr="0041182E" w:rsidRDefault="000A5163" w:rsidP="000A5163">
            <w:pPr>
              <w:spacing w:before="160" w:after="80"/>
            </w:pPr>
            <w:r>
              <w:t>Research Scientist</w:t>
            </w:r>
          </w:p>
        </w:tc>
        <w:tc>
          <w:tcPr>
            <w:tcW w:w="0" w:type="auto"/>
            <w:vAlign w:val="center"/>
            <w:hideMark/>
          </w:tcPr>
          <w:p w14:paraId="38831015" w14:textId="77777777" w:rsidR="000A5163" w:rsidRPr="0041182E" w:rsidRDefault="000A5163" w:rsidP="000A5163">
            <w:pPr>
              <w:spacing w:before="160" w:after="80"/>
            </w:pPr>
            <w:r>
              <w:t xml:space="preserve"> 16.1</w:t>
            </w:r>
            <w:r w:rsidRPr="0041182E">
              <w:t>%</w:t>
            </w:r>
          </w:p>
        </w:tc>
      </w:tr>
    </w:tbl>
    <w:p w14:paraId="663547CB" w14:textId="498595A9" w:rsidR="000A5163" w:rsidRPr="000A5163" w:rsidRDefault="000A5163" w:rsidP="000A5163">
      <w:pPr>
        <w:spacing w:before="160" w:after="80"/>
        <w:jc w:val="center"/>
        <w:rPr>
          <w:rStyle w:val="SubtleEmphasis"/>
        </w:rPr>
      </w:pPr>
      <w:r>
        <w:rPr>
          <w:rStyle w:val="SubtleEmphasis"/>
          <w:b/>
          <w:bCs/>
          <w:noProof/>
        </w:rPr>
        <w:t xml:space="preserve"> </w:t>
      </w:r>
    </w:p>
    <w:p w14:paraId="7DD93B7A" w14:textId="554CAC46" w:rsidR="00D67B1B" w:rsidRPr="0041182E" w:rsidRDefault="000A5163" w:rsidP="00D67B1B">
      <w:pPr>
        <w:spacing w:before="160" w:after="80"/>
        <w:jc w:val="center"/>
        <w:rPr>
          <w:b/>
          <w:bCs/>
        </w:rPr>
      </w:pPr>
      <w:r w:rsidRPr="000A5163">
        <w:rPr>
          <w:rStyle w:val="SubtleEmphasis"/>
          <w:b/>
          <w:bCs/>
          <w:noProof/>
          <w:bdr w:val="dashSmallGap" w:sz="4" w:space="0" w:color="auto"/>
        </w:rPr>
        <w:drawing>
          <wp:inline distT="0" distB="0" distL="0" distR="0" wp14:anchorId="0ADF6267" wp14:editId="7F5C896D">
            <wp:extent cx="5381625" cy="2142284"/>
            <wp:effectExtent l="0" t="0" r="0" b="0"/>
            <wp:docPr id="984284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8967" cy="2145207"/>
                    </a:xfrm>
                    <a:prstGeom prst="rect">
                      <a:avLst/>
                    </a:prstGeom>
                    <a:noFill/>
                    <a:ln>
                      <a:noFill/>
                    </a:ln>
                  </pic:spPr>
                </pic:pic>
              </a:graphicData>
            </a:graphic>
          </wp:inline>
        </w:drawing>
      </w:r>
    </w:p>
    <w:p w14:paraId="1736B890" w14:textId="1F3E316F" w:rsidR="0041182E" w:rsidRPr="0041182E" w:rsidRDefault="0041182E" w:rsidP="0041182E">
      <w:pPr>
        <w:spacing w:before="160" w:after="80"/>
        <w:rPr>
          <w:b/>
          <w:bCs/>
        </w:rPr>
      </w:pPr>
      <w:r w:rsidRPr="0041182E">
        <w:rPr>
          <w:b/>
          <w:bCs/>
        </w:rPr>
        <w:t xml:space="preserve"> Average Salary of Employees Who Quit</w:t>
      </w:r>
    </w:p>
    <w:p w14:paraId="29532E67" w14:textId="77777777" w:rsidR="0041182E" w:rsidRPr="0041182E" w:rsidRDefault="0041182E" w:rsidP="00784471">
      <w:pPr>
        <w:spacing w:before="160" w:after="80"/>
        <w:jc w:val="center"/>
      </w:pPr>
      <w:r w:rsidRPr="0041182E">
        <w:t>Average salary:</w:t>
      </w:r>
    </w:p>
    <w:p w14:paraId="7727E0D5" w14:textId="742A29A4" w:rsidR="0041182E" w:rsidRPr="0041182E" w:rsidRDefault="0041182E" w:rsidP="00784471">
      <w:pPr>
        <w:spacing w:before="160" w:after="80"/>
        <w:jc w:val="center"/>
      </w:pPr>
      <w:r w:rsidRPr="0041182E">
        <w:rPr>
          <w:b/>
          <w:bCs/>
        </w:rPr>
        <w:t>$</w:t>
      </w:r>
      <w:r w:rsidR="00D67B1B">
        <w:rPr>
          <w:b/>
          <w:bCs/>
        </w:rPr>
        <w:t>57,445</w:t>
      </w:r>
    </w:p>
    <w:p w14:paraId="29BF9591" w14:textId="77777777" w:rsidR="0041182E" w:rsidRPr="0041182E" w:rsidRDefault="0041182E" w:rsidP="00784471">
      <w:pPr>
        <w:spacing w:before="160" w:after="80"/>
        <w:jc w:val="center"/>
      </w:pPr>
      <w:r w:rsidRPr="0041182E">
        <w:t>Salary range with highest turnover:</w:t>
      </w:r>
    </w:p>
    <w:p w14:paraId="5711827B" w14:textId="55C78751" w:rsidR="006B6FBD" w:rsidRPr="006B6FBD" w:rsidRDefault="0041182E" w:rsidP="006B6FBD">
      <w:pPr>
        <w:spacing w:before="160" w:after="80"/>
        <w:jc w:val="center"/>
        <w:rPr>
          <w:b/>
          <w:bCs/>
        </w:rPr>
      </w:pPr>
      <w:r w:rsidRPr="0041182E">
        <w:rPr>
          <w:b/>
          <w:bCs/>
        </w:rPr>
        <w:t>$</w:t>
      </w:r>
      <w:r w:rsidR="006B6FBD">
        <w:rPr>
          <w:b/>
          <w:bCs/>
        </w:rPr>
        <w:t>1</w:t>
      </w:r>
      <w:r w:rsidR="00CB08D1">
        <w:rPr>
          <w:b/>
          <w:bCs/>
        </w:rPr>
        <w:t>,000-$</w:t>
      </w:r>
      <w:r w:rsidR="006B6FBD">
        <w:rPr>
          <w:b/>
          <w:bCs/>
        </w:rPr>
        <w:t>2</w:t>
      </w:r>
      <w:r w:rsidR="00CB08D1">
        <w:rPr>
          <w:b/>
          <w:bCs/>
        </w:rPr>
        <w:t>,000</w:t>
      </w:r>
    </w:p>
    <w:p w14:paraId="15E356E0" w14:textId="7A5CD983" w:rsidR="006B6FBD" w:rsidRDefault="006B6FBD" w:rsidP="006E45D8">
      <w:pPr>
        <w:spacing w:before="160" w:after="80"/>
        <w:jc w:val="center"/>
      </w:pPr>
      <w:r>
        <w:rPr>
          <w:noProof/>
        </w:rPr>
        <w:drawing>
          <wp:inline distT="0" distB="0" distL="0" distR="0" wp14:anchorId="219C45AB" wp14:editId="4D56A100">
            <wp:extent cx="3448050" cy="3038475"/>
            <wp:effectExtent l="0" t="0" r="0" b="9525"/>
            <wp:docPr id="428836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8050" cy="3038475"/>
                    </a:xfrm>
                    <a:prstGeom prst="rect">
                      <a:avLst/>
                    </a:prstGeom>
                    <a:noFill/>
                    <a:ln>
                      <a:noFill/>
                    </a:ln>
                  </pic:spPr>
                </pic:pic>
              </a:graphicData>
            </a:graphic>
          </wp:inline>
        </w:drawing>
      </w:r>
    </w:p>
    <w:p w14:paraId="0C6B6F17" w14:textId="77777777" w:rsidR="006B6FBD" w:rsidRPr="0041182E" w:rsidRDefault="006B6FBD" w:rsidP="006E45D8">
      <w:pPr>
        <w:spacing w:before="160" w:after="80"/>
        <w:jc w:val="center"/>
      </w:pPr>
    </w:p>
    <w:p w14:paraId="20213D1E" w14:textId="5B095D0F" w:rsidR="0041182E" w:rsidRPr="004444A4" w:rsidRDefault="00000000" w:rsidP="0041182E">
      <w:pPr>
        <w:spacing w:before="160" w:after="80"/>
      </w:pPr>
      <w:r>
        <w:lastRenderedPageBreak/>
        <w:pict w14:anchorId="1F31D3DB">
          <v:rect id="_x0000_i1048" style="width:0;height:1.5pt" o:hralign="center" o:hrstd="t" o:hr="t" fillcolor="#a0a0a0" stroked="f"/>
        </w:pict>
      </w:r>
      <w:r w:rsidR="004444A4" w:rsidRPr="004444A4">
        <w:rPr>
          <w:rStyle w:val="SubtitleChar"/>
        </w:rPr>
        <w:t>O</w:t>
      </w:r>
      <w:r w:rsidR="0041182E" w:rsidRPr="004444A4">
        <w:rPr>
          <w:rStyle w:val="SubtitleChar"/>
        </w:rPr>
        <w:t>ther Notable Factors</w:t>
      </w:r>
    </w:p>
    <w:p w14:paraId="36326AE3" w14:textId="2BD85A0B" w:rsidR="0041182E" w:rsidRDefault="0041182E" w:rsidP="006A3D49">
      <w:pPr>
        <w:spacing w:before="160" w:after="80"/>
        <w:jc w:val="center"/>
        <w:rPr>
          <w:b/>
          <w:bCs/>
        </w:rPr>
      </w:pPr>
      <w:r w:rsidRPr="0041182E">
        <w:rPr>
          <w:b/>
          <w:bCs/>
        </w:rPr>
        <w:t>Department with Highest Attrition</w:t>
      </w:r>
      <w:r w:rsidR="006A3D49">
        <w:rPr>
          <w:b/>
          <w:bCs/>
        </w:rPr>
        <w:t>:</w:t>
      </w:r>
    </w:p>
    <w:p w14:paraId="11E60A21" w14:textId="6DD7D769" w:rsidR="006A3D49" w:rsidRPr="006A3D49" w:rsidRDefault="006A3D49" w:rsidP="006A3D49">
      <w:pPr>
        <w:spacing w:before="160" w:after="80"/>
        <w:jc w:val="center"/>
        <w:rPr>
          <w:i/>
          <w:iCs/>
        </w:rPr>
      </w:pPr>
      <w:r w:rsidRPr="006A3D49">
        <w:rPr>
          <w:i/>
          <w:iCs/>
        </w:rPr>
        <w:t>Sales</w:t>
      </w:r>
    </w:p>
    <w:p w14:paraId="473B48C7" w14:textId="701D52A0" w:rsidR="0041182E" w:rsidRPr="006E45D8" w:rsidRDefault="006E45D8" w:rsidP="0044308C">
      <w:pPr>
        <w:spacing w:before="160" w:after="80"/>
        <w:jc w:val="center"/>
        <w:rPr>
          <w:b/>
          <w:bCs/>
        </w:rPr>
      </w:pPr>
      <w:r w:rsidRPr="00D70A22">
        <w:rPr>
          <w:b/>
          <w:bCs/>
          <w:noProof/>
          <w:bdr w:val="single" w:sz="4" w:space="0" w:color="auto"/>
        </w:rPr>
        <w:drawing>
          <wp:inline distT="0" distB="0" distL="0" distR="0" wp14:anchorId="5157D313" wp14:editId="3149559F">
            <wp:extent cx="3276600" cy="2432097"/>
            <wp:effectExtent l="0" t="0" r="0" b="6350"/>
            <wp:docPr id="167918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2925" cy="2444214"/>
                    </a:xfrm>
                    <a:prstGeom prst="rect">
                      <a:avLst/>
                    </a:prstGeom>
                    <a:noFill/>
                    <a:ln>
                      <a:noFill/>
                    </a:ln>
                  </pic:spPr>
                </pic:pic>
              </a:graphicData>
            </a:graphic>
          </wp:inline>
        </w:drawing>
      </w:r>
    </w:p>
    <w:p w14:paraId="4863CA9E" w14:textId="260321E1" w:rsidR="0041182E" w:rsidRPr="0041182E" w:rsidRDefault="0041182E" w:rsidP="006A3D49">
      <w:pPr>
        <w:spacing w:before="160" w:after="80"/>
        <w:jc w:val="center"/>
        <w:rPr>
          <w:b/>
          <w:bCs/>
        </w:rPr>
      </w:pPr>
      <w:r w:rsidRPr="0041182E">
        <w:rPr>
          <w:b/>
          <w:bCs/>
        </w:rPr>
        <w:t>Highest-Risk Age Group</w:t>
      </w:r>
      <w:r w:rsidR="006A3D49">
        <w:rPr>
          <w:b/>
          <w:bCs/>
        </w:rPr>
        <w:t>:</w:t>
      </w:r>
    </w:p>
    <w:p w14:paraId="3760DE73" w14:textId="6D83FA88" w:rsidR="0041182E" w:rsidRDefault="0044308C" w:rsidP="006A3D49">
      <w:pPr>
        <w:spacing w:before="160" w:after="80"/>
        <w:jc w:val="center"/>
        <w:rPr>
          <w:i/>
          <w:iCs/>
        </w:rPr>
      </w:pPr>
      <w:r w:rsidRPr="0044308C">
        <w:rPr>
          <w:i/>
          <w:iCs/>
        </w:rPr>
        <w:t xml:space="preserve">Employees </w:t>
      </w:r>
      <w:r w:rsidRPr="0044308C">
        <w:rPr>
          <w:b/>
          <w:bCs/>
          <w:i/>
          <w:iCs/>
        </w:rPr>
        <w:t>aged 18–25</w:t>
      </w:r>
      <w:r w:rsidRPr="0044308C">
        <w:rPr>
          <w:i/>
          <w:iCs/>
        </w:rPr>
        <w:t xml:space="preserve"> had the </w:t>
      </w:r>
      <w:r w:rsidRPr="0044308C">
        <w:rPr>
          <w:b/>
          <w:bCs/>
          <w:i/>
          <w:iCs/>
        </w:rPr>
        <w:t>highest attrition rate (35.8%)</w:t>
      </w:r>
      <w:r w:rsidRPr="0044308C">
        <w:rPr>
          <w:i/>
          <w:iCs/>
        </w:rPr>
        <w:t>, compared with 9.2% among employees aged 36–45</w:t>
      </w:r>
      <w:r>
        <w:rPr>
          <w:i/>
          <w:iCs/>
        </w:rPr>
        <w:t>.</w:t>
      </w:r>
    </w:p>
    <w:p w14:paraId="6ADD9B84" w14:textId="7B2F19C1" w:rsidR="00D70A22" w:rsidRPr="0044308C" w:rsidRDefault="005504DB" w:rsidP="0044308C">
      <w:pPr>
        <w:spacing w:before="160" w:after="80"/>
        <w:jc w:val="center"/>
        <w:rPr>
          <w:i/>
          <w:iCs/>
        </w:rPr>
      </w:pPr>
      <w:r>
        <w:rPr>
          <w:i/>
          <w:iCs/>
          <w:noProof/>
        </w:rPr>
        <w:drawing>
          <wp:inline distT="0" distB="0" distL="0" distR="0" wp14:anchorId="25B6647B" wp14:editId="0B6BE7C7">
            <wp:extent cx="3895725" cy="3500767"/>
            <wp:effectExtent l="0" t="0" r="0" b="4445"/>
            <wp:docPr id="188064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9004" cy="3512700"/>
                    </a:xfrm>
                    <a:prstGeom prst="rect">
                      <a:avLst/>
                    </a:prstGeom>
                    <a:noFill/>
                    <a:ln>
                      <a:noFill/>
                    </a:ln>
                  </pic:spPr>
                </pic:pic>
              </a:graphicData>
            </a:graphic>
          </wp:inline>
        </w:drawing>
      </w:r>
    </w:p>
    <w:p w14:paraId="755D4697" w14:textId="77777777" w:rsidR="005504DB" w:rsidRDefault="005504DB" w:rsidP="00D70A22">
      <w:pPr>
        <w:jc w:val="center"/>
      </w:pPr>
    </w:p>
    <w:p w14:paraId="39AF9FB6" w14:textId="77777777" w:rsidR="006B6FBD" w:rsidRPr="0041182E" w:rsidRDefault="006B6FBD" w:rsidP="00D70A22">
      <w:pPr>
        <w:jc w:val="center"/>
      </w:pPr>
    </w:p>
    <w:p w14:paraId="5FA35497" w14:textId="61377776" w:rsidR="0041182E" w:rsidRPr="0041182E" w:rsidRDefault="0041182E" w:rsidP="006A3D49">
      <w:pPr>
        <w:spacing w:before="160" w:after="80"/>
        <w:jc w:val="center"/>
        <w:rPr>
          <w:b/>
          <w:bCs/>
        </w:rPr>
      </w:pPr>
      <w:r w:rsidRPr="0041182E">
        <w:rPr>
          <w:b/>
          <w:bCs/>
        </w:rPr>
        <w:lastRenderedPageBreak/>
        <w:t>Highest Education Level Leaving</w:t>
      </w:r>
      <w:r w:rsidR="006A3D49">
        <w:rPr>
          <w:b/>
          <w:bCs/>
        </w:rPr>
        <w:t>:</w:t>
      </w:r>
    </w:p>
    <w:p w14:paraId="17F11F5E" w14:textId="6DA0B0B3" w:rsidR="0041182E" w:rsidRPr="005504DB" w:rsidRDefault="005504DB" w:rsidP="006A3D49">
      <w:pPr>
        <w:spacing w:before="160" w:after="80"/>
        <w:jc w:val="center"/>
        <w:rPr>
          <w:i/>
          <w:iCs/>
        </w:rPr>
      </w:pPr>
      <w:r w:rsidRPr="005504DB">
        <w:rPr>
          <w:i/>
          <w:iCs/>
        </w:rPr>
        <w:t xml:space="preserve">1. High School Diploma/GED </w:t>
      </w:r>
    </w:p>
    <w:p w14:paraId="4E4127B6" w14:textId="77777777" w:rsidR="0044308C" w:rsidRDefault="005504DB" w:rsidP="0044308C">
      <w:pPr>
        <w:spacing w:before="160" w:after="80"/>
        <w:jc w:val="center"/>
        <w:rPr>
          <w:i/>
          <w:iCs/>
        </w:rPr>
      </w:pPr>
      <w:r w:rsidRPr="005504DB">
        <w:rPr>
          <w:i/>
          <w:iCs/>
        </w:rPr>
        <w:t>2. Bachelor’s Degree</w:t>
      </w:r>
    </w:p>
    <w:p w14:paraId="578349E5" w14:textId="349D56CC" w:rsidR="0044308C" w:rsidRPr="005504DB" w:rsidRDefault="0044308C" w:rsidP="0044308C">
      <w:pPr>
        <w:spacing w:before="160" w:after="80"/>
        <w:jc w:val="center"/>
        <w:rPr>
          <w:i/>
          <w:iCs/>
        </w:rPr>
      </w:pPr>
      <w:r>
        <w:rPr>
          <w:i/>
          <w:iCs/>
        </w:rPr>
        <w:t>Bachelor and High School Diploma/GED make up</w:t>
      </w:r>
      <w:r w:rsidRPr="0044308C">
        <w:rPr>
          <w:b/>
          <w:bCs/>
          <w:i/>
          <w:iCs/>
        </w:rPr>
        <w:t xml:space="preserve"> almost 50%</w:t>
      </w:r>
      <w:r>
        <w:rPr>
          <w:i/>
          <w:iCs/>
        </w:rPr>
        <w:t xml:space="preserve"> of attritions.</w:t>
      </w:r>
    </w:p>
    <w:p w14:paraId="0B2CFB2C" w14:textId="5A4D1847" w:rsidR="005504DB" w:rsidRPr="0041182E" w:rsidRDefault="005504DB" w:rsidP="006A3D49">
      <w:pPr>
        <w:spacing w:before="160" w:after="80"/>
        <w:jc w:val="center"/>
      </w:pPr>
      <w:r>
        <w:rPr>
          <w:b/>
          <w:bCs/>
          <w:noProof/>
        </w:rPr>
        <w:drawing>
          <wp:inline distT="0" distB="0" distL="0" distR="0" wp14:anchorId="50E2C3F0" wp14:editId="15B24852">
            <wp:extent cx="6181725" cy="1552575"/>
            <wp:effectExtent l="0" t="0" r="9525" b="9525"/>
            <wp:docPr id="126268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725" cy="1552575"/>
                    </a:xfrm>
                    <a:prstGeom prst="rect">
                      <a:avLst/>
                    </a:prstGeom>
                    <a:noFill/>
                    <a:ln>
                      <a:noFill/>
                    </a:ln>
                  </pic:spPr>
                </pic:pic>
              </a:graphicData>
            </a:graphic>
          </wp:inline>
        </w:drawing>
      </w:r>
    </w:p>
    <w:p w14:paraId="629D86CC" w14:textId="77777777" w:rsidR="006E45D8" w:rsidRDefault="006E45D8" w:rsidP="006B6FBD">
      <w:pPr>
        <w:spacing w:before="160" w:after="80"/>
        <w:rPr>
          <w:b/>
          <w:bCs/>
        </w:rPr>
      </w:pPr>
    </w:p>
    <w:p w14:paraId="232CC625" w14:textId="77777777" w:rsidR="006E45D8" w:rsidRDefault="006E45D8" w:rsidP="006A3D49">
      <w:pPr>
        <w:spacing w:before="160" w:after="80"/>
        <w:jc w:val="center"/>
        <w:rPr>
          <w:b/>
          <w:bCs/>
        </w:rPr>
      </w:pPr>
    </w:p>
    <w:p w14:paraId="184D0BF4" w14:textId="4E32CD98" w:rsidR="0041182E" w:rsidRPr="0041182E" w:rsidRDefault="006E45D8" w:rsidP="006A3D49">
      <w:pPr>
        <w:spacing w:before="160" w:after="80"/>
        <w:jc w:val="center"/>
        <w:rPr>
          <w:b/>
          <w:bCs/>
        </w:rPr>
      </w:pPr>
      <w:r>
        <w:rPr>
          <w:b/>
          <w:bCs/>
        </w:rPr>
        <w:t xml:space="preserve">Attrition by </w:t>
      </w:r>
      <w:r w:rsidR="0041182E" w:rsidRPr="0041182E">
        <w:rPr>
          <w:b/>
          <w:bCs/>
        </w:rPr>
        <w:t>Overtime Relationship</w:t>
      </w:r>
      <w:r w:rsidR="006A3D49">
        <w:rPr>
          <w:b/>
          <w:bCs/>
        </w:rPr>
        <w:t>:</w:t>
      </w:r>
    </w:p>
    <w:p w14:paraId="5ED048F6" w14:textId="1248D0FF" w:rsidR="0041182E" w:rsidRPr="006E45D8" w:rsidRDefault="00561B42" w:rsidP="006A3D49">
      <w:pPr>
        <w:spacing w:before="160" w:after="80"/>
        <w:jc w:val="center"/>
        <w:rPr>
          <w:i/>
          <w:iCs/>
        </w:rPr>
      </w:pPr>
      <w:r>
        <w:rPr>
          <w:i/>
          <w:iCs/>
        </w:rPr>
        <w:t>Employees with overtime were</w:t>
      </w:r>
      <w:r w:rsidRPr="00561B42">
        <w:rPr>
          <w:b/>
          <w:bCs/>
          <w:i/>
          <w:iCs/>
        </w:rPr>
        <w:t xml:space="preserve"> 3X more likely </w:t>
      </w:r>
      <w:r>
        <w:rPr>
          <w:i/>
          <w:iCs/>
        </w:rPr>
        <w:t xml:space="preserve">to </w:t>
      </w:r>
      <w:proofErr w:type="gramStart"/>
      <w:r>
        <w:rPr>
          <w:i/>
          <w:iCs/>
        </w:rPr>
        <w:t>attrite</w:t>
      </w:r>
      <w:proofErr w:type="gramEnd"/>
      <w:r>
        <w:rPr>
          <w:i/>
          <w:iCs/>
        </w:rPr>
        <w:t>.</w:t>
      </w:r>
    </w:p>
    <w:p w14:paraId="6833B7AB" w14:textId="4D4BBCEA" w:rsidR="00FB01FC" w:rsidRDefault="006E45D8" w:rsidP="006A3D49">
      <w:pPr>
        <w:spacing w:before="160" w:after="80"/>
        <w:jc w:val="center"/>
        <w:rPr>
          <w:b/>
          <w:bCs/>
        </w:rPr>
      </w:pPr>
      <w:r>
        <w:rPr>
          <w:b/>
          <w:bCs/>
          <w:noProof/>
        </w:rPr>
        <w:drawing>
          <wp:inline distT="0" distB="0" distL="0" distR="0" wp14:anchorId="6FF6C817" wp14:editId="099F2A7B">
            <wp:extent cx="3905250" cy="3303224"/>
            <wp:effectExtent l="0" t="0" r="0" b="0"/>
            <wp:docPr id="1059072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2156" cy="3309065"/>
                    </a:xfrm>
                    <a:prstGeom prst="rect">
                      <a:avLst/>
                    </a:prstGeom>
                    <a:noFill/>
                    <a:ln>
                      <a:noFill/>
                    </a:ln>
                  </pic:spPr>
                </pic:pic>
              </a:graphicData>
            </a:graphic>
          </wp:inline>
        </w:drawing>
      </w:r>
    </w:p>
    <w:p w14:paraId="7ADB4564" w14:textId="77777777" w:rsidR="0044308C" w:rsidRDefault="0044308C" w:rsidP="006A3D49">
      <w:pPr>
        <w:spacing w:before="160" w:after="80"/>
        <w:jc w:val="center"/>
        <w:rPr>
          <w:b/>
          <w:bCs/>
        </w:rPr>
      </w:pPr>
    </w:p>
    <w:p w14:paraId="778BDD7B" w14:textId="0F4827C6" w:rsidR="0041182E" w:rsidRDefault="0041182E" w:rsidP="006A3D49">
      <w:pPr>
        <w:spacing w:before="160" w:after="80"/>
        <w:jc w:val="center"/>
        <w:rPr>
          <w:b/>
          <w:bCs/>
        </w:rPr>
      </w:pPr>
      <w:r w:rsidRPr="0041182E">
        <w:rPr>
          <w:b/>
          <w:bCs/>
        </w:rPr>
        <w:t>Job Satisfaction Relationship</w:t>
      </w:r>
      <w:r w:rsidR="006A3D49">
        <w:rPr>
          <w:b/>
          <w:bCs/>
        </w:rPr>
        <w:t>:</w:t>
      </w:r>
    </w:p>
    <w:p w14:paraId="154EA16F" w14:textId="6F6598C9" w:rsidR="002956A0" w:rsidRPr="002956A0" w:rsidRDefault="00A262FA" w:rsidP="00A262FA">
      <w:pPr>
        <w:spacing w:before="160" w:after="80"/>
        <w:jc w:val="center"/>
        <w:rPr>
          <w:i/>
          <w:iCs/>
        </w:rPr>
      </w:pPr>
      <w:r>
        <w:rPr>
          <w:i/>
          <w:iCs/>
        </w:rPr>
        <w:t>Highest attrition rate f</w:t>
      </w:r>
      <w:r w:rsidR="002956A0" w:rsidRPr="002956A0">
        <w:rPr>
          <w:i/>
          <w:iCs/>
        </w:rPr>
        <w:t xml:space="preserve">or </w:t>
      </w:r>
      <w:r w:rsidR="002956A0" w:rsidRPr="00561B42">
        <w:rPr>
          <w:b/>
          <w:bCs/>
          <w:i/>
          <w:iCs/>
        </w:rPr>
        <w:t>low job satisfaction</w:t>
      </w:r>
      <w:r>
        <w:rPr>
          <w:i/>
          <w:iCs/>
        </w:rPr>
        <w:t xml:space="preserve"> at 22.8%</w:t>
      </w:r>
    </w:p>
    <w:p w14:paraId="4BBCA8E6" w14:textId="27A3417F" w:rsidR="0041182E" w:rsidRPr="0041182E" w:rsidRDefault="002956A0" w:rsidP="006A3D49">
      <w:pPr>
        <w:spacing w:before="160" w:after="80"/>
        <w:jc w:val="center"/>
      </w:pPr>
      <w:r>
        <w:rPr>
          <w:b/>
          <w:bCs/>
          <w:noProof/>
        </w:rPr>
        <w:lastRenderedPageBreak/>
        <w:drawing>
          <wp:inline distT="0" distB="0" distL="0" distR="0" wp14:anchorId="3DEB6D3F" wp14:editId="4AC5EB96">
            <wp:extent cx="3876675" cy="3514221"/>
            <wp:effectExtent l="0" t="0" r="0" b="0"/>
            <wp:docPr id="1187452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7227" cy="3532852"/>
                    </a:xfrm>
                    <a:prstGeom prst="rect">
                      <a:avLst/>
                    </a:prstGeom>
                    <a:noFill/>
                    <a:ln>
                      <a:noFill/>
                    </a:ln>
                  </pic:spPr>
                </pic:pic>
              </a:graphicData>
            </a:graphic>
          </wp:inline>
        </w:drawing>
      </w:r>
    </w:p>
    <w:p w14:paraId="1FA86B14" w14:textId="5E2A8E00" w:rsidR="0041182E" w:rsidRDefault="0041182E" w:rsidP="006A3D49">
      <w:pPr>
        <w:spacing w:before="160" w:after="80"/>
        <w:jc w:val="center"/>
        <w:rPr>
          <w:b/>
          <w:bCs/>
        </w:rPr>
      </w:pPr>
      <w:r w:rsidRPr="0041182E">
        <w:rPr>
          <w:b/>
          <w:bCs/>
        </w:rPr>
        <w:t>Distance from Work</w:t>
      </w:r>
      <w:r w:rsidR="006A3D49">
        <w:rPr>
          <w:b/>
          <w:bCs/>
        </w:rPr>
        <w:t>:</w:t>
      </w:r>
    </w:p>
    <w:p w14:paraId="714F5EB2" w14:textId="032CD9B8" w:rsidR="00A262FA" w:rsidRPr="00561B42" w:rsidRDefault="00A262FA" w:rsidP="006A3D49">
      <w:pPr>
        <w:spacing w:before="160" w:after="80"/>
        <w:jc w:val="center"/>
        <w:rPr>
          <w:i/>
          <w:iCs/>
        </w:rPr>
      </w:pPr>
      <w:r w:rsidRPr="00561B42">
        <w:rPr>
          <w:i/>
          <w:iCs/>
        </w:rPr>
        <w:t xml:space="preserve">Longer distance correlated with higher </w:t>
      </w:r>
      <w:r w:rsidR="00561B42" w:rsidRPr="00561B42">
        <w:rPr>
          <w:i/>
          <w:iCs/>
        </w:rPr>
        <w:t>attrition.</w:t>
      </w:r>
    </w:p>
    <w:p w14:paraId="5FBEE92E" w14:textId="3A047D67" w:rsidR="0044308C" w:rsidRDefault="00A262FA" w:rsidP="0044308C">
      <w:pPr>
        <w:spacing w:before="160" w:after="80"/>
        <w:jc w:val="center"/>
        <w:rPr>
          <w:b/>
          <w:bCs/>
        </w:rPr>
      </w:pPr>
      <w:r>
        <w:rPr>
          <w:b/>
          <w:bCs/>
          <w:noProof/>
        </w:rPr>
        <w:drawing>
          <wp:inline distT="0" distB="0" distL="0" distR="0" wp14:anchorId="6C569D08" wp14:editId="22A2D366">
            <wp:extent cx="4457700" cy="3900488"/>
            <wp:effectExtent l="0" t="0" r="0" b="5080"/>
            <wp:docPr id="884111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1108" cy="3903470"/>
                    </a:xfrm>
                    <a:prstGeom prst="rect">
                      <a:avLst/>
                    </a:prstGeom>
                    <a:noFill/>
                    <a:ln>
                      <a:noFill/>
                    </a:ln>
                  </pic:spPr>
                </pic:pic>
              </a:graphicData>
            </a:graphic>
          </wp:inline>
        </w:drawing>
      </w:r>
    </w:p>
    <w:p w14:paraId="4F46EC5F" w14:textId="0E06109F" w:rsidR="0041182E" w:rsidRPr="0041182E" w:rsidRDefault="0041182E" w:rsidP="006A3D49">
      <w:pPr>
        <w:spacing w:before="160" w:after="80"/>
        <w:jc w:val="center"/>
        <w:rPr>
          <w:b/>
          <w:bCs/>
        </w:rPr>
      </w:pPr>
      <w:r w:rsidRPr="0041182E">
        <w:rPr>
          <w:b/>
          <w:bCs/>
        </w:rPr>
        <w:t>Promotion History</w:t>
      </w:r>
      <w:r w:rsidR="006A3D49">
        <w:rPr>
          <w:b/>
          <w:bCs/>
        </w:rPr>
        <w:t>:</w:t>
      </w:r>
    </w:p>
    <w:p w14:paraId="6139D3CC" w14:textId="218EED13" w:rsidR="0044308C" w:rsidRPr="00561B42" w:rsidRDefault="004444A4" w:rsidP="006B6FBD">
      <w:pPr>
        <w:spacing w:before="160" w:after="80"/>
        <w:jc w:val="center"/>
        <w:rPr>
          <w:i/>
          <w:iCs/>
        </w:rPr>
      </w:pPr>
      <w:r w:rsidRPr="00561B42">
        <w:rPr>
          <w:i/>
          <w:iCs/>
        </w:rPr>
        <w:t xml:space="preserve">16.3% </w:t>
      </w:r>
      <w:r w:rsidR="00A262FA" w:rsidRPr="00561B42">
        <w:rPr>
          <w:i/>
          <w:iCs/>
        </w:rPr>
        <w:t xml:space="preserve">NOT </w:t>
      </w:r>
      <w:r w:rsidRPr="00561B42">
        <w:rPr>
          <w:i/>
          <w:iCs/>
        </w:rPr>
        <w:t xml:space="preserve">due for promotion </w:t>
      </w:r>
      <w:r w:rsidR="00A262FA" w:rsidRPr="00561B42">
        <w:rPr>
          <w:i/>
          <w:iCs/>
        </w:rPr>
        <w:t xml:space="preserve">| </w:t>
      </w:r>
      <w:r w:rsidRPr="00561B42">
        <w:rPr>
          <w:i/>
          <w:iCs/>
        </w:rPr>
        <w:t>12.5% due for promotion</w:t>
      </w:r>
    </w:p>
    <w:p w14:paraId="2823783D" w14:textId="592C32AA" w:rsidR="0041182E" w:rsidRDefault="0041182E" w:rsidP="006A3D49">
      <w:pPr>
        <w:spacing w:before="160" w:after="80"/>
        <w:jc w:val="center"/>
        <w:rPr>
          <w:b/>
          <w:bCs/>
        </w:rPr>
      </w:pPr>
      <w:r w:rsidRPr="0041182E">
        <w:rPr>
          <w:b/>
          <w:bCs/>
        </w:rPr>
        <w:lastRenderedPageBreak/>
        <w:t>Work-Life Balance</w:t>
      </w:r>
      <w:r w:rsidR="00A262FA">
        <w:rPr>
          <w:b/>
          <w:bCs/>
        </w:rPr>
        <w:t>:</w:t>
      </w:r>
    </w:p>
    <w:p w14:paraId="1F99B33C" w14:textId="254FB19E" w:rsidR="00A262FA" w:rsidRPr="00A262FA" w:rsidRDefault="0044308C" w:rsidP="006A3D49">
      <w:pPr>
        <w:spacing w:before="160" w:after="80"/>
        <w:jc w:val="center"/>
        <w:rPr>
          <w:i/>
          <w:iCs/>
        </w:rPr>
      </w:pPr>
      <w:r w:rsidRPr="0044308C">
        <w:rPr>
          <w:i/>
          <w:iCs/>
        </w:rPr>
        <w:t>Those with</w:t>
      </w:r>
      <w:r>
        <w:rPr>
          <w:b/>
          <w:bCs/>
          <w:i/>
          <w:iCs/>
        </w:rPr>
        <w:t xml:space="preserve"> </w:t>
      </w:r>
      <w:r w:rsidR="00A262FA" w:rsidRPr="00A262FA">
        <w:rPr>
          <w:b/>
          <w:bCs/>
          <w:i/>
          <w:iCs/>
        </w:rPr>
        <w:t>Burnout/Unsustainable</w:t>
      </w:r>
      <w:r w:rsidR="00A262FA" w:rsidRPr="00A262FA">
        <w:rPr>
          <w:i/>
          <w:iCs/>
        </w:rPr>
        <w:t xml:space="preserve"> work</w:t>
      </w:r>
      <w:r w:rsidR="00A262FA">
        <w:rPr>
          <w:i/>
          <w:iCs/>
        </w:rPr>
        <w:t>load</w:t>
      </w:r>
      <w:r w:rsidR="00A262FA" w:rsidRPr="00A262FA">
        <w:rPr>
          <w:b/>
          <w:bCs/>
          <w:i/>
          <w:iCs/>
        </w:rPr>
        <w:t xml:space="preserve"> </w:t>
      </w:r>
      <w:r>
        <w:rPr>
          <w:i/>
          <w:iCs/>
        </w:rPr>
        <w:t xml:space="preserve">are </w:t>
      </w:r>
      <w:r w:rsidRPr="00A262FA">
        <w:rPr>
          <w:b/>
          <w:bCs/>
          <w:i/>
          <w:iCs/>
        </w:rPr>
        <w:t>twice</w:t>
      </w:r>
      <w:r w:rsidR="00A262FA" w:rsidRPr="00A262FA">
        <w:rPr>
          <w:b/>
          <w:bCs/>
          <w:i/>
          <w:iCs/>
        </w:rPr>
        <w:t xml:space="preserve"> as likely</w:t>
      </w:r>
      <w:r w:rsidR="00A262FA" w:rsidRPr="00A262FA">
        <w:rPr>
          <w:i/>
          <w:iCs/>
        </w:rPr>
        <w:t xml:space="preserve"> to </w:t>
      </w:r>
      <w:proofErr w:type="gramStart"/>
      <w:r w:rsidR="00A262FA" w:rsidRPr="00A262FA">
        <w:rPr>
          <w:i/>
          <w:iCs/>
        </w:rPr>
        <w:t>attrit</w:t>
      </w:r>
      <w:proofErr w:type="gramEnd"/>
      <w:r w:rsidR="00A262FA" w:rsidRPr="00A262FA">
        <w:rPr>
          <w:i/>
          <w:iCs/>
        </w:rPr>
        <w:t xml:space="preserve"> than</w:t>
      </w:r>
      <w:r w:rsidR="00561B42">
        <w:rPr>
          <w:i/>
          <w:iCs/>
        </w:rPr>
        <w:t xml:space="preserve"> those with a</w:t>
      </w:r>
      <w:r w:rsidR="00A262FA" w:rsidRPr="00A262FA">
        <w:rPr>
          <w:i/>
          <w:iCs/>
        </w:rPr>
        <w:t xml:space="preserve"> </w:t>
      </w:r>
      <w:r w:rsidR="00A262FA" w:rsidRPr="00A262FA">
        <w:rPr>
          <w:b/>
          <w:bCs/>
          <w:i/>
          <w:iCs/>
        </w:rPr>
        <w:t>manageable workload</w:t>
      </w:r>
      <w:r w:rsidR="00A262FA" w:rsidRPr="00A262FA">
        <w:rPr>
          <w:i/>
          <w:iCs/>
        </w:rPr>
        <w:t>.</w:t>
      </w:r>
    </w:p>
    <w:p w14:paraId="609B0DDD" w14:textId="44415E73" w:rsidR="00A262FA" w:rsidRPr="0044308C" w:rsidRDefault="00A262FA" w:rsidP="0044308C">
      <w:pPr>
        <w:spacing w:before="160" w:after="80"/>
        <w:jc w:val="center"/>
        <w:rPr>
          <w:i/>
          <w:iCs/>
        </w:rPr>
      </w:pPr>
      <w:r>
        <w:rPr>
          <w:i/>
          <w:iCs/>
          <w:noProof/>
        </w:rPr>
        <w:drawing>
          <wp:inline distT="0" distB="0" distL="0" distR="0" wp14:anchorId="7E4694E3" wp14:editId="3EC1DB6F">
            <wp:extent cx="5724525" cy="2357697"/>
            <wp:effectExtent l="0" t="0" r="0" b="5080"/>
            <wp:docPr id="587240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337" cy="2360503"/>
                    </a:xfrm>
                    <a:prstGeom prst="rect">
                      <a:avLst/>
                    </a:prstGeom>
                    <a:noFill/>
                    <a:ln>
                      <a:noFill/>
                    </a:ln>
                  </pic:spPr>
                </pic:pic>
              </a:graphicData>
            </a:graphic>
          </wp:inline>
        </w:drawing>
      </w:r>
    </w:p>
    <w:p w14:paraId="7082D76E" w14:textId="0311E56C" w:rsidR="0041182E" w:rsidRPr="0041182E" w:rsidRDefault="0041182E" w:rsidP="006A3D49">
      <w:pPr>
        <w:spacing w:before="160" w:after="80"/>
        <w:jc w:val="center"/>
        <w:rPr>
          <w:b/>
          <w:bCs/>
        </w:rPr>
      </w:pPr>
      <w:r w:rsidRPr="0041182E">
        <w:rPr>
          <w:b/>
          <w:bCs/>
        </w:rPr>
        <w:t>Other Significant Findings</w:t>
      </w:r>
    </w:p>
    <w:p w14:paraId="2A6B1D41" w14:textId="419284F7" w:rsidR="0041182E" w:rsidRPr="0041182E" w:rsidRDefault="0044308C" w:rsidP="006B6FBD">
      <w:pPr>
        <w:numPr>
          <w:ilvl w:val="0"/>
          <w:numId w:val="21"/>
        </w:numPr>
        <w:spacing w:before="160" w:after="80"/>
      </w:pPr>
      <w:r>
        <w:t xml:space="preserve">Males were </w:t>
      </w:r>
      <w:r>
        <w:rPr>
          <w:i/>
          <w:iCs/>
        </w:rPr>
        <w:t xml:space="preserve">twice </w:t>
      </w:r>
      <w:r>
        <w:t>as likely to attrit.</w:t>
      </w:r>
    </w:p>
    <w:p w14:paraId="6A4DFE35" w14:textId="5372489D" w:rsidR="0041182E" w:rsidRPr="0041182E" w:rsidRDefault="006B6FBD" w:rsidP="0041182E">
      <w:pPr>
        <w:numPr>
          <w:ilvl w:val="0"/>
          <w:numId w:val="21"/>
        </w:numPr>
        <w:spacing w:before="160" w:after="80"/>
      </w:pPr>
      <w:r>
        <w:t>Monthly income of 1K-5K is at higher risk for attrition (21.8%).</w:t>
      </w:r>
    </w:p>
    <w:p w14:paraId="1C0B6CFD" w14:textId="77777777" w:rsidR="0041182E" w:rsidRPr="0041182E" w:rsidRDefault="00000000" w:rsidP="0041182E">
      <w:pPr>
        <w:spacing w:before="160" w:after="80"/>
      </w:pPr>
      <w:r>
        <w:pict w14:anchorId="55994309">
          <v:rect id="_x0000_i1032" style="width:0;height:1.5pt" o:hralign="center" o:hrstd="t" o:hr="t" fillcolor="#a0a0a0" stroked="f"/>
        </w:pict>
      </w:r>
    </w:p>
    <w:p w14:paraId="7D60F10F" w14:textId="77777777" w:rsidR="0041182E" w:rsidRPr="00B452B6" w:rsidRDefault="0041182E" w:rsidP="00B452B6">
      <w:pPr>
        <w:pStyle w:val="Heading1"/>
        <w:rPr>
          <w:b/>
          <w:bCs/>
        </w:rPr>
      </w:pPr>
      <w:r w:rsidRPr="00B452B6">
        <w:rPr>
          <w:b/>
          <w:bCs/>
        </w:rPr>
        <w:t>Discussion / Interpretation</w:t>
      </w:r>
    </w:p>
    <w:p w14:paraId="0B0CD3C6" w14:textId="41C78940" w:rsidR="0041182E" w:rsidRPr="0041182E" w:rsidRDefault="0041182E" w:rsidP="0041182E">
      <w:pPr>
        <w:spacing w:before="160" w:after="80"/>
      </w:pPr>
      <w:r w:rsidRPr="0041182E">
        <w:t xml:space="preserve">The analysis indicates that the greatest workforce risk exists within </w:t>
      </w:r>
      <w:r w:rsidR="00155983">
        <w:rPr>
          <w:b/>
          <w:bCs/>
        </w:rPr>
        <w:t>Sales/Sales Rep</w:t>
      </w:r>
      <w:r w:rsidRPr="0041182E">
        <w:t xml:space="preserve"> where attrition reached </w:t>
      </w:r>
      <w:r w:rsidR="00155983">
        <w:rPr>
          <w:b/>
          <w:bCs/>
        </w:rPr>
        <w:t>39.8</w:t>
      </w:r>
      <w:r w:rsidRPr="0041182E">
        <w:rPr>
          <w:b/>
          <w:bCs/>
        </w:rPr>
        <w:t>%</w:t>
      </w:r>
      <w:r w:rsidRPr="0041182E">
        <w:t xml:space="preserve">, exceeding the organizational average of </w:t>
      </w:r>
      <w:r w:rsidR="00155983">
        <w:rPr>
          <w:b/>
          <w:bCs/>
        </w:rPr>
        <w:t>16.1</w:t>
      </w:r>
      <w:r w:rsidRPr="0041182E">
        <w:rPr>
          <w:b/>
          <w:bCs/>
        </w:rPr>
        <w:t>%</w:t>
      </w:r>
      <w:r w:rsidRPr="0041182E">
        <w:t>.</w:t>
      </w:r>
    </w:p>
    <w:p w14:paraId="06250835" w14:textId="43BD6629" w:rsidR="0041182E" w:rsidRPr="0041182E" w:rsidRDefault="0041182E" w:rsidP="0041182E">
      <w:pPr>
        <w:spacing w:before="160" w:after="80"/>
      </w:pPr>
      <w:r w:rsidRPr="0041182E">
        <w:t xml:space="preserve">Employee departures </w:t>
      </w:r>
      <w:proofErr w:type="gramStart"/>
      <w:r w:rsidRPr="0041182E">
        <w:t>most commonly occurred</w:t>
      </w:r>
      <w:proofErr w:type="gramEnd"/>
      <w:r w:rsidRPr="0041182E">
        <w:t xml:space="preserve"> after approximately </w:t>
      </w:r>
      <w:r w:rsidR="00155983">
        <w:rPr>
          <w:b/>
          <w:bCs/>
        </w:rPr>
        <w:t>1 year</w:t>
      </w:r>
      <w:r w:rsidRPr="0041182E">
        <w:t xml:space="preserve"> of service, suggesting a potential retention challenge during this stage of employment.</w:t>
      </w:r>
    </w:p>
    <w:p w14:paraId="55B89259" w14:textId="0461B75C" w:rsidR="0041182E" w:rsidRPr="0041182E" w:rsidRDefault="0041182E" w:rsidP="0041182E">
      <w:pPr>
        <w:spacing w:before="160" w:after="80"/>
      </w:pPr>
      <w:r w:rsidRPr="0041182E">
        <w:t xml:space="preserve">Employees leaving the organization earned an average salary of </w:t>
      </w:r>
      <w:r w:rsidRPr="0041182E">
        <w:rPr>
          <w:b/>
          <w:bCs/>
        </w:rPr>
        <w:t>$</w:t>
      </w:r>
      <w:r w:rsidR="007F32AD">
        <w:rPr>
          <w:b/>
          <w:bCs/>
        </w:rPr>
        <w:t>57,445</w:t>
      </w:r>
      <w:r w:rsidRPr="0041182E">
        <w:t xml:space="preserve">, indicating that turnover is concentrated within the </w:t>
      </w:r>
      <w:r w:rsidR="007F32AD">
        <w:rPr>
          <w:b/>
          <w:bCs/>
        </w:rPr>
        <w:t xml:space="preserve">mid </w:t>
      </w:r>
      <w:r w:rsidRPr="0041182E">
        <w:t>salary range.</w:t>
      </w:r>
    </w:p>
    <w:p w14:paraId="24D349E8" w14:textId="4171A21E" w:rsidR="0041182E" w:rsidRPr="0041182E" w:rsidRDefault="0009617F" w:rsidP="0041182E">
      <w:pPr>
        <w:spacing w:before="160" w:after="80"/>
      </w:pPr>
      <w:r>
        <w:t>Significant</w:t>
      </w:r>
      <w:r w:rsidR="0041182E" w:rsidRPr="0041182E">
        <w:t xml:space="preserve"> factors associated with increased attrition included:</w:t>
      </w:r>
    </w:p>
    <w:p w14:paraId="29CDFD85" w14:textId="3199A599" w:rsidR="0009617F" w:rsidRDefault="0009617F" w:rsidP="0041182E">
      <w:pPr>
        <w:numPr>
          <w:ilvl w:val="0"/>
          <w:numId w:val="23"/>
        </w:numPr>
        <w:spacing w:before="160" w:after="80"/>
      </w:pPr>
      <w:r>
        <w:t>M</w:t>
      </w:r>
      <w:r w:rsidR="005520B6">
        <w:t>onthly income</w:t>
      </w:r>
      <w:r>
        <w:t xml:space="preserve">: </w:t>
      </w:r>
      <w:r w:rsidRPr="0009617F">
        <w:rPr>
          <w:b/>
          <w:bCs/>
        </w:rPr>
        <w:t>under 2K</w:t>
      </w:r>
    </w:p>
    <w:p w14:paraId="7D529BA6" w14:textId="76FE6C11" w:rsidR="0009617F" w:rsidRDefault="0009617F" w:rsidP="0041182E">
      <w:pPr>
        <w:numPr>
          <w:ilvl w:val="0"/>
          <w:numId w:val="23"/>
        </w:numPr>
        <w:spacing w:before="160" w:after="80"/>
      </w:pPr>
      <w:r>
        <w:t>A</w:t>
      </w:r>
      <w:r w:rsidR="005520B6">
        <w:t>g</w:t>
      </w:r>
      <w:r>
        <w:t xml:space="preserve">e: </w:t>
      </w:r>
      <w:r w:rsidRPr="0009617F">
        <w:rPr>
          <w:b/>
          <w:bCs/>
        </w:rPr>
        <w:t>18-25</w:t>
      </w:r>
    </w:p>
    <w:p w14:paraId="238AFF89" w14:textId="12A28181" w:rsidR="005520B6" w:rsidRDefault="0009617F" w:rsidP="0041182E">
      <w:pPr>
        <w:numPr>
          <w:ilvl w:val="0"/>
          <w:numId w:val="23"/>
        </w:numPr>
        <w:spacing w:before="160" w:after="80"/>
      </w:pPr>
      <w:r>
        <w:t xml:space="preserve">Job Role: </w:t>
      </w:r>
      <w:r w:rsidRPr="0009617F">
        <w:rPr>
          <w:b/>
          <w:bCs/>
        </w:rPr>
        <w:t>Sales Representative</w:t>
      </w:r>
    </w:p>
    <w:p w14:paraId="7B7A0465" w14:textId="2622A643" w:rsidR="0009617F" w:rsidRDefault="005F5DA0" w:rsidP="0041182E">
      <w:pPr>
        <w:numPr>
          <w:ilvl w:val="0"/>
          <w:numId w:val="23"/>
        </w:numPr>
        <w:spacing w:before="160" w:after="80"/>
      </w:pPr>
      <w:r w:rsidRPr="0009617F">
        <w:rPr>
          <w:b/>
          <w:bCs/>
        </w:rPr>
        <w:t>Burnout</w:t>
      </w:r>
      <w:r>
        <w:t xml:space="preserve"> has the highest turnover with </w:t>
      </w:r>
      <w:r w:rsidRPr="0009617F">
        <w:rPr>
          <w:b/>
          <w:bCs/>
        </w:rPr>
        <w:t>31.3%</w:t>
      </w:r>
      <w:r>
        <w:t xml:space="preserve"> of </w:t>
      </w:r>
      <w:r w:rsidR="007F0B79">
        <w:t xml:space="preserve">employees </w:t>
      </w:r>
      <w:proofErr w:type="spellStart"/>
      <w:r w:rsidR="005520B6">
        <w:t>attriting</w:t>
      </w:r>
      <w:proofErr w:type="spellEnd"/>
      <w:r>
        <w:t>.</w:t>
      </w:r>
    </w:p>
    <w:p w14:paraId="2963A9DB" w14:textId="3E270F12" w:rsidR="00B452B6" w:rsidRDefault="0041182E" w:rsidP="0009617F">
      <w:pPr>
        <w:spacing w:before="160" w:after="80"/>
        <w:ind w:left="360"/>
      </w:pPr>
      <w:r w:rsidRPr="0041182E">
        <w:t xml:space="preserve">Considering the current strike affecting </w:t>
      </w:r>
      <w:r w:rsidRPr="0009617F">
        <w:rPr>
          <w:b/>
          <w:bCs/>
        </w:rPr>
        <w:t>15 sales associates</w:t>
      </w:r>
      <w:r w:rsidRPr="0041182E">
        <w:t xml:space="preserve"> and </w:t>
      </w:r>
      <w:r w:rsidRPr="0009617F">
        <w:rPr>
          <w:b/>
          <w:bCs/>
        </w:rPr>
        <w:t>23 research scientists</w:t>
      </w:r>
      <w:r w:rsidRPr="0041182E">
        <w:t>, maintaining existing staffing levels will require proactive recruitment to offset both the immediate shortages and expected future attrition.</w:t>
      </w:r>
    </w:p>
    <w:p w14:paraId="6E4C26A6" w14:textId="77777777" w:rsidR="00B452B6" w:rsidRPr="00B452B6" w:rsidRDefault="00B452B6" w:rsidP="00B452B6">
      <w:pPr>
        <w:spacing w:before="160" w:after="80"/>
        <w:rPr>
          <w:b/>
          <w:bCs/>
        </w:rPr>
      </w:pPr>
      <w:r w:rsidRPr="00B452B6">
        <w:rPr>
          <w:b/>
          <w:bCs/>
        </w:rPr>
        <w:lastRenderedPageBreak/>
        <w:t>Limitations</w:t>
      </w:r>
    </w:p>
    <w:p w14:paraId="7A73940E" w14:textId="77777777" w:rsidR="00B452B6" w:rsidRPr="00B452B6" w:rsidRDefault="00B452B6" w:rsidP="00B452B6">
      <w:pPr>
        <w:spacing w:before="160" w:after="80"/>
      </w:pPr>
      <w:r w:rsidRPr="00B452B6">
        <w:t>This analysis has several limitations. The dataset did not include employee departure dates, which limits the ability to accurately identify seasonal trends, specific periods of increased turnover, or when resignations most frequently occurred. Without this information, timing-related attrition patterns could not be fully evaluated.</w:t>
      </w:r>
    </w:p>
    <w:p w14:paraId="3F03D0B3" w14:textId="77777777" w:rsidR="00B452B6" w:rsidRPr="00B452B6" w:rsidRDefault="00B452B6" w:rsidP="00B452B6">
      <w:pPr>
        <w:spacing w:before="160" w:after="80"/>
      </w:pPr>
      <w:r w:rsidRPr="00B452B6">
        <w:t>Additional limitations may include incomplete employee records, limited access to qualitative factors influencing turnover (such as employee satisfaction or workplace concerns), and reliance on available historical data to estimate future staffing needs.</w:t>
      </w:r>
    </w:p>
    <w:p w14:paraId="68FDAE8C" w14:textId="77777777" w:rsidR="00B452B6" w:rsidRPr="0041182E" w:rsidRDefault="00B452B6" w:rsidP="0041182E">
      <w:pPr>
        <w:spacing w:before="160" w:after="80"/>
      </w:pPr>
    </w:p>
    <w:p w14:paraId="2D6C0218" w14:textId="77777777" w:rsidR="0041182E" w:rsidRPr="0041182E" w:rsidRDefault="00000000" w:rsidP="0041182E">
      <w:pPr>
        <w:spacing w:before="160" w:after="80"/>
      </w:pPr>
      <w:r>
        <w:pict w14:anchorId="73AD9F3C">
          <v:rect id="_x0000_i1033" style="width:0;height:1.5pt" o:hralign="center" o:hrstd="t" o:hr="t" fillcolor="#a0a0a0" stroked="f"/>
        </w:pict>
      </w:r>
    </w:p>
    <w:p w14:paraId="239916FB" w14:textId="77777777" w:rsidR="0041182E" w:rsidRPr="0041182E" w:rsidRDefault="0041182E" w:rsidP="0041182E">
      <w:pPr>
        <w:spacing w:before="160" w:after="80"/>
        <w:rPr>
          <w:b/>
          <w:bCs/>
        </w:rPr>
      </w:pPr>
      <w:r w:rsidRPr="0041182E">
        <w:rPr>
          <w:b/>
          <w:bCs/>
        </w:rPr>
        <w:t>Recommendations and Action Plan</w:t>
      </w:r>
    </w:p>
    <w:p w14:paraId="431360DE" w14:textId="77777777" w:rsidR="0041182E" w:rsidRPr="0041182E" w:rsidRDefault="0041182E" w:rsidP="0041182E">
      <w:pPr>
        <w:spacing w:before="160" w:after="80"/>
        <w:rPr>
          <w:b/>
          <w:bCs/>
        </w:rPr>
      </w:pPr>
      <w:r w:rsidRPr="0041182E">
        <w:rPr>
          <w:b/>
          <w:bCs/>
        </w:rPr>
        <w:t>Short-Term Actions</w:t>
      </w:r>
    </w:p>
    <w:p w14:paraId="5977FBA4" w14:textId="77777777" w:rsidR="0041182E" w:rsidRPr="0041182E" w:rsidRDefault="0041182E" w:rsidP="0041182E">
      <w:pPr>
        <w:numPr>
          <w:ilvl w:val="0"/>
          <w:numId w:val="24"/>
        </w:numPr>
        <w:spacing w:before="160" w:after="80"/>
      </w:pPr>
      <w:r w:rsidRPr="0041182E">
        <w:t>Recruit replacements for striking positions immediately.</w:t>
      </w:r>
    </w:p>
    <w:p w14:paraId="6AFD97FE" w14:textId="77777777" w:rsidR="0041182E" w:rsidRPr="0041182E" w:rsidRDefault="0041182E" w:rsidP="0041182E">
      <w:pPr>
        <w:numPr>
          <w:ilvl w:val="0"/>
          <w:numId w:val="24"/>
        </w:numPr>
        <w:spacing w:before="160" w:after="80"/>
      </w:pPr>
      <w:r w:rsidRPr="0041182E">
        <w:t xml:space="preserve">Hire an additional </w:t>
      </w:r>
      <w:r w:rsidRPr="0041182E">
        <w:rPr>
          <w:b/>
          <w:bCs/>
        </w:rPr>
        <w:t>10–15%</w:t>
      </w:r>
      <w:r w:rsidRPr="0041182E">
        <w:t xml:space="preserve"> above projected staffing requirements.</w:t>
      </w:r>
    </w:p>
    <w:p w14:paraId="1DBCEE2D" w14:textId="77777777" w:rsidR="0041182E" w:rsidRPr="0041182E" w:rsidRDefault="0041182E" w:rsidP="0041182E">
      <w:pPr>
        <w:numPr>
          <w:ilvl w:val="0"/>
          <w:numId w:val="24"/>
        </w:numPr>
        <w:spacing w:before="160" w:after="80"/>
      </w:pPr>
      <w:r w:rsidRPr="0041182E">
        <w:t xml:space="preserve">Prioritize recruitment for the </w:t>
      </w:r>
      <w:proofErr w:type="gramStart"/>
      <w:r w:rsidRPr="007F32AD">
        <w:rPr>
          <w:i/>
          <w:iCs/>
        </w:rPr>
        <w:t>highest-attrition</w:t>
      </w:r>
      <w:proofErr w:type="gramEnd"/>
      <w:r w:rsidRPr="007F32AD">
        <w:rPr>
          <w:i/>
          <w:iCs/>
        </w:rPr>
        <w:t xml:space="preserve"> </w:t>
      </w:r>
      <w:r w:rsidRPr="0041182E">
        <w:t>roles.</w:t>
      </w:r>
    </w:p>
    <w:p w14:paraId="7409F469" w14:textId="77777777" w:rsidR="0041182E" w:rsidRPr="0041182E" w:rsidRDefault="0041182E" w:rsidP="0041182E">
      <w:pPr>
        <w:numPr>
          <w:ilvl w:val="0"/>
          <w:numId w:val="24"/>
        </w:numPr>
        <w:spacing w:before="160" w:after="80"/>
      </w:pPr>
      <w:r w:rsidRPr="0041182E">
        <w:t>Accelerate onboarding processes.</w:t>
      </w:r>
    </w:p>
    <w:p w14:paraId="3CF24599" w14:textId="77777777" w:rsidR="0041182E" w:rsidRPr="0041182E" w:rsidRDefault="0041182E" w:rsidP="0041182E">
      <w:pPr>
        <w:spacing w:before="160" w:after="80"/>
        <w:rPr>
          <w:b/>
          <w:bCs/>
        </w:rPr>
      </w:pPr>
      <w:r w:rsidRPr="0041182E">
        <w:rPr>
          <w:b/>
          <w:bCs/>
        </w:rPr>
        <w:t>Medium-Term Actions</w:t>
      </w:r>
    </w:p>
    <w:p w14:paraId="3564D653" w14:textId="77777777" w:rsidR="0041182E" w:rsidRPr="0041182E" w:rsidRDefault="0041182E" w:rsidP="0041182E">
      <w:pPr>
        <w:numPr>
          <w:ilvl w:val="0"/>
          <w:numId w:val="25"/>
        </w:numPr>
        <w:spacing w:before="160" w:after="80"/>
      </w:pPr>
      <w:r w:rsidRPr="0041182E">
        <w:t>Review compensation for high-turnover positions.</w:t>
      </w:r>
    </w:p>
    <w:p w14:paraId="787EFC86" w14:textId="77777777" w:rsidR="0041182E" w:rsidRPr="0041182E" w:rsidRDefault="0041182E" w:rsidP="0041182E">
      <w:pPr>
        <w:numPr>
          <w:ilvl w:val="0"/>
          <w:numId w:val="25"/>
        </w:numPr>
        <w:spacing w:before="160" w:after="80"/>
      </w:pPr>
      <w:r w:rsidRPr="0041182E">
        <w:t>Strengthen employee retention initiatives.</w:t>
      </w:r>
    </w:p>
    <w:p w14:paraId="3AAAA0BC" w14:textId="77777777" w:rsidR="0041182E" w:rsidRPr="0041182E" w:rsidRDefault="0041182E" w:rsidP="0041182E">
      <w:pPr>
        <w:numPr>
          <w:ilvl w:val="0"/>
          <w:numId w:val="25"/>
        </w:numPr>
        <w:spacing w:before="160" w:after="80"/>
      </w:pPr>
      <w:r w:rsidRPr="0041182E">
        <w:t>Improve career progression opportunities.</w:t>
      </w:r>
    </w:p>
    <w:p w14:paraId="3EE5101B" w14:textId="77777777" w:rsidR="0041182E" w:rsidRPr="0041182E" w:rsidRDefault="0041182E" w:rsidP="0041182E">
      <w:pPr>
        <w:numPr>
          <w:ilvl w:val="0"/>
          <w:numId w:val="25"/>
        </w:numPr>
        <w:spacing w:before="160" w:after="80"/>
      </w:pPr>
      <w:r w:rsidRPr="0041182E">
        <w:t xml:space="preserve">Conduct </w:t>
      </w:r>
      <w:proofErr w:type="gramStart"/>
      <w:r w:rsidRPr="0041182E">
        <w:t>stay</w:t>
      </w:r>
      <w:proofErr w:type="gramEnd"/>
      <w:r w:rsidRPr="0041182E">
        <w:t xml:space="preserve"> interviews with high-risk employee groups.</w:t>
      </w:r>
    </w:p>
    <w:p w14:paraId="74A7C468" w14:textId="77777777" w:rsidR="0041182E" w:rsidRPr="0041182E" w:rsidRDefault="0041182E" w:rsidP="0041182E">
      <w:pPr>
        <w:spacing w:before="160" w:after="80"/>
        <w:rPr>
          <w:b/>
          <w:bCs/>
        </w:rPr>
      </w:pPr>
      <w:r w:rsidRPr="0041182E">
        <w:rPr>
          <w:b/>
          <w:bCs/>
        </w:rPr>
        <w:t>Long-Term Actions</w:t>
      </w:r>
    </w:p>
    <w:p w14:paraId="6326B97F" w14:textId="77777777" w:rsidR="0041182E" w:rsidRPr="0041182E" w:rsidRDefault="0041182E" w:rsidP="0041182E">
      <w:pPr>
        <w:numPr>
          <w:ilvl w:val="0"/>
          <w:numId w:val="26"/>
        </w:numPr>
        <w:spacing w:before="160" w:after="80"/>
      </w:pPr>
      <w:r w:rsidRPr="0041182E">
        <w:t>Develop predictive attrition monitoring dashboards.</w:t>
      </w:r>
    </w:p>
    <w:p w14:paraId="5FA736BE" w14:textId="77777777" w:rsidR="0041182E" w:rsidRPr="0041182E" w:rsidRDefault="0041182E" w:rsidP="0041182E">
      <w:pPr>
        <w:numPr>
          <w:ilvl w:val="0"/>
          <w:numId w:val="26"/>
        </w:numPr>
        <w:spacing w:before="160" w:after="80"/>
      </w:pPr>
      <w:r w:rsidRPr="0041182E">
        <w:t>Implement workforce planning based on historical turnover trends.</w:t>
      </w:r>
    </w:p>
    <w:p w14:paraId="2CEC0FA9" w14:textId="77777777" w:rsidR="0041182E" w:rsidRPr="0041182E" w:rsidRDefault="0041182E" w:rsidP="0041182E">
      <w:pPr>
        <w:numPr>
          <w:ilvl w:val="0"/>
          <w:numId w:val="26"/>
        </w:numPr>
        <w:spacing w:before="160" w:after="80"/>
      </w:pPr>
      <w:r w:rsidRPr="0041182E">
        <w:t>Regularly review hiring forecasts using updated attrition data.</w:t>
      </w:r>
    </w:p>
    <w:p w14:paraId="77218ACD" w14:textId="77777777" w:rsidR="0041182E" w:rsidRPr="0041182E" w:rsidRDefault="0041182E" w:rsidP="0041182E">
      <w:pPr>
        <w:numPr>
          <w:ilvl w:val="0"/>
          <w:numId w:val="26"/>
        </w:numPr>
        <w:spacing w:before="160" w:after="80"/>
      </w:pPr>
      <w:r w:rsidRPr="0041182E">
        <w:t>Measure retention initiatives through quarterly reporting.</w:t>
      </w:r>
    </w:p>
    <w:p w14:paraId="5CD6D474" w14:textId="77777777" w:rsidR="0041182E" w:rsidRPr="0041182E" w:rsidRDefault="00000000" w:rsidP="0041182E">
      <w:pPr>
        <w:spacing w:before="160" w:after="80"/>
      </w:pPr>
      <w:r>
        <w:pict w14:anchorId="66C2C15F">
          <v:rect id="_x0000_i1034" style="width:0;height:1.5pt" o:hralign="center" o:hrstd="t" o:hr="t" fillcolor="#a0a0a0" stroked="f"/>
        </w:pict>
      </w:r>
    </w:p>
    <w:p w14:paraId="38A15B41" w14:textId="77777777" w:rsidR="0041182E" w:rsidRPr="0041182E" w:rsidRDefault="0041182E" w:rsidP="0041182E">
      <w:pPr>
        <w:spacing w:before="160" w:after="80"/>
        <w:rPr>
          <w:b/>
          <w:bCs/>
        </w:rPr>
      </w:pPr>
      <w:r w:rsidRPr="0041182E">
        <w:rPr>
          <w:b/>
          <w:bCs/>
        </w:rPr>
        <w:t>Conclusion</w:t>
      </w:r>
    </w:p>
    <w:p w14:paraId="2136A2C8" w14:textId="77777777" w:rsidR="0041182E" w:rsidRPr="0041182E" w:rsidRDefault="0041182E" w:rsidP="0041182E">
      <w:pPr>
        <w:spacing w:before="160" w:after="80"/>
      </w:pPr>
      <w:r w:rsidRPr="0041182E">
        <w:t>Historical attrition analysis provides Smithsonian Co. with evidence-based insights for workforce planning during the current hiring crisis. By identifying high-turnover roles, understanding when employees are most likely to leave, and estimating future staffing needs, the organization can make informed hiring decisions while maintaining operational continuity.</w:t>
      </w:r>
    </w:p>
    <w:p w14:paraId="480FA826" w14:textId="77777777" w:rsidR="0041182E" w:rsidRPr="0041182E" w:rsidRDefault="0041182E" w:rsidP="0041182E">
      <w:pPr>
        <w:spacing w:before="160" w:after="80"/>
      </w:pPr>
      <w:r w:rsidRPr="0041182E">
        <w:lastRenderedPageBreak/>
        <w:t xml:space="preserve">Hiring an additional </w:t>
      </w:r>
      <w:r w:rsidRPr="0041182E">
        <w:rPr>
          <w:b/>
          <w:bCs/>
        </w:rPr>
        <w:t>10–15%</w:t>
      </w:r>
      <w:r w:rsidRPr="0041182E">
        <w:t xml:space="preserve"> above normal workforce requirements </w:t>
      </w:r>
      <w:proofErr w:type="gramStart"/>
      <w:r w:rsidRPr="0041182E">
        <w:t>is</w:t>
      </w:r>
      <w:proofErr w:type="gramEnd"/>
      <w:r w:rsidRPr="0041182E">
        <w:t xml:space="preserve"> expected to reduce staffing risk and improve resilience against both ongoing labor disruptions and routine employee turnover.</w:t>
      </w:r>
    </w:p>
    <w:p w14:paraId="1BB29D50" w14:textId="77777777" w:rsidR="0041182E" w:rsidRPr="0041182E" w:rsidRDefault="00000000" w:rsidP="0041182E">
      <w:pPr>
        <w:spacing w:before="160" w:after="80"/>
      </w:pPr>
      <w:r>
        <w:pict w14:anchorId="58814E06">
          <v:rect id="_x0000_i1035" style="width:0;height:1.5pt" o:hralign="center" o:hrstd="t" o:hr="t" fillcolor="#a0a0a0" stroked="f"/>
        </w:pict>
      </w:r>
    </w:p>
    <w:p w14:paraId="2E49C1EE" w14:textId="77777777" w:rsidR="0041182E" w:rsidRPr="0041182E" w:rsidRDefault="0041182E" w:rsidP="0041182E">
      <w:pPr>
        <w:spacing w:before="160" w:after="80"/>
        <w:rPr>
          <w:b/>
          <w:bCs/>
        </w:rPr>
      </w:pPr>
      <w:r w:rsidRPr="0041182E">
        <w:rPr>
          <w:b/>
          <w:bCs/>
        </w:rPr>
        <w:t>Appendix (Optional)</w:t>
      </w:r>
    </w:p>
    <w:p w14:paraId="5EA1A652" w14:textId="77777777" w:rsidR="0041182E" w:rsidRPr="0041182E" w:rsidRDefault="0041182E" w:rsidP="00784471">
      <w:pPr>
        <w:spacing w:before="160" w:after="80"/>
        <w:jc w:val="center"/>
        <w:rPr>
          <w:b/>
          <w:bCs/>
        </w:rPr>
      </w:pPr>
      <w:r w:rsidRPr="0041182E">
        <w:rPr>
          <w:b/>
          <w:bCs/>
        </w:rPr>
        <w:t>Key Metrics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3"/>
        <w:gridCol w:w="2223"/>
      </w:tblGrid>
      <w:tr w:rsidR="0041182E" w:rsidRPr="0041182E" w14:paraId="60C987B0" w14:textId="77777777" w:rsidTr="00784471">
        <w:trPr>
          <w:tblHeader/>
          <w:tblCellSpacing w:w="15" w:type="dxa"/>
          <w:jc w:val="center"/>
        </w:trPr>
        <w:tc>
          <w:tcPr>
            <w:tcW w:w="0" w:type="auto"/>
            <w:vAlign w:val="center"/>
            <w:hideMark/>
          </w:tcPr>
          <w:p w14:paraId="7A766FFA" w14:textId="77777777" w:rsidR="0041182E" w:rsidRPr="0041182E" w:rsidRDefault="0041182E" w:rsidP="0041182E">
            <w:pPr>
              <w:spacing w:before="160" w:after="80"/>
              <w:rPr>
                <w:b/>
                <w:bCs/>
              </w:rPr>
            </w:pPr>
            <w:r w:rsidRPr="0041182E">
              <w:rPr>
                <w:b/>
                <w:bCs/>
              </w:rPr>
              <w:t>Metric</w:t>
            </w:r>
          </w:p>
        </w:tc>
        <w:tc>
          <w:tcPr>
            <w:tcW w:w="0" w:type="auto"/>
            <w:vAlign w:val="center"/>
            <w:hideMark/>
          </w:tcPr>
          <w:p w14:paraId="2CB2C202" w14:textId="77777777" w:rsidR="0041182E" w:rsidRPr="0041182E" w:rsidRDefault="0041182E" w:rsidP="0041182E">
            <w:pPr>
              <w:spacing w:before="160" w:after="80"/>
              <w:rPr>
                <w:b/>
                <w:bCs/>
              </w:rPr>
            </w:pPr>
            <w:r w:rsidRPr="0041182E">
              <w:rPr>
                <w:b/>
                <w:bCs/>
              </w:rPr>
              <w:t>Value</w:t>
            </w:r>
          </w:p>
        </w:tc>
      </w:tr>
      <w:tr w:rsidR="0041182E" w:rsidRPr="0041182E" w14:paraId="1C19A31E" w14:textId="77777777" w:rsidTr="00784471">
        <w:trPr>
          <w:tblCellSpacing w:w="15" w:type="dxa"/>
          <w:jc w:val="center"/>
        </w:trPr>
        <w:tc>
          <w:tcPr>
            <w:tcW w:w="0" w:type="auto"/>
            <w:vAlign w:val="center"/>
            <w:hideMark/>
          </w:tcPr>
          <w:p w14:paraId="2E675749" w14:textId="77777777" w:rsidR="0041182E" w:rsidRPr="0041182E" w:rsidRDefault="0041182E" w:rsidP="0041182E">
            <w:pPr>
              <w:spacing w:before="160" w:after="80"/>
            </w:pPr>
            <w:r w:rsidRPr="0041182E">
              <w:t>Overall Attrition Rate</w:t>
            </w:r>
          </w:p>
        </w:tc>
        <w:tc>
          <w:tcPr>
            <w:tcW w:w="0" w:type="auto"/>
            <w:vAlign w:val="center"/>
            <w:hideMark/>
          </w:tcPr>
          <w:p w14:paraId="4D8C5805" w14:textId="6D0A8E11" w:rsidR="0041182E" w:rsidRPr="0041182E" w:rsidRDefault="00C96207" w:rsidP="0041182E">
            <w:pPr>
              <w:spacing w:before="160" w:after="80"/>
            </w:pPr>
            <w:r>
              <w:t>16.1</w:t>
            </w:r>
            <w:r w:rsidR="0041182E" w:rsidRPr="0041182E">
              <w:t>%</w:t>
            </w:r>
          </w:p>
        </w:tc>
      </w:tr>
      <w:tr w:rsidR="0041182E" w:rsidRPr="0041182E" w14:paraId="4A655320" w14:textId="77777777" w:rsidTr="00784471">
        <w:trPr>
          <w:tblCellSpacing w:w="15" w:type="dxa"/>
          <w:jc w:val="center"/>
        </w:trPr>
        <w:tc>
          <w:tcPr>
            <w:tcW w:w="0" w:type="auto"/>
            <w:vAlign w:val="center"/>
            <w:hideMark/>
          </w:tcPr>
          <w:p w14:paraId="1E936D93" w14:textId="77777777" w:rsidR="0041182E" w:rsidRPr="0041182E" w:rsidRDefault="0041182E" w:rsidP="0041182E">
            <w:pPr>
              <w:spacing w:before="160" w:after="80"/>
            </w:pPr>
            <w:r w:rsidRPr="0041182E">
              <w:t>Total Employees</w:t>
            </w:r>
          </w:p>
        </w:tc>
        <w:tc>
          <w:tcPr>
            <w:tcW w:w="0" w:type="auto"/>
            <w:vAlign w:val="center"/>
            <w:hideMark/>
          </w:tcPr>
          <w:p w14:paraId="18DF524F" w14:textId="06698D75" w:rsidR="0041182E" w:rsidRPr="0041182E" w:rsidRDefault="00656D56" w:rsidP="0041182E">
            <w:pPr>
              <w:spacing w:before="160" w:after="80"/>
            </w:pPr>
            <w:r>
              <w:t>1,470</w:t>
            </w:r>
          </w:p>
        </w:tc>
      </w:tr>
      <w:tr w:rsidR="0041182E" w:rsidRPr="0041182E" w14:paraId="42D5A5A4" w14:textId="77777777" w:rsidTr="00784471">
        <w:trPr>
          <w:tblCellSpacing w:w="15" w:type="dxa"/>
          <w:jc w:val="center"/>
        </w:trPr>
        <w:tc>
          <w:tcPr>
            <w:tcW w:w="0" w:type="auto"/>
            <w:vAlign w:val="center"/>
            <w:hideMark/>
          </w:tcPr>
          <w:p w14:paraId="2C32D5D5" w14:textId="77777777" w:rsidR="0041182E" w:rsidRPr="0041182E" w:rsidRDefault="0041182E" w:rsidP="0041182E">
            <w:pPr>
              <w:spacing w:before="160" w:after="80"/>
            </w:pPr>
            <w:r w:rsidRPr="0041182E">
              <w:t>Total Employees Leaving</w:t>
            </w:r>
          </w:p>
        </w:tc>
        <w:tc>
          <w:tcPr>
            <w:tcW w:w="0" w:type="auto"/>
            <w:vAlign w:val="center"/>
            <w:hideMark/>
          </w:tcPr>
          <w:p w14:paraId="354212BD" w14:textId="0432EC33" w:rsidR="0041182E" w:rsidRPr="0041182E" w:rsidRDefault="00656D56" w:rsidP="0041182E">
            <w:pPr>
              <w:spacing w:before="160" w:after="80"/>
            </w:pPr>
            <w:r>
              <w:t>237</w:t>
            </w:r>
          </w:p>
        </w:tc>
      </w:tr>
      <w:tr w:rsidR="0041182E" w:rsidRPr="0041182E" w14:paraId="205B4E7B" w14:textId="77777777" w:rsidTr="00784471">
        <w:trPr>
          <w:tblCellSpacing w:w="15" w:type="dxa"/>
          <w:jc w:val="center"/>
        </w:trPr>
        <w:tc>
          <w:tcPr>
            <w:tcW w:w="0" w:type="auto"/>
            <w:vAlign w:val="center"/>
            <w:hideMark/>
          </w:tcPr>
          <w:p w14:paraId="19405B46" w14:textId="77777777" w:rsidR="0041182E" w:rsidRPr="0041182E" w:rsidRDefault="0041182E" w:rsidP="0041182E">
            <w:pPr>
              <w:spacing w:before="160" w:after="80"/>
            </w:pPr>
            <w:r w:rsidRPr="0041182E">
              <w:t>Highest Attrition Role</w:t>
            </w:r>
          </w:p>
        </w:tc>
        <w:tc>
          <w:tcPr>
            <w:tcW w:w="0" w:type="auto"/>
            <w:vAlign w:val="center"/>
            <w:hideMark/>
          </w:tcPr>
          <w:p w14:paraId="54FA45F9" w14:textId="5419EAC2" w:rsidR="0041182E" w:rsidRPr="0041182E" w:rsidRDefault="00656D56" w:rsidP="0041182E">
            <w:pPr>
              <w:spacing w:before="160" w:after="80"/>
            </w:pPr>
            <w:r>
              <w:t>Sales Representative</w:t>
            </w:r>
          </w:p>
        </w:tc>
      </w:tr>
      <w:tr w:rsidR="0041182E" w:rsidRPr="0041182E" w14:paraId="7A3CF7FD" w14:textId="77777777" w:rsidTr="00784471">
        <w:trPr>
          <w:tblCellSpacing w:w="15" w:type="dxa"/>
          <w:jc w:val="center"/>
        </w:trPr>
        <w:tc>
          <w:tcPr>
            <w:tcW w:w="0" w:type="auto"/>
            <w:vAlign w:val="center"/>
            <w:hideMark/>
          </w:tcPr>
          <w:p w14:paraId="69DE832C" w14:textId="77777777" w:rsidR="0041182E" w:rsidRPr="0041182E" w:rsidRDefault="0041182E" w:rsidP="0041182E">
            <w:pPr>
              <w:spacing w:before="160" w:after="80"/>
            </w:pPr>
            <w:r w:rsidRPr="0041182E">
              <w:t>Highest Attrition Department</w:t>
            </w:r>
          </w:p>
        </w:tc>
        <w:tc>
          <w:tcPr>
            <w:tcW w:w="0" w:type="auto"/>
            <w:vAlign w:val="center"/>
            <w:hideMark/>
          </w:tcPr>
          <w:p w14:paraId="185B1B8F" w14:textId="0E8F7546" w:rsidR="0041182E" w:rsidRPr="0041182E" w:rsidRDefault="00656D56" w:rsidP="0041182E">
            <w:pPr>
              <w:spacing w:before="160" w:after="80"/>
            </w:pPr>
            <w:r>
              <w:t xml:space="preserve"> Sales</w:t>
            </w:r>
          </w:p>
        </w:tc>
      </w:tr>
      <w:tr w:rsidR="0041182E" w:rsidRPr="0041182E" w14:paraId="68289A14" w14:textId="77777777" w:rsidTr="00784471">
        <w:trPr>
          <w:tblCellSpacing w:w="15" w:type="dxa"/>
          <w:jc w:val="center"/>
        </w:trPr>
        <w:tc>
          <w:tcPr>
            <w:tcW w:w="0" w:type="auto"/>
            <w:vAlign w:val="center"/>
            <w:hideMark/>
          </w:tcPr>
          <w:p w14:paraId="1002AA36" w14:textId="77777777" w:rsidR="0041182E" w:rsidRPr="0041182E" w:rsidRDefault="0041182E" w:rsidP="0041182E">
            <w:pPr>
              <w:spacing w:before="160" w:after="80"/>
            </w:pPr>
            <w:r w:rsidRPr="0041182E">
              <w:t>Average Salary of Employees Leaving</w:t>
            </w:r>
          </w:p>
        </w:tc>
        <w:tc>
          <w:tcPr>
            <w:tcW w:w="0" w:type="auto"/>
            <w:vAlign w:val="center"/>
            <w:hideMark/>
          </w:tcPr>
          <w:p w14:paraId="5148927D" w14:textId="1F4617CC" w:rsidR="0041182E" w:rsidRPr="0041182E" w:rsidRDefault="0041182E" w:rsidP="0041182E">
            <w:pPr>
              <w:spacing w:before="160" w:after="80"/>
            </w:pPr>
            <w:r w:rsidRPr="0041182E">
              <w:t>$</w:t>
            </w:r>
            <w:r w:rsidR="00656D56">
              <w:t>54</w:t>
            </w:r>
            <w:r w:rsidR="00784471">
              <w:t>,445</w:t>
            </w:r>
          </w:p>
        </w:tc>
      </w:tr>
      <w:tr w:rsidR="0041182E" w:rsidRPr="0041182E" w14:paraId="7990B9DB" w14:textId="77777777" w:rsidTr="00784471">
        <w:trPr>
          <w:tblCellSpacing w:w="15" w:type="dxa"/>
          <w:jc w:val="center"/>
        </w:trPr>
        <w:tc>
          <w:tcPr>
            <w:tcW w:w="0" w:type="auto"/>
            <w:vAlign w:val="center"/>
            <w:hideMark/>
          </w:tcPr>
          <w:p w14:paraId="78ABD4D8" w14:textId="77777777" w:rsidR="0041182E" w:rsidRPr="0041182E" w:rsidRDefault="0041182E" w:rsidP="0041182E">
            <w:pPr>
              <w:spacing w:before="160" w:after="80"/>
            </w:pPr>
            <w:r w:rsidRPr="0041182E">
              <w:t>Average Tenure Before Leaving</w:t>
            </w:r>
          </w:p>
        </w:tc>
        <w:tc>
          <w:tcPr>
            <w:tcW w:w="0" w:type="auto"/>
            <w:vAlign w:val="center"/>
            <w:hideMark/>
          </w:tcPr>
          <w:p w14:paraId="73114BAA" w14:textId="0D6C09F6" w:rsidR="0041182E" w:rsidRPr="0041182E" w:rsidRDefault="00656D56" w:rsidP="0041182E">
            <w:pPr>
              <w:spacing w:before="160" w:after="80"/>
            </w:pPr>
            <w:r>
              <w:t xml:space="preserve"> 1</w:t>
            </w:r>
            <w:r w:rsidR="0041182E" w:rsidRPr="0041182E">
              <w:t xml:space="preserve"> year</w:t>
            </w:r>
          </w:p>
        </w:tc>
      </w:tr>
      <w:tr w:rsidR="0041182E" w:rsidRPr="0041182E" w14:paraId="550B1466" w14:textId="77777777" w:rsidTr="00784471">
        <w:trPr>
          <w:tblCellSpacing w:w="15" w:type="dxa"/>
          <w:jc w:val="center"/>
        </w:trPr>
        <w:tc>
          <w:tcPr>
            <w:tcW w:w="0" w:type="auto"/>
            <w:vAlign w:val="center"/>
            <w:hideMark/>
          </w:tcPr>
          <w:p w14:paraId="04C31C0F" w14:textId="77777777" w:rsidR="0041182E" w:rsidRPr="0041182E" w:rsidRDefault="0041182E" w:rsidP="0041182E">
            <w:pPr>
              <w:spacing w:before="160" w:after="80"/>
            </w:pPr>
            <w:r w:rsidRPr="0041182E">
              <w:t>Recommended Additional Hiring</w:t>
            </w:r>
          </w:p>
        </w:tc>
        <w:tc>
          <w:tcPr>
            <w:tcW w:w="0" w:type="auto"/>
            <w:vAlign w:val="center"/>
            <w:hideMark/>
          </w:tcPr>
          <w:p w14:paraId="4C182332" w14:textId="5278FE7C" w:rsidR="0041182E" w:rsidRPr="0041182E" w:rsidRDefault="009E17EB" w:rsidP="0041182E">
            <w:pPr>
              <w:spacing w:before="160" w:after="80"/>
            </w:pPr>
            <w:r>
              <w:t xml:space="preserve">36 </w:t>
            </w:r>
            <w:r w:rsidR="0041182E" w:rsidRPr="0041182E">
              <w:t>employees (10–15%)</w:t>
            </w:r>
          </w:p>
        </w:tc>
      </w:tr>
    </w:tbl>
    <w:p w14:paraId="3AEF9477" w14:textId="77777777" w:rsidR="007000D4" w:rsidRDefault="007000D4" w:rsidP="001F3549"/>
    <w:p w14:paraId="145D98EC" w14:textId="77777777" w:rsidR="007000D4" w:rsidRDefault="007000D4" w:rsidP="001F3549"/>
    <w:p w14:paraId="19811204" w14:textId="77777777" w:rsidR="00C96207" w:rsidRDefault="00C96207" w:rsidP="001F3549"/>
    <w:p w14:paraId="25FFA4DE" w14:textId="77777777" w:rsidR="00C96207" w:rsidRDefault="00C96207" w:rsidP="001F3549"/>
    <w:p w14:paraId="40935D6B" w14:textId="77777777" w:rsidR="00C96207" w:rsidRDefault="00C96207" w:rsidP="001F3549"/>
    <w:p w14:paraId="2202061C" w14:textId="777E8354" w:rsidR="005F5DA0" w:rsidRDefault="005F5DA0">
      <w:r>
        <w:br w:type="page"/>
      </w:r>
    </w:p>
    <w:p w14:paraId="4B812F97" w14:textId="77777777" w:rsidR="00C96207" w:rsidRDefault="00C96207" w:rsidP="001F3549"/>
    <w:p w14:paraId="1F0F102F" w14:textId="77777777" w:rsidR="00C96207" w:rsidRDefault="00C96207" w:rsidP="001F3549"/>
    <w:sectPr w:rsidR="00C96207"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CCA7" w14:textId="77777777" w:rsidR="00D534F6" w:rsidRDefault="00D534F6" w:rsidP="001133A5">
      <w:pPr>
        <w:spacing w:after="0"/>
      </w:pPr>
      <w:r>
        <w:separator/>
      </w:r>
    </w:p>
  </w:endnote>
  <w:endnote w:type="continuationSeparator" w:id="0">
    <w:p w14:paraId="75494298" w14:textId="77777777" w:rsidR="00D534F6" w:rsidRDefault="00D534F6" w:rsidP="001133A5">
      <w:pPr>
        <w:spacing w:after="0"/>
      </w:pPr>
      <w:r>
        <w:continuationSeparator/>
      </w:r>
    </w:p>
  </w:endnote>
  <w:endnote w:type="continuationNotice" w:id="1">
    <w:p w14:paraId="31273B15" w14:textId="77777777" w:rsidR="00D534F6" w:rsidRDefault="00D534F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07D8" w14:textId="77777777" w:rsidR="00D534F6" w:rsidRDefault="00D534F6" w:rsidP="001133A5">
      <w:pPr>
        <w:spacing w:after="0"/>
      </w:pPr>
      <w:r>
        <w:separator/>
      </w:r>
    </w:p>
  </w:footnote>
  <w:footnote w:type="continuationSeparator" w:id="0">
    <w:p w14:paraId="7E451CBE" w14:textId="77777777" w:rsidR="00D534F6" w:rsidRDefault="00D534F6" w:rsidP="001133A5">
      <w:pPr>
        <w:spacing w:after="0"/>
      </w:pPr>
      <w:r>
        <w:continuationSeparator/>
      </w:r>
    </w:p>
  </w:footnote>
  <w:footnote w:type="continuationNotice" w:id="1">
    <w:p w14:paraId="2E29CE02" w14:textId="77777777" w:rsidR="00D534F6" w:rsidRDefault="00D534F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D38"/>
    <w:multiLevelType w:val="multilevel"/>
    <w:tmpl w:val="332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628F"/>
    <w:multiLevelType w:val="multilevel"/>
    <w:tmpl w:val="B27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E329E"/>
    <w:multiLevelType w:val="multilevel"/>
    <w:tmpl w:val="4E2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128B6"/>
    <w:multiLevelType w:val="hybridMultilevel"/>
    <w:tmpl w:val="D9A4ED38"/>
    <w:lvl w:ilvl="0" w:tplc="475022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71249"/>
    <w:multiLevelType w:val="multilevel"/>
    <w:tmpl w:val="51F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042B4"/>
    <w:multiLevelType w:val="multilevel"/>
    <w:tmpl w:val="462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2349E"/>
    <w:multiLevelType w:val="multilevel"/>
    <w:tmpl w:val="9858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07620"/>
    <w:multiLevelType w:val="multilevel"/>
    <w:tmpl w:val="0CE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A7E6F"/>
    <w:multiLevelType w:val="hybridMultilevel"/>
    <w:tmpl w:val="F01AD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6E01AA"/>
    <w:multiLevelType w:val="multilevel"/>
    <w:tmpl w:val="FBF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06401"/>
    <w:multiLevelType w:val="multilevel"/>
    <w:tmpl w:val="75E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E70F2"/>
    <w:multiLevelType w:val="multilevel"/>
    <w:tmpl w:val="769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B2289"/>
    <w:multiLevelType w:val="hybridMultilevel"/>
    <w:tmpl w:val="1C404972"/>
    <w:lvl w:ilvl="0" w:tplc="56789EA2">
      <w:start w:val="1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54EE4"/>
    <w:multiLevelType w:val="multilevel"/>
    <w:tmpl w:val="98E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95C50"/>
    <w:multiLevelType w:val="hybridMultilevel"/>
    <w:tmpl w:val="FC96B824"/>
    <w:lvl w:ilvl="0" w:tplc="B022A756">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A83BFF"/>
    <w:multiLevelType w:val="hybridMultilevel"/>
    <w:tmpl w:val="09B241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2E4D4E"/>
    <w:multiLevelType w:val="multilevel"/>
    <w:tmpl w:val="DE1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4306E"/>
    <w:multiLevelType w:val="multilevel"/>
    <w:tmpl w:val="605E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D475B"/>
    <w:multiLevelType w:val="multilevel"/>
    <w:tmpl w:val="48B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B7CAC"/>
    <w:multiLevelType w:val="multilevel"/>
    <w:tmpl w:val="48F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47D8B"/>
    <w:multiLevelType w:val="hybridMultilevel"/>
    <w:tmpl w:val="25D0EBAE"/>
    <w:lvl w:ilvl="0" w:tplc="56789EA2">
      <w:start w:val="12"/>
      <w:numFmt w:val="bullet"/>
      <w:lvlText w:val="-"/>
      <w:lvlJc w:val="left"/>
      <w:pPr>
        <w:ind w:left="2160" w:hanging="360"/>
      </w:pPr>
      <w:rPr>
        <w:rFonts w:ascii="Aptos" w:eastAsiaTheme="minorEastAsia" w:hAnsi="Aptos" w:cstheme="minorBid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9FE265A"/>
    <w:multiLevelType w:val="multilevel"/>
    <w:tmpl w:val="1F1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311FD"/>
    <w:multiLevelType w:val="multilevel"/>
    <w:tmpl w:val="8D7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57A80"/>
    <w:multiLevelType w:val="multilevel"/>
    <w:tmpl w:val="8BF00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20926"/>
    <w:multiLevelType w:val="multilevel"/>
    <w:tmpl w:val="6D2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C3946"/>
    <w:multiLevelType w:val="multilevel"/>
    <w:tmpl w:val="C2E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378629">
    <w:abstractNumId w:val="14"/>
  </w:num>
  <w:num w:numId="2" w16cid:durableId="2032610970">
    <w:abstractNumId w:val="8"/>
  </w:num>
  <w:num w:numId="3" w16cid:durableId="192423391">
    <w:abstractNumId w:val="15"/>
  </w:num>
  <w:num w:numId="4" w16cid:durableId="1387298214">
    <w:abstractNumId w:val="12"/>
  </w:num>
  <w:num w:numId="5" w16cid:durableId="54276314">
    <w:abstractNumId w:val="20"/>
  </w:num>
  <w:num w:numId="6" w16cid:durableId="556556314">
    <w:abstractNumId w:val="3"/>
  </w:num>
  <w:num w:numId="7" w16cid:durableId="796526204">
    <w:abstractNumId w:val="18"/>
  </w:num>
  <w:num w:numId="8" w16cid:durableId="510073947">
    <w:abstractNumId w:val="19"/>
  </w:num>
  <w:num w:numId="9" w16cid:durableId="1586108794">
    <w:abstractNumId w:val="25"/>
  </w:num>
  <w:num w:numId="10" w16cid:durableId="1325205367">
    <w:abstractNumId w:val="6"/>
  </w:num>
  <w:num w:numId="11" w16cid:durableId="40324725">
    <w:abstractNumId w:val="4"/>
  </w:num>
  <w:num w:numId="12" w16cid:durableId="1182628846">
    <w:abstractNumId w:val="2"/>
  </w:num>
  <w:num w:numId="13" w16cid:durableId="1718160720">
    <w:abstractNumId w:val="16"/>
  </w:num>
  <w:num w:numId="14" w16cid:durableId="768090041">
    <w:abstractNumId w:val="21"/>
  </w:num>
  <w:num w:numId="15" w16cid:durableId="535700719">
    <w:abstractNumId w:val="13"/>
  </w:num>
  <w:num w:numId="16" w16cid:durableId="1023441845">
    <w:abstractNumId w:val="7"/>
  </w:num>
  <w:num w:numId="17" w16cid:durableId="882062311">
    <w:abstractNumId w:val="5"/>
  </w:num>
  <w:num w:numId="18" w16cid:durableId="1922523529">
    <w:abstractNumId w:val="23"/>
  </w:num>
  <w:num w:numId="19" w16cid:durableId="1347518364">
    <w:abstractNumId w:val="0"/>
  </w:num>
  <w:num w:numId="20" w16cid:durableId="153032536">
    <w:abstractNumId w:val="22"/>
  </w:num>
  <w:num w:numId="21" w16cid:durableId="1421756113">
    <w:abstractNumId w:val="11"/>
  </w:num>
  <w:num w:numId="22" w16cid:durableId="360479575">
    <w:abstractNumId w:val="24"/>
  </w:num>
  <w:num w:numId="23" w16cid:durableId="253904855">
    <w:abstractNumId w:val="1"/>
  </w:num>
  <w:num w:numId="24" w16cid:durableId="1406100677">
    <w:abstractNumId w:val="17"/>
  </w:num>
  <w:num w:numId="25" w16cid:durableId="324627944">
    <w:abstractNumId w:val="9"/>
  </w:num>
  <w:num w:numId="26" w16cid:durableId="5006557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E55"/>
    <w:rsid w:val="00011E30"/>
    <w:rsid w:val="0009617F"/>
    <w:rsid w:val="000A5163"/>
    <w:rsid w:val="000B2583"/>
    <w:rsid w:val="000C1A6C"/>
    <w:rsid w:val="001133A5"/>
    <w:rsid w:val="00123B68"/>
    <w:rsid w:val="00123E55"/>
    <w:rsid w:val="001363BC"/>
    <w:rsid w:val="00155983"/>
    <w:rsid w:val="00161551"/>
    <w:rsid w:val="00165562"/>
    <w:rsid w:val="00176DC4"/>
    <w:rsid w:val="001925A6"/>
    <w:rsid w:val="001E0EDD"/>
    <w:rsid w:val="001F3549"/>
    <w:rsid w:val="0024085D"/>
    <w:rsid w:val="002956A0"/>
    <w:rsid w:val="002C40BA"/>
    <w:rsid w:val="00323199"/>
    <w:rsid w:val="00340417"/>
    <w:rsid w:val="003456F5"/>
    <w:rsid w:val="003471E8"/>
    <w:rsid w:val="00367222"/>
    <w:rsid w:val="00374604"/>
    <w:rsid w:val="00375D9E"/>
    <w:rsid w:val="003A3642"/>
    <w:rsid w:val="003D70D2"/>
    <w:rsid w:val="00404B62"/>
    <w:rsid w:val="0041182E"/>
    <w:rsid w:val="00425147"/>
    <w:rsid w:val="0044308C"/>
    <w:rsid w:val="004444A4"/>
    <w:rsid w:val="00486E7C"/>
    <w:rsid w:val="004E75F9"/>
    <w:rsid w:val="00523CB1"/>
    <w:rsid w:val="005504DB"/>
    <w:rsid w:val="005520B6"/>
    <w:rsid w:val="00561B42"/>
    <w:rsid w:val="00564E22"/>
    <w:rsid w:val="00580B81"/>
    <w:rsid w:val="005F1770"/>
    <w:rsid w:val="005F5DA0"/>
    <w:rsid w:val="006009F5"/>
    <w:rsid w:val="00620628"/>
    <w:rsid w:val="00637316"/>
    <w:rsid w:val="00656D56"/>
    <w:rsid w:val="006708F7"/>
    <w:rsid w:val="006A3D49"/>
    <w:rsid w:val="006A6B00"/>
    <w:rsid w:val="006B6FBD"/>
    <w:rsid w:val="006D7A6C"/>
    <w:rsid w:val="006E45D8"/>
    <w:rsid w:val="007000D4"/>
    <w:rsid w:val="007061DB"/>
    <w:rsid w:val="007120F1"/>
    <w:rsid w:val="00737708"/>
    <w:rsid w:val="00784471"/>
    <w:rsid w:val="007F0B79"/>
    <w:rsid w:val="007F32AD"/>
    <w:rsid w:val="00836563"/>
    <w:rsid w:val="008770F8"/>
    <w:rsid w:val="00880210"/>
    <w:rsid w:val="0089516C"/>
    <w:rsid w:val="00931E5E"/>
    <w:rsid w:val="009D5C92"/>
    <w:rsid w:val="009E17EB"/>
    <w:rsid w:val="00A262FA"/>
    <w:rsid w:val="00A65DC1"/>
    <w:rsid w:val="00A66CA2"/>
    <w:rsid w:val="00AA3555"/>
    <w:rsid w:val="00AF0A51"/>
    <w:rsid w:val="00AF0ED8"/>
    <w:rsid w:val="00B24126"/>
    <w:rsid w:val="00B37731"/>
    <w:rsid w:val="00B452B6"/>
    <w:rsid w:val="00B94968"/>
    <w:rsid w:val="00BB3FAC"/>
    <w:rsid w:val="00BB4F99"/>
    <w:rsid w:val="00C83FC9"/>
    <w:rsid w:val="00C96207"/>
    <w:rsid w:val="00CB08D1"/>
    <w:rsid w:val="00CC1526"/>
    <w:rsid w:val="00D534F6"/>
    <w:rsid w:val="00D67B1B"/>
    <w:rsid w:val="00D70A22"/>
    <w:rsid w:val="00DB6068"/>
    <w:rsid w:val="00E2488B"/>
    <w:rsid w:val="00EF7F01"/>
    <w:rsid w:val="00F34678"/>
    <w:rsid w:val="00F60A8E"/>
    <w:rsid w:val="00F765FC"/>
    <w:rsid w:val="00F93BD3"/>
    <w:rsid w:val="00FA6A9B"/>
    <w:rsid w:val="00FB01FC"/>
    <w:rsid w:val="00FB4EE1"/>
    <w:rsid w:val="00FD4770"/>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6C8DC"/>
  <w15:chartTrackingRefBased/>
  <w15:docId w15:val="{DA24563A-5C0A-4026-8231-E2F295D40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49"/>
  </w:style>
  <w:style w:type="paragraph" w:styleId="Heading1">
    <w:name w:val="heading 1"/>
    <w:basedOn w:val="Normal"/>
    <w:next w:val="Normal"/>
    <w:link w:val="Heading1Char"/>
    <w:uiPriority w:val="9"/>
    <w:qFormat/>
    <w:rsid w:val="00486E7C"/>
    <w:pPr>
      <w:keepNext/>
      <w:keepLines/>
      <w:spacing w:before="320" w:after="80" w:line="240" w:lineRule="auto"/>
      <w:jc w:val="center"/>
      <w:outlineLvl w:val="0"/>
    </w:pPr>
    <w:rPr>
      <w:rFonts w:asciiTheme="majorHAnsi" w:eastAsiaTheme="majorEastAsia" w:hAnsiTheme="majorHAnsi" w:cstheme="majorBidi"/>
      <w:color w:val="B0A034" w:themeColor="accent1" w:themeShade="BF"/>
      <w:sz w:val="40"/>
      <w:szCs w:val="40"/>
    </w:rPr>
  </w:style>
  <w:style w:type="paragraph" w:styleId="Heading2">
    <w:name w:val="heading 2"/>
    <w:basedOn w:val="Normal"/>
    <w:next w:val="Normal"/>
    <w:link w:val="Heading2Char"/>
    <w:uiPriority w:val="9"/>
    <w:semiHidden/>
    <w:unhideWhenUsed/>
    <w:qFormat/>
    <w:rsid w:val="00486E7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aliases w:val="Paragraph"/>
    <w:basedOn w:val="Normal"/>
    <w:next w:val="Normal"/>
    <w:link w:val="Heading3Char"/>
    <w:uiPriority w:val="9"/>
    <w:semiHidden/>
    <w:unhideWhenUsed/>
    <w:qFormat/>
    <w:rsid w:val="00486E7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86E7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86E7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86E7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86E7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86E7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86E7C"/>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7C"/>
    <w:rPr>
      <w:rFonts w:asciiTheme="majorHAnsi" w:eastAsiaTheme="majorEastAsia" w:hAnsiTheme="majorHAnsi" w:cstheme="majorBidi"/>
      <w:color w:val="B0A034" w:themeColor="accent1" w:themeShade="BF"/>
      <w:sz w:val="40"/>
      <w:szCs w:val="40"/>
    </w:rPr>
  </w:style>
  <w:style w:type="character" w:customStyle="1" w:styleId="Heading2Char">
    <w:name w:val="Heading 2 Char"/>
    <w:basedOn w:val="DefaultParagraphFont"/>
    <w:link w:val="Heading2"/>
    <w:uiPriority w:val="9"/>
    <w:semiHidden/>
    <w:rsid w:val="00486E7C"/>
    <w:rPr>
      <w:rFonts w:asciiTheme="majorHAnsi" w:eastAsiaTheme="majorEastAsia" w:hAnsiTheme="majorHAnsi" w:cstheme="majorBidi"/>
      <w:sz w:val="32"/>
      <w:szCs w:val="32"/>
    </w:rPr>
  </w:style>
  <w:style w:type="character" w:customStyle="1" w:styleId="Heading3Char">
    <w:name w:val="Heading 3 Char"/>
    <w:aliases w:val="Paragraph Char"/>
    <w:basedOn w:val="DefaultParagraphFont"/>
    <w:link w:val="Heading3"/>
    <w:uiPriority w:val="9"/>
    <w:semiHidden/>
    <w:rsid w:val="00486E7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86E7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86E7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86E7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86E7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86E7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86E7C"/>
    <w:rPr>
      <w:b/>
      <w:bCs/>
      <w:i/>
      <w:iCs/>
    </w:rPr>
  </w:style>
  <w:style w:type="character" w:customStyle="1" w:styleId="TitleChar">
    <w:name w:val="Title Char"/>
    <w:basedOn w:val="DefaultParagraphFont"/>
    <w:link w:val="Title"/>
    <w:uiPriority w:val="10"/>
    <w:rsid w:val="00486E7C"/>
    <w:rPr>
      <w:rFonts w:asciiTheme="majorHAnsi" w:eastAsiaTheme="majorEastAsia" w:hAnsiTheme="majorHAnsi" w:cstheme="majorBidi"/>
      <w:caps/>
      <w:color w:val="0E2841" w:themeColor="text2"/>
      <w:spacing w:val="30"/>
      <w:sz w:val="72"/>
      <w:szCs w:val="72"/>
    </w:rPr>
  </w:style>
  <w:style w:type="paragraph" w:styleId="Title">
    <w:name w:val="Title"/>
    <w:basedOn w:val="Normal"/>
    <w:next w:val="Normal"/>
    <w:link w:val="TitleChar"/>
    <w:uiPriority w:val="10"/>
    <w:qFormat/>
    <w:rsid w:val="00486E7C"/>
    <w:pPr>
      <w:pBdr>
        <w:top w:val="single" w:sz="6" w:space="8" w:color="6B2138" w:themeColor="accent3"/>
        <w:bottom w:val="single" w:sz="6" w:space="8" w:color="6B2138"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SubtitleChar">
    <w:name w:val="Subtitle Char"/>
    <w:basedOn w:val="DefaultParagraphFont"/>
    <w:link w:val="Subtitle"/>
    <w:uiPriority w:val="11"/>
    <w:rsid w:val="00486E7C"/>
    <w:rPr>
      <w:color w:val="0E2841" w:themeColor="text2"/>
      <w:sz w:val="28"/>
      <w:szCs w:val="28"/>
    </w:rPr>
  </w:style>
  <w:style w:type="paragraph" w:styleId="Subtitle">
    <w:name w:val="Subtitle"/>
    <w:basedOn w:val="Normal"/>
    <w:next w:val="Normal"/>
    <w:link w:val="SubtitleChar"/>
    <w:uiPriority w:val="11"/>
    <w:qFormat/>
    <w:rsid w:val="00486E7C"/>
    <w:pPr>
      <w:numPr>
        <w:ilvl w:val="1"/>
      </w:numPr>
      <w:jc w:val="center"/>
    </w:pPr>
    <w:rPr>
      <w:color w:val="0E2841" w:themeColor="text2"/>
      <w:sz w:val="28"/>
      <w:szCs w:val="28"/>
    </w:rPr>
  </w:style>
  <w:style w:type="character" w:styleId="IntenseEmphasis">
    <w:name w:val="Intense Emphasis"/>
    <w:basedOn w:val="DefaultParagraphFont"/>
    <w:uiPriority w:val="21"/>
    <w:qFormat/>
    <w:rsid w:val="00486E7C"/>
    <w:rPr>
      <w:b/>
      <w:bCs/>
      <w:i/>
      <w:iCs/>
      <w:color w:val="auto"/>
    </w:rPr>
  </w:style>
  <w:style w:type="character" w:customStyle="1" w:styleId="QuoteChar">
    <w:name w:val="Quote Char"/>
    <w:basedOn w:val="DefaultParagraphFont"/>
    <w:link w:val="Quote"/>
    <w:uiPriority w:val="29"/>
    <w:rsid w:val="00486E7C"/>
    <w:rPr>
      <w:i/>
      <w:iCs/>
      <w:color w:val="4F1829" w:themeColor="accent3" w:themeShade="BF"/>
      <w:sz w:val="24"/>
      <w:szCs w:val="24"/>
    </w:rPr>
  </w:style>
  <w:style w:type="paragraph" w:styleId="Quote">
    <w:name w:val="Quote"/>
    <w:basedOn w:val="Normal"/>
    <w:next w:val="Normal"/>
    <w:link w:val="QuoteChar"/>
    <w:uiPriority w:val="29"/>
    <w:qFormat/>
    <w:rsid w:val="00486E7C"/>
    <w:pPr>
      <w:spacing w:before="160"/>
      <w:ind w:left="720" w:right="720"/>
      <w:jc w:val="center"/>
    </w:pPr>
    <w:rPr>
      <w:i/>
      <w:iCs/>
      <w:color w:val="4F1829" w:themeColor="accent3" w:themeShade="BF"/>
      <w:sz w:val="24"/>
      <w:szCs w:val="24"/>
    </w:rPr>
  </w:style>
  <w:style w:type="character" w:customStyle="1" w:styleId="IntenseQuoteChar">
    <w:name w:val="Intense Quote Char"/>
    <w:basedOn w:val="DefaultParagraphFont"/>
    <w:link w:val="IntenseQuote"/>
    <w:uiPriority w:val="30"/>
    <w:rsid w:val="00486E7C"/>
    <w:rPr>
      <w:rFonts w:asciiTheme="majorHAnsi" w:eastAsiaTheme="majorEastAsia" w:hAnsiTheme="majorHAnsi" w:cstheme="majorBidi"/>
      <w:caps/>
      <w:color w:val="B0A034" w:themeColor="accent1" w:themeShade="BF"/>
      <w:sz w:val="28"/>
      <w:szCs w:val="28"/>
    </w:rPr>
  </w:style>
  <w:style w:type="paragraph" w:styleId="IntenseQuote">
    <w:name w:val="Intense Quote"/>
    <w:basedOn w:val="Normal"/>
    <w:next w:val="Normal"/>
    <w:link w:val="IntenseQuoteChar"/>
    <w:uiPriority w:val="30"/>
    <w:qFormat/>
    <w:rsid w:val="00486E7C"/>
    <w:pPr>
      <w:spacing w:before="160" w:line="276" w:lineRule="auto"/>
      <w:ind w:left="936" w:right="936"/>
      <w:jc w:val="center"/>
    </w:pPr>
    <w:rPr>
      <w:rFonts w:asciiTheme="majorHAnsi" w:eastAsiaTheme="majorEastAsia" w:hAnsiTheme="majorHAnsi" w:cstheme="majorBidi"/>
      <w:caps/>
      <w:color w:val="B0A034" w:themeColor="accent1" w:themeShade="BF"/>
      <w:sz w:val="28"/>
      <w:szCs w:val="28"/>
    </w:rPr>
  </w:style>
  <w:style w:type="character" w:styleId="IntenseReference">
    <w:name w:val="Intense Reference"/>
    <w:basedOn w:val="DefaultParagraphFont"/>
    <w:uiPriority w:val="32"/>
    <w:qFormat/>
    <w:rsid w:val="00486E7C"/>
    <w:rPr>
      <w:b/>
      <w:bCs/>
      <w:caps w:val="0"/>
      <w:smallCaps/>
      <w:color w:val="auto"/>
      <w:spacing w:val="0"/>
      <w:u w:val="single"/>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rsid w:val="00011E30"/>
    <w:pPr>
      <w:tabs>
        <w:tab w:val="right" w:pos="9270"/>
      </w:tabs>
      <w:spacing w:before="0"/>
      <w:ind w:left="108"/>
    </w:pPr>
    <w:rPr>
      <w:sz w:val="16"/>
    </w:rPr>
  </w:style>
  <w:style w:type="paragraph" w:customStyle="1" w:styleId="bottomrowtext">
    <w:name w:val="bottom row text"/>
    <w:basedOn w:val="Heading2"/>
    <w:rsid w:val="003471E8"/>
    <w:pPr>
      <w:tabs>
        <w:tab w:val="left" w:pos="3996"/>
        <w:tab w:val="left" w:pos="5724"/>
      </w:tabs>
      <w:spacing w:before="4800" w:after="0"/>
      <w:ind w:left="108"/>
    </w:pPr>
    <w:rPr>
      <w:sz w:val="16"/>
    </w:rPr>
  </w:style>
  <w:style w:type="paragraph" w:customStyle="1" w:styleId="QuarterNumber">
    <w:name w:val="Quarter Number"/>
    <w:basedOn w:val="Heading1"/>
    <w:rsid w:val="006D7A6C"/>
    <w:pPr>
      <w:spacing w:before="4200"/>
    </w:pPr>
    <w:rPr>
      <w:b/>
      <w:bCs/>
      <w:sz w:val="96"/>
    </w:rPr>
  </w:style>
  <w:style w:type="paragraph" w:customStyle="1" w:styleId="Graphicsanchor">
    <w:name w:val="Graphics anchor"/>
    <w:basedOn w:val="Normal"/>
    <w:rsid w:val="00F765FC"/>
    <w:pPr>
      <w:spacing w:after="0"/>
    </w:pPr>
    <w:rPr>
      <w:sz w:val="4"/>
      <w:szCs w:val="4"/>
    </w:rPr>
  </w:style>
  <w:style w:type="paragraph" w:styleId="ListParagraph">
    <w:name w:val="List Paragraph"/>
    <w:basedOn w:val="Normal"/>
    <w:uiPriority w:val="34"/>
    <w:qFormat/>
    <w:rsid w:val="00564E22"/>
    <w:pPr>
      <w:ind w:left="720"/>
      <w:contextualSpacing/>
    </w:pPr>
  </w:style>
  <w:style w:type="paragraph" w:styleId="Caption">
    <w:name w:val="caption"/>
    <w:basedOn w:val="Normal"/>
    <w:next w:val="Normal"/>
    <w:uiPriority w:val="35"/>
    <w:semiHidden/>
    <w:unhideWhenUsed/>
    <w:qFormat/>
    <w:rsid w:val="00486E7C"/>
    <w:pPr>
      <w:spacing w:line="240" w:lineRule="auto"/>
    </w:pPr>
    <w:rPr>
      <w:b/>
      <w:bCs/>
      <w:color w:val="404040" w:themeColor="text1" w:themeTint="BF"/>
      <w:sz w:val="16"/>
      <w:szCs w:val="16"/>
    </w:rPr>
  </w:style>
  <w:style w:type="character" w:styleId="Strong">
    <w:name w:val="Strong"/>
    <w:basedOn w:val="DefaultParagraphFont"/>
    <w:uiPriority w:val="22"/>
    <w:qFormat/>
    <w:rsid w:val="00486E7C"/>
    <w:rPr>
      <w:b/>
      <w:bCs/>
    </w:rPr>
  </w:style>
  <w:style w:type="character" w:styleId="Emphasis">
    <w:name w:val="Emphasis"/>
    <w:basedOn w:val="DefaultParagraphFont"/>
    <w:uiPriority w:val="20"/>
    <w:qFormat/>
    <w:rsid w:val="00486E7C"/>
    <w:rPr>
      <w:i/>
      <w:iCs/>
      <w:color w:val="000000" w:themeColor="text1"/>
    </w:rPr>
  </w:style>
  <w:style w:type="paragraph" w:styleId="NoSpacing">
    <w:name w:val="No Spacing"/>
    <w:uiPriority w:val="1"/>
    <w:qFormat/>
    <w:rsid w:val="00486E7C"/>
    <w:pPr>
      <w:spacing w:after="0" w:line="240" w:lineRule="auto"/>
    </w:pPr>
  </w:style>
  <w:style w:type="character" w:styleId="SubtleEmphasis">
    <w:name w:val="Subtle Emphasis"/>
    <w:basedOn w:val="DefaultParagraphFont"/>
    <w:uiPriority w:val="19"/>
    <w:qFormat/>
    <w:rsid w:val="00486E7C"/>
    <w:rPr>
      <w:i/>
      <w:iCs/>
      <w:color w:val="595959" w:themeColor="text1" w:themeTint="A6"/>
    </w:rPr>
  </w:style>
  <w:style w:type="character" w:styleId="SubtleReference">
    <w:name w:val="Subtle Reference"/>
    <w:basedOn w:val="DefaultParagraphFont"/>
    <w:uiPriority w:val="31"/>
    <w:qFormat/>
    <w:rsid w:val="00486E7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86E7C"/>
    <w:rPr>
      <w:b/>
      <w:bCs/>
      <w:caps w:val="0"/>
      <w:smallCaps/>
      <w:spacing w:val="0"/>
    </w:rPr>
  </w:style>
  <w:style w:type="paragraph" w:styleId="TOCHeading">
    <w:name w:val="TOC Heading"/>
    <w:basedOn w:val="Heading1"/>
    <w:next w:val="Normal"/>
    <w:uiPriority w:val="39"/>
    <w:semiHidden/>
    <w:unhideWhenUsed/>
    <w:qFormat/>
    <w:rsid w:val="00486E7C"/>
    <w:pPr>
      <w:outlineLvl w:val="9"/>
    </w:pPr>
  </w:style>
  <w:style w:type="paragraph" w:styleId="NormalWeb">
    <w:name w:val="Normal (Web)"/>
    <w:basedOn w:val="Normal"/>
    <w:uiPriority w:val="99"/>
    <w:unhideWhenUsed/>
    <w:rsid w:val="00B452B6"/>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ovett\AppData\Local\Microsoft\Office\16.0\DTS\en-US%7b6BBFA97D-9981-4F5E-B431-F04CF6967AFD%7d\%7bA834B57E-408E-4F57-80FF-082A996E7254%7dec3dd16a-135c-48c2-b6ca-157476fd729b-TFf0336339-45a6-4a3e-812f-7918ef210f4f_win32.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497FB-F062-423F-8D41-6CABAF1106F7}">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{A834B57E-408E-4F57-80FF-082A996E7254}ec3dd16a-135c-48c2-b6ca-157476fd729b-TFf0336339-45a6-4a3e-812f-7918ef210f4f_win32</Template>
  <TotalTime>19</TotalTime>
  <Pages>12</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Lovett, Ailani</dc:creator>
  <cp:keywords/>
  <dc:description/>
  <cp:lastModifiedBy>Lovett, Ailani</cp:lastModifiedBy>
  <cp:revision>2</cp:revision>
  <dcterms:created xsi:type="dcterms:W3CDTF">2026-08-04T20:29:00Z</dcterms:created>
  <dcterms:modified xsi:type="dcterms:W3CDTF">2026-08-04T20:29:00Z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