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6"/>
        </w:rPr>
        <w:t>Pesquisa</w:t>
      </w:r>
      <w:r>
        <w:rPr>
          <w:spacing w:val="-33"/>
        </w:rPr>
        <w:t> </w:t>
      </w:r>
      <w:r>
        <w:rPr>
          <w:spacing w:val="-6"/>
        </w:rPr>
        <w:t>–</w:t>
      </w:r>
      <w:r>
        <w:rPr>
          <w:spacing w:val="-33"/>
        </w:rPr>
        <w:t> </w:t>
      </w:r>
      <w:r>
        <w:rPr>
          <w:spacing w:val="-6"/>
        </w:rPr>
        <w:t>Como</w:t>
      </w:r>
      <w:r>
        <w:rPr>
          <w:spacing w:val="-33"/>
        </w:rPr>
        <w:t> </w:t>
      </w:r>
      <w:r>
        <w:rPr>
          <w:spacing w:val="-6"/>
        </w:rPr>
        <w:t>são</w:t>
      </w:r>
      <w:r>
        <w:rPr>
          <w:spacing w:val="-33"/>
        </w:rPr>
        <w:t> </w:t>
      </w:r>
      <w:r>
        <w:rPr>
          <w:spacing w:val="-6"/>
        </w:rPr>
        <w:t>feitas</w:t>
      </w:r>
      <w:r>
        <w:rPr>
          <w:spacing w:val="-33"/>
        </w:rPr>
        <w:t> </w:t>
      </w:r>
      <w:r>
        <w:rPr>
          <w:spacing w:val="-6"/>
        </w:rPr>
        <w:t>as </w:t>
      </w:r>
      <w:r>
        <w:rPr>
          <w:spacing w:val="-2"/>
        </w:rPr>
        <w:t>entrevistas</w:t>
      </w:r>
      <w:r>
        <w:rPr>
          <w:spacing w:val="-29"/>
        </w:rPr>
        <w:t> </w:t>
      </w:r>
      <w:r>
        <w:rPr>
          <w:spacing w:val="-2"/>
        </w:rPr>
        <w:t>pré-adoção?</w:t>
      </w:r>
    </w:p>
    <w:p>
      <w:pPr>
        <w:pStyle w:val="BodyText"/>
        <w:spacing w:line="259" w:lineRule="auto" w:before="459"/>
        <w:ind w:right="43"/>
      </w:pPr>
      <w:r>
        <w:rPr/>
        <w:t>A entrevista pré-adoção é uma etapa fundamental do processo de adoção responsável realizado por ONGs e protetores independentes. Seu principal objetivo</w:t>
      </w:r>
      <w:r>
        <w:rPr>
          <w:spacing w:val="-4"/>
        </w:rPr>
        <w:t> </w:t>
      </w:r>
      <w:r>
        <w:rPr/>
        <w:t>é</w:t>
      </w:r>
      <w:r>
        <w:rPr>
          <w:spacing w:val="-3"/>
        </w:rPr>
        <w:t> </w:t>
      </w:r>
      <w:r>
        <w:rPr/>
        <w:t>avaliar</w:t>
      </w:r>
      <w:r>
        <w:rPr>
          <w:spacing w:val="-4"/>
        </w:rPr>
        <w:t> </w:t>
      </w:r>
      <w:r>
        <w:rPr/>
        <w:t>se</w:t>
      </w:r>
      <w:r>
        <w:rPr>
          <w:spacing w:val="-6"/>
        </w:rPr>
        <w:t> </w:t>
      </w:r>
      <w:r>
        <w:rPr/>
        <w:t>o</w:t>
      </w:r>
      <w:r>
        <w:rPr>
          <w:spacing w:val="-4"/>
        </w:rPr>
        <w:t> </w:t>
      </w:r>
      <w:r>
        <w:rPr/>
        <w:t>interessado</w:t>
      </w:r>
      <w:r>
        <w:rPr>
          <w:spacing w:val="-6"/>
        </w:rPr>
        <w:t> </w:t>
      </w:r>
      <w:r>
        <w:rPr/>
        <w:t>possui</w:t>
      </w:r>
      <w:r>
        <w:rPr>
          <w:spacing w:val="-4"/>
        </w:rPr>
        <w:t> </w:t>
      </w:r>
      <w:r>
        <w:rPr/>
        <w:t>condições</w:t>
      </w:r>
      <w:r>
        <w:rPr>
          <w:spacing w:val="-1"/>
        </w:rPr>
        <w:t> </w:t>
      </w:r>
      <w:r>
        <w:rPr/>
        <w:t>adequadas</w:t>
      </w:r>
      <w:r>
        <w:rPr>
          <w:spacing w:val="-6"/>
        </w:rPr>
        <w:t> </w:t>
      </w:r>
      <w:r>
        <w:rPr/>
        <w:t>para</w:t>
      </w:r>
      <w:r>
        <w:rPr>
          <w:spacing w:val="-4"/>
        </w:rPr>
        <w:t> </w:t>
      </w:r>
      <w:r>
        <w:rPr/>
        <w:t>oferecer um lar seguro, estável e permanente ao animal. Esse procedimento busca reduzir casos de abandono, devolução e maus-tratos, além de aumentar as chances de uma adaptação bem-sucedida entre o pet e sua nova família.</w:t>
      </w:r>
    </w:p>
    <w:p>
      <w:pPr>
        <w:pStyle w:val="BodyText"/>
        <w:spacing w:line="259" w:lineRule="auto"/>
        <w:ind w:right="43"/>
      </w:pPr>
      <w:r>
        <w:rPr/>
        <w:t>Geralmente, a entrevista ocorre após o interessado manifestar interesse em adotar um animal. Dependendo da instituição, ela pode ser realizada presencialmente,</w:t>
      </w:r>
      <w:r>
        <w:rPr>
          <w:spacing w:val="-6"/>
        </w:rPr>
        <w:t> </w:t>
      </w:r>
      <w:r>
        <w:rPr/>
        <w:t>por</w:t>
      </w:r>
      <w:r>
        <w:rPr>
          <w:spacing w:val="-6"/>
        </w:rPr>
        <w:t> </w:t>
      </w:r>
      <w:r>
        <w:rPr/>
        <w:t>telefone,</w:t>
      </w:r>
      <w:r>
        <w:rPr>
          <w:spacing w:val="-6"/>
        </w:rPr>
        <w:t> </w:t>
      </w:r>
      <w:r>
        <w:rPr/>
        <w:t>por</w:t>
      </w:r>
      <w:r>
        <w:rPr>
          <w:spacing w:val="-4"/>
        </w:rPr>
        <w:t> </w:t>
      </w:r>
      <w:r>
        <w:rPr/>
        <w:t>videochamada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meio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formulários online. Algumas organizações utilizam questionários detalhados como uma etapa inicial de triagem e, posteriormente, realizam uma conversa mais aprofundada com o candidato à adoção.</w:t>
      </w:r>
    </w:p>
    <w:p>
      <w:pPr>
        <w:pStyle w:val="BodyText"/>
        <w:spacing w:line="259" w:lineRule="auto" w:before="158"/>
        <w:ind w:right="43"/>
      </w:pPr>
      <w:r>
        <w:rPr/>
        <w:t>Durante a entrevista, os responsáveis procuram conhecer melhor a realidade do futuro tutor. São analisadas informações relacionadas à rotina diária, composição familiar, experiência anterior com animais, disponibilidade de tempo,</w:t>
      </w:r>
      <w:r>
        <w:rPr>
          <w:spacing w:val="-4"/>
        </w:rPr>
        <w:t> </w:t>
      </w:r>
      <w:r>
        <w:rPr/>
        <w:t>condições</w:t>
      </w:r>
      <w:r>
        <w:rPr>
          <w:spacing w:val="-6"/>
        </w:rPr>
        <w:t> </w:t>
      </w:r>
      <w:r>
        <w:rPr/>
        <w:t>emocionais</w:t>
      </w:r>
      <w:r>
        <w:rPr>
          <w:spacing w:val="-4"/>
        </w:rPr>
        <w:t> </w:t>
      </w:r>
      <w:r>
        <w:rPr/>
        <w:t>e</w:t>
      </w:r>
      <w:r>
        <w:rPr>
          <w:spacing w:val="-6"/>
        </w:rPr>
        <w:t> </w:t>
      </w:r>
      <w:r>
        <w:rPr/>
        <w:t>motivação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adoção.</w:t>
      </w:r>
      <w:r>
        <w:rPr>
          <w:spacing w:val="-4"/>
        </w:rPr>
        <w:t> </w:t>
      </w:r>
      <w:r>
        <w:rPr/>
        <w:t>O</w:t>
      </w:r>
      <w:r>
        <w:rPr>
          <w:spacing w:val="-6"/>
        </w:rPr>
        <w:t> </w:t>
      </w:r>
      <w:r>
        <w:rPr/>
        <w:t>objetivo</w:t>
      </w:r>
      <w:r>
        <w:rPr>
          <w:spacing w:val="-4"/>
        </w:rPr>
        <w:t> </w:t>
      </w:r>
      <w:r>
        <w:rPr/>
        <w:t>é</w:t>
      </w:r>
      <w:r>
        <w:rPr>
          <w:spacing w:val="-3"/>
        </w:rPr>
        <w:t> </w:t>
      </w:r>
      <w:r>
        <w:rPr/>
        <w:t>verificar se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pessoa</w:t>
      </w:r>
      <w:r>
        <w:rPr>
          <w:spacing w:val="-2"/>
        </w:rPr>
        <w:t> </w:t>
      </w:r>
      <w:r>
        <w:rPr/>
        <w:t>compreende</w:t>
      </w:r>
      <w:r>
        <w:rPr>
          <w:spacing w:val="-2"/>
        </w:rPr>
        <w:t> </w:t>
      </w:r>
      <w:r>
        <w:rPr/>
        <w:t>as</w:t>
      </w:r>
      <w:r>
        <w:rPr>
          <w:spacing w:val="-5"/>
        </w:rPr>
        <w:t> </w:t>
      </w:r>
      <w:r>
        <w:rPr/>
        <w:t>responsabilidades</w:t>
      </w:r>
      <w:r>
        <w:rPr>
          <w:spacing w:val="-2"/>
        </w:rPr>
        <w:t> </w:t>
      </w:r>
      <w:r>
        <w:rPr/>
        <w:t>envolvidas</w:t>
      </w:r>
      <w:r>
        <w:rPr>
          <w:spacing w:val="-2"/>
        </w:rPr>
        <w:t> </w:t>
      </w:r>
      <w:r>
        <w:rPr/>
        <w:t>nos</w:t>
      </w:r>
      <w:r>
        <w:rPr>
          <w:spacing w:val="-2"/>
        </w:rPr>
        <w:t> </w:t>
      </w:r>
      <w:r>
        <w:rPr/>
        <w:t>cuidados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um animal e se está preparada para assumir esse compromisso a longo prazo.</w:t>
      </w:r>
    </w:p>
    <w:p>
      <w:pPr>
        <w:pStyle w:val="BodyText"/>
        <w:spacing w:line="259" w:lineRule="auto" w:before="161"/>
        <w:ind w:right="43"/>
      </w:pPr>
      <w:r>
        <w:rPr/>
        <w:t>Outro aspecto importante é a avaliação do ambiente onde o animal irá viver. Muitas ONGs verificam se a residência oferece condições adequadas de segurança e conforto. Em alguns casos, são solicitadas fotografias ou vídeos do local, e algumas instituições realizam visitas presenciais para confirmar as informações</w:t>
      </w:r>
      <w:r>
        <w:rPr>
          <w:spacing w:val="-5"/>
        </w:rPr>
        <w:t> </w:t>
      </w:r>
      <w:r>
        <w:rPr/>
        <w:t>fornecidas</w:t>
      </w:r>
      <w:r>
        <w:rPr>
          <w:spacing w:val="-3"/>
        </w:rPr>
        <w:t> </w:t>
      </w:r>
      <w:r>
        <w:rPr/>
        <w:t>pelo</w:t>
      </w:r>
      <w:r>
        <w:rPr>
          <w:spacing w:val="-5"/>
        </w:rPr>
        <w:t> </w:t>
      </w:r>
      <w:r>
        <w:rPr/>
        <w:t>adotante.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análise</w:t>
      </w:r>
      <w:r>
        <w:rPr>
          <w:spacing w:val="-3"/>
        </w:rPr>
        <w:t> </w:t>
      </w:r>
      <w:r>
        <w:rPr/>
        <w:t>do</w:t>
      </w:r>
      <w:r>
        <w:rPr>
          <w:spacing w:val="-5"/>
        </w:rPr>
        <w:t> </w:t>
      </w:r>
      <w:r>
        <w:rPr/>
        <w:t>ambiente</w:t>
      </w:r>
      <w:r>
        <w:rPr>
          <w:spacing w:val="-4"/>
        </w:rPr>
        <w:t> </w:t>
      </w:r>
      <w:r>
        <w:rPr/>
        <w:t>ajuda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identificar possíveis riscos e garantir que o espaço seja compatível com as</w:t>
      </w:r>
      <w:r>
        <w:rPr>
          <w:spacing w:val="-1"/>
        </w:rPr>
        <w:t> </w:t>
      </w:r>
      <w:r>
        <w:rPr/>
        <w:t>necessidades do animal.</w:t>
      </w:r>
    </w:p>
    <w:p>
      <w:pPr>
        <w:pStyle w:val="BodyText"/>
        <w:spacing w:line="259" w:lineRule="auto" w:before="157"/>
        <w:ind w:right="43"/>
      </w:pPr>
      <w:r>
        <w:rPr/>
        <w:t>A</w:t>
      </w:r>
      <w:r>
        <w:rPr>
          <w:spacing w:val="-4"/>
        </w:rPr>
        <w:t> </w:t>
      </w:r>
      <w:r>
        <w:rPr/>
        <w:t>situação</w:t>
      </w:r>
      <w:r>
        <w:rPr>
          <w:spacing w:val="-6"/>
        </w:rPr>
        <w:t> </w:t>
      </w:r>
      <w:r>
        <w:rPr/>
        <w:t>financeira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candidato</w:t>
      </w:r>
      <w:r>
        <w:rPr>
          <w:spacing w:val="-4"/>
        </w:rPr>
        <w:t> </w:t>
      </w:r>
      <w:r>
        <w:rPr/>
        <w:t>também</w:t>
      </w:r>
      <w:r>
        <w:rPr>
          <w:spacing w:val="-3"/>
        </w:rPr>
        <w:t> </w:t>
      </w:r>
      <w:r>
        <w:rPr/>
        <w:t>costuma</w:t>
      </w:r>
      <w:r>
        <w:rPr>
          <w:spacing w:val="-4"/>
        </w:rPr>
        <w:t> </w:t>
      </w:r>
      <w:r>
        <w:rPr/>
        <w:t>ser</w:t>
      </w:r>
      <w:r>
        <w:rPr>
          <w:spacing w:val="-4"/>
        </w:rPr>
        <w:t> </w:t>
      </w:r>
      <w:r>
        <w:rPr/>
        <w:t>considerada</w:t>
      </w:r>
      <w:r>
        <w:rPr>
          <w:spacing w:val="-4"/>
        </w:rPr>
        <w:t> </w:t>
      </w:r>
      <w:r>
        <w:rPr/>
        <w:t>durante</w:t>
      </w:r>
      <w:r>
        <w:rPr>
          <w:spacing w:val="-5"/>
        </w:rPr>
        <w:t> </w:t>
      </w:r>
      <w:r>
        <w:rPr/>
        <w:t>a entrevista. Não se trata de exigir um alto nível de renda, mas de verificar se o adotante possui condições mínimas para arcar com despesas relacionadas à alimentação, vacinação, consultas veterinárias, medicamentos e demais cuidados necessários ao longo da vida do pet. Essa avaliação é importante porque a adoção representa uma responsabilidade contínua e de longo prazo.</w:t>
      </w:r>
    </w:p>
    <w:p>
      <w:pPr>
        <w:pStyle w:val="BodyText"/>
        <w:spacing w:line="259" w:lineRule="auto"/>
        <w:ind w:right="43"/>
      </w:pPr>
      <w:r>
        <w:rPr/>
        <w:t>Além disso, muitas ONGs procuram avaliar a compatibilidade entre o perfil do adotante</w:t>
      </w:r>
      <w:r>
        <w:rPr>
          <w:spacing w:val="-3"/>
        </w:rPr>
        <w:t> </w:t>
      </w:r>
      <w:r>
        <w:rPr/>
        <w:t>e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características</w:t>
      </w:r>
      <w:r>
        <w:rPr>
          <w:spacing w:val="-3"/>
        </w:rPr>
        <w:t> </w:t>
      </w:r>
      <w:r>
        <w:rPr/>
        <w:t>do</w:t>
      </w:r>
      <w:r>
        <w:rPr>
          <w:spacing w:val="-5"/>
        </w:rPr>
        <w:t> </w:t>
      </w:r>
      <w:r>
        <w:rPr/>
        <w:t>animal.</w:t>
      </w:r>
      <w:r>
        <w:rPr>
          <w:spacing w:val="-5"/>
        </w:rPr>
        <w:t> </w:t>
      </w:r>
      <w:r>
        <w:rPr/>
        <w:t>O</w:t>
      </w:r>
      <w:r>
        <w:rPr>
          <w:spacing w:val="-3"/>
        </w:rPr>
        <w:t> </w:t>
      </w:r>
      <w:r>
        <w:rPr/>
        <w:t>estilo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vida</w:t>
      </w:r>
      <w:r>
        <w:rPr>
          <w:spacing w:val="-2"/>
        </w:rPr>
        <w:t> </w:t>
      </w:r>
      <w:r>
        <w:rPr/>
        <w:t>da</w:t>
      </w:r>
      <w:r>
        <w:rPr>
          <w:spacing w:val="-3"/>
        </w:rPr>
        <w:t> </w:t>
      </w:r>
      <w:r>
        <w:rPr/>
        <w:t>pessoa,</w:t>
      </w:r>
      <w:r>
        <w:rPr>
          <w:spacing w:val="-5"/>
        </w:rPr>
        <w:t> </w:t>
      </w:r>
      <w:r>
        <w:rPr/>
        <w:t>seu</w:t>
      </w:r>
      <w:r>
        <w:rPr>
          <w:spacing w:val="-3"/>
        </w:rPr>
        <w:t> </w:t>
      </w:r>
      <w:r>
        <w:rPr/>
        <w:t>tempo disponível e suas expectativas são comparados às necessidades específicas do pet. Essa análise contribui para uma melhor adaptação e diminui significativamente as chances de devolução após a adoção.</w:t>
      </w:r>
    </w:p>
    <w:p>
      <w:pPr>
        <w:pStyle w:val="BodyText"/>
        <w:spacing w:line="259" w:lineRule="auto" w:before="158"/>
        <w:ind w:right="43"/>
      </w:pPr>
      <w:r>
        <w:rPr/>
        <w:t>Após a entrevista, a organização analisa todas as informações coletadas e decide</w:t>
      </w:r>
      <w:r>
        <w:rPr>
          <w:spacing w:val="-4"/>
        </w:rPr>
        <w:t> </w:t>
      </w:r>
      <w:r>
        <w:rPr/>
        <w:t>pela</w:t>
      </w:r>
      <w:r>
        <w:rPr>
          <w:spacing w:val="-5"/>
        </w:rPr>
        <w:t> </w:t>
      </w:r>
      <w:r>
        <w:rPr/>
        <w:t>aprovação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não</w:t>
      </w:r>
      <w:r>
        <w:rPr>
          <w:spacing w:val="-5"/>
        </w:rPr>
        <w:t> </w:t>
      </w:r>
      <w:r>
        <w:rPr/>
        <w:t>da</w:t>
      </w:r>
      <w:r>
        <w:rPr>
          <w:spacing w:val="-5"/>
        </w:rPr>
        <w:t> </w:t>
      </w:r>
      <w:r>
        <w:rPr/>
        <w:t>adoção.</w:t>
      </w:r>
      <w:r>
        <w:rPr>
          <w:spacing w:val="-3"/>
        </w:rPr>
        <w:t> </w:t>
      </w:r>
      <w:r>
        <w:rPr/>
        <w:t>Quando</w:t>
      </w:r>
      <w:r>
        <w:rPr>
          <w:spacing w:val="-3"/>
        </w:rPr>
        <w:t> </w:t>
      </w:r>
      <w:r>
        <w:rPr/>
        <w:t>o</w:t>
      </w:r>
      <w:r>
        <w:rPr>
          <w:spacing w:val="-2"/>
        </w:rPr>
        <w:t> </w:t>
      </w:r>
      <w:r>
        <w:rPr/>
        <w:t>candidato</w:t>
      </w:r>
      <w:r>
        <w:rPr>
          <w:spacing w:val="-3"/>
        </w:rPr>
        <w:t> </w:t>
      </w:r>
      <w:r>
        <w:rPr/>
        <w:t>é</w:t>
      </w:r>
      <w:r>
        <w:rPr>
          <w:spacing w:val="-4"/>
        </w:rPr>
        <w:t> </w:t>
      </w:r>
      <w:r>
        <w:rPr/>
        <w:t>aprovado,</w:t>
      </w:r>
    </w:p>
    <w:p>
      <w:pPr>
        <w:pStyle w:val="BodyText"/>
        <w:spacing w:after="0" w:line="259" w:lineRule="auto"/>
        <w:sectPr>
          <w:type w:val="continuous"/>
          <w:pgSz w:w="11910" w:h="16840"/>
          <w:pgMar w:top="1340" w:bottom="280" w:left="1700" w:right="1700"/>
        </w:sectPr>
      </w:pPr>
    </w:p>
    <w:p>
      <w:pPr>
        <w:pStyle w:val="BodyText"/>
        <w:spacing w:line="259" w:lineRule="auto" w:before="75"/>
      </w:pPr>
      <w:r>
        <w:rPr/>
        <w:t>normalmente são</w:t>
      </w:r>
      <w:r>
        <w:rPr>
          <w:spacing w:val="-1"/>
        </w:rPr>
        <w:t> </w:t>
      </w:r>
      <w:r>
        <w:rPr/>
        <w:t>solicitados</w:t>
      </w:r>
      <w:r>
        <w:rPr>
          <w:spacing w:val="-2"/>
        </w:rPr>
        <w:t> </w:t>
      </w:r>
      <w:r>
        <w:rPr/>
        <w:t>documentos pessoais, comprovante de</w:t>
      </w:r>
      <w:r>
        <w:rPr>
          <w:spacing w:val="-1"/>
        </w:rPr>
        <w:t> </w:t>
      </w:r>
      <w:r>
        <w:rPr/>
        <w:t>residência e a assinatura de um termo de adoção responsável. Em muitos casos, a ONG também</w:t>
      </w:r>
      <w:r>
        <w:rPr>
          <w:spacing w:val="-3"/>
        </w:rPr>
        <w:t> </w:t>
      </w:r>
      <w:r>
        <w:rPr/>
        <w:t>realiza</w:t>
      </w:r>
      <w:r>
        <w:rPr>
          <w:spacing w:val="-4"/>
        </w:rPr>
        <w:t> </w:t>
      </w:r>
      <w:r>
        <w:rPr/>
        <w:t>acompanhamento</w:t>
      </w:r>
      <w:r>
        <w:rPr>
          <w:spacing w:val="-4"/>
        </w:rPr>
        <w:t> </w:t>
      </w:r>
      <w:r>
        <w:rPr/>
        <w:t>pós-adoção</w:t>
      </w:r>
      <w:r>
        <w:rPr>
          <w:spacing w:val="-4"/>
        </w:rPr>
        <w:t> </w:t>
      </w:r>
      <w:r>
        <w:rPr/>
        <w:t>por</w:t>
      </w:r>
      <w:r>
        <w:rPr>
          <w:spacing w:val="-7"/>
        </w:rPr>
        <w:t> </w:t>
      </w:r>
      <w:r>
        <w:rPr/>
        <w:t>meio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contatos</w:t>
      </w:r>
      <w:r>
        <w:rPr>
          <w:spacing w:val="-7"/>
        </w:rPr>
        <w:t> </w:t>
      </w:r>
      <w:r>
        <w:rPr/>
        <w:t>periódicos, envio de fotos ou visitas, com o objetivo de verificar a adaptação do animal e oferecer suporte ao novo tutor.</w:t>
      </w:r>
    </w:p>
    <w:p>
      <w:pPr>
        <w:pStyle w:val="BodyText"/>
        <w:spacing w:line="259" w:lineRule="auto" w:before="162"/>
      </w:pPr>
      <w:r>
        <w:rPr/>
        <w:t>Dessa forma, a entrevista pré-adoção não deve ser vista como uma barreira para a</w:t>
      </w:r>
      <w:r>
        <w:rPr>
          <w:spacing w:val="-1"/>
        </w:rPr>
        <w:t> </w:t>
      </w:r>
      <w:r>
        <w:rPr/>
        <w:t>adoção,</w:t>
      </w:r>
      <w:r>
        <w:rPr>
          <w:spacing w:val="-2"/>
        </w:rPr>
        <w:t> </w:t>
      </w:r>
      <w:r>
        <w:rPr/>
        <w:t>mas como</w:t>
      </w:r>
      <w:r>
        <w:rPr>
          <w:spacing w:val="-2"/>
        </w:rPr>
        <w:t> </w:t>
      </w:r>
      <w:r>
        <w:rPr/>
        <w:t>um</w:t>
      </w:r>
      <w:r>
        <w:rPr>
          <w:spacing w:val="-1"/>
        </w:rPr>
        <w:t> </w:t>
      </w:r>
      <w:r>
        <w:rPr/>
        <w:t>instrumento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proteção e</w:t>
      </w:r>
      <w:r>
        <w:rPr>
          <w:spacing w:val="-1"/>
        </w:rPr>
        <w:t> </w:t>
      </w:r>
      <w:r>
        <w:rPr/>
        <w:t>bem-estar</w:t>
      </w:r>
      <w:r>
        <w:rPr>
          <w:spacing w:val="-3"/>
        </w:rPr>
        <w:t> </w:t>
      </w:r>
      <w:r>
        <w:rPr/>
        <w:t>animal. Por meio desse processo, as ONGs conseguem encontrar lares mais adequados para</w:t>
      </w:r>
      <w:r>
        <w:rPr>
          <w:spacing w:val="-4"/>
        </w:rPr>
        <w:t> </w:t>
      </w:r>
      <w:r>
        <w:rPr/>
        <w:t>os</w:t>
      </w:r>
      <w:r>
        <w:rPr>
          <w:spacing w:val="-7"/>
        </w:rPr>
        <w:t> </w:t>
      </w:r>
      <w:r>
        <w:rPr/>
        <w:t>animais</w:t>
      </w:r>
      <w:r>
        <w:rPr>
          <w:spacing w:val="-4"/>
        </w:rPr>
        <w:t> </w:t>
      </w:r>
      <w:r>
        <w:rPr/>
        <w:t>resgatados,</w:t>
      </w:r>
      <w:r>
        <w:rPr>
          <w:spacing w:val="-6"/>
        </w:rPr>
        <w:t> </w:t>
      </w:r>
      <w:r>
        <w:rPr/>
        <w:t>promovendo</w:t>
      </w:r>
      <w:r>
        <w:rPr>
          <w:spacing w:val="-4"/>
        </w:rPr>
        <w:t> </w:t>
      </w:r>
      <w:r>
        <w:rPr/>
        <w:t>adoções</w:t>
      </w:r>
      <w:r>
        <w:rPr>
          <w:spacing w:val="-6"/>
        </w:rPr>
        <w:t> </w:t>
      </w:r>
      <w:r>
        <w:rPr/>
        <w:t>mais</w:t>
      </w:r>
      <w:r>
        <w:rPr>
          <w:spacing w:val="-4"/>
        </w:rPr>
        <w:t> </w:t>
      </w:r>
      <w:r>
        <w:rPr/>
        <w:t>conscientes,</w:t>
      </w:r>
      <w:r>
        <w:rPr>
          <w:spacing w:val="-4"/>
        </w:rPr>
        <w:t> </w:t>
      </w:r>
      <w:r>
        <w:rPr/>
        <w:t>seguras</w:t>
      </w:r>
      <w:r>
        <w:rPr>
          <w:spacing w:val="-4"/>
        </w:rPr>
        <w:t> </w:t>
      </w:r>
      <w:r>
        <w:rPr/>
        <w:t>e </w:t>
      </w:r>
      <w:r>
        <w:rPr>
          <w:spacing w:val="-2"/>
        </w:rPr>
        <w:t>duradouras.</w:t>
      </w:r>
    </w:p>
    <w:p>
      <w:pPr>
        <w:pStyle w:val="BodyText"/>
        <w:spacing w:before="0"/>
        <w:ind w:left="0"/>
      </w:pPr>
    </w:p>
    <w:p>
      <w:pPr>
        <w:pStyle w:val="BodyText"/>
        <w:spacing w:before="67"/>
        <w:ind w:left="0"/>
      </w:pPr>
    </w:p>
    <w:p>
      <w:pPr>
        <w:pStyle w:val="Heading2"/>
      </w:pPr>
      <w:bookmarkStart w:name="Referências bibliográficas" w:id="1"/>
      <w:bookmarkEnd w:id="1"/>
      <w:r>
        <w:rPr/>
      </w:r>
      <w:r>
        <w:rPr>
          <w:color w:val="2D74B5"/>
          <w:spacing w:val="-2"/>
        </w:rPr>
        <w:t>Referências</w:t>
      </w:r>
      <w:r>
        <w:rPr>
          <w:color w:val="2D74B5"/>
          <w:spacing w:val="6"/>
        </w:rPr>
        <w:t> </w:t>
      </w:r>
      <w:r>
        <w:rPr>
          <w:color w:val="2D74B5"/>
          <w:spacing w:val="-2"/>
        </w:rPr>
        <w:t>bibliográficas</w:t>
      </w:r>
    </w:p>
    <w:p>
      <w:pPr>
        <w:pStyle w:val="BodyText"/>
        <w:spacing w:before="155"/>
        <w:ind w:left="0"/>
        <w:rPr>
          <w:rFonts w:ascii="Calibri Light"/>
          <w:sz w:val="26"/>
        </w:rPr>
      </w:pPr>
    </w:p>
    <w:p>
      <w:pPr>
        <w:pStyle w:val="BodyText"/>
        <w:spacing w:before="1"/>
      </w:pPr>
      <w:hyperlink r:id="rId5">
        <w:r>
          <w:rPr>
            <w:spacing w:val="-2"/>
          </w:rPr>
          <w:t>https://www.adotepetz.com.br</w:t>
        </w:r>
      </w:hyperlink>
    </w:p>
    <w:p>
      <w:pPr>
        <w:pStyle w:val="BodyText"/>
        <w:spacing w:line="259" w:lineRule="auto" w:before="180"/>
        <w:ind w:right="308"/>
      </w:pPr>
      <w:hyperlink r:id="rId6">
        <w:r>
          <w:rPr/>
          <w:t>https://www.itatiaia.com.br/pets-e-animais/saiba-como-funciona-uma-ong-de-</w:t>
        </w:r>
        <w:r>
          <w:rPr>
            <w:spacing w:val="-2"/>
          </w:rPr>
          <w:t>adocao-de-animais/</w:t>
        </w:r>
      </w:hyperlink>
    </w:p>
    <w:p>
      <w:pPr>
        <w:pStyle w:val="BodyText"/>
        <w:spacing w:line="398" w:lineRule="auto"/>
        <w:ind w:right="106"/>
      </w:pPr>
      <w:hyperlink r:id="rId7">
        <w:r>
          <w:rPr>
            <w:spacing w:val="-2"/>
          </w:rPr>
          <w:t>https://www.aliancacomavida.com.br/adocao-responsavel</w:t>
        </w:r>
      </w:hyperlink>
      <w:r>
        <w:rPr>
          <w:spacing w:val="-2"/>
        </w:rPr>
        <w:t> </w:t>
      </w:r>
      <w:hyperlink r:id="rId8">
        <w:r>
          <w:rPr>
            <w:spacing w:val="-2"/>
          </w:rPr>
          <w:t>https://www.petz.com.br/blog/ong-de-adocao-de-animais/</w:t>
        </w:r>
      </w:hyperlink>
      <w:r>
        <w:rPr>
          <w:spacing w:val="-2"/>
        </w:rPr>
        <w:t> </w:t>
      </w:r>
      <w:hyperlink r:id="rId9">
        <w:r>
          <w:rPr>
            <w:spacing w:val="-2"/>
          </w:rPr>
          <w:t>https://www.uol.com.br/ecoa/amp-stories/guia-da-adocao-responsavel-de-pets/</w:t>
        </w:r>
      </w:hyperlink>
      <w:r>
        <w:rPr>
          <w:spacing w:val="-2"/>
        </w:rPr>
        <w:t> </w:t>
      </w:r>
      <w:hyperlink r:id="rId10">
        <w:r>
          <w:rPr>
            <w:spacing w:val="-2"/>
          </w:rPr>
          <w:t>https://naturezaemforma.org.br/como-adotar/</w:t>
        </w:r>
      </w:hyperlink>
      <w:r>
        <w:rPr>
          <w:spacing w:val="-2"/>
        </w:rPr>
        <w:t> </w:t>
      </w:r>
      <w:hyperlink r:id="rId11">
        <w:r>
          <w:rPr>
            <w:spacing w:val="-2"/>
          </w:rPr>
          <w:t>https://www.tudoporeles.org.br/como-adotar</w:t>
        </w:r>
      </w:hyperlink>
    </w:p>
    <w:p>
      <w:pPr>
        <w:pStyle w:val="BodyText"/>
        <w:spacing w:line="275" w:lineRule="exact" w:before="0"/>
      </w:pPr>
      <w:hyperlink r:id="rId12">
        <w:r>
          <w:rPr>
            <w:spacing w:val="-2"/>
          </w:rPr>
          <w:t>https://aaac.org.br/formulario-de-pre-adocao/</w:t>
        </w:r>
      </w:hyperlink>
    </w:p>
    <w:sectPr>
      <w:pgSz w:w="11910" w:h="16840"/>
      <w:pgMar w:top="13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 Light">
    <w:altName w:val="Calibri Light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159"/>
      <w:ind w:left="2"/>
    </w:pPr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left="2" w:right="43"/>
      <w:outlineLvl w:val="1"/>
    </w:pPr>
    <w:rPr>
      <w:rFonts w:ascii="Arial MT" w:hAnsi="Arial MT" w:eastAsia="Arial MT" w:cs="Arial MT"/>
      <w:sz w:val="56"/>
      <w:szCs w:val="56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2"/>
      <w:outlineLvl w:val="2"/>
    </w:pPr>
    <w:rPr>
      <w:rFonts w:ascii="Calibri Light" w:hAnsi="Calibri Light" w:eastAsia="Calibri Light" w:cs="Calibri Light"/>
      <w:sz w:val="26"/>
      <w:szCs w:val="26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adotepetz.com.br/" TargetMode="External"/><Relationship Id="rId6" Type="http://schemas.openxmlformats.org/officeDocument/2006/relationships/hyperlink" Target="https://www.itatiaia.com.br/pets-e-animais/saiba-como-funciona-uma-ong-de-adocao-de-animais/" TargetMode="External"/><Relationship Id="rId7" Type="http://schemas.openxmlformats.org/officeDocument/2006/relationships/hyperlink" Target="https://www.aliancacomavida.com.br/adocao-responsavel" TargetMode="External"/><Relationship Id="rId8" Type="http://schemas.openxmlformats.org/officeDocument/2006/relationships/hyperlink" Target="https://www.petz.com.br/blog/ong-de-adocao-de-animais/" TargetMode="External"/><Relationship Id="rId9" Type="http://schemas.openxmlformats.org/officeDocument/2006/relationships/hyperlink" Target="https://www.uol.com.br/ecoa/amp-stories/guia-da-adocao-responsavel-de-pets/" TargetMode="External"/><Relationship Id="rId10" Type="http://schemas.openxmlformats.org/officeDocument/2006/relationships/hyperlink" Target="https://naturezaemforma.org.br/como-adotar/" TargetMode="External"/><Relationship Id="rId11" Type="http://schemas.openxmlformats.org/officeDocument/2006/relationships/hyperlink" Target="https://www.tudoporeles.org.br/como-adotar" TargetMode="External"/><Relationship Id="rId12" Type="http://schemas.openxmlformats.org/officeDocument/2006/relationships/hyperlink" Target="https://aaac.org.br/formulario-de-pre-adoca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5511981941481</dc:creator>
  <dcterms:created xsi:type="dcterms:W3CDTF">2026-06-15T20:13:34Z</dcterms:created>
  <dcterms:modified xsi:type="dcterms:W3CDTF">2026-06-15T20:13:34Z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