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66B11" w14:textId="04D28764" w:rsidR="00762C52" w:rsidRPr="00762C52" w:rsidRDefault="00762C52" w:rsidP="00762C52">
      <w:pPr>
        <w:pStyle w:val="Ttulo2"/>
      </w:pPr>
      <w:r w:rsidRPr="00762C52">
        <w:t>METODOLOGIAS ÁGEIS</w:t>
      </w:r>
    </w:p>
    <w:p w14:paraId="2FA663F4" w14:textId="210A86E9" w:rsidR="00762C52" w:rsidRPr="00762C52" w:rsidRDefault="00762C52" w:rsidP="00762C52">
      <w:pPr>
        <w:jc w:val="both"/>
        <w:rPr>
          <w:rFonts w:ascii="Arial" w:hAnsi="Arial" w:cs="Arial"/>
        </w:rPr>
      </w:pPr>
      <w:r w:rsidRPr="00762C52">
        <w:rPr>
          <w:rFonts w:ascii="Arial" w:hAnsi="Arial" w:cs="Arial"/>
        </w:rPr>
        <w:t>As metodologias ágeis são abordagens utilizadas para o gerenciamento de projetos, especialmente na área de desenvolvimento de software, com o objetivo de tornar o processo mais flexível, eficiente e adaptável a mudanças. Diferentemente dos modelos tradicionais, que seguem um planejamento rígido desde o início até a entrega final, as metodologias ágeis propõem a divisão do trabalho em partes menores, permitindo entregas frequentes e a constante revisão do que está sendo desenvolvido. Dessa forma, a equipe consegue responder rapidamente a novas necessidades, melhorar continuamente o produto e manter uma comunicação mais próxima entre todos os envolvidos no projeto.</w:t>
      </w:r>
    </w:p>
    <w:p w14:paraId="592C355E" w14:textId="6D9CB5FD" w:rsidR="00762C52" w:rsidRPr="00762C52" w:rsidRDefault="00762C52" w:rsidP="00762C52">
      <w:pPr>
        <w:jc w:val="both"/>
        <w:rPr>
          <w:rFonts w:ascii="Arial" w:hAnsi="Arial" w:cs="Arial"/>
        </w:rPr>
      </w:pPr>
      <w:r w:rsidRPr="00762C52">
        <w:rPr>
          <w:rFonts w:ascii="Arial" w:hAnsi="Arial" w:cs="Arial"/>
        </w:rPr>
        <w:t xml:space="preserve">Com base nessa explicação do que são as </w:t>
      </w:r>
      <w:r w:rsidRPr="00762C52">
        <w:rPr>
          <w:rFonts w:ascii="Arial" w:hAnsi="Arial" w:cs="Arial"/>
        </w:rPr>
        <w:t>metodologias ágeis</w:t>
      </w:r>
      <w:r w:rsidRPr="00762C52">
        <w:rPr>
          <w:rFonts w:ascii="Arial" w:hAnsi="Arial" w:cs="Arial"/>
        </w:rPr>
        <w:t xml:space="preserve">, será apresentado brevemente as metologias utilizadas no desenvolvimento do projeto. </w:t>
      </w:r>
    </w:p>
    <w:p w14:paraId="4C543E32" w14:textId="77777777" w:rsidR="00762C52" w:rsidRPr="00762C52" w:rsidRDefault="00762C52" w:rsidP="00762C52">
      <w:pPr>
        <w:jc w:val="both"/>
        <w:rPr>
          <w:rFonts w:ascii="Arial" w:hAnsi="Arial" w:cs="Arial"/>
        </w:rPr>
      </w:pPr>
    </w:p>
    <w:p w14:paraId="1D555EC9" w14:textId="2CC63E64" w:rsidR="00762C52" w:rsidRPr="00762C52" w:rsidRDefault="00762C52" w:rsidP="00762C52">
      <w:pPr>
        <w:jc w:val="both"/>
        <w:rPr>
          <w:rFonts w:ascii="Arial" w:hAnsi="Arial" w:cs="Arial"/>
        </w:rPr>
      </w:pPr>
      <w:r w:rsidRPr="00762C52">
        <w:rPr>
          <w:rFonts w:ascii="Arial" w:hAnsi="Arial" w:cs="Arial"/>
        </w:rPr>
        <w:t>SCRUM</w:t>
      </w:r>
    </w:p>
    <w:p w14:paraId="06B40163" w14:textId="55B2A368" w:rsidR="00762C52" w:rsidRPr="00762C52" w:rsidRDefault="00762C52" w:rsidP="00762C52">
      <w:pPr>
        <w:jc w:val="both"/>
        <w:rPr>
          <w:rFonts w:ascii="Arial" w:hAnsi="Arial" w:cs="Arial"/>
        </w:rPr>
      </w:pPr>
      <w:r w:rsidRPr="00762C52">
        <w:rPr>
          <w:rFonts w:ascii="Arial" w:hAnsi="Arial" w:cs="Arial"/>
        </w:rPr>
        <w:t>O Scrum é uma metodologia ágil baseada em ciclos curtos chamados sprints (geralmente de 1 a 4 semanas).</w:t>
      </w:r>
      <w:r w:rsidRPr="00762C52">
        <w:rPr>
          <w:rFonts w:ascii="Arial" w:hAnsi="Arial" w:cs="Arial"/>
        </w:rPr>
        <w:t xml:space="preserve"> </w:t>
      </w:r>
      <w:r w:rsidRPr="00762C52">
        <w:rPr>
          <w:rFonts w:ascii="Arial" w:hAnsi="Arial" w:cs="Arial"/>
        </w:rPr>
        <w:t>Durante cada sprint, a equipe trabalha em um conjunto de tarefas definidas.</w:t>
      </w:r>
    </w:p>
    <w:p w14:paraId="42A5F3C7" w14:textId="77777777" w:rsidR="00762C52" w:rsidRPr="00762C52" w:rsidRDefault="00762C52" w:rsidP="00762C52">
      <w:pPr>
        <w:jc w:val="both"/>
        <w:rPr>
          <w:rFonts w:ascii="Arial" w:hAnsi="Arial" w:cs="Arial"/>
        </w:rPr>
      </w:pPr>
      <w:r w:rsidRPr="00762C52">
        <w:rPr>
          <w:rFonts w:ascii="Arial" w:hAnsi="Arial" w:cs="Arial"/>
        </w:rPr>
        <w:t>Principais características:</w:t>
      </w:r>
    </w:p>
    <w:p w14:paraId="7385F7B3" w14:textId="74CB5C18" w:rsidR="00762C52" w:rsidRPr="00762C52" w:rsidRDefault="00762C52" w:rsidP="00762C52">
      <w:pPr>
        <w:jc w:val="both"/>
        <w:rPr>
          <w:rFonts w:ascii="Arial" w:hAnsi="Arial" w:cs="Arial"/>
        </w:rPr>
      </w:pPr>
      <w:r w:rsidRPr="00762C52">
        <w:rPr>
          <w:rFonts w:ascii="Arial" w:hAnsi="Arial" w:cs="Arial"/>
        </w:rPr>
        <w:t xml:space="preserve">- </w:t>
      </w:r>
      <w:r w:rsidRPr="00762C52">
        <w:rPr>
          <w:rFonts w:ascii="Arial" w:hAnsi="Arial" w:cs="Arial"/>
        </w:rPr>
        <w:t>Planejamento no início de cada sprint</w:t>
      </w:r>
    </w:p>
    <w:p w14:paraId="757C8922" w14:textId="626FB745" w:rsidR="00762C52" w:rsidRPr="00762C52" w:rsidRDefault="00762C52" w:rsidP="00762C52">
      <w:pPr>
        <w:jc w:val="both"/>
        <w:rPr>
          <w:rFonts w:ascii="Arial" w:hAnsi="Arial" w:cs="Arial"/>
        </w:rPr>
      </w:pPr>
      <w:r w:rsidRPr="00762C52">
        <w:rPr>
          <w:rFonts w:ascii="Arial" w:hAnsi="Arial" w:cs="Arial"/>
        </w:rPr>
        <w:t xml:space="preserve">- </w:t>
      </w:r>
      <w:r w:rsidRPr="00762C52">
        <w:rPr>
          <w:rFonts w:ascii="Arial" w:hAnsi="Arial" w:cs="Arial"/>
        </w:rPr>
        <w:t>Reuniões rápidas diárias (</w:t>
      </w:r>
      <w:proofErr w:type="spellStart"/>
      <w:r w:rsidRPr="00762C52">
        <w:rPr>
          <w:rFonts w:ascii="Arial" w:hAnsi="Arial" w:cs="Arial"/>
        </w:rPr>
        <w:t>daily</w:t>
      </w:r>
      <w:proofErr w:type="spellEnd"/>
      <w:r w:rsidRPr="00762C52">
        <w:rPr>
          <w:rFonts w:ascii="Arial" w:hAnsi="Arial" w:cs="Arial"/>
        </w:rPr>
        <w:t xml:space="preserve"> </w:t>
      </w:r>
      <w:proofErr w:type="spellStart"/>
      <w:r w:rsidRPr="00762C52">
        <w:rPr>
          <w:rFonts w:ascii="Arial" w:hAnsi="Arial" w:cs="Arial"/>
        </w:rPr>
        <w:t>scrum</w:t>
      </w:r>
      <w:proofErr w:type="spellEnd"/>
      <w:r w:rsidRPr="00762C52">
        <w:rPr>
          <w:rFonts w:ascii="Arial" w:hAnsi="Arial" w:cs="Arial"/>
        </w:rPr>
        <w:t>)</w:t>
      </w:r>
    </w:p>
    <w:p w14:paraId="45A5C7F9" w14:textId="52423635" w:rsidR="00762C52" w:rsidRPr="00762C52" w:rsidRDefault="00762C52" w:rsidP="00762C52">
      <w:pPr>
        <w:jc w:val="both"/>
        <w:rPr>
          <w:rFonts w:ascii="Arial" w:hAnsi="Arial" w:cs="Arial"/>
        </w:rPr>
      </w:pPr>
      <w:r w:rsidRPr="00762C52">
        <w:rPr>
          <w:rFonts w:ascii="Arial" w:hAnsi="Arial" w:cs="Arial"/>
        </w:rPr>
        <w:t xml:space="preserve">- </w:t>
      </w:r>
      <w:r w:rsidRPr="00762C52">
        <w:rPr>
          <w:rFonts w:ascii="Arial" w:hAnsi="Arial" w:cs="Arial"/>
        </w:rPr>
        <w:t>Revisão do que foi feito ao final</w:t>
      </w:r>
    </w:p>
    <w:p w14:paraId="03F58795" w14:textId="4D4964F9" w:rsidR="00762C52" w:rsidRPr="00762C52" w:rsidRDefault="00762C52" w:rsidP="00762C52">
      <w:pPr>
        <w:jc w:val="both"/>
        <w:rPr>
          <w:rFonts w:ascii="Arial" w:hAnsi="Arial" w:cs="Arial"/>
        </w:rPr>
      </w:pPr>
      <w:r w:rsidRPr="00762C52">
        <w:rPr>
          <w:rFonts w:ascii="Arial" w:hAnsi="Arial" w:cs="Arial"/>
        </w:rPr>
        <w:t xml:space="preserve">- </w:t>
      </w:r>
      <w:r w:rsidRPr="00762C52">
        <w:rPr>
          <w:rFonts w:ascii="Arial" w:hAnsi="Arial" w:cs="Arial"/>
        </w:rPr>
        <w:t>Retrospectiva para melhorar o processo</w:t>
      </w:r>
    </w:p>
    <w:p w14:paraId="379E4A85" w14:textId="77777777" w:rsidR="00762C52" w:rsidRPr="00762C52" w:rsidRDefault="00762C52" w:rsidP="00762C52">
      <w:pPr>
        <w:jc w:val="both"/>
        <w:rPr>
          <w:rFonts w:ascii="Arial" w:hAnsi="Arial" w:cs="Arial"/>
        </w:rPr>
      </w:pPr>
    </w:p>
    <w:p w14:paraId="7D5F16B9" w14:textId="084E1C3F" w:rsidR="00762C52" w:rsidRPr="00762C52" w:rsidRDefault="00762C52" w:rsidP="00762C52">
      <w:pPr>
        <w:jc w:val="both"/>
        <w:rPr>
          <w:rFonts w:ascii="Arial" w:hAnsi="Arial" w:cs="Arial"/>
        </w:rPr>
      </w:pPr>
      <w:r w:rsidRPr="00762C52">
        <w:rPr>
          <w:rFonts w:ascii="Arial" w:hAnsi="Arial" w:cs="Arial"/>
        </w:rPr>
        <w:t>Objetivo:</w:t>
      </w:r>
    </w:p>
    <w:p w14:paraId="43F7AEDE" w14:textId="77777777" w:rsidR="00762C52" w:rsidRPr="00762C52" w:rsidRDefault="00762C52" w:rsidP="00762C52">
      <w:pPr>
        <w:jc w:val="both"/>
        <w:rPr>
          <w:rFonts w:ascii="Arial" w:hAnsi="Arial" w:cs="Arial"/>
        </w:rPr>
      </w:pPr>
      <w:r w:rsidRPr="00762C52">
        <w:rPr>
          <w:rFonts w:ascii="Arial" w:hAnsi="Arial" w:cs="Arial"/>
        </w:rPr>
        <w:t>Entregar pequenas partes do projeto de forma contínua e organizada.</w:t>
      </w:r>
    </w:p>
    <w:p w14:paraId="6696CB93" w14:textId="77777777" w:rsidR="00762C52" w:rsidRPr="00762C52" w:rsidRDefault="00762C52" w:rsidP="00762C52">
      <w:pPr>
        <w:jc w:val="both"/>
        <w:rPr>
          <w:rFonts w:ascii="Arial" w:hAnsi="Arial" w:cs="Arial"/>
        </w:rPr>
      </w:pPr>
    </w:p>
    <w:p w14:paraId="0FFC57A3" w14:textId="7C6E9988" w:rsidR="00762C52" w:rsidRPr="00762C52" w:rsidRDefault="00762C52" w:rsidP="00762C52">
      <w:pPr>
        <w:jc w:val="both"/>
        <w:rPr>
          <w:rFonts w:ascii="Arial" w:hAnsi="Arial" w:cs="Arial"/>
        </w:rPr>
      </w:pPr>
      <w:r w:rsidRPr="00762C52">
        <w:rPr>
          <w:rFonts w:ascii="Arial" w:hAnsi="Arial" w:cs="Arial"/>
        </w:rPr>
        <w:t>KANBAN</w:t>
      </w:r>
    </w:p>
    <w:p w14:paraId="5EBACBA6" w14:textId="77777777" w:rsidR="00762C52" w:rsidRPr="00762C52" w:rsidRDefault="00762C52" w:rsidP="00762C52">
      <w:pPr>
        <w:jc w:val="both"/>
        <w:rPr>
          <w:rFonts w:ascii="Arial" w:hAnsi="Arial" w:cs="Arial"/>
        </w:rPr>
      </w:pPr>
      <w:r w:rsidRPr="00762C52">
        <w:rPr>
          <w:rFonts w:ascii="Arial" w:hAnsi="Arial" w:cs="Arial"/>
        </w:rPr>
        <w:t xml:space="preserve">O </w:t>
      </w:r>
      <w:proofErr w:type="spellStart"/>
      <w:r w:rsidRPr="00762C52">
        <w:rPr>
          <w:rFonts w:ascii="Arial" w:hAnsi="Arial" w:cs="Arial"/>
        </w:rPr>
        <w:t>Kanban</w:t>
      </w:r>
      <w:proofErr w:type="spellEnd"/>
      <w:r w:rsidRPr="00762C52">
        <w:rPr>
          <w:rFonts w:ascii="Arial" w:hAnsi="Arial" w:cs="Arial"/>
        </w:rPr>
        <w:t xml:space="preserve"> é uma metodologia visual que organiza o fluxo de trabalho usando um quadro com colunas, como por exemplo:</w:t>
      </w:r>
    </w:p>
    <w:p w14:paraId="3F238B6D" w14:textId="6C9AC33A" w:rsidR="00762C52" w:rsidRPr="00762C52" w:rsidRDefault="00762C52" w:rsidP="00762C52">
      <w:pPr>
        <w:jc w:val="both"/>
        <w:rPr>
          <w:rFonts w:ascii="Arial" w:hAnsi="Arial" w:cs="Arial"/>
        </w:rPr>
      </w:pPr>
      <w:r w:rsidRPr="00762C52">
        <w:rPr>
          <w:rFonts w:ascii="Arial" w:hAnsi="Arial" w:cs="Arial"/>
        </w:rPr>
        <w:t xml:space="preserve">- </w:t>
      </w:r>
      <w:r w:rsidRPr="00762C52">
        <w:rPr>
          <w:rFonts w:ascii="Arial" w:hAnsi="Arial" w:cs="Arial"/>
        </w:rPr>
        <w:t>A fazer</w:t>
      </w:r>
    </w:p>
    <w:p w14:paraId="51A8B28F" w14:textId="2A324B39" w:rsidR="00762C52" w:rsidRPr="00762C52" w:rsidRDefault="00762C52" w:rsidP="00762C52">
      <w:pPr>
        <w:jc w:val="both"/>
        <w:rPr>
          <w:rFonts w:ascii="Arial" w:hAnsi="Arial" w:cs="Arial"/>
        </w:rPr>
      </w:pPr>
      <w:r w:rsidRPr="00762C52">
        <w:rPr>
          <w:rFonts w:ascii="Arial" w:hAnsi="Arial" w:cs="Arial"/>
        </w:rPr>
        <w:t xml:space="preserve">- </w:t>
      </w:r>
      <w:r w:rsidRPr="00762C52">
        <w:rPr>
          <w:rFonts w:ascii="Arial" w:hAnsi="Arial" w:cs="Arial"/>
        </w:rPr>
        <w:t>Em andamento</w:t>
      </w:r>
    </w:p>
    <w:p w14:paraId="4FD6E93F" w14:textId="52765340" w:rsidR="00762C52" w:rsidRPr="00762C52" w:rsidRDefault="00762C52" w:rsidP="00762C52">
      <w:pPr>
        <w:jc w:val="both"/>
        <w:rPr>
          <w:rFonts w:ascii="Arial" w:hAnsi="Arial" w:cs="Arial"/>
        </w:rPr>
      </w:pPr>
      <w:r w:rsidRPr="00762C52">
        <w:rPr>
          <w:rFonts w:ascii="Arial" w:hAnsi="Arial" w:cs="Arial"/>
        </w:rPr>
        <w:t xml:space="preserve">- </w:t>
      </w:r>
      <w:r w:rsidRPr="00762C52">
        <w:rPr>
          <w:rFonts w:ascii="Arial" w:hAnsi="Arial" w:cs="Arial"/>
        </w:rPr>
        <w:t>Concluído</w:t>
      </w:r>
    </w:p>
    <w:p w14:paraId="02BEF2CD" w14:textId="77777777" w:rsidR="00762C52" w:rsidRPr="00762C52" w:rsidRDefault="00762C52" w:rsidP="00762C52">
      <w:pPr>
        <w:jc w:val="both"/>
        <w:rPr>
          <w:rFonts w:ascii="Arial" w:hAnsi="Arial" w:cs="Arial"/>
        </w:rPr>
      </w:pPr>
      <w:r w:rsidRPr="00762C52">
        <w:rPr>
          <w:rFonts w:ascii="Arial" w:hAnsi="Arial" w:cs="Arial"/>
        </w:rPr>
        <w:lastRenderedPageBreak/>
        <w:t>As tarefas vão sendo movidas conforme o progresso.</w:t>
      </w:r>
    </w:p>
    <w:p w14:paraId="72755EF0" w14:textId="77777777" w:rsidR="00762C52" w:rsidRPr="00762C52" w:rsidRDefault="00762C52" w:rsidP="00762C52">
      <w:pPr>
        <w:jc w:val="both"/>
        <w:rPr>
          <w:rFonts w:ascii="Arial" w:hAnsi="Arial" w:cs="Arial"/>
        </w:rPr>
      </w:pPr>
      <w:r w:rsidRPr="00762C52">
        <w:rPr>
          <w:rFonts w:ascii="Arial" w:hAnsi="Arial" w:cs="Arial"/>
        </w:rPr>
        <w:t>Principais características:</w:t>
      </w:r>
    </w:p>
    <w:p w14:paraId="1BC80D6F" w14:textId="51C63283" w:rsidR="00762C52" w:rsidRPr="00762C52" w:rsidRDefault="00762C52" w:rsidP="00762C52">
      <w:pPr>
        <w:jc w:val="both"/>
        <w:rPr>
          <w:rFonts w:ascii="Arial" w:hAnsi="Arial" w:cs="Arial"/>
        </w:rPr>
      </w:pPr>
      <w:r w:rsidRPr="00762C52">
        <w:rPr>
          <w:rFonts w:ascii="Arial" w:hAnsi="Arial" w:cs="Arial"/>
        </w:rPr>
        <w:t xml:space="preserve">- </w:t>
      </w:r>
      <w:r w:rsidRPr="00762C52">
        <w:rPr>
          <w:rFonts w:ascii="Arial" w:hAnsi="Arial" w:cs="Arial"/>
        </w:rPr>
        <w:t>Visualização clara do trabalho</w:t>
      </w:r>
    </w:p>
    <w:p w14:paraId="64B8299F" w14:textId="209BBD24" w:rsidR="00762C52" w:rsidRPr="00762C52" w:rsidRDefault="00762C52" w:rsidP="00762C52">
      <w:pPr>
        <w:jc w:val="both"/>
        <w:rPr>
          <w:rFonts w:ascii="Arial" w:hAnsi="Arial" w:cs="Arial"/>
        </w:rPr>
      </w:pPr>
      <w:r w:rsidRPr="00762C52">
        <w:rPr>
          <w:rFonts w:ascii="Arial" w:hAnsi="Arial" w:cs="Arial"/>
        </w:rPr>
        <w:t xml:space="preserve">- </w:t>
      </w:r>
      <w:r w:rsidRPr="00762C52">
        <w:rPr>
          <w:rFonts w:ascii="Arial" w:hAnsi="Arial" w:cs="Arial"/>
        </w:rPr>
        <w:t>Limite de tarefas em andamento</w:t>
      </w:r>
    </w:p>
    <w:p w14:paraId="0821B1D9" w14:textId="39098B44" w:rsidR="00762C52" w:rsidRPr="00762C52" w:rsidRDefault="00762C52" w:rsidP="00762C52">
      <w:pPr>
        <w:jc w:val="both"/>
        <w:rPr>
          <w:rFonts w:ascii="Arial" w:hAnsi="Arial" w:cs="Arial"/>
        </w:rPr>
      </w:pPr>
      <w:r w:rsidRPr="00762C52">
        <w:rPr>
          <w:rFonts w:ascii="Arial" w:hAnsi="Arial" w:cs="Arial"/>
        </w:rPr>
        <w:t xml:space="preserve">- </w:t>
      </w:r>
      <w:r w:rsidRPr="00762C52">
        <w:rPr>
          <w:rFonts w:ascii="Arial" w:hAnsi="Arial" w:cs="Arial"/>
        </w:rPr>
        <w:t>Fluxo contínuo (sem sprints obrigatórios)</w:t>
      </w:r>
    </w:p>
    <w:p w14:paraId="0FB099B1" w14:textId="6647949B" w:rsidR="00762C52" w:rsidRPr="00762C52" w:rsidRDefault="00762C52" w:rsidP="00762C52">
      <w:pPr>
        <w:jc w:val="both"/>
        <w:rPr>
          <w:rFonts w:ascii="Arial" w:hAnsi="Arial" w:cs="Arial"/>
        </w:rPr>
      </w:pPr>
      <w:r w:rsidRPr="00762C52">
        <w:rPr>
          <w:rFonts w:ascii="Arial" w:hAnsi="Arial" w:cs="Arial"/>
        </w:rPr>
        <w:t xml:space="preserve">- </w:t>
      </w:r>
      <w:r w:rsidRPr="00762C52">
        <w:rPr>
          <w:rFonts w:ascii="Arial" w:hAnsi="Arial" w:cs="Arial"/>
        </w:rPr>
        <w:t>Foco na eficiência</w:t>
      </w:r>
    </w:p>
    <w:p w14:paraId="6962A483" w14:textId="77777777" w:rsidR="00762C52" w:rsidRPr="00762C52" w:rsidRDefault="00762C52" w:rsidP="00762C52">
      <w:pPr>
        <w:jc w:val="both"/>
        <w:rPr>
          <w:rFonts w:ascii="Arial" w:hAnsi="Arial" w:cs="Arial"/>
        </w:rPr>
      </w:pPr>
    </w:p>
    <w:p w14:paraId="0504D633" w14:textId="631CF7FE" w:rsidR="00762C52" w:rsidRPr="00762C52" w:rsidRDefault="00762C52" w:rsidP="00762C52">
      <w:pPr>
        <w:jc w:val="both"/>
        <w:rPr>
          <w:rFonts w:ascii="Arial" w:hAnsi="Arial" w:cs="Arial"/>
        </w:rPr>
      </w:pPr>
      <w:r w:rsidRPr="00762C52">
        <w:rPr>
          <w:rFonts w:ascii="Arial" w:hAnsi="Arial" w:cs="Arial"/>
        </w:rPr>
        <w:t>Objetivo:</w:t>
      </w:r>
    </w:p>
    <w:p w14:paraId="21F7C54C" w14:textId="3274059A" w:rsidR="00762C52" w:rsidRPr="00762C52" w:rsidRDefault="00762C52" w:rsidP="00762C52">
      <w:pPr>
        <w:jc w:val="both"/>
        <w:rPr>
          <w:rFonts w:ascii="Arial" w:hAnsi="Arial" w:cs="Arial"/>
        </w:rPr>
      </w:pPr>
      <w:r w:rsidRPr="00762C52">
        <w:rPr>
          <w:rFonts w:ascii="Arial" w:hAnsi="Arial" w:cs="Arial"/>
        </w:rPr>
        <w:t>Melhorar o fluxo de trabalho e evitar sobrecarga da equipe.</w:t>
      </w:r>
    </w:p>
    <w:p w14:paraId="3958C190" w14:textId="77777777" w:rsidR="00762C52" w:rsidRPr="00762C52" w:rsidRDefault="00762C52" w:rsidP="00762C52">
      <w:pPr>
        <w:jc w:val="both"/>
        <w:rPr>
          <w:rFonts w:ascii="Arial" w:hAnsi="Arial" w:cs="Arial"/>
        </w:rPr>
      </w:pPr>
    </w:p>
    <w:p w14:paraId="1D0679B2" w14:textId="77777777" w:rsidR="00762C52" w:rsidRPr="00762C52" w:rsidRDefault="00762C52" w:rsidP="00762C52">
      <w:pPr>
        <w:jc w:val="both"/>
        <w:rPr>
          <w:rFonts w:ascii="Arial" w:hAnsi="Arial" w:cs="Arial"/>
        </w:rPr>
      </w:pPr>
      <w:r w:rsidRPr="00762C52">
        <w:rPr>
          <w:rFonts w:ascii="Arial" w:hAnsi="Arial" w:cs="Arial"/>
        </w:rPr>
        <w:t xml:space="preserve">Portanto, a utilização conjunta de Scrum e </w:t>
      </w:r>
      <w:proofErr w:type="spellStart"/>
      <w:r w:rsidRPr="00762C52">
        <w:rPr>
          <w:rFonts w:ascii="Arial" w:hAnsi="Arial" w:cs="Arial"/>
        </w:rPr>
        <w:t>Kanban</w:t>
      </w:r>
      <w:proofErr w:type="spellEnd"/>
      <w:r w:rsidRPr="00762C52">
        <w:rPr>
          <w:rFonts w:ascii="Arial" w:hAnsi="Arial" w:cs="Arial"/>
        </w:rPr>
        <w:t xml:space="preserve"> permite equilibrar organização e flexibilidade, garantindo tanto o planejamento estruturado das atividades quanto a visualização e otimização do fluxo de trabalho, o que resulta em um processo mais eficiente e produtivo.</w:t>
      </w:r>
    </w:p>
    <w:p w14:paraId="0F650B6D" w14:textId="77777777" w:rsidR="00762C52" w:rsidRDefault="00762C52" w:rsidP="00762C52">
      <w:pPr>
        <w:jc w:val="both"/>
        <w:rPr>
          <w:rFonts w:ascii="Arial" w:hAnsi="Arial" w:cs="Arial"/>
        </w:rPr>
      </w:pPr>
    </w:p>
    <w:p w14:paraId="2EE708C1" w14:textId="77777777" w:rsidR="00762C52" w:rsidRDefault="00762C52" w:rsidP="00762C52">
      <w:pPr>
        <w:jc w:val="both"/>
        <w:rPr>
          <w:rFonts w:ascii="Arial" w:hAnsi="Arial" w:cs="Arial"/>
        </w:rPr>
      </w:pPr>
    </w:p>
    <w:p w14:paraId="08F1DAEE" w14:textId="77777777" w:rsidR="00762C52" w:rsidRPr="00762C52" w:rsidRDefault="00762C52" w:rsidP="00762C52">
      <w:pPr>
        <w:jc w:val="both"/>
        <w:rPr>
          <w:rFonts w:ascii="Arial" w:hAnsi="Arial" w:cs="Arial"/>
        </w:rPr>
      </w:pPr>
    </w:p>
    <w:p w14:paraId="1C7766FA" w14:textId="017B29B6" w:rsidR="00762C52" w:rsidRPr="00762C52" w:rsidRDefault="00762C52" w:rsidP="00762C52">
      <w:pPr>
        <w:jc w:val="both"/>
        <w:rPr>
          <w:rFonts w:ascii="Arial" w:hAnsi="Arial" w:cs="Arial"/>
        </w:rPr>
      </w:pPr>
      <w:r w:rsidRPr="00762C52">
        <w:rPr>
          <w:rFonts w:ascii="Arial" w:hAnsi="Arial" w:cs="Arial"/>
        </w:rPr>
        <w:t>REFERÊNCIAS</w:t>
      </w:r>
    </w:p>
    <w:p w14:paraId="153E22E7" w14:textId="37C310B1" w:rsidR="00762C52" w:rsidRPr="00762C52" w:rsidRDefault="00762C52" w:rsidP="00762C52">
      <w:pPr>
        <w:jc w:val="both"/>
        <w:rPr>
          <w:rFonts w:ascii="Arial" w:hAnsi="Arial" w:cs="Arial"/>
        </w:rPr>
      </w:pPr>
      <w:hyperlink r:id="rId4" w:history="1">
        <w:r w:rsidRPr="00762C52">
          <w:rPr>
            <w:rStyle w:val="Hyperlink"/>
            <w:rFonts w:ascii="Arial" w:hAnsi="Arial" w:cs="Arial"/>
          </w:rPr>
          <w:t>https://euax.com.br/2022/10/metodologias-ageis/</w:t>
        </w:r>
      </w:hyperlink>
    </w:p>
    <w:p w14:paraId="08B46C1F" w14:textId="6F827A37" w:rsidR="00762C52" w:rsidRPr="00762C52" w:rsidRDefault="00762C52" w:rsidP="00762C52">
      <w:pPr>
        <w:jc w:val="both"/>
        <w:rPr>
          <w:rFonts w:ascii="Arial" w:hAnsi="Arial" w:cs="Arial"/>
        </w:rPr>
      </w:pPr>
      <w:hyperlink r:id="rId5" w:history="1">
        <w:r w:rsidRPr="00762C52">
          <w:rPr>
            <w:rStyle w:val="Hyperlink"/>
            <w:rFonts w:ascii="Arial" w:hAnsi="Arial" w:cs="Arial"/>
          </w:rPr>
          <w:t>https://thomazribas.com/blog/scrum#:~:text=Quais%20os%20pap%C3%A9is%20do%20Scrum?%20Em%20um,Owner%2C%20o%20Scrum%20Master%20e%20os%20Desenvolvedores</w:t>
        </w:r>
      </w:hyperlink>
      <w:r w:rsidRPr="00762C52">
        <w:rPr>
          <w:rFonts w:ascii="Arial" w:hAnsi="Arial" w:cs="Arial"/>
        </w:rPr>
        <w:t>.</w:t>
      </w:r>
    </w:p>
    <w:p w14:paraId="7E54C27D" w14:textId="6BFBFE4D" w:rsidR="00CB633C" w:rsidRPr="00762C52" w:rsidRDefault="00762C52" w:rsidP="00762C52">
      <w:pPr>
        <w:jc w:val="both"/>
        <w:rPr>
          <w:rFonts w:ascii="Arial" w:hAnsi="Arial" w:cs="Arial"/>
        </w:rPr>
      </w:pPr>
      <w:hyperlink r:id="rId6" w:history="1">
        <w:r w:rsidRPr="00762C52">
          <w:rPr>
            <w:rStyle w:val="Hyperlink"/>
            <w:rFonts w:ascii="Arial" w:hAnsi="Arial" w:cs="Arial"/>
          </w:rPr>
          <w:t>https://neotriad.com/blog/o-que-e-kanban-como-aplicar/</w:t>
        </w:r>
      </w:hyperlink>
    </w:p>
    <w:p w14:paraId="7EB18D4F" w14:textId="77777777" w:rsidR="00762C52" w:rsidRDefault="00762C52" w:rsidP="00762C52"/>
    <w:sectPr w:rsidR="00762C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C52"/>
    <w:rsid w:val="002C71BF"/>
    <w:rsid w:val="003351EC"/>
    <w:rsid w:val="00762C52"/>
    <w:rsid w:val="00A9747F"/>
    <w:rsid w:val="00CB6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8280B2"/>
  <w15:chartTrackingRefBased/>
  <w15:docId w15:val="{FA4C1677-CCE5-43BD-B113-8625682D3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pt-BR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62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62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62C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62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62C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62C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62C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62C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62C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62C52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Ttulo2Char">
    <w:name w:val="Título 2 Char"/>
    <w:basedOn w:val="Fontepargpadro"/>
    <w:link w:val="Ttulo2"/>
    <w:uiPriority w:val="9"/>
    <w:rsid w:val="00762C5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62C5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62C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62C5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62C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62C5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62C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62C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62C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tuloChar">
    <w:name w:val="Título Char"/>
    <w:basedOn w:val="Fontepargpadro"/>
    <w:link w:val="Ttulo"/>
    <w:uiPriority w:val="10"/>
    <w:rsid w:val="00762C5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tulo">
    <w:name w:val="Subtitle"/>
    <w:basedOn w:val="Normal"/>
    <w:next w:val="Normal"/>
    <w:link w:val="SubttuloChar"/>
    <w:uiPriority w:val="11"/>
    <w:qFormat/>
    <w:rsid w:val="00762C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tuloChar">
    <w:name w:val="Subtítulo Char"/>
    <w:basedOn w:val="Fontepargpadro"/>
    <w:link w:val="Subttulo"/>
    <w:uiPriority w:val="11"/>
    <w:rsid w:val="00762C5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Citao">
    <w:name w:val="Quote"/>
    <w:basedOn w:val="Normal"/>
    <w:next w:val="Normal"/>
    <w:link w:val="CitaoChar"/>
    <w:uiPriority w:val="29"/>
    <w:qFormat/>
    <w:rsid w:val="00762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62C5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62C5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62C5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62C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62C5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62C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62C5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62C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neotriad.com/blog/o-que-e-kanban-como-aplicar/" TargetMode="External"/><Relationship Id="rId5" Type="http://schemas.openxmlformats.org/officeDocument/2006/relationships/hyperlink" Target="https://thomazribas.com/blog/scrum#:~:text=Quais%20os%20pap%C3%A9is%20do%20Scrum?%20Em%20um,Owner%2C%20o%20Scrum%20Master%20e%20os%20Desenvolvedores" TargetMode="External"/><Relationship Id="rId4" Type="http://schemas.openxmlformats.org/officeDocument/2006/relationships/hyperlink" Target="https://euax.com.br/2022/10/metodologias-ageis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400</Words>
  <Characters>2164</Characters>
  <Application>Microsoft Office Word</Application>
  <DocSecurity>0</DocSecurity>
  <Lines>18</Lines>
  <Paragraphs>5</Paragraphs>
  <ScaleCrop>false</ScaleCrop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Nathalia Inacia Febroni Nascimento</dc:creator>
  <cp:keywords/>
  <dc:description/>
  <cp:lastModifiedBy>Nathalia Inacia Febroni Nascimento</cp:lastModifiedBy>
  <cp:revision>1</cp:revision>
  <dcterms:created xsi:type="dcterms:W3CDTF">2026-03-22T21:46:00Z</dcterms:created>
  <dcterms:modified xsi:type="dcterms:W3CDTF">2026-03-22T22:02:00Z</dcterms:modified>
</cp:coreProperties>
</file>