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API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VERIFICAÇÃO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CPF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SUA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LIMITAÇÃO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0"/>
        <w:rPr>
          <w:rFonts w:ascii="Arial"/>
          <w:b/>
        </w:rPr>
      </w:pPr>
    </w:p>
    <w:p>
      <w:pPr>
        <w:pStyle w:val="BodyText"/>
        <w:spacing w:line="376" w:lineRule="auto"/>
        <w:ind w:right="350" w:firstLine="720"/>
        <w:jc w:val="both"/>
      </w:pPr>
      <w:r>
        <w:rPr>
          <w:w w:val="105"/>
        </w:rPr>
        <w:t>As</w:t>
      </w:r>
      <w:r>
        <w:rPr>
          <w:w w:val="105"/>
        </w:rPr>
        <w:t> APIs</w:t>
      </w:r>
      <w:r>
        <w:rPr>
          <w:w w:val="105"/>
        </w:rPr>
        <w:t> de</w:t>
      </w:r>
      <w:r>
        <w:rPr>
          <w:w w:val="105"/>
        </w:rPr>
        <w:t> verificação</w:t>
      </w:r>
      <w:r>
        <w:rPr>
          <w:w w:val="105"/>
        </w:rPr>
        <w:t> de</w:t>
      </w:r>
      <w:r>
        <w:rPr>
          <w:w w:val="105"/>
        </w:rPr>
        <w:t> CPF</w:t>
      </w:r>
      <w:r>
        <w:rPr>
          <w:w w:val="105"/>
        </w:rPr>
        <w:t> são</w:t>
      </w:r>
      <w:r>
        <w:rPr>
          <w:w w:val="105"/>
        </w:rPr>
        <w:t> ferramentas</w:t>
      </w:r>
      <w:r>
        <w:rPr>
          <w:w w:val="105"/>
        </w:rPr>
        <w:t> utilizadas</w:t>
      </w:r>
      <w:r>
        <w:rPr>
          <w:w w:val="105"/>
        </w:rPr>
        <w:t> para</w:t>
      </w:r>
      <w:r>
        <w:rPr>
          <w:w w:val="105"/>
        </w:rPr>
        <w:t> validar informações</w:t>
      </w:r>
      <w:r>
        <w:rPr>
          <w:w w:val="105"/>
        </w:rPr>
        <w:t> cadastrais</w:t>
      </w:r>
      <w:r>
        <w:rPr>
          <w:w w:val="105"/>
        </w:rPr>
        <w:t> de</w:t>
      </w:r>
      <w:r>
        <w:rPr>
          <w:w w:val="105"/>
        </w:rPr>
        <w:t> usuários</w:t>
      </w:r>
      <w:r>
        <w:rPr>
          <w:w w:val="105"/>
        </w:rPr>
        <w:t> de</w:t>
      </w:r>
      <w:r>
        <w:rPr>
          <w:w w:val="105"/>
        </w:rPr>
        <w:t> forma</w:t>
      </w:r>
      <w:r>
        <w:rPr>
          <w:w w:val="105"/>
        </w:rPr>
        <w:t> automatizada,</w:t>
      </w:r>
      <w:r>
        <w:rPr>
          <w:w w:val="105"/>
        </w:rPr>
        <w:t> permitindo</w:t>
      </w:r>
      <w:r>
        <w:rPr>
          <w:w w:val="105"/>
        </w:rPr>
        <w:t> que</w:t>
      </w:r>
      <w:r>
        <w:rPr>
          <w:w w:val="105"/>
        </w:rPr>
        <w:t> sistemas digitais</w:t>
      </w:r>
      <w:r>
        <w:rPr>
          <w:w w:val="105"/>
        </w:rPr>
        <w:t> confirmem</w:t>
      </w:r>
      <w:r>
        <w:rPr>
          <w:w w:val="105"/>
        </w:rPr>
        <w:t> a</w:t>
      </w:r>
      <w:r>
        <w:rPr>
          <w:w w:val="105"/>
        </w:rPr>
        <w:t> autenticidade</w:t>
      </w:r>
      <w:r>
        <w:rPr>
          <w:w w:val="105"/>
        </w:rPr>
        <w:t> de</w:t>
      </w:r>
      <w:r>
        <w:rPr>
          <w:w w:val="105"/>
        </w:rPr>
        <w:t> documentos</w:t>
      </w:r>
      <w:r>
        <w:rPr>
          <w:w w:val="105"/>
        </w:rPr>
        <w:t> e</w:t>
      </w:r>
      <w:r>
        <w:rPr>
          <w:w w:val="105"/>
        </w:rPr>
        <w:t> reduzam</w:t>
      </w:r>
      <w:r>
        <w:rPr>
          <w:w w:val="105"/>
        </w:rPr>
        <w:t> riscos</w:t>
      </w:r>
      <w:r>
        <w:rPr>
          <w:w w:val="105"/>
        </w:rPr>
        <w:t> relacionados</w:t>
      </w:r>
      <w:r>
        <w:rPr>
          <w:w w:val="105"/>
        </w:rPr>
        <w:t> a fraudes</w:t>
      </w:r>
      <w:r>
        <w:rPr>
          <w:w w:val="105"/>
        </w:rPr>
        <w:t> e cadastros falsos. No projeto IPAWZ, a utilização desse recurso é importante </w:t>
      </w:r>
      <w:r>
        <w:rPr/>
        <w:t>principalmente para validar a identidade dos usuários e verificar a maioridade necessária </w:t>
      </w:r>
      <w:r>
        <w:rPr>
          <w:w w:val="105"/>
        </w:rPr>
        <w:t>para realizar procedimentos</w:t>
      </w:r>
      <w:r>
        <w:rPr>
          <w:w w:val="105"/>
        </w:rPr>
        <w:t> que envolvam responsabilidades</w:t>
      </w:r>
      <w:r>
        <w:rPr>
          <w:w w:val="105"/>
        </w:rPr>
        <w:t> legais, como adoção de animais</w:t>
      </w:r>
      <w:r>
        <w:rPr>
          <w:w w:val="105"/>
        </w:rPr>
        <w:t> e</w:t>
      </w:r>
      <w:r>
        <w:rPr>
          <w:w w:val="105"/>
        </w:rPr>
        <w:t> doações</w:t>
      </w:r>
      <w:r>
        <w:rPr>
          <w:w w:val="105"/>
        </w:rPr>
        <w:t> financeiras.</w:t>
      </w:r>
      <w:r>
        <w:rPr>
          <w:w w:val="105"/>
        </w:rPr>
        <w:t> Para</w:t>
      </w:r>
      <w:r>
        <w:rPr>
          <w:w w:val="105"/>
        </w:rPr>
        <w:t> esse</w:t>
      </w:r>
      <w:r>
        <w:rPr>
          <w:w w:val="105"/>
        </w:rPr>
        <w:t> cenário,</w:t>
      </w:r>
      <w:r>
        <w:rPr>
          <w:w w:val="105"/>
        </w:rPr>
        <w:t> a</w:t>
      </w:r>
      <w:r>
        <w:rPr>
          <w:w w:val="105"/>
        </w:rPr>
        <w:t> solução</w:t>
      </w:r>
      <w:r>
        <w:rPr>
          <w:w w:val="105"/>
        </w:rPr>
        <w:t> mais</w:t>
      </w:r>
      <w:r>
        <w:rPr>
          <w:w w:val="105"/>
        </w:rPr>
        <w:t> adequada</w:t>
      </w:r>
      <w:r>
        <w:rPr>
          <w:w w:val="105"/>
        </w:rPr>
        <w:t> é</w:t>
      </w:r>
      <w:r>
        <w:rPr>
          <w:w w:val="105"/>
        </w:rPr>
        <w:t> a utilização</w:t>
      </w:r>
      <w:r>
        <w:rPr>
          <w:w w:val="105"/>
        </w:rPr>
        <w:t> de</w:t>
      </w:r>
      <w:r>
        <w:rPr>
          <w:w w:val="105"/>
        </w:rPr>
        <w:t> uma API</w:t>
      </w:r>
      <w:r>
        <w:rPr>
          <w:w w:val="105"/>
        </w:rPr>
        <w:t> baseada</w:t>
      </w:r>
      <w:r>
        <w:rPr>
          <w:w w:val="105"/>
        </w:rPr>
        <w:t> em</w:t>
      </w:r>
      <w:r>
        <w:rPr>
          <w:w w:val="105"/>
        </w:rPr>
        <w:t> fontes</w:t>
      </w:r>
      <w:r>
        <w:rPr>
          <w:w w:val="105"/>
        </w:rPr>
        <w:t> oficiais,</w:t>
      </w:r>
      <w:r>
        <w:rPr>
          <w:w w:val="105"/>
        </w:rPr>
        <w:t> como</w:t>
      </w:r>
      <w:r>
        <w:rPr>
          <w:w w:val="105"/>
        </w:rPr>
        <w:t> a API</w:t>
      </w:r>
      <w:r>
        <w:rPr>
          <w:w w:val="105"/>
        </w:rPr>
        <w:t> de</w:t>
      </w:r>
      <w:r>
        <w:rPr>
          <w:w w:val="105"/>
        </w:rPr>
        <w:t> Consulta</w:t>
      </w:r>
      <w:r>
        <w:rPr>
          <w:w w:val="105"/>
        </w:rPr>
        <w:t> CPF</w:t>
      </w:r>
      <w:r>
        <w:rPr>
          <w:w w:val="105"/>
        </w:rPr>
        <w:t> do SERPRO, que</w:t>
      </w:r>
      <w:r>
        <w:rPr>
          <w:spacing w:val="-5"/>
          <w:w w:val="105"/>
        </w:rPr>
        <w:t> </w:t>
      </w:r>
      <w:r>
        <w:rPr>
          <w:w w:val="105"/>
        </w:rPr>
        <w:t>realiza</w:t>
      </w:r>
      <w:r>
        <w:rPr>
          <w:spacing w:val="-5"/>
          <w:w w:val="105"/>
        </w:rPr>
        <w:t> </w:t>
      </w:r>
      <w:r>
        <w:rPr>
          <w:w w:val="105"/>
        </w:rPr>
        <w:t>consultas diretamente em bases da</w:t>
      </w:r>
      <w:r>
        <w:rPr>
          <w:spacing w:val="-5"/>
          <w:w w:val="105"/>
        </w:rPr>
        <w:t> </w:t>
      </w:r>
      <w:r>
        <w:rPr>
          <w:w w:val="105"/>
        </w:rPr>
        <w:t>Receita Federal,</w:t>
      </w:r>
      <w:r>
        <w:rPr>
          <w:spacing w:val="-5"/>
          <w:w w:val="105"/>
        </w:rPr>
        <w:t> </w:t>
      </w:r>
      <w:r>
        <w:rPr>
          <w:w w:val="105"/>
        </w:rPr>
        <w:t>fornecendo informações</w:t>
      </w:r>
      <w:r>
        <w:rPr>
          <w:w w:val="105"/>
        </w:rPr>
        <w:t> mais</w:t>
      </w:r>
      <w:r>
        <w:rPr>
          <w:w w:val="105"/>
        </w:rPr>
        <w:t> confiáveis</w:t>
      </w:r>
      <w:r>
        <w:rPr>
          <w:w w:val="105"/>
        </w:rPr>
        <w:t> e</w:t>
      </w:r>
      <w:r>
        <w:rPr>
          <w:w w:val="105"/>
        </w:rPr>
        <w:t> atualizadas</w:t>
      </w:r>
      <w:r>
        <w:rPr>
          <w:w w:val="105"/>
        </w:rPr>
        <w:t> sobre</w:t>
      </w:r>
      <w:r>
        <w:rPr>
          <w:w w:val="105"/>
        </w:rPr>
        <w:t> a situação</w:t>
      </w:r>
      <w:r>
        <w:rPr>
          <w:w w:val="105"/>
        </w:rPr>
        <w:t> cadastral</w:t>
      </w:r>
      <w:r>
        <w:rPr>
          <w:w w:val="105"/>
        </w:rPr>
        <w:t> do</w:t>
      </w:r>
      <w:r>
        <w:rPr>
          <w:w w:val="105"/>
        </w:rPr>
        <w:t> documento. Diferentemente</w:t>
      </w:r>
      <w:r>
        <w:rPr>
          <w:w w:val="105"/>
        </w:rPr>
        <w:t> das</w:t>
      </w:r>
      <w:r>
        <w:rPr>
          <w:w w:val="105"/>
        </w:rPr>
        <w:t> validações</w:t>
      </w:r>
      <w:r>
        <w:rPr>
          <w:w w:val="105"/>
        </w:rPr>
        <w:t> convencionais,</w:t>
      </w:r>
      <w:r>
        <w:rPr>
          <w:w w:val="105"/>
        </w:rPr>
        <w:t> que</w:t>
      </w:r>
      <w:r>
        <w:rPr>
          <w:w w:val="105"/>
        </w:rPr>
        <w:t> apenas</w:t>
      </w:r>
      <w:r>
        <w:rPr>
          <w:w w:val="105"/>
        </w:rPr>
        <w:t> verificam se</w:t>
      </w:r>
      <w:r>
        <w:rPr>
          <w:w w:val="105"/>
        </w:rPr>
        <w:t> os</w:t>
      </w:r>
      <w:r>
        <w:rPr>
          <w:w w:val="105"/>
        </w:rPr>
        <w:t> dígitos</w:t>
      </w:r>
      <w:r>
        <w:rPr>
          <w:w w:val="105"/>
        </w:rPr>
        <w:t> do CPF seguem o algoritmo matemático</w:t>
      </w:r>
      <w:r>
        <w:rPr>
          <w:spacing w:val="-6"/>
          <w:w w:val="105"/>
        </w:rPr>
        <w:t> </w:t>
      </w:r>
      <w:r>
        <w:rPr>
          <w:w w:val="105"/>
        </w:rPr>
        <w:t>correto, as consultas em</w:t>
      </w:r>
      <w:r>
        <w:rPr>
          <w:spacing w:val="-1"/>
          <w:w w:val="105"/>
        </w:rPr>
        <w:t> </w:t>
      </w:r>
      <w:r>
        <w:rPr>
          <w:w w:val="105"/>
        </w:rPr>
        <w:t>bases oficiais permitem confirmar</w:t>
      </w:r>
      <w:r>
        <w:rPr>
          <w:w w:val="105"/>
        </w:rPr>
        <w:t> a</w:t>
      </w:r>
      <w:r>
        <w:rPr>
          <w:w w:val="105"/>
        </w:rPr>
        <w:t> existência</w:t>
      </w:r>
      <w:r>
        <w:rPr>
          <w:w w:val="105"/>
        </w:rPr>
        <w:t> real</w:t>
      </w:r>
      <w:r>
        <w:rPr>
          <w:w w:val="105"/>
        </w:rPr>
        <w:t> do</w:t>
      </w:r>
      <w:r>
        <w:rPr>
          <w:w w:val="105"/>
        </w:rPr>
        <w:t> documento</w:t>
      </w:r>
      <w:r>
        <w:rPr>
          <w:w w:val="105"/>
        </w:rPr>
        <w:t> e</w:t>
      </w:r>
      <w:r>
        <w:rPr>
          <w:w w:val="105"/>
        </w:rPr>
        <w:t> sua</w:t>
      </w:r>
      <w:r>
        <w:rPr>
          <w:w w:val="105"/>
        </w:rPr>
        <w:t> regularidade</w:t>
      </w:r>
      <w:r>
        <w:rPr>
          <w:w w:val="105"/>
        </w:rPr>
        <w:t> cadastral. Entretanto, existem</w:t>
      </w:r>
      <w:r>
        <w:rPr>
          <w:w w:val="105"/>
        </w:rPr>
        <w:t> limitações</w:t>
      </w:r>
      <w:r>
        <w:rPr>
          <w:w w:val="105"/>
        </w:rPr>
        <w:t> importantes</w:t>
      </w:r>
      <w:r>
        <w:rPr>
          <w:w w:val="105"/>
        </w:rPr>
        <w:t> relacionadas</w:t>
      </w:r>
      <w:r>
        <w:rPr>
          <w:w w:val="105"/>
        </w:rPr>
        <w:t> à</w:t>
      </w:r>
      <w:r>
        <w:rPr>
          <w:w w:val="105"/>
        </w:rPr>
        <w:t> privacidade</w:t>
      </w:r>
      <w:r>
        <w:rPr>
          <w:w w:val="105"/>
        </w:rPr>
        <w:t> e</w:t>
      </w:r>
      <w:r>
        <w:rPr>
          <w:w w:val="105"/>
        </w:rPr>
        <w:t> à</w:t>
      </w:r>
      <w:r>
        <w:rPr>
          <w:w w:val="105"/>
        </w:rPr>
        <w:t> proteção</w:t>
      </w:r>
      <w:r>
        <w:rPr>
          <w:w w:val="105"/>
        </w:rPr>
        <w:t> de</w:t>
      </w:r>
      <w:r>
        <w:rPr>
          <w:w w:val="105"/>
        </w:rPr>
        <w:t> dados pessoais, uma vez</w:t>
      </w:r>
      <w:r>
        <w:rPr>
          <w:w w:val="105"/>
        </w:rPr>
        <w:t> que a Lei Geral de Proteção de Dados (LGPD) restringe o acesso indiscriminado</w:t>
      </w:r>
      <w:r>
        <w:rPr>
          <w:w w:val="105"/>
        </w:rPr>
        <w:t> a</w:t>
      </w:r>
      <w:r>
        <w:rPr>
          <w:w w:val="105"/>
        </w:rPr>
        <w:t> informações</w:t>
      </w:r>
      <w:r>
        <w:rPr>
          <w:w w:val="105"/>
        </w:rPr>
        <w:t> sensíveis</w:t>
      </w:r>
      <w:r>
        <w:rPr>
          <w:w w:val="105"/>
        </w:rPr>
        <w:t> dos</w:t>
      </w:r>
      <w:r>
        <w:rPr>
          <w:w w:val="105"/>
        </w:rPr>
        <w:t> cidadãos. Dessa</w:t>
      </w:r>
      <w:r>
        <w:rPr>
          <w:w w:val="105"/>
        </w:rPr>
        <w:t> forma, nem</w:t>
      </w:r>
      <w:r>
        <w:rPr>
          <w:w w:val="105"/>
        </w:rPr>
        <w:t> todas</w:t>
      </w:r>
      <w:r>
        <w:rPr>
          <w:w w:val="105"/>
        </w:rPr>
        <w:t> as informações</w:t>
      </w:r>
      <w:r>
        <w:rPr>
          <w:spacing w:val="-17"/>
          <w:w w:val="105"/>
        </w:rPr>
        <w:t> </w:t>
      </w:r>
      <w:r>
        <w:rPr>
          <w:w w:val="105"/>
        </w:rPr>
        <w:t>podem</w:t>
      </w:r>
      <w:r>
        <w:rPr>
          <w:spacing w:val="-17"/>
          <w:w w:val="105"/>
        </w:rPr>
        <w:t> </w:t>
      </w:r>
      <w:r>
        <w:rPr>
          <w:w w:val="105"/>
        </w:rPr>
        <w:t>ser</w:t>
      </w:r>
      <w:r>
        <w:rPr>
          <w:spacing w:val="-17"/>
          <w:w w:val="105"/>
        </w:rPr>
        <w:t> </w:t>
      </w:r>
      <w:r>
        <w:rPr>
          <w:w w:val="105"/>
        </w:rPr>
        <w:t>consultadas</w:t>
      </w:r>
      <w:r>
        <w:rPr>
          <w:spacing w:val="-13"/>
          <w:w w:val="105"/>
        </w:rPr>
        <w:t> </w:t>
      </w:r>
      <w:r>
        <w:rPr>
          <w:w w:val="105"/>
        </w:rPr>
        <w:t>livremente,</w:t>
      </w:r>
      <w:r>
        <w:rPr>
          <w:spacing w:val="-17"/>
          <w:w w:val="105"/>
        </w:rPr>
        <w:t> </w:t>
      </w:r>
      <w:r>
        <w:rPr>
          <w:w w:val="105"/>
        </w:rPr>
        <w:t>sendo</w:t>
      </w:r>
      <w:r>
        <w:rPr>
          <w:spacing w:val="-17"/>
          <w:w w:val="105"/>
        </w:rPr>
        <w:t> </w:t>
      </w:r>
      <w:r>
        <w:rPr>
          <w:w w:val="105"/>
        </w:rPr>
        <w:t>necessário</w:t>
      </w:r>
      <w:r>
        <w:rPr>
          <w:spacing w:val="-14"/>
          <w:w w:val="105"/>
        </w:rPr>
        <w:t> </w:t>
      </w:r>
      <w:r>
        <w:rPr>
          <w:w w:val="105"/>
        </w:rPr>
        <w:t>justificar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17"/>
          <w:w w:val="105"/>
        </w:rPr>
        <w:t> </w:t>
      </w:r>
      <w:r>
        <w:rPr>
          <w:w w:val="105"/>
        </w:rPr>
        <w:t>tratamento dos</w:t>
      </w:r>
      <w:r>
        <w:rPr>
          <w:w w:val="105"/>
        </w:rPr>
        <w:t> dados</w:t>
      </w:r>
      <w:r>
        <w:rPr>
          <w:w w:val="105"/>
        </w:rPr>
        <w:t> e</w:t>
      </w:r>
      <w:r>
        <w:rPr>
          <w:w w:val="105"/>
        </w:rPr>
        <w:t> utilizar</w:t>
      </w:r>
      <w:r>
        <w:rPr>
          <w:w w:val="105"/>
        </w:rPr>
        <w:t> serviços</w:t>
      </w:r>
      <w:r>
        <w:rPr>
          <w:w w:val="105"/>
        </w:rPr>
        <w:t> autorizados</w:t>
      </w:r>
      <w:r>
        <w:rPr>
          <w:w w:val="105"/>
        </w:rPr>
        <w:t> para</w:t>
      </w:r>
      <w:r>
        <w:rPr>
          <w:w w:val="105"/>
        </w:rPr>
        <w:t> essa</w:t>
      </w:r>
      <w:r>
        <w:rPr>
          <w:w w:val="105"/>
        </w:rPr>
        <w:t> finalidade. Além</w:t>
      </w:r>
      <w:r>
        <w:rPr>
          <w:w w:val="105"/>
        </w:rPr>
        <w:t> disso, APIs</w:t>
      </w:r>
      <w:r>
        <w:rPr>
          <w:w w:val="105"/>
        </w:rPr>
        <w:t> que realizam</w:t>
      </w:r>
      <w:r>
        <w:rPr>
          <w:spacing w:val="-17"/>
          <w:w w:val="105"/>
        </w:rPr>
        <w:t> </w:t>
      </w:r>
      <w:r>
        <w:rPr>
          <w:w w:val="105"/>
        </w:rPr>
        <w:t>consultas</w:t>
      </w:r>
      <w:r>
        <w:rPr>
          <w:spacing w:val="-8"/>
          <w:w w:val="105"/>
        </w:rPr>
        <w:t> </w:t>
      </w:r>
      <w:r>
        <w:rPr>
          <w:w w:val="105"/>
        </w:rPr>
        <w:t>em</w:t>
      </w:r>
      <w:r>
        <w:rPr>
          <w:spacing w:val="-10"/>
          <w:w w:val="105"/>
        </w:rPr>
        <w:t> </w:t>
      </w:r>
      <w:r>
        <w:rPr>
          <w:w w:val="105"/>
        </w:rPr>
        <w:t>bases</w:t>
      </w:r>
      <w:r>
        <w:rPr>
          <w:spacing w:val="-4"/>
          <w:w w:val="105"/>
        </w:rPr>
        <w:t> </w:t>
      </w:r>
      <w:r>
        <w:rPr>
          <w:w w:val="105"/>
        </w:rPr>
        <w:t>oficiais</w:t>
      </w:r>
      <w:r>
        <w:rPr>
          <w:spacing w:val="-10"/>
          <w:w w:val="105"/>
        </w:rPr>
        <w:t> </w:t>
      </w:r>
      <w:r>
        <w:rPr>
          <w:w w:val="105"/>
        </w:rPr>
        <w:t>geralmente</w:t>
      </w:r>
      <w:r>
        <w:rPr>
          <w:spacing w:val="-17"/>
          <w:w w:val="105"/>
        </w:rPr>
        <w:t> </w:t>
      </w:r>
      <w:r>
        <w:rPr>
          <w:w w:val="105"/>
        </w:rPr>
        <w:t>possuem</w:t>
      </w:r>
      <w:r>
        <w:rPr>
          <w:spacing w:val="-17"/>
          <w:w w:val="105"/>
        </w:rPr>
        <w:t> </w:t>
      </w:r>
      <w:r>
        <w:rPr>
          <w:w w:val="105"/>
        </w:rPr>
        <w:t>custos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utilização</w:t>
      </w:r>
      <w:r>
        <w:rPr>
          <w:spacing w:val="-15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exigem integração</w:t>
      </w:r>
      <w:r>
        <w:rPr>
          <w:w w:val="105"/>
        </w:rPr>
        <w:t> específica</w:t>
      </w:r>
      <w:r>
        <w:rPr>
          <w:w w:val="105"/>
        </w:rPr>
        <w:t> com</w:t>
      </w:r>
      <w:r>
        <w:rPr>
          <w:w w:val="105"/>
        </w:rPr>
        <w:t> os</w:t>
      </w:r>
      <w:r>
        <w:rPr>
          <w:w w:val="105"/>
        </w:rPr>
        <w:t> sistemas</w:t>
      </w:r>
      <w:r>
        <w:rPr>
          <w:w w:val="105"/>
        </w:rPr>
        <w:t> desenvolvidos.</w:t>
      </w:r>
      <w:r>
        <w:rPr>
          <w:w w:val="105"/>
        </w:rPr>
        <w:t> Apesar</w:t>
      </w:r>
      <w:r>
        <w:rPr>
          <w:w w:val="105"/>
        </w:rPr>
        <w:t> dessas</w:t>
      </w:r>
      <w:r>
        <w:rPr>
          <w:w w:val="105"/>
        </w:rPr>
        <w:t> limitações, a adoção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uma</w:t>
      </w:r>
      <w:r>
        <w:rPr>
          <w:spacing w:val="-17"/>
          <w:w w:val="105"/>
        </w:rPr>
        <w:t> </w:t>
      </w:r>
      <w:r>
        <w:rPr>
          <w:w w:val="105"/>
        </w:rPr>
        <w:t>API</w:t>
      </w:r>
      <w:r>
        <w:rPr>
          <w:spacing w:val="-4"/>
          <w:w w:val="105"/>
        </w:rPr>
        <w:t> </w:t>
      </w:r>
      <w:r>
        <w:rPr>
          <w:w w:val="105"/>
        </w:rPr>
        <w:t>oficial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verificação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CPF</w:t>
      </w:r>
      <w:r>
        <w:rPr>
          <w:spacing w:val="-4"/>
          <w:w w:val="105"/>
        </w:rPr>
        <w:t> </w:t>
      </w:r>
      <w:r>
        <w:rPr>
          <w:w w:val="105"/>
        </w:rPr>
        <w:t>representa</w:t>
      </w:r>
      <w:r>
        <w:rPr>
          <w:spacing w:val="-5"/>
          <w:w w:val="105"/>
        </w:rPr>
        <w:t> </w:t>
      </w:r>
      <w:r>
        <w:rPr>
          <w:w w:val="105"/>
        </w:rPr>
        <w:t>uma</w:t>
      </w:r>
      <w:r>
        <w:rPr>
          <w:spacing w:val="-17"/>
          <w:w w:val="105"/>
        </w:rPr>
        <w:t> </w:t>
      </w:r>
      <w:r>
        <w:rPr>
          <w:w w:val="105"/>
        </w:rPr>
        <w:t>solução</w:t>
      </w:r>
      <w:r>
        <w:rPr>
          <w:spacing w:val="-5"/>
          <w:w w:val="105"/>
        </w:rPr>
        <w:t> </w:t>
      </w:r>
      <w:r>
        <w:rPr>
          <w:w w:val="105"/>
        </w:rPr>
        <w:t>eficiente</w:t>
      </w:r>
      <w:r>
        <w:rPr>
          <w:spacing w:val="-5"/>
          <w:w w:val="105"/>
        </w:rPr>
        <w:t> </w:t>
      </w:r>
      <w:r>
        <w:rPr>
          <w:w w:val="105"/>
        </w:rPr>
        <w:t>para aumentar</w:t>
      </w:r>
      <w:r>
        <w:rPr>
          <w:w w:val="105"/>
        </w:rPr>
        <w:t> a</w:t>
      </w:r>
      <w:r>
        <w:rPr>
          <w:w w:val="105"/>
        </w:rPr>
        <w:t> segurança,</w:t>
      </w:r>
      <w:r>
        <w:rPr>
          <w:w w:val="105"/>
        </w:rPr>
        <w:t> a</w:t>
      </w:r>
      <w:r>
        <w:rPr>
          <w:w w:val="105"/>
        </w:rPr>
        <w:t> confiabilidade</w:t>
      </w:r>
      <w:r>
        <w:rPr>
          <w:w w:val="105"/>
        </w:rPr>
        <w:t> dos</w:t>
      </w:r>
      <w:r>
        <w:rPr>
          <w:w w:val="105"/>
        </w:rPr>
        <w:t> cadastros</w:t>
      </w:r>
      <w:r>
        <w:rPr>
          <w:w w:val="105"/>
        </w:rPr>
        <w:t> e</w:t>
      </w:r>
      <w:r>
        <w:rPr>
          <w:w w:val="105"/>
        </w:rPr>
        <w:t> a</w:t>
      </w:r>
      <w:r>
        <w:rPr>
          <w:w w:val="105"/>
        </w:rPr>
        <w:t> conformidade</w:t>
      </w:r>
      <w:r>
        <w:rPr>
          <w:w w:val="105"/>
        </w:rPr>
        <w:t> legal</w:t>
      </w:r>
      <w:r>
        <w:rPr>
          <w:w w:val="105"/>
        </w:rPr>
        <w:t> da plataforma</w:t>
      </w:r>
      <w:r>
        <w:rPr>
          <w:w w:val="105"/>
        </w:rPr>
        <w:t> IPAWZ,</w:t>
      </w:r>
      <w:r>
        <w:rPr>
          <w:w w:val="105"/>
        </w:rPr>
        <w:t> contribuindo</w:t>
      </w:r>
      <w:r>
        <w:rPr>
          <w:w w:val="105"/>
        </w:rPr>
        <w:t> para</w:t>
      </w:r>
      <w:r>
        <w:rPr>
          <w:w w:val="105"/>
        </w:rPr>
        <w:t> um</w:t>
      </w:r>
      <w:r>
        <w:rPr>
          <w:w w:val="105"/>
        </w:rPr>
        <w:t> processo</w:t>
      </w:r>
      <w:r>
        <w:rPr>
          <w:w w:val="105"/>
        </w:rPr>
        <w:t> de</w:t>
      </w:r>
      <w:r>
        <w:rPr>
          <w:w w:val="105"/>
        </w:rPr>
        <w:t> adoção</w:t>
      </w:r>
      <w:r>
        <w:rPr>
          <w:w w:val="105"/>
        </w:rPr>
        <w:t> mais</w:t>
      </w:r>
      <w:r>
        <w:rPr>
          <w:w w:val="105"/>
        </w:rPr>
        <w:t> seguro</w:t>
      </w:r>
      <w:r>
        <w:rPr>
          <w:w w:val="105"/>
        </w:rPr>
        <w:t> e </w:t>
      </w:r>
      <w:r>
        <w:rPr>
          <w:spacing w:val="-2"/>
          <w:w w:val="105"/>
        </w:rPr>
        <w:t>responsável.</w:t>
      </w:r>
    </w:p>
    <w:p>
      <w:pPr>
        <w:pStyle w:val="BodyText"/>
        <w:spacing w:before="149"/>
        <w:ind w:left="721"/>
        <w:jc w:val="both"/>
      </w:pPr>
      <w:r>
        <w:rPr>
          <w:spacing w:val="-2"/>
          <w:w w:val="105"/>
        </w:rPr>
        <w:t>Fontes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consultadas: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949" w:val="left" w:leader="none"/>
        </w:tabs>
        <w:spacing w:line="379" w:lineRule="auto" w:before="0" w:after="0"/>
        <w:ind w:left="0" w:right="356" w:firstLine="720"/>
        <w:jc w:val="both"/>
        <w:rPr>
          <w:sz w:val="23"/>
        </w:rPr>
      </w:pPr>
      <w:r>
        <w:rPr>
          <w:w w:val="105"/>
          <w:sz w:val="23"/>
        </w:rPr>
        <w:t>-</w:t>
      </w:r>
      <w:r>
        <w:rPr>
          <w:w w:val="105"/>
          <w:sz w:val="23"/>
        </w:rPr>
        <w:t> Serviço Federal</w:t>
      </w:r>
      <w:r>
        <w:rPr>
          <w:w w:val="105"/>
          <w:sz w:val="23"/>
        </w:rPr>
        <w:t> de</w:t>
      </w:r>
      <w:r>
        <w:rPr>
          <w:w w:val="105"/>
          <w:sz w:val="23"/>
        </w:rPr>
        <w:t> Processamento</w:t>
      </w:r>
      <w:r>
        <w:rPr>
          <w:w w:val="105"/>
          <w:sz w:val="23"/>
        </w:rPr>
        <w:t> de Dados</w:t>
      </w:r>
      <w:r>
        <w:rPr>
          <w:w w:val="105"/>
          <w:sz w:val="23"/>
        </w:rPr>
        <w:t> (SERPRO).</w:t>
      </w:r>
      <w:r>
        <w:rPr>
          <w:w w:val="105"/>
          <w:sz w:val="23"/>
        </w:rPr>
        <w:t> Consulta</w:t>
      </w:r>
      <w:r>
        <w:rPr>
          <w:w w:val="105"/>
          <w:sz w:val="23"/>
        </w:rPr>
        <w:t> CPF</w:t>
      </w:r>
      <w:r>
        <w:rPr>
          <w:w w:val="105"/>
          <w:sz w:val="23"/>
        </w:rPr>
        <w:t> – Informações</w:t>
      </w:r>
      <w:r>
        <w:rPr>
          <w:w w:val="105"/>
          <w:sz w:val="23"/>
        </w:rPr>
        <w:t> cadastrais</w:t>
      </w:r>
      <w:r>
        <w:rPr>
          <w:w w:val="105"/>
          <w:sz w:val="23"/>
        </w:rPr>
        <w:t> obtidas</w:t>
      </w:r>
      <w:r>
        <w:rPr>
          <w:w w:val="105"/>
          <w:sz w:val="23"/>
        </w:rPr>
        <w:t> diretamente</w:t>
      </w:r>
      <w:r>
        <w:rPr>
          <w:w w:val="105"/>
          <w:sz w:val="23"/>
        </w:rPr>
        <w:t> da</w:t>
      </w:r>
      <w:r>
        <w:rPr>
          <w:w w:val="105"/>
          <w:sz w:val="23"/>
        </w:rPr>
        <w:t> Receita</w:t>
      </w:r>
      <w:r>
        <w:rPr>
          <w:w w:val="105"/>
          <w:sz w:val="23"/>
        </w:rPr>
        <w:t> Federal: </w:t>
      </w:r>
      <w:hyperlink r:id="rId5">
        <w:r>
          <w:rPr>
            <w:color w:val="467885"/>
            <w:spacing w:val="-2"/>
            <w:w w:val="105"/>
            <w:sz w:val="23"/>
            <w:u w:val="single" w:color="467885"/>
          </w:rPr>
          <w:t>https://store.serpro.gov.br/cpfapi/product/cpfapi</w:t>
        </w:r>
      </w:hyperlink>
    </w:p>
    <w:p>
      <w:pPr>
        <w:pStyle w:val="ListParagraph"/>
        <w:spacing w:after="0" w:line="379" w:lineRule="auto"/>
        <w:jc w:val="both"/>
        <w:rPr>
          <w:sz w:val="23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956" w:val="left" w:leader="none"/>
          <w:tab w:pos="1734" w:val="left" w:leader="none"/>
          <w:tab w:pos="3001" w:val="left" w:leader="none"/>
          <w:tab w:pos="4873" w:val="left" w:leader="none"/>
          <w:tab w:pos="6917" w:val="left" w:leader="none"/>
        </w:tabs>
        <w:spacing w:line="379" w:lineRule="auto" w:before="88" w:after="0"/>
        <w:ind w:left="0" w:right="366" w:firstLine="720"/>
        <w:jc w:val="both"/>
        <w:rPr>
          <w:sz w:val="23"/>
        </w:rPr>
      </w:pPr>
      <w:r>
        <w:rPr>
          <w:w w:val="105"/>
          <w:sz w:val="23"/>
        </w:rPr>
        <w:t>–</w:t>
      </w:r>
      <w:r>
        <w:rPr>
          <w:w w:val="105"/>
          <w:sz w:val="23"/>
        </w:rPr>
        <w:t> Validra.</w:t>
      </w:r>
      <w:r>
        <w:rPr>
          <w:w w:val="105"/>
          <w:sz w:val="23"/>
        </w:rPr>
        <w:t> Soluções</w:t>
      </w:r>
      <w:r>
        <w:rPr>
          <w:w w:val="105"/>
          <w:sz w:val="23"/>
        </w:rPr>
        <w:t> de</w:t>
      </w:r>
      <w:r>
        <w:rPr>
          <w:w w:val="105"/>
          <w:sz w:val="23"/>
        </w:rPr>
        <w:t> validação</w:t>
      </w:r>
      <w:r>
        <w:rPr>
          <w:w w:val="105"/>
          <w:sz w:val="23"/>
        </w:rPr>
        <w:t> de</w:t>
      </w:r>
      <w:r>
        <w:rPr>
          <w:w w:val="105"/>
          <w:sz w:val="23"/>
        </w:rPr>
        <w:t> identidade</w:t>
      </w:r>
      <w:r>
        <w:rPr>
          <w:w w:val="105"/>
          <w:sz w:val="23"/>
        </w:rPr>
        <w:t> e</w:t>
      </w:r>
      <w:r>
        <w:rPr>
          <w:w w:val="105"/>
          <w:sz w:val="23"/>
        </w:rPr>
        <w:t> CPF</w:t>
      </w:r>
      <w:r>
        <w:rPr>
          <w:w w:val="105"/>
          <w:sz w:val="23"/>
        </w:rPr>
        <w:t> integradas</w:t>
      </w:r>
      <w:r>
        <w:rPr>
          <w:w w:val="105"/>
          <w:sz w:val="23"/>
        </w:rPr>
        <w:t> às</w:t>
      </w:r>
      <w:r>
        <w:rPr>
          <w:w w:val="105"/>
          <w:sz w:val="23"/>
        </w:rPr>
        <w:t> bases </w:t>
      </w:r>
      <w:r>
        <w:rPr>
          <w:spacing w:val="-2"/>
          <w:sz w:val="23"/>
        </w:rPr>
        <w:t>oficiais</w:t>
      </w:r>
      <w:r>
        <w:rPr>
          <w:sz w:val="23"/>
        </w:rPr>
        <w:tab/>
        <w:tab/>
      </w:r>
      <w:r>
        <w:rPr>
          <w:spacing w:val="-6"/>
          <w:sz w:val="23"/>
        </w:rPr>
        <w:t>do</w:t>
      </w:r>
      <w:r>
        <w:rPr>
          <w:sz w:val="23"/>
        </w:rPr>
        <w:tab/>
      </w:r>
      <w:r>
        <w:rPr>
          <w:spacing w:val="-2"/>
          <w:sz w:val="23"/>
        </w:rPr>
        <w:t>governo</w:t>
      </w:r>
      <w:r>
        <w:rPr>
          <w:sz w:val="23"/>
        </w:rPr>
        <w:tab/>
      </w:r>
      <w:r>
        <w:rPr>
          <w:spacing w:val="-2"/>
          <w:sz w:val="23"/>
        </w:rPr>
        <w:t>brasileiro:</w:t>
      </w:r>
      <w:r>
        <w:rPr>
          <w:sz w:val="23"/>
        </w:rPr>
        <w:tab/>
      </w:r>
      <w:hyperlink r:id="rId6">
        <w:r>
          <w:rPr>
            <w:color w:val="467885"/>
            <w:sz w:val="23"/>
            <w:u w:val="single" w:color="467885"/>
          </w:rPr>
          <w:t>https://web-production-</w:t>
        </w:r>
      </w:hyperlink>
      <w:hyperlink r:id="rId6">
        <w:r>
          <w:rPr>
            <w:color w:val="467885"/>
            <w:spacing w:val="-2"/>
            <w:w w:val="105"/>
            <w:sz w:val="23"/>
            <w:u w:val="single" w:color="467885"/>
          </w:rPr>
          <w:t>03687.up.railway.app/docs#/Onboarding/create_sandbox_admin_sandbox_post</w:t>
        </w:r>
      </w:hyperlink>
    </w:p>
    <w:p>
      <w:pPr>
        <w:pStyle w:val="BodyText"/>
      </w:pPr>
    </w:p>
    <w:p>
      <w:pPr>
        <w:pStyle w:val="BodyText"/>
        <w:spacing w:before="191"/>
      </w:pP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386" w:lineRule="auto" w:before="0" w:after="0"/>
        <w:ind w:left="0" w:right="371" w:firstLine="720"/>
        <w:jc w:val="left"/>
        <w:rPr>
          <w:sz w:val="23"/>
        </w:rPr>
      </w:pPr>
      <w:r>
        <w:rPr>
          <w:sz w:val="23"/>
        </w:rPr>
        <w:t>– Entrar API. Consulta e validação de CPF com confirmação de dados cadastrais </w:t>
      </w:r>
      <w:r>
        <w:rPr>
          <w:w w:val="105"/>
          <w:sz w:val="23"/>
        </w:rPr>
        <w:t>em tempo real: </w:t>
      </w:r>
      <w:hyperlink r:id="rId7">
        <w:r>
          <w:rPr>
            <w:color w:val="467885"/>
            <w:w w:val="105"/>
            <w:sz w:val="23"/>
            <w:u w:val="single" w:color="467885"/>
          </w:rPr>
          <w:t>https://entrar.api.br/registro</w:t>
        </w:r>
      </w:hyperlink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0" w:hanging="2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3"/>
        <w:szCs w:val="2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72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44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16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8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32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4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6" w:hanging="23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721"/>
      <w:jc w:val="both"/>
      <w:outlineLvl w:val="1"/>
    </w:pPr>
    <w:rPr>
      <w:rFonts w:ascii="Arial" w:hAnsi="Arial" w:eastAsia="Arial" w:cs="Arial"/>
      <w:b/>
      <w:bCs/>
      <w:sz w:val="23"/>
      <w:szCs w:val="23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right="356" w:firstLine="720"/>
      <w:jc w:val="both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tore.serpro.gov.br/cpfapi/product/cpfapi" TargetMode="External"/><Relationship Id="rId6" Type="http://schemas.openxmlformats.org/officeDocument/2006/relationships/hyperlink" Target="https://web-production-03687.up.railway.app/docs%23/Onboarding/create_sandbox_admin_sandbox_post" TargetMode="External"/><Relationship Id="rId7" Type="http://schemas.openxmlformats.org/officeDocument/2006/relationships/hyperlink" Target="https://entrar.api.br/registro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Guedes</dc:creator>
  <dcterms:created xsi:type="dcterms:W3CDTF">2026-06-15T17:07:16Z</dcterms:created>
  <dcterms:modified xsi:type="dcterms:W3CDTF">2026-06-15T17:07:16Z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