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Microsoft YaHei" w:hAnsi="Microsoft YaHei" w:eastAsia="Microsoft YaHei" w:cs="SimSun"/>
          <w:color w:val="494949"/>
          <w:sz w:val="24"/>
          <w:szCs w:val="24"/>
        </w:rPr>
      </w:pPr>
      <w:r>
        <w:rPr>
          <w:rFonts w:ascii="Microsoft YaHei" w:hAnsi="Microsoft YaHei" w:eastAsia="Microsoft YaHei" w:cs="SimSun"/>
          <w:color w:val="494949"/>
          <w:sz w:val="24"/>
          <w:szCs w:val="24"/>
        </w:rPr>
        <w:t xml:space="preserve">                                                </w:t>
      </w:r>
    </w:p>
    <w:p>
      <w:pPr>
        <w:spacing w:line="330" w:lineRule="atLeast"/>
        <w:ind w:firstLine="3061" w:firstLineChars="850"/>
        <w:rPr>
          <w:rFonts w:ascii="Microsoft YaHei" w:hAnsi="Microsoft YaHei" w:eastAsia="Microsoft YaHei" w:cs="SimSun"/>
          <w:b/>
          <w:bCs/>
          <w:color w:val="494949"/>
          <w:sz w:val="28"/>
          <w:szCs w:val="28"/>
        </w:rPr>
      </w:pPr>
      <w:r>
        <w:rPr>
          <w:rFonts w:hint="eastAsia" w:ascii="Microsoft YaHei" w:hAnsi="Microsoft YaHei" w:eastAsia="Microsoft YaHei" w:cs="SimSun"/>
          <w:b/>
          <w:bCs/>
          <w:color w:val="494949"/>
          <w:sz w:val="36"/>
          <w:szCs w:val="36"/>
        </w:rPr>
        <w:t>在得到大学，</w:t>
      </w:r>
      <w:r>
        <w:rPr>
          <w:rFonts w:ascii="Microsoft YaHei" w:hAnsi="Microsoft YaHei" w:eastAsia="Microsoft YaHei" w:cs="SimSun"/>
          <w:b/>
          <w:bCs/>
          <w:color w:val="494949"/>
          <w:sz w:val="36"/>
          <w:szCs w:val="36"/>
        </w:rPr>
        <w:t>如何做一个好选题？</w:t>
      </w:r>
    </w:p>
    <w:p>
      <w:pPr>
        <w:spacing w:line="330" w:lineRule="atLeast"/>
        <w:rPr>
          <w:rFonts w:ascii="Microsoft YaHei" w:hAnsi="Microsoft YaHei" w:eastAsia="Microsoft YaHei" w:cs="SimSun"/>
          <w:color w:val="494949"/>
          <w:sz w:val="24"/>
          <w:szCs w:val="24"/>
        </w:rPr>
      </w:pPr>
    </w:p>
    <w:p>
      <w:pPr>
        <w:spacing w:line="330" w:lineRule="atLeast"/>
        <w:ind w:firstLine="360" w:firstLineChars="150"/>
        <w:rPr>
          <w:rFonts w:ascii="Microsoft YaHei" w:hAnsi="Microsoft YaHei" w:eastAsia="Microsoft YaHei" w:cs="SimSun"/>
          <w:color w:val="494949"/>
          <w:sz w:val="24"/>
          <w:szCs w:val="24"/>
        </w:rPr>
      </w:pPr>
    </w:p>
    <w:p>
      <w:pPr>
        <w:spacing w:line="330" w:lineRule="atLeast"/>
        <w:ind w:firstLine="360" w:firstLineChars="150"/>
        <w:rPr>
          <w:rFonts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亲爱的同学，欢迎你加入得到大学。</w:t>
      </w:r>
    </w:p>
    <w:p>
      <w:pPr>
        <w:spacing w:line="330" w:lineRule="atLeast"/>
        <w:ind w:firstLine="360" w:firstLineChars="150"/>
        <w:rPr>
          <w:rFonts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欢迎你来报选题，参加分享前的打磨会。</w:t>
      </w:r>
    </w:p>
    <w:p>
      <w:pPr>
        <w:spacing w:line="330" w:lineRule="atLeast"/>
        <w:ind w:firstLine="360" w:firstLineChars="150"/>
        <w:rPr>
          <w:rFonts w:ascii="Microsoft YaHei" w:hAnsi="Microsoft YaHei" w:eastAsia="Microsoft YaHei" w:cs="SimSun"/>
          <w:color w:val="494949"/>
          <w:sz w:val="24"/>
          <w:szCs w:val="24"/>
        </w:rPr>
      </w:pPr>
    </w:p>
    <w:p>
      <w:pPr>
        <w:spacing w:line="330" w:lineRule="atLeast"/>
        <w:ind w:firstLine="360" w:firstLineChars="150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开始填写之前，你还可以问问自己这些【启发式问题】：</w:t>
      </w:r>
      <w:r>
        <w:rPr>
          <w:rFonts w:ascii="Microsoft YaHei" w:hAnsi="Microsoft YaHei" w:eastAsia="Microsoft YaHei"/>
          <w:sz w:val="24"/>
          <w:szCs w:val="24"/>
        </w:rPr>
        <w:t xml:space="preserve"> </w:t>
      </w:r>
    </w:p>
    <w:p>
      <w:pPr>
        <w:spacing w:line="330" w:lineRule="atLeast"/>
        <w:ind w:firstLine="360" w:firstLineChars="150"/>
        <w:rPr>
          <w:rFonts w:ascii="Microsoft YaHei" w:hAnsi="Microsoft YaHei" w:eastAsia="Microsoft YaHei" w:cs="SimSun"/>
          <w:color w:val="494949"/>
          <w:sz w:val="24"/>
          <w:szCs w:val="24"/>
        </w:rPr>
      </w:pPr>
    </w:p>
    <w:p>
      <w:pPr>
        <w:spacing w:line="48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 xml:space="preserve">   1.  </w:t>
      </w:r>
      <w:r>
        <w:rPr>
          <w:rFonts w:hint="eastAsia" w:ascii="Microsoft YaHei" w:hAnsi="Microsoft YaHei" w:eastAsia="Microsoft YaHei"/>
          <w:sz w:val="24"/>
          <w:szCs w:val="24"/>
        </w:rPr>
        <w:t>你们这行最容易被误解的地方是什么？遇到外行你最想替自己这行解释清楚的是什么？</w:t>
      </w:r>
    </w:p>
    <w:p>
      <w:pPr>
        <w:spacing w:line="48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 xml:space="preserve">   2.  </w:t>
      </w:r>
      <w:r>
        <w:rPr>
          <w:rFonts w:hint="eastAsia" w:ascii="Microsoft YaHei" w:hAnsi="Microsoft YaHei" w:eastAsia="Microsoft YaHei"/>
          <w:sz w:val="24"/>
          <w:szCs w:val="24"/>
        </w:rPr>
        <w:t>一个刚入行的人，刚开始最容易忽略，但是后来对他影响非常大的坑是什么？</w:t>
      </w:r>
    </w:p>
    <w:p>
      <w:pPr>
        <w:spacing w:line="48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 xml:space="preserve">   3.  在你所在的行业中，绝顶高手和一般高手最大的区别是什么？</w:t>
      </w:r>
    </w:p>
    <w:p>
      <w:pPr>
        <w:spacing w:line="48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 xml:space="preserve">   4.  </w:t>
      </w:r>
      <w:r>
        <w:rPr>
          <w:rFonts w:hint="eastAsia" w:ascii="Microsoft YaHei" w:hAnsi="Microsoft YaHei" w:eastAsia="Microsoft YaHei"/>
          <w:sz w:val="24"/>
          <w:szCs w:val="24"/>
        </w:rPr>
        <w:t>到目前为止，你做过的最自豪，最有成就感的事儿是什么？（最好来自你的工作）</w:t>
      </w:r>
    </w:p>
    <w:p>
      <w:pPr>
        <w:spacing w:line="48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 xml:space="preserve">   5.  如果有一天你转行了，</w:t>
      </w:r>
      <w:r>
        <w:rPr>
          <w:rFonts w:hint="eastAsia" w:ascii="Microsoft YaHei" w:hAnsi="Microsoft YaHei" w:eastAsia="Microsoft YaHei"/>
          <w:sz w:val="24"/>
          <w:szCs w:val="24"/>
        </w:rPr>
        <w:t>你在现在这个行业里的积累，有哪些是可以马上带走的能力？</w:t>
      </w:r>
    </w:p>
    <w:p>
      <w:pPr>
        <w:spacing w:line="480" w:lineRule="auto"/>
        <w:rPr>
          <w:rFonts w:ascii="Microsoft YaHei" w:hAnsi="Microsoft YaHei" w:eastAsia="Microsoft YaHei"/>
          <w:sz w:val="24"/>
          <w:szCs w:val="24"/>
        </w:rPr>
      </w:pPr>
    </w:p>
    <w:p>
      <w:pPr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是不是有点儿感觉了？如果有感觉，可以试着填下面这个选题单：</w:t>
      </w:r>
    </w:p>
    <w:p>
      <w:pPr>
        <w:rPr>
          <w:rFonts w:ascii="Microsoft YaHei" w:hAnsi="Microsoft YaHei" w:eastAsia="Microsoft YaHei"/>
          <w:sz w:val="24"/>
          <w:szCs w:val="24"/>
        </w:rPr>
      </w:pPr>
    </w:p>
    <w:tbl>
      <w:tblPr>
        <w:tblStyle w:val="10"/>
        <w:tblW w:w="963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5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05" w:hRule="atLeast"/>
        </w:trPr>
        <w:tc>
          <w:tcPr>
            <w:tcW w:w="963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ind w:firstLine="4480" w:firstLineChars="1400"/>
              <w:jc w:val="both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32"/>
                <w:szCs w:val="32"/>
              </w:rPr>
              <w:t>选题单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05" w:hRule="atLeast"/>
        </w:trPr>
        <w:tc>
          <w:tcPr>
            <w:tcW w:w="4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ind w:firstLine="1200" w:firstLineChars="500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你的姓名和班级：</w:t>
            </w:r>
          </w:p>
        </w:tc>
        <w:tc>
          <w:tcPr>
            <w:tcW w:w="5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陈文经 深圳2班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05" w:hRule="atLeast"/>
        </w:trPr>
        <w:tc>
          <w:tcPr>
            <w:tcW w:w="4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ind w:firstLine="960" w:firstLineChars="400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你的职业和身份标签：</w:t>
            </w:r>
          </w:p>
        </w:tc>
        <w:tc>
          <w:tcPr>
            <w:tcW w:w="5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程序员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05" w:hRule="atLeast"/>
        </w:trPr>
        <w:tc>
          <w:tcPr>
            <w:tcW w:w="4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ind w:firstLine="720" w:firstLineChars="300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你想分享的主题是什么：</w:t>
            </w:r>
          </w:p>
          <w:p>
            <w:pPr>
              <w:pStyle w:val="11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（上述五个问题，你想回答哪一个？请把你的回答填到这里来）</w:t>
            </w:r>
          </w:p>
        </w:tc>
        <w:tc>
          <w:tcPr>
            <w:tcW w:w="5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>第5个问题。如何应对几乎每天都有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bug（缺陷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>、错误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），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>以及对待错误更好的心态。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软件开发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>过程中有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一套降低缺陷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>率，并从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缺陷中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>持续改进软件质量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的方法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>论。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05" w:hRule="atLeast"/>
        </w:trPr>
        <w:tc>
          <w:tcPr>
            <w:tcW w:w="4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ind w:firstLine="720" w:firstLineChars="300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你想分享内容的标题是：</w:t>
            </w:r>
          </w:p>
        </w:tc>
        <w:tc>
          <w:tcPr>
            <w:tcW w:w="5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如何犯错不断、进步不停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05" w:hRule="atLeast"/>
        </w:trPr>
        <w:tc>
          <w:tcPr>
            <w:tcW w:w="4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ind w:firstLine="120" w:firstLineChars="50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为什么你特别有资格分享这个主题（也就是：你比别人牛的地方在哪儿）</w:t>
            </w:r>
          </w:p>
        </w:tc>
        <w:tc>
          <w:tcPr>
            <w:tcW w:w="5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作为程序员，几乎每天都在“写bug”。面对bug、缺陷、错误，不堪其扰，久病成医。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05" w:hRule="atLeast"/>
        </w:trPr>
        <w:tc>
          <w:tcPr>
            <w:tcW w:w="4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ind w:firstLine="120" w:firstLineChars="50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关于这个主题，你有什么看法和做法</w:t>
            </w:r>
          </w:p>
          <w:p>
            <w:pPr>
              <w:pStyle w:val="11"/>
              <w:ind w:firstLine="600" w:firstLineChars="250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跟其他人是不一样的？</w:t>
            </w:r>
          </w:p>
        </w:tc>
        <w:tc>
          <w:tcPr>
            <w:tcW w:w="5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</w:p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</w:p>
          <w:p>
            <w:pPr>
              <w:pStyle w:val="11"/>
              <w:numPr>
                <w:ilvl w:val="0"/>
                <w:numId w:val="1"/>
              </w:numPr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面对错误，不能视而不见，尽力避免，应该主动拥抱。</w:t>
            </w:r>
          </w:p>
          <w:p>
            <w:pPr>
              <w:pStyle w:val="11"/>
              <w:numPr>
                <w:ilvl w:val="0"/>
                <w:numId w:val="1"/>
              </w:numPr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现在程序的主要开发方式依旧是程序员先写代码，完成后，转给测试人员测试。程序员自己要学会测试驱动开发的过程。</w:t>
            </w:r>
          </w:p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</w:p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05" w:hRule="atLeast"/>
        </w:trPr>
        <w:tc>
          <w:tcPr>
            <w:tcW w:w="4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 xml:space="preserve"> </w:t>
            </w:r>
            <w:r>
              <w:rPr>
                <w:rFonts w:ascii="Microsoft YaHei" w:hAnsi="Microsoft YaHei" w:eastAsia="Microsoft YaHei" w:cs="SimSun"/>
                <w:sz w:val="24"/>
                <w:szCs w:val="24"/>
              </w:rPr>
              <w:t xml:space="preserve"> </w:t>
            </w: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你准备从哪几个点来论述这件事情？</w:t>
            </w:r>
          </w:p>
          <w:p>
            <w:pPr>
              <w:pStyle w:val="11"/>
              <w:ind w:firstLine="440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（列出你认为的核心点）</w:t>
            </w:r>
          </w:p>
          <w:p>
            <w:pPr>
              <w:pStyle w:val="11"/>
              <w:ind w:firstLine="440"/>
              <w:rPr>
                <w:rFonts w:ascii="Microsoft YaHei" w:hAnsi="Microsoft YaHei" w:eastAsia="Microsoft YaHei" w:cs="SimSun"/>
                <w:sz w:val="24"/>
                <w:szCs w:val="24"/>
              </w:rPr>
            </w:pPr>
          </w:p>
          <w:p>
            <w:pPr>
              <w:pStyle w:val="11"/>
              <w:ind w:firstLine="440"/>
              <w:rPr>
                <w:rFonts w:ascii="Microsoft YaHei" w:hAnsi="Microsoft YaHei" w:eastAsia="Microsoft YaHei"/>
                <w:sz w:val="24"/>
                <w:szCs w:val="24"/>
              </w:rPr>
            </w:pPr>
          </w:p>
        </w:tc>
        <w:tc>
          <w:tcPr>
            <w:tcW w:w="5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1. 为什么错误不可避免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 面对错误时的心态（僵固型思维和成长性思维）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3. 如何在团队内更有创意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>更好玩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的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>对待bug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（为每个提出改进建议的人支付2.56元的红包）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4. 如何对一个错误进行复盘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5. 如何让错误（测试）驱动开发，为什么这种开发模式能够让软件的质量更好。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明确软件功能的边界，不会过度设计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在设计和写代码时思考可能犯错的地方。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保证预期的功能都得到足够的测试。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当软件功能增加或修改时，旧有的测试代码像安全网一样保证以前正常的功能不出错。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用新的测试用例保证，发现的bug已经被修复，并且确保不会再次出现。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eastAsia="zh-CN" w:bidi="ar"/>
              </w:rPr>
              <w:t xml:space="preserve">6. 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一个bug（缺陷）的生命周期的角度看待错误是如何被处理的。 </w:t>
            </w:r>
          </w:p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304" w:hRule="atLeast"/>
        </w:trPr>
        <w:tc>
          <w:tcPr>
            <w:tcW w:w="4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对于一个听众来说，如果认真的听了你的分享，会对他有什么用？（听众听不听你这个分享会有什么不同）</w:t>
            </w:r>
          </w:p>
        </w:tc>
        <w:tc>
          <w:tcPr>
            <w:tcW w:w="5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</w:p>
          <w:p>
            <w:pPr>
              <w:pStyle w:val="11"/>
              <w:numPr>
                <w:ilvl w:val="0"/>
                <w:numId w:val="3"/>
              </w:numPr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从成长的角度看待错误。</w:t>
            </w:r>
          </w:p>
          <w:p>
            <w:pPr>
              <w:pStyle w:val="11"/>
              <w:numPr>
                <w:ilvl w:val="0"/>
                <w:numId w:val="3"/>
              </w:numPr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更有创意更好玩地应对错误</w:t>
            </w:r>
          </w:p>
          <w:p>
            <w:pPr>
              <w:pStyle w:val="11"/>
              <w:numPr>
                <w:ilvl w:val="0"/>
                <w:numId w:val="3"/>
              </w:numPr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软件开发行业如何从“错误”驱动的角度实现高质量软件</w:t>
            </w:r>
          </w:p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</w:p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</w:p>
          <w:p>
            <w:pPr>
              <w:pStyle w:val="11"/>
              <w:jc w:val="center"/>
              <w:rPr>
                <w:rFonts w:ascii="Microsoft YaHei" w:hAnsi="Microsoft YaHei" w:eastAsia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304" w:hRule="atLeast"/>
        </w:trPr>
        <w:tc>
          <w:tcPr>
            <w:tcW w:w="4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rPr>
                <w:rFonts w:ascii="Microsoft YaHei" w:hAnsi="Microsoft YaHei" w:eastAsia="Microsoft YaHei" w:cs="SimSun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SimSun"/>
                <w:sz w:val="24"/>
                <w:szCs w:val="24"/>
              </w:rPr>
              <w:t>还有，所有的道理都需要故事和案例来支撑，尤其是你解决这个问题过程中的真实案例。所以来见你的教练前，请把你的故事和案例准备好。</w:t>
            </w:r>
          </w:p>
          <w:p>
            <w:pPr>
              <w:pStyle w:val="11"/>
              <w:rPr>
                <w:rFonts w:ascii="Microsoft YaHei" w:hAnsi="Microsoft YaHei" w:eastAsia="Microsoft YaHei" w:cs="SimSun"/>
                <w:sz w:val="24"/>
                <w:szCs w:val="24"/>
              </w:rPr>
            </w:pPr>
          </w:p>
        </w:tc>
        <w:tc>
          <w:tcPr>
            <w:tcW w:w="5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numPr>
                <w:ilvl w:val="0"/>
                <w:numId w:val="4"/>
              </w:numPr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每个bug 2.56元红包的故事</w:t>
            </w:r>
          </w:p>
          <w:p>
            <w:pPr>
              <w:pStyle w:val="11"/>
              <w:numPr>
                <w:ilvl w:val="0"/>
                <w:numId w:val="4"/>
              </w:numPr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团队的错误基金</w:t>
            </w:r>
          </w:p>
          <w:p>
            <w:pPr>
              <w:pStyle w:val="11"/>
              <w:numPr>
                <w:ilvl w:val="0"/>
                <w:numId w:val="4"/>
              </w:numPr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一个bug的生命周期</w:t>
            </w:r>
          </w:p>
          <w:p>
            <w:pPr>
              <w:pStyle w:val="11"/>
              <w:numPr>
                <w:ilvl w:val="0"/>
                <w:numId w:val="4"/>
              </w:numPr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如何复盘一个bug</w:t>
            </w:r>
          </w:p>
        </w:tc>
      </w:tr>
    </w:tbl>
    <w:p>
      <w:pPr>
        <w:rPr>
          <w:rFonts w:ascii="Microsoft YaHei" w:hAnsi="Microsoft YaHei" w:eastAsia="Microsoft YaHei"/>
          <w:sz w:val="24"/>
          <w:szCs w:val="24"/>
        </w:rPr>
      </w:pPr>
    </w:p>
    <w:p>
      <w:pPr>
        <w:spacing w:line="330" w:lineRule="atLeast"/>
        <w:rPr>
          <w:rFonts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最后温馨提醒一下还要注意两点：</w:t>
      </w:r>
    </w:p>
    <w:p>
      <w:pPr>
        <w:pStyle w:val="9"/>
        <w:numPr>
          <w:ilvl w:val="0"/>
          <w:numId w:val="5"/>
        </w:numPr>
        <w:spacing w:line="330" w:lineRule="atLeast"/>
        <w:ind w:firstLineChars="0"/>
        <w:rPr>
          <w:rFonts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内容可交付：即便不是同行，也能听懂</w:t>
      </w:r>
      <w:r>
        <w:rPr>
          <w:rFonts w:hint="eastAsia"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</w:t>
      </w:r>
      <w:r>
        <w:rPr>
          <w:rFonts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说的是什么。</w:t>
      </w:r>
    </w:p>
    <w:p>
      <w:pPr>
        <w:pStyle w:val="9"/>
        <w:numPr>
          <w:ilvl w:val="0"/>
          <w:numId w:val="5"/>
        </w:numPr>
        <w:spacing w:line="330" w:lineRule="atLeast"/>
        <w:ind w:firstLineChars="0"/>
        <w:rPr>
          <w:rFonts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知识可迁移：不同领域</w:t>
      </w:r>
      <w:bookmarkStart w:id="0" w:name="_GoBack"/>
      <w:bookmarkEnd w:id="0"/>
      <w:r>
        <w:rPr>
          <w:rFonts w:ascii="Microsoft YaHei" w:hAnsi="Microsoft YaHei" w:eastAsia="Microsoft YaHei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的人听到后，对看待和处理自己的挑战，会有启发。</w:t>
      </w:r>
    </w:p>
    <w:p>
      <w:pPr>
        <w:rPr>
          <w:rFonts w:ascii="Microsoft YaHei" w:hAnsi="Microsoft YaHei" w:eastAsia="Microsoft YaHei"/>
          <w:sz w:val="24"/>
          <w:szCs w:val="24"/>
        </w:rPr>
      </w:pPr>
    </w:p>
    <w:p>
      <w:pPr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填完表，是时候联系你的班主任和打磨教练啦：-）</w:t>
      </w: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PingFang SC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PingFang SC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PingFang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2BDB"/>
    <w:multiLevelType w:val="multilevel"/>
    <w:tmpl w:val="0AC02B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95592D"/>
    <w:multiLevelType w:val="singleLevel"/>
    <w:tmpl w:val="5E95592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955A92"/>
    <w:multiLevelType w:val="singleLevel"/>
    <w:tmpl w:val="5E955A92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955AE5"/>
    <w:multiLevelType w:val="singleLevel"/>
    <w:tmpl w:val="5E955AE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955C49"/>
    <w:multiLevelType w:val="singleLevel"/>
    <w:tmpl w:val="5E955C4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4"/>
    <w:rsid w:val="000259CB"/>
    <w:rsid w:val="00033612"/>
    <w:rsid w:val="00084373"/>
    <w:rsid w:val="000874AC"/>
    <w:rsid w:val="000B50E3"/>
    <w:rsid w:val="000B79DB"/>
    <w:rsid w:val="000E6B22"/>
    <w:rsid w:val="00135BFB"/>
    <w:rsid w:val="0016121C"/>
    <w:rsid w:val="002520F6"/>
    <w:rsid w:val="00277BEF"/>
    <w:rsid w:val="00292BDD"/>
    <w:rsid w:val="00313CD6"/>
    <w:rsid w:val="00334093"/>
    <w:rsid w:val="003649BD"/>
    <w:rsid w:val="003F2D3D"/>
    <w:rsid w:val="004915DF"/>
    <w:rsid w:val="004A4205"/>
    <w:rsid w:val="004A5A29"/>
    <w:rsid w:val="004C7D67"/>
    <w:rsid w:val="00501675"/>
    <w:rsid w:val="00501A12"/>
    <w:rsid w:val="005315C6"/>
    <w:rsid w:val="005B5F50"/>
    <w:rsid w:val="00600B43"/>
    <w:rsid w:val="006676EC"/>
    <w:rsid w:val="006A19E9"/>
    <w:rsid w:val="006A42CA"/>
    <w:rsid w:val="006C3D12"/>
    <w:rsid w:val="006E2D69"/>
    <w:rsid w:val="00723D8E"/>
    <w:rsid w:val="00751FDB"/>
    <w:rsid w:val="00781665"/>
    <w:rsid w:val="00797AA0"/>
    <w:rsid w:val="007C427C"/>
    <w:rsid w:val="007C7636"/>
    <w:rsid w:val="008111EC"/>
    <w:rsid w:val="008568FD"/>
    <w:rsid w:val="00897EAF"/>
    <w:rsid w:val="008C01F1"/>
    <w:rsid w:val="009505C6"/>
    <w:rsid w:val="009818BB"/>
    <w:rsid w:val="009C3FF5"/>
    <w:rsid w:val="00A27135"/>
    <w:rsid w:val="00A44EFB"/>
    <w:rsid w:val="00AF192F"/>
    <w:rsid w:val="00B152A9"/>
    <w:rsid w:val="00B71294"/>
    <w:rsid w:val="00B74B6D"/>
    <w:rsid w:val="00C013A0"/>
    <w:rsid w:val="00C30DEE"/>
    <w:rsid w:val="00C424E6"/>
    <w:rsid w:val="00C82F99"/>
    <w:rsid w:val="00CD69D4"/>
    <w:rsid w:val="00D573A9"/>
    <w:rsid w:val="00D64E12"/>
    <w:rsid w:val="00D6713A"/>
    <w:rsid w:val="00D75D94"/>
    <w:rsid w:val="00DC15F6"/>
    <w:rsid w:val="00DC1634"/>
    <w:rsid w:val="00E50FC9"/>
    <w:rsid w:val="00E66745"/>
    <w:rsid w:val="00E66D05"/>
    <w:rsid w:val="00E9221A"/>
    <w:rsid w:val="00EB43E7"/>
    <w:rsid w:val="00F642B0"/>
    <w:rsid w:val="00FD19C2"/>
    <w:rsid w:val="177FB5DA"/>
    <w:rsid w:val="572D1BF0"/>
    <w:rsid w:val="E3FFAC38"/>
    <w:rsid w:val="EE3C2A0D"/>
    <w:rsid w:val="FFD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 Neue" w:hAnsi="Helvetica Neue" w:eastAsia="Arial Unicode MS" w:cs="Arial Unicode MS"/>
      <w:color w:val="000000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SimSun" w:eastAsia="SimSun"/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table" w:customStyle="1" w:styleId="10">
    <w:name w:val="Table Normal1"/>
    <w:qFormat/>
    <w:uiPriority w:val="0"/>
    <w:rPr>
      <w:rFonts w:ascii="Times New Roman" w:hAnsi="Times New Roman" w:eastAsia="Arial Unicode MS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表格样式 2"/>
    <w:qFormat/>
    <w:uiPriority w:val="0"/>
    <w:rPr>
      <w:rFonts w:ascii="Helvetica Neue" w:hAnsi="Helvetica Neue" w:eastAsia="Arial Unicode MS" w:cs="Arial Unicode MS"/>
      <w:color w:val="000000"/>
      <w:lang w:val="en-US" w:eastAsia="zh-CN" w:bidi="ar-SA"/>
    </w:rPr>
  </w:style>
  <w:style w:type="character" w:customStyle="1" w:styleId="12">
    <w:name w:val="批注框文本字符"/>
    <w:basedOn w:val="5"/>
    <w:link w:val="2"/>
    <w:semiHidden/>
    <w:qFormat/>
    <w:uiPriority w:val="99"/>
    <w:rPr>
      <w:rFonts w:ascii="SimSun" w:hAnsi="Helvetica Neue" w:eastAsia="SimSun" w:cs="Arial Unicode MS"/>
      <w:color w:val="000000"/>
      <w:kern w:val="0"/>
      <w:sz w:val="18"/>
      <w:szCs w:val="18"/>
    </w:rPr>
  </w:style>
  <w:style w:type="character" w:customStyle="1" w:styleId="13">
    <w:name w:val="Unresolved Mention"/>
    <w:basedOn w:val="5"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页眉字符"/>
    <w:basedOn w:val="5"/>
    <w:link w:val="4"/>
    <w:qFormat/>
    <w:uiPriority w:val="99"/>
    <w:rPr>
      <w:rFonts w:ascii="Helvetica Neue" w:hAnsi="Helvetica Neue" w:eastAsia="Arial Unicode MS" w:cs="Arial Unicode MS"/>
      <w:color w:val="000000"/>
      <w:kern w:val="0"/>
      <w:sz w:val="18"/>
      <w:szCs w:val="18"/>
    </w:rPr>
  </w:style>
  <w:style w:type="character" w:customStyle="1" w:styleId="15">
    <w:name w:val="页脚字符"/>
    <w:basedOn w:val="5"/>
    <w:link w:val="3"/>
    <w:qFormat/>
    <w:uiPriority w:val="99"/>
    <w:rPr>
      <w:rFonts w:ascii="Helvetica Neue" w:hAnsi="Helvetica Neue" w:eastAsia="Arial Unicode MS" w:cs="Arial Unicode MS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670</Characters>
  <Lines>5</Lines>
  <Paragraphs>1</Paragraphs>
  <ScaleCrop>false</ScaleCrop>
  <LinksUpToDate>false</LinksUpToDate>
  <CharactersWithSpaces>786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2020-04-07T19:57:00Z</dcterms:created>
  <dc:creator>user13</dc:creator>
  <cp:lastModifiedBy>lanjing</cp:lastModifiedBy>
  <cp:lastPrinted>2020-03-25T22:48:00Z</cp:lastPrinted>
  <dcterms:modified xsi:type="dcterms:W3CDTF">2020-04-14T14:45:37Z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