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rPr>
          <w:sz w:val="120"/>
          <w:szCs w:val="120"/>
        </w:rPr>
        <w:t xml:space="preserve">👁</w:t>
      </w:r>
    </w:p>
    <w:p>
      <w:pPr>
        <w:spacing w:before="0" w:after="160"/>
        <w:jc w:val="center"/>
      </w:pPr>
      <w:r>
        <w:rPr>
          <w:b/>
          <w:bCs/>
          <w:color w:val="1C1C2E"/>
          <w:sz w:val="112"/>
          <w:szCs w:val="112"/>
        </w:rPr>
        <w:t xml:space="preserve">PHANTOM</w:t>
      </w:r>
    </w:p>
    <w:p>
      <w:pPr>
        <w:spacing w:before="0" w:after="120"/>
        <w:jc w:val="center"/>
      </w:pPr>
      <w:r>
        <w:rPr>
          <w:color w:val="2D2D5E"/>
          <w:sz w:val="32"/>
          <w:szCs w:val="32"/>
        </w:rPr>
        <w:t xml:space="preserve">Public Infrastructure Audit through Satellite Monitoring</w:t>
      </w:r>
    </w:p>
    <w:p>
      <w:pPr>
        <w:spacing w:before="240" w:after="80"/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━━━━━━━━━━━━━━━━━━━━━━━━━━━━━</w:t>
      </w:r>
    </w:p>
    <w:p>
      <w:pPr>
        <w:spacing w:before="80" w:after="80"/>
        <w:jc w:val="center"/>
      </w:pPr>
      <w:r>
        <w:rPr>
          <w:b/>
          <w:bCs/>
          <w:i/>
          <w:iCs/>
          <w:color w:val="1C1C2E"/>
          <w:sz w:val="28"/>
          <w:szCs w:val="28"/>
        </w:rPr>
        <w:t xml:space="preserve">"The government says the road exists. The satellite disagrees."</w:t>
      </w:r>
    </w:p>
    <w:p>
      <w:pPr>
        <w:spacing w:before="80" w:after="80"/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━━━━━━━━━━━━━━━━━━━━━━━━━━━━━</w:t>
      </w:r>
    </w:p>
    <w:p>
      <w:pPr>
        <w:spacing w:before="240" w:after="80"/>
        <w:jc w:val="center"/>
      </w:pPr>
      <w:r>
        <w:rPr>
          <w:color w:val="888888"/>
          <w:sz w:val="22"/>
          <w:szCs w:val="22"/>
        </w:rPr>
        <w:t xml:space="preserve">AMD Slingshot 2026  —  Open Innovation Track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C1C2E"/>
          <w:sz w:val="36"/>
          <w:szCs w:val="36"/>
        </w:rPr>
        <w:t xml:space="preserve">1. What Is PHANTOM?</w:t>
      </w:r>
    </w:p>
    <w:p>
      <w:pPr>
        <w:spacing w:before="80" w:after="80"/>
      </w:pPr>
      <w:r>
        <w:rPr>
          <w:sz w:val="22"/>
          <w:szCs w:val="22"/>
        </w:rPr>
        <w:t xml:space="preserve">PHANTOM is an open, automated, satellite-based infrastructure audit system. It takes government claimed project completions, pulls satellite imagery of those exact GPS coordinates, runs a road detection computer vision pipeline on it, and computes a discrepancy score — claim versus reality.</w:t>
      </w:r>
    </w:p>
    <w:p>
      <w:pPr>
        <w:spacing w:before="120" w:after="120"/>
      </w:pPr>
    </w:p>
    <w:p>
      <w:pPr>
        <w:spacing w:before="80" w:after="80"/>
      </w:pPr>
      <w:r>
        <w:rPr>
          <w:sz w:val="22"/>
          <w:szCs w:val="22"/>
        </w:rPr>
        <w:t xml:space="preserve">When the government says a road was built and the satellite says there is no road — PHANTOM flags it. The output is a live audit heatmap showing every verified claim, every unverified claim, and every phantom infrastructure project in the study region.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0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1C1C2E"/>
                <w:sz w:val="26"/>
                <w:szCs w:val="26"/>
              </w:rPr>
              <w:t xml:space="preserve">The CV is not new. The application of CV to government accountability is.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sz w:val="22"/>
          <w:szCs w:val="22"/>
        </w:rPr>
        <w:t xml:space="preserve">PHANTOM is prototyped on Meghalaya — a Northeast Indian state with high per-capita central government infrastructure spending, significant PMGSY road project data, and complete Sentinel-2 satellite coverage. The architecture scales to any state or country with open procurement data.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C1C2E"/>
          <w:sz w:val="36"/>
          <w:szCs w:val="36"/>
        </w:rPr>
        <w:t xml:space="preserve">2. The Problem</w:t>
      </w:r>
    </w:p>
    <w:p>
      <w:pPr>
        <w:spacing w:before="80" w:after="80"/>
      </w:pPr>
      <w:r>
        <w:rPr>
          <w:sz w:val="22"/>
          <w:szCs w:val="22"/>
        </w:rPr>
        <w:t xml:space="preserve">India spends roughly ₹10 lakh crore annually on government infrastructure schemes. A significant portion of this — nobody knows exactly how much — is fraudulently claimed as completed when it was never built.</w:t>
      </w:r>
    </w:p>
    <w:p>
      <w:pPr>
        <w:spacing w:before="120" w:after="120"/>
      </w:pPr>
    </w:p>
    <w:p>
      <w:pPr>
        <w:spacing w:before="80" w:after="80"/>
      </w:pPr>
      <w:r>
        <w:rPr>
          <w:sz w:val="22"/>
          <w:szCs w:val="22"/>
        </w:rPr>
        <w:t xml:space="preserve">The current audit system is broken: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CAG audits are manual, slow, and sample only a fraction of projects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Field inspections require physical presence in remote terrain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RTI requests take months and are frequently denied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No automated, continuous, satellite-based verification exists</w:t>
      </w:r>
    </w:p>
    <w:p>
      <w:pPr>
        <w:spacing w:before="120" w:after="120"/>
      </w:pPr>
    </w:p>
    <w:p>
      <w:pPr>
        <w:spacing w:before="80" w:after="80"/>
      </w:pPr>
      <w:r>
        <w:rPr>
          <w:sz w:val="22"/>
          <w:szCs w:val="22"/>
        </w:rPr>
        <w:t xml:space="preserve">Out of 187 development projects sanctioned in Northeast India, only 45 have been completed in 8 years. That gap — between sanctioned and completed — is where phantom infrastructure lives. PMGSY alone has sanctioned 782 km of roads in Meghalaya with exact GPS coordinates and completion claims that have never been independently verified at scale.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C1C2E"/>
          <w:sz w:val="36"/>
          <w:szCs w:val="36"/>
        </w:rPr>
        <w:t xml:space="preserve">3. The PHANTOM Pipeline</w:t>
      </w:r>
    </w:p>
    <w:p>
      <w:pPr>
        <w:spacing w:before="80" w:after="80"/>
      </w:pPr>
      <w:r>
        <w:rPr>
          <w:sz w:val="22"/>
          <w:szCs w:val="22"/>
        </w:rPr>
        <w:t xml:space="preserve">PHANTOM operates as a five-stage automated pipeline: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📥  Stage 1 — Data Ingestion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PMGSY portal (pmgsy.nic.in) — all road projects, GPS coordinates, claimed completion dates, sanctioned amounts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Automated scraper pulls project records for Meghalaya — project ID, GPS start/end points, status, contractor,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Structured dataset of claimed-complete road projects with exact geospatial coordinates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🛰️  Stage 2 — Satellite Imagery Pull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Sentinel-2 (ESA) — free, 10m resolution, updated every 5 days, covers all of Northeast India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For each GPS coordinate pair, pull imagery from the date of claimed completion and current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Pre/post image pairs for every claimed project location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D7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🔬  Stage 3 — Road Detection CV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DeepLabV3+ or U-Net fine-tuned on Indian road satellite imagery — semantic segmentation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Binary classification per pixel — road present or road absent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SpaceNet Roads Dataset (open) + manually labeled Indian road samples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Road presence confidence score per project location (0.0 to 1.0)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A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⚖️  Stage 4 — Discrepancy Scoring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Logic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If government claims road complete (status = 1) and CV model finds no road (score &lt; 0.4) — flag as PHANTOM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Discrepancy score = |government claim — CV detection score|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GREEN (verified), AMBER (uncertain — low image quality or partial road), RED (phantom — claimed but not detected)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Each flag includes which signal drove the score — image quality, model confidence, date delta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🗺️  Stage 5 — Audit Heatmap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Interactive map of Meghalaya — every project plotted, color coded by discrepancy 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Overlay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Satellite image thumbnail for each flagged project — judge can see exactly what the model saw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By district, contractor, sanctioned amount, year — find patterns across phantom projects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sz w:val="20"/>
                <w:szCs w:val="20"/>
              </w:rPr>
              <w:t xml:space="preserve">PDF audit report per district — ready for RTI or CAG submission</w:t>
            </w:r>
          </w:p>
        </w:tc>
      </w:tr>
    </w:tbl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C1C2E"/>
          <w:sz w:val="36"/>
          <w:szCs w:val="36"/>
        </w:rPr>
        <w:t xml:space="preserve">4. The Research Contribution</w:t>
      </w:r>
    </w:p>
    <w:p>
      <w:pPr>
        <w:spacing w:before="80" w:after="80"/>
      </w:pPr>
      <w:r>
        <w:rPr>
          <w:sz w:val="22"/>
          <w:szCs w:val="22"/>
        </w:rPr>
        <w:t xml:space="preserve">PHANTOM makes three original research contributions:</w:t>
      </w:r>
    </w:p>
    <w:p>
      <w:pPr>
        <w:spacing w:before="120" w:after="8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The first open, automated satellite-based infrastructure audit framework applied to government accountability in India. No equivalent open system exists globally.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 discrepancy scoring methodology that bridges government procurement data and satellite CV outputs — a novel cross-domain data fusion contribution.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 labeled dataset of Indian road satellite imagery paired with PMGSY ground truth — a reusable public research artifact for future corruption detection work.</w:t>
      </w:r>
    </w:p>
    <w:p>
      <w:pPr>
        <w:spacing w:before="160" w:after="80"/>
      </w:pPr>
    </w:p>
    <w:p>
      <w:pPr>
        <w:spacing w:before="80" w:after="80"/>
      </w:pPr>
      <w:r>
        <w:rPr>
          <w:sz w:val="22"/>
          <w:szCs w:val="22"/>
        </w:rPr>
        <w:t xml:space="preserve">Related prior work: DeepLabV3+ and U-Net for road segmentation, SpaceNet Roads Dataset, Global Integrity open procurement index. PHANTOM is the first to fuse all of these into a government audit pipeline with explainable discrepancy scoring.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C1C2E"/>
          <w:sz w:val="36"/>
          <w:szCs w:val="36"/>
        </w:rPr>
        <w:t xml:space="preserve">5. Data Sources — All Public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PMGSY Portal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 project GPS coords, status, cost, contractor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7D2D"/>
                <w:sz w:val="20"/>
                <w:szCs w:val="20"/>
              </w:rPr>
              <w:t xml:space="preserve">Free / Public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Sentinel-2 (ESA)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10m satellite imagery, every 5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7D2D"/>
                <w:sz w:val="20"/>
                <w:szCs w:val="20"/>
              </w:rPr>
              <w:t xml:space="preserve">Free /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SpaceNet Roads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Labeled road segmentation training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7D2D"/>
                <w:sz w:val="20"/>
                <w:szCs w:val="20"/>
              </w:rPr>
              <w:t xml:space="preserve">Free /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data.gov.in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Additional procurement datasets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7D2D"/>
                <w:sz w:val="20"/>
                <w:szCs w:val="20"/>
              </w:rPr>
              <w:t xml:space="preserve">Free / Public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Ground truth road network for validation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7D2D"/>
                <w:sz w:val="20"/>
                <w:szCs w:val="20"/>
              </w:rPr>
              <w:t xml:space="preserve">Free / 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Copernicus 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Archive imagery for historical comparison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7D2D"/>
                <w:sz w:val="20"/>
                <w:szCs w:val="20"/>
              </w:rPr>
              <w:t xml:space="preserve">Free / Registered</w:t>
            </w:r>
          </w:p>
        </w:tc>
      </w:tr>
    </w:tbl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C1C2E"/>
          <w:sz w:val="36"/>
          <w:szCs w:val="36"/>
        </w:rPr>
        <w:t xml:space="preserve">6. The 2-Day Build Plan</w:t>
      </w:r>
    </w:p>
    <w:p>
      <w:pPr>
        <w:pStyle w:val="Heading2"/>
        <w:spacing w:before="280" w:after="140"/>
      </w:pPr>
      <w:r>
        <w:rPr>
          <w:b/>
          <w:bCs/>
          <w:color w:val="2D2D5E"/>
          <w:sz w:val="26"/>
          <w:szCs w:val="26"/>
        </w:rPr>
        <w:t xml:space="preserve">Day 1 — Data + Model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Scrape PMGSY Meghalaya data — GPS coordinates, project status, sanctioned amounts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Pull Sentinel-2 imagery for 20–30 project locations via Copernicus API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Fine-tune U-Net on SpaceNet Roads dataset — binary road segmentation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Run inference on pulled imagery — generate road presence scores per location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Build discrepancy scoring logic — compare government claim vs. CV score</w:t>
      </w:r>
    </w:p>
    <w:p>
      <w:pPr>
        <w:spacing w:before="120" w:after="80"/>
      </w:pPr>
    </w:p>
    <w:p>
      <w:pPr>
        <w:pStyle w:val="Heading2"/>
        <w:spacing w:before="280" w:after="140"/>
      </w:pPr>
      <w:r>
        <w:rPr>
          <w:b/>
          <w:bCs/>
          <w:color w:val="2D2D5E"/>
          <w:sz w:val="26"/>
          <w:szCs w:val="26"/>
        </w:rPr>
        <w:t xml:space="preserve">Day 2 — Interface + Demo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Build interactive heatmap UI — Leaflet.js or Mapbox, color coded by discrepancy tier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Add satellite image thumbnails for each flagged location — judges see raw evidence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Add filter panel — by district, contractor, year, amount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Polish explainability layer — why was this flagged, what drove the score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Rehearse live demo — pick 3 strong phantom examples to walk judges through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C1C2E"/>
          <w:sz w:val="36"/>
          <w:szCs w:val="36"/>
        </w:rPr>
        <w:t xml:space="preserve">7. The AMD Angle</w:t>
      </w:r>
    </w:p>
    <w:p>
      <w:pPr>
        <w:spacing w:before="80" w:after="80"/>
      </w:pPr>
      <w:r>
        <w:rPr>
          <w:sz w:val="22"/>
          <w:szCs w:val="22"/>
        </w:rPr>
        <w:t xml:space="preserve">PHANTOM runs its entire CV inference pipeline on AMD Ryzen AI hardware — on-device, air-gapped, no data sent to cloud servers.</w:t>
      </w:r>
    </w:p>
    <w:p>
      <w:pPr>
        <w:spacing w:before="10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U-Net inference via ONNX Runtime on AMD Ryzen AI NPU — fast, private, offline capable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Critical for sensitive government audit data — nothing leaves the device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Demonstrates that research-grade CV for public accountability does not require cloud compute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Edge-first design scales to field auditors with laptops in remote Northeast terrain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1C1C2E"/>
          <w:sz w:val="36"/>
          <w:szCs w:val="36"/>
        </w:rPr>
        <w:t xml:space="preserve">8. Hackathon Theme Fit</w:t>
      </w:r>
    </w:p>
    <w:p>
      <w:pPr>
        <w:spacing w:before="80" w:after="80"/>
      </w:pPr>
      <w:r>
        <w:rPr>
          <w:sz w:val="22"/>
          <w:szCs w:val="22"/>
        </w:rPr>
        <w:t xml:space="preserve">Primary submission: Open Innovation (Theme 9).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PHANTOM Fits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 Innovation (9)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Novel CV application, fresh retrieval paradigm, measurable outcomes, day-one ethics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for Social Good (5)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Crisis mapping, public accountability, transparency — humans always in the loop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Sustainable AI (4)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of infrastructure ensures public funds are not wasted — fiscal sustainability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Smart Cities (8)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Infrastructure analytics, space utilisation, data-driven governance at scale</w:t>
            </w:r>
          </w:p>
        </w:tc>
      </w:tr>
    </w:tbl>
    <w:p>
      <w:pPr>
        <w:pBdr>
          <w:bottom w:val="single" w:color="DDDDDD" w:sz="4"/>
        </w:pBdr>
        <w:spacing w:before="200" w:after="200"/>
      </w:pPr>
    </w:p>
    <w:p>
      <w:pPr>
        <w:spacing w:before="4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0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color w:val="1C1C2E"/>
                <w:sz w:val="26"/>
                <w:szCs w:val="26"/>
              </w:rPr>
              <w:t xml:space="preserve">"The government says the road exists. The satellite disagrees."</w:t>
            </w:r>
          </w:p>
        </w:tc>
      </w:tr>
    </w:tbl>
    <w:p>
      <w:pPr>
        <w:spacing w:before="200" w:after="80"/>
      </w:pPr>
    </w:p>
    <w:p>
      <w:pPr>
        <w:spacing w:before="80" w:after="80"/>
        <w:jc w:val="center"/>
      </w:pPr>
      <w:r>
        <w:rPr>
          <w:i/>
          <w:iCs/>
          <w:color w:val="888888"/>
          <w:sz w:val="24"/>
          <w:szCs w:val="24"/>
        </w:rPr>
        <w:t xml:space="preserve">PHANTOM — built in 2 days. Auditing a nation.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PHANTOM — AMD Slingshot 2026   |   Open Innovation Track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C1C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D2D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2026-02-28T06:29:16.007Z</dcterms:created>
  <dcterms:modified xsi:type="dcterms:W3CDTF">2026-02-28T06:29:16.008Z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