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C48E" w14:textId="1FB1D58E" w:rsidR="00EC065A" w:rsidRPr="00167A1C" w:rsidRDefault="00AD4481" w:rsidP="00AD4481">
      <w:pPr>
        <w:pStyle w:val="Title"/>
        <w:jc w:val="center"/>
      </w:pPr>
      <w:r w:rsidRPr="00167A1C">
        <w:t>Signal Processing Report</w:t>
      </w:r>
    </w:p>
    <w:p w14:paraId="1DBAD340" w14:textId="601A86F8" w:rsidR="00AD4481" w:rsidRPr="00167A1C" w:rsidRDefault="00AD4481" w:rsidP="00AD4481">
      <w:pPr>
        <w:pStyle w:val="Heading1"/>
      </w:pPr>
      <w:r w:rsidRPr="00167A1C">
        <w:t>Problem Description</w:t>
      </w:r>
    </w:p>
    <w:p w14:paraId="711B258E" w14:textId="48469D3D" w:rsidR="0046522E" w:rsidRDefault="0046522E" w:rsidP="0046522E">
      <w:pPr>
        <w:rPr>
          <w:rFonts w:eastAsiaTheme="minorEastAsia"/>
          <w:sz w:val="22"/>
        </w:rPr>
      </w:pPr>
      <w:r w:rsidRPr="00167A1C">
        <w:tab/>
        <w:t>We are tasked with designing a low-pass filter to filter high-frequency noise from a signal. This process includes choosing</w:t>
      </w:r>
      <w:r w:rsidR="00167A1C" w:rsidRPr="00167A1C">
        <w:t xml:space="preserve">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m:t>δ</m:t>
            </m:r>
          </m:e>
          <m:sub>
            <m:r>
              <m:t>s</m:t>
            </m:r>
          </m:sub>
        </m:sSub>
        <m:r>
          <m:t>,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m:t>δ</m:t>
            </m:r>
          </m:e>
          <m:sub>
            <m:r>
              <m:t>p</m:t>
            </m:r>
          </m:sub>
        </m:sSub>
        <m:r>
          <m:t>,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m:t>ω</m:t>
            </m:r>
          </m:e>
          <m:sub>
            <m:r>
              <m:t>s</m:t>
            </m:r>
          </m:sub>
        </m:sSub>
        <m:r>
          <m:t>,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m:t>ω</m:t>
            </m:r>
          </m:e>
          <m:sub>
            <m:r>
              <m:t>p</m:t>
            </m:r>
          </m:sub>
        </m:sSub>
      </m:oMath>
      <w:r w:rsidR="00167A1C" w:rsidRPr="00167A1C">
        <w:rPr>
          <w:rFonts w:eastAsiaTheme="minorEastAsia"/>
        </w:rPr>
        <w:t xml:space="preserve"> to calculate the order N, and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m:t>ω</m:t>
            </m:r>
          </m:e>
          <m:sub>
            <m:r>
              <m:t>c</m:t>
            </m:r>
          </m:sub>
        </m:sSub>
      </m:oMath>
      <w:r w:rsidR="00167A1C">
        <w:rPr>
          <w:rFonts w:eastAsiaTheme="minorEastAsia"/>
          <w:sz w:val="22"/>
        </w:rPr>
        <w:t xml:space="preserve">. It is given that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m:t>δ</m:t>
            </m:r>
          </m:e>
          <m:sub>
            <m:r>
              <m:t>s</m:t>
            </m:r>
          </m:sub>
        </m:sSub>
        <m:r>
          <w:rPr>
            <w:sz w:val="22"/>
          </w:rPr>
          <m:t>=-25dB</m:t>
        </m:r>
        <m:r>
          <m:t xml:space="preserve"> and 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m:t>δ</m:t>
            </m:r>
          </m:e>
          <m:sub>
            <m:r>
              <m:t>p</m:t>
            </m:r>
          </m:sub>
        </m:sSub>
        <m:r>
          <w:rPr>
            <w:sz w:val="22"/>
          </w:rPr>
          <m:t>=-1dB</m:t>
        </m:r>
      </m:oMath>
      <w:r w:rsidR="00167A1C">
        <w:rPr>
          <w:rFonts w:eastAsiaTheme="minorEastAsia"/>
          <w:sz w:val="22"/>
        </w:rPr>
        <w:t>.</w:t>
      </w:r>
      <w:r w:rsidR="00470342">
        <w:rPr>
          <w:rFonts w:eastAsiaTheme="minorEastAsia"/>
          <w:sz w:val="22"/>
        </w:rPr>
        <w:t xml:space="preserve"> Additionally, </w:t>
      </w:r>
      <m:oMath>
        <m:r>
          <w:rPr>
            <w:rFonts w:eastAsiaTheme="minorEastAsia"/>
            <w:sz w:val="22"/>
          </w:rPr>
          <m:t>N≤10</m:t>
        </m:r>
      </m:oMath>
      <w:r w:rsidR="00470342">
        <w:rPr>
          <w:rFonts w:eastAsiaTheme="minorEastAsia"/>
          <w:sz w:val="22"/>
        </w:rPr>
        <w:t>.</w:t>
      </w:r>
      <w:r w:rsidR="00BB6415">
        <w:rPr>
          <w:rFonts w:eastAsiaTheme="minorEastAsia"/>
          <w:sz w:val="22"/>
        </w:rPr>
        <w:t xml:space="preserve"> These values of </w:t>
      </w:r>
      <w:r w:rsidR="00BB6415" w:rsidRPr="00167A1C">
        <w:rPr>
          <w:rFonts w:eastAsiaTheme="minorEastAsia"/>
        </w:rPr>
        <w:t xml:space="preserve">N and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m:t>ω</m:t>
            </m:r>
          </m:e>
          <m:sub>
            <m:r>
              <m:t>c</m:t>
            </m:r>
          </m:sub>
        </m:sSub>
      </m:oMath>
      <w:r w:rsidR="00BB6415">
        <w:rPr>
          <w:rFonts w:eastAsiaTheme="minorEastAsia"/>
          <w:sz w:val="22"/>
        </w:rPr>
        <w:t xml:space="preserve"> should then be used to calculate A and B for a difference equation. These values for A and B should be used to rerun the microcontroller code to test the results.</w:t>
      </w:r>
    </w:p>
    <w:p w14:paraId="3746F5C6" w14:textId="4314BBB7" w:rsidR="0039150A" w:rsidRDefault="0039150A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br w:type="page"/>
      </w:r>
    </w:p>
    <w:p w14:paraId="6C6C710C" w14:textId="4F186B66" w:rsidR="00AD4481" w:rsidRDefault="00AD4481" w:rsidP="00AD4481">
      <w:pPr>
        <w:pStyle w:val="Heading1"/>
      </w:pPr>
      <w:r w:rsidRPr="00167A1C">
        <w:lastRenderedPageBreak/>
        <w:t>Filter Design Calculations</w:t>
      </w:r>
    </w:p>
    <w:p w14:paraId="0A9A2B13" w14:textId="7D1A7281" w:rsidR="0039150A" w:rsidRDefault="0039150A" w:rsidP="0039150A">
      <w:pPr>
        <w:rPr>
          <w:rFonts w:eastAsiaTheme="minorEastAsia"/>
          <w:sz w:val="22"/>
        </w:rPr>
      </w:pPr>
      <w:r>
        <w:t xml:space="preserve">Because I did not want to risk the possibility of getting a value of N above 10, I implemented the calculations in Desmos. I made </w:t>
      </w:r>
      <w:hyperlink r:id="rId6" w:history="1">
        <w:r w:rsidR="00527253" w:rsidRPr="00527253">
          <w:rPr>
            <w:rStyle w:val="Hyperlink"/>
          </w:rPr>
          <w:t>https://www.desmos.com/calculator/mkug4xf6ef</w:t>
        </w:r>
      </w:hyperlink>
      <w:r w:rsidRPr="0039150A">
        <w:t>.</w:t>
      </w:r>
      <w:r>
        <w:t xml:space="preserve"> This way I could adjust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m:t>ω</m:t>
            </m:r>
          </m:e>
          <m:sub>
            <m:r>
              <m:t>s</m:t>
            </m:r>
          </m:sub>
        </m:sSub>
        <m:r>
          <m:t xml:space="preserve"> and 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m:t>ω</m:t>
            </m:r>
          </m:e>
          <m:sub>
            <m:r>
              <m:t>p</m:t>
            </m:r>
          </m:sub>
        </m:sSub>
      </m:oMath>
      <w:r>
        <w:rPr>
          <w:rFonts w:eastAsiaTheme="minorEastAsia"/>
          <w:sz w:val="22"/>
        </w:rPr>
        <w:t xml:space="preserve"> until I get good values of </w:t>
      </w:r>
      <w:r w:rsidRPr="00167A1C">
        <w:rPr>
          <w:rFonts w:eastAsiaTheme="minorEastAsia"/>
        </w:rPr>
        <w:t xml:space="preserve">N and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m:t>ω</m:t>
            </m:r>
          </m:e>
          <m:sub>
            <m:r>
              <m:t>c</m:t>
            </m:r>
          </m:sub>
        </m:sSub>
      </m:oMath>
      <w:r>
        <w:rPr>
          <w:rFonts w:eastAsiaTheme="minorEastAsia"/>
          <w:sz w:val="22"/>
        </w:rPr>
        <w:t>.</w:t>
      </w:r>
    </w:p>
    <w:p w14:paraId="6ABABF29" w14:textId="108C4247" w:rsidR="0039150A" w:rsidRDefault="00527253" w:rsidP="0039150A">
      <w:pPr>
        <w:rPr>
          <w:noProof/>
        </w:rPr>
      </w:pPr>
      <w:r w:rsidRPr="00527253">
        <w:rPr>
          <w:noProof/>
        </w:rPr>
        <w:drawing>
          <wp:inline distT="0" distB="0" distL="0" distR="0" wp14:anchorId="6F504B89" wp14:editId="50742B54">
            <wp:extent cx="2520536" cy="1838325"/>
            <wp:effectExtent l="0" t="0" r="0" b="0"/>
            <wp:docPr id="11303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167" cy="18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B97C" w14:textId="2587C695" w:rsidR="00527253" w:rsidRDefault="00527253" w:rsidP="0039150A">
      <w:pPr>
        <w:rPr>
          <w:noProof/>
        </w:rPr>
      </w:pPr>
      <w:r w:rsidRPr="00527253">
        <w:rPr>
          <w:noProof/>
        </w:rPr>
        <w:drawing>
          <wp:inline distT="0" distB="0" distL="0" distR="0" wp14:anchorId="64DA0AF5" wp14:editId="799DAE41">
            <wp:extent cx="2520315" cy="2463036"/>
            <wp:effectExtent l="0" t="0" r="0" b="0"/>
            <wp:docPr id="1483375045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5045" name="Picture 1" descr="A screenshot of a math probl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908" cy="24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56D" w14:textId="01F34219" w:rsidR="0039150A" w:rsidRDefault="00527253" w:rsidP="0039150A">
      <w:pPr>
        <w:rPr>
          <w:noProof/>
        </w:rPr>
      </w:pPr>
      <w:r w:rsidRPr="00527253">
        <w:rPr>
          <w:noProof/>
        </w:rPr>
        <w:drawing>
          <wp:inline distT="0" distB="0" distL="0" distR="0" wp14:anchorId="18E6796A" wp14:editId="79425CE9">
            <wp:extent cx="2428875" cy="1535611"/>
            <wp:effectExtent l="0" t="0" r="0" b="7620"/>
            <wp:docPr id="171097701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77016" name="Picture 1" descr="A math equation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813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9F32" w14:textId="7BECFCFF" w:rsidR="00C408E3" w:rsidRDefault="00C408E3">
      <w:pPr>
        <w:rPr>
          <w:noProof/>
        </w:rPr>
      </w:pPr>
      <w:r>
        <w:rPr>
          <w:noProof/>
        </w:rPr>
        <w:t>N = 3, Oc = 0.2555</w:t>
      </w:r>
    </w:p>
    <w:p w14:paraId="54E04D95" w14:textId="0914C4EE" w:rsidR="00527253" w:rsidRDefault="00527253">
      <w:pPr>
        <w:rPr>
          <w:noProof/>
        </w:rPr>
      </w:pPr>
      <w:r>
        <w:rPr>
          <w:noProof/>
        </w:rPr>
        <w:br w:type="page"/>
      </w:r>
    </w:p>
    <w:p w14:paraId="1A6A3FAA" w14:textId="1B3EE59D" w:rsidR="00AD4481" w:rsidRDefault="00AD4481" w:rsidP="00AD4481">
      <w:pPr>
        <w:pStyle w:val="Heading1"/>
      </w:pPr>
      <w:r w:rsidRPr="00167A1C">
        <w:lastRenderedPageBreak/>
        <w:t>A &amp; B Coefficients</w:t>
      </w:r>
    </w:p>
    <w:p w14:paraId="3BBE1E49" w14:textId="562C6804" w:rsidR="00527253" w:rsidRDefault="00527253" w:rsidP="00527253">
      <w:r>
        <w:t xml:space="preserve">As per the instructions, I implemented this code in MATLAB following the given instructions. I cleaned up some of the code and changed N and </w:t>
      </w:r>
      <w:proofErr w:type="spellStart"/>
      <w:r>
        <w:t>Oc</w:t>
      </w:r>
      <w:proofErr w:type="spellEnd"/>
      <w:r>
        <w:t xml:space="preserve"> to my previously calculated values.</w:t>
      </w:r>
    </w:p>
    <w:p w14:paraId="2082145A" w14:textId="53FBA904" w:rsidR="00C85B39" w:rsidRDefault="00527253" w:rsidP="00527253">
      <w:r>
        <w:t>I will note that for some reason my c2</w:t>
      </w:r>
      <w:proofErr w:type="gramStart"/>
      <w:r>
        <w:t>d(</w:t>
      </w:r>
      <w:proofErr w:type="gramEnd"/>
      <w:r>
        <w:t xml:space="preserve">) function provides slightly different results than from the </w:t>
      </w:r>
      <w:r w:rsidR="007D25FD">
        <w:t>instructions</w:t>
      </w:r>
      <w:r>
        <w:t xml:space="preserve">. My 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 xml:space="preserve">) function provides the same continuous transfer function but, when converting to a digital version, the denominator is the same as shown but my numerator is slightly different. This can be due to many things, but the results are still mostly correct. </w:t>
      </w:r>
    </w:p>
    <w:p w14:paraId="233E832F" w14:textId="2021E038" w:rsidR="00C408E3" w:rsidRDefault="00527253" w:rsidP="00C408E3">
      <w:r>
        <w:t xml:space="preserve">When N is large, the </w:t>
      </w:r>
      <w:r w:rsidR="00C85B39">
        <w:t xml:space="preserve">A and B lists still </w:t>
      </w:r>
      <w:proofErr w:type="gramStart"/>
      <w:r w:rsidR="00C85B39">
        <w:t>filters</w:t>
      </w:r>
      <w:proofErr w:type="gramEnd"/>
      <w:r w:rsidR="00C85B39">
        <w:t xml:space="preserve"> as expected, but the magnitude of the resulting signal is increased. This might be due to precision errors or due to the different results from c2</w:t>
      </w:r>
      <w:proofErr w:type="gramStart"/>
      <w:r w:rsidR="00C85B39">
        <w:t>d(</w:t>
      </w:r>
      <w:proofErr w:type="gramEnd"/>
      <w:r w:rsidR="00C85B39">
        <w:t xml:space="preserve">) on my computer. Either way, I decided to keep N within a reasonable range (N&lt;4) to have reasonable </w:t>
      </w:r>
      <w:r w:rsidR="00C408E3">
        <w:t>results.</w:t>
      </w:r>
      <w:r w:rsidR="00D054FA">
        <w:t xml:space="preserve"> I tried multiple ways to allow N to be large and to have it still work, but to no avail.</w:t>
      </w:r>
    </w:p>
    <w:p w14:paraId="6A641289" w14:textId="091BF390" w:rsidR="00252899" w:rsidRDefault="00252899" w:rsidP="00C408E3">
      <w:r>
        <w:t>I’ll include my MATLAB file in case c2</w:t>
      </w:r>
      <w:proofErr w:type="gramStart"/>
      <w:r>
        <w:t>d(</w:t>
      </w:r>
      <w:proofErr w:type="gramEnd"/>
      <w:r>
        <w:t>) works differently on your computer.</w:t>
      </w:r>
    </w:p>
    <w:p w14:paraId="226239FD" w14:textId="77777777" w:rsidR="00252899" w:rsidRDefault="00252899" w:rsidP="00C408E3">
      <w:pPr>
        <w:rPr>
          <w:rFonts w:cs="Consolas"/>
          <w:color w:val="000000" w:themeColor="text1"/>
          <w:kern w:val="0"/>
          <w:szCs w:val="24"/>
          <w:shd w:val="clear" w:color="auto" w:fill="E8F2FE"/>
        </w:rPr>
      </w:pPr>
    </w:p>
    <w:p w14:paraId="13102C75" w14:textId="4F3390EF" w:rsidR="00C408E3" w:rsidRDefault="00C408E3" w:rsidP="00C408E3">
      <w:pPr>
        <w:rPr>
          <w:color w:val="000000" w:themeColor="text1"/>
          <w:szCs w:val="24"/>
        </w:rPr>
      </w:pPr>
      <w:r w:rsidRPr="00C408E3">
        <w:rPr>
          <w:color w:val="000000" w:themeColor="text1"/>
          <w:szCs w:val="24"/>
        </w:rPr>
        <w:t>A =</w:t>
      </w:r>
      <w:r>
        <w:rPr>
          <w:color w:val="000000" w:themeColor="text1"/>
          <w:szCs w:val="24"/>
        </w:rPr>
        <w:t xml:space="preserve"> </w:t>
      </w:r>
      <w:r w:rsidRPr="00C408E3">
        <w:rPr>
          <w:color w:val="000000" w:themeColor="text1"/>
          <w:szCs w:val="24"/>
        </w:rPr>
        <w:t>1.0000   -2.4918    2.1046   -0.5999</w:t>
      </w:r>
    </w:p>
    <w:p w14:paraId="2CA2FAEE" w14:textId="726CB39D" w:rsidR="00C408E3" w:rsidRDefault="00C408E3" w:rsidP="00C408E3">
      <w:pPr>
        <w:rPr>
          <w:color w:val="000000" w:themeColor="text1"/>
          <w:szCs w:val="24"/>
        </w:rPr>
      </w:pPr>
      <w:r w:rsidRPr="00C408E3">
        <w:rPr>
          <w:color w:val="000000" w:themeColor="text1"/>
          <w:szCs w:val="24"/>
        </w:rPr>
        <w:t>B =</w:t>
      </w:r>
      <w:r>
        <w:rPr>
          <w:color w:val="000000" w:themeColor="text1"/>
          <w:szCs w:val="24"/>
        </w:rPr>
        <w:t xml:space="preserve"> </w:t>
      </w:r>
      <w:r w:rsidRPr="00C408E3">
        <w:rPr>
          <w:color w:val="000000" w:themeColor="text1"/>
          <w:szCs w:val="24"/>
        </w:rPr>
        <w:t>0    0.0024    0.0086    0.0019</w:t>
      </w:r>
    </w:p>
    <w:p w14:paraId="1E808063" w14:textId="42CA2803" w:rsidR="00D054FA" w:rsidRDefault="00D054F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72CA8BEC" w14:textId="51DE8D06" w:rsidR="00AD4481" w:rsidRDefault="00AD4481" w:rsidP="00AD4481">
      <w:pPr>
        <w:pStyle w:val="Heading1"/>
      </w:pPr>
      <w:r w:rsidRPr="00167A1C">
        <w:lastRenderedPageBreak/>
        <w:t>Abs(H) Plot</w:t>
      </w:r>
    </w:p>
    <w:p w14:paraId="507D048E" w14:textId="77777777" w:rsidR="007D25FD" w:rsidRDefault="00D054FA">
      <w:r w:rsidRPr="00D054FA">
        <w:rPr>
          <w:noProof/>
        </w:rPr>
        <w:drawing>
          <wp:inline distT="0" distB="0" distL="0" distR="0" wp14:anchorId="3BE73908" wp14:editId="1CA43A32">
            <wp:extent cx="3924300" cy="3556618"/>
            <wp:effectExtent l="0" t="0" r="0" b="6350"/>
            <wp:docPr id="12892692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928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293" cy="35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4FA">
        <w:t xml:space="preserve"> </w:t>
      </w:r>
    </w:p>
    <w:p w14:paraId="6425805A" w14:textId="5260CDB7" w:rsidR="007D25FD" w:rsidRDefault="007D25FD">
      <w:r>
        <w:t>My Desmos code shows the Butterworth function with the filter boxes overlapped.</w:t>
      </w:r>
    </w:p>
    <w:p w14:paraId="74FB4E20" w14:textId="09AB83EA" w:rsidR="00D054FA" w:rsidRDefault="007D25FD">
      <w:r w:rsidRPr="007D25FD">
        <w:rPr>
          <w:noProof/>
        </w:rPr>
        <w:drawing>
          <wp:inline distT="0" distB="0" distL="0" distR="0" wp14:anchorId="13F0600F" wp14:editId="5A74C80B">
            <wp:extent cx="2935181" cy="3267075"/>
            <wp:effectExtent l="0" t="0" r="0" b="0"/>
            <wp:docPr id="598320031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20031" name="Picture 1" descr="A graph with a green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902" cy="32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5FD">
        <w:t xml:space="preserve"> </w:t>
      </w:r>
      <w:r w:rsidR="00D054FA">
        <w:br w:type="page"/>
      </w:r>
    </w:p>
    <w:p w14:paraId="01543E7A" w14:textId="615427A0" w:rsidR="00AD4481" w:rsidRDefault="00AD4481" w:rsidP="00AD4481">
      <w:pPr>
        <w:pStyle w:val="Heading1"/>
      </w:pPr>
      <w:proofErr w:type="spellStart"/>
      <w:r w:rsidRPr="00167A1C">
        <w:lastRenderedPageBreak/>
        <w:t>Main.c</w:t>
      </w:r>
      <w:proofErr w:type="spellEnd"/>
    </w:p>
    <w:p w14:paraId="62E7E443" w14:textId="77777777" w:rsidR="007D25FD" w:rsidRDefault="00D054FA">
      <w:r>
        <w:t>Same as previous assignment but with different values for A and B. File is included in the zip.</w:t>
      </w:r>
    </w:p>
    <w:p w14:paraId="1F66D8B4" w14:textId="72DB520E" w:rsidR="00D054FA" w:rsidRDefault="00D054FA">
      <w:r>
        <w:br w:type="page"/>
      </w:r>
    </w:p>
    <w:p w14:paraId="13BF3B89" w14:textId="008FEEFA" w:rsidR="00AD4481" w:rsidRDefault="00AD4481" w:rsidP="00AD4481">
      <w:pPr>
        <w:pStyle w:val="Heading1"/>
      </w:pPr>
      <w:r w:rsidRPr="00167A1C">
        <w:lastRenderedPageBreak/>
        <w:t>Microcontroller Plots</w:t>
      </w:r>
    </w:p>
    <w:p w14:paraId="014734BD" w14:textId="025412EA" w:rsidR="00D054FA" w:rsidRDefault="00D054FA" w:rsidP="00D054FA"/>
    <w:p w14:paraId="257578C0" w14:textId="6E66433E" w:rsidR="00D054FA" w:rsidRDefault="00D054FA" w:rsidP="00D054FA"/>
    <w:p w14:paraId="0E338146" w14:textId="642E901E" w:rsidR="00252899" w:rsidRPr="00D054FA" w:rsidRDefault="00252899" w:rsidP="00D054FA"/>
    <w:sectPr w:rsidR="00252899" w:rsidRPr="00D054F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B330A" w14:textId="77777777" w:rsidR="00DE4345" w:rsidRDefault="00DE4345" w:rsidP="0046522E">
      <w:pPr>
        <w:spacing w:after="0" w:line="240" w:lineRule="auto"/>
      </w:pPr>
      <w:r>
        <w:separator/>
      </w:r>
    </w:p>
  </w:endnote>
  <w:endnote w:type="continuationSeparator" w:id="0">
    <w:p w14:paraId="3B6D8FB1" w14:textId="77777777" w:rsidR="00DE4345" w:rsidRDefault="00DE4345" w:rsidP="0046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60693" w14:textId="77777777" w:rsidR="00DE4345" w:rsidRDefault="00DE4345" w:rsidP="0046522E">
      <w:pPr>
        <w:spacing w:after="0" w:line="240" w:lineRule="auto"/>
      </w:pPr>
      <w:r>
        <w:separator/>
      </w:r>
    </w:p>
  </w:footnote>
  <w:footnote w:type="continuationSeparator" w:id="0">
    <w:p w14:paraId="300AFF37" w14:textId="77777777" w:rsidR="00DE4345" w:rsidRDefault="00DE4345" w:rsidP="0046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8DAEB" w14:textId="1B82D4A0" w:rsidR="0046522E" w:rsidRPr="0046522E" w:rsidRDefault="0046522E">
    <w:pPr>
      <w:pStyle w:val="Header"/>
      <w:rPr>
        <w:szCs w:val="24"/>
      </w:rPr>
    </w:pPr>
    <w:r w:rsidRPr="0046522E">
      <w:rPr>
        <w:szCs w:val="24"/>
      </w:rPr>
      <w:t>Landon Moon</w:t>
    </w:r>
    <w:r w:rsidRPr="0046522E">
      <w:rPr>
        <w:szCs w:val="24"/>
      </w:rPr>
      <w:tab/>
    </w:r>
    <w:r w:rsidRPr="0046522E">
      <w:rPr>
        <w:szCs w:val="24"/>
      </w:rPr>
      <w:tab/>
    </w:r>
    <w:r w:rsidRPr="0046522E">
      <w:rPr>
        <w:color w:val="7F7F7F" w:themeColor="background1" w:themeShade="7F"/>
        <w:spacing w:val="60"/>
        <w:szCs w:val="24"/>
      </w:rPr>
      <w:t xml:space="preserve">Page | </w:t>
    </w:r>
    <w:r w:rsidRPr="0046522E">
      <w:rPr>
        <w:color w:val="7F7F7F" w:themeColor="background1" w:themeShade="7F"/>
        <w:spacing w:val="60"/>
        <w:szCs w:val="24"/>
      </w:rPr>
      <w:fldChar w:fldCharType="begin"/>
    </w:r>
    <w:r w:rsidRPr="0046522E">
      <w:rPr>
        <w:color w:val="7F7F7F" w:themeColor="background1" w:themeShade="7F"/>
        <w:spacing w:val="60"/>
        <w:szCs w:val="24"/>
      </w:rPr>
      <w:instrText xml:space="preserve"> PAGE   \* MERGEFORMAT </w:instrText>
    </w:r>
    <w:r w:rsidRPr="0046522E">
      <w:rPr>
        <w:color w:val="7F7F7F" w:themeColor="background1" w:themeShade="7F"/>
        <w:spacing w:val="60"/>
        <w:szCs w:val="24"/>
      </w:rPr>
      <w:fldChar w:fldCharType="separate"/>
    </w:r>
    <w:r w:rsidRPr="0046522E">
      <w:rPr>
        <w:noProof/>
        <w:color w:val="7F7F7F" w:themeColor="background1" w:themeShade="7F"/>
        <w:spacing w:val="60"/>
        <w:szCs w:val="24"/>
      </w:rPr>
      <w:t>1</w:t>
    </w:r>
    <w:r w:rsidRPr="0046522E">
      <w:rPr>
        <w:noProof/>
        <w:color w:val="7F7F7F" w:themeColor="background1" w:themeShade="7F"/>
        <w:spacing w:val="60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AB"/>
    <w:rsid w:val="0007625D"/>
    <w:rsid w:val="00167A1C"/>
    <w:rsid w:val="00252899"/>
    <w:rsid w:val="003304AB"/>
    <w:rsid w:val="0039150A"/>
    <w:rsid w:val="0046522E"/>
    <w:rsid w:val="00470342"/>
    <w:rsid w:val="00527253"/>
    <w:rsid w:val="0078546D"/>
    <w:rsid w:val="007D25FD"/>
    <w:rsid w:val="007D5424"/>
    <w:rsid w:val="008519B9"/>
    <w:rsid w:val="00AD4481"/>
    <w:rsid w:val="00B534EE"/>
    <w:rsid w:val="00BB6415"/>
    <w:rsid w:val="00C408E3"/>
    <w:rsid w:val="00C85B39"/>
    <w:rsid w:val="00D054FA"/>
    <w:rsid w:val="00DE4345"/>
    <w:rsid w:val="00EC065A"/>
    <w:rsid w:val="00F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3AEA"/>
  <w15:chartTrackingRefBased/>
  <w15:docId w15:val="{11DEB3F5-F7AB-4A7F-BCE7-F68903E6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1C"/>
    <w:rPr>
      <w:rFonts w:ascii="Cambria Math" w:hAnsi="Cambria Math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22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2E"/>
    <w:rPr>
      <w:rFonts w:ascii="Cambria Math" w:eastAsiaTheme="majorEastAsia" w:hAnsi="Cambria Math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2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2E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4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2E"/>
  </w:style>
  <w:style w:type="paragraph" w:styleId="Footer">
    <w:name w:val="footer"/>
    <w:basedOn w:val="Normal"/>
    <w:link w:val="FooterChar"/>
    <w:uiPriority w:val="99"/>
    <w:unhideWhenUsed/>
    <w:rsid w:val="0046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2E"/>
  </w:style>
  <w:style w:type="character" w:styleId="PlaceholderText">
    <w:name w:val="Placeholder Text"/>
    <w:basedOn w:val="DefaultParagraphFont"/>
    <w:uiPriority w:val="99"/>
    <w:semiHidden/>
    <w:rsid w:val="00167A1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915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5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5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smos.com/calculator/mkug4xf6e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10</cp:revision>
  <dcterms:created xsi:type="dcterms:W3CDTF">2024-05-04T22:26:00Z</dcterms:created>
  <dcterms:modified xsi:type="dcterms:W3CDTF">2024-05-06T00:52:00Z</dcterms:modified>
</cp:coreProperties>
</file>