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0922" w14:textId="06F2068A" w:rsidR="000331B9" w:rsidRPr="00A6777E" w:rsidRDefault="00A6777E" w:rsidP="00A6777E">
      <w:pPr>
        <w:ind w:firstLineChars="1100" w:firstLine="3080"/>
        <w:jc w:val="left"/>
        <w:rPr>
          <w:sz w:val="24"/>
          <w:szCs w:val="28"/>
        </w:rPr>
      </w:pPr>
      <w:r w:rsidRPr="00A6777E">
        <w:rPr>
          <w:sz w:val="28"/>
          <w:szCs w:val="32"/>
        </w:rPr>
        <w:t>党的二十大心得</w:t>
      </w:r>
      <w:r w:rsidRPr="00A6777E">
        <w:rPr>
          <w:sz w:val="28"/>
          <w:szCs w:val="32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 w:rsidRPr="00A6777E">
        <w:rPr>
          <w:sz w:val="24"/>
          <w:szCs w:val="28"/>
        </w:rPr>
        <w:t>中国共产党陕西省第十四次代表大会，是在全面建成小康社会、开启全面建设社会.主义现代化新征程的关键时期，召开的一次十分重要的会议，是一次高远务实、砥砺奋进的大会，是全省政治生活中的一件大事。大会全面总结了过去五年经济社会发展和党的建设取得的成就，科学客观分析了发展面临的新形势新机遇，提出了今后五年的奋斗目标，为未来五年我省加快高质量发展、推进建设现代化陕西提供了重要遵循。必将进一步激发全省人民</w:t>
      </w:r>
      <w:proofErr w:type="gramStart"/>
      <w:r w:rsidRPr="00A6777E">
        <w:rPr>
          <w:sz w:val="24"/>
          <w:szCs w:val="28"/>
        </w:rPr>
        <w:t>踔</w:t>
      </w:r>
      <w:proofErr w:type="gramEnd"/>
      <w:r w:rsidRPr="00A6777E">
        <w:rPr>
          <w:sz w:val="24"/>
          <w:szCs w:val="28"/>
        </w:rPr>
        <w:t>厉奋发、勇毅前行，对陕西奋进新征程、建功新时代，以优异成绩迎接党的二十大胜利</w:t>
      </w:r>
      <w:r>
        <w:rPr>
          <w:rFonts w:hint="eastAsia"/>
          <w:sz w:val="24"/>
          <w:szCs w:val="28"/>
        </w:rPr>
        <w:t>召</w:t>
      </w:r>
      <w:r w:rsidRPr="00A6777E">
        <w:rPr>
          <w:sz w:val="24"/>
          <w:szCs w:val="28"/>
        </w:rPr>
        <w:t>开具有重要意义。</w:t>
      </w:r>
      <w:r w:rsidRPr="00A6777E">
        <w:rPr>
          <w:sz w:val="24"/>
          <w:szCs w:val="28"/>
        </w:rPr>
        <w:br/>
      </w:r>
      <w:r>
        <w:rPr>
          <w:sz w:val="24"/>
          <w:szCs w:val="28"/>
        </w:rPr>
        <w:t xml:space="preserve">    </w:t>
      </w:r>
      <w:r w:rsidRPr="00A6777E">
        <w:rPr>
          <w:sz w:val="24"/>
          <w:szCs w:val="28"/>
        </w:rPr>
        <w:t>“人无精神则不立，国无精神则不强。唯有精神.上站得住、站得稳，一个民族才能在历史洪流中屹立不倒、挺立潮头。”翻开风云激荡的红色篇章，沿着中国革命、建设、改革实践的时间轴，中国共产党人的精神谱系灿若繁星，</w:t>
      </w:r>
      <w:proofErr w:type="gramStart"/>
      <w:r w:rsidRPr="00A6777E">
        <w:rPr>
          <w:sz w:val="24"/>
          <w:szCs w:val="28"/>
        </w:rPr>
        <w:t>融汇</w:t>
      </w:r>
      <w:proofErr w:type="gramEnd"/>
      <w:r w:rsidRPr="00A6777E">
        <w:rPr>
          <w:sz w:val="24"/>
          <w:szCs w:val="28"/>
        </w:rPr>
        <w:t>成一脉相承、绵延不绝的精神史诗。</w:t>
      </w:r>
      <w:r w:rsidRPr="00A6777E"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 w:rsidRPr="00A6777E">
        <w:rPr>
          <w:sz w:val="24"/>
          <w:szCs w:val="28"/>
        </w:rPr>
        <w:t>心中有光、素履以往。踏.上“新的赶考之路”，更需要一代</w:t>
      </w:r>
      <w:proofErr w:type="gramStart"/>
      <w:r w:rsidRPr="00A6777E">
        <w:rPr>
          <w:sz w:val="24"/>
          <w:szCs w:val="28"/>
        </w:rPr>
        <w:t>代</w:t>
      </w:r>
      <w:proofErr w:type="gramEnd"/>
      <w:r w:rsidRPr="00A6777E">
        <w:rPr>
          <w:sz w:val="24"/>
          <w:szCs w:val="28"/>
        </w:rPr>
        <w:t>共产党人在继承和发扬.中，不断注入新的时代内涵。为喜迎党的二十 大胜利召开，</w:t>
      </w:r>
      <w:proofErr w:type="gramStart"/>
      <w:r w:rsidRPr="00A6777E">
        <w:rPr>
          <w:sz w:val="24"/>
          <w:szCs w:val="28"/>
        </w:rPr>
        <w:t>湖检君</w:t>
      </w:r>
      <w:proofErr w:type="gramEnd"/>
      <w:r w:rsidRPr="00A6777E">
        <w:rPr>
          <w:sz w:val="24"/>
          <w:szCs w:val="28"/>
        </w:rPr>
        <w:t>将陆续推出“喜迎党的二十大体会感悟大家谈”专栏，从特区发祥地检察人员的视角，以饱含深情的笔触，结合生动鲜活的事例，娓娓讲述“湖检人”对中国共产党人精神谱系的感知、领悟和追随....</w:t>
      </w:r>
    </w:p>
    <w:sectPr w:rsidR="000331B9" w:rsidRPr="00A67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7E"/>
    <w:rsid w:val="000331B9"/>
    <w:rsid w:val="00A6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2591"/>
  <w15:chartTrackingRefBased/>
  <w15:docId w15:val="{F19A303C-36C4-40A2-89C1-33A92DAE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凯</dc:creator>
  <cp:keywords/>
  <dc:description/>
  <cp:lastModifiedBy>罗 凯</cp:lastModifiedBy>
  <cp:revision>1</cp:revision>
  <dcterms:created xsi:type="dcterms:W3CDTF">2022-10-16T12:42:00Z</dcterms:created>
  <dcterms:modified xsi:type="dcterms:W3CDTF">2022-10-16T12:44:00Z</dcterms:modified>
</cp:coreProperties>
</file>