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61" w:rsidRDefault="004C01FF" w:rsidP="005F2F61">
      <w:pPr>
        <w:pStyle w:val="a3"/>
        <w:rPr>
          <w:sz w:val="40"/>
        </w:rPr>
      </w:pPr>
      <w:r w:rsidRPr="00F80462">
        <w:rPr>
          <w:sz w:val="40"/>
        </w:rPr>
        <w:t xml:space="preserve">A Comparison of </w:t>
      </w:r>
      <w:r w:rsidR="003273B1" w:rsidRPr="00F80462">
        <w:rPr>
          <w:rFonts w:hint="eastAsia"/>
          <w:sz w:val="40"/>
        </w:rPr>
        <w:t xml:space="preserve">Constraint </w:t>
      </w:r>
      <w:r w:rsidR="003273B1" w:rsidRPr="00F80462">
        <w:rPr>
          <w:sz w:val="40"/>
        </w:rPr>
        <w:t>Handling Methods used with Particle Swarm Optimization (PSO)</w:t>
      </w:r>
    </w:p>
    <w:p w:rsidR="00FC1324" w:rsidRDefault="00FC1324" w:rsidP="00FC1324">
      <w:pPr>
        <w:pStyle w:val="a7"/>
      </w:pPr>
      <w:r>
        <w:rPr>
          <w:rFonts w:hint="eastAsia"/>
        </w:rPr>
        <w:t xml:space="preserve">Lan </w:t>
      </w:r>
      <w:r>
        <w:t xml:space="preserve">Guoxing </w:t>
      </w:r>
    </w:p>
    <w:p w:rsidR="00FC1324" w:rsidRPr="00FC1324" w:rsidRDefault="00FC1324" w:rsidP="00FC1324">
      <w:pPr>
        <w:pStyle w:val="a7"/>
        <w:rPr>
          <w:rFonts w:hint="eastAsia"/>
        </w:rPr>
      </w:pPr>
      <w:r>
        <w:t>Friday, August 15, 2014</w:t>
      </w:r>
    </w:p>
    <w:p w:rsidR="00B37448" w:rsidRPr="00F80462" w:rsidRDefault="005A417D" w:rsidP="00B37448">
      <w:pPr>
        <w:pStyle w:val="1"/>
        <w:rPr>
          <w:sz w:val="36"/>
        </w:rPr>
      </w:pPr>
      <w:r w:rsidRPr="00F80462">
        <w:rPr>
          <w:sz w:val="36"/>
        </w:rPr>
        <w:t xml:space="preserve">1 </w:t>
      </w:r>
      <w:r w:rsidR="00B37448" w:rsidRPr="00F80462">
        <w:rPr>
          <w:rFonts w:hint="eastAsia"/>
          <w:sz w:val="36"/>
        </w:rPr>
        <w:t xml:space="preserve">Constrained </w:t>
      </w:r>
      <w:r w:rsidR="00B37448" w:rsidRPr="00F80462">
        <w:rPr>
          <w:sz w:val="36"/>
        </w:rPr>
        <w:t>Nonlinear Optimization Problems</w:t>
      </w:r>
    </w:p>
    <w:p w:rsidR="00BD5418" w:rsidRPr="00BD5418" w:rsidRDefault="00BD5418" w:rsidP="00BD5418">
      <w:pPr>
        <w:ind w:firstLineChars="200" w:firstLine="420"/>
      </w:pPr>
      <w:r>
        <w:rPr>
          <w:rFonts w:hint="eastAsia"/>
        </w:rPr>
        <w:t xml:space="preserve">A </w:t>
      </w:r>
      <w:r>
        <w:t>general constrained nonlinear optimization problem can be stated as follows:</w:t>
      </w:r>
    </w:p>
    <w:p w:rsidR="00B37448" w:rsidRDefault="00961B85" w:rsidP="00B37448">
      <w:pPr>
        <w:jc w:val="center"/>
      </w:pPr>
      <w:r w:rsidRPr="00961B85">
        <w:rPr>
          <w:position w:val="-70"/>
        </w:rPr>
        <w:object w:dxaOrig="3440" w:dyaOrig="1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15pt;height:75.75pt" o:ole="">
            <v:imagedata r:id="rId7" o:title=""/>
          </v:shape>
          <o:OLEObject Type="Embed" ProgID="Equation.DSMT4" ShapeID="_x0000_i1025" DrawAspect="Content" ObjectID="_1469625177" r:id="rId8"/>
        </w:object>
      </w:r>
    </w:p>
    <w:p w:rsidR="005A417D" w:rsidRPr="00F80462" w:rsidRDefault="005A417D" w:rsidP="005A417D">
      <w:pPr>
        <w:pStyle w:val="1"/>
        <w:rPr>
          <w:sz w:val="36"/>
        </w:rPr>
      </w:pPr>
      <w:r w:rsidRPr="00F80462">
        <w:rPr>
          <w:sz w:val="36"/>
        </w:rPr>
        <w:t xml:space="preserve">2 </w:t>
      </w:r>
      <w:r w:rsidRPr="00F80462">
        <w:rPr>
          <w:rFonts w:hint="eastAsia"/>
          <w:sz w:val="36"/>
        </w:rPr>
        <w:t xml:space="preserve">Particle </w:t>
      </w:r>
      <w:r w:rsidRPr="00F80462">
        <w:rPr>
          <w:sz w:val="36"/>
        </w:rPr>
        <w:t>Swarm Optimization</w:t>
      </w:r>
    </w:p>
    <w:p w:rsidR="00BD5418" w:rsidRPr="00BD5418" w:rsidRDefault="00BD5418" w:rsidP="00BD5418">
      <w:pPr>
        <w:ind w:firstLineChars="200" w:firstLine="420"/>
      </w:pPr>
      <w:r>
        <w:rPr>
          <w:rFonts w:hint="eastAsia"/>
        </w:rPr>
        <w:t xml:space="preserve">A </w:t>
      </w:r>
      <w:r>
        <w:t>PSO algorithm adopted for our study is as follows:</w:t>
      </w:r>
    </w:p>
    <w:p w:rsidR="005A417D" w:rsidRDefault="00F80462" w:rsidP="005A417D">
      <w:pPr>
        <w:jc w:val="center"/>
        <w:rPr>
          <w:kern w:val="0"/>
        </w:rPr>
      </w:pPr>
      <w:r>
        <w:rPr>
          <w:kern w:val="0"/>
          <w:position w:val="-36"/>
        </w:rPr>
        <w:object w:dxaOrig="4239" w:dyaOrig="840">
          <v:shape id="_x0000_i1049" type="#_x0000_t75" style="width:212.25pt;height:41.95pt" o:ole="">
            <v:imagedata r:id="rId9" o:title=""/>
          </v:shape>
          <o:OLEObject Type="Embed" ProgID="Equation.DSMT4" ShapeID="_x0000_i1049" DrawAspect="Content" ObjectID="_1469625178" r:id="rId10"/>
        </w:object>
      </w:r>
    </w:p>
    <w:p w:rsidR="00F80462" w:rsidRDefault="00B43432" w:rsidP="00B43432">
      <w:pPr>
        <w:pStyle w:val="a4"/>
        <w:numPr>
          <w:ilvl w:val="0"/>
          <w:numId w:val="2"/>
        </w:numPr>
        <w:ind w:firstLineChars="0"/>
        <w:rPr>
          <w:kern w:val="0"/>
        </w:rPr>
      </w:pPr>
      <w:r w:rsidRPr="00B43432">
        <w:rPr>
          <w:kern w:val="0"/>
          <w:position w:val="-6"/>
        </w:rPr>
        <w:object w:dxaOrig="499" w:dyaOrig="279">
          <v:shape id="_x0000_i1050" type="#_x0000_t75" style="width:25.05pt;height:13.75pt" o:ole="">
            <v:imagedata r:id="rId11" o:title=""/>
          </v:shape>
          <o:OLEObject Type="Embed" ProgID="Equation.DSMT4" ShapeID="_x0000_i1050" DrawAspect="Content" ObjectID="_1469625179" r:id="rId12"/>
        </w:object>
      </w:r>
      <w:r>
        <w:rPr>
          <w:kern w:val="0"/>
        </w:rPr>
        <w:t xml:space="preserve"> means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the current generation step </w:t>
      </w:r>
    </w:p>
    <w:p w:rsidR="00B43432" w:rsidRDefault="00B43432" w:rsidP="00B43432">
      <w:pPr>
        <w:pStyle w:val="a4"/>
        <w:numPr>
          <w:ilvl w:val="0"/>
          <w:numId w:val="2"/>
        </w:numPr>
        <w:ind w:firstLineChars="0"/>
        <w:rPr>
          <w:kern w:val="0"/>
        </w:rPr>
      </w:pPr>
      <w:r w:rsidRPr="00B43432">
        <w:rPr>
          <w:kern w:val="0"/>
          <w:position w:val="-12"/>
        </w:rPr>
        <w:object w:dxaOrig="300" w:dyaOrig="360">
          <v:shape id="_x0000_i1051" type="#_x0000_t75" style="width:15.05pt;height:18.15pt" o:ole="">
            <v:imagedata r:id="rId13" o:title=""/>
          </v:shape>
          <o:OLEObject Type="Embed" ProgID="Equation.DSMT4" ShapeID="_x0000_i1051" DrawAspect="Content" ObjectID="_1469625180" r:id="rId14"/>
        </w:object>
      </w:r>
      <w:r>
        <w:rPr>
          <w:kern w:val="0"/>
        </w:rPr>
        <w:t xml:space="preserve"> is the velocity of </w:t>
      </w:r>
      <w:r w:rsidR="00757EF8">
        <w:rPr>
          <w:kern w:val="0"/>
        </w:rPr>
        <w:t xml:space="preserve">individual </w:t>
      </w:r>
      <w:r w:rsidR="00757EF8" w:rsidRPr="00757EF8">
        <w:rPr>
          <w:kern w:val="0"/>
          <w:position w:val="-6"/>
        </w:rPr>
        <w:object w:dxaOrig="139" w:dyaOrig="260">
          <v:shape id="_x0000_i1052" type="#_x0000_t75" style="width:6.9pt;height:13.15pt" o:ole="">
            <v:imagedata r:id="rId15" o:title=""/>
          </v:shape>
          <o:OLEObject Type="Embed" ProgID="Equation.DSMT4" ShapeID="_x0000_i1052" DrawAspect="Content" ObjectID="_1469625181" r:id="rId16"/>
        </w:object>
      </w:r>
    </w:p>
    <w:p w:rsidR="00855150" w:rsidRDefault="00855150" w:rsidP="00B43432">
      <w:pPr>
        <w:pStyle w:val="a4"/>
        <w:numPr>
          <w:ilvl w:val="0"/>
          <w:numId w:val="2"/>
        </w:numPr>
        <w:ind w:firstLineChars="0"/>
        <w:rPr>
          <w:kern w:val="0"/>
        </w:rPr>
      </w:pPr>
      <w:r w:rsidRPr="00B43432">
        <w:rPr>
          <w:kern w:val="0"/>
          <w:position w:val="-12"/>
        </w:rPr>
        <w:object w:dxaOrig="320" w:dyaOrig="360">
          <v:shape id="_x0000_i1053" type="#_x0000_t75" style="width:16.3pt;height:18.15pt" o:ole="">
            <v:imagedata r:id="rId17" o:title=""/>
          </v:shape>
          <o:OLEObject Type="Embed" ProgID="Equation.DSMT4" ShapeID="_x0000_i1053" DrawAspect="Content" ObjectID="_1469625182" r:id="rId18"/>
        </w:object>
      </w:r>
      <w:r>
        <w:rPr>
          <w:kern w:val="0"/>
        </w:rPr>
        <w:t xml:space="preserve"> is the position of individual </w:t>
      </w:r>
      <w:r w:rsidRPr="00757EF8">
        <w:rPr>
          <w:kern w:val="0"/>
          <w:position w:val="-6"/>
        </w:rPr>
        <w:object w:dxaOrig="139" w:dyaOrig="260">
          <v:shape id="_x0000_i1054" type="#_x0000_t75" style="width:6.9pt;height:13.15pt" o:ole="">
            <v:imagedata r:id="rId15" o:title=""/>
          </v:shape>
          <o:OLEObject Type="Embed" ProgID="Equation.DSMT4" ShapeID="_x0000_i1054" DrawAspect="Content" ObjectID="_1469625183" r:id="rId19"/>
        </w:object>
      </w:r>
    </w:p>
    <w:p w:rsidR="002A05CA" w:rsidRDefault="002A05CA" w:rsidP="00B43432">
      <w:pPr>
        <w:pStyle w:val="a4"/>
        <w:numPr>
          <w:ilvl w:val="0"/>
          <w:numId w:val="2"/>
        </w:numPr>
        <w:ind w:firstLineChars="0"/>
        <w:rPr>
          <w:kern w:val="0"/>
        </w:rPr>
      </w:pPr>
      <w:r w:rsidRPr="002A05CA">
        <w:rPr>
          <w:kern w:val="0"/>
          <w:position w:val="-10"/>
        </w:rPr>
        <w:object w:dxaOrig="460" w:dyaOrig="320">
          <v:shape id="_x0000_i1058" type="#_x0000_t75" style="width:23.15pt;height:16.3pt" o:ole="">
            <v:imagedata r:id="rId20" o:title=""/>
          </v:shape>
          <o:OLEObject Type="Embed" ProgID="Equation.DSMT4" ShapeID="_x0000_i1058" DrawAspect="Content" ObjectID="_1469625184" r:id="rId21"/>
        </w:object>
      </w:r>
      <w:r>
        <w:rPr>
          <w:kern w:val="0"/>
        </w:rPr>
        <w:t xml:space="preserve"> are random numbers drawn from a uniform distribution between 0.0 and 1.0</w:t>
      </w:r>
    </w:p>
    <w:p w:rsidR="00855150" w:rsidRDefault="00855150" w:rsidP="00B43432">
      <w:pPr>
        <w:pStyle w:val="a4"/>
        <w:numPr>
          <w:ilvl w:val="0"/>
          <w:numId w:val="2"/>
        </w:numPr>
        <w:ind w:firstLineChars="0"/>
        <w:rPr>
          <w:kern w:val="0"/>
        </w:rPr>
      </w:pPr>
      <w:r w:rsidRPr="00855150">
        <w:rPr>
          <w:kern w:val="0"/>
          <w:position w:val="-6"/>
        </w:rPr>
        <w:object w:dxaOrig="240" w:dyaOrig="220">
          <v:shape id="_x0000_i1055" type="#_x0000_t75" style="width:11.9pt;height:11.25pt" o:ole="">
            <v:imagedata r:id="rId22" o:title=""/>
          </v:shape>
          <o:OLEObject Type="Embed" ProgID="Equation.DSMT4" ShapeID="_x0000_i1055" DrawAspect="Content" ObjectID="_1469625185" r:id="rId23"/>
        </w:object>
      </w:r>
      <w:r>
        <w:rPr>
          <w:kern w:val="0"/>
        </w:rPr>
        <w:t xml:space="preserve"> is the inertia weight </w:t>
      </w:r>
    </w:p>
    <w:p w:rsidR="00855150" w:rsidRDefault="00855150" w:rsidP="00B43432">
      <w:pPr>
        <w:pStyle w:val="a4"/>
        <w:numPr>
          <w:ilvl w:val="0"/>
          <w:numId w:val="2"/>
        </w:numPr>
        <w:ind w:firstLineChars="0"/>
        <w:rPr>
          <w:kern w:val="0"/>
        </w:rPr>
      </w:pPr>
      <w:r w:rsidRPr="00855150">
        <w:rPr>
          <w:kern w:val="0"/>
          <w:position w:val="-12"/>
        </w:rPr>
        <w:object w:dxaOrig="220" w:dyaOrig="360">
          <v:shape id="_x0000_i1056" type="#_x0000_t75" style="width:11.25pt;height:18.15pt" o:ole="">
            <v:imagedata r:id="rId24" o:title=""/>
          </v:shape>
          <o:OLEObject Type="Embed" ProgID="Equation.DSMT4" ShapeID="_x0000_i1056" DrawAspect="Content" ObjectID="_1469625186" r:id="rId25"/>
        </w:object>
      </w:r>
      <w:r>
        <w:rPr>
          <w:kern w:val="0"/>
        </w:rPr>
        <w:t xml:space="preserve"> is the social parameter 1</w:t>
      </w:r>
      <w:r w:rsidR="001B237B">
        <w:rPr>
          <w:rFonts w:hint="eastAsia"/>
          <w:kern w:val="0"/>
        </w:rPr>
        <w:t xml:space="preserve">, </w:t>
      </w:r>
      <w:r>
        <w:rPr>
          <w:kern w:val="0"/>
        </w:rPr>
        <w:t>usually set to 2.0</w:t>
      </w:r>
    </w:p>
    <w:p w:rsidR="00855150" w:rsidRDefault="00855150" w:rsidP="00855150">
      <w:pPr>
        <w:pStyle w:val="a4"/>
        <w:numPr>
          <w:ilvl w:val="0"/>
          <w:numId w:val="2"/>
        </w:numPr>
        <w:ind w:firstLineChars="0"/>
        <w:rPr>
          <w:kern w:val="0"/>
        </w:rPr>
      </w:pPr>
      <w:r w:rsidRPr="00855150">
        <w:rPr>
          <w:kern w:val="0"/>
          <w:position w:val="-12"/>
        </w:rPr>
        <w:object w:dxaOrig="240" w:dyaOrig="360">
          <v:shape id="_x0000_i1057" type="#_x0000_t75" style="width:11.9pt;height:18.15pt" o:ole="">
            <v:imagedata r:id="rId26" o:title=""/>
          </v:shape>
          <o:OLEObject Type="Embed" ProgID="Equation.DSMT4" ShapeID="_x0000_i1057" DrawAspect="Content" ObjectID="_1469625187" r:id="rId27"/>
        </w:object>
      </w:r>
      <w:r>
        <w:rPr>
          <w:kern w:val="0"/>
        </w:rPr>
        <w:t xml:space="preserve"> is the social parameter 2</w:t>
      </w:r>
      <w:r w:rsidR="001B237B">
        <w:rPr>
          <w:rFonts w:hint="eastAsia"/>
          <w:kern w:val="0"/>
        </w:rPr>
        <w:t xml:space="preserve">, </w:t>
      </w:r>
      <w:r>
        <w:rPr>
          <w:kern w:val="0"/>
        </w:rPr>
        <w:t>usually set to 2.0</w:t>
      </w:r>
    </w:p>
    <w:bookmarkStart w:id="0" w:name="OLE_LINK2"/>
    <w:p w:rsidR="00855150" w:rsidRDefault="0075353F" w:rsidP="00B43432">
      <w:pPr>
        <w:pStyle w:val="a4"/>
        <w:numPr>
          <w:ilvl w:val="0"/>
          <w:numId w:val="2"/>
        </w:numPr>
        <w:ind w:firstLineChars="0"/>
        <w:rPr>
          <w:kern w:val="0"/>
        </w:rPr>
      </w:pPr>
      <w:r w:rsidRPr="0075353F">
        <w:rPr>
          <w:kern w:val="0"/>
          <w:position w:val="-12"/>
        </w:rPr>
        <w:object w:dxaOrig="340" w:dyaOrig="360">
          <v:shape id="_x0000_i1059" type="#_x0000_t75" style="width:16.9pt;height:18.15pt" o:ole="">
            <v:imagedata r:id="rId28" o:title=""/>
          </v:shape>
          <o:OLEObject Type="Embed" ProgID="Equation.DSMT4" ShapeID="_x0000_i1059" DrawAspect="Content" ObjectID="_1469625188" r:id="rId29"/>
        </w:object>
      </w:r>
      <w:bookmarkEnd w:id="0"/>
      <w:r w:rsidR="005266DB">
        <w:rPr>
          <w:kern w:val="0"/>
        </w:rPr>
        <w:t xml:space="preserve"> is the i-th individual’s best state (position) found so far</w:t>
      </w:r>
    </w:p>
    <w:p w:rsidR="005266DB" w:rsidRDefault="005266DB" w:rsidP="00B43432">
      <w:pPr>
        <w:pStyle w:val="a4"/>
        <w:numPr>
          <w:ilvl w:val="0"/>
          <w:numId w:val="2"/>
        </w:numPr>
        <w:ind w:firstLineChars="0"/>
        <w:rPr>
          <w:kern w:val="0"/>
        </w:rPr>
      </w:pPr>
      <w:r w:rsidRPr="005266DB">
        <w:rPr>
          <w:kern w:val="0"/>
          <w:position w:val="-14"/>
        </w:rPr>
        <w:object w:dxaOrig="380" w:dyaOrig="380">
          <v:shape id="_x0000_i1060" type="#_x0000_t75" style="width:18.8pt;height:18.8pt" o:ole="">
            <v:imagedata r:id="rId30" o:title=""/>
          </v:shape>
          <o:OLEObject Type="Embed" ProgID="Equation.DSMT4" ShapeID="_x0000_i1060" DrawAspect="Content" ObjectID="_1469625189" r:id="rId31"/>
        </w:object>
      </w:r>
      <w:r>
        <w:rPr>
          <w:kern w:val="0"/>
        </w:rPr>
        <w:t xml:space="preserve"> is the global best state (position) found so far </w:t>
      </w:r>
    </w:p>
    <w:p w:rsidR="005266DB" w:rsidRPr="00B43432" w:rsidRDefault="001B237B" w:rsidP="00B43432">
      <w:pPr>
        <w:pStyle w:val="a4"/>
        <w:numPr>
          <w:ilvl w:val="0"/>
          <w:numId w:val="2"/>
        </w:numPr>
        <w:ind w:firstLineChars="0"/>
        <w:rPr>
          <w:rFonts w:hint="eastAsia"/>
          <w:kern w:val="0"/>
        </w:rPr>
      </w:pPr>
      <w:r w:rsidRPr="001B237B">
        <w:rPr>
          <w:kern w:val="0"/>
          <w:position w:val="-4"/>
        </w:rPr>
        <w:object w:dxaOrig="180" w:dyaOrig="200">
          <v:shape id="_x0000_i1061" type="#_x0000_t75" style="width:8.75pt;height:10pt" o:ole="">
            <v:imagedata r:id="rId32" o:title=""/>
          </v:shape>
          <o:OLEObject Type="Embed" ProgID="Equation.DSMT4" ShapeID="_x0000_i1061" DrawAspect="Content" ObjectID="_1469625190" r:id="rId33"/>
        </w:object>
      </w:r>
      <w:r>
        <w:rPr>
          <w:kern w:val="0"/>
        </w:rPr>
        <w:t xml:space="preserve"> is a constraint factor, usually set to 1.0</w:t>
      </w:r>
    </w:p>
    <w:p w:rsidR="005A417D" w:rsidRPr="00124935" w:rsidRDefault="005A417D" w:rsidP="005A417D">
      <w:pPr>
        <w:pStyle w:val="1"/>
        <w:rPr>
          <w:sz w:val="36"/>
        </w:rPr>
      </w:pPr>
      <w:r w:rsidRPr="00124935">
        <w:rPr>
          <w:rFonts w:hint="eastAsia"/>
          <w:sz w:val="36"/>
        </w:rPr>
        <w:t xml:space="preserve">3 </w:t>
      </w:r>
      <w:r w:rsidRPr="00124935">
        <w:rPr>
          <w:sz w:val="36"/>
        </w:rPr>
        <w:t xml:space="preserve">Constraint Handling Methods used with Particle Swarm Optimization </w:t>
      </w:r>
    </w:p>
    <w:p w:rsidR="005F2F61" w:rsidRDefault="005A417D" w:rsidP="005A417D">
      <w:pPr>
        <w:pStyle w:val="2"/>
      </w:pPr>
      <w:r>
        <w:t xml:space="preserve">3.1 </w:t>
      </w:r>
      <w:r w:rsidR="005F2F61">
        <w:rPr>
          <w:rFonts w:hint="eastAsia"/>
        </w:rPr>
        <w:t xml:space="preserve">Penalty </w:t>
      </w:r>
      <w:r w:rsidR="005F2F61">
        <w:t xml:space="preserve">Function Method </w:t>
      </w:r>
    </w:p>
    <w:p w:rsidR="005F2F61" w:rsidRDefault="00904DC4" w:rsidP="00904DC4">
      <w:pPr>
        <w:spacing w:beforeLines="50" w:before="156" w:afterLines="50" w:after="156"/>
        <w:ind w:firstLineChars="200" w:firstLine="420"/>
      </w:pPr>
      <w:r>
        <w:rPr>
          <w:rFonts w:hint="eastAsia"/>
        </w:rPr>
        <w:t xml:space="preserve">A </w:t>
      </w:r>
      <w:r>
        <w:t>non-stationary, multi-sta</w:t>
      </w:r>
      <w:r w:rsidR="004712E9">
        <w:t>ge penalty function method (PFM</w:t>
      </w:r>
      <w:r>
        <w:t>) implemented by Parsopoulos and Vrahatis is will be discussed</w:t>
      </w:r>
      <w:r w:rsidR="004712E9">
        <w:t xml:space="preserve"> in this section.</w:t>
      </w:r>
    </w:p>
    <w:p w:rsidR="004712E9" w:rsidRDefault="004712E9" w:rsidP="00904DC4">
      <w:pPr>
        <w:spacing w:beforeLines="50" w:before="156" w:afterLines="50" w:after="156"/>
        <w:ind w:firstLineChars="200" w:firstLine="420"/>
      </w:pPr>
      <w:r>
        <w:t>The penalty function is given below:</w:t>
      </w:r>
    </w:p>
    <w:p w:rsidR="004712E9" w:rsidRDefault="004712E9" w:rsidP="004712E9">
      <w:pPr>
        <w:spacing w:beforeLines="50" w:before="156" w:afterLines="50" w:after="156"/>
        <w:ind w:firstLineChars="200" w:firstLine="420"/>
        <w:jc w:val="center"/>
      </w:pPr>
      <w:r w:rsidRPr="00163614">
        <w:rPr>
          <w:position w:val="-14"/>
        </w:rPr>
        <w:object w:dxaOrig="3900" w:dyaOrig="400">
          <v:shape id="_x0000_i1026" type="#_x0000_t75" style="width:195.35pt;height:20.05pt" o:ole="">
            <v:imagedata r:id="rId34" o:title=""/>
          </v:shape>
          <o:OLEObject Type="Embed" ProgID="Equation.DSMT4" ShapeID="_x0000_i1026" DrawAspect="Content" ObjectID="_1469625191" r:id="rId35"/>
        </w:object>
      </w:r>
    </w:p>
    <w:p w:rsidR="004712E9" w:rsidRDefault="00BC5F3E" w:rsidP="00BC5F3E">
      <w:pPr>
        <w:spacing w:beforeLines="50" w:before="156" w:afterLines="50" w:after="156"/>
      </w:pPr>
      <w:r>
        <w:rPr>
          <w:rFonts w:hint="eastAsia"/>
        </w:rPr>
        <w:t xml:space="preserve">Where </w:t>
      </w:r>
      <w:r w:rsidRPr="00163614">
        <w:rPr>
          <w:position w:val="-14"/>
        </w:rPr>
        <w:object w:dxaOrig="580" w:dyaOrig="400">
          <v:shape id="_x0000_i1027" type="#_x0000_t75" style="width:28.8pt;height:20.05pt" o:ole="">
            <v:imagedata r:id="rId36" o:title=""/>
          </v:shape>
          <o:OLEObject Type="Embed" ProgID="Equation.DSMT4" ShapeID="_x0000_i1027" DrawAspect="Content" ObjectID="_1469625192" r:id="rId37"/>
        </w:object>
      </w:r>
      <w:proofErr w:type="gramStart"/>
      <w:r>
        <w:t xml:space="preserve"> is the original function to be optimized</w:t>
      </w:r>
      <w:proofErr w:type="gramEnd"/>
      <w:r>
        <w:t xml:space="preserve">, </w:t>
      </w:r>
      <w:r w:rsidRPr="00163614">
        <w:rPr>
          <w:position w:val="-14"/>
        </w:rPr>
        <w:object w:dxaOrig="540" w:dyaOrig="400">
          <v:shape id="_x0000_i1028" type="#_x0000_t75" style="width:26.9pt;height:20.05pt" o:ole="">
            <v:imagedata r:id="rId38" o:title=""/>
          </v:shape>
          <o:OLEObject Type="Embed" ProgID="Equation.DSMT4" ShapeID="_x0000_i1028" DrawAspect="Content" ObjectID="_1469625193" r:id="rId39"/>
        </w:object>
      </w:r>
      <w:r>
        <w:t xml:space="preserve"> is a penalty value which is modified according to the algorithm’s current iteration number, and </w:t>
      </w:r>
      <w:r w:rsidRPr="00163614">
        <w:rPr>
          <w:position w:val="-14"/>
        </w:rPr>
        <w:object w:dxaOrig="620" w:dyaOrig="400">
          <v:shape id="_x0000_i1029" type="#_x0000_t75" style="width:31.3pt;height:20.05pt" o:ole="">
            <v:imagedata r:id="rId40" o:title=""/>
          </v:shape>
          <o:OLEObject Type="Embed" ProgID="Equation.DSMT4" ShapeID="_x0000_i1029" DrawAspect="Content" ObjectID="_1469625194" r:id="rId41"/>
        </w:object>
      </w:r>
      <w:r>
        <w:t xml:space="preserve"> is a penalty factor defined as:</w:t>
      </w:r>
    </w:p>
    <w:p w:rsidR="00BC5F3E" w:rsidRDefault="00BC5F3E" w:rsidP="00BC5F3E">
      <w:pPr>
        <w:spacing w:beforeLines="50" w:before="156" w:afterLines="50" w:after="156"/>
        <w:jc w:val="center"/>
      </w:pPr>
      <w:r w:rsidRPr="00A57966">
        <w:rPr>
          <w:position w:val="-28"/>
        </w:rPr>
        <w:object w:dxaOrig="3080" w:dyaOrig="680">
          <v:shape id="_x0000_i1030" type="#_x0000_t75" style="width:154pt;height:33.8pt" o:ole="">
            <v:imagedata r:id="rId42" o:title=""/>
          </v:shape>
          <o:OLEObject Type="Embed" ProgID="Equation.DSMT4" ShapeID="_x0000_i1030" DrawAspect="Content" ObjectID="_1469625195" r:id="rId43"/>
        </w:object>
      </w:r>
    </w:p>
    <w:p w:rsidR="00BF097E" w:rsidRDefault="00BF097E" w:rsidP="00BF097E">
      <w:pPr>
        <w:spacing w:beforeLines="50" w:before="156" w:afterLines="50" w:after="156"/>
      </w:pPr>
      <w:r>
        <w:t xml:space="preserve">Where </w:t>
      </w:r>
      <w:r w:rsidRPr="00A57966">
        <w:rPr>
          <w:position w:val="-14"/>
        </w:rPr>
        <w:object w:dxaOrig="3260" w:dyaOrig="400">
          <v:shape id="_x0000_i1031" type="#_x0000_t75" style="width:162.8pt;height:20.05pt" o:ole="">
            <v:imagedata r:id="rId44" o:title=""/>
          </v:shape>
          <o:OLEObject Type="Embed" ProgID="Equation.DSMT4" ShapeID="_x0000_i1031" DrawAspect="Content" ObjectID="_1469625196" r:id="rId45"/>
        </w:object>
      </w:r>
      <w:proofErr w:type="gramStart"/>
      <w:r>
        <w:t xml:space="preserve"> is a relative</w:t>
      </w:r>
      <w:proofErr w:type="gramEnd"/>
      <w:r>
        <w:t xml:space="preserve"> violated function of the constraints; </w:t>
      </w:r>
      <w:r w:rsidRPr="00B83715">
        <w:rPr>
          <w:position w:val="-14"/>
        </w:rPr>
        <w:object w:dxaOrig="940" w:dyaOrig="400">
          <v:shape id="_x0000_i1032" type="#_x0000_t75" style="width:46.95pt;height:20.05pt" o:ole="">
            <v:imagedata r:id="rId46" o:title=""/>
          </v:shape>
          <o:OLEObject Type="Embed" ProgID="Equation.DSMT4" ShapeID="_x0000_i1032" DrawAspect="Content" ObjectID="_1469625197" r:id="rId47"/>
        </w:object>
      </w:r>
      <w:r>
        <w:t xml:space="preserve"> is an </w:t>
      </w:r>
      <w:bookmarkStart w:id="1" w:name="OLE_LINK1"/>
      <w:r>
        <w:t>assignment function</w:t>
      </w:r>
      <w:bookmarkEnd w:id="1"/>
      <w:r>
        <w:t xml:space="preserve">, and </w:t>
      </w:r>
      <w:r w:rsidRPr="009F68D8">
        <w:rPr>
          <w:position w:val="-10"/>
        </w:rPr>
        <w:object w:dxaOrig="600" w:dyaOrig="320">
          <v:shape id="_x0000_i1033" type="#_x0000_t75" style="width:30.05pt;height:16.3pt" o:ole="">
            <v:imagedata r:id="rId48" o:title=""/>
          </v:shape>
          <o:OLEObject Type="Embed" ProgID="Equation.DSMT4" ShapeID="_x0000_i1033" DrawAspect="Content" ObjectID="_1469625198" r:id="rId49"/>
        </w:object>
      </w:r>
      <w:r>
        <w:t xml:space="preserve"> is the power of the penalty function.</w:t>
      </w:r>
      <w:r w:rsidR="009040D0">
        <w:t xml:space="preserve"> The following values were used for the penalty function in all cases of the experiment. </w:t>
      </w:r>
    </w:p>
    <w:p w:rsidR="009040D0" w:rsidRDefault="008E7A9B" w:rsidP="008E7A9B">
      <w:pPr>
        <w:pStyle w:val="a4"/>
        <w:numPr>
          <w:ilvl w:val="0"/>
          <w:numId w:val="1"/>
        </w:numPr>
        <w:spacing w:beforeLines="50" w:before="156" w:afterLines="50" w:after="156"/>
        <w:ind w:firstLineChars="0"/>
      </w:pPr>
      <w:r>
        <w:t>I</w:t>
      </w:r>
      <w:r>
        <w:rPr>
          <w:rFonts w:hint="eastAsia"/>
        </w:rPr>
        <w:t xml:space="preserve">f </w:t>
      </w:r>
      <w:r w:rsidRPr="008E7A9B">
        <w:rPr>
          <w:position w:val="-14"/>
        </w:rPr>
        <w:object w:dxaOrig="900" w:dyaOrig="400">
          <v:shape id="_x0000_i1034" type="#_x0000_t75" style="width:45.1pt;height:20.05pt" o:ole="">
            <v:imagedata r:id="rId50" o:title=""/>
          </v:shape>
          <o:OLEObject Type="Embed" ProgID="Equation.DSMT4" ShapeID="_x0000_i1034" DrawAspect="Content" ObjectID="_1469625199" r:id="rId51"/>
        </w:object>
      </w:r>
      <w:r>
        <w:t xml:space="preserve">, </w:t>
      </w:r>
      <w:r w:rsidRPr="008E7A9B">
        <w:rPr>
          <w:position w:val="-14"/>
        </w:rPr>
        <w:object w:dxaOrig="1260" w:dyaOrig="400">
          <v:shape id="_x0000_i1035" type="#_x0000_t75" style="width:63.25pt;height:20.05pt" o:ole="">
            <v:imagedata r:id="rId52" o:title=""/>
          </v:shape>
          <o:OLEObject Type="Embed" ProgID="Equation.DSMT4" ShapeID="_x0000_i1035" DrawAspect="Content" ObjectID="_1469625200" r:id="rId53"/>
        </w:object>
      </w:r>
      <w:r>
        <w:t xml:space="preserve">; Else </w:t>
      </w:r>
      <w:r w:rsidRPr="008E7A9B">
        <w:rPr>
          <w:position w:val="-14"/>
        </w:rPr>
        <w:object w:dxaOrig="1300" w:dyaOrig="400">
          <v:shape id="_x0000_i1036" type="#_x0000_t75" style="width:65.1pt;height:20.05pt" o:ole="">
            <v:imagedata r:id="rId54" o:title=""/>
          </v:shape>
          <o:OLEObject Type="Embed" ProgID="Equation.DSMT4" ShapeID="_x0000_i1036" DrawAspect="Content" ObjectID="_1469625201" r:id="rId55"/>
        </w:object>
      </w:r>
    </w:p>
    <w:p w:rsidR="008E7A9B" w:rsidRDefault="008E7A9B" w:rsidP="008E7A9B">
      <w:pPr>
        <w:pStyle w:val="a4"/>
        <w:numPr>
          <w:ilvl w:val="0"/>
          <w:numId w:val="1"/>
        </w:numPr>
        <w:spacing w:beforeLines="50" w:before="156" w:afterLines="50" w:after="156"/>
        <w:ind w:firstLineChars="0"/>
      </w:pPr>
      <w:r>
        <w:t>I</w:t>
      </w:r>
      <w:r>
        <w:rPr>
          <w:rFonts w:hint="eastAsia"/>
        </w:rPr>
        <w:t xml:space="preserve">f </w:t>
      </w:r>
      <w:r w:rsidRPr="008E7A9B">
        <w:rPr>
          <w:position w:val="-14"/>
        </w:rPr>
        <w:object w:dxaOrig="1359" w:dyaOrig="400">
          <v:shape id="_x0000_i1037" type="#_x0000_t75" style="width:68.25pt;height:20.05pt" o:ole="">
            <v:imagedata r:id="rId56" o:title=""/>
          </v:shape>
          <o:OLEObject Type="Embed" ProgID="Equation.DSMT4" ShapeID="_x0000_i1037" DrawAspect="Content" ObjectID="_1469625202" r:id="rId57"/>
        </w:object>
      </w:r>
      <w:r>
        <w:t xml:space="preserve">, </w:t>
      </w:r>
      <w:r w:rsidRPr="008E7A9B">
        <w:rPr>
          <w:position w:val="-14"/>
        </w:rPr>
        <w:object w:dxaOrig="1400" w:dyaOrig="400">
          <v:shape id="_x0000_i1038" type="#_x0000_t75" style="width:70.1pt;height:20.05pt" o:ole="">
            <v:imagedata r:id="rId58" o:title=""/>
          </v:shape>
          <o:OLEObject Type="Embed" ProgID="Equation.DSMT4" ShapeID="_x0000_i1038" DrawAspect="Content" ObjectID="_1469625203" r:id="rId59"/>
        </w:object>
      </w:r>
      <w:r>
        <w:t xml:space="preserve">; Else if </w:t>
      </w:r>
      <w:r w:rsidRPr="008E7A9B">
        <w:rPr>
          <w:position w:val="-14"/>
        </w:rPr>
        <w:object w:dxaOrig="1120" w:dyaOrig="400">
          <v:shape id="_x0000_i1039" type="#_x0000_t75" style="width:55.7pt;height:20.05pt" o:ole="">
            <v:imagedata r:id="rId60" o:title=""/>
          </v:shape>
          <o:OLEObject Type="Embed" ProgID="Equation.DSMT4" ShapeID="_x0000_i1039" DrawAspect="Content" ObjectID="_1469625204" r:id="rId61"/>
        </w:object>
      </w:r>
      <w:r>
        <w:t xml:space="preserve">, </w:t>
      </w:r>
      <w:r w:rsidRPr="008E7A9B">
        <w:rPr>
          <w:position w:val="-14"/>
        </w:rPr>
        <w:object w:dxaOrig="1420" w:dyaOrig="400">
          <v:shape id="_x0000_i1040" type="#_x0000_t75" style="width:70.75pt;height:20.05pt" o:ole="">
            <v:imagedata r:id="rId62" o:title=""/>
          </v:shape>
          <o:OLEObject Type="Embed" ProgID="Equation.DSMT4" ShapeID="_x0000_i1040" DrawAspect="Content" ObjectID="_1469625205" r:id="rId63"/>
        </w:object>
      </w:r>
      <w:r>
        <w:t xml:space="preserve">; Else if </w:t>
      </w:r>
      <w:r w:rsidRPr="008E7A9B">
        <w:rPr>
          <w:position w:val="-14"/>
        </w:rPr>
        <w:object w:dxaOrig="900" w:dyaOrig="400">
          <v:shape id="_x0000_i1041" type="#_x0000_t75" style="width:45.1pt;height:20.05pt" o:ole="">
            <v:imagedata r:id="rId64" o:title=""/>
          </v:shape>
          <o:OLEObject Type="Embed" ProgID="Equation.DSMT4" ShapeID="_x0000_i1041" DrawAspect="Content" ObjectID="_1469625206" r:id="rId65"/>
        </w:object>
      </w:r>
      <w:r>
        <w:t xml:space="preserve">, </w:t>
      </w:r>
      <w:r w:rsidRPr="008E7A9B">
        <w:rPr>
          <w:position w:val="-14"/>
        </w:rPr>
        <w:object w:dxaOrig="1520" w:dyaOrig="400">
          <v:shape id="_x0000_i1042" type="#_x0000_t75" style="width:75.75pt;height:20.05pt" o:ole="">
            <v:imagedata r:id="rId66" o:title=""/>
          </v:shape>
          <o:OLEObject Type="Embed" ProgID="Equation.DSMT4" ShapeID="_x0000_i1042" DrawAspect="Content" ObjectID="_1469625207" r:id="rId67"/>
        </w:object>
      </w:r>
      <w:r>
        <w:t xml:space="preserve">; Otherwise </w:t>
      </w:r>
      <w:r w:rsidRPr="008E7A9B">
        <w:rPr>
          <w:position w:val="-14"/>
        </w:rPr>
        <w:object w:dxaOrig="1540" w:dyaOrig="400">
          <v:shape id="_x0000_i1043" type="#_x0000_t75" style="width:77pt;height:20.05pt" o:ole="">
            <v:imagedata r:id="rId68" o:title=""/>
          </v:shape>
          <o:OLEObject Type="Embed" ProgID="Equation.DSMT4" ShapeID="_x0000_i1043" DrawAspect="Content" ObjectID="_1469625208" r:id="rId69"/>
        </w:object>
      </w:r>
    </w:p>
    <w:p w:rsidR="009040D0" w:rsidRDefault="007C105F" w:rsidP="00BF097E">
      <w:pPr>
        <w:pStyle w:val="a4"/>
        <w:numPr>
          <w:ilvl w:val="0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t xml:space="preserve">The </w:t>
      </w:r>
      <w:r>
        <w:t xml:space="preserve">penalty value </w:t>
      </w:r>
      <w:r w:rsidRPr="00163614">
        <w:rPr>
          <w:position w:val="-14"/>
        </w:rPr>
        <w:object w:dxaOrig="540" w:dyaOrig="400">
          <v:shape id="_x0000_i1044" type="#_x0000_t75" style="width:26.9pt;height:20.05pt" o:ole="">
            <v:imagedata r:id="rId38" o:title=""/>
          </v:shape>
          <o:OLEObject Type="Embed" ProgID="Equation.DSMT4" ShapeID="_x0000_i1044" DrawAspect="Content" ObjectID="_1469625209" r:id="rId70"/>
        </w:object>
      </w:r>
      <w:r>
        <w:t xml:space="preserve"> was set to </w:t>
      </w:r>
      <w:r w:rsidR="00124935" w:rsidRPr="007C105F">
        <w:rPr>
          <w:position w:val="-14"/>
        </w:rPr>
        <w:object w:dxaOrig="980" w:dyaOrig="400">
          <v:shape id="_x0000_i1062" type="#_x0000_t75" style="width:48.85pt;height:20.05pt" o:ole="">
            <v:imagedata r:id="rId71" o:title=""/>
          </v:shape>
          <o:OLEObject Type="Embed" ProgID="Equation.DSMT4" ShapeID="_x0000_i1062" DrawAspect="Content" ObjectID="_1469625210" r:id="rId72"/>
        </w:object>
      </w:r>
      <w:r>
        <w:t xml:space="preserve"> or </w:t>
      </w:r>
      <w:r w:rsidR="00124935" w:rsidRPr="007C105F">
        <w:rPr>
          <w:position w:val="-14"/>
        </w:rPr>
        <w:object w:dxaOrig="980" w:dyaOrig="400">
          <v:shape id="_x0000_i1063" type="#_x0000_t75" style="width:48.85pt;height:20.05pt" o:ole="">
            <v:imagedata r:id="rId73" o:title=""/>
          </v:shape>
          <o:OLEObject Type="Embed" ProgID="Equation.DSMT4" ShapeID="_x0000_i1063" DrawAspect="Content" ObjectID="_1469625211" r:id="rId74"/>
        </w:object>
      </w:r>
      <w:r>
        <w:t xml:space="preserve"> depending on the complexity of the problem. </w:t>
      </w:r>
    </w:p>
    <w:p w:rsidR="007C105F" w:rsidRDefault="004258C8" w:rsidP="004258C8">
      <w:pPr>
        <w:pStyle w:val="2"/>
      </w:pPr>
      <w:r>
        <w:rPr>
          <w:rFonts w:hint="eastAsia"/>
        </w:rPr>
        <w:lastRenderedPageBreak/>
        <w:t xml:space="preserve">3.2 </w:t>
      </w:r>
      <w:r>
        <w:t>Superiority of Feasible Solutions (SF)</w:t>
      </w:r>
    </w:p>
    <w:p w:rsidR="004258C8" w:rsidRDefault="004258C8" w:rsidP="004258C8">
      <w:pPr>
        <w:ind w:firstLineChars="200" w:firstLine="420"/>
      </w:pPr>
      <w:r>
        <w:t xml:space="preserve">In SF, when two solutions </w:t>
      </w:r>
      <w:r w:rsidRPr="004258C8">
        <w:rPr>
          <w:position w:val="-12"/>
        </w:rPr>
        <w:object w:dxaOrig="300" w:dyaOrig="360">
          <v:shape id="_x0000_i1064" type="#_x0000_t75" style="width:15.05pt;height:18.15pt" o:ole="">
            <v:imagedata r:id="rId75" o:title=""/>
          </v:shape>
          <o:OLEObject Type="Embed" ProgID="Equation.DSMT4" ShapeID="_x0000_i1064" DrawAspect="Content" ObjectID="_1469625212" r:id="rId76"/>
        </w:object>
      </w:r>
      <w:r>
        <w:t xml:space="preserve"> and </w:t>
      </w:r>
      <w:r w:rsidRPr="004258C8">
        <w:rPr>
          <w:position w:val="-14"/>
        </w:rPr>
        <w:object w:dxaOrig="340" w:dyaOrig="380">
          <v:shape id="_x0000_i1065" type="#_x0000_t75" style="width:16.9pt;height:18.8pt" o:ole="">
            <v:imagedata r:id="rId77" o:title=""/>
          </v:shape>
          <o:OLEObject Type="Embed" ProgID="Equation.DSMT4" ShapeID="_x0000_i1065" DrawAspect="Content" ObjectID="_1469625213" r:id="rId78"/>
        </w:object>
      </w:r>
      <w:r>
        <w:t xml:space="preserve"> are compared, </w:t>
      </w:r>
      <w:r w:rsidRPr="004258C8">
        <w:rPr>
          <w:position w:val="-12"/>
        </w:rPr>
        <w:object w:dxaOrig="300" w:dyaOrig="360">
          <v:shape id="_x0000_i1066" type="#_x0000_t75" style="width:15.05pt;height:18.15pt" o:ole="">
            <v:imagedata r:id="rId79" o:title=""/>
          </v:shape>
          <o:OLEObject Type="Embed" ProgID="Equation.DSMT4" ShapeID="_x0000_i1066" DrawAspect="Content" ObjectID="_1469625214" r:id="rId80"/>
        </w:object>
      </w:r>
      <w:r>
        <w:t xml:space="preserve"> is regarded as superior to </w:t>
      </w:r>
      <w:r w:rsidRPr="004258C8">
        <w:rPr>
          <w:position w:val="-14"/>
        </w:rPr>
        <w:object w:dxaOrig="340" w:dyaOrig="380">
          <v:shape id="_x0000_i1067" type="#_x0000_t75" style="width:16.9pt;height:18.8pt" o:ole="">
            <v:imagedata r:id="rId81" o:title=""/>
          </v:shape>
          <o:OLEObject Type="Embed" ProgID="Equation.DSMT4" ShapeID="_x0000_i1067" DrawAspect="Content" ObjectID="_1469625215" r:id="rId82"/>
        </w:object>
      </w:r>
      <w:r>
        <w:t xml:space="preserve"> under the following conditions.</w:t>
      </w:r>
    </w:p>
    <w:p w:rsidR="004258C8" w:rsidRDefault="004258C8" w:rsidP="004258C8">
      <w:pPr>
        <w:pStyle w:val="a4"/>
        <w:numPr>
          <w:ilvl w:val="0"/>
          <w:numId w:val="3"/>
        </w:numPr>
        <w:ind w:firstLineChars="0"/>
      </w:pPr>
      <w:r w:rsidRPr="004258C8">
        <w:rPr>
          <w:position w:val="-12"/>
        </w:rPr>
        <w:object w:dxaOrig="300" w:dyaOrig="360">
          <v:shape id="_x0000_i1068" type="#_x0000_t75" style="width:15.05pt;height:18.15pt" o:ole="">
            <v:imagedata r:id="rId83" o:title=""/>
          </v:shape>
          <o:OLEObject Type="Embed" ProgID="Equation.DSMT4" ShapeID="_x0000_i1068" DrawAspect="Content" ObjectID="_1469625216" r:id="rId84"/>
        </w:object>
      </w:r>
      <w:r>
        <w:t xml:space="preserve"> is feasible and </w:t>
      </w:r>
      <w:r w:rsidRPr="004258C8">
        <w:rPr>
          <w:position w:val="-14"/>
        </w:rPr>
        <w:object w:dxaOrig="340" w:dyaOrig="380">
          <v:shape id="_x0000_i1069" type="#_x0000_t75" style="width:16.9pt;height:18.8pt" o:ole="">
            <v:imagedata r:id="rId85" o:title=""/>
          </v:shape>
          <o:OLEObject Type="Embed" ProgID="Equation.DSMT4" ShapeID="_x0000_i1069" DrawAspect="Content" ObjectID="_1469625217" r:id="rId86"/>
        </w:object>
      </w:r>
      <w:r>
        <w:t xml:space="preserve"> is not.</w:t>
      </w:r>
    </w:p>
    <w:p w:rsidR="004258C8" w:rsidRDefault="004258C8" w:rsidP="004258C8">
      <w:pPr>
        <w:pStyle w:val="a4"/>
        <w:numPr>
          <w:ilvl w:val="0"/>
          <w:numId w:val="3"/>
        </w:numPr>
        <w:ind w:firstLineChars="0"/>
      </w:pPr>
      <w:r w:rsidRPr="004258C8">
        <w:rPr>
          <w:position w:val="-12"/>
        </w:rPr>
        <w:object w:dxaOrig="300" w:dyaOrig="360">
          <v:shape id="_x0000_i1070" type="#_x0000_t75" style="width:15.05pt;height:18.15pt" o:ole="">
            <v:imagedata r:id="rId87" o:title=""/>
          </v:shape>
          <o:OLEObject Type="Embed" ProgID="Equation.DSMT4" ShapeID="_x0000_i1070" DrawAspect="Content" ObjectID="_1469625218" r:id="rId88"/>
        </w:object>
      </w:r>
      <w:r>
        <w:t xml:space="preserve"> </w:t>
      </w:r>
      <w:proofErr w:type="gramStart"/>
      <w:r>
        <w:t>and</w:t>
      </w:r>
      <w:proofErr w:type="gramEnd"/>
      <w:r>
        <w:t xml:space="preserve"> </w:t>
      </w:r>
      <w:r w:rsidRPr="004258C8">
        <w:rPr>
          <w:position w:val="-14"/>
        </w:rPr>
        <w:object w:dxaOrig="340" w:dyaOrig="380">
          <v:shape id="_x0000_i1071" type="#_x0000_t75" style="width:16.9pt;height:18.8pt" o:ole="">
            <v:imagedata r:id="rId89" o:title=""/>
          </v:shape>
          <o:OLEObject Type="Embed" ProgID="Equation.DSMT4" ShapeID="_x0000_i1071" DrawAspect="Content" ObjectID="_1469625219" r:id="rId90"/>
        </w:object>
      </w:r>
      <w:r>
        <w:t xml:space="preserve"> are both feasible and </w:t>
      </w:r>
      <w:r w:rsidRPr="004258C8">
        <w:rPr>
          <w:position w:val="-12"/>
        </w:rPr>
        <w:object w:dxaOrig="300" w:dyaOrig="360">
          <v:shape id="_x0000_i1072" type="#_x0000_t75" style="width:15.05pt;height:18.15pt" o:ole="">
            <v:imagedata r:id="rId91" o:title=""/>
          </v:shape>
          <o:OLEObject Type="Embed" ProgID="Equation.DSMT4" ShapeID="_x0000_i1072" DrawAspect="Content" ObjectID="_1469625220" r:id="rId92"/>
        </w:object>
      </w:r>
      <w:r>
        <w:t xml:space="preserve"> has a smaller objective value (in a minimization problem) than </w:t>
      </w:r>
      <w:r w:rsidRPr="004258C8">
        <w:rPr>
          <w:position w:val="-14"/>
        </w:rPr>
        <w:object w:dxaOrig="340" w:dyaOrig="380">
          <v:shape id="_x0000_i1073" type="#_x0000_t75" style="width:16.9pt;height:18.8pt" o:ole="">
            <v:imagedata r:id="rId93" o:title=""/>
          </v:shape>
          <o:OLEObject Type="Embed" ProgID="Equation.DSMT4" ShapeID="_x0000_i1073" DrawAspect="Content" ObjectID="_1469625221" r:id="rId94"/>
        </w:object>
      </w:r>
      <w:r>
        <w:t>.</w:t>
      </w:r>
    </w:p>
    <w:p w:rsidR="004258C8" w:rsidRDefault="004258C8" w:rsidP="004258C8">
      <w:pPr>
        <w:pStyle w:val="a4"/>
        <w:numPr>
          <w:ilvl w:val="0"/>
          <w:numId w:val="3"/>
        </w:numPr>
        <w:ind w:firstLineChars="0"/>
      </w:pPr>
      <w:r w:rsidRPr="004258C8">
        <w:rPr>
          <w:position w:val="-12"/>
        </w:rPr>
        <w:object w:dxaOrig="300" w:dyaOrig="360">
          <v:shape id="_x0000_i1074" type="#_x0000_t75" style="width:15.05pt;height:18.15pt" o:ole="">
            <v:imagedata r:id="rId95" o:title=""/>
          </v:shape>
          <o:OLEObject Type="Embed" ProgID="Equation.DSMT4" ShapeID="_x0000_i1074" DrawAspect="Content" ObjectID="_1469625222" r:id="rId96"/>
        </w:object>
      </w:r>
      <w:r>
        <w:t xml:space="preserve"> </w:t>
      </w:r>
      <w:proofErr w:type="gramStart"/>
      <w:r>
        <w:t>and</w:t>
      </w:r>
      <w:proofErr w:type="gramEnd"/>
      <w:r>
        <w:t xml:space="preserve"> </w:t>
      </w:r>
      <w:r w:rsidRPr="004258C8">
        <w:rPr>
          <w:position w:val="-14"/>
        </w:rPr>
        <w:object w:dxaOrig="340" w:dyaOrig="380">
          <v:shape id="_x0000_i1075" type="#_x0000_t75" style="width:16.9pt;height:18.8pt" o:ole="">
            <v:imagedata r:id="rId97" o:title=""/>
          </v:shape>
          <o:OLEObject Type="Embed" ProgID="Equation.DSMT4" ShapeID="_x0000_i1075" DrawAspect="Content" ObjectID="_1469625223" r:id="rId98"/>
        </w:object>
      </w:r>
      <w:r>
        <w:t xml:space="preserve"> are both infeasible, but </w:t>
      </w:r>
      <w:r w:rsidRPr="004258C8">
        <w:rPr>
          <w:position w:val="-12"/>
        </w:rPr>
        <w:object w:dxaOrig="300" w:dyaOrig="360">
          <v:shape id="_x0000_i1076" type="#_x0000_t75" style="width:15.05pt;height:18.15pt" o:ole="">
            <v:imagedata r:id="rId99" o:title=""/>
          </v:shape>
          <o:OLEObject Type="Embed" ProgID="Equation.DSMT4" ShapeID="_x0000_i1076" DrawAspect="Content" ObjectID="_1469625224" r:id="rId100"/>
        </w:object>
      </w:r>
      <w:r>
        <w:t xml:space="preserve"> has a smaller overall constraint violation </w:t>
      </w:r>
      <w:r w:rsidRPr="004258C8">
        <w:rPr>
          <w:position w:val="-14"/>
        </w:rPr>
        <w:object w:dxaOrig="660" w:dyaOrig="400">
          <v:shape id="_x0000_i1077" type="#_x0000_t75" style="width:33.2pt;height:20.05pt" o:ole="">
            <v:imagedata r:id="rId101" o:title=""/>
          </v:shape>
          <o:OLEObject Type="Embed" ProgID="Equation.DSMT4" ShapeID="_x0000_i1077" DrawAspect="Content" ObjectID="_1469625225" r:id="rId102"/>
        </w:object>
      </w:r>
      <w:r>
        <w:t xml:space="preserve"> as computed by using (3).</w:t>
      </w:r>
    </w:p>
    <w:p w:rsidR="005009E3" w:rsidRDefault="00DA5EDB" w:rsidP="00DA5EDB">
      <w:pPr>
        <w:pStyle w:val="2"/>
      </w:pPr>
      <w:r>
        <w:rPr>
          <w:rFonts w:hint="eastAsia"/>
        </w:rPr>
        <w:t xml:space="preserve">3.3 </w:t>
      </w:r>
      <w:r>
        <w:t>Behavioral Memory (BehaMem)</w:t>
      </w:r>
    </w:p>
    <w:p w:rsidR="00DA5EDB" w:rsidRDefault="00261E62" w:rsidP="00261E62">
      <w:pPr>
        <w:ind w:firstLineChars="200" w:firstLine="420"/>
      </w:pPr>
      <w:r>
        <w:t>T</w:t>
      </w:r>
      <w:r>
        <w:rPr>
          <w:rFonts w:hint="eastAsia"/>
        </w:rPr>
        <w:t xml:space="preserve">he </w:t>
      </w:r>
      <w:r>
        <w:t xml:space="preserve">initial steps of the method are devoted to sampling the feasible region; only in the final step the object function </w:t>
      </w:r>
      <w:r w:rsidRPr="00261E62">
        <w:rPr>
          <w:position w:val="-10"/>
        </w:rPr>
        <w:object w:dxaOrig="240" w:dyaOrig="320">
          <v:shape id="_x0000_i1078" type="#_x0000_t75" style="width:11.9pt;height:16.3pt" o:ole="">
            <v:imagedata r:id="rId103" o:title=""/>
          </v:shape>
          <o:OLEObject Type="Embed" ProgID="Equation.DSMT4" ShapeID="_x0000_i1078" DrawAspect="Content" ObjectID="_1469625226" r:id="rId104"/>
        </w:object>
      </w:r>
      <w:r>
        <w:t xml:space="preserve"> is optimized.</w:t>
      </w:r>
    </w:p>
    <w:p w:rsidR="00261E62" w:rsidRDefault="00261E62" w:rsidP="00261E62">
      <w:pPr>
        <w:pStyle w:val="a4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 xml:space="preserve">tart </w:t>
      </w:r>
      <w:r>
        <w:t>with a random population of individuals (i.e., these individuals are feasible or unfeasible),</w:t>
      </w:r>
    </w:p>
    <w:p w:rsidR="00261E62" w:rsidRDefault="00261E62" w:rsidP="00261E62">
      <w:pPr>
        <w:pStyle w:val="a4"/>
        <w:numPr>
          <w:ilvl w:val="0"/>
          <w:numId w:val="4"/>
        </w:numPr>
        <w:ind w:firstLineChars="0"/>
      </w:pPr>
      <w:r>
        <w:t xml:space="preserve">Set </w:t>
      </w:r>
      <w:r w:rsidRPr="00261E62">
        <w:rPr>
          <w:position w:val="-10"/>
        </w:rPr>
        <w:object w:dxaOrig="520" w:dyaOrig="320">
          <v:shape id="_x0000_i1079" type="#_x0000_t75" style="width:26.3pt;height:16.3pt" o:ole="">
            <v:imagedata r:id="rId105" o:title=""/>
          </v:shape>
          <o:OLEObject Type="Embed" ProgID="Equation.DSMT4" ShapeID="_x0000_i1079" DrawAspect="Content" ObjectID="_1469625227" r:id="rId106"/>
        </w:object>
      </w:r>
      <w:r>
        <w:t xml:space="preserve"> (</w:t>
      </w:r>
      <w:r w:rsidRPr="00261E62">
        <w:rPr>
          <w:position w:val="-10"/>
        </w:rPr>
        <w:object w:dxaOrig="200" w:dyaOrig="300">
          <v:shape id="_x0000_i1080" type="#_x0000_t75" style="width:10pt;height:15.05pt" o:ole="">
            <v:imagedata r:id="rId107" o:title=""/>
          </v:shape>
          <o:OLEObject Type="Embed" ProgID="Equation.DSMT4" ShapeID="_x0000_i1080" DrawAspect="Content" ObjectID="_1469625228" r:id="rId108"/>
        </w:object>
      </w:r>
      <w:r>
        <w:t xml:space="preserve"> is constraint counter),</w:t>
      </w:r>
    </w:p>
    <w:p w:rsidR="00261E62" w:rsidRDefault="00261E62" w:rsidP="00261E62">
      <w:pPr>
        <w:pStyle w:val="a4"/>
        <w:numPr>
          <w:ilvl w:val="0"/>
          <w:numId w:val="4"/>
        </w:numPr>
        <w:ind w:firstLineChars="0"/>
      </w:pPr>
      <w:r>
        <w:t xml:space="preserve">Evolve this population to minimize the violation of the </w:t>
      </w:r>
      <w:r w:rsidRPr="00261E62">
        <w:rPr>
          <w:position w:val="-10"/>
        </w:rPr>
        <w:object w:dxaOrig="600" w:dyaOrig="320">
          <v:shape id="_x0000_i1081" type="#_x0000_t75" style="width:30.05pt;height:16.3pt" o:ole="">
            <v:imagedata r:id="rId109" o:title=""/>
          </v:shape>
          <o:OLEObject Type="Embed" ProgID="Equation.DSMT4" ShapeID="_x0000_i1081" DrawAspect="Content" ObjectID="_1469625229" r:id="rId110"/>
        </w:object>
      </w:r>
      <w:r>
        <w:t xml:space="preserve"> constraint, until a given percentage of the population (so-called flip the threshold </w:t>
      </w:r>
      <w:r w:rsidRPr="00261E62">
        <w:rPr>
          <w:position w:val="-10"/>
        </w:rPr>
        <w:object w:dxaOrig="200" w:dyaOrig="320">
          <v:shape id="_x0000_i1082" type="#_x0000_t75" style="width:10pt;height:16.3pt" o:ole="">
            <v:imagedata r:id="rId111" o:title=""/>
          </v:shape>
          <o:OLEObject Type="Embed" ProgID="Equation.DSMT4" ShapeID="_x0000_i1082" DrawAspect="Content" ObjectID="_1469625230" r:id="rId112"/>
        </w:object>
      </w:r>
      <w:r>
        <w:t xml:space="preserve">) is feasible for this constraint. In this case </w:t>
      </w:r>
    </w:p>
    <w:p w:rsidR="00261E62" w:rsidRDefault="00261E62" w:rsidP="00261E62">
      <w:pPr>
        <w:pStyle w:val="a4"/>
        <w:ind w:left="840" w:firstLineChars="0" w:firstLine="0"/>
        <w:jc w:val="center"/>
      </w:pPr>
      <w:r w:rsidRPr="00261E62">
        <w:rPr>
          <w:position w:val="-16"/>
        </w:rPr>
        <w:object w:dxaOrig="1780" w:dyaOrig="440">
          <v:shape id="_x0000_i1083" type="#_x0000_t75" style="width:88.9pt;height:21.9pt" o:ole="">
            <v:imagedata r:id="rId113" o:title=""/>
          </v:shape>
          <o:OLEObject Type="Embed" ProgID="Equation.DSMT4" ShapeID="_x0000_i1083" DrawAspect="Content" ObjectID="_1469625231" r:id="rId114"/>
        </w:object>
      </w:r>
      <w:r>
        <w:t>.</w:t>
      </w:r>
    </w:p>
    <w:p w:rsidR="00261E62" w:rsidRDefault="00261E62" w:rsidP="00261E62">
      <w:pPr>
        <w:pStyle w:val="a4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 xml:space="preserve">et </w:t>
      </w:r>
      <w:r w:rsidRPr="00261E62">
        <w:rPr>
          <w:position w:val="-10"/>
        </w:rPr>
        <w:object w:dxaOrig="859" w:dyaOrig="320">
          <v:shape id="_x0000_i1084" type="#_x0000_t75" style="width:43.2pt;height:16.3pt" o:ole="">
            <v:imagedata r:id="rId115" o:title=""/>
          </v:shape>
          <o:OLEObject Type="Embed" ProgID="Equation.DSMT4" ShapeID="_x0000_i1084" DrawAspect="Content" ObjectID="_1469625232" r:id="rId116"/>
        </w:object>
      </w:r>
      <w:r>
        <w:t>,</w:t>
      </w:r>
    </w:p>
    <w:p w:rsidR="00261E62" w:rsidRDefault="00261E62" w:rsidP="00261E62">
      <w:pPr>
        <w:pStyle w:val="a4"/>
        <w:numPr>
          <w:ilvl w:val="0"/>
          <w:numId w:val="4"/>
        </w:numPr>
        <w:ind w:firstLineChars="0"/>
      </w:pPr>
      <w:r>
        <w:t xml:space="preserve">The current population is the starting point for the next phase of the evolution, </w:t>
      </w:r>
      <w:r w:rsidR="00F762AE">
        <w:t xml:space="preserve">minimizing </w:t>
      </w:r>
      <w:r w:rsidR="00140735">
        <w:t xml:space="preserve">the violation of the </w:t>
      </w:r>
      <w:r w:rsidR="00140735" w:rsidRPr="00140735">
        <w:rPr>
          <w:position w:val="-10"/>
        </w:rPr>
        <w:object w:dxaOrig="600" w:dyaOrig="320">
          <v:shape id="_x0000_i1085" type="#_x0000_t75" style="width:30.05pt;height:16.3pt" o:ole="">
            <v:imagedata r:id="rId117" o:title=""/>
          </v:shape>
          <o:OLEObject Type="Embed" ProgID="Equation.DSMT4" ShapeID="_x0000_i1085" DrawAspect="Content" ObjectID="_1469625233" r:id="rId118"/>
        </w:object>
      </w:r>
      <w:r w:rsidR="00140735">
        <w:t xml:space="preserve"> constraint:</w:t>
      </w:r>
    </w:p>
    <w:p w:rsidR="00140735" w:rsidRDefault="00140735" w:rsidP="00140735">
      <w:pPr>
        <w:pStyle w:val="a4"/>
        <w:ind w:left="840" w:firstLineChars="0" w:firstLine="0"/>
        <w:jc w:val="center"/>
      </w:pPr>
      <w:r w:rsidRPr="00261E62">
        <w:rPr>
          <w:position w:val="-16"/>
        </w:rPr>
        <w:object w:dxaOrig="1880" w:dyaOrig="480">
          <v:shape id="_x0000_i1086" type="#_x0000_t75" style="width:93.9pt;height:23.8pt" o:ole="">
            <v:imagedata r:id="rId119" o:title=""/>
          </v:shape>
          <o:OLEObject Type="Embed" ProgID="Equation.DSMT4" ShapeID="_x0000_i1086" DrawAspect="Content" ObjectID="_1469625234" r:id="rId120"/>
        </w:object>
      </w:r>
    </w:p>
    <w:p w:rsidR="00140735" w:rsidRDefault="00140735" w:rsidP="00140735">
      <w:pPr>
        <w:pStyle w:val="a4"/>
        <w:ind w:left="840" w:firstLineChars="0" w:firstLine="0"/>
      </w:pPr>
      <w:r>
        <w:t xml:space="preserve">During this phase, points that do not satisfy at least one of the </w:t>
      </w:r>
      <w:r w:rsidRPr="00140735">
        <w:rPr>
          <w:position w:val="-14"/>
        </w:rPr>
        <w:object w:dxaOrig="2079" w:dyaOrig="400">
          <v:shape id="_x0000_i1087" type="#_x0000_t75" style="width:103.95pt;height:20.05pt" o:ole="">
            <v:imagedata r:id="rId121" o:title=""/>
          </v:shape>
          <o:OLEObject Type="Embed" ProgID="Equation.DSMT4" ShapeID="_x0000_i1087" DrawAspect="Content" ObjectID="_1469625235" r:id="rId122"/>
        </w:object>
      </w:r>
      <w:r>
        <w:t xml:space="preserve"> constraints eliminated from the population. The halting criterion is again the satisfaction </w:t>
      </w:r>
      <w:r>
        <w:lastRenderedPageBreak/>
        <w:t xml:space="preserve">of the </w:t>
      </w:r>
      <w:r w:rsidRPr="00140735">
        <w:rPr>
          <w:position w:val="-10"/>
        </w:rPr>
        <w:object w:dxaOrig="600" w:dyaOrig="320">
          <v:shape id="_x0000_i1088" type="#_x0000_t75" style="width:30.05pt;height:16.3pt" o:ole="">
            <v:imagedata r:id="rId117" o:title=""/>
          </v:shape>
          <o:OLEObject Type="Embed" ProgID="Equation.DSMT4" ShapeID="_x0000_i1088" DrawAspect="Content" ObjectID="_1469625236" r:id="rId123"/>
        </w:object>
      </w:r>
      <w:r>
        <w:t xml:space="preserve"> constraint by the flip threshold percentage of </w:t>
      </w:r>
      <w:r w:rsidRPr="00261E62">
        <w:rPr>
          <w:position w:val="-10"/>
        </w:rPr>
        <w:object w:dxaOrig="200" w:dyaOrig="320">
          <v:shape id="_x0000_i1089" type="#_x0000_t75" style="width:10pt;height:16.3pt" o:ole="">
            <v:imagedata r:id="rId111" o:title=""/>
          </v:shape>
          <o:OLEObject Type="Embed" ProgID="Equation.DSMT4" ShapeID="_x0000_i1089" DrawAspect="Content" ObjectID="_1469625237" r:id="rId124"/>
        </w:object>
      </w:r>
      <w:r>
        <w:t xml:space="preserve"> the population</w:t>
      </w:r>
      <w:r w:rsidR="00BD3F4C">
        <w:t>.</w:t>
      </w:r>
    </w:p>
    <w:p w:rsidR="00BD3F4C" w:rsidRPr="00DA5EDB" w:rsidRDefault="00BD3F4C" w:rsidP="00BD3F4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gramStart"/>
      <w:r>
        <w:t>I</w:t>
      </w:r>
      <w:r>
        <w:rPr>
          <w:rFonts w:hint="eastAsia"/>
        </w:rPr>
        <w:t xml:space="preserve">f </w:t>
      </w:r>
      <w:proofErr w:type="gramEnd"/>
      <w:r w:rsidRPr="00BD3F4C">
        <w:rPr>
          <w:position w:val="-10"/>
        </w:rPr>
        <w:object w:dxaOrig="560" w:dyaOrig="300">
          <v:shape id="_x0000_i1090" type="#_x0000_t75" style="width:28.15pt;height:15.05pt" o:ole="">
            <v:imagedata r:id="rId125" o:title=""/>
          </v:shape>
          <o:OLEObject Type="Embed" ProgID="Equation.DSMT4" ShapeID="_x0000_i1090" DrawAspect="Content" ObjectID="_1469625238" r:id="rId126"/>
        </w:object>
      </w:r>
      <w:r>
        <w:t>, repeat the last two stepson, otherwise (</w:t>
      </w:r>
      <w:r w:rsidRPr="00BD3F4C">
        <w:rPr>
          <w:position w:val="-10"/>
        </w:rPr>
        <w:object w:dxaOrig="560" w:dyaOrig="300">
          <v:shape id="_x0000_i1091" type="#_x0000_t75" style="width:28.15pt;height:15.05pt" o:ole="">
            <v:imagedata r:id="rId127" o:title=""/>
          </v:shape>
          <o:OLEObject Type="Embed" ProgID="Equation.DSMT4" ShapeID="_x0000_i1091" DrawAspect="Content" ObjectID="_1469625239" r:id="rId128"/>
        </w:object>
      </w:r>
      <w:r>
        <w:t xml:space="preserve">) optimize the objective function </w:t>
      </w:r>
      <w:r w:rsidRPr="00BD3F4C">
        <w:rPr>
          <w:position w:val="-10"/>
        </w:rPr>
        <w:object w:dxaOrig="240" w:dyaOrig="320">
          <v:shape id="_x0000_i1092" type="#_x0000_t75" style="width:11.9pt;height:16.3pt" o:ole="">
            <v:imagedata r:id="rId129" o:title=""/>
          </v:shape>
          <o:OLEObject Type="Embed" ProgID="Equation.DSMT4" ShapeID="_x0000_i1092" DrawAspect="Content" ObjectID="_1469625240" r:id="rId130"/>
        </w:object>
      </w:r>
      <w:r>
        <w:t xml:space="preserve"> rejecting unfeasible individual.</w:t>
      </w:r>
    </w:p>
    <w:p w:rsidR="005009E3" w:rsidRDefault="005009E3" w:rsidP="007C105F">
      <w:pPr>
        <w:spacing w:beforeLines="50" w:before="156" w:afterLines="50" w:after="156"/>
        <w:ind w:left="420"/>
      </w:pPr>
    </w:p>
    <w:p w:rsidR="005009E3" w:rsidRDefault="005009E3" w:rsidP="007C105F">
      <w:pPr>
        <w:spacing w:beforeLines="50" w:before="156" w:afterLines="50" w:after="156"/>
        <w:ind w:left="420"/>
      </w:pPr>
    </w:p>
    <w:p w:rsidR="005009E3" w:rsidRPr="00646291" w:rsidRDefault="005009E3" w:rsidP="005009E3">
      <w:pPr>
        <w:pStyle w:val="1"/>
        <w:rPr>
          <w:b w:val="0"/>
          <w:bCs w:val="0"/>
          <w:kern w:val="2"/>
          <w:sz w:val="21"/>
          <w:szCs w:val="22"/>
        </w:rPr>
      </w:pPr>
      <w:r w:rsidRPr="00646291">
        <w:rPr>
          <w:rFonts w:hint="eastAsia"/>
          <w:sz w:val="36"/>
        </w:rPr>
        <w:t>4</w:t>
      </w:r>
      <w:r w:rsidRPr="00646291">
        <w:rPr>
          <w:sz w:val="36"/>
        </w:rPr>
        <w:t xml:space="preserve"> </w:t>
      </w:r>
      <w:r w:rsidR="00CB122A" w:rsidRPr="00646291">
        <w:rPr>
          <w:sz w:val="36"/>
        </w:rPr>
        <w:t xml:space="preserve">Test </w:t>
      </w:r>
      <w:r w:rsidR="009E0C1E" w:rsidRPr="00646291">
        <w:rPr>
          <w:sz w:val="36"/>
        </w:rPr>
        <w:t>Problems</w:t>
      </w:r>
      <w:r w:rsidR="00646291">
        <w:rPr>
          <w:sz w:val="36"/>
        </w:rPr>
        <w:t xml:space="preserve"> and Results</w:t>
      </w:r>
      <w:r w:rsidR="00646291">
        <w:rPr>
          <w:b w:val="0"/>
          <w:bCs w:val="0"/>
          <w:kern w:val="2"/>
          <w:sz w:val="21"/>
          <w:szCs w:val="22"/>
        </w:rPr>
        <w:t xml:space="preserve"> </w:t>
      </w:r>
      <w:r w:rsidR="009E0C1E" w:rsidRPr="00646291">
        <w:rPr>
          <w:b w:val="0"/>
          <w:bCs w:val="0"/>
          <w:kern w:val="2"/>
          <w:sz w:val="21"/>
          <w:szCs w:val="22"/>
        </w:rPr>
        <w:t xml:space="preserve">  </w:t>
      </w:r>
      <w:r w:rsidR="00CB122A" w:rsidRPr="00646291">
        <w:rPr>
          <w:b w:val="0"/>
          <w:bCs w:val="0"/>
          <w:kern w:val="2"/>
          <w:sz w:val="21"/>
          <w:szCs w:val="22"/>
        </w:rPr>
        <w:t xml:space="preserve"> </w:t>
      </w:r>
    </w:p>
    <w:p w:rsidR="009E0C1E" w:rsidRDefault="009E0C1E" w:rsidP="009E0C1E">
      <w:pPr>
        <w:ind w:firstLineChars="200" w:firstLine="420"/>
      </w:pPr>
      <w:r>
        <w:t>To evaluate the performance of the methods we introduced above, several representative problems are chosen.</w:t>
      </w:r>
    </w:p>
    <w:p w:rsidR="00646291" w:rsidRDefault="00646291" w:rsidP="009E0C1E">
      <w:pPr>
        <w:ind w:firstLineChars="200" w:firstLine="420"/>
      </w:pPr>
      <w:r>
        <w:t>For each method, we test 20 times</w:t>
      </w:r>
      <w:r w:rsidR="002A69C1">
        <w:t>. And for each test, we let the program written in C++ run 30 times.</w:t>
      </w:r>
    </w:p>
    <w:p w:rsidR="009E0C1E" w:rsidRDefault="007049E5" w:rsidP="009E0C1E">
      <w:pPr>
        <w:pStyle w:val="2"/>
      </w:pPr>
      <w:r>
        <w:rPr>
          <w:rFonts w:hint="eastAsia"/>
        </w:rPr>
        <w:t xml:space="preserve">4.1 </w:t>
      </w:r>
      <w:r>
        <w:t>Problems with equality constraints</w:t>
      </w:r>
    </w:p>
    <w:p w:rsidR="007A4424" w:rsidRPr="007A4424" w:rsidRDefault="007A4424" w:rsidP="007A4424">
      <w:r>
        <w:rPr>
          <w:rFonts w:hint="eastAsia"/>
        </w:rPr>
        <w:t>T1</w:t>
      </w:r>
      <w:r>
        <w:rPr>
          <w:rFonts w:hint="eastAsia"/>
        </w:rPr>
        <w:t>：</w:t>
      </w:r>
    </w:p>
    <w:p w:rsidR="007049E5" w:rsidRDefault="007A4424" w:rsidP="007A4424">
      <w:pPr>
        <w:jc w:val="center"/>
      </w:pPr>
      <w:r w:rsidRPr="007A481A">
        <w:rPr>
          <w:position w:val="-72"/>
        </w:rPr>
        <w:object w:dxaOrig="3640" w:dyaOrig="1560">
          <v:shape id="_x0000_i1045" type="#_x0000_t75" style="width:182.2pt;height:77.65pt" o:ole="">
            <v:imagedata r:id="rId131" o:title=""/>
          </v:shape>
          <o:OLEObject Type="Embed" ProgID="Equation.DSMT4" ShapeID="_x0000_i1045" DrawAspect="Content" ObjectID="_1469625241" r:id="rId132"/>
        </w:object>
      </w:r>
    </w:p>
    <w:p w:rsidR="00663C62" w:rsidRDefault="00663C62" w:rsidP="00663C62">
      <w:r>
        <w:t>Results:</w:t>
      </w:r>
    </w:p>
    <w:tbl>
      <w:tblPr>
        <w:tblW w:w="8340" w:type="dxa"/>
        <w:tblLook w:val="04A0" w:firstRow="1" w:lastRow="0" w:firstColumn="1" w:lastColumn="0" w:noHBand="0" w:noVBand="1"/>
      </w:tblPr>
      <w:tblGrid>
        <w:gridCol w:w="1000"/>
        <w:gridCol w:w="1549"/>
        <w:gridCol w:w="1549"/>
        <w:gridCol w:w="1685"/>
        <w:gridCol w:w="1136"/>
        <w:gridCol w:w="1421"/>
      </w:tblGrid>
      <w:tr w:rsidR="00E15C3E" w:rsidRPr="00E15C3E" w:rsidTr="00E15C3E">
        <w:trPr>
          <w:trHeight w:val="281"/>
        </w:trPr>
        <w:tc>
          <w:tcPr>
            <w:tcW w:w="8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 Problem 1</w:t>
            </w:r>
          </w:p>
        </w:tc>
      </w:tr>
      <w:tr w:rsidR="00E15C3E" w:rsidRPr="00E15C3E" w:rsidTr="00E15C3E">
        <w:trPr>
          <w:trHeight w:val="281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Methods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Best Result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Mean Result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Worst Result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Time（</w:t>
            </w:r>
            <w:proofErr w:type="spellStart"/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</w:t>
            </w:r>
            <w:proofErr w:type="spellEnd"/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E15C3E" w:rsidRPr="00E15C3E" w:rsidTr="00E15C3E">
        <w:trPr>
          <w:trHeight w:val="281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PFM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1.393465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1.393465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1.393465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1.393465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28737</w:t>
            </w:r>
          </w:p>
        </w:tc>
      </w:tr>
      <w:tr w:rsidR="00E15C3E" w:rsidRPr="00E15C3E" w:rsidTr="00E15C3E">
        <w:trPr>
          <w:trHeight w:val="281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SF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1.396461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1.589053333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2.25972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1.393465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69248</w:t>
            </w:r>
          </w:p>
        </w:tc>
      </w:tr>
      <w:tr w:rsidR="00E15C3E" w:rsidRPr="00E15C3E" w:rsidTr="00E15C3E">
        <w:trPr>
          <w:trHeight w:val="281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BehaMem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1.168656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1.04130925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1.393465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15077</w:t>
            </w:r>
          </w:p>
        </w:tc>
      </w:tr>
    </w:tbl>
    <w:p w:rsidR="00663C62" w:rsidRPr="007049E5" w:rsidRDefault="00663C62" w:rsidP="00E15C3E">
      <w:pPr>
        <w:jc w:val="center"/>
      </w:pPr>
    </w:p>
    <w:p w:rsidR="005009E3" w:rsidRDefault="001336F4" w:rsidP="001336F4">
      <w:pPr>
        <w:pStyle w:val="2"/>
      </w:pPr>
      <w:r>
        <w:rPr>
          <w:rFonts w:hint="eastAsia"/>
        </w:rPr>
        <w:t>4.</w:t>
      </w:r>
      <w:r>
        <w:t>2</w:t>
      </w:r>
      <w:r>
        <w:rPr>
          <w:rFonts w:hint="eastAsia"/>
        </w:rPr>
        <w:t xml:space="preserve"> </w:t>
      </w:r>
      <w:r>
        <w:t>Problems with inequality constraints only</w:t>
      </w:r>
    </w:p>
    <w:p w:rsidR="001336F4" w:rsidRDefault="001336F4" w:rsidP="001336F4">
      <w:r>
        <w:rPr>
          <w:rFonts w:hint="eastAsia"/>
        </w:rPr>
        <w:t>T2:</w:t>
      </w:r>
    </w:p>
    <w:p w:rsidR="001336F4" w:rsidRDefault="001336F4" w:rsidP="001336F4">
      <w:pPr>
        <w:jc w:val="center"/>
        <w:rPr>
          <w:kern w:val="0"/>
        </w:rPr>
      </w:pPr>
      <w:r>
        <w:rPr>
          <w:kern w:val="0"/>
          <w:position w:val="-116"/>
        </w:rPr>
        <w:object w:dxaOrig="4125" w:dyaOrig="2445">
          <v:shape id="_x0000_i1046" type="#_x0000_t75" style="width:206pt;height:122.1pt" o:ole="">
            <v:imagedata r:id="rId133" o:title=""/>
          </v:shape>
          <o:OLEObject Type="Embed" ProgID="Equation.DSMT4" ShapeID="_x0000_i1046" DrawAspect="Content" ObjectID="_1469625242" r:id="rId134"/>
        </w:object>
      </w:r>
    </w:p>
    <w:p w:rsidR="00E15C3E" w:rsidRDefault="00E15C3E" w:rsidP="00E15C3E">
      <w:pPr>
        <w:rPr>
          <w:kern w:val="0"/>
        </w:rPr>
      </w:pPr>
      <w:r>
        <w:rPr>
          <w:kern w:val="0"/>
        </w:rPr>
        <w:t>Result:</w:t>
      </w:r>
    </w:p>
    <w:tbl>
      <w:tblPr>
        <w:tblW w:w="9325" w:type="dxa"/>
        <w:tblLook w:val="04A0" w:firstRow="1" w:lastRow="0" w:firstColumn="1" w:lastColumn="0" w:noHBand="0" w:noVBand="1"/>
      </w:tblPr>
      <w:tblGrid>
        <w:gridCol w:w="1033"/>
        <w:gridCol w:w="1743"/>
        <w:gridCol w:w="1743"/>
        <w:gridCol w:w="1743"/>
        <w:gridCol w:w="1601"/>
        <w:gridCol w:w="1462"/>
      </w:tblGrid>
      <w:tr w:rsidR="00E15C3E" w:rsidRPr="00E15C3E" w:rsidTr="00E15C3E">
        <w:trPr>
          <w:trHeight w:val="358"/>
        </w:trPr>
        <w:tc>
          <w:tcPr>
            <w:tcW w:w="93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 Problem 2</w:t>
            </w:r>
          </w:p>
        </w:tc>
      </w:tr>
      <w:tr w:rsidR="00E15C3E" w:rsidRPr="00E15C3E" w:rsidTr="00E15C3E">
        <w:trPr>
          <w:trHeight w:val="358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Methods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Best Result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Mean Result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Worst Result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Optimal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Time（</w:t>
            </w:r>
            <w:proofErr w:type="spellStart"/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</w:t>
            </w:r>
            <w:proofErr w:type="spellEnd"/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E15C3E" w:rsidRPr="00E15C3E" w:rsidTr="00E15C3E">
        <w:trPr>
          <w:trHeight w:val="358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PFM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-7950.926425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-7950.956549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-7950.961894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-6961.81381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28737</w:t>
            </w:r>
          </w:p>
        </w:tc>
      </w:tr>
      <w:tr w:rsidR="00E15C3E" w:rsidRPr="00E15C3E" w:rsidTr="00E15C3E">
        <w:trPr>
          <w:trHeight w:val="358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SF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-7973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-7973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-7973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-6961.81381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101643</w:t>
            </w:r>
          </w:p>
        </w:tc>
      </w:tr>
      <w:tr w:rsidR="00E15C3E" w:rsidRPr="00E15C3E" w:rsidTr="00E15C3E">
        <w:trPr>
          <w:trHeight w:val="358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BehaMem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-7973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-7973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-7973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-6961.81381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C3E" w:rsidRPr="00E15C3E" w:rsidRDefault="00E15C3E" w:rsidP="00E15C3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15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5428</w:t>
            </w:r>
          </w:p>
        </w:tc>
      </w:tr>
    </w:tbl>
    <w:p w:rsidR="00E15C3E" w:rsidRPr="001336F4" w:rsidRDefault="00E15C3E" w:rsidP="00E15C3E"/>
    <w:p w:rsidR="00940515" w:rsidRDefault="003A3BD0" w:rsidP="003A3BD0">
      <w:pPr>
        <w:pStyle w:val="2"/>
      </w:pPr>
      <w:r>
        <w:rPr>
          <w:rFonts w:hint="eastAsia"/>
        </w:rPr>
        <w:t>4.3</w:t>
      </w:r>
      <w:r>
        <w:t xml:space="preserve"> Problems with </w:t>
      </w:r>
      <w:r>
        <w:rPr>
          <w:rFonts w:hint="eastAsia"/>
        </w:rPr>
        <w:t xml:space="preserve">different </w:t>
      </w:r>
      <w:r>
        <w:t xml:space="preserve">feasible search space </w:t>
      </w:r>
    </w:p>
    <w:p w:rsidR="00606245" w:rsidRDefault="00606245" w:rsidP="00606245">
      <w:r>
        <w:rPr>
          <w:rFonts w:hint="eastAsia"/>
        </w:rPr>
        <w:t>T3</w:t>
      </w:r>
      <w:r>
        <w:rPr>
          <w:rFonts w:hint="eastAsia"/>
        </w:rPr>
        <w:t>：</w:t>
      </w:r>
    </w:p>
    <w:p w:rsidR="00606245" w:rsidRDefault="00215187" w:rsidP="00606245">
      <w:pPr>
        <w:jc w:val="center"/>
      </w:pPr>
      <w:r w:rsidRPr="00215187">
        <w:rPr>
          <w:position w:val="-114"/>
        </w:rPr>
        <w:object w:dxaOrig="3780" w:dyaOrig="2400">
          <v:shape id="_x0000_i1047" type="#_x0000_t75" style="width:189.1pt;height:119.6pt" o:ole="">
            <v:imagedata r:id="rId135" o:title=""/>
          </v:shape>
          <o:OLEObject Type="Embed" ProgID="Equation.DSMT4" ShapeID="_x0000_i1047" DrawAspect="Content" ObjectID="_1469625243" r:id="rId136"/>
        </w:object>
      </w:r>
    </w:p>
    <w:p w:rsidR="00E15C3E" w:rsidRDefault="00E15C3E" w:rsidP="00E15C3E">
      <w:r>
        <w:t>Result:</w:t>
      </w:r>
    </w:p>
    <w:tbl>
      <w:tblPr>
        <w:tblW w:w="9641" w:type="dxa"/>
        <w:tblLook w:val="04A0" w:firstRow="1" w:lastRow="0" w:firstColumn="1" w:lastColumn="0" w:noHBand="0" w:noVBand="1"/>
      </w:tblPr>
      <w:tblGrid>
        <w:gridCol w:w="1176"/>
        <w:gridCol w:w="1822"/>
        <w:gridCol w:w="1822"/>
        <w:gridCol w:w="1984"/>
        <w:gridCol w:w="1176"/>
        <w:gridCol w:w="1661"/>
      </w:tblGrid>
      <w:tr w:rsidR="008362E0" w:rsidRPr="008362E0" w:rsidTr="008362E0">
        <w:trPr>
          <w:trHeight w:val="270"/>
        </w:trPr>
        <w:tc>
          <w:tcPr>
            <w:tcW w:w="96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 Problem 3</w:t>
            </w:r>
          </w:p>
        </w:tc>
      </w:tr>
      <w:tr w:rsidR="008362E0" w:rsidRPr="008362E0" w:rsidTr="008362E0">
        <w:trPr>
          <w:trHeight w:val="27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Methods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Best Result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Mean Result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Worst Result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Optimal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Time（</w:t>
            </w:r>
            <w:proofErr w:type="spellStart"/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</w:t>
            </w:r>
            <w:proofErr w:type="spellEnd"/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8362E0" w:rsidRPr="008362E0" w:rsidTr="008362E0">
        <w:trPr>
          <w:trHeight w:val="27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PFM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13479</w:t>
            </w:r>
          </w:p>
        </w:tc>
      </w:tr>
      <w:tr w:rsidR="008362E0" w:rsidRPr="008362E0" w:rsidTr="008362E0">
        <w:trPr>
          <w:trHeight w:val="27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SF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0.700858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0.643776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0.601916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64053</w:t>
            </w:r>
          </w:p>
        </w:tc>
      </w:tr>
      <w:tr w:rsidR="008362E0" w:rsidRPr="008362E0" w:rsidTr="008362E0">
        <w:trPr>
          <w:trHeight w:val="27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BehaMem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0.07124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0.0128739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39312</w:t>
            </w:r>
          </w:p>
        </w:tc>
      </w:tr>
    </w:tbl>
    <w:p w:rsidR="00E15C3E" w:rsidRDefault="00E15C3E" w:rsidP="00E15C3E"/>
    <w:p w:rsidR="00792FF8" w:rsidRDefault="00792FF8" w:rsidP="00792FF8">
      <w:r>
        <w:t>T4</w:t>
      </w:r>
      <w:r>
        <w:rPr>
          <w:rFonts w:hint="eastAsia"/>
        </w:rPr>
        <w:t>：</w:t>
      </w:r>
    </w:p>
    <w:p w:rsidR="00792FF8" w:rsidRDefault="00792FF8" w:rsidP="00792FF8">
      <w:pPr>
        <w:jc w:val="center"/>
      </w:pPr>
      <w:r w:rsidRPr="00215187">
        <w:rPr>
          <w:position w:val="-114"/>
        </w:rPr>
        <w:object w:dxaOrig="4819" w:dyaOrig="2400">
          <v:shape id="_x0000_i1048" type="#_x0000_t75" style="width:241.05pt;height:119.6pt" o:ole="">
            <v:imagedata r:id="rId137" o:title=""/>
          </v:shape>
          <o:OLEObject Type="Embed" ProgID="Equation.DSMT4" ShapeID="_x0000_i1048" DrawAspect="Content" ObjectID="_1469625244" r:id="rId138"/>
        </w:object>
      </w:r>
    </w:p>
    <w:p w:rsidR="008362E0" w:rsidRDefault="008362E0" w:rsidP="008362E0">
      <w:r>
        <w:lastRenderedPageBreak/>
        <w:t>Result: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1122"/>
        <w:gridCol w:w="1739"/>
        <w:gridCol w:w="1739"/>
        <w:gridCol w:w="1893"/>
        <w:gridCol w:w="1122"/>
        <w:gridCol w:w="1585"/>
      </w:tblGrid>
      <w:tr w:rsidR="008362E0" w:rsidRPr="008362E0" w:rsidTr="008362E0">
        <w:trPr>
          <w:trHeight w:val="270"/>
        </w:trPr>
        <w:tc>
          <w:tcPr>
            <w:tcW w:w="9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 Problem 4</w:t>
            </w:r>
          </w:p>
        </w:tc>
      </w:tr>
      <w:tr w:rsidR="008362E0" w:rsidRPr="008362E0" w:rsidTr="008362E0">
        <w:trPr>
          <w:trHeight w:val="270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Methods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Best Result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Mean Result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Worst Result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Optimal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Time（</w:t>
            </w:r>
            <w:proofErr w:type="spellStart"/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</w:t>
            </w:r>
            <w:proofErr w:type="spellEnd"/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8362E0" w:rsidRPr="008362E0" w:rsidTr="008362E0">
        <w:trPr>
          <w:trHeight w:val="270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PFM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1.00000165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1.000033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45536</w:t>
            </w:r>
          </w:p>
        </w:tc>
      </w:tr>
      <w:tr w:rsidR="008362E0" w:rsidRPr="008362E0" w:rsidTr="008362E0">
        <w:trPr>
          <w:trHeight w:val="270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SF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1.452811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2.31448025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6.886412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72149</w:t>
            </w:r>
          </w:p>
        </w:tc>
      </w:tr>
      <w:tr w:rsidR="008362E0" w:rsidRPr="008362E0" w:rsidTr="008362E0">
        <w:trPr>
          <w:trHeight w:val="270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BehaMem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0.199562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0.0381815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0.003446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2E0" w:rsidRPr="008362E0" w:rsidRDefault="008362E0" w:rsidP="008362E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362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39312</w:t>
            </w:r>
          </w:p>
        </w:tc>
      </w:tr>
    </w:tbl>
    <w:p w:rsidR="008362E0" w:rsidRDefault="002937D9" w:rsidP="002937D9">
      <w:pPr>
        <w:pStyle w:val="1"/>
        <w:rPr>
          <w:sz w:val="36"/>
        </w:rPr>
      </w:pPr>
      <w:r>
        <w:rPr>
          <w:sz w:val="36"/>
        </w:rPr>
        <w:t xml:space="preserve">5 Conclusion </w:t>
      </w:r>
    </w:p>
    <w:p w:rsidR="00531DAF" w:rsidRDefault="00F91382" w:rsidP="00F91382">
      <w:pPr>
        <w:ind w:firstLineChars="200" w:firstLine="420"/>
      </w:pPr>
      <w:r>
        <w:t>A</w:t>
      </w:r>
      <w:r>
        <w:rPr>
          <w:rFonts w:hint="eastAsia"/>
        </w:rPr>
        <w:t xml:space="preserve">ccording </w:t>
      </w:r>
      <w:r>
        <w:t>to the results above, PFM seems to perform better than the others</w:t>
      </w:r>
      <w:r w:rsidR="007745FA">
        <w:t>, if the parameters are chosen properly</w:t>
      </w:r>
      <w:r>
        <w:t>. However, s</w:t>
      </w:r>
      <w:r w:rsidR="00E271C8">
        <w:t xml:space="preserve">ince </w:t>
      </w:r>
      <w:r>
        <w:t>time is limited</w:t>
      </w:r>
      <w:r>
        <w:t xml:space="preserve"> and </w:t>
      </w:r>
      <w:r w:rsidR="00E271C8">
        <w:t xml:space="preserve">I had to write all the </w:t>
      </w:r>
      <w:r>
        <w:t xml:space="preserve">C++ program by myself, I have only tested three methods. </w:t>
      </w:r>
      <w:r w:rsidR="007745FA">
        <w:t xml:space="preserve">For every specific problem, it’s not always easy to find the proper parameters of each methods. </w:t>
      </w:r>
      <w:r>
        <w:t>I believe there exits other well-behaved methods according the papers I have read.</w:t>
      </w:r>
      <w:r w:rsidR="00C53236">
        <w:t xml:space="preserve"> </w:t>
      </w:r>
    </w:p>
    <w:p w:rsidR="00C53236" w:rsidRPr="00531DAF" w:rsidRDefault="00C53236" w:rsidP="00F91382">
      <w:pPr>
        <w:ind w:firstLineChars="200" w:firstLine="420"/>
        <w:rPr>
          <w:rFonts w:hint="eastAsia"/>
        </w:rPr>
      </w:pPr>
      <w:r>
        <w:t xml:space="preserve">I don’t </w:t>
      </w:r>
      <w:r w:rsidR="00685D18">
        <w:t>think this is an end to</w:t>
      </w:r>
      <w:r>
        <w:t xml:space="preserve"> </w:t>
      </w:r>
      <w:r w:rsidR="00677CF1">
        <w:t>my</w:t>
      </w:r>
      <w:r>
        <w:t xml:space="preserve"> research of constraint handling</w:t>
      </w:r>
      <w:r w:rsidR="00685D18">
        <w:t xml:space="preserve"> methods</w:t>
      </w:r>
      <w:r>
        <w:t xml:space="preserve">, because </w:t>
      </w:r>
      <w:r w:rsidR="00CF2154">
        <w:t xml:space="preserve">there are many other types of constrained problems and handling methods worthwhile to be discussed. </w:t>
      </w:r>
      <w:r w:rsidR="00685D18">
        <w:t>I will go on finding a better constraint handling method in my future work.</w:t>
      </w:r>
    </w:p>
    <w:p w:rsidR="004E6A99" w:rsidRPr="00677CF1" w:rsidRDefault="004E6A99" w:rsidP="00CC07E6">
      <w:pPr>
        <w:jc w:val="center"/>
      </w:pPr>
      <w:bookmarkStart w:id="2" w:name="_GoBack"/>
      <w:bookmarkEnd w:id="2"/>
    </w:p>
    <w:p w:rsidR="00940515" w:rsidRDefault="00940515" w:rsidP="007C105F">
      <w:pPr>
        <w:spacing w:beforeLines="50" w:before="156" w:afterLines="50" w:after="156"/>
        <w:ind w:left="420"/>
      </w:pPr>
    </w:p>
    <w:sectPr w:rsidR="00940515">
      <w:headerReference w:type="default" r:id="rId1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EE9" w:rsidRDefault="00A11EE9" w:rsidP="00DC155F">
      <w:r>
        <w:separator/>
      </w:r>
    </w:p>
  </w:endnote>
  <w:endnote w:type="continuationSeparator" w:id="0">
    <w:p w:rsidR="00A11EE9" w:rsidRDefault="00A11EE9" w:rsidP="00DC1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EE9" w:rsidRDefault="00A11EE9" w:rsidP="00DC155F">
      <w:r>
        <w:separator/>
      </w:r>
    </w:p>
  </w:footnote>
  <w:footnote w:type="continuationSeparator" w:id="0">
    <w:p w:rsidR="00A11EE9" w:rsidRDefault="00A11EE9" w:rsidP="00DC15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1C8" w:rsidRPr="00663C62" w:rsidRDefault="00E271C8" w:rsidP="00663C62">
    <w:pPr>
      <w:pStyle w:val="a5"/>
      <w:jc w:val="right"/>
      <w:rPr>
        <w:rFonts w:hint="eastAsia"/>
      </w:rPr>
    </w:pPr>
    <w:sdt>
      <w:sdtPr>
        <w:alias w:val="标题"/>
        <w:tag w:val=""/>
        <w:id w:val="664756013"/>
        <w:placeholder>
          <w:docPart w:val="7AFE48654D904CF58E02C354D066F3A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663C62">
          <w:rPr>
            <w:rFonts w:hint="eastAsia"/>
          </w:rPr>
          <w:t>A Comparison of Constraint Handling Methods used with Particle Swarm Optimization (PSO)</w:t>
        </w:r>
      </w:sdtContent>
    </w:sdt>
    <w:r w:rsidRPr="00663C62">
      <w:t xml:space="preserve"> | </w:t>
    </w:r>
    <w:sdt>
      <w:sdtPr>
        <w:alias w:val="作者"/>
        <w:tag w:val=""/>
        <w:id w:val="-1677181147"/>
        <w:placeholder>
          <w:docPart w:val="92D2E928915E4B5FAD193A015F78AED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663C62">
          <w:rPr>
            <w:rFonts w:hint="eastAsia"/>
          </w:rPr>
          <w:t>Guoxing Lan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A7783"/>
    <w:multiLevelType w:val="hybridMultilevel"/>
    <w:tmpl w:val="EC9E19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FAB3BF6"/>
    <w:multiLevelType w:val="hybridMultilevel"/>
    <w:tmpl w:val="F2F8A4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58E0F11"/>
    <w:multiLevelType w:val="hybridMultilevel"/>
    <w:tmpl w:val="6A827744"/>
    <w:lvl w:ilvl="0" w:tplc="2B5CB3B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DD22665"/>
    <w:multiLevelType w:val="hybridMultilevel"/>
    <w:tmpl w:val="4A2CE2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B1"/>
    <w:rsid w:val="000663EC"/>
    <w:rsid w:val="00124935"/>
    <w:rsid w:val="001335E6"/>
    <w:rsid w:val="001336F4"/>
    <w:rsid w:val="00140735"/>
    <w:rsid w:val="0019308F"/>
    <w:rsid w:val="001B237B"/>
    <w:rsid w:val="001D1B66"/>
    <w:rsid w:val="00215187"/>
    <w:rsid w:val="00221FBF"/>
    <w:rsid w:val="00261E62"/>
    <w:rsid w:val="002937D9"/>
    <w:rsid w:val="002A05CA"/>
    <w:rsid w:val="002A69C1"/>
    <w:rsid w:val="003273B1"/>
    <w:rsid w:val="00385625"/>
    <w:rsid w:val="00394CED"/>
    <w:rsid w:val="003A3BD0"/>
    <w:rsid w:val="004258C8"/>
    <w:rsid w:val="004712E9"/>
    <w:rsid w:val="004B578B"/>
    <w:rsid w:val="004C01FF"/>
    <w:rsid w:val="004D0356"/>
    <w:rsid w:val="004E1FA1"/>
    <w:rsid w:val="004E6A99"/>
    <w:rsid w:val="004F686B"/>
    <w:rsid w:val="005009E3"/>
    <w:rsid w:val="0050671E"/>
    <w:rsid w:val="005266DB"/>
    <w:rsid w:val="00531DAF"/>
    <w:rsid w:val="005A417D"/>
    <w:rsid w:val="005F2F61"/>
    <w:rsid w:val="00606245"/>
    <w:rsid w:val="00626807"/>
    <w:rsid w:val="00646291"/>
    <w:rsid w:val="00661127"/>
    <w:rsid w:val="00663C62"/>
    <w:rsid w:val="00677CF1"/>
    <w:rsid w:val="00685D18"/>
    <w:rsid w:val="007049E5"/>
    <w:rsid w:val="0075353F"/>
    <w:rsid w:val="00757EF8"/>
    <w:rsid w:val="007745FA"/>
    <w:rsid w:val="00781A86"/>
    <w:rsid w:val="00792FF8"/>
    <w:rsid w:val="007A4424"/>
    <w:rsid w:val="007C0C63"/>
    <w:rsid w:val="007C105F"/>
    <w:rsid w:val="008362E0"/>
    <w:rsid w:val="00855150"/>
    <w:rsid w:val="00896999"/>
    <w:rsid w:val="008A3BAC"/>
    <w:rsid w:val="008E7A9B"/>
    <w:rsid w:val="009040D0"/>
    <w:rsid w:val="00904DC4"/>
    <w:rsid w:val="00924197"/>
    <w:rsid w:val="00940515"/>
    <w:rsid w:val="00961B85"/>
    <w:rsid w:val="009C7F50"/>
    <w:rsid w:val="009E0C1E"/>
    <w:rsid w:val="00A11EE9"/>
    <w:rsid w:val="00B065B8"/>
    <w:rsid w:val="00B37448"/>
    <w:rsid w:val="00B43432"/>
    <w:rsid w:val="00B61DC5"/>
    <w:rsid w:val="00BB1DBF"/>
    <w:rsid w:val="00BC5F3E"/>
    <w:rsid w:val="00BD3F4C"/>
    <w:rsid w:val="00BD5418"/>
    <w:rsid w:val="00BF097E"/>
    <w:rsid w:val="00C501BE"/>
    <w:rsid w:val="00C53236"/>
    <w:rsid w:val="00C84ECA"/>
    <w:rsid w:val="00CB122A"/>
    <w:rsid w:val="00CC07E6"/>
    <w:rsid w:val="00CD1B27"/>
    <w:rsid w:val="00CF2154"/>
    <w:rsid w:val="00D55059"/>
    <w:rsid w:val="00D64D16"/>
    <w:rsid w:val="00D72117"/>
    <w:rsid w:val="00DA5EDB"/>
    <w:rsid w:val="00DC155F"/>
    <w:rsid w:val="00E15C3E"/>
    <w:rsid w:val="00E271C8"/>
    <w:rsid w:val="00EB6152"/>
    <w:rsid w:val="00F24EC3"/>
    <w:rsid w:val="00F46854"/>
    <w:rsid w:val="00F762AE"/>
    <w:rsid w:val="00F80462"/>
    <w:rsid w:val="00F91382"/>
    <w:rsid w:val="00FC1324"/>
    <w:rsid w:val="00FC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D43F5F-8E92-4461-895A-12DFB3F9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2F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41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273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273B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F2F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41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7A9B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C1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155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1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155F"/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FC13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FC132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28" Type="http://schemas.openxmlformats.org/officeDocument/2006/relationships/oleObject" Target="embeddings/oleObject63.bin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6.bin"/><Relationship Id="rId139" Type="http://schemas.openxmlformats.org/officeDocument/2006/relationships/header" Target="header1.xml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0.wmf"/><Relationship Id="rId54" Type="http://schemas.openxmlformats.org/officeDocument/2006/relationships/image" Target="media/image24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4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3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141" Type="http://schemas.openxmlformats.org/officeDocument/2006/relationships/glossaryDocument" Target="glossary/document.xml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7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5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Relationship Id="rId16" Type="http://schemas.openxmlformats.org/officeDocument/2006/relationships/oleObject" Target="embeddings/oleObject5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AFE48654D904CF58E02C354D066F3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D895FE-C00E-4C9F-9B68-7BF5E0F05AC4}"/>
      </w:docPartPr>
      <w:docPartBody>
        <w:p w:rsidR="000D7F74" w:rsidRDefault="000D7F74" w:rsidP="000D7F74">
          <w:pPr>
            <w:pStyle w:val="7AFE48654D904CF58E02C354D066F3AF"/>
          </w:pPr>
          <w:r>
            <w:rPr>
              <w:color w:val="5B9BD5" w:themeColor="accent1"/>
              <w:lang w:val="zh-CN"/>
            </w:rPr>
            <w:t>[</w:t>
          </w:r>
          <w:r>
            <w:rPr>
              <w:color w:val="5B9BD5" w:themeColor="accent1"/>
              <w:lang w:val="zh-CN"/>
            </w:rPr>
            <w:t>文档标题</w:t>
          </w:r>
          <w:r>
            <w:rPr>
              <w:color w:val="5B9BD5" w:themeColor="accent1"/>
              <w:lang w:val="zh-CN"/>
            </w:rPr>
            <w:t>]</w:t>
          </w:r>
        </w:p>
      </w:docPartBody>
    </w:docPart>
    <w:docPart>
      <w:docPartPr>
        <w:name w:val="92D2E928915E4B5FAD193A015F78AE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56B603-206F-4153-A4AD-321D4E9A4A45}"/>
      </w:docPartPr>
      <w:docPartBody>
        <w:p w:rsidR="000D7F74" w:rsidRDefault="000D7F74" w:rsidP="000D7F74">
          <w:pPr>
            <w:pStyle w:val="92D2E928915E4B5FAD193A015F78AED8"/>
          </w:pPr>
          <w:r>
            <w:rPr>
              <w:lang w:val="zh-CN"/>
            </w:rPr>
            <w:t>[</w:t>
          </w:r>
          <w:r>
            <w:rPr>
              <w:lang w:val="zh-CN"/>
            </w:rPr>
            <w:t>作者姓名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74"/>
    <w:rsid w:val="000D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D0E0D082CCA41C09F494BBD6960EF7D">
    <w:name w:val="ED0E0D082CCA41C09F494BBD6960EF7D"/>
    <w:rsid w:val="000D7F74"/>
    <w:pPr>
      <w:widowControl w:val="0"/>
      <w:jc w:val="both"/>
    </w:pPr>
  </w:style>
  <w:style w:type="paragraph" w:customStyle="1" w:styleId="394D4E0D9E994D578F60FA99BCBF7EEA">
    <w:name w:val="394D4E0D9E994D578F60FA99BCBF7EEA"/>
    <w:rsid w:val="000D7F74"/>
    <w:pPr>
      <w:widowControl w:val="0"/>
      <w:jc w:val="both"/>
    </w:pPr>
  </w:style>
  <w:style w:type="paragraph" w:customStyle="1" w:styleId="7AFE48654D904CF58E02C354D066F3AF">
    <w:name w:val="7AFE48654D904CF58E02C354D066F3AF"/>
    <w:rsid w:val="000D7F74"/>
    <w:pPr>
      <w:widowControl w:val="0"/>
      <w:jc w:val="both"/>
    </w:pPr>
  </w:style>
  <w:style w:type="paragraph" w:customStyle="1" w:styleId="92D2E928915E4B5FAD193A015F78AED8">
    <w:name w:val="92D2E928915E4B5FAD193A015F78AED8"/>
    <w:rsid w:val="000D7F7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Pages>6</Pages>
  <Words>997</Words>
  <Characters>5687</Characters>
  <Application>Microsoft Office Word</Application>
  <DocSecurity>0</DocSecurity>
  <Lines>47</Lines>
  <Paragraphs>13</Paragraphs>
  <ScaleCrop>false</ScaleCrop>
  <Company>THU</Company>
  <LinksUpToDate>false</LinksUpToDate>
  <CharactersWithSpaces>6671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Comparison of Constraint Handling Methods used with Particle Swarm Optimization (PSO)</dc:title>
  <dc:subject/>
  <dc:creator>Guoxing Lan</dc:creator>
  <cp:keywords/>
  <dc:description/>
  <cp:lastModifiedBy>Guoxing Lan</cp:lastModifiedBy>
  <cp:revision>53</cp:revision>
  <dcterms:created xsi:type="dcterms:W3CDTF">2014-08-05T15:39:00Z</dcterms:created>
  <dcterms:modified xsi:type="dcterms:W3CDTF">2014-08-15T22:03:00Z</dcterms:modified>
</cp:coreProperties>
</file>