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9D67" w14:textId="222E5D70" w:rsidR="004C4785" w:rsidRDefault="004C4785" w:rsidP="004C4785">
      <w:pPr>
        <w:rPr>
          <w:sz w:val="28"/>
          <w:szCs w:val="28"/>
        </w:rPr>
      </w:pPr>
      <w:r w:rsidRPr="004C4785">
        <w:rPr>
          <w:sz w:val="28"/>
          <w:szCs w:val="28"/>
        </w:rPr>
        <w:t>George Zyvoloski</w:t>
      </w:r>
      <w:r>
        <w:rPr>
          <w:sz w:val="28"/>
          <w:szCs w:val="28"/>
        </w:rPr>
        <w:t>.  October 28, 2025</w:t>
      </w:r>
    </w:p>
    <w:p w14:paraId="7E44393C" w14:textId="4A2928D8" w:rsidR="004C4785" w:rsidRDefault="004C4785" w:rsidP="004C4785">
      <w:pPr>
        <w:rPr>
          <w:sz w:val="24"/>
          <w:szCs w:val="24"/>
        </w:rPr>
      </w:pPr>
      <w:r w:rsidRPr="004C4785">
        <w:rPr>
          <w:sz w:val="24"/>
          <w:szCs w:val="24"/>
        </w:rPr>
        <w:t xml:space="preserve">This </w:t>
      </w:r>
      <w:r>
        <w:rPr>
          <w:sz w:val="24"/>
          <w:szCs w:val="24"/>
        </w:rPr>
        <w:t>update</w:t>
      </w:r>
      <w:r w:rsidRPr="004C4785">
        <w:rPr>
          <w:sz w:val="24"/>
          <w:szCs w:val="24"/>
        </w:rPr>
        <w:t xml:space="preserve"> is part of a larger document describing the </w:t>
      </w:r>
      <w:r>
        <w:rPr>
          <w:sz w:val="24"/>
          <w:szCs w:val="24"/>
        </w:rPr>
        <w:t>recent</w:t>
      </w:r>
      <w:r w:rsidRPr="004C4785">
        <w:rPr>
          <w:sz w:val="24"/>
          <w:szCs w:val="24"/>
        </w:rPr>
        <w:t xml:space="preserve"> developments for AWH</w:t>
      </w:r>
      <w:r>
        <w:rPr>
          <w:sz w:val="24"/>
          <w:szCs w:val="24"/>
        </w:rPr>
        <w:t>. All looks good. I will be implementing the gas phase non-Darcy flow model next.</w:t>
      </w:r>
    </w:p>
    <w:p w14:paraId="78BBAB21" w14:textId="77777777" w:rsidR="009D7382" w:rsidRPr="009D7382" w:rsidRDefault="009D7382" w:rsidP="009D7382">
      <w:pPr>
        <w:rPr>
          <w:sz w:val="24"/>
          <w:szCs w:val="24"/>
        </w:rPr>
      </w:pPr>
      <w:r w:rsidRPr="009D7382">
        <w:rPr>
          <w:sz w:val="24"/>
          <w:szCs w:val="24"/>
        </w:rPr>
        <w:t>Test Suite for AWH with Non-darcy Flow (Nov 11, 2025)</w:t>
      </w:r>
    </w:p>
    <w:p w14:paraId="52A0F89D" w14:textId="77777777" w:rsidR="009D7382" w:rsidRPr="009D7382" w:rsidRDefault="009D7382" w:rsidP="009D7382">
      <w:pPr>
        <w:pStyle w:val="ListParagraph"/>
        <w:numPr>
          <w:ilvl w:val="0"/>
          <w:numId w:val="2"/>
        </w:numPr>
        <w:rPr>
          <w:sz w:val="24"/>
          <w:szCs w:val="24"/>
        </w:rPr>
      </w:pPr>
      <w:r w:rsidRPr="009D7382">
        <w:rPr>
          <w:sz w:val="24"/>
          <w:szCs w:val="24"/>
        </w:rPr>
        <w:t>1D tests</w:t>
      </w:r>
    </w:p>
    <w:p w14:paraId="046E80F8" w14:textId="77777777" w:rsidR="009D7382" w:rsidRPr="009D7382" w:rsidRDefault="009D7382" w:rsidP="009D7382">
      <w:pPr>
        <w:pStyle w:val="ListParagraph"/>
        <w:numPr>
          <w:ilvl w:val="1"/>
          <w:numId w:val="2"/>
        </w:numPr>
        <w:rPr>
          <w:sz w:val="24"/>
          <w:szCs w:val="24"/>
        </w:rPr>
      </w:pPr>
      <w:r w:rsidRPr="009D7382">
        <w:rPr>
          <w:sz w:val="24"/>
          <w:szCs w:val="24"/>
        </w:rPr>
        <w:t xml:space="preserve">Fluids </w:t>
      </w:r>
    </w:p>
    <w:p w14:paraId="1E566D15" w14:textId="109EED23" w:rsidR="009D7382" w:rsidRPr="009D7382" w:rsidRDefault="009D7382" w:rsidP="009D7382">
      <w:pPr>
        <w:pStyle w:val="ListParagraph"/>
        <w:numPr>
          <w:ilvl w:val="2"/>
          <w:numId w:val="2"/>
        </w:numPr>
        <w:rPr>
          <w:sz w:val="24"/>
          <w:szCs w:val="24"/>
        </w:rPr>
      </w:pPr>
      <w:r w:rsidRPr="009D7382">
        <w:rPr>
          <w:sz w:val="24"/>
          <w:szCs w:val="24"/>
        </w:rPr>
        <w:t>Liq</w:t>
      </w:r>
      <w:r w:rsidR="00030398">
        <w:rPr>
          <w:sz w:val="24"/>
          <w:szCs w:val="24"/>
        </w:rPr>
        <w:t xml:space="preserve">uid </w:t>
      </w:r>
      <w:r w:rsidRPr="009D7382">
        <w:rPr>
          <w:sz w:val="24"/>
          <w:szCs w:val="24"/>
        </w:rPr>
        <w:t>only (</w:t>
      </w:r>
      <w:r w:rsidR="00030398">
        <w:rPr>
          <w:sz w:val="24"/>
          <w:szCs w:val="24"/>
        </w:rPr>
        <w:t>d</w:t>
      </w:r>
      <w:r w:rsidRPr="009D7382">
        <w:rPr>
          <w:sz w:val="24"/>
          <w:szCs w:val="24"/>
        </w:rPr>
        <w:t>issolved GAS)</w:t>
      </w:r>
    </w:p>
    <w:p w14:paraId="74A380F0" w14:textId="77777777" w:rsidR="009D7382" w:rsidRPr="009D7382" w:rsidRDefault="009D7382" w:rsidP="009D7382">
      <w:pPr>
        <w:pStyle w:val="ListParagraph"/>
        <w:numPr>
          <w:ilvl w:val="2"/>
          <w:numId w:val="2"/>
        </w:numPr>
        <w:rPr>
          <w:sz w:val="24"/>
          <w:szCs w:val="24"/>
        </w:rPr>
      </w:pPr>
      <w:r w:rsidRPr="009D7382">
        <w:rPr>
          <w:sz w:val="24"/>
          <w:szCs w:val="24"/>
        </w:rPr>
        <w:t>Multi-phase</w:t>
      </w:r>
    </w:p>
    <w:p w14:paraId="3F966DE0" w14:textId="143F5554" w:rsidR="009D7382" w:rsidRPr="009D7382" w:rsidRDefault="009D7382" w:rsidP="009D7382">
      <w:pPr>
        <w:pStyle w:val="ListParagraph"/>
        <w:numPr>
          <w:ilvl w:val="2"/>
          <w:numId w:val="2"/>
        </w:numPr>
        <w:rPr>
          <w:sz w:val="24"/>
          <w:szCs w:val="24"/>
        </w:rPr>
      </w:pPr>
      <w:r w:rsidRPr="009D7382">
        <w:rPr>
          <w:sz w:val="24"/>
          <w:szCs w:val="24"/>
        </w:rPr>
        <w:t>GAS only (air and CO2</w:t>
      </w:r>
      <w:r w:rsidR="00030398">
        <w:rPr>
          <w:sz w:val="24"/>
          <w:szCs w:val="24"/>
        </w:rPr>
        <w:t xml:space="preserve"> not yetCO2 &lt;&lt;&lt;</w:t>
      </w:r>
      <w:r w:rsidRPr="009D7382">
        <w:rPr>
          <w:sz w:val="24"/>
          <w:szCs w:val="24"/>
        </w:rPr>
        <w:t>)</w:t>
      </w:r>
    </w:p>
    <w:p w14:paraId="0901F96E" w14:textId="77777777" w:rsidR="009D7382" w:rsidRPr="009D7382" w:rsidRDefault="009D7382" w:rsidP="009D7382">
      <w:pPr>
        <w:pStyle w:val="ListParagraph"/>
        <w:numPr>
          <w:ilvl w:val="1"/>
          <w:numId w:val="2"/>
        </w:numPr>
        <w:rPr>
          <w:sz w:val="24"/>
          <w:szCs w:val="24"/>
        </w:rPr>
      </w:pPr>
      <w:r w:rsidRPr="009D7382">
        <w:rPr>
          <w:sz w:val="24"/>
          <w:szCs w:val="24"/>
        </w:rPr>
        <w:t>BCs</w:t>
      </w:r>
    </w:p>
    <w:p w14:paraId="2BCA9647" w14:textId="2D036B09" w:rsidR="009D7382" w:rsidRPr="009D7382" w:rsidRDefault="009D7382" w:rsidP="009D7382">
      <w:pPr>
        <w:pStyle w:val="ListParagraph"/>
        <w:numPr>
          <w:ilvl w:val="2"/>
          <w:numId w:val="2"/>
        </w:numPr>
        <w:rPr>
          <w:sz w:val="24"/>
          <w:szCs w:val="24"/>
        </w:rPr>
      </w:pPr>
      <w:r w:rsidRPr="009D7382">
        <w:rPr>
          <w:sz w:val="24"/>
          <w:szCs w:val="24"/>
        </w:rPr>
        <w:t xml:space="preserve">Constant Pressure </w:t>
      </w:r>
    </w:p>
    <w:p w14:paraId="15F3E6CE" w14:textId="77777777" w:rsidR="009D7382" w:rsidRPr="009D7382" w:rsidRDefault="009D7382" w:rsidP="009D7382">
      <w:pPr>
        <w:pStyle w:val="ListParagraph"/>
        <w:numPr>
          <w:ilvl w:val="2"/>
          <w:numId w:val="2"/>
        </w:numPr>
        <w:rPr>
          <w:sz w:val="24"/>
          <w:szCs w:val="24"/>
        </w:rPr>
      </w:pPr>
      <w:r w:rsidRPr="009D7382">
        <w:rPr>
          <w:sz w:val="24"/>
          <w:szCs w:val="24"/>
        </w:rPr>
        <w:t>Constant Flow</w:t>
      </w:r>
    </w:p>
    <w:p w14:paraId="48EA2B7A" w14:textId="457FE298" w:rsidR="009D7382" w:rsidRPr="009D7382" w:rsidRDefault="009D7382" w:rsidP="009D7382">
      <w:pPr>
        <w:pStyle w:val="ListParagraph"/>
        <w:numPr>
          <w:ilvl w:val="1"/>
          <w:numId w:val="2"/>
        </w:numPr>
        <w:rPr>
          <w:sz w:val="24"/>
          <w:szCs w:val="24"/>
        </w:rPr>
      </w:pPr>
      <w:r w:rsidRPr="009D7382">
        <w:rPr>
          <w:sz w:val="24"/>
          <w:szCs w:val="24"/>
        </w:rPr>
        <w:t>GDPM and GDKM</w:t>
      </w:r>
      <w:r w:rsidR="00A07CC2">
        <w:rPr>
          <w:sz w:val="24"/>
          <w:szCs w:val="24"/>
        </w:rPr>
        <w:t xml:space="preserve"> (not yet &lt;&lt;)</w:t>
      </w:r>
    </w:p>
    <w:p w14:paraId="5A92BB77" w14:textId="4E1B05AF" w:rsidR="009D7382" w:rsidRPr="009D7382" w:rsidRDefault="009D7382" w:rsidP="009D7382">
      <w:pPr>
        <w:pStyle w:val="ListParagraph"/>
        <w:numPr>
          <w:ilvl w:val="0"/>
          <w:numId w:val="2"/>
        </w:numPr>
        <w:rPr>
          <w:sz w:val="24"/>
          <w:szCs w:val="24"/>
        </w:rPr>
      </w:pPr>
      <w:r w:rsidRPr="009D7382">
        <w:rPr>
          <w:sz w:val="24"/>
          <w:szCs w:val="24"/>
        </w:rPr>
        <w:t>2D-3D</w:t>
      </w:r>
      <w:r w:rsidR="00A07CC2">
        <w:rPr>
          <w:sz w:val="24"/>
          <w:szCs w:val="24"/>
        </w:rPr>
        <w:t xml:space="preserve"> (not yet</w:t>
      </w:r>
      <w:r w:rsidR="007F07BF">
        <w:rPr>
          <w:sz w:val="24"/>
          <w:szCs w:val="24"/>
        </w:rPr>
        <w:t xml:space="preserve"> &lt;&lt;</w:t>
      </w:r>
      <w:r w:rsidR="00A07CC2">
        <w:rPr>
          <w:sz w:val="24"/>
          <w:szCs w:val="24"/>
        </w:rPr>
        <w:t>)</w:t>
      </w:r>
    </w:p>
    <w:p w14:paraId="4A2E9D65" w14:textId="77777777" w:rsidR="009D7382" w:rsidRPr="009D7382" w:rsidRDefault="009D7382" w:rsidP="009D7382">
      <w:pPr>
        <w:pStyle w:val="ListParagraph"/>
        <w:numPr>
          <w:ilvl w:val="1"/>
          <w:numId w:val="2"/>
        </w:numPr>
        <w:rPr>
          <w:sz w:val="24"/>
          <w:szCs w:val="24"/>
        </w:rPr>
      </w:pPr>
      <w:r w:rsidRPr="009D7382">
        <w:rPr>
          <w:sz w:val="24"/>
          <w:szCs w:val="24"/>
        </w:rPr>
        <w:t xml:space="preserve">Structured </w:t>
      </w:r>
    </w:p>
    <w:p w14:paraId="79590B5F" w14:textId="77777777" w:rsidR="009D7382" w:rsidRDefault="009D7382" w:rsidP="009D7382">
      <w:pPr>
        <w:pStyle w:val="ListParagraph"/>
        <w:numPr>
          <w:ilvl w:val="1"/>
          <w:numId w:val="2"/>
        </w:numPr>
        <w:rPr>
          <w:sz w:val="24"/>
          <w:szCs w:val="24"/>
        </w:rPr>
      </w:pPr>
      <w:r w:rsidRPr="009D7382">
        <w:rPr>
          <w:sz w:val="24"/>
          <w:szCs w:val="24"/>
        </w:rPr>
        <w:t>Unstructured</w:t>
      </w:r>
    </w:p>
    <w:p w14:paraId="4740149C" w14:textId="1A2E720A" w:rsidR="00030398" w:rsidRPr="009D7382" w:rsidRDefault="00030398" w:rsidP="00030398">
      <w:pPr>
        <w:pStyle w:val="ListParagraph"/>
        <w:numPr>
          <w:ilvl w:val="0"/>
          <w:numId w:val="2"/>
        </w:numPr>
        <w:rPr>
          <w:sz w:val="24"/>
          <w:szCs w:val="24"/>
        </w:rPr>
      </w:pPr>
      <w:r>
        <w:rPr>
          <w:sz w:val="24"/>
          <w:szCs w:val="24"/>
        </w:rPr>
        <w:t>Super critical P and T (not yet &lt;&lt;)</w:t>
      </w:r>
    </w:p>
    <w:p w14:paraId="7BB20D78" w14:textId="77777777" w:rsidR="009D7382" w:rsidRPr="004C4785" w:rsidRDefault="009D7382" w:rsidP="004C4785">
      <w:pPr>
        <w:rPr>
          <w:sz w:val="24"/>
          <w:szCs w:val="24"/>
        </w:rPr>
      </w:pPr>
    </w:p>
    <w:p w14:paraId="75EC5720" w14:textId="77777777" w:rsidR="004C4785" w:rsidRDefault="004C4785" w:rsidP="004C4785">
      <w:pPr>
        <w:rPr>
          <w:b/>
          <w:bCs/>
          <w:sz w:val="28"/>
          <w:szCs w:val="28"/>
        </w:rPr>
      </w:pPr>
      <w:r w:rsidRPr="00BC5FB1">
        <w:rPr>
          <w:b/>
          <w:bCs/>
          <w:sz w:val="28"/>
          <w:szCs w:val="28"/>
        </w:rPr>
        <w:t xml:space="preserve">Testing </w:t>
      </w:r>
      <w:r>
        <w:rPr>
          <w:b/>
          <w:bCs/>
          <w:sz w:val="28"/>
          <w:szCs w:val="28"/>
        </w:rPr>
        <w:t>AWH with Non-darcy Flow (Oct 28, 2025)</w:t>
      </w:r>
    </w:p>
    <w:p w14:paraId="06D7573F" w14:textId="77777777" w:rsidR="004C4785" w:rsidRDefault="004C4785" w:rsidP="004C4785">
      <w:pPr>
        <w:rPr>
          <w:sz w:val="24"/>
          <w:szCs w:val="24"/>
        </w:rPr>
      </w:pPr>
      <w:r>
        <w:rPr>
          <w:sz w:val="24"/>
          <w:szCs w:val="24"/>
        </w:rPr>
        <w:t>The coding for the liquid phase with AWH is complete. The simulations described below utilize the 1D problem outlined above to test the supercritical tables and enhanced phase-change algorithms. Figure A4 shows the solution domain and its physical parameters. Note that the thermal diffusivity was set to a low value (3.0e-6 W/(</w:t>
      </w:r>
      <w:proofErr w:type="spellStart"/>
      <w:r>
        <w:rPr>
          <w:sz w:val="24"/>
          <w:szCs w:val="24"/>
        </w:rPr>
        <w:t>m°C</w:t>
      </w:r>
      <w:proofErr w:type="spellEnd"/>
      <w:r>
        <w:rPr>
          <w:sz w:val="24"/>
          <w:szCs w:val="24"/>
        </w:rPr>
        <w:t xml:space="preserve">)) so that </w:t>
      </w:r>
      <w:r>
        <w:t xml:space="preserve">the advection terms could be isolated. (The code ran fine when the </w:t>
      </w:r>
      <w:r>
        <w:rPr>
          <w:sz w:val="24"/>
          <w:szCs w:val="24"/>
        </w:rPr>
        <w:t>thermal diffusivity was set to 3.0W/(</w:t>
      </w:r>
      <w:proofErr w:type="spellStart"/>
      <w:r>
        <w:rPr>
          <w:sz w:val="24"/>
          <w:szCs w:val="24"/>
        </w:rPr>
        <w:t>m°C</w:t>
      </w:r>
      <w:proofErr w:type="spellEnd"/>
      <w:r>
        <w:rPr>
          <w:sz w:val="24"/>
          <w:szCs w:val="24"/>
        </w:rPr>
        <w:t xml:space="preserve">)).) The left boundary conditions consisted of a constant total pressure of 2 Mpa, a </w:t>
      </w:r>
      <w:proofErr w:type="spellStart"/>
      <w:r>
        <w:rPr>
          <w:sz w:val="24"/>
          <w:szCs w:val="24"/>
        </w:rPr>
        <w:t>noncondensible</w:t>
      </w:r>
      <w:proofErr w:type="spellEnd"/>
      <w:r>
        <w:rPr>
          <w:sz w:val="24"/>
          <w:szCs w:val="24"/>
        </w:rPr>
        <w:t xml:space="preserve"> gas flow injection rate of 1.e-8 kg/sec and a constant temperature of 120 C. The right boundary conditions consisted of a constant total pressure of 1 Mpa and a constant temperature of 80 C. Initial conditions were 1. Mpa total pressure, 0.05 Mpa partial gas pressure, and 80 °C temperature. The total simulation time was 15 days, enough that the Dary flow reached steady state. We note here that the parameters were chosen to prevent phase changes.</w:t>
      </w:r>
    </w:p>
    <w:p w14:paraId="58FD1FB2" w14:textId="77777777" w:rsidR="00A07CC2" w:rsidRDefault="00A07CC2" w:rsidP="004C4785"/>
    <w:p w14:paraId="1DE30823" w14:textId="77777777" w:rsidR="00A07CC2" w:rsidRDefault="00A07CC2" w:rsidP="004C4785"/>
    <w:p w14:paraId="2A743005" w14:textId="77777777" w:rsidR="00A07CC2" w:rsidRDefault="00A07CC2" w:rsidP="004C4785"/>
    <w:p w14:paraId="5FDB0AAF" w14:textId="77777777" w:rsidR="00A07CC2" w:rsidRDefault="00A07CC2" w:rsidP="004C4785"/>
    <w:p w14:paraId="3906C0EF" w14:textId="77777777" w:rsidR="00A07CC2" w:rsidRDefault="00A07CC2" w:rsidP="004C4785"/>
    <w:p w14:paraId="34C6E855" w14:textId="77777777" w:rsidR="00A07CC2" w:rsidRPr="00095812" w:rsidRDefault="00A07CC2" w:rsidP="004C4785"/>
    <w:p w14:paraId="0E3ABFAA" w14:textId="77777777" w:rsidR="004C4785" w:rsidRDefault="004C4785" w:rsidP="004C4785">
      <w:pPr>
        <w:rPr>
          <w:sz w:val="24"/>
          <w:szCs w:val="24"/>
        </w:rPr>
      </w:pPr>
    </w:p>
    <w:p w14:paraId="7ED7A3F0" w14:textId="2011022D" w:rsidR="004C4785" w:rsidRDefault="004C4785" w:rsidP="004C4785">
      <w:pPr>
        <w:pStyle w:val="ListParagraph"/>
      </w:pPr>
      <w:r>
        <w:rPr>
          <w:noProof/>
        </w:rPr>
        <mc:AlternateContent>
          <mc:Choice Requires="wps">
            <w:drawing>
              <wp:anchor distT="0" distB="0" distL="114300" distR="114300" simplePos="0" relativeHeight="251661312" behindDoc="0" locked="0" layoutInCell="1" allowOverlap="1" wp14:anchorId="7836A361" wp14:editId="4D17AB3C">
                <wp:simplePos x="0" y="0"/>
                <wp:positionH relativeFrom="column">
                  <wp:align>center</wp:align>
                </wp:positionH>
                <wp:positionV relativeFrom="paragraph">
                  <wp:posOffset>-127000</wp:posOffset>
                </wp:positionV>
                <wp:extent cx="4207510" cy="1445260"/>
                <wp:effectExtent l="0" t="0" r="2540" b="2540"/>
                <wp:wrapNone/>
                <wp:docPr id="12604085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1445260"/>
                        </a:xfrm>
                        <a:prstGeom prst="rect">
                          <a:avLst/>
                        </a:prstGeom>
                        <a:solidFill>
                          <a:srgbClr val="FFFFFF"/>
                        </a:solidFill>
                        <a:ln w="9525">
                          <a:solidFill>
                            <a:srgbClr val="000000"/>
                          </a:solidFill>
                          <a:miter lim="800000"/>
                          <a:headEnd/>
                          <a:tailEnd/>
                        </a:ln>
                      </wps:spPr>
                      <wps:txbx>
                        <w:txbxContent>
                          <w:p w14:paraId="198C3E4E" w14:textId="77777777" w:rsidR="004C4785" w:rsidRDefault="004C4785" w:rsidP="004C4785">
                            <w:r>
                              <w:t>Permeability = 1.0e-12 m**2 (unless otherwise noted)</w:t>
                            </w:r>
                          </w:p>
                          <w:p w14:paraId="343EF73A" w14:textId="77777777" w:rsidR="004C4785" w:rsidRDefault="004C4785" w:rsidP="004C4785">
                            <w:r>
                              <w:t>Porosity = 0.1</w:t>
                            </w:r>
                          </w:p>
                          <w:p w14:paraId="6E9F2B15" w14:textId="77777777" w:rsidR="004C4785" w:rsidRDefault="004C4785" w:rsidP="004C4785">
                            <w:r>
                              <w:t>Thermal diffusivity = 3.0E-6 W/(M*C)</w:t>
                            </w:r>
                          </w:p>
                          <w:p w14:paraId="6B44BB9D" w14:textId="77777777" w:rsidR="004C4785" w:rsidRDefault="004C4785" w:rsidP="004C4785">
                            <w:r>
                              <w:t>Linear relative permeability model</w:t>
                            </w:r>
                          </w:p>
                          <w:p w14:paraId="46DE60F5" w14:textId="77777777" w:rsidR="004C4785" w:rsidRDefault="004C4785" w:rsidP="004C4785">
                            <w:r>
                              <w:t>Linear capillary pressure model (max cap pressure = 0.2 Mpa)</w:t>
                            </w:r>
                          </w:p>
                          <w:p w14:paraId="5C3A78A2" w14:textId="77777777" w:rsidR="004C4785" w:rsidRDefault="004C4785" w:rsidP="004C478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836A361" id="_x0000_t202" coordsize="21600,21600" o:spt="202" path="m,l,21600r21600,l21600,xe">
                <v:stroke joinstyle="miter"/>
                <v:path gradientshapeok="t" o:connecttype="rect"/>
              </v:shapetype>
              <v:shape id="Text Box 5" o:spid="_x0000_s1026" type="#_x0000_t202" style="position:absolute;left:0;text-align:left;margin-left:0;margin-top:-10pt;width:331.3pt;height:113.8pt;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">
                <v:textbox>
                  <w:txbxContent>
                    <w:p w14:paraId="198C3E4E" w14:textId="77777777" w:rsidR="004C4785" w:rsidRDefault="004C4785" w:rsidP="004C4785">
                      <w:r>
                        <w:t>Permeability = 1.0e-12 m**2 (unless otherwise noted)</w:t>
                      </w:r>
                    </w:p>
                    <w:p w14:paraId="343EF73A" w14:textId="77777777" w:rsidR="004C4785" w:rsidRDefault="004C4785" w:rsidP="004C4785">
                      <w:r>
                        <w:t>Porosity = 0.1</w:t>
                      </w:r>
                    </w:p>
                    <w:p w14:paraId="6E9F2B15" w14:textId="77777777" w:rsidR="004C4785" w:rsidRDefault="004C4785" w:rsidP="004C4785">
                      <w:r>
                        <w:t>Thermal diffusivity = 3.0E-6 W/(M*C)</w:t>
                      </w:r>
                    </w:p>
                    <w:p w14:paraId="6B44BB9D" w14:textId="77777777" w:rsidR="004C4785" w:rsidRDefault="004C4785" w:rsidP="004C4785">
                      <w:r>
                        <w:t>Linear relative permeability model</w:t>
                      </w:r>
                    </w:p>
                    <w:p w14:paraId="46DE60F5" w14:textId="77777777" w:rsidR="004C4785" w:rsidRDefault="004C4785" w:rsidP="004C4785">
                      <w:r>
                        <w:t>Linear capillary pressure model (max cap pressure = 0.2 Mpa)</w:t>
                      </w:r>
                    </w:p>
                    <w:p w14:paraId="5C3A78A2" w14:textId="77777777" w:rsidR="004C4785" w:rsidRDefault="004C4785" w:rsidP="004C4785"/>
                  </w:txbxContent>
                </v:textbox>
              </v:shape>
            </w:pict>
          </mc:Fallback>
        </mc:AlternateContent>
      </w:r>
    </w:p>
    <w:p w14:paraId="31B91D75" w14:textId="2E72C17B" w:rsidR="004C4785" w:rsidRDefault="004C4785" w:rsidP="004C4785">
      <w:pPr>
        <w:ind w:left="720"/>
      </w:pPr>
      <w:r>
        <w:rPr>
          <w:noProof/>
        </w:rPr>
        <mc:AlternateContent>
          <mc:Choice Requires="wps">
            <w:drawing>
              <wp:anchor distT="0" distB="0" distL="114300" distR="114300" simplePos="0" relativeHeight="251660288" behindDoc="0" locked="0" layoutInCell="1" allowOverlap="1" wp14:anchorId="63B582CE" wp14:editId="50E2F8E1">
                <wp:simplePos x="0" y="0"/>
                <wp:positionH relativeFrom="column">
                  <wp:posOffset>5265420</wp:posOffset>
                </wp:positionH>
                <wp:positionV relativeFrom="paragraph">
                  <wp:posOffset>97790</wp:posOffset>
                </wp:positionV>
                <wp:extent cx="1211580" cy="542925"/>
                <wp:effectExtent l="0" t="0" r="7620" b="9525"/>
                <wp:wrapNone/>
                <wp:docPr id="1194187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542925"/>
                        </a:xfrm>
                        <a:prstGeom prst="rect">
                          <a:avLst/>
                        </a:prstGeom>
                        <a:solidFill>
                          <a:srgbClr val="FFFFFF"/>
                        </a:solidFill>
                        <a:ln w="9525">
                          <a:solidFill>
                            <a:srgbClr val="000000"/>
                          </a:solidFill>
                          <a:miter lim="800000"/>
                          <a:headEnd/>
                          <a:tailEnd/>
                        </a:ln>
                      </wps:spPr>
                      <wps:txbx>
                        <w:txbxContent>
                          <w:p w14:paraId="1AC9A319" w14:textId="77777777" w:rsidR="004C4785" w:rsidRDefault="004C4785" w:rsidP="004C4785">
                            <w:r>
                              <w:t>Right BCs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B582CE" id="Text Box 3" o:spid="_x0000_s1027" type="#_x0000_t202" style="position:absolute;left:0;text-align:left;margin-left:414.6pt;margin-top:7.7pt;width:95.4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">
                <v:textbox>
                  <w:txbxContent>
                    <w:p w14:paraId="1AC9A319" w14:textId="77777777" w:rsidR="004C4785" w:rsidRDefault="004C4785" w:rsidP="004C4785">
                      <w:r>
                        <w:t>Right BCs</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1546C6D" wp14:editId="3295D245">
                <wp:simplePos x="0" y="0"/>
                <wp:positionH relativeFrom="column">
                  <wp:posOffset>-228600</wp:posOffset>
                </wp:positionH>
                <wp:positionV relativeFrom="paragraph">
                  <wp:posOffset>227330</wp:posOffset>
                </wp:positionV>
                <wp:extent cx="922020" cy="542925"/>
                <wp:effectExtent l="0" t="0" r="0" b="9525"/>
                <wp:wrapNone/>
                <wp:docPr id="14679521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542925"/>
                        </a:xfrm>
                        <a:prstGeom prst="rect">
                          <a:avLst/>
                        </a:prstGeom>
                        <a:solidFill>
                          <a:srgbClr val="FFFFFF"/>
                        </a:solidFill>
                        <a:ln w="9525">
                          <a:solidFill>
                            <a:srgbClr val="000000"/>
                          </a:solidFill>
                          <a:miter lim="800000"/>
                          <a:headEnd/>
                          <a:tailEnd/>
                        </a:ln>
                      </wps:spPr>
                      <wps:txbx>
                        <w:txbxContent>
                          <w:p w14:paraId="67C8D56A" w14:textId="77777777" w:rsidR="004C4785" w:rsidRDefault="004C4785" w:rsidP="004C4785">
                            <w:r>
                              <w:t>Left BCs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546C6D" id="Text Box 1" o:spid="_x0000_s1028" type="#_x0000_t202" style="position:absolute;left:0;text-align:left;margin-left:-18pt;margin-top:17.9pt;width:72.6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">
                <v:textbox>
                  <w:txbxContent>
                    <w:p w14:paraId="67C8D56A" w14:textId="77777777" w:rsidR="004C4785" w:rsidRDefault="004C4785" w:rsidP="004C4785">
                      <w:r>
                        <w:t>Left BCs</w:t>
                      </w:r>
                    </w:p>
                  </w:txbxContent>
                </v:textbox>
              </v:shape>
            </w:pict>
          </mc:Fallback>
        </mc:AlternateContent>
      </w:r>
    </w:p>
    <w:p w14:paraId="25ABE14E" w14:textId="77777777" w:rsidR="004C4785" w:rsidRDefault="004C4785" w:rsidP="004C4785">
      <w:pPr>
        <w:pStyle w:val="ListParagraph"/>
      </w:pPr>
    </w:p>
    <w:p w14:paraId="4DEF31F8" w14:textId="77777777" w:rsidR="004C4785" w:rsidRDefault="004C4785" w:rsidP="004C4785">
      <w:pPr>
        <w:pStyle w:val="ListParagraph"/>
        <w:ind w:left="1080"/>
      </w:pPr>
    </w:p>
    <w:p w14:paraId="6C5CDF9E" w14:textId="77777777" w:rsidR="004C4785" w:rsidRDefault="004C4785" w:rsidP="004C4785">
      <w:pPr>
        <w:pStyle w:val="ListParagraph"/>
        <w:ind w:left="1080"/>
      </w:pPr>
    </w:p>
    <w:p w14:paraId="41FB9926" w14:textId="77777777" w:rsidR="004C4785" w:rsidRDefault="004C4785" w:rsidP="004C4785">
      <w:pPr>
        <w:pStyle w:val="ListParagraph"/>
        <w:ind w:left="1080"/>
      </w:pPr>
    </w:p>
    <w:p w14:paraId="6C2F1E3E" w14:textId="6B2F3C4C" w:rsidR="004C4785" w:rsidRDefault="004C4785" w:rsidP="004C4785">
      <w:r>
        <w:t xml:space="preserve">                            (0,0)                                 50 gridblocks (1 m </w:t>
      </w:r>
      <w:proofErr w:type="gramStart"/>
      <w:r>
        <w:t xml:space="preserve">width)   </w:t>
      </w:r>
      <w:proofErr w:type="gramEnd"/>
      <w:r>
        <w:t xml:space="preserve">                           </w:t>
      </w:r>
      <w:proofErr w:type="gramStart"/>
      <w:r>
        <w:t xml:space="preserve">   (</w:t>
      </w:r>
      <w:proofErr w:type="gramEnd"/>
      <w:r>
        <w:t>50,0)</w:t>
      </w:r>
    </w:p>
    <w:p w14:paraId="66A82FC0" w14:textId="77777777" w:rsidR="004C4785" w:rsidRPr="0032029C" w:rsidRDefault="004C4785" w:rsidP="004C4785">
      <w:pPr>
        <w:rPr>
          <w:sz w:val="24"/>
          <w:szCs w:val="24"/>
        </w:rPr>
      </w:pPr>
      <w:r w:rsidRPr="0032029C">
        <w:rPr>
          <w:sz w:val="24"/>
          <w:szCs w:val="24"/>
        </w:rPr>
        <w:t xml:space="preserve">Figure </w:t>
      </w:r>
      <w:r>
        <w:rPr>
          <w:sz w:val="24"/>
          <w:szCs w:val="24"/>
        </w:rPr>
        <w:t>A4</w:t>
      </w:r>
      <w:r w:rsidRPr="0032029C">
        <w:rPr>
          <w:sz w:val="24"/>
          <w:szCs w:val="24"/>
        </w:rPr>
        <w:t xml:space="preserve">.  1D domain used for testing the </w:t>
      </w:r>
      <w:r>
        <w:rPr>
          <w:sz w:val="24"/>
          <w:szCs w:val="24"/>
        </w:rPr>
        <w:t>high-temperature</w:t>
      </w:r>
      <w:r w:rsidRPr="0032029C">
        <w:rPr>
          <w:sz w:val="24"/>
          <w:szCs w:val="24"/>
        </w:rPr>
        <w:t xml:space="preserve"> tables.</w:t>
      </w:r>
    </w:p>
    <w:p w14:paraId="5D3CC312" w14:textId="77777777" w:rsidR="004C4785" w:rsidRDefault="004C4785" w:rsidP="004C4785"/>
    <w:tbl>
      <w:tblPr>
        <w:tblStyle w:val="TableGrid"/>
        <w:tblW w:w="8725" w:type="dxa"/>
        <w:tblLayout w:type="fixed"/>
        <w:tblLook w:val="04A0" w:firstRow="1" w:lastRow="0" w:firstColumn="1" w:lastColumn="0" w:noHBand="0" w:noVBand="1"/>
      </w:tblPr>
      <w:tblGrid>
        <w:gridCol w:w="933"/>
        <w:gridCol w:w="1942"/>
        <w:gridCol w:w="1980"/>
        <w:gridCol w:w="900"/>
        <w:gridCol w:w="900"/>
        <w:gridCol w:w="990"/>
        <w:gridCol w:w="1080"/>
      </w:tblGrid>
      <w:tr w:rsidR="004C4785" w14:paraId="3E14FA98" w14:textId="77777777" w:rsidTr="009D7382">
        <w:trPr>
          <w:trHeight w:val="737"/>
        </w:trPr>
        <w:tc>
          <w:tcPr>
            <w:tcW w:w="933" w:type="dxa"/>
          </w:tcPr>
          <w:p w14:paraId="7F148012" w14:textId="77777777" w:rsidR="004C4785" w:rsidRDefault="004C4785" w:rsidP="009D7382">
            <w:r>
              <w:t>Run ID</w:t>
            </w:r>
          </w:p>
        </w:tc>
        <w:tc>
          <w:tcPr>
            <w:tcW w:w="1942" w:type="dxa"/>
          </w:tcPr>
          <w:p w14:paraId="50824061" w14:textId="77777777" w:rsidR="004C4785" w:rsidRDefault="004C4785" w:rsidP="009D7382">
            <w:r>
              <w:t>Left BCs (constant</w:t>
            </w:r>
          </w:p>
          <w:p w14:paraId="2FEC9D3C" w14:textId="77777777" w:rsidR="004C4785" w:rsidRDefault="004C4785" w:rsidP="009D7382">
            <w:proofErr w:type="spellStart"/>
            <w:r>
              <w:t>Ptot</w:t>
            </w:r>
            <w:proofErr w:type="spellEnd"/>
            <w:r>
              <w:t xml:space="preserve">, T, </w:t>
            </w:r>
            <w:proofErr w:type="spellStart"/>
            <w:r>
              <w:t>Gflow</w:t>
            </w:r>
            <w:proofErr w:type="spellEnd"/>
            <w:r>
              <w:t xml:space="preserve">) </w:t>
            </w:r>
          </w:p>
        </w:tc>
        <w:tc>
          <w:tcPr>
            <w:tcW w:w="1980" w:type="dxa"/>
          </w:tcPr>
          <w:p w14:paraId="2358D207" w14:textId="77777777" w:rsidR="004C4785" w:rsidRDefault="004C4785" w:rsidP="009D7382">
            <w:proofErr w:type="spellStart"/>
            <w:r>
              <w:t>RightBCs</w:t>
            </w:r>
            <w:proofErr w:type="spellEnd"/>
            <w:r>
              <w:t xml:space="preserve"> (constant </w:t>
            </w:r>
            <w:proofErr w:type="spellStart"/>
            <w:proofErr w:type="gramStart"/>
            <w:r>
              <w:t>Ptot,T</w:t>
            </w:r>
            <w:proofErr w:type="spellEnd"/>
            <w:proofErr w:type="gramEnd"/>
            <w:r>
              <w:t>)</w:t>
            </w:r>
          </w:p>
          <w:p w14:paraId="217E181B" w14:textId="77777777" w:rsidR="004C4785" w:rsidRDefault="004C4785" w:rsidP="009D7382"/>
        </w:tc>
        <w:tc>
          <w:tcPr>
            <w:tcW w:w="900" w:type="dxa"/>
          </w:tcPr>
          <w:p w14:paraId="7D6F9B2C" w14:textId="77777777" w:rsidR="004C4785" w:rsidRDefault="004C4785" w:rsidP="009D7382">
            <w:r>
              <w:t>ND coef.</w:t>
            </w:r>
          </w:p>
        </w:tc>
        <w:tc>
          <w:tcPr>
            <w:tcW w:w="900" w:type="dxa"/>
          </w:tcPr>
          <w:p w14:paraId="3DA0DF3F" w14:textId="77777777" w:rsidR="004C4785" w:rsidRDefault="004C4785" w:rsidP="009D7382">
            <w:proofErr w:type="spellStart"/>
            <w:r>
              <w:t>Ptot</w:t>
            </w:r>
            <w:proofErr w:type="spellEnd"/>
          </w:p>
          <w:p w14:paraId="5FA13BE4" w14:textId="77777777" w:rsidR="004C4785" w:rsidRDefault="004C4785" w:rsidP="009D7382">
            <w:r>
              <w:t>(initial)</w:t>
            </w:r>
          </w:p>
          <w:p w14:paraId="47838906" w14:textId="77777777" w:rsidR="004C4785" w:rsidRDefault="004C4785" w:rsidP="009D7382"/>
        </w:tc>
        <w:tc>
          <w:tcPr>
            <w:tcW w:w="990" w:type="dxa"/>
          </w:tcPr>
          <w:p w14:paraId="1C2C73F0" w14:textId="77777777" w:rsidR="004C4785" w:rsidRDefault="004C4785" w:rsidP="009D7382">
            <w:r>
              <w:t xml:space="preserve">T </w:t>
            </w:r>
          </w:p>
          <w:p w14:paraId="70687FF9" w14:textId="77777777" w:rsidR="004C4785" w:rsidRDefault="004C4785" w:rsidP="009D7382">
            <w:r>
              <w:t>(initial)</w:t>
            </w:r>
          </w:p>
        </w:tc>
        <w:tc>
          <w:tcPr>
            <w:tcW w:w="1080" w:type="dxa"/>
          </w:tcPr>
          <w:p w14:paraId="74025FBA" w14:textId="77777777" w:rsidR="004C4785" w:rsidRDefault="004C4785" w:rsidP="009D7382">
            <w:r>
              <w:t>Phase</w:t>
            </w:r>
          </w:p>
          <w:p w14:paraId="1A1F4E8B" w14:textId="77777777" w:rsidR="004C4785" w:rsidRDefault="004C4785" w:rsidP="009D7382">
            <w:r>
              <w:t xml:space="preserve"> (initial)</w:t>
            </w:r>
          </w:p>
        </w:tc>
      </w:tr>
      <w:tr w:rsidR="004C4785" w14:paraId="36288B0B" w14:textId="77777777" w:rsidTr="009D7382">
        <w:trPr>
          <w:trHeight w:val="289"/>
        </w:trPr>
        <w:tc>
          <w:tcPr>
            <w:tcW w:w="933" w:type="dxa"/>
          </w:tcPr>
          <w:p w14:paraId="45DE79BA" w14:textId="77777777" w:rsidR="004C4785" w:rsidRDefault="004C4785" w:rsidP="009D7382">
            <w:r>
              <w:t>ND00</w:t>
            </w:r>
          </w:p>
        </w:tc>
        <w:tc>
          <w:tcPr>
            <w:tcW w:w="1942" w:type="dxa"/>
          </w:tcPr>
          <w:p w14:paraId="02F0AC9D" w14:textId="77777777" w:rsidR="004C4785" w:rsidRDefault="004C4785" w:rsidP="009D7382">
            <w:r>
              <w:t>(2,120,</w:t>
            </w:r>
            <w:proofErr w:type="gramStart"/>
            <w:r>
              <w:t>1.e</w:t>
            </w:r>
            <w:proofErr w:type="gramEnd"/>
            <w:r>
              <w:t>-8)</w:t>
            </w:r>
          </w:p>
        </w:tc>
        <w:tc>
          <w:tcPr>
            <w:tcW w:w="1980" w:type="dxa"/>
          </w:tcPr>
          <w:p w14:paraId="661AC6EB" w14:textId="77777777" w:rsidR="004C4785" w:rsidRDefault="004C4785" w:rsidP="009D7382">
            <w:r>
              <w:t>(1,80)</w:t>
            </w:r>
          </w:p>
        </w:tc>
        <w:tc>
          <w:tcPr>
            <w:tcW w:w="900" w:type="dxa"/>
          </w:tcPr>
          <w:p w14:paraId="2C4E14F1" w14:textId="77777777" w:rsidR="004C4785" w:rsidRDefault="004C4785" w:rsidP="009D7382">
            <w:r>
              <w:t>0</w:t>
            </w:r>
          </w:p>
        </w:tc>
        <w:tc>
          <w:tcPr>
            <w:tcW w:w="900" w:type="dxa"/>
          </w:tcPr>
          <w:p w14:paraId="4A863DCA" w14:textId="77777777" w:rsidR="004C4785" w:rsidRDefault="004C4785" w:rsidP="009D7382">
            <w:r>
              <w:t>1</w:t>
            </w:r>
          </w:p>
        </w:tc>
        <w:tc>
          <w:tcPr>
            <w:tcW w:w="990" w:type="dxa"/>
          </w:tcPr>
          <w:p w14:paraId="1AFD38DD" w14:textId="77777777" w:rsidR="004C4785" w:rsidRDefault="004C4785" w:rsidP="009D7382">
            <w:r>
              <w:t>80</w:t>
            </w:r>
          </w:p>
        </w:tc>
        <w:tc>
          <w:tcPr>
            <w:tcW w:w="1080" w:type="dxa"/>
          </w:tcPr>
          <w:p w14:paraId="7F7B3EE3" w14:textId="77777777" w:rsidR="004C4785" w:rsidRDefault="004C4785" w:rsidP="009D7382">
            <w:r>
              <w:t>liquid</w:t>
            </w:r>
          </w:p>
        </w:tc>
      </w:tr>
      <w:tr w:rsidR="004C4785" w14:paraId="051428DA" w14:textId="77777777" w:rsidTr="009D7382">
        <w:trPr>
          <w:trHeight w:val="277"/>
        </w:trPr>
        <w:tc>
          <w:tcPr>
            <w:tcW w:w="933" w:type="dxa"/>
          </w:tcPr>
          <w:p w14:paraId="4C6AF325" w14:textId="77777777" w:rsidR="004C4785" w:rsidRDefault="004C4785" w:rsidP="009D7382">
            <w:r>
              <w:t>ND11</w:t>
            </w:r>
          </w:p>
        </w:tc>
        <w:tc>
          <w:tcPr>
            <w:tcW w:w="1942" w:type="dxa"/>
          </w:tcPr>
          <w:p w14:paraId="3DFEBD97" w14:textId="77777777" w:rsidR="004C4785" w:rsidRDefault="004C4785" w:rsidP="009D7382">
            <w:r>
              <w:t>(2,120,</w:t>
            </w:r>
            <w:proofErr w:type="gramStart"/>
            <w:r>
              <w:t>1.e</w:t>
            </w:r>
            <w:proofErr w:type="gramEnd"/>
            <w:r>
              <w:t>-8)</w:t>
            </w:r>
          </w:p>
        </w:tc>
        <w:tc>
          <w:tcPr>
            <w:tcW w:w="1980" w:type="dxa"/>
          </w:tcPr>
          <w:p w14:paraId="70BC19F3" w14:textId="77777777" w:rsidR="004C4785" w:rsidRDefault="004C4785" w:rsidP="009D7382">
            <w:r>
              <w:t>(1,80)</w:t>
            </w:r>
          </w:p>
        </w:tc>
        <w:tc>
          <w:tcPr>
            <w:tcW w:w="900" w:type="dxa"/>
          </w:tcPr>
          <w:p w14:paraId="7B3C8625" w14:textId="77777777" w:rsidR="004C4785" w:rsidRDefault="004C4785" w:rsidP="009D7382">
            <w:r>
              <w:t>1.e11</w:t>
            </w:r>
          </w:p>
        </w:tc>
        <w:tc>
          <w:tcPr>
            <w:tcW w:w="900" w:type="dxa"/>
          </w:tcPr>
          <w:p w14:paraId="5BF337D8" w14:textId="77777777" w:rsidR="004C4785" w:rsidRDefault="004C4785" w:rsidP="009D7382">
            <w:r>
              <w:t>1</w:t>
            </w:r>
          </w:p>
        </w:tc>
        <w:tc>
          <w:tcPr>
            <w:tcW w:w="990" w:type="dxa"/>
          </w:tcPr>
          <w:p w14:paraId="1CB243CB" w14:textId="77777777" w:rsidR="004C4785" w:rsidRDefault="004C4785" w:rsidP="009D7382">
            <w:r>
              <w:t>80</w:t>
            </w:r>
          </w:p>
        </w:tc>
        <w:tc>
          <w:tcPr>
            <w:tcW w:w="1080" w:type="dxa"/>
          </w:tcPr>
          <w:p w14:paraId="7DDF92EA" w14:textId="77777777" w:rsidR="004C4785" w:rsidRDefault="004C4785" w:rsidP="009D7382">
            <w:r>
              <w:t>liquid</w:t>
            </w:r>
          </w:p>
        </w:tc>
      </w:tr>
      <w:tr w:rsidR="004C4785" w14:paraId="3A2754E2" w14:textId="77777777" w:rsidTr="009D7382">
        <w:trPr>
          <w:trHeight w:val="277"/>
        </w:trPr>
        <w:tc>
          <w:tcPr>
            <w:tcW w:w="933" w:type="dxa"/>
          </w:tcPr>
          <w:p w14:paraId="716FE0D3" w14:textId="77777777" w:rsidR="004C4785" w:rsidRDefault="004C4785" w:rsidP="009D7382">
            <w:r>
              <w:t>ND12</w:t>
            </w:r>
          </w:p>
        </w:tc>
        <w:tc>
          <w:tcPr>
            <w:tcW w:w="1942" w:type="dxa"/>
          </w:tcPr>
          <w:p w14:paraId="6C10F03E" w14:textId="77777777" w:rsidR="004C4785" w:rsidRDefault="004C4785" w:rsidP="009D7382">
            <w:r>
              <w:t>(2,120,</w:t>
            </w:r>
            <w:proofErr w:type="gramStart"/>
            <w:r>
              <w:t>1.e</w:t>
            </w:r>
            <w:proofErr w:type="gramEnd"/>
            <w:r>
              <w:t>-8)</w:t>
            </w:r>
          </w:p>
        </w:tc>
        <w:tc>
          <w:tcPr>
            <w:tcW w:w="1980" w:type="dxa"/>
          </w:tcPr>
          <w:p w14:paraId="60DD6273" w14:textId="77777777" w:rsidR="004C4785" w:rsidRDefault="004C4785" w:rsidP="009D7382">
            <w:r>
              <w:t>(1,80)</w:t>
            </w:r>
          </w:p>
        </w:tc>
        <w:tc>
          <w:tcPr>
            <w:tcW w:w="900" w:type="dxa"/>
          </w:tcPr>
          <w:p w14:paraId="2816AD38" w14:textId="77777777" w:rsidR="004C4785" w:rsidRDefault="004C4785" w:rsidP="009D7382">
            <w:r>
              <w:t>1.e12</w:t>
            </w:r>
          </w:p>
        </w:tc>
        <w:tc>
          <w:tcPr>
            <w:tcW w:w="900" w:type="dxa"/>
          </w:tcPr>
          <w:p w14:paraId="09001636" w14:textId="77777777" w:rsidR="004C4785" w:rsidRDefault="004C4785" w:rsidP="009D7382">
            <w:r>
              <w:t>1</w:t>
            </w:r>
          </w:p>
        </w:tc>
        <w:tc>
          <w:tcPr>
            <w:tcW w:w="990" w:type="dxa"/>
          </w:tcPr>
          <w:p w14:paraId="6360D96D" w14:textId="77777777" w:rsidR="004C4785" w:rsidRDefault="004C4785" w:rsidP="009D7382">
            <w:r>
              <w:t>80</w:t>
            </w:r>
          </w:p>
        </w:tc>
        <w:tc>
          <w:tcPr>
            <w:tcW w:w="1080" w:type="dxa"/>
          </w:tcPr>
          <w:p w14:paraId="15821333" w14:textId="77777777" w:rsidR="004C4785" w:rsidRDefault="004C4785" w:rsidP="009D7382">
            <w:r>
              <w:t>liquid</w:t>
            </w:r>
          </w:p>
        </w:tc>
      </w:tr>
    </w:tbl>
    <w:p w14:paraId="11F03546" w14:textId="77777777" w:rsidR="004C4785" w:rsidRDefault="004C4785" w:rsidP="004C4785"/>
    <w:p w14:paraId="473889BC" w14:textId="77777777" w:rsidR="004C4785" w:rsidRDefault="004C4785" w:rsidP="004C4785">
      <w:pPr>
        <w:rPr>
          <w:sz w:val="24"/>
          <w:szCs w:val="24"/>
        </w:rPr>
      </w:pPr>
      <w:r w:rsidRPr="008B44FE">
        <w:rPr>
          <w:sz w:val="24"/>
          <w:szCs w:val="24"/>
        </w:rPr>
        <w:t xml:space="preserve">Table </w:t>
      </w:r>
      <w:r>
        <w:rPr>
          <w:sz w:val="24"/>
          <w:szCs w:val="24"/>
        </w:rPr>
        <w:t>A3</w:t>
      </w:r>
      <w:r w:rsidRPr="008B44FE">
        <w:rPr>
          <w:sz w:val="24"/>
          <w:szCs w:val="24"/>
        </w:rPr>
        <w:t xml:space="preserve">. </w:t>
      </w:r>
      <w:r>
        <w:rPr>
          <w:sz w:val="24"/>
          <w:szCs w:val="24"/>
        </w:rPr>
        <w:t xml:space="preserve">Boundary and initial condition for AWH runs for Darcy flow and non-Darcy flow. </w:t>
      </w:r>
      <w:proofErr w:type="spellStart"/>
      <w:r>
        <w:rPr>
          <w:sz w:val="24"/>
          <w:szCs w:val="24"/>
        </w:rPr>
        <w:t>Ptot</w:t>
      </w:r>
      <w:proofErr w:type="spellEnd"/>
      <w:r>
        <w:rPr>
          <w:sz w:val="24"/>
          <w:szCs w:val="24"/>
        </w:rPr>
        <w:t xml:space="preserve"> is the Total Fluid pressure (Mpa), T is the temperature (C), </w:t>
      </w:r>
      <w:proofErr w:type="spellStart"/>
      <w:r>
        <w:rPr>
          <w:sz w:val="24"/>
          <w:szCs w:val="24"/>
        </w:rPr>
        <w:t>Gflow</w:t>
      </w:r>
      <w:proofErr w:type="spellEnd"/>
      <w:r>
        <w:rPr>
          <w:sz w:val="24"/>
          <w:szCs w:val="24"/>
        </w:rPr>
        <w:t xml:space="preserve"> is the </w:t>
      </w:r>
      <w:r w:rsidRPr="00836B11">
        <w:rPr>
          <w:sz w:val="24"/>
          <w:szCs w:val="24"/>
        </w:rPr>
        <w:t>noncondensable</w:t>
      </w:r>
      <w:r>
        <w:rPr>
          <w:sz w:val="24"/>
          <w:szCs w:val="24"/>
        </w:rPr>
        <w:t xml:space="preserve"> gas flow(kg/sec). ND00 is the Darcy Flow, ND11 and ND12 are non-Darcy flows (coefficients shown in the table).  </w:t>
      </w:r>
    </w:p>
    <w:p w14:paraId="5F08B9D3" w14:textId="77777777" w:rsidR="004C4785" w:rsidRDefault="004C4785" w:rsidP="004C4785">
      <w:pPr>
        <w:rPr>
          <w:sz w:val="24"/>
          <w:szCs w:val="24"/>
        </w:rPr>
      </w:pPr>
      <w:r>
        <w:rPr>
          <w:sz w:val="24"/>
          <w:szCs w:val="24"/>
        </w:rPr>
        <w:t xml:space="preserve">Comparisons of the runs are given in Figures A5 and A6. Figure A5 shows the spatial variation of temperature for the runs described in Table A3. Note the nearly constant temperature of ND00, the Darcy flow. Runs ND11 and ND12 produced very different temperatures. This test was designed to highlight the velocity changes that occur with non-Darcy pressure velocity relationships. By applying fixed pressure boundary conditions, the flow rates, </w:t>
      </w:r>
      <w:r w:rsidRPr="007F4470">
        <w:rPr>
          <w:sz w:val="24"/>
          <w:szCs w:val="24"/>
        </w:rPr>
        <w:t>7</w:t>
      </w:r>
      <w:r>
        <w:rPr>
          <w:sz w:val="24"/>
          <w:szCs w:val="24"/>
        </w:rPr>
        <w:t>.</w:t>
      </w:r>
      <w:r w:rsidRPr="007F4470">
        <w:rPr>
          <w:sz w:val="24"/>
          <w:szCs w:val="24"/>
        </w:rPr>
        <w:t>98E-0</w:t>
      </w:r>
      <w:r>
        <w:rPr>
          <w:sz w:val="24"/>
          <w:szCs w:val="24"/>
        </w:rPr>
        <w:t>2</w:t>
      </w:r>
      <w:r w:rsidRPr="007F4470">
        <w:rPr>
          <w:sz w:val="24"/>
          <w:szCs w:val="24"/>
        </w:rPr>
        <w:t xml:space="preserve"> kg/s</w:t>
      </w:r>
      <w:r>
        <w:rPr>
          <w:sz w:val="24"/>
          <w:szCs w:val="24"/>
        </w:rPr>
        <w:t xml:space="preserve"> for Darcy flow, </w:t>
      </w:r>
      <w:r w:rsidRPr="00886E5B">
        <w:rPr>
          <w:sz w:val="24"/>
          <w:szCs w:val="24"/>
        </w:rPr>
        <w:t>1</w:t>
      </w:r>
      <w:r>
        <w:rPr>
          <w:sz w:val="24"/>
          <w:szCs w:val="24"/>
        </w:rPr>
        <w:t>.</w:t>
      </w:r>
      <w:r w:rsidRPr="00886E5B">
        <w:rPr>
          <w:sz w:val="24"/>
          <w:szCs w:val="24"/>
        </w:rPr>
        <w:t>27214E-0</w:t>
      </w:r>
      <w:r>
        <w:rPr>
          <w:sz w:val="24"/>
          <w:szCs w:val="24"/>
        </w:rPr>
        <w:t xml:space="preserve">2 </w:t>
      </w:r>
      <w:r w:rsidRPr="007F4470">
        <w:rPr>
          <w:sz w:val="24"/>
          <w:szCs w:val="24"/>
        </w:rPr>
        <w:t>kg/s</w:t>
      </w:r>
      <w:r>
        <w:rPr>
          <w:sz w:val="24"/>
          <w:szCs w:val="24"/>
        </w:rPr>
        <w:t xml:space="preserve"> for ND11, and </w:t>
      </w:r>
      <w:r w:rsidRPr="00886E5B">
        <w:rPr>
          <w:sz w:val="24"/>
          <w:szCs w:val="24"/>
        </w:rPr>
        <w:t>4</w:t>
      </w:r>
      <w:r>
        <w:rPr>
          <w:sz w:val="24"/>
          <w:szCs w:val="24"/>
        </w:rPr>
        <w:t>.</w:t>
      </w:r>
      <w:r w:rsidRPr="00886E5B">
        <w:rPr>
          <w:sz w:val="24"/>
          <w:szCs w:val="24"/>
        </w:rPr>
        <w:t>29779E-0</w:t>
      </w:r>
      <w:r>
        <w:rPr>
          <w:sz w:val="24"/>
          <w:szCs w:val="24"/>
        </w:rPr>
        <w:t>3</w:t>
      </w:r>
      <w:r w:rsidRPr="00886E5B">
        <w:rPr>
          <w:sz w:val="24"/>
          <w:szCs w:val="24"/>
        </w:rPr>
        <w:t xml:space="preserve"> kg/s</w:t>
      </w:r>
      <w:r>
        <w:rPr>
          <w:sz w:val="24"/>
          <w:szCs w:val="24"/>
        </w:rPr>
        <w:t xml:space="preserve"> for ND12, are responsible for the differences in energy transport.  Hence, the large temperature differences. The </w:t>
      </w:r>
    </w:p>
    <w:p w14:paraId="6CCDCD42" w14:textId="77777777" w:rsidR="004C4785" w:rsidRDefault="004C4785" w:rsidP="004C4785">
      <w:pPr>
        <w:rPr>
          <w:sz w:val="24"/>
          <w:szCs w:val="24"/>
        </w:rPr>
      </w:pPr>
    </w:p>
    <w:p w14:paraId="2E48559D" w14:textId="77777777" w:rsidR="004C4785" w:rsidRDefault="004C4785" w:rsidP="004C4785">
      <w:pPr>
        <w:rPr>
          <w:sz w:val="24"/>
          <w:szCs w:val="24"/>
        </w:rPr>
      </w:pPr>
      <w:r>
        <w:rPr>
          <w:noProof/>
        </w:rPr>
        <w:lastRenderedPageBreak/>
        <w:drawing>
          <wp:inline distT="0" distB="0" distL="0" distR="0" wp14:anchorId="5B1B2A88" wp14:editId="3C3B9A05">
            <wp:extent cx="4572000" cy="2800350"/>
            <wp:effectExtent l="0" t="0" r="0" b="0"/>
            <wp:docPr id="1448219809" name="Chart 1">
              <a:extLst xmlns:a="http://schemas.openxmlformats.org/drawingml/2006/main">
                <a:ext uri="{FF2B5EF4-FFF2-40B4-BE49-F238E27FC236}">
                  <a16:creationId xmlns:a16="http://schemas.microsoft.com/office/drawing/2014/main" id="{EEDBBD47-3F13-4D18-87F3-74F50433EC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8092C99" w14:textId="77777777" w:rsidR="004C4785" w:rsidRDefault="004C4785" w:rsidP="004C4785">
      <w:pPr>
        <w:rPr>
          <w:sz w:val="24"/>
          <w:szCs w:val="24"/>
        </w:rPr>
      </w:pPr>
    </w:p>
    <w:p w14:paraId="0300A4C8" w14:textId="77777777" w:rsidR="004C4785" w:rsidRDefault="004C4785" w:rsidP="004C4785">
      <w:pPr>
        <w:rPr>
          <w:sz w:val="24"/>
          <w:szCs w:val="24"/>
        </w:rPr>
      </w:pPr>
      <w:r>
        <w:rPr>
          <w:sz w:val="24"/>
          <w:szCs w:val="24"/>
        </w:rPr>
        <w:t xml:space="preserve">Figure A5. Temperature distribution at 15 days for Darcy and non-Darcy flow models. </w:t>
      </w:r>
    </w:p>
    <w:p w14:paraId="4ABE2CCD" w14:textId="0B7F6F0D" w:rsidR="004C4785" w:rsidRDefault="004C4785" w:rsidP="004C4785">
      <w:pPr>
        <w:rPr>
          <w:sz w:val="24"/>
          <w:szCs w:val="24"/>
        </w:rPr>
      </w:pPr>
      <w:r>
        <w:rPr>
          <w:sz w:val="24"/>
          <w:szCs w:val="24"/>
        </w:rPr>
        <w:t xml:space="preserve">The noncondensable gas pressure at 15 days for the flow models is shown in Figure A6. It should be noted that the gas pressure is a </w:t>
      </w:r>
      <w:r w:rsidR="00241C36">
        <w:rPr>
          <w:sz w:val="24"/>
          <w:szCs w:val="24"/>
        </w:rPr>
        <w:t>surrogate for dissolved</w:t>
      </w:r>
      <w:r>
        <w:rPr>
          <w:sz w:val="24"/>
          <w:szCs w:val="24"/>
        </w:rPr>
        <w:t xml:space="preserve"> gas in the liquid phase and can be converted to concentration with Henry’s law. Note also the log scale and the differences between flow models.  Given that the injection of gas on the left boundary is the same for all flow models, the flow rate differences allow the gas to accumulate near the left boundary in the ND11 and ND12 models and </w:t>
      </w:r>
      <w:proofErr w:type="spellStart"/>
      <w:r>
        <w:rPr>
          <w:sz w:val="24"/>
          <w:szCs w:val="24"/>
        </w:rPr>
        <w:t>advect</w:t>
      </w:r>
      <w:proofErr w:type="spellEnd"/>
      <w:r>
        <w:rPr>
          <w:sz w:val="24"/>
          <w:szCs w:val="24"/>
        </w:rPr>
        <w:t xml:space="preserve"> at a slower rate than the ND00 model and proportional to the flow rate.</w:t>
      </w:r>
    </w:p>
    <w:p w14:paraId="7CC98B63" w14:textId="77777777" w:rsidR="004C4785" w:rsidRDefault="004C4785" w:rsidP="004C4785">
      <w:pPr>
        <w:rPr>
          <w:sz w:val="24"/>
          <w:szCs w:val="24"/>
        </w:rPr>
      </w:pPr>
    </w:p>
    <w:p w14:paraId="5AF560C8" w14:textId="77777777" w:rsidR="004C4785" w:rsidRDefault="004C4785" w:rsidP="004C4785">
      <w:pPr>
        <w:rPr>
          <w:sz w:val="24"/>
          <w:szCs w:val="24"/>
        </w:rPr>
      </w:pPr>
    </w:p>
    <w:p w14:paraId="128EB066" w14:textId="77777777" w:rsidR="004C4785" w:rsidRDefault="004C4785" w:rsidP="004C4785">
      <w:pPr>
        <w:rPr>
          <w:sz w:val="24"/>
          <w:szCs w:val="24"/>
        </w:rPr>
      </w:pPr>
      <w:r>
        <w:rPr>
          <w:noProof/>
        </w:rPr>
        <w:lastRenderedPageBreak/>
        <w:drawing>
          <wp:inline distT="0" distB="0" distL="0" distR="0" wp14:anchorId="559079E5" wp14:editId="22A13C5B">
            <wp:extent cx="4572000" cy="2800350"/>
            <wp:effectExtent l="0" t="0" r="0" b="0"/>
            <wp:docPr id="181789454" name="Chart 1">
              <a:extLst xmlns:a="http://schemas.openxmlformats.org/drawingml/2006/main">
                <a:ext uri="{FF2B5EF4-FFF2-40B4-BE49-F238E27FC236}">
                  <a16:creationId xmlns:a16="http://schemas.microsoft.com/office/drawing/2014/main" id="{0217970B-6FD6-46E4-80AB-E474341FAA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712076F" w14:textId="77777777" w:rsidR="004C4785" w:rsidRDefault="004C4785" w:rsidP="004C4785">
      <w:pPr>
        <w:rPr>
          <w:sz w:val="24"/>
          <w:szCs w:val="24"/>
        </w:rPr>
      </w:pPr>
    </w:p>
    <w:p w14:paraId="59B3E0A6" w14:textId="77777777" w:rsidR="004C4785" w:rsidRDefault="004C4785" w:rsidP="004C4785">
      <w:pPr>
        <w:rPr>
          <w:sz w:val="24"/>
          <w:szCs w:val="24"/>
        </w:rPr>
      </w:pPr>
      <w:r>
        <w:rPr>
          <w:sz w:val="24"/>
          <w:szCs w:val="24"/>
        </w:rPr>
        <w:t xml:space="preserve">Figure A6. noncondensable gas pressure distribution at 15 days for Darcy and non-Darcy flow models. </w:t>
      </w:r>
    </w:p>
    <w:p w14:paraId="64BE2A67" w14:textId="77777777" w:rsidR="004C4785" w:rsidRDefault="004C4785" w:rsidP="004C4785">
      <w:pPr>
        <w:rPr>
          <w:sz w:val="24"/>
          <w:szCs w:val="24"/>
        </w:rPr>
      </w:pPr>
      <w:r>
        <w:rPr>
          <w:sz w:val="24"/>
          <w:szCs w:val="24"/>
        </w:rPr>
        <w:t>To complete the testing, the numerical performance of the models was compared. Table A4</w:t>
      </w:r>
    </w:p>
    <w:p w14:paraId="6E6D930C" w14:textId="77777777" w:rsidR="004C4785" w:rsidRDefault="004C4785" w:rsidP="004C4785"/>
    <w:tbl>
      <w:tblPr>
        <w:tblStyle w:val="TableGrid"/>
        <w:tblW w:w="8725" w:type="dxa"/>
        <w:tblLayout w:type="fixed"/>
        <w:tblLook w:val="04A0" w:firstRow="1" w:lastRow="0" w:firstColumn="1" w:lastColumn="0" w:noHBand="0" w:noVBand="1"/>
      </w:tblPr>
      <w:tblGrid>
        <w:gridCol w:w="933"/>
        <w:gridCol w:w="1942"/>
        <w:gridCol w:w="1980"/>
        <w:gridCol w:w="990"/>
        <w:gridCol w:w="810"/>
        <w:gridCol w:w="990"/>
        <w:gridCol w:w="1080"/>
      </w:tblGrid>
      <w:tr w:rsidR="004C4785" w14:paraId="56DFF9D3" w14:textId="77777777" w:rsidTr="009D7382">
        <w:trPr>
          <w:trHeight w:val="737"/>
        </w:trPr>
        <w:tc>
          <w:tcPr>
            <w:tcW w:w="933" w:type="dxa"/>
          </w:tcPr>
          <w:p w14:paraId="7CAF2732" w14:textId="77777777" w:rsidR="004C4785" w:rsidRDefault="004C4785" w:rsidP="009D7382">
            <w:r>
              <w:t>Run ID</w:t>
            </w:r>
          </w:p>
        </w:tc>
        <w:tc>
          <w:tcPr>
            <w:tcW w:w="1942" w:type="dxa"/>
          </w:tcPr>
          <w:p w14:paraId="667FA279" w14:textId="77777777" w:rsidR="004C4785" w:rsidRDefault="004C4785" w:rsidP="009D7382">
            <w:r>
              <w:t xml:space="preserve">Newton-Raphson iterations </w:t>
            </w:r>
          </w:p>
        </w:tc>
        <w:tc>
          <w:tcPr>
            <w:tcW w:w="1980" w:type="dxa"/>
          </w:tcPr>
          <w:p w14:paraId="4988D8CB" w14:textId="77777777" w:rsidR="004C4785" w:rsidRDefault="004C4785" w:rsidP="009D7382">
            <w:r>
              <w:t>Solver iterations</w:t>
            </w:r>
          </w:p>
          <w:p w14:paraId="21F1BF9C" w14:textId="77777777" w:rsidR="004C4785" w:rsidRDefault="004C4785" w:rsidP="009D7382"/>
        </w:tc>
        <w:tc>
          <w:tcPr>
            <w:tcW w:w="990" w:type="dxa"/>
          </w:tcPr>
          <w:p w14:paraId="525091AC" w14:textId="77777777" w:rsidR="004C4785" w:rsidRDefault="004C4785" w:rsidP="009D7382">
            <w:r>
              <w:t>Time steps</w:t>
            </w:r>
          </w:p>
        </w:tc>
        <w:tc>
          <w:tcPr>
            <w:tcW w:w="810" w:type="dxa"/>
          </w:tcPr>
          <w:p w14:paraId="77F150B1" w14:textId="77777777" w:rsidR="004C4785" w:rsidRDefault="004C4785" w:rsidP="009D7382">
            <w:r>
              <w:t>MBE (H2O)</w:t>
            </w:r>
          </w:p>
          <w:p w14:paraId="7FB19500" w14:textId="77777777" w:rsidR="004C4785" w:rsidRDefault="004C4785" w:rsidP="009D7382"/>
        </w:tc>
        <w:tc>
          <w:tcPr>
            <w:tcW w:w="990" w:type="dxa"/>
          </w:tcPr>
          <w:p w14:paraId="5AAE2732" w14:textId="77777777" w:rsidR="004C4785" w:rsidRDefault="004C4785" w:rsidP="009D7382">
            <w:r>
              <w:t>EBE</w:t>
            </w:r>
          </w:p>
        </w:tc>
        <w:tc>
          <w:tcPr>
            <w:tcW w:w="1080" w:type="dxa"/>
          </w:tcPr>
          <w:p w14:paraId="66228F4A" w14:textId="77777777" w:rsidR="004C4785" w:rsidRDefault="004C4785" w:rsidP="009D7382">
            <w:r>
              <w:t>MBE (gas)</w:t>
            </w:r>
          </w:p>
        </w:tc>
      </w:tr>
      <w:tr w:rsidR="004C4785" w14:paraId="01888D49" w14:textId="77777777" w:rsidTr="009D7382">
        <w:trPr>
          <w:trHeight w:val="289"/>
        </w:trPr>
        <w:tc>
          <w:tcPr>
            <w:tcW w:w="933" w:type="dxa"/>
          </w:tcPr>
          <w:p w14:paraId="697FFBBA" w14:textId="77777777" w:rsidR="004C4785" w:rsidRDefault="004C4785" w:rsidP="009D7382">
            <w:r>
              <w:t>ND00</w:t>
            </w:r>
          </w:p>
        </w:tc>
        <w:tc>
          <w:tcPr>
            <w:tcW w:w="1942" w:type="dxa"/>
          </w:tcPr>
          <w:p w14:paraId="6DE8F3DF" w14:textId="77777777" w:rsidR="004C4785" w:rsidRDefault="004C4785" w:rsidP="009D7382">
            <w:r>
              <w:t>21</w:t>
            </w:r>
          </w:p>
        </w:tc>
        <w:tc>
          <w:tcPr>
            <w:tcW w:w="1980" w:type="dxa"/>
          </w:tcPr>
          <w:p w14:paraId="1CE0A208" w14:textId="77777777" w:rsidR="004C4785" w:rsidRDefault="004C4785" w:rsidP="009D7382">
            <w:r>
              <w:t>42</w:t>
            </w:r>
          </w:p>
        </w:tc>
        <w:tc>
          <w:tcPr>
            <w:tcW w:w="990" w:type="dxa"/>
          </w:tcPr>
          <w:p w14:paraId="70B4D5A9" w14:textId="77777777" w:rsidR="004C4785" w:rsidRDefault="004C4785" w:rsidP="009D7382">
            <w:r>
              <w:t>11</w:t>
            </w:r>
          </w:p>
        </w:tc>
        <w:tc>
          <w:tcPr>
            <w:tcW w:w="810" w:type="dxa"/>
          </w:tcPr>
          <w:p w14:paraId="64759C8B" w14:textId="77777777" w:rsidR="004C4785" w:rsidRDefault="004C4785" w:rsidP="009D7382">
            <w:r>
              <w:t>1</w:t>
            </w:r>
            <w:r w:rsidRPr="00ED185D">
              <w:t>E-0</w:t>
            </w:r>
            <w:r>
              <w:t>7</w:t>
            </w:r>
          </w:p>
        </w:tc>
        <w:tc>
          <w:tcPr>
            <w:tcW w:w="990" w:type="dxa"/>
          </w:tcPr>
          <w:p w14:paraId="0F036CEC" w14:textId="77777777" w:rsidR="004C4785" w:rsidRDefault="004C4785" w:rsidP="009D7382">
            <w:r>
              <w:t>1</w:t>
            </w:r>
            <w:r w:rsidRPr="00ED185D">
              <w:t>E-0</w:t>
            </w:r>
            <w:r>
              <w:t>4</w:t>
            </w:r>
          </w:p>
        </w:tc>
        <w:tc>
          <w:tcPr>
            <w:tcW w:w="1080" w:type="dxa"/>
          </w:tcPr>
          <w:p w14:paraId="117646D8" w14:textId="77777777" w:rsidR="004C4785" w:rsidRDefault="004C4785" w:rsidP="009D7382">
            <w:r>
              <w:t>1e-04</w:t>
            </w:r>
          </w:p>
        </w:tc>
      </w:tr>
      <w:tr w:rsidR="004C4785" w14:paraId="207BB622" w14:textId="77777777" w:rsidTr="009D7382">
        <w:trPr>
          <w:trHeight w:val="277"/>
        </w:trPr>
        <w:tc>
          <w:tcPr>
            <w:tcW w:w="933" w:type="dxa"/>
          </w:tcPr>
          <w:p w14:paraId="6EA0E190" w14:textId="77777777" w:rsidR="004C4785" w:rsidRDefault="004C4785" w:rsidP="009D7382">
            <w:r>
              <w:t>ND11</w:t>
            </w:r>
          </w:p>
        </w:tc>
        <w:tc>
          <w:tcPr>
            <w:tcW w:w="1942" w:type="dxa"/>
          </w:tcPr>
          <w:p w14:paraId="2CFA4C6C" w14:textId="77777777" w:rsidR="004C4785" w:rsidRDefault="004C4785" w:rsidP="009D7382">
            <w:r>
              <w:t>39</w:t>
            </w:r>
          </w:p>
        </w:tc>
        <w:tc>
          <w:tcPr>
            <w:tcW w:w="1980" w:type="dxa"/>
          </w:tcPr>
          <w:p w14:paraId="19529B09" w14:textId="77777777" w:rsidR="004C4785" w:rsidRDefault="004C4785" w:rsidP="009D7382">
            <w:r>
              <w:t>78</w:t>
            </w:r>
          </w:p>
        </w:tc>
        <w:tc>
          <w:tcPr>
            <w:tcW w:w="990" w:type="dxa"/>
          </w:tcPr>
          <w:p w14:paraId="11126CE8" w14:textId="77777777" w:rsidR="004C4785" w:rsidRDefault="004C4785" w:rsidP="009D7382">
            <w:r>
              <w:t>11</w:t>
            </w:r>
          </w:p>
        </w:tc>
        <w:tc>
          <w:tcPr>
            <w:tcW w:w="810" w:type="dxa"/>
          </w:tcPr>
          <w:p w14:paraId="0AE8C272" w14:textId="77777777" w:rsidR="004C4785" w:rsidRDefault="004C4785" w:rsidP="009D7382">
            <w:r>
              <w:t>1</w:t>
            </w:r>
            <w:r w:rsidRPr="00ED185D">
              <w:t>E-0</w:t>
            </w:r>
            <w:r>
              <w:t>7</w:t>
            </w:r>
          </w:p>
        </w:tc>
        <w:tc>
          <w:tcPr>
            <w:tcW w:w="990" w:type="dxa"/>
          </w:tcPr>
          <w:p w14:paraId="1E7851CE" w14:textId="77777777" w:rsidR="004C4785" w:rsidRDefault="004C4785" w:rsidP="009D7382">
            <w:r>
              <w:t>1</w:t>
            </w:r>
            <w:r w:rsidRPr="00ED185D">
              <w:t>E-06</w:t>
            </w:r>
          </w:p>
        </w:tc>
        <w:tc>
          <w:tcPr>
            <w:tcW w:w="1080" w:type="dxa"/>
          </w:tcPr>
          <w:p w14:paraId="08E6FCC5" w14:textId="77777777" w:rsidR="004C4785" w:rsidRDefault="004C4785" w:rsidP="009D7382">
            <w:r>
              <w:t>1e-05</w:t>
            </w:r>
          </w:p>
        </w:tc>
      </w:tr>
      <w:tr w:rsidR="004C4785" w14:paraId="1E05C078" w14:textId="77777777" w:rsidTr="009D7382">
        <w:trPr>
          <w:trHeight w:val="277"/>
        </w:trPr>
        <w:tc>
          <w:tcPr>
            <w:tcW w:w="933" w:type="dxa"/>
          </w:tcPr>
          <w:p w14:paraId="45070267" w14:textId="77777777" w:rsidR="004C4785" w:rsidRDefault="004C4785" w:rsidP="009D7382">
            <w:r>
              <w:t>ND12</w:t>
            </w:r>
          </w:p>
        </w:tc>
        <w:tc>
          <w:tcPr>
            <w:tcW w:w="1942" w:type="dxa"/>
          </w:tcPr>
          <w:p w14:paraId="38F41145" w14:textId="77777777" w:rsidR="004C4785" w:rsidRDefault="004C4785" w:rsidP="009D7382">
            <w:r>
              <w:t>47</w:t>
            </w:r>
          </w:p>
        </w:tc>
        <w:tc>
          <w:tcPr>
            <w:tcW w:w="1980" w:type="dxa"/>
          </w:tcPr>
          <w:p w14:paraId="06475478" w14:textId="77777777" w:rsidR="004C4785" w:rsidRDefault="004C4785" w:rsidP="009D7382">
            <w:r>
              <w:t>94</w:t>
            </w:r>
          </w:p>
        </w:tc>
        <w:tc>
          <w:tcPr>
            <w:tcW w:w="990" w:type="dxa"/>
          </w:tcPr>
          <w:p w14:paraId="79802F3F" w14:textId="77777777" w:rsidR="004C4785" w:rsidRDefault="004C4785" w:rsidP="009D7382">
            <w:r>
              <w:t>11</w:t>
            </w:r>
          </w:p>
        </w:tc>
        <w:tc>
          <w:tcPr>
            <w:tcW w:w="810" w:type="dxa"/>
          </w:tcPr>
          <w:p w14:paraId="45A171CE" w14:textId="77777777" w:rsidR="004C4785" w:rsidRDefault="004C4785" w:rsidP="009D7382">
            <w:r>
              <w:t>1</w:t>
            </w:r>
            <w:r w:rsidRPr="00ED185D">
              <w:t>E-0</w:t>
            </w:r>
            <w:r>
              <w:t>6</w:t>
            </w:r>
          </w:p>
        </w:tc>
        <w:tc>
          <w:tcPr>
            <w:tcW w:w="990" w:type="dxa"/>
          </w:tcPr>
          <w:p w14:paraId="5D97D7A8" w14:textId="77777777" w:rsidR="004C4785" w:rsidRDefault="004C4785" w:rsidP="009D7382">
            <w:r>
              <w:t>1</w:t>
            </w:r>
            <w:r w:rsidRPr="00ED185D">
              <w:t>E-0</w:t>
            </w:r>
            <w:r>
              <w:t>7</w:t>
            </w:r>
          </w:p>
        </w:tc>
        <w:tc>
          <w:tcPr>
            <w:tcW w:w="1080" w:type="dxa"/>
          </w:tcPr>
          <w:p w14:paraId="2539307C" w14:textId="77777777" w:rsidR="004C4785" w:rsidRDefault="004C4785" w:rsidP="009D7382">
            <w:r>
              <w:t>1e-05</w:t>
            </w:r>
          </w:p>
        </w:tc>
      </w:tr>
    </w:tbl>
    <w:p w14:paraId="5DB570A4" w14:textId="77777777" w:rsidR="004C4785" w:rsidRDefault="004C4785" w:rsidP="004C4785">
      <w:pPr>
        <w:rPr>
          <w:sz w:val="24"/>
          <w:szCs w:val="24"/>
        </w:rPr>
      </w:pPr>
    </w:p>
    <w:p w14:paraId="14AF347F" w14:textId="77777777" w:rsidR="004C4785" w:rsidRDefault="004C4785" w:rsidP="004C4785">
      <w:pPr>
        <w:rPr>
          <w:sz w:val="24"/>
          <w:szCs w:val="24"/>
        </w:rPr>
      </w:pPr>
      <w:r>
        <w:rPr>
          <w:sz w:val="24"/>
          <w:szCs w:val="24"/>
        </w:rPr>
        <w:t>Table A4. Computational efficiency of non-Darcy flow</w:t>
      </w:r>
    </w:p>
    <w:p w14:paraId="207DBBB6" w14:textId="77777777" w:rsidR="004C4785" w:rsidRDefault="004C4785" w:rsidP="004C4785">
      <w:pPr>
        <w:rPr>
          <w:sz w:val="24"/>
          <w:szCs w:val="24"/>
        </w:rPr>
      </w:pPr>
      <w:r>
        <w:rPr>
          <w:sz w:val="24"/>
          <w:szCs w:val="24"/>
        </w:rPr>
        <w:t xml:space="preserve">shows that the models all have excellent mass and energy balances. There is a gradual increase in the number of iterations. This is expected as the nonlinear part of the non-Darcy velocity model becomes more important as the ND coefficient increases. </w:t>
      </w:r>
    </w:p>
    <w:p w14:paraId="12970B37" w14:textId="77777777" w:rsidR="004C4785" w:rsidRDefault="004C4785" w:rsidP="004C4785">
      <w:pPr>
        <w:rPr>
          <w:sz w:val="24"/>
          <w:szCs w:val="24"/>
        </w:rPr>
      </w:pPr>
      <w:r>
        <w:rPr>
          <w:sz w:val="24"/>
          <w:szCs w:val="24"/>
        </w:rPr>
        <w:t>Concluding remarks.</w:t>
      </w:r>
    </w:p>
    <w:p w14:paraId="4795E524" w14:textId="77777777" w:rsidR="004C4785" w:rsidRDefault="004C4785" w:rsidP="004C4785">
      <w:pPr>
        <w:pStyle w:val="ListParagraph"/>
        <w:numPr>
          <w:ilvl w:val="0"/>
          <w:numId w:val="1"/>
        </w:numPr>
        <w:rPr>
          <w:sz w:val="24"/>
          <w:szCs w:val="24"/>
        </w:rPr>
      </w:pPr>
      <w:r>
        <w:rPr>
          <w:sz w:val="24"/>
          <w:szCs w:val="24"/>
        </w:rPr>
        <w:t xml:space="preserve">The results are encouraging and allow this author to have confidence that the non-Darcy velocity model has been implemented correctly including the many function derivatives associated with the Newton-Raphson method. </w:t>
      </w:r>
    </w:p>
    <w:p w14:paraId="5C847DB4" w14:textId="77777777" w:rsidR="004C4785" w:rsidRDefault="004C4785" w:rsidP="004C4785">
      <w:pPr>
        <w:pStyle w:val="ListParagraph"/>
        <w:numPr>
          <w:ilvl w:val="0"/>
          <w:numId w:val="1"/>
        </w:numPr>
        <w:rPr>
          <w:sz w:val="24"/>
          <w:szCs w:val="24"/>
        </w:rPr>
      </w:pPr>
      <w:r>
        <w:rPr>
          <w:sz w:val="24"/>
          <w:szCs w:val="24"/>
        </w:rPr>
        <w:t xml:space="preserve">Though not reported here, many different parameter combinations were explored and judged to be realistic. The author does note that some of the gas pressures </w:t>
      </w:r>
      <w:r>
        <w:rPr>
          <w:sz w:val="24"/>
          <w:szCs w:val="24"/>
        </w:rPr>
        <w:lastRenderedPageBreak/>
        <w:t>tested, representing dissolved gas, were certainly larger than any reasonable solubility limit. (However, the runs all finished well.)</w:t>
      </w:r>
    </w:p>
    <w:p w14:paraId="46B3D121" w14:textId="77777777" w:rsidR="009D7382" w:rsidRPr="009D7382" w:rsidRDefault="009D7382" w:rsidP="009D7382">
      <w:pPr>
        <w:rPr>
          <w:sz w:val="24"/>
          <w:szCs w:val="24"/>
        </w:rPr>
      </w:pPr>
    </w:p>
    <w:p w14:paraId="309E740B" w14:textId="756A7317" w:rsidR="009D7382" w:rsidRDefault="009D7382" w:rsidP="009D7382">
      <w:pPr>
        <w:rPr>
          <w:b/>
          <w:bCs/>
          <w:sz w:val="28"/>
          <w:szCs w:val="28"/>
        </w:rPr>
      </w:pPr>
      <w:r w:rsidRPr="009D7382">
        <w:rPr>
          <w:b/>
          <w:bCs/>
          <w:sz w:val="28"/>
          <w:szCs w:val="28"/>
        </w:rPr>
        <w:t>Testing AWH with Non-darcy Flow (</w:t>
      </w:r>
      <w:r>
        <w:rPr>
          <w:b/>
          <w:bCs/>
          <w:sz w:val="28"/>
          <w:szCs w:val="28"/>
        </w:rPr>
        <w:t>Nov</w:t>
      </w:r>
      <w:r w:rsidRPr="009D7382">
        <w:rPr>
          <w:b/>
          <w:bCs/>
          <w:sz w:val="28"/>
          <w:szCs w:val="28"/>
        </w:rPr>
        <w:t xml:space="preserve"> </w:t>
      </w:r>
      <w:r>
        <w:rPr>
          <w:b/>
          <w:bCs/>
          <w:sz w:val="28"/>
          <w:szCs w:val="28"/>
        </w:rPr>
        <w:t>11</w:t>
      </w:r>
      <w:r w:rsidRPr="009D7382">
        <w:rPr>
          <w:b/>
          <w:bCs/>
          <w:sz w:val="28"/>
          <w:szCs w:val="28"/>
        </w:rPr>
        <w:t>, 2025)</w:t>
      </w:r>
    </w:p>
    <w:p w14:paraId="71E55E56" w14:textId="2A5F6EEF" w:rsidR="009D7382" w:rsidRPr="009D7382" w:rsidRDefault="009D7382" w:rsidP="009D7382">
      <w:pPr>
        <w:rPr>
          <w:sz w:val="24"/>
          <w:szCs w:val="24"/>
        </w:rPr>
      </w:pPr>
      <w:r w:rsidRPr="009D7382">
        <w:rPr>
          <w:sz w:val="24"/>
          <w:szCs w:val="24"/>
        </w:rPr>
        <w:t xml:space="preserve">The coding for </w:t>
      </w:r>
      <w:proofErr w:type="gramStart"/>
      <w:r>
        <w:rPr>
          <w:sz w:val="24"/>
          <w:szCs w:val="24"/>
        </w:rPr>
        <w:t>Non-Darcy</w:t>
      </w:r>
      <w:proofErr w:type="gramEnd"/>
      <w:r w:rsidRPr="009D7382">
        <w:rPr>
          <w:sz w:val="24"/>
          <w:szCs w:val="24"/>
        </w:rPr>
        <w:t xml:space="preserve"> flow AWH is complete for liquid, gas, and multi-phase.</w:t>
      </w:r>
    </w:p>
    <w:p w14:paraId="469F263F" w14:textId="38524C07" w:rsidR="009D7382" w:rsidRDefault="009D7382" w:rsidP="009D7382">
      <w:pPr>
        <w:rPr>
          <w:sz w:val="24"/>
          <w:szCs w:val="24"/>
        </w:rPr>
      </w:pPr>
      <w:r w:rsidRPr="009D7382">
        <w:rPr>
          <w:sz w:val="24"/>
          <w:szCs w:val="24"/>
        </w:rPr>
        <w:t xml:space="preserve">The tests for </w:t>
      </w:r>
      <w:r>
        <w:rPr>
          <w:sz w:val="24"/>
          <w:szCs w:val="24"/>
        </w:rPr>
        <w:t xml:space="preserve">this set of fluid states will use the same 1D geometry </w:t>
      </w:r>
      <w:r w:rsidR="00E44819">
        <w:rPr>
          <w:sz w:val="24"/>
          <w:szCs w:val="24"/>
        </w:rPr>
        <w:t xml:space="preserve">rock parameters </w:t>
      </w:r>
      <w:r>
        <w:rPr>
          <w:sz w:val="24"/>
          <w:szCs w:val="24"/>
        </w:rPr>
        <w:t xml:space="preserve">described </w:t>
      </w:r>
      <w:r w:rsidR="006D7875">
        <w:rPr>
          <w:sz w:val="24"/>
          <w:szCs w:val="24"/>
        </w:rPr>
        <w:t xml:space="preserve">in the liquid-only test </w:t>
      </w:r>
      <w:r w:rsidR="00E44819">
        <w:rPr>
          <w:sz w:val="24"/>
          <w:szCs w:val="24"/>
        </w:rPr>
        <w:t>with the exception of the permeability, which is an order of magnitude smaller</w:t>
      </w:r>
      <w:r>
        <w:rPr>
          <w:sz w:val="24"/>
          <w:szCs w:val="24"/>
        </w:rPr>
        <w:t>.</w:t>
      </w:r>
      <w:r w:rsidR="00E44819">
        <w:rPr>
          <w:sz w:val="24"/>
          <w:szCs w:val="24"/>
        </w:rPr>
        <w:t xml:space="preserve"> </w:t>
      </w:r>
      <w:r>
        <w:rPr>
          <w:sz w:val="24"/>
          <w:szCs w:val="24"/>
        </w:rPr>
        <w:t xml:space="preserve"> </w:t>
      </w:r>
      <w:r w:rsidR="00AB2D97">
        <w:rPr>
          <w:sz w:val="24"/>
          <w:szCs w:val="24"/>
        </w:rPr>
        <w:t xml:space="preserve"> </w:t>
      </w:r>
      <w:r w:rsidR="006D7875">
        <w:rPr>
          <w:sz w:val="24"/>
          <w:szCs w:val="24"/>
        </w:rPr>
        <w:t xml:space="preserve">The </w:t>
      </w:r>
      <w:proofErr w:type="spellStart"/>
      <w:r w:rsidR="006D7875" w:rsidRPr="006D7875">
        <w:rPr>
          <w:b/>
          <w:bCs/>
          <w:sz w:val="24"/>
          <w:szCs w:val="24"/>
        </w:rPr>
        <w:t>boun</w:t>
      </w:r>
      <w:proofErr w:type="spellEnd"/>
      <w:r w:rsidR="006D7875">
        <w:rPr>
          <w:sz w:val="24"/>
          <w:szCs w:val="24"/>
        </w:rPr>
        <w:t xml:space="preserve"> macro was used to change water and gas flow rates to produce </w:t>
      </w:r>
      <w:r w:rsidR="00AB2D97">
        <w:rPr>
          <w:sz w:val="24"/>
          <w:szCs w:val="24"/>
        </w:rPr>
        <w:t xml:space="preserve">all phase combinations. </w:t>
      </w:r>
      <w:r w:rsidR="00D1139D">
        <w:rPr>
          <w:sz w:val="24"/>
          <w:szCs w:val="24"/>
        </w:rPr>
        <w:t xml:space="preserve">A large non-Darcy coefficient (1.0E12) was used to </w:t>
      </w:r>
      <w:r w:rsidR="00066904">
        <w:rPr>
          <w:sz w:val="24"/>
          <w:szCs w:val="24"/>
        </w:rPr>
        <w:t>ensure</w:t>
      </w:r>
      <w:r w:rsidR="00D1139D">
        <w:rPr>
          <w:sz w:val="24"/>
          <w:szCs w:val="24"/>
        </w:rPr>
        <w:t xml:space="preserve"> </w:t>
      </w:r>
      <w:r w:rsidR="00A25388">
        <w:rPr>
          <w:sz w:val="24"/>
          <w:szCs w:val="24"/>
        </w:rPr>
        <w:t xml:space="preserve">the numerical stability of </w:t>
      </w:r>
      <w:r w:rsidR="00066904">
        <w:rPr>
          <w:sz w:val="24"/>
          <w:szCs w:val="24"/>
        </w:rPr>
        <w:t>non-Darcy</w:t>
      </w:r>
      <w:r w:rsidR="00A25388">
        <w:rPr>
          <w:sz w:val="24"/>
          <w:szCs w:val="24"/>
        </w:rPr>
        <w:t xml:space="preserve"> formulation.</w:t>
      </w:r>
    </w:p>
    <w:p w14:paraId="41D92650" w14:textId="77777777" w:rsidR="001B167F" w:rsidRPr="009D7382" w:rsidRDefault="001B167F" w:rsidP="009D7382">
      <w:pPr>
        <w:rPr>
          <w:sz w:val="24"/>
          <w:szCs w:val="24"/>
        </w:rPr>
      </w:pPr>
    </w:p>
    <w:p w14:paraId="1A8568A9" w14:textId="77777777" w:rsidR="009D7382" w:rsidRDefault="009D7382" w:rsidP="009D7382">
      <w:pPr>
        <w:rPr>
          <w:sz w:val="24"/>
          <w:szCs w:val="24"/>
        </w:rPr>
      </w:pPr>
    </w:p>
    <w:p w14:paraId="0B0CEDF8" w14:textId="77777777" w:rsidR="009D7382" w:rsidRDefault="009D7382" w:rsidP="009D7382">
      <w:pPr>
        <w:pStyle w:val="ListParagraph"/>
      </w:pPr>
      <w:r>
        <w:rPr>
          <w:noProof/>
        </w:rPr>
        <mc:AlternateContent>
          <mc:Choice Requires="wps">
            <w:drawing>
              <wp:anchor distT="0" distB="0" distL="114300" distR="114300" simplePos="0" relativeHeight="251665408" behindDoc="0" locked="0" layoutInCell="1" allowOverlap="1" wp14:anchorId="22DD6900" wp14:editId="2311EB5C">
                <wp:simplePos x="0" y="0"/>
                <wp:positionH relativeFrom="column">
                  <wp:align>center</wp:align>
                </wp:positionH>
                <wp:positionV relativeFrom="paragraph">
                  <wp:posOffset>-127000</wp:posOffset>
                </wp:positionV>
                <wp:extent cx="4207510" cy="1445260"/>
                <wp:effectExtent l="0" t="0" r="2540" b="2540"/>
                <wp:wrapNone/>
                <wp:docPr id="82483700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1445260"/>
                        </a:xfrm>
                        <a:prstGeom prst="rect">
                          <a:avLst/>
                        </a:prstGeom>
                        <a:solidFill>
                          <a:srgbClr val="FFFFFF"/>
                        </a:solidFill>
                        <a:ln w="9525">
                          <a:solidFill>
                            <a:srgbClr val="000000"/>
                          </a:solidFill>
                          <a:miter lim="800000"/>
                          <a:headEnd/>
                          <a:tailEnd/>
                        </a:ln>
                      </wps:spPr>
                      <wps:txbx>
                        <w:txbxContent>
                          <w:p w14:paraId="6311BB96" w14:textId="395967C0" w:rsidR="009D7382" w:rsidRDefault="009D7382" w:rsidP="009D7382">
                            <w:r>
                              <w:t>Permeability = 1.0e-1</w:t>
                            </w:r>
                            <w:r w:rsidR="00AB2D97">
                              <w:t>3</w:t>
                            </w:r>
                            <w:r>
                              <w:t xml:space="preserve"> m**2 (unless otherwise noted)</w:t>
                            </w:r>
                          </w:p>
                          <w:p w14:paraId="3A564A13" w14:textId="77777777" w:rsidR="009D7382" w:rsidRDefault="009D7382" w:rsidP="009D7382">
                            <w:r>
                              <w:t>Porosity = 0.1</w:t>
                            </w:r>
                          </w:p>
                          <w:p w14:paraId="1B6499EA" w14:textId="77777777" w:rsidR="009D7382" w:rsidRDefault="009D7382" w:rsidP="009D7382">
                            <w:r>
                              <w:t>Thermal diffusivity = 3.0E-6 W/(M*C)</w:t>
                            </w:r>
                          </w:p>
                          <w:p w14:paraId="7D7165C5" w14:textId="77777777" w:rsidR="009D7382" w:rsidRDefault="009D7382" w:rsidP="009D7382">
                            <w:r>
                              <w:t>Linear relative permeability model</w:t>
                            </w:r>
                          </w:p>
                          <w:p w14:paraId="025A2683" w14:textId="77777777" w:rsidR="009D7382" w:rsidRDefault="009D7382" w:rsidP="009D7382">
                            <w:r>
                              <w:t>Linear capillary pressure model (max cap pressure = 0.2 Mpa)</w:t>
                            </w:r>
                          </w:p>
                          <w:p w14:paraId="57843173" w14:textId="77777777" w:rsidR="009D7382" w:rsidRDefault="009D7382" w:rsidP="009D738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DD6900" id="_x0000_s1029" type="#_x0000_t202" style="position:absolute;left:0;text-align:left;margin-left:0;margin-top:-10pt;width:331.3pt;height:113.8pt;z-index:251665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">
                <v:textbox>
                  <w:txbxContent>
                    <w:p w14:paraId="6311BB96" w14:textId="395967C0" w:rsidR="009D7382" w:rsidRDefault="009D7382" w:rsidP="009D7382">
                      <w:r>
                        <w:t>Permeability = 1.0e-1</w:t>
                      </w:r>
                      <w:r w:rsidR="00AB2D97">
                        <w:t>3</w:t>
                      </w:r>
                      <w:r>
                        <w:t xml:space="preserve"> m**2 (unless otherwise noted)</w:t>
                      </w:r>
                    </w:p>
                    <w:p w14:paraId="3A564A13" w14:textId="77777777" w:rsidR="009D7382" w:rsidRDefault="009D7382" w:rsidP="009D7382">
                      <w:r>
                        <w:t>Porosity = 0.1</w:t>
                      </w:r>
                    </w:p>
                    <w:p w14:paraId="1B6499EA" w14:textId="77777777" w:rsidR="009D7382" w:rsidRDefault="009D7382" w:rsidP="009D7382">
                      <w:r>
                        <w:t>Thermal diffusivity = 3.0E-6 W/(M*C)</w:t>
                      </w:r>
                    </w:p>
                    <w:p w14:paraId="7D7165C5" w14:textId="77777777" w:rsidR="009D7382" w:rsidRDefault="009D7382" w:rsidP="009D7382">
                      <w:r>
                        <w:t>Linear relative permeability model</w:t>
                      </w:r>
                    </w:p>
                    <w:p w14:paraId="025A2683" w14:textId="77777777" w:rsidR="009D7382" w:rsidRDefault="009D7382" w:rsidP="009D7382">
                      <w:r>
                        <w:t>Linear capillary pressure model (max cap pressure = 0.2 Mpa)</w:t>
                      </w:r>
                    </w:p>
                    <w:p w14:paraId="57843173" w14:textId="77777777" w:rsidR="009D7382" w:rsidRDefault="009D7382" w:rsidP="009D7382"/>
                  </w:txbxContent>
                </v:textbox>
              </v:shape>
            </w:pict>
          </mc:Fallback>
        </mc:AlternateContent>
      </w:r>
    </w:p>
    <w:p w14:paraId="0A11FD04" w14:textId="77777777" w:rsidR="009D7382" w:rsidRDefault="009D7382" w:rsidP="009D7382">
      <w:pPr>
        <w:ind w:left="720"/>
      </w:pPr>
      <w:r>
        <w:rPr>
          <w:noProof/>
        </w:rPr>
        <mc:AlternateContent>
          <mc:Choice Requires="wps">
            <w:drawing>
              <wp:anchor distT="0" distB="0" distL="114300" distR="114300" simplePos="0" relativeHeight="251664384" behindDoc="0" locked="0" layoutInCell="1" allowOverlap="1" wp14:anchorId="017EF168" wp14:editId="7DFFD31B">
                <wp:simplePos x="0" y="0"/>
                <wp:positionH relativeFrom="column">
                  <wp:posOffset>5265420</wp:posOffset>
                </wp:positionH>
                <wp:positionV relativeFrom="paragraph">
                  <wp:posOffset>97790</wp:posOffset>
                </wp:positionV>
                <wp:extent cx="1211580" cy="542925"/>
                <wp:effectExtent l="0" t="0" r="7620" b="9525"/>
                <wp:wrapNone/>
                <wp:docPr id="998294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542925"/>
                        </a:xfrm>
                        <a:prstGeom prst="rect">
                          <a:avLst/>
                        </a:prstGeom>
                        <a:solidFill>
                          <a:srgbClr val="FFFFFF"/>
                        </a:solidFill>
                        <a:ln w="9525">
                          <a:solidFill>
                            <a:srgbClr val="000000"/>
                          </a:solidFill>
                          <a:miter lim="800000"/>
                          <a:headEnd/>
                          <a:tailEnd/>
                        </a:ln>
                      </wps:spPr>
                      <wps:txbx>
                        <w:txbxContent>
                          <w:p w14:paraId="4DF6243B" w14:textId="77777777" w:rsidR="009D7382" w:rsidRDefault="009D7382" w:rsidP="009D7382">
                            <w:r>
                              <w:t>Right BCs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7EF168" id="_x0000_s1030" type="#_x0000_t202" style="position:absolute;left:0;text-align:left;margin-left:414.6pt;margin-top:7.7pt;width:95.4pt;height:4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">
                <v:textbox>
                  <w:txbxContent>
                    <w:p w14:paraId="4DF6243B" w14:textId="77777777" w:rsidR="009D7382" w:rsidRDefault="009D7382" w:rsidP="009D7382">
                      <w:r>
                        <w:t>Right BCs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A52B914" wp14:editId="32932CD4">
                <wp:simplePos x="0" y="0"/>
                <wp:positionH relativeFrom="column">
                  <wp:posOffset>-228600</wp:posOffset>
                </wp:positionH>
                <wp:positionV relativeFrom="paragraph">
                  <wp:posOffset>227330</wp:posOffset>
                </wp:positionV>
                <wp:extent cx="922020" cy="542925"/>
                <wp:effectExtent l="0" t="0" r="0" b="9525"/>
                <wp:wrapNone/>
                <wp:docPr id="17093784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542925"/>
                        </a:xfrm>
                        <a:prstGeom prst="rect">
                          <a:avLst/>
                        </a:prstGeom>
                        <a:solidFill>
                          <a:srgbClr val="FFFFFF"/>
                        </a:solidFill>
                        <a:ln w="9525">
                          <a:solidFill>
                            <a:srgbClr val="000000"/>
                          </a:solidFill>
                          <a:miter lim="800000"/>
                          <a:headEnd/>
                          <a:tailEnd/>
                        </a:ln>
                      </wps:spPr>
                      <wps:txbx>
                        <w:txbxContent>
                          <w:p w14:paraId="770349DB" w14:textId="77777777" w:rsidR="009D7382" w:rsidRDefault="009D7382" w:rsidP="009D7382">
                            <w:r>
                              <w:t>Left BCs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52B914" id="_x0000_s1031" type="#_x0000_t202" style="position:absolute;left:0;text-align:left;margin-left:-18pt;margin-top:17.9pt;width:72.6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">
                <v:textbox>
                  <w:txbxContent>
                    <w:p w14:paraId="770349DB" w14:textId="77777777" w:rsidR="009D7382" w:rsidRDefault="009D7382" w:rsidP="009D7382">
                      <w:r>
                        <w:t>Left BCs</w:t>
                      </w:r>
                    </w:p>
                  </w:txbxContent>
                </v:textbox>
              </v:shape>
            </w:pict>
          </mc:Fallback>
        </mc:AlternateContent>
      </w:r>
    </w:p>
    <w:p w14:paraId="6F244596" w14:textId="77777777" w:rsidR="009D7382" w:rsidRDefault="009D7382" w:rsidP="009D7382">
      <w:pPr>
        <w:pStyle w:val="ListParagraph"/>
      </w:pPr>
    </w:p>
    <w:p w14:paraId="5D8E821A" w14:textId="77777777" w:rsidR="009D7382" w:rsidRDefault="009D7382" w:rsidP="009D7382">
      <w:pPr>
        <w:pStyle w:val="ListParagraph"/>
        <w:ind w:left="1080"/>
      </w:pPr>
    </w:p>
    <w:p w14:paraId="3F220DF7" w14:textId="77777777" w:rsidR="009D7382" w:rsidRDefault="009D7382" w:rsidP="009D7382">
      <w:pPr>
        <w:pStyle w:val="ListParagraph"/>
        <w:ind w:left="1080"/>
      </w:pPr>
    </w:p>
    <w:p w14:paraId="187E9380" w14:textId="77777777" w:rsidR="009D7382" w:rsidRDefault="009D7382" w:rsidP="009D7382">
      <w:pPr>
        <w:pStyle w:val="ListParagraph"/>
        <w:ind w:left="1080"/>
      </w:pPr>
    </w:p>
    <w:p w14:paraId="4AED5603" w14:textId="631BB1A2" w:rsidR="009D7382" w:rsidRDefault="009D7382" w:rsidP="009D7382">
      <w:r>
        <w:t xml:space="preserve">                            (0,0)                                 50 gridblocks (1 m </w:t>
      </w:r>
      <w:proofErr w:type="gramStart"/>
      <w:r w:rsidR="00AB2D97">
        <w:t xml:space="preserve">width)  </w:t>
      </w:r>
      <w:r>
        <w:t xml:space="preserve"> </w:t>
      </w:r>
      <w:proofErr w:type="gramEnd"/>
      <w:r>
        <w:t xml:space="preserve">                           </w:t>
      </w:r>
      <w:proofErr w:type="gramStart"/>
      <w:r>
        <w:t xml:space="preserve"> </w:t>
      </w:r>
      <w:r w:rsidR="00AB2D97">
        <w:t xml:space="preserve">  (</w:t>
      </w:r>
      <w:proofErr w:type="gramEnd"/>
      <w:r>
        <w:t>50,0)</w:t>
      </w:r>
    </w:p>
    <w:p w14:paraId="0E0999FE" w14:textId="1399D28F" w:rsidR="009D7382" w:rsidRDefault="009D7382" w:rsidP="009D7382">
      <w:pPr>
        <w:rPr>
          <w:sz w:val="24"/>
          <w:szCs w:val="24"/>
        </w:rPr>
      </w:pPr>
      <w:r w:rsidRPr="0032029C">
        <w:rPr>
          <w:sz w:val="24"/>
          <w:szCs w:val="24"/>
        </w:rPr>
        <w:t xml:space="preserve">Figure </w:t>
      </w:r>
      <w:r>
        <w:rPr>
          <w:sz w:val="24"/>
          <w:szCs w:val="24"/>
        </w:rPr>
        <w:t>A6</w:t>
      </w:r>
      <w:r w:rsidRPr="0032029C">
        <w:rPr>
          <w:sz w:val="24"/>
          <w:szCs w:val="24"/>
        </w:rPr>
        <w:t xml:space="preserve">.  1D domain used for testing the </w:t>
      </w:r>
      <w:r>
        <w:rPr>
          <w:sz w:val="24"/>
          <w:szCs w:val="24"/>
        </w:rPr>
        <w:t>high-temperature</w:t>
      </w:r>
      <w:r w:rsidRPr="0032029C">
        <w:rPr>
          <w:sz w:val="24"/>
          <w:szCs w:val="24"/>
        </w:rPr>
        <w:t xml:space="preserve"> tables.</w:t>
      </w:r>
    </w:p>
    <w:p w14:paraId="5E9C3839" w14:textId="77777777" w:rsidR="00AB2D97" w:rsidRDefault="00AB2D97" w:rsidP="009D7382">
      <w:pPr>
        <w:rPr>
          <w:sz w:val="24"/>
          <w:szCs w:val="24"/>
        </w:rPr>
      </w:pPr>
    </w:p>
    <w:p w14:paraId="61E484E0" w14:textId="5E588B67" w:rsidR="009D7382" w:rsidRPr="0032029C" w:rsidRDefault="009D7382" w:rsidP="009D7382">
      <w:pPr>
        <w:rPr>
          <w:sz w:val="24"/>
          <w:szCs w:val="24"/>
        </w:rPr>
      </w:pPr>
      <w:r>
        <w:rPr>
          <w:sz w:val="24"/>
          <w:szCs w:val="24"/>
        </w:rPr>
        <w:t xml:space="preserve">Table A5 </w:t>
      </w:r>
      <w:r w:rsidR="004517CA">
        <w:rPr>
          <w:sz w:val="24"/>
          <w:szCs w:val="24"/>
        </w:rPr>
        <w:t>summarizes</w:t>
      </w:r>
      <w:r>
        <w:rPr>
          <w:sz w:val="24"/>
          <w:szCs w:val="24"/>
        </w:rPr>
        <w:t xml:space="preserve"> the boundary and initial conditions.</w:t>
      </w:r>
      <w:r w:rsidR="004E7E8D">
        <w:rPr>
          <w:sz w:val="24"/>
          <w:szCs w:val="24"/>
        </w:rPr>
        <w:t xml:space="preserve"> The initial conditions and the left boundary conditions start the simulation in a two-phase state and </w:t>
      </w:r>
      <w:r w:rsidR="00D1139D">
        <w:rPr>
          <w:sz w:val="24"/>
          <w:szCs w:val="24"/>
        </w:rPr>
        <w:t xml:space="preserve">show an increasing saturation with time. At 25 days, the water flow rate is increased, and the gas flow rate is decreased, producing a liquid-only state.  At 50 days, the temperature BC is changed from 120 C to 250 C, allowing the system to quickly change to a gas-only condition. </w:t>
      </w:r>
    </w:p>
    <w:p w14:paraId="21656424" w14:textId="77777777" w:rsidR="009D7382" w:rsidRDefault="009D7382" w:rsidP="009D7382"/>
    <w:tbl>
      <w:tblPr>
        <w:tblStyle w:val="TableGrid"/>
        <w:tblW w:w="8995" w:type="dxa"/>
        <w:tblLayout w:type="fixed"/>
        <w:tblLook w:val="04A0" w:firstRow="1" w:lastRow="0" w:firstColumn="1" w:lastColumn="0" w:noHBand="0" w:noVBand="1"/>
      </w:tblPr>
      <w:tblGrid>
        <w:gridCol w:w="933"/>
        <w:gridCol w:w="1942"/>
        <w:gridCol w:w="1980"/>
        <w:gridCol w:w="900"/>
        <w:gridCol w:w="900"/>
        <w:gridCol w:w="990"/>
        <w:gridCol w:w="1350"/>
      </w:tblGrid>
      <w:tr w:rsidR="009D7382" w14:paraId="4EC3EC5F" w14:textId="77777777" w:rsidTr="0093056A">
        <w:trPr>
          <w:trHeight w:val="737"/>
        </w:trPr>
        <w:tc>
          <w:tcPr>
            <w:tcW w:w="933" w:type="dxa"/>
          </w:tcPr>
          <w:p w14:paraId="49BF7BC4" w14:textId="27184796" w:rsidR="009D7382" w:rsidRDefault="006D7875" w:rsidP="009D7382">
            <w:r>
              <w:t>Time (days)</w:t>
            </w:r>
          </w:p>
        </w:tc>
        <w:tc>
          <w:tcPr>
            <w:tcW w:w="1942" w:type="dxa"/>
          </w:tcPr>
          <w:p w14:paraId="51FBDB01" w14:textId="55405C6F" w:rsidR="009D7382" w:rsidRDefault="009D7382" w:rsidP="009D7382">
            <w:r>
              <w:t>Left BCs (</w:t>
            </w:r>
            <w:proofErr w:type="spellStart"/>
            <w:r w:rsidR="006D7875">
              <w:t>Wflow</w:t>
            </w:r>
            <w:proofErr w:type="spellEnd"/>
            <w:r w:rsidR="006D7875">
              <w:t>(kg/s),</w:t>
            </w:r>
          </w:p>
          <w:p w14:paraId="460D962C" w14:textId="6E107D94" w:rsidR="009D7382" w:rsidRDefault="006D7875" w:rsidP="009D7382">
            <w:r>
              <w:t>T(C)</w:t>
            </w:r>
            <w:r w:rsidR="009D7382">
              <w:t xml:space="preserve">, </w:t>
            </w:r>
            <w:proofErr w:type="spellStart"/>
            <w:r w:rsidR="009D7382">
              <w:t>Gflow</w:t>
            </w:r>
            <w:proofErr w:type="spellEnd"/>
            <w:r>
              <w:t>(kg/s)</w:t>
            </w:r>
            <w:r w:rsidR="009D7382">
              <w:t xml:space="preserve">) </w:t>
            </w:r>
          </w:p>
        </w:tc>
        <w:tc>
          <w:tcPr>
            <w:tcW w:w="1980" w:type="dxa"/>
          </w:tcPr>
          <w:p w14:paraId="1246E38A" w14:textId="446A6AE9" w:rsidR="009D7382" w:rsidRDefault="009D7382" w:rsidP="009D7382">
            <w:r>
              <w:t>Right</w:t>
            </w:r>
            <w:r w:rsidR="00467E3F">
              <w:t xml:space="preserve"> </w:t>
            </w:r>
            <w:r>
              <w:t xml:space="preserve">BCs (constant </w:t>
            </w:r>
            <w:proofErr w:type="spellStart"/>
            <w:proofErr w:type="gramStart"/>
            <w:r>
              <w:t>Ptot</w:t>
            </w:r>
            <w:proofErr w:type="spellEnd"/>
            <w:r w:rsidR="00467E3F">
              <w:t>(</w:t>
            </w:r>
            <w:proofErr w:type="gramEnd"/>
            <w:r w:rsidR="00467E3F">
              <w:t>Mpa)</w:t>
            </w:r>
            <w:r>
              <w:t>,</w:t>
            </w:r>
            <w:r w:rsidR="00467E3F">
              <w:t xml:space="preserve"> </w:t>
            </w:r>
            <w:r>
              <w:t>T</w:t>
            </w:r>
            <w:r w:rsidR="00467E3F">
              <w:t>(C)</w:t>
            </w:r>
            <w:r>
              <w:t>)</w:t>
            </w:r>
          </w:p>
          <w:p w14:paraId="4493D889" w14:textId="77777777" w:rsidR="009D7382" w:rsidRDefault="009D7382" w:rsidP="009D7382"/>
        </w:tc>
        <w:tc>
          <w:tcPr>
            <w:tcW w:w="900" w:type="dxa"/>
          </w:tcPr>
          <w:p w14:paraId="57B5460F" w14:textId="77777777" w:rsidR="009D7382" w:rsidRDefault="004517CA" w:rsidP="009D7382">
            <w:r>
              <w:t>Pg</w:t>
            </w:r>
          </w:p>
          <w:p w14:paraId="76E6CA78" w14:textId="7D62240A" w:rsidR="004517CA" w:rsidRDefault="004517CA" w:rsidP="009D7382">
            <w:r>
              <w:t>(initial)</w:t>
            </w:r>
          </w:p>
        </w:tc>
        <w:tc>
          <w:tcPr>
            <w:tcW w:w="900" w:type="dxa"/>
          </w:tcPr>
          <w:p w14:paraId="0EF26179" w14:textId="77777777" w:rsidR="009D7382" w:rsidRDefault="009D7382" w:rsidP="009D7382">
            <w:proofErr w:type="spellStart"/>
            <w:r>
              <w:t>Ptot</w:t>
            </w:r>
            <w:proofErr w:type="spellEnd"/>
          </w:p>
          <w:p w14:paraId="03920673" w14:textId="77777777" w:rsidR="009D7382" w:rsidRDefault="009D7382" w:rsidP="009D7382">
            <w:r>
              <w:t>(initial)</w:t>
            </w:r>
          </w:p>
          <w:p w14:paraId="140E12B1" w14:textId="77777777" w:rsidR="009D7382" w:rsidRDefault="009D7382" w:rsidP="009D7382"/>
        </w:tc>
        <w:tc>
          <w:tcPr>
            <w:tcW w:w="990" w:type="dxa"/>
          </w:tcPr>
          <w:p w14:paraId="7AEFCA84" w14:textId="77777777" w:rsidR="009D7382" w:rsidRDefault="009D7382" w:rsidP="009D7382">
            <w:r>
              <w:t xml:space="preserve">T </w:t>
            </w:r>
          </w:p>
          <w:p w14:paraId="5C392F53" w14:textId="77777777" w:rsidR="009D7382" w:rsidRDefault="009D7382" w:rsidP="009D7382">
            <w:r>
              <w:t>(initial)</w:t>
            </w:r>
          </w:p>
        </w:tc>
        <w:tc>
          <w:tcPr>
            <w:tcW w:w="1350" w:type="dxa"/>
          </w:tcPr>
          <w:p w14:paraId="18D96948" w14:textId="44DD3548" w:rsidR="009D7382" w:rsidRDefault="0093056A" w:rsidP="009D7382">
            <w:r>
              <w:t>Saturation</w:t>
            </w:r>
          </w:p>
          <w:p w14:paraId="67A8B8BC" w14:textId="77777777" w:rsidR="009D7382" w:rsidRDefault="009D7382" w:rsidP="009D7382">
            <w:r>
              <w:t xml:space="preserve"> (initial)</w:t>
            </w:r>
          </w:p>
        </w:tc>
      </w:tr>
      <w:tr w:rsidR="009D7382" w14:paraId="46C48E06" w14:textId="77777777" w:rsidTr="0093056A">
        <w:trPr>
          <w:trHeight w:val="289"/>
        </w:trPr>
        <w:tc>
          <w:tcPr>
            <w:tcW w:w="933" w:type="dxa"/>
          </w:tcPr>
          <w:p w14:paraId="4D4FDDD0" w14:textId="09AE8105" w:rsidR="009D7382" w:rsidRDefault="006D7875" w:rsidP="009D7382">
            <w:r>
              <w:t>0.0</w:t>
            </w:r>
          </w:p>
        </w:tc>
        <w:tc>
          <w:tcPr>
            <w:tcW w:w="1942" w:type="dxa"/>
          </w:tcPr>
          <w:p w14:paraId="0BFD6495" w14:textId="4CB81E36" w:rsidR="009D7382" w:rsidRDefault="009D7382" w:rsidP="009D7382">
            <w:r>
              <w:t>(</w:t>
            </w:r>
            <w:r w:rsidR="0093056A">
              <w:t>1.e-3</w:t>
            </w:r>
            <w:r>
              <w:t>,120,</w:t>
            </w:r>
            <w:proofErr w:type="gramStart"/>
            <w:r>
              <w:t>1.e</w:t>
            </w:r>
            <w:proofErr w:type="gramEnd"/>
            <w:r>
              <w:t>-</w:t>
            </w:r>
            <w:r w:rsidR="0093056A">
              <w:t>6</w:t>
            </w:r>
            <w:r>
              <w:t>)</w:t>
            </w:r>
          </w:p>
        </w:tc>
        <w:tc>
          <w:tcPr>
            <w:tcW w:w="1980" w:type="dxa"/>
          </w:tcPr>
          <w:p w14:paraId="130870D0" w14:textId="7108758C" w:rsidR="009D7382" w:rsidRDefault="009D7382" w:rsidP="009D7382">
            <w:r>
              <w:t>(</w:t>
            </w:r>
            <w:r w:rsidR="0093056A">
              <w:t>0.</w:t>
            </w:r>
            <w:r>
              <w:t>1,</w:t>
            </w:r>
            <w:r w:rsidR="0093056A">
              <w:t>9</w:t>
            </w:r>
            <w:r>
              <w:t>0)</w:t>
            </w:r>
          </w:p>
        </w:tc>
        <w:tc>
          <w:tcPr>
            <w:tcW w:w="900" w:type="dxa"/>
          </w:tcPr>
          <w:p w14:paraId="45DC9662" w14:textId="27CA0A09" w:rsidR="009D7382" w:rsidRDefault="009D7382" w:rsidP="009D7382">
            <w:r>
              <w:t>0</w:t>
            </w:r>
            <w:r w:rsidR="004517CA">
              <w:t>.01</w:t>
            </w:r>
          </w:p>
        </w:tc>
        <w:tc>
          <w:tcPr>
            <w:tcW w:w="900" w:type="dxa"/>
          </w:tcPr>
          <w:p w14:paraId="3A81F7A2" w14:textId="35940A40" w:rsidR="009D7382" w:rsidRDefault="0093056A" w:rsidP="009D7382">
            <w:r>
              <w:t>0.2</w:t>
            </w:r>
          </w:p>
        </w:tc>
        <w:tc>
          <w:tcPr>
            <w:tcW w:w="990" w:type="dxa"/>
          </w:tcPr>
          <w:p w14:paraId="2705C703" w14:textId="3AE761E1" w:rsidR="009D7382" w:rsidRDefault="0093056A" w:rsidP="009D7382">
            <w:r>
              <w:t>119.5</w:t>
            </w:r>
          </w:p>
        </w:tc>
        <w:tc>
          <w:tcPr>
            <w:tcW w:w="1350" w:type="dxa"/>
          </w:tcPr>
          <w:p w14:paraId="23B08AAB" w14:textId="29E63E89" w:rsidR="009D7382" w:rsidRDefault="0093056A" w:rsidP="009D7382">
            <w:r>
              <w:t>0.1</w:t>
            </w:r>
          </w:p>
        </w:tc>
      </w:tr>
      <w:tr w:rsidR="009D7382" w14:paraId="1F8521BB" w14:textId="77777777" w:rsidTr="0093056A">
        <w:trPr>
          <w:trHeight w:val="277"/>
        </w:trPr>
        <w:tc>
          <w:tcPr>
            <w:tcW w:w="933" w:type="dxa"/>
          </w:tcPr>
          <w:p w14:paraId="7D895617" w14:textId="1124F6D1" w:rsidR="009D7382" w:rsidRDefault="006D7875" w:rsidP="009D7382">
            <w:r>
              <w:t>25</w:t>
            </w:r>
          </w:p>
        </w:tc>
        <w:tc>
          <w:tcPr>
            <w:tcW w:w="1942" w:type="dxa"/>
          </w:tcPr>
          <w:p w14:paraId="18B8AF5D" w14:textId="5EE9270D" w:rsidR="009D7382" w:rsidRDefault="009D7382" w:rsidP="009D7382">
            <w:r>
              <w:t>(</w:t>
            </w:r>
            <w:r w:rsidR="0093056A">
              <w:t>1.e-</w:t>
            </w:r>
            <w:r>
              <w:t>2,120,</w:t>
            </w:r>
            <w:proofErr w:type="gramStart"/>
            <w:r>
              <w:t>1.e</w:t>
            </w:r>
            <w:proofErr w:type="gramEnd"/>
            <w:r>
              <w:t>-</w:t>
            </w:r>
            <w:r w:rsidR="0093056A">
              <w:t>9</w:t>
            </w:r>
            <w:r>
              <w:t>)</w:t>
            </w:r>
          </w:p>
        </w:tc>
        <w:tc>
          <w:tcPr>
            <w:tcW w:w="1980" w:type="dxa"/>
          </w:tcPr>
          <w:p w14:paraId="002C31C5" w14:textId="461F3811" w:rsidR="009D7382" w:rsidRDefault="009D7382" w:rsidP="009D7382">
            <w:r>
              <w:t>(</w:t>
            </w:r>
            <w:r w:rsidR="0093056A">
              <w:t>0.</w:t>
            </w:r>
            <w:r>
              <w:t>1,</w:t>
            </w:r>
            <w:r w:rsidR="0093056A">
              <w:t>9</w:t>
            </w:r>
            <w:r>
              <w:t>0)</w:t>
            </w:r>
          </w:p>
        </w:tc>
        <w:tc>
          <w:tcPr>
            <w:tcW w:w="900" w:type="dxa"/>
          </w:tcPr>
          <w:p w14:paraId="3A7E01C6" w14:textId="6B675248" w:rsidR="009D7382" w:rsidRDefault="004517CA" w:rsidP="009D7382">
            <w:r>
              <w:t>NA</w:t>
            </w:r>
          </w:p>
        </w:tc>
        <w:tc>
          <w:tcPr>
            <w:tcW w:w="900" w:type="dxa"/>
          </w:tcPr>
          <w:p w14:paraId="0F16CD0B" w14:textId="4483FDD2" w:rsidR="009D7382" w:rsidRDefault="004517CA" w:rsidP="009D7382">
            <w:r>
              <w:t>NA</w:t>
            </w:r>
          </w:p>
        </w:tc>
        <w:tc>
          <w:tcPr>
            <w:tcW w:w="990" w:type="dxa"/>
          </w:tcPr>
          <w:p w14:paraId="78C4E520" w14:textId="0FBF2748" w:rsidR="009D7382" w:rsidRDefault="004517CA" w:rsidP="009D7382">
            <w:r>
              <w:t>NA</w:t>
            </w:r>
          </w:p>
        </w:tc>
        <w:tc>
          <w:tcPr>
            <w:tcW w:w="1350" w:type="dxa"/>
          </w:tcPr>
          <w:p w14:paraId="3496FD6E" w14:textId="082FBD18" w:rsidR="009D7382" w:rsidRDefault="004517CA" w:rsidP="009D7382">
            <w:r>
              <w:t>NA</w:t>
            </w:r>
          </w:p>
        </w:tc>
      </w:tr>
      <w:tr w:rsidR="004517CA" w14:paraId="6C994211" w14:textId="77777777" w:rsidTr="0093056A">
        <w:trPr>
          <w:trHeight w:val="277"/>
        </w:trPr>
        <w:tc>
          <w:tcPr>
            <w:tcW w:w="933" w:type="dxa"/>
          </w:tcPr>
          <w:p w14:paraId="516BC252" w14:textId="396DDF06" w:rsidR="004517CA" w:rsidRDefault="004517CA" w:rsidP="004517CA">
            <w:r>
              <w:t>50</w:t>
            </w:r>
          </w:p>
        </w:tc>
        <w:tc>
          <w:tcPr>
            <w:tcW w:w="1942" w:type="dxa"/>
          </w:tcPr>
          <w:p w14:paraId="2E0AB741" w14:textId="3D3321DE" w:rsidR="004517CA" w:rsidRDefault="004517CA" w:rsidP="004517CA">
            <w:r>
              <w:t>(1.e-4,250,</w:t>
            </w:r>
            <w:proofErr w:type="gramStart"/>
            <w:r>
              <w:t>1.e</w:t>
            </w:r>
            <w:proofErr w:type="gramEnd"/>
            <w:r>
              <w:t>-8)</w:t>
            </w:r>
          </w:p>
        </w:tc>
        <w:tc>
          <w:tcPr>
            <w:tcW w:w="1980" w:type="dxa"/>
          </w:tcPr>
          <w:p w14:paraId="6C250EEE" w14:textId="1A683F5A" w:rsidR="004517CA" w:rsidRDefault="004517CA" w:rsidP="004517CA">
            <w:r>
              <w:t>(0.1,90)</w:t>
            </w:r>
          </w:p>
        </w:tc>
        <w:tc>
          <w:tcPr>
            <w:tcW w:w="900" w:type="dxa"/>
          </w:tcPr>
          <w:p w14:paraId="64BAA3E4" w14:textId="25F52FF9" w:rsidR="004517CA" w:rsidRDefault="004517CA" w:rsidP="004517CA">
            <w:r>
              <w:t>NA</w:t>
            </w:r>
          </w:p>
        </w:tc>
        <w:tc>
          <w:tcPr>
            <w:tcW w:w="900" w:type="dxa"/>
          </w:tcPr>
          <w:p w14:paraId="672E3D2A" w14:textId="4A3E1C07" w:rsidR="004517CA" w:rsidRDefault="004517CA" w:rsidP="004517CA">
            <w:r>
              <w:t>NA</w:t>
            </w:r>
          </w:p>
        </w:tc>
        <w:tc>
          <w:tcPr>
            <w:tcW w:w="990" w:type="dxa"/>
          </w:tcPr>
          <w:p w14:paraId="73ED5E34" w14:textId="4BC617B4" w:rsidR="004517CA" w:rsidRDefault="004517CA" w:rsidP="004517CA">
            <w:r>
              <w:t>NA</w:t>
            </w:r>
          </w:p>
        </w:tc>
        <w:tc>
          <w:tcPr>
            <w:tcW w:w="1350" w:type="dxa"/>
          </w:tcPr>
          <w:p w14:paraId="7443EAF2" w14:textId="09882218" w:rsidR="004517CA" w:rsidRDefault="004517CA" w:rsidP="004517CA">
            <w:r>
              <w:t>NA</w:t>
            </w:r>
          </w:p>
        </w:tc>
      </w:tr>
    </w:tbl>
    <w:p w14:paraId="4E8885A1" w14:textId="77777777" w:rsidR="009D7382" w:rsidRDefault="009D7382" w:rsidP="009D7382"/>
    <w:p w14:paraId="1F52CB2D" w14:textId="52BB3F6B" w:rsidR="000F3153" w:rsidRDefault="009D7382" w:rsidP="009D7382">
      <w:pPr>
        <w:rPr>
          <w:sz w:val="24"/>
          <w:szCs w:val="24"/>
        </w:rPr>
      </w:pPr>
      <w:r w:rsidRPr="008B44FE">
        <w:rPr>
          <w:sz w:val="24"/>
          <w:szCs w:val="24"/>
        </w:rPr>
        <w:lastRenderedPageBreak/>
        <w:t xml:space="preserve">Table </w:t>
      </w:r>
      <w:r>
        <w:rPr>
          <w:sz w:val="24"/>
          <w:szCs w:val="24"/>
        </w:rPr>
        <w:t>A5</w:t>
      </w:r>
      <w:r w:rsidRPr="008B44FE">
        <w:rPr>
          <w:sz w:val="24"/>
          <w:szCs w:val="24"/>
        </w:rPr>
        <w:t xml:space="preserve">. </w:t>
      </w:r>
      <w:r>
        <w:rPr>
          <w:sz w:val="24"/>
          <w:szCs w:val="24"/>
        </w:rPr>
        <w:t>Boundary and initial condition</w:t>
      </w:r>
      <w:r w:rsidR="004E7E8D">
        <w:rPr>
          <w:sz w:val="24"/>
          <w:szCs w:val="24"/>
        </w:rPr>
        <w:t>s</w:t>
      </w:r>
      <w:r>
        <w:rPr>
          <w:sz w:val="24"/>
          <w:szCs w:val="24"/>
        </w:rPr>
        <w:t xml:space="preserve"> for AWH runs for Darcy flow and non-Darcy flow. </w:t>
      </w:r>
      <w:proofErr w:type="spellStart"/>
      <w:r>
        <w:rPr>
          <w:sz w:val="24"/>
          <w:szCs w:val="24"/>
        </w:rPr>
        <w:t>Ptot</w:t>
      </w:r>
      <w:proofErr w:type="spellEnd"/>
      <w:r>
        <w:rPr>
          <w:sz w:val="24"/>
          <w:szCs w:val="24"/>
        </w:rPr>
        <w:t xml:space="preserve"> is the Total Fluid pressure (Mpa), </w:t>
      </w:r>
      <w:r w:rsidR="004517CA">
        <w:rPr>
          <w:sz w:val="24"/>
          <w:szCs w:val="24"/>
        </w:rPr>
        <w:t xml:space="preserve">Pg is the gas pressure, </w:t>
      </w:r>
      <w:r>
        <w:rPr>
          <w:sz w:val="24"/>
          <w:szCs w:val="24"/>
        </w:rPr>
        <w:t>T is the temperature (</w:t>
      </w:r>
      <w:r w:rsidR="004E7E8D">
        <w:rPr>
          <w:sz w:val="24"/>
          <w:szCs w:val="24"/>
        </w:rPr>
        <w:t>°C</w:t>
      </w:r>
      <w:r>
        <w:rPr>
          <w:sz w:val="24"/>
          <w:szCs w:val="24"/>
        </w:rPr>
        <w:t>),</w:t>
      </w:r>
      <w:r w:rsidR="004517CA">
        <w:rPr>
          <w:sz w:val="24"/>
          <w:szCs w:val="24"/>
        </w:rPr>
        <w:t xml:space="preserve"> </w:t>
      </w:r>
      <w:proofErr w:type="spellStart"/>
      <w:r w:rsidR="0093056A">
        <w:rPr>
          <w:sz w:val="24"/>
          <w:szCs w:val="24"/>
        </w:rPr>
        <w:t>Wflow</w:t>
      </w:r>
      <w:proofErr w:type="spellEnd"/>
      <w:r w:rsidR="0093056A">
        <w:rPr>
          <w:sz w:val="24"/>
          <w:szCs w:val="24"/>
        </w:rPr>
        <w:t>(kg/s) is the water flow</w:t>
      </w:r>
      <w:r>
        <w:rPr>
          <w:sz w:val="24"/>
          <w:szCs w:val="24"/>
        </w:rPr>
        <w:t xml:space="preserve"> </w:t>
      </w:r>
      <w:proofErr w:type="spellStart"/>
      <w:r>
        <w:rPr>
          <w:sz w:val="24"/>
          <w:szCs w:val="24"/>
        </w:rPr>
        <w:t>Gflow</w:t>
      </w:r>
      <w:proofErr w:type="spellEnd"/>
      <w:r>
        <w:rPr>
          <w:sz w:val="24"/>
          <w:szCs w:val="24"/>
        </w:rPr>
        <w:t xml:space="preserve"> is the </w:t>
      </w:r>
      <w:r w:rsidRPr="00836B11">
        <w:rPr>
          <w:sz w:val="24"/>
          <w:szCs w:val="24"/>
        </w:rPr>
        <w:t>noncondensable</w:t>
      </w:r>
      <w:r>
        <w:rPr>
          <w:sz w:val="24"/>
          <w:szCs w:val="24"/>
        </w:rPr>
        <w:t xml:space="preserve"> gas</w:t>
      </w:r>
      <w:r w:rsidR="00376365">
        <w:rPr>
          <w:sz w:val="24"/>
          <w:szCs w:val="24"/>
        </w:rPr>
        <w:t xml:space="preserve"> flow</w:t>
      </w:r>
      <w:r>
        <w:rPr>
          <w:sz w:val="24"/>
          <w:szCs w:val="24"/>
        </w:rPr>
        <w:t xml:space="preserve">. </w:t>
      </w:r>
      <w:r w:rsidR="004517CA">
        <w:rPr>
          <w:sz w:val="24"/>
          <w:szCs w:val="24"/>
        </w:rPr>
        <w:t>The initial temperature is the boiling temperature at the vapor pressure (</w:t>
      </w:r>
      <w:proofErr w:type="spellStart"/>
      <w:r w:rsidR="004517CA">
        <w:rPr>
          <w:sz w:val="24"/>
          <w:szCs w:val="24"/>
        </w:rPr>
        <w:t>Ptot</w:t>
      </w:r>
      <w:proofErr w:type="spellEnd"/>
      <w:r w:rsidR="004517CA">
        <w:rPr>
          <w:sz w:val="24"/>
          <w:szCs w:val="24"/>
        </w:rPr>
        <w:t xml:space="preserve">-Pg). </w:t>
      </w:r>
    </w:p>
    <w:p w14:paraId="228E22B8" w14:textId="77777777" w:rsidR="004517CA" w:rsidRDefault="004517CA" w:rsidP="009D7382">
      <w:pPr>
        <w:rPr>
          <w:sz w:val="24"/>
          <w:szCs w:val="24"/>
        </w:rPr>
      </w:pPr>
    </w:p>
    <w:p w14:paraId="6640A860" w14:textId="4BE0806D" w:rsidR="004517CA" w:rsidRDefault="004517CA" w:rsidP="009D7382">
      <w:pPr>
        <w:rPr>
          <w:sz w:val="24"/>
          <w:szCs w:val="24"/>
        </w:rPr>
      </w:pPr>
      <w:r>
        <w:rPr>
          <w:sz w:val="24"/>
          <w:szCs w:val="24"/>
        </w:rPr>
        <w:t xml:space="preserve">The results for the Darcy and non-Darcy flow are given in Figures A7 to A10. </w:t>
      </w:r>
    </w:p>
    <w:p w14:paraId="1A0F8060" w14:textId="74C897A8" w:rsidR="009D7382" w:rsidRPr="00843382" w:rsidRDefault="005012D8" w:rsidP="009D7382">
      <w:pPr>
        <w:rPr>
          <w:sz w:val="24"/>
          <w:szCs w:val="24"/>
        </w:rPr>
      </w:pPr>
      <w:r>
        <w:rPr>
          <w:noProof/>
        </w:rPr>
        <w:drawing>
          <wp:inline distT="0" distB="0" distL="0" distR="0" wp14:anchorId="2B9D51EF" wp14:editId="4D5D1843">
            <wp:extent cx="4572000" cy="2800350"/>
            <wp:effectExtent l="0" t="0" r="0" b="0"/>
            <wp:docPr id="1214645184" name="Chart 1">
              <a:extLst xmlns:a="http://schemas.openxmlformats.org/drawingml/2006/main">
                <a:ext uri="{FF2B5EF4-FFF2-40B4-BE49-F238E27FC236}">
                  <a16:creationId xmlns:a16="http://schemas.microsoft.com/office/drawing/2014/main" id="{99F4950E-184E-469B-A855-E3402CC86B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027009" w14:textId="54F447E1" w:rsidR="005012D8" w:rsidRDefault="005012D8" w:rsidP="009D7382">
      <w:r>
        <w:t>Figure A7</w:t>
      </w:r>
      <w:r w:rsidR="001B167F">
        <w:t>.</w:t>
      </w:r>
      <w:r w:rsidR="00D1139D">
        <w:t xml:space="preserve"> Pressure</w:t>
      </w:r>
      <w:r w:rsidR="00F271DD">
        <w:t xml:space="preserve"> vs time</w:t>
      </w:r>
      <w:r w:rsidR="001B167F">
        <w:t xml:space="preserve"> of </w:t>
      </w:r>
      <w:r w:rsidR="006D4989">
        <w:t>Darcy (</w:t>
      </w:r>
      <w:r w:rsidR="001B167F">
        <w:t xml:space="preserve">ND00) and non-Darcy </w:t>
      </w:r>
      <w:r w:rsidR="006D4989">
        <w:t>flow (</w:t>
      </w:r>
      <w:r w:rsidR="001B167F">
        <w:t>ND12)</w:t>
      </w:r>
    </w:p>
    <w:p w14:paraId="7237CBAE" w14:textId="70E246D2" w:rsidR="001B167F" w:rsidRDefault="001B167F" w:rsidP="009D7382">
      <w:r>
        <w:t xml:space="preserve">The disparity in pressure is </w:t>
      </w:r>
      <w:r w:rsidR="00F271DD">
        <w:t>huge</w:t>
      </w:r>
      <w:r>
        <w:t xml:space="preserve"> in the liquid-only region from 25 days to 50 days. The other time segments are domin</w:t>
      </w:r>
      <w:r w:rsidR="00843382">
        <w:t>ated by gas flow</w:t>
      </w:r>
      <w:r w:rsidR="006D4989">
        <w:t>, characterized by its lower</w:t>
      </w:r>
      <w:r w:rsidR="00843382">
        <w:t xml:space="preserve"> fluid density and viscosity.</w:t>
      </w:r>
      <w:r w:rsidR="006D4989">
        <w:t xml:space="preserve"> </w:t>
      </w:r>
    </w:p>
    <w:p w14:paraId="60A9C1D1" w14:textId="637BDA97" w:rsidR="005012D8" w:rsidRDefault="005012D8" w:rsidP="006D4989">
      <w:r>
        <w:rPr>
          <w:noProof/>
        </w:rPr>
        <w:drawing>
          <wp:inline distT="0" distB="0" distL="0" distR="0" wp14:anchorId="4B859E38" wp14:editId="6013A472">
            <wp:extent cx="4572000" cy="2800350"/>
            <wp:effectExtent l="0" t="0" r="0" b="0"/>
            <wp:docPr id="68432867" name="Chart 1">
              <a:extLst xmlns:a="http://schemas.openxmlformats.org/drawingml/2006/main">
                <a:ext uri="{FF2B5EF4-FFF2-40B4-BE49-F238E27FC236}">
                  <a16:creationId xmlns:a16="http://schemas.microsoft.com/office/drawing/2014/main" id="{B0BDBF5C-DE53-4F1C-AC02-07CB5057A9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tab/>
      </w:r>
    </w:p>
    <w:p w14:paraId="0CF82435" w14:textId="7A86399F" w:rsidR="006D4989" w:rsidRDefault="00843382" w:rsidP="006D4989">
      <w:r>
        <w:lastRenderedPageBreak/>
        <w:t xml:space="preserve">Figure </w:t>
      </w:r>
      <w:r w:rsidR="005012D8">
        <w:t>A8</w:t>
      </w:r>
      <w:r w:rsidR="006D4989">
        <w:t xml:space="preserve"> Saturation </w:t>
      </w:r>
      <w:r w:rsidR="00F271DD">
        <w:t>vs time</w:t>
      </w:r>
      <w:r w:rsidR="006D4989">
        <w:t xml:space="preserve"> for Darcy (ND00) and non-Darcy flow (ND12)</w:t>
      </w:r>
    </w:p>
    <w:p w14:paraId="228654CB" w14:textId="5F8672FC" w:rsidR="005012D8" w:rsidRDefault="006D4989" w:rsidP="005012D8">
      <w:pPr>
        <w:tabs>
          <w:tab w:val="left" w:pos="8430"/>
        </w:tabs>
      </w:pPr>
      <w:r>
        <w:t>Saturation differences between Darcy and non-Darcy flows (Figure A</w:t>
      </w:r>
      <w:r w:rsidR="00643988">
        <w:t>8)</w:t>
      </w:r>
      <w:r>
        <w:t xml:space="preserve"> occur only in the first 25 days. </w:t>
      </w:r>
      <w:r w:rsidR="00C56C79">
        <w:t xml:space="preserve">The differences are due to the lower </w:t>
      </w:r>
      <w:r w:rsidR="00643988">
        <w:t xml:space="preserve">liquid </w:t>
      </w:r>
      <w:r w:rsidR="00C56C79">
        <w:t>flow rate on the right boundary of the non-Darcy simulation (1.</w:t>
      </w:r>
      <w:r w:rsidR="00643988">
        <w:t>6</w:t>
      </w:r>
      <w:r w:rsidR="00C56C79">
        <w:t>E-4</w:t>
      </w:r>
      <w:r w:rsidR="00643988">
        <w:t xml:space="preserve"> kg/s</w:t>
      </w:r>
      <w:r w:rsidR="00C56C79">
        <w:t xml:space="preserve">) </w:t>
      </w:r>
      <w:r w:rsidR="00643988">
        <w:t>vs</w:t>
      </w:r>
      <w:r w:rsidR="00C56C79">
        <w:t xml:space="preserve"> the Darcy simulation (2.1E-4 kg/s)</w:t>
      </w:r>
      <w:r w:rsidR="00643988">
        <w:t>. This allows more liquid water to be retained.</w:t>
      </w:r>
    </w:p>
    <w:p w14:paraId="716D9D05" w14:textId="68C01285" w:rsidR="005012D8" w:rsidRDefault="005012D8" w:rsidP="005012D8">
      <w:pPr>
        <w:tabs>
          <w:tab w:val="left" w:pos="8430"/>
        </w:tabs>
      </w:pPr>
      <w:r>
        <w:rPr>
          <w:noProof/>
        </w:rPr>
        <w:drawing>
          <wp:inline distT="0" distB="0" distL="0" distR="0" wp14:anchorId="3C80791B" wp14:editId="27B2CAD7">
            <wp:extent cx="4572000" cy="2800350"/>
            <wp:effectExtent l="0" t="0" r="0" b="0"/>
            <wp:docPr id="929014629" name="Chart 1">
              <a:extLst xmlns:a="http://schemas.openxmlformats.org/drawingml/2006/main">
                <a:ext uri="{FF2B5EF4-FFF2-40B4-BE49-F238E27FC236}">
                  <a16:creationId xmlns:a16="http://schemas.microsoft.com/office/drawing/2014/main" id="{6FA1D33D-8C36-44AF-B923-081BE4FCD9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63E5AD8" w14:textId="32EC76D6" w:rsidR="00643988" w:rsidRDefault="00643988" w:rsidP="00643988">
      <w:r>
        <w:t xml:space="preserve">Figure </w:t>
      </w:r>
      <w:r w:rsidR="005012D8">
        <w:t>A9</w:t>
      </w:r>
      <w:r>
        <w:t xml:space="preserve"> Saturation </w:t>
      </w:r>
      <w:r w:rsidR="00F271DD">
        <w:t>v</w:t>
      </w:r>
      <w:r>
        <w:t>s</w:t>
      </w:r>
      <w:r w:rsidR="00F271DD">
        <w:t xml:space="preserve"> time</w:t>
      </w:r>
      <w:r>
        <w:t xml:space="preserve"> for Darcy (ND00) and non-Darcy flow (ND12)</w:t>
      </w:r>
    </w:p>
    <w:p w14:paraId="1BD9F973" w14:textId="67B28CE0" w:rsidR="005012D8" w:rsidRDefault="00643988" w:rsidP="005012D8">
      <w:pPr>
        <w:tabs>
          <w:tab w:val="left" w:pos="8430"/>
        </w:tabs>
      </w:pPr>
      <w:r>
        <w:t xml:space="preserve">The noncondensable gas pressure behavior, shown in Figure A9, </w:t>
      </w:r>
      <w:r w:rsidR="0097099E">
        <w:t xml:space="preserve">is similar to that of the total pressure. </w:t>
      </w:r>
      <w:r w:rsidR="00E76518">
        <w:t xml:space="preserve"> As with the total pressure, the slower non-Darcy flow rate allows the noncondensable gas to discharge more slowly. Figures A10, A11, and A12 </w:t>
      </w:r>
      <w:proofErr w:type="gramStart"/>
      <w:r w:rsidR="00E76518">
        <w:t>provide  the</w:t>
      </w:r>
      <w:proofErr w:type="gramEnd"/>
      <w:r w:rsidR="00E76518">
        <w:t xml:space="preserve"> spatial varia</w:t>
      </w:r>
      <w:r w:rsidR="00F271DD">
        <w:t xml:space="preserve">bility of the temperature, pressure, and saturation at different times corresponding to BC changes.  Figure A10 </w:t>
      </w:r>
      <w:proofErr w:type="gramStart"/>
      <w:r w:rsidR="00F271DD">
        <w:t>shows  temperature</w:t>
      </w:r>
      <w:proofErr w:type="gramEnd"/>
      <w:r w:rsidR="00F271DD">
        <w:t xml:space="preserve"> differences </w:t>
      </w:r>
      <w:r w:rsidR="00FD38BB">
        <w:t>that are relatively mild and are dominated by BC temperature changes on the left boundary.</w:t>
      </w:r>
    </w:p>
    <w:p w14:paraId="1DF2E3B6" w14:textId="77777777" w:rsidR="008B3AEE" w:rsidRDefault="008B3AEE" w:rsidP="005012D8">
      <w:pPr>
        <w:tabs>
          <w:tab w:val="left" w:pos="8430"/>
        </w:tabs>
      </w:pPr>
    </w:p>
    <w:p w14:paraId="44021614" w14:textId="77777777" w:rsidR="006237C6" w:rsidRDefault="008B3AEE" w:rsidP="005012D8">
      <w:pPr>
        <w:tabs>
          <w:tab w:val="left" w:pos="8430"/>
        </w:tabs>
      </w:pPr>
      <w:r>
        <w:rPr>
          <w:noProof/>
        </w:rPr>
        <w:lastRenderedPageBreak/>
        <w:drawing>
          <wp:inline distT="0" distB="0" distL="0" distR="0" wp14:anchorId="4E5B3E7C" wp14:editId="1D78F69D">
            <wp:extent cx="4572000" cy="2800350"/>
            <wp:effectExtent l="0" t="0" r="0" b="0"/>
            <wp:docPr id="557674785" name="Chart 1">
              <a:extLst xmlns:a="http://schemas.openxmlformats.org/drawingml/2006/main">
                <a:ext uri="{FF2B5EF4-FFF2-40B4-BE49-F238E27FC236}">
                  <a16:creationId xmlns:a16="http://schemas.microsoft.com/office/drawing/2014/main" id="{87210DF3-18AC-404C-B986-32B4B13479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C264F28" w14:textId="153D8B5A" w:rsidR="008B3AEE" w:rsidRDefault="00F271DD" w:rsidP="005012D8">
      <w:pPr>
        <w:tabs>
          <w:tab w:val="left" w:pos="8430"/>
        </w:tabs>
      </w:pPr>
      <w:r>
        <w:t xml:space="preserve">Figure </w:t>
      </w:r>
      <w:r w:rsidR="006237C6">
        <w:t>A10</w:t>
      </w:r>
      <w:r w:rsidR="00F72EF3">
        <w:t>.</w:t>
      </w:r>
      <w:r>
        <w:t xml:space="preserve"> Temperature Vs distance for Darcy (ND00) and non-Darcy flow (ND12)</w:t>
      </w:r>
    </w:p>
    <w:p w14:paraId="0E4EB899" w14:textId="18659483" w:rsidR="00F72EF3" w:rsidRDefault="00F72EF3" w:rsidP="005012D8">
      <w:pPr>
        <w:tabs>
          <w:tab w:val="left" w:pos="8430"/>
        </w:tabs>
      </w:pPr>
      <w:r>
        <w:t xml:space="preserve">The pressure results, Figure A11, show that the non-Darcy pressure drop at 50 days with liquid-only conditions is about six times larger than the Darcy pressure drop. See also Figure A7.  </w:t>
      </w:r>
    </w:p>
    <w:p w14:paraId="0CB98C94" w14:textId="77777777" w:rsidR="00F72EF3" w:rsidRDefault="00F72EF3" w:rsidP="005012D8">
      <w:pPr>
        <w:tabs>
          <w:tab w:val="left" w:pos="8430"/>
        </w:tabs>
      </w:pPr>
    </w:p>
    <w:p w14:paraId="2F5A211F" w14:textId="77777777" w:rsidR="000519C1" w:rsidRDefault="000519C1" w:rsidP="005012D8">
      <w:pPr>
        <w:tabs>
          <w:tab w:val="left" w:pos="8430"/>
        </w:tabs>
      </w:pPr>
      <w:r>
        <w:rPr>
          <w:noProof/>
        </w:rPr>
        <w:drawing>
          <wp:inline distT="0" distB="0" distL="0" distR="0" wp14:anchorId="15679CDD" wp14:editId="42F97931">
            <wp:extent cx="4572000" cy="2800350"/>
            <wp:effectExtent l="0" t="0" r="0" b="0"/>
            <wp:docPr id="519113578" name="Chart 1">
              <a:extLst xmlns:a="http://schemas.openxmlformats.org/drawingml/2006/main">
                <a:ext uri="{FF2B5EF4-FFF2-40B4-BE49-F238E27FC236}">
                  <a16:creationId xmlns:a16="http://schemas.microsoft.com/office/drawing/2014/main" id="{3247CEED-C75C-42B0-B514-92A16FC68C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EF96942" w14:textId="19D71AF6" w:rsidR="000519C1" w:rsidRDefault="00F72EF3" w:rsidP="005012D8">
      <w:pPr>
        <w:tabs>
          <w:tab w:val="left" w:pos="8430"/>
        </w:tabs>
      </w:pPr>
      <w:r>
        <w:t xml:space="preserve">Figure </w:t>
      </w:r>
      <w:r w:rsidR="000519C1">
        <w:t>A1</w:t>
      </w:r>
      <w:r w:rsidR="005E0428">
        <w:t>1</w:t>
      </w:r>
      <w:r>
        <w:t>. Pressure Vs distance for Darcy (ND00) and non-Darcy flow (ND12)</w:t>
      </w:r>
    </w:p>
    <w:p w14:paraId="2E35726A" w14:textId="1A398E93" w:rsidR="000519C1" w:rsidRDefault="005E0428" w:rsidP="005012D8">
      <w:pPr>
        <w:tabs>
          <w:tab w:val="left" w:pos="8430"/>
        </w:tabs>
      </w:pPr>
      <w:r>
        <w:t>The spatial saturation results</w:t>
      </w:r>
      <w:r w:rsidR="00E5381B">
        <w:t>, Figure A12,</w:t>
      </w:r>
      <w:r>
        <w:t xml:space="preserve"> show complexity</w:t>
      </w:r>
      <w:r w:rsidR="00A0421D">
        <w:t>. For example, even though the time series for the left</w:t>
      </w:r>
      <w:r w:rsidR="001C68C6">
        <w:t xml:space="preserve"> </w:t>
      </w:r>
      <w:r w:rsidR="00A0421D">
        <w:t>side boundary node</w:t>
      </w:r>
      <w:r w:rsidR="001C68C6">
        <w:t>, Figure A8,</w:t>
      </w:r>
      <w:r w:rsidR="00A0421D">
        <w:t xml:space="preserve"> shows gas only and zero saturation, the spatial distribution is far different.</w:t>
      </w:r>
    </w:p>
    <w:p w14:paraId="560D698E" w14:textId="77777777" w:rsidR="000519C1" w:rsidRDefault="000519C1" w:rsidP="005012D8">
      <w:pPr>
        <w:tabs>
          <w:tab w:val="left" w:pos="8430"/>
        </w:tabs>
      </w:pPr>
      <w:r>
        <w:rPr>
          <w:noProof/>
        </w:rPr>
        <w:lastRenderedPageBreak/>
        <w:drawing>
          <wp:inline distT="0" distB="0" distL="0" distR="0" wp14:anchorId="17463DF3" wp14:editId="7CC35848">
            <wp:extent cx="4572000" cy="2800350"/>
            <wp:effectExtent l="0" t="0" r="0" b="0"/>
            <wp:docPr id="1276630630" name="Chart 1">
              <a:extLst xmlns:a="http://schemas.openxmlformats.org/drawingml/2006/main">
                <a:ext uri="{FF2B5EF4-FFF2-40B4-BE49-F238E27FC236}">
                  <a16:creationId xmlns:a16="http://schemas.microsoft.com/office/drawing/2014/main" id="{661E445E-4CA4-4809-B536-2B3EB7F582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B18180" w14:textId="124EC0CF" w:rsidR="005E0428" w:rsidRDefault="005E0428" w:rsidP="005E0428">
      <w:pPr>
        <w:tabs>
          <w:tab w:val="left" w:pos="8430"/>
        </w:tabs>
      </w:pPr>
      <w:r>
        <w:t xml:space="preserve"> Figure </w:t>
      </w:r>
      <w:r w:rsidR="000519C1">
        <w:t>A12</w:t>
      </w:r>
      <w:r>
        <w:t>. Saturation vs distance for Darcy (ND00) and non-Darcy flow (ND12)</w:t>
      </w:r>
    </w:p>
    <w:p w14:paraId="0070FA17" w14:textId="25DCB844" w:rsidR="000519C1" w:rsidRDefault="001C68C6" w:rsidP="005012D8">
      <w:pPr>
        <w:tabs>
          <w:tab w:val="left" w:pos="8430"/>
        </w:tabs>
      </w:pPr>
      <w:r>
        <w:t xml:space="preserve">Lastly, Table A6 shows the progression from Darcy flow (ND00) to non-Darcy flow with a very large ND coefficient (ND12). </w:t>
      </w:r>
      <w:r w:rsidR="00A07CC2">
        <w:t xml:space="preserve"> It should be noted here that the ND coefficients vary by 3 orders of magnitude from ND09 to ND12. </w:t>
      </w:r>
    </w:p>
    <w:p w14:paraId="660B98B0" w14:textId="77777777" w:rsidR="0058038A" w:rsidRDefault="0058038A" w:rsidP="005012D8">
      <w:pPr>
        <w:tabs>
          <w:tab w:val="left" w:pos="8430"/>
        </w:tabs>
      </w:pPr>
    </w:p>
    <w:p w14:paraId="0CC8D553" w14:textId="77777777" w:rsidR="0058038A" w:rsidRDefault="0058038A" w:rsidP="0058038A"/>
    <w:tbl>
      <w:tblPr>
        <w:tblStyle w:val="TableGrid"/>
        <w:tblW w:w="8725" w:type="dxa"/>
        <w:tblLayout w:type="fixed"/>
        <w:tblLook w:val="04A0" w:firstRow="1" w:lastRow="0" w:firstColumn="1" w:lastColumn="0" w:noHBand="0" w:noVBand="1"/>
      </w:tblPr>
      <w:tblGrid>
        <w:gridCol w:w="933"/>
        <w:gridCol w:w="1942"/>
        <w:gridCol w:w="1980"/>
        <w:gridCol w:w="990"/>
        <w:gridCol w:w="810"/>
        <w:gridCol w:w="990"/>
        <w:gridCol w:w="1080"/>
      </w:tblGrid>
      <w:tr w:rsidR="0058038A" w14:paraId="5A22097A" w14:textId="77777777">
        <w:trPr>
          <w:trHeight w:val="737"/>
        </w:trPr>
        <w:tc>
          <w:tcPr>
            <w:tcW w:w="933" w:type="dxa"/>
          </w:tcPr>
          <w:p w14:paraId="0FAC7F50" w14:textId="77777777" w:rsidR="0058038A" w:rsidRDefault="0058038A">
            <w:r>
              <w:t>Run ID</w:t>
            </w:r>
          </w:p>
        </w:tc>
        <w:tc>
          <w:tcPr>
            <w:tcW w:w="1942" w:type="dxa"/>
          </w:tcPr>
          <w:p w14:paraId="679CCF57" w14:textId="77777777" w:rsidR="0058038A" w:rsidRDefault="0058038A">
            <w:r>
              <w:t xml:space="preserve">Newton-Raphson iterations </w:t>
            </w:r>
          </w:p>
        </w:tc>
        <w:tc>
          <w:tcPr>
            <w:tcW w:w="1980" w:type="dxa"/>
          </w:tcPr>
          <w:p w14:paraId="05CB2E0D" w14:textId="77777777" w:rsidR="0058038A" w:rsidRDefault="0058038A">
            <w:r>
              <w:t>Solver iterations</w:t>
            </w:r>
          </w:p>
          <w:p w14:paraId="5EB25C59" w14:textId="77777777" w:rsidR="0058038A" w:rsidRDefault="0058038A"/>
        </w:tc>
        <w:tc>
          <w:tcPr>
            <w:tcW w:w="990" w:type="dxa"/>
          </w:tcPr>
          <w:p w14:paraId="7B8DA1F0" w14:textId="77777777" w:rsidR="0058038A" w:rsidRDefault="0058038A">
            <w:r>
              <w:t>Time steps</w:t>
            </w:r>
          </w:p>
        </w:tc>
        <w:tc>
          <w:tcPr>
            <w:tcW w:w="810" w:type="dxa"/>
          </w:tcPr>
          <w:p w14:paraId="038A6BB4" w14:textId="77777777" w:rsidR="0058038A" w:rsidRDefault="0058038A">
            <w:r>
              <w:t>MBE (H2O)</w:t>
            </w:r>
          </w:p>
          <w:p w14:paraId="70528113" w14:textId="77777777" w:rsidR="0058038A" w:rsidRDefault="0058038A"/>
        </w:tc>
        <w:tc>
          <w:tcPr>
            <w:tcW w:w="990" w:type="dxa"/>
          </w:tcPr>
          <w:p w14:paraId="282EA7F2" w14:textId="77777777" w:rsidR="0058038A" w:rsidRDefault="0058038A">
            <w:r>
              <w:t>EBE</w:t>
            </w:r>
          </w:p>
        </w:tc>
        <w:tc>
          <w:tcPr>
            <w:tcW w:w="1080" w:type="dxa"/>
          </w:tcPr>
          <w:p w14:paraId="20EDB413" w14:textId="77777777" w:rsidR="0058038A" w:rsidRDefault="0058038A">
            <w:r>
              <w:t>MBE (gas)</w:t>
            </w:r>
          </w:p>
        </w:tc>
      </w:tr>
      <w:tr w:rsidR="0058038A" w14:paraId="727E7FB3" w14:textId="77777777">
        <w:trPr>
          <w:trHeight w:val="289"/>
        </w:trPr>
        <w:tc>
          <w:tcPr>
            <w:tcW w:w="933" w:type="dxa"/>
          </w:tcPr>
          <w:p w14:paraId="66D27F95" w14:textId="77777777" w:rsidR="0058038A" w:rsidRDefault="0058038A">
            <w:r>
              <w:t>ND00</w:t>
            </w:r>
          </w:p>
        </w:tc>
        <w:tc>
          <w:tcPr>
            <w:tcW w:w="1942" w:type="dxa"/>
          </w:tcPr>
          <w:p w14:paraId="34757768" w14:textId="41EB3E94" w:rsidR="0058038A" w:rsidRDefault="001849CB">
            <w:r>
              <w:t>349</w:t>
            </w:r>
          </w:p>
        </w:tc>
        <w:tc>
          <w:tcPr>
            <w:tcW w:w="1980" w:type="dxa"/>
          </w:tcPr>
          <w:p w14:paraId="1972A96D" w14:textId="3A3AEB5A" w:rsidR="0058038A" w:rsidRDefault="001849CB">
            <w:r>
              <w:t>698</w:t>
            </w:r>
          </w:p>
        </w:tc>
        <w:tc>
          <w:tcPr>
            <w:tcW w:w="990" w:type="dxa"/>
          </w:tcPr>
          <w:p w14:paraId="5EDA6980" w14:textId="698CE6AF" w:rsidR="0058038A" w:rsidRDefault="001849CB">
            <w:r>
              <w:t>93</w:t>
            </w:r>
          </w:p>
        </w:tc>
        <w:tc>
          <w:tcPr>
            <w:tcW w:w="810" w:type="dxa"/>
          </w:tcPr>
          <w:p w14:paraId="7C0E4876" w14:textId="49BF356E" w:rsidR="0058038A" w:rsidRDefault="0058038A">
            <w:r>
              <w:t>1</w:t>
            </w:r>
            <w:r w:rsidRPr="00ED185D">
              <w:t>E-0</w:t>
            </w:r>
            <w:r w:rsidR="001849CB">
              <w:t>6</w:t>
            </w:r>
          </w:p>
        </w:tc>
        <w:tc>
          <w:tcPr>
            <w:tcW w:w="990" w:type="dxa"/>
          </w:tcPr>
          <w:p w14:paraId="4AFEC576" w14:textId="6DC3F059" w:rsidR="0058038A" w:rsidRDefault="0058038A">
            <w:r>
              <w:t>1</w:t>
            </w:r>
            <w:r w:rsidRPr="00ED185D">
              <w:t>E-0</w:t>
            </w:r>
            <w:r w:rsidR="001849CB">
              <w:t>5</w:t>
            </w:r>
          </w:p>
        </w:tc>
        <w:tc>
          <w:tcPr>
            <w:tcW w:w="1080" w:type="dxa"/>
          </w:tcPr>
          <w:p w14:paraId="2AEA1D9B" w14:textId="719FE0AC" w:rsidR="0058038A" w:rsidRDefault="0058038A">
            <w:r>
              <w:t>1e-0</w:t>
            </w:r>
            <w:r w:rsidR="001849CB">
              <w:t>5</w:t>
            </w:r>
          </w:p>
        </w:tc>
      </w:tr>
      <w:tr w:rsidR="00A07CC2" w14:paraId="4F926632" w14:textId="77777777">
        <w:trPr>
          <w:trHeight w:val="289"/>
        </w:trPr>
        <w:tc>
          <w:tcPr>
            <w:tcW w:w="933" w:type="dxa"/>
          </w:tcPr>
          <w:p w14:paraId="41B76128" w14:textId="1D15D200" w:rsidR="00A07CC2" w:rsidRDefault="00A07CC2" w:rsidP="00A07CC2">
            <w:r>
              <w:t>ND09</w:t>
            </w:r>
          </w:p>
        </w:tc>
        <w:tc>
          <w:tcPr>
            <w:tcW w:w="1942" w:type="dxa"/>
          </w:tcPr>
          <w:p w14:paraId="3317011A" w14:textId="1745E565" w:rsidR="00A07CC2" w:rsidRDefault="00A07CC2" w:rsidP="00A07CC2">
            <w:r>
              <w:t>342</w:t>
            </w:r>
          </w:p>
        </w:tc>
        <w:tc>
          <w:tcPr>
            <w:tcW w:w="1980" w:type="dxa"/>
          </w:tcPr>
          <w:p w14:paraId="14922235" w14:textId="0D5B3BEA" w:rsidR="00A07CC2" w:rsidRDefault="00A07CC2" w:rsidP="00A07CC2">
            <w:r>
              <w:t>684</w:t>
            </w:r>
          </w:p>
        </w:tc>
        <w:tc>
          <w:tcPr>
            <w:tcW w:w="990" w:type="dxa"/>
          </w:tcPr>
          <w:p w14:paraId="453703FA" w14:textId="236BAB36" w:rsidR="00A07CC2" w:rsidRDefault="00A07CC2" w:rsidP="00A07CC2">
            <w:r>
              <w:t>93</w:t>
            </w:r>
          </w:p>
        </w:tc>
        <w:tc>
          <w:tcPr>
            <w:tcW w:w="810" w:type="dxa"/>
          </w:tcPr>
          <w:p w14:paraId="6AA0548D" w14:textId="520166CF" w:rsidR="00A07CC2" w:rsidRDefault="00A07CC2" w:rsidP="00A07CC2">
            <w:r>
              <w:t>1</w:t>
            </w:r>
            <w:r w:rsidRPr="00ED185D">
              <w:t>E-0</w:t>
            </w:r>
            <w:r>
              <w:t>6</w:t>
            </w:r>
          </w:p>
        </w:tc>
        <w:tc>
          <w:tcPr>
            <w:tcW w:w="990" w:type="dxa"/>
          </w:tcPr>
          <w:p w14:paraId="23D8910C" w14:textId="1AD1F848" w:rsidR="00A07CC2" w:rsidRDefault="00A07CC2" w:rsidP="00A07CC2">
            <w:r>
              <w:t>1</w:t>
            </w:r>
            <w:r w:rsidRPr="00ED185D">
              <w:t>E-0</w:t>
            </w:r>
            <w:r>
              <w:t>5</w:t>
            </w:r>
          </w:p>
        </w:tc>
        <w:tc>
          <w:tcPr>
            <w:tcW w:w="1080" w:type="dxa"/>
          </w:tcPr>
          <w:p w14:paraId="46413B72" w14:textId="042E96E9" w:rsidR="00A07CC2" w:rsidRDefault="00A07CC2" w:rsidP="00A07CC2">
            <w:r>
              <w:t>1e-05</w:t>
            </w:r>
          </w:p>
        </w:tc>
      </w:tr>
      <w:tr w:rsidR="00A07CC2" w14:paraId="5D57E5D6" w14:textId="77777777">
        <w:trPr>
          <w:trHeight w:val="277"/>
        </w:trPr>
        <w:tc>
          <w:tcPr>
            <w:tcW w:w="933" w:type="dxa"/>
          </w:tcPr>
          <w:p w14:paraId="79F5DF4C" w14:textId="77777777" w:rsidR="00A07CC2" w:rsidRDefault="00A07CC2" w:rsidP="00A07CC2">
            <w:r>
              <w:t>ND11</w:t>
            </w:r>
          </w:p>
        </w:tc>
        <w:tc>
          <w:tcPr>
            <w:tcW w:w="1942" w:type="dxa"/>
          </w:tcPr>
          <w:p w14:paraId="68846EC0" w14:textId="372443FB" w:rsidR="00A07CC2" w:rsidRDefault="00A07CC2" w:rsidP="00A07CC2">
            <w:r>
              <w:t>427</w:t>
            </w:r>
          </w:p>
        </w:tc>
        <w:tc>
          <w:tcPr>
            <w:tcW w:w="1980" w:type="dxa"/>
          </w:tcPr>
          <w:p w14:paraId="3B99BD9A" w14:textId="6B94DF01" w:rsidR="00A07CC2" w:rsidRDefault="00A07CC2" w:rsidP="00A07CC2">
            <w:r>
              <w:t>854</w:t>
            </w:r>
          </w:p>
        </w:tc>
        <w:tc>
          <w:tcPr>
            <w:tcW w:w="990" w:type="dxa"/>
          </w:tcPr>
          <w:p w14:paraId="140B8E78" w14:textId="49F8CBF2" w:rsidR="00A07CC2" w:rsidRDefault="00A07CC2" w:rsidP="00A07CC2">
            <w:r>
              <w:t>110</w:t>
            </w:r>
          </w:p>
        </w:tc>
        <w:tc>
          <w:tcPr>
            <w:tcW w:w="810" w:type="dxa"/>
          </w:tcPr>
          <w:p w14:paraId="1A655D0D" w14:textId="77777777" w:rsidR="00A07CC2" w:rsidRDefault="00A07CC2" w:rsidP="00A07CC2">
            <w:r>
              <w:t>1</w:t>
            </w:r>
            <w:r w:rsidRPr="00ED185D">
              <w:t>E-0</w:t>
            </w:r>
            <w:r>
              <w:t>7</w:t>
            </w:r>
          </w:p>
        </w:tc>
        <w:tc>
          <w:tcPr>
            <w:tcW w:w="990" w:type="dxa"/>
          </w:tcPr>
          <w:p w14:paraId="3DAF6BD4" w14:textId="64870FA6" w:rsidR="00A07CC2" w:rsidRDefault="00A07CC2" w:rsidP="00A07CC2">
            <w:r>
              <w:t>1</w:t>
            </w:r>
            <w:r w:rsidRPr="00ED185D">
              <w:t>E-0</w:t>
            </w:r>
            <w:r>
              <w:t>7</w:t>
            </w:r>
          </w:p>
        </w:tc>
        <w:tc>
          <w:tcPr>
            <w:tcW w:w="1080" w:type="dxa"/>
          </w:tcPr>
          <w:p w14:paraId="0DC86F06" w14:textId="15F39678" w:rsidR="00A07CC2" w:rsidRDefault="00A07CC2" w:rsidP="00A07CC2">
            <w:r>
              <w:t>1e-04</w:t>
            </w:r>
          </w:p>
        </w:tc>
      </w:tr>
      <w:tr w:rsidR="00A07CC2" w14:paraId="4AD922C6" w14:textId="77777777">
        <w:trPr>
          <w:trHeight w:val="277"/>
        </w:trPr>
        <w:tc>
          <w:tcPr>
            <w:tcW w:w="933" w:type="dxa"/>
          </w:tcPr>
          <w:p w14:paraId="1019267A" w14:textId="77777777" w:rsidR="00A07CC2" w:rsidRDefault="00A07CC2" w:rsidP="00A07CC2">
            <w:r>
              <w:t>ND12</w:t>
            </w:r>
          </w:p>
        </w:tc>
        <w:tc>
          <w:tcPr>
            <w:tcW w:w="1942" w:type="dxa"/>
          </w:tcPr>
          <w:p w14:paraId="2FE5C0BB" w14:textId="34B7EDE4" w:rsidR="00A07CC2" w:rsidRDefault="00A07CC2" w:rsidP="00A07CC2">
            <w:r>
              <w:t>663</w:t>
            </w:r>
          </w:p>
        </w:tc>
        <w:tc>
          <w:tcPr>
            <w:tcW w:w="1980" w:type="dxa"/>
          </w:tcPr>
          <w:p w14:paraId="1C1F986F" w14:textId="76D2902B" w:rsidR="00A07CC2" w:rsidRDefault="00A07CC2" w:rsidP="00A07CC2">
            <w:r>
              <w:t>1326</w:t>
            </w:r>
          </w:p>
        </w:tc>
        <w:tc>
          <w:tcPr>
            <w:tcW w:w="990" w:type="dxa"/>
          </w:tcPr>
          <w:p w14:paraId="03278D48" w14:textId="5FAAA121" w:rsidR="00A07CC2" w:rsidRDefault="00A07CC2" w:rsidP="00A07CC2">
            <w:r>
              <w:t>140</w:t>
            </w:r>
          </w:p>
        </w:tc>
        <w:tc>
          <w:tcPr>
            <w:tcW w:w="810" w:type="dxa"/>
          </w:tcPr>
          <w:p w14:paraId="1F63A40D" w14:textId="4CB13B1F" w:rsidR="00A07CC2" w:rsidRDefault="00A07CC2" w:rsidP="00A07CC2">
            <w:r>
              <w:t>1</w:t>
            </w:r>
            <w:r w:rsidRPr="00ED185D">
              <w:t>E-0</w:t>
            </w:r>
            <w:r>
              <w:t>7</w:t>
            </w:r>
          </w:p>
        </w:tc>
        <w:tc>
          <w:tcPr>
            <w:tcW w:w="990" w:type="dxa"/>
          </w:tcPr>
          <w:p w14:paraId="4C995699" w14:textId="77777777" w:rsidR="00A07CC2" w:rsidRDefault="00A07CC2" w:rsidP="00A07CC2">
            <w:r>
              <w:t>1</w:t>
            </w:r>
            <w:r w:rsidRPr="00ED185D">
              <w:t>E-0</w:t>
            </w:r>
            <w:r>
              <w:t>7</w:t>
            </w:r>
          </w:p>
        </w:tc>
        <w:tc>
          <w:tcPr>
            <w:tcW w:w="1080" w:type="dxa"/>
          </w:tcPr>
          <w:p w14:paraId="319C0E30" w14:textId="280EF03E" w:rsidR="00A07CC2" w:rsidRDefault="00A07CC2" w:rsidP="00A07CC2">
            <w:r>
              <w:t>1e-04</w:t>
            </w:r>
          </w:p>
        </w:tc>
      </w:tr>
    </w:tbl>
    <w:p w14:paraId="0717EFE2" w14:textId="77777777" w:rsidR="0058038A" w:rsidRDefault="0058038A" w:rsidP="0058038A">
      <w:pPr>
        <w:rPr>
          <w:sz w:val="24"/>
          <w:szCs w:val="24"/>
        </w:rPr>
      </w:pPr>
    </w:p>
    <w:p w14:paraId="3C5A5E6F" w14:textId="37905075" w:rsidR="0058038A" w:rsidRDefault="0058038A" w:rsidP="0058038A">
      <w:pPr>
        <w:rPr>
          <w:sz w:val="24"/>
          <w:szCs w:val="24"/>
        </w:rPr>
      </w:pPr>
      <w:r>
        <w:rPr>
          <w:sz w:val="24"/>
          <w:szCs w:val="24"/>
        </w:rPr>
        <w:t>Table A</w:t>
      </w:r>
      <w:r w:rsidR="001849CB">
        <w:rPr>
          <w:sz w:val="24"/>
          <w:szCs w:val="24"/>
        </w:rPr>
        <w:t>6</w:t>
      </w:r>
      <w:r>
        <w:rPr>
          <w:sz w:val="24"/>
          <w:szCs w:val="24"/>
        </w:rPr>
        <w:t>. Computational efficiency of non-Darcy</w:t>
      </w:r>
      <w:r w:rsidR="004B3E2C">
        <w:rPr>
          <w:sz w:val="24"/>
          <w:szCs w:val="24"/>
        </w:rPr>
        <w:t xml:space="preserve"> AWH</w:t>
      </w:r>
      <w:r>
        <w:rPr>
          <w:sz w:val="24"/>
          <w:szCs w:val="24"/>
        </w:rPr>
        <w:t xml:space="preserve"> flow</w:t>
      </w:r>
    </w:p>
    <w:p w14:paraId="68D95726" w14:textId="12627D74" w:rsidR="007D7D0C" w:rsidRDefault="007D7D0C" w:rsidP="007D7D0C">
      <w:pPr>
        <w:rPr>
          <w:b/>
          <w:bCs/>
          <w:sz w:val="28"/>
          <w:szCs w:val="28"/>
        </w:rPr>
      </w:pPr>
      <w:r w:rsidRPr="009D7382">
        <w:rPr>
          <w:b/>
          <w:bCs/>
          <w:sz w:val="28"/>
          <w:szCs w:val="28"/>
        </w:rPr>
        <w:t>Testing WH with Non-darcy Flow (</w:t>
      </w:r>
      <w:r>
        <w:rPr>
          <w:b/>
          <w:bCs/>
          <w:sz w:val="28"/>
          <w:szCs w:val="28"/>
        </w:rPr>
        <w:t>Dec</w:t>
      </w:r>
      <w:r w:rsidRPr="009D7382">
        <w:rPr>
          <w:b/>
          <w:bCs/>
          <w:sz w:val="28"/>
          <w:szCs w:val="28"/>
        </w:rPr>
        <w:t xml:space="preserve"> </w:t>
      </w:r>
      <w:r>
        <w:rPr>
          <w:b/>
          <w:bCs/>
          <w:sz w:val="28"/>
          <w:szCs w:val="28"/>
        </w:rPr>
        <w:t>11</w:t>
      </w:r>
      <w:r w:rsidRPr="009D7382">
        <w:rPr>
          <w:b/>
          <w:bCs/>
          <w:sz w:val="28"/>
          <w:szCs w:val="28"/>
        </w:rPr>
        <w:t>, 2025)</w:t>
      </w:r>
    </w:p>
    <w:p w14:paraId="2DB4AFB3" w14:textId="769032CA" w:rsidR="007D7D0C" w:rsidRDefault="007D7D0C" w:rsidP="007D7D0C">
      <w:pPr>
        <w:rPr>
          <w:sz w:val="24"/>
          <w:szCs w:val="24"/>
        </w:rPr>
      </w:pPr>
      <w:r w:rsidRPr="009D7382">
        <w:rPr>
          <w:sz w:val="24"/>
          <w:szCs w:val="24"/>
        </w:rPr>
        <w:t xml:space="preserve">The coding for </w:t>
      </w:r>
      <w:r w:rsidR="005C679F">
        <w:rPr>
          <w:sz w:val="24"/>
          <w:szCs w:val="24"/>
        </w:rPr>
        <w:t>n</w:t>
      </w:r>
      <w:r>
        <w:rPr>
          <w:sz w:val="24"/>
          <w:szCs w:val="24"/>
        </w:rPr>
        <w:t>on-Darcy</w:t>
      </w:r>
      <w:r w:rsidRPr="009D7382">
        <w:rPr>
          <w:sz w:val="24"/>
          <w:szCs w:val="24"/>
        </w:rPr>
        <w:t xml:space="preserve"> flow </w:t>
      </w:r>
      <w:r>
        <w:rPr>
          <w:sz w:val="24"/>
          <w:szCs w:val="24"/>
        </w:rPr>
        <w:t>multi-phase WH is complete for liquid, gas, and heat with pure water. A couple of bugs were discovered wh</w:t>
      </w:r>
      <w:r w:rsidR="008D78FD">
        <w:rPr>
          <w:sz w:val="24"/>
          <w:szCs w:val="24"/>
        </w:rPr>
        <w:t xml:space="preserve">ile </w:t>
      </w:r>
      <w:r>
        <w:rPr>
          <w:sz w:val="24"/>
          <w:szCs w:val="24"/>
        </w:rPr>
        <w:t>designing a simulation that would include gridblocks</w:t>
      </w:r>
      <w:r w:rsidR="005C679F">
        <w:rPr>
          <w:sz w:val="24"/>
          <w:szCs w:val="24"/>
        </w:rPr>
        <w:t xml:space="preserve"> </w:t>
      </w:r>
      <w:r w:rsidR="004B3E2C">
        <w:rPr>
          <w:sz w:val="24"/>
          <w:szCs w:val="24"/>
        </w:rPr>
        <w:t>exhibiting liquid, vapor,</w:t>
      </w:r>
      <w:r w:rsidR="005C679F">
        <w:rPr>
          <w:sz w:val="24"/>
          <w:szCs w:val="24"/>
        </w:rPr>
        <w:t xml:space="preserve"> and two-phase conditions </w:t>
      </w:r>
      <w:r w:rsidR="008D78FD">
        <w:rPr>
          <w:sz w:val="24"/>
          <w:szCs w:val="24"/>
        </w:rPr>
        <w:t xml:space="preserve">with </w:t>
      </w:r>
      <w:r w:rsidR="005C679F">
        <w:rPr>
          <w:sz w:val="24"/>
          <w:szCs w:val="24"/>
        </w:rPr>
        <w:t xml:space="preserve">a single simulation. </w:t>
      </w:r>
      <w:r>
        <w:rPr>
          <w:sz w:val="24"/>
          <w:szCs w:val="24"/>
        </w:rPr>
        <w:t xml:space="preserve"> </w:t>
      </w:r>
      <w:r w:rsidRPr="009D7382">
        <w:rPr>
          <w:sz w:val="24"/>
          <w:szCs w:val="24"/>
        </w:rPr>
        <w:t xml:space="preserve">The tests for </w:t>
      </w:r>
      <w:r>
        <w:rPr>
          <w:sz w:val="24"/>
          <w:szCs w:val="24"/>
        </w:rPr>
        <w:t xml:space="preserve">this set of fluid states will use the same 1D geometry </w:t>
      </w:r>
      <w:r w:rsidR="005C679F">
        <w:rPr>
          <w:sz w:val="24"/>
          <w:szCs w:val="24"/>
        </w:rPr>
        <w:t xml:space="preserve">and </w:t>
      </w:r>
      <w:r>
        <w:rPr>
          <w:sz w:val="24"/>
          <w:szCs w:val="24"/>
        </w:rPr>
        <w:t xml:space="preserve">rock parameters described in the </w:t>
      </w:r>
      <w:r w:rsidR="005C679F">
        <w:rPr>
          <w:sz w:val="24"/>
          <w:szCs w:val="24"/>
        </w:rPr>
        <w:t xml:space="preserve">AWH tests above, with the exception that the maximum capillary pressure is 0.1 </w:t>
      </w:r>
      <w:r w:rsidR="008D78FD">
        <w:rPr>
          <w:sz w:val="24"/>
          <w:szCs w:val="24"/>
        </w:rPr>
        <w:t>MPa</w:t>
      </w:r>
      <w:r w:rsidR="005C679F">
        <w:rPr>
          <w:sz w:val="24"/>
          <w:szCs w:val="24"/>
        </w:rPr>
        <w:t xml:space="preserve">. </w:t>
      </w:r>
      <w:r>
        <w:rPr>
          <w:sz w:val="24"/>
          <w:szCs w:val="24"/>
        </w:rPr>
        <w:t xml:space="preserve">The </w:t>
      </w:r>
      <w:proofErr w:type="spellStart"/>
      <w:r w:rsidRPr="006D7875">
        <w:rPr>
          <w:b/>
          <w:bCs/>
          <w:sz w:val="24"/>
          <w:szCs w:val="24"/>
        </w:rPr>
        <w:t>boun</w:t>
      </w:r>
      <w:proofErr w:type="spellEnd"/>
      <w:r>
        <w:rPr>
          <w:sz w:val="24"/>
          <w:szCs w:val="24"/>
        </w:rPr>
        <w:t xml:space="preserve"> macro was used to change water flow rates </w:t>
      </w:r>
      <w:r w:rsidR="005C679F">
        <w:rPr>
          <w:sz w:val="24"/>
          <w:szCs w:val="24"/>
        </w:rPr>
        <w:t xml:space="preserve">and temperature conditions </w:t>
      </w:r>
      <w:r>
        <w:rPr>
          <w:sz w:val="24"/>
          <w:szCs w:val="24"/>
        </w:rPr>
        <w:t xml:space="preserve">to produce all phase </w:t>
      </w:r>
      <w:r>
        <w:rPr>
          <w:sz w:val="24"/>
          <w:szCs w:val="24"/>
        </w:rPr>
        <w:lastRenderedPageBreak/>
        <w:t xml:space="preserve">combinations. A large non-Darcy </w:t>
      </w:r>
      <w:r w:rsidR="005C679F">
        <w:rPr>
          <w:sz w:val="24"/>
          <w:szCs w:val="24"/>
        </w:rPr>
        <w:t>coefficient</w:t>
      </w:r>
      <w:r>
        <w:rPr>
          <w:sz w:val="24"/>
          <w:szCs w:val="24"/>
        </w:rPr>
        <w:t xml:space="preserve"> (</w:t>
      </w:r>
      <w:r w:rsidR="005C679F">
        <w:rPr>
          <w:sz w:val="24"/>
          <w:szCs w:val="24"/>
        </w:rPr>
        <w:t xml:space="preserve">including </w:t>
      </w:r>
      <w:r>
        <w:rPr>
          <w:sz w:val="24"/>
          <w:szCs w:val="24"/>
        </w:rPr>
        <w:t xml:space="preserve">1.0E12) was used to ensure the numerical stability of </w:t>
      </w:r>
      <w:r w:rsidR="005C679F">
        <w:rPr>
          <w:sz w:val="24"/>
          <w:szCs w:val="24"/>
        </w:rPr>
        <w:t xml:space="preserve">the </w:t>
      </w:r>
      <w:r>
        <w:rPr>
          <w:sz w:val="24"/>
          <w:szCs w:val="24"/>
        </w:rPr>
        <w:t>non-Darcy formulation.</w:t>
      </w:r>
    </w:p>
    <w:p w14:paraId="562E9A7B" w14:textId="318C7BF5" w:rsidR="005C679F" w:rsidRPr="0032029C" w:rsidRDefault="005C679F" w:rsidP="005C679F">
      <w:pPr>
        <w:rPr>
          <w:sz w:val="24"/>
          <w:szCs w:val="24"/>
        </w:rPr>
      </w:pPr>
      <w:r>
        <w:rPr>
          <w:sz w:val="24"/>
          <w:szCs w:val="24"/>
        </w:rPr>
        <w:t>Table A</w:t>
      </w:r>
      <w:r w:rsidR="00820326">
        <w:rPr>
          <w:sz w:val="24"/>
          <w:szCs w:val="24"/>
        </w:rPr>
        <w:t>7</w:t>
      </w:r>
      <w:r>
        <w:rPr>
          <w:sz w:val="24"/>
          <w:szCs w:val="24"/>
        </w:rPr>
        <w:t xml:space="preserve"> summarizes the boundary and initial conditions. The initial conditions and </w:t>
      </w:r>
      <w:r w:rsidR="00820326">
        <w:rPr>
          <w:sz w:val="24"/>
          <w:szCs w:val="24"/>
        </w:rPr>
        <w:t>left boundary conditions initiate the simulation in a liquid-only state, resulting in an increasing pressure over</w:t>
      </w:r>
      <w:r>
        <w:rPr>
          <w:sz w:val="24"/>
          <w:szCs w:val="24"/>
        </w:rPr>
        <w:t xml:space="preserve"> time. At </w:t>
      </w:r>
      <w:r w:rsidR="00AE2BA1">
        <w:rPr>
          <w:sz w:val="24"/>
          <w:szCs w:val="24"/>
        </w:rPr>
        <w:t>50</w:t>
      </w:r>
      <w:r>
        <w:rPr>
          <w:sz w:val="24"/>
          <w:szCs w:val="24"/>
        </w:rPr>
        <w:t xml:space="preserve"> days, the water flow rate </w:t>
      </w:r>
      <w:r w:rsidR="00820326">
        <w:rPr>
          <w:sz w:val="24"/>
          <w:szCs w:val="24"/>
        </w:rPr>
        <w:t>decreases, and the temperature on the left boundary increases, resulting in</w:t>
      </w:r>
      <w:r>
        <w:rPr>
          <w:sz w:val="24"/>
          <w:szCs w:val="24"/>
        </w:rPr>
        <w:t xml:space="preserve"> a </w:t>
      </w:r>
      <w:r w:rsidR="00AE2BA1">
        <w:rPr>
          <w:sz w:val="24"/>
          <w:szCs w:val="24"/>
        </w:rPr>
        <w:t>two-phase</w:t>
      </w:r>
      <w:r>
        <w:rPr>
          <w:sz w:val="24"/>
          <w:szCs w:val="24"/>
        </w:rPr>
        <w:t xml:space="preserve"> state.  At 50 days,</w:t>
      </w:r>
      <w:r w:rsidR="00820326">
        <w:rPr>
          <w:sz w:val="24"/>
          <w:szCs w:val="24"/>
        </w:rPr>
        <w:t xml:space="preserve"> the </w:t>
      </w:r>
      <w:r w:rsidR="00AE2BA1">
        <w:rPr>
          <w:sz w:val="24"/>
          <w:szCs w:val="24"/>
        </w:rPr>
        <w:t xml:space="preserve">water flow rate is increased and </w:t>
      </w:r>
      <w:r>
        <w:rPr>
          <w:sz w:val="24"/>
          <w:szCs w:val="24"/>
        </w:rPr>
        <w:t>the temperature BC is changed from 1</w:t>
      </w:r>
      <w:r w:rsidR="005231BC">
        <w:rPr>
          <w:sz w:val="24"/>
          <w:szCs w:val="24"/>
        </w:rPr>
        <w:t>8</w:t>
      </w:r>
      <w:r>
        <w:rPr>
          <w:sz w:val="24"/>
          <w:szCs w:val="24"/>
        </w:rPr>
        <w:t xml:space="preserve">0 </w:t>
      </w:r>
      <w:r w:rsidR="00452AD0">
        <w:rPr>
          <w:sz w:val="24"/>
          <w:szCs w:val="24"/>
        </w:rPr>
        <w:t>°C</w:t>
      </w:r>
      <w:r>
        <w:rPr>
          <w:sz w:val="24"/>
          <w:szCs w:val="24"/>
        </w:rPr>
        <w:t xml:space="preserve"> to 250 </w:t>
      </w:r>
      <w:r w:rsidR="00452AD0">
        <w:rPr>
          <w:sz w:val="24"/>
          <w:szCs w:val="24"/>
        </w:rPr>
        <w:t>°C</w:t>
      </w:r>
      <w:r>
        <w:rPr>
          <w:sz w:val="24"/>
          <w:szCs w:val="24"/>
        </w:rPr>
        <w:t xml:space="preserve">, </w:t>
      </w:r>
      <w:r w:rsidR="00AE2BA1">
        <w:rPr>
          <w:sz w:val="24"/>
          <w:szCs w:val="24"/>
        </w:rPr>
        <w:t>producing conditions that</w:t>
      </w:r>
      <w:r>
        <w:rPr>
          <w:sz w:val="24"/>
          <w:szCs w:val="24"/>
        </w:rPr>
        <w:t xml:space="preserve"> change </w:t>
      </w:r>
      <w:r w:rsidR="00820326">
        <w:rPr>
          <w:sz w:val="24"/>
          <w:szCs w:val="24"/>
        </w:rPr>
        <w:t xml:space="preserve">many </w:t>
      </w:r>
      <w:r w:rsidR="005231BC">
        <w:rPr>
          <w:sz w:val="24"/>
          <w:szCs w:val="24"/>
        </w:rPr>
        <w:t xml:space="preserve">gridblocks </w:t>
      </w:r>
      <w:r>
        <w:rPr>
          <w:sz w:val="24"/>
          <w:szCs w:val="24"/>
        </w:rPr>
        <w:t xml:space="preserve">to a gas-only </w:t>
      </w:r>
      <w:r w:rsidR="00820326">
        <w:rPr>
          <w:sz w:val="24"/>
          <w:szCs w:val="24"/>
        </w:rPr>
        <w:t>condition</w:t>
      </w:r>
      <w:r>
        <w:rPr>
          <w:sz w:val="24"/>
          <w:szCs w:val="24"/>
        </w:rPr>
        <w:t xml:space="preserve">. </w:t>
      </w:r>
    </w:p>
    <w:p w14:paraId="54E950DA" w14:textId="77777777" w:rsidR="005C679F" w:rsidRDefault="005C679F" w:rsidP="005C679F"/>
    <w:tbl>
      <w:tblPr>
        <w:tblStyle w:val="TableGrid"/>
        <w:tblW w:w="8995" w:type="dxa"/>
        <w:tblLayout w:type="fixed"/>
        <w:tblLook w:val="04A0" w:firstRow="1" w:lastRow="0" w:firstColumn="1" w:lastColumn="0" w:noHBand="0" w:noVBand="1"/>
      </w:tblPr>
      <w:tblGrid>
        <w:gridCol w:w="933"/>
        <w:gridCol w:w="1942"/>
        <w:gridCol w:w="1980"/>
        <w:gridCol w:w="900"/>
        <w:gridCol w:w="900"/>
        <w:gridCol w:w="990"/>
        <w:gridCol w:w="1350"/>
      </w:tblGrid>
      <w:tr w:rsidR="005C679F" w14:paraId="0FAA85B8" w14:textId="77777777">
        <w:trPr>
          <w:trHeight w:val="737"/>
        </w:trPr>
        <w:tc>
          <w:tcPr>
            <w:tcW w:w="933" w:type="dxa"/>
          </w:tcPr>
          <w:p w14:paraId="15CF91D1" w14:textId="77777777" w:rsidR="005C679F" w:rsidRDefault="005C679F">
            <w:r>
              <w:t>Time (days)</w:t>
            </w:r>
          </w:p>
        </w:tc>
        <w:tc>
          <w:tcPr>
            <w:tcW w:w="1942" w:type="dxa"/>
          </w:tcPr>
          <w:p w14:paraId="5719B180" w14:textId="77777777" w:rsidR="005C679F" w:rsidRDefault="005C679F">
            <w:r>
              <w:t>Left BCs (</w:t>
            </w:r>
            <w:proofErr w:type="spellStart"/>
            <w:r>
              <w:t>Wflow</w:t>
            </w:r>
            <w:proofErr w:type="spellEnd"/>
            <w:r>
              <w:t>(kg/s),</w:t>
            </w:r>
          </w:p>
          <w:p w14:paraId="0FBB6CA5" w14:textId="24BF8C13" w:rsidR="005C679F" w:rsidRDefault="005C679F">
            <w:r>
              <w:t>T(C)</w:t>
            </w:r>
          </w:p>
        </w:tc>
        <w:tc>
          <w:tcPr>
            <w:tcW w:w="1980" w:type="dxa"/>
          </w:tcPr>
          <w:p w14:paraId="2443B40F" w14:textId="77777777" w:rsidR="005C679F" w:rsidRDefault="005C679F">
            <w:r>
              <w:t xml:space="preserve">Right BCs (constant </w:t>
            </w:r>
            <w:proofErr w:type="spellStart"/>
            <w:proofErr w:type="gramStart"/>
            <w:r>
              <w:t>Ptot</w:t>
            </w:r>
            <w:proofErr w:type="spellEnd"/>
            <w:r>
              <w:t>(</w:t>
            </w:r>
            <w:proofErr w:type="gramEnd"/>
            <w:r>
              <w:t>Mpa), T(C))</w:t>
            </w:r>
          </w:p>
          <w:p w14:paraId="545F6D2E" w14:textId="77777777" w:rsidR="005C679F" w:rsidRDefault="005C679F"/>
        </w:tc>
        <w:tc>
          <w:tcPr>
            <w:tcW w:w="900" w:type="dxa"/>
          </w:tcPr>
          <w:p w14:paraId="6BEC4D5B" w14:textId="77777777" w:rsidR="005C679F" w:rsidRDefault="005C679F">
            <w:r>
              <w:t>Pg</w:t>
            </w:r>
          </w:p>
          <w:p w14:paraId="63609F7B" w14:textId="77777777" w:rsidR="005C679F" w:rsidRDefault="005C679F">
            <w:r>
              <w:t>(initial)</w:t>
            </w:r>
          </w:p>
        </w:tc>
        <w:tc>
          <w:tcPr>
            <w:tcW w:w="900" w:type="dxa"/>
          </w:tcPr>
          <w:p w14:paraId="0CD3229B" w14:textId="77777777" w:rsidR="005C679F" w:rsidRDefault="005C679F">
            <w:proofErr w:type="spellStart"/>
            <w:r>
              <w:t>Ptot</w:t>
            </w:r>
            <w:proofErr w:type="spellEnd"/>
          </w:p>
          <w:p w14:paraId="1AE33D86" w14:textId="77777777" w:rsidR="005C679F" w:rsidRDefault="005C679F">
            <w:r>
              <w:t>(initial)</w:t>
            </w:r>
          </w:p>
          <w:p w14:paraId="1ABBED69" w14:textId="77777777" w:rsidR="005C679F" w:rsidRDefault="005C679F"/>
        </w:tc>
        <w:tc>
          <w:tcPr>
            <w:tcW w:w="990" w:type="dxa"/>
          </w:tcPr>
          <w:p w14:paraId="368FA3AC" w14:textId="77777777" w:rsidR="005C679F" w:rsidRDefault="005C679F">
            <w:r>
              <w:t xml:space="preserve">T </w:t>
            </w:r>
          </w:p>
          <w:p w14:paraId="3F86BEBF" w14:textId="77777777" w:rsidR="005C679F" w:rsidRDefault="005C679F">
            <w:r>
              <w:t>(initial)</w:t>
            </w:r>
          </w:p>
        </w:tc>
        <w:tc>
          <w:tcPr>
            <w:tcW w:w="1350" w:type="dxa"/>
          </w:tcPr>
          <w:p w14:paraId="2F50873F" w14:textId="77777777" w:rsidR="005C679F" w:rsidRDefault="005C679F">
            <w:r>
              <w:t>Saturation</w:t>
            </w:r>
          </w:p>
          <w:p w14:paraId="3F6137E8" w14:textId="77777777" w:rsidR="005C679F" w:rsidRDefault="005C679F">
            <w:r>
              <w:t xml:space="preserve"> (initial)</w:t>
            </w:r>
          </w:p>
        </w:tc>
      </w:tr>
      <w:tr w:rsidR="005C679F" w14:paraId="7E98252C" w14:textId="77777777">
        <w:trPr>
          <w:trHeight w:val="289"/>
        </w:trPr>
        <w:tc>
          <w:tcPr>
            <w:tcW w:w="933" w:type="dxa"/>
          </w:tcPr>
          <w:p w14:paraId="1BD88D6E" w14:textId="77777777" w:rsidR="005C679F" w:rsidRDefault="005C679F">
            <w:r>
              <w:t>0.0</w:t>
            </w:r>
          </w:p>
        </w:tc>
        <w:tc>
          <w:tcPr>
            <w:tcW w:w="1942" w:type="dxa"/>
          </w:tcPr>
          <w:p w14:paraId="5DB68788" w14:textId="47E4461E" w:rsidR="005C679F" w:rsidRDefault="005C679F">
            <w:r>
              <w:t>(1.e-3,12</w:t>
            </w:r>
            <w:r w:rsidR="00AE2BA1">
              <w:t>5</w:t>
            </w:r>
            <w:r>
              <w:t>)</w:t>
            </w:r>
          </w:p>
        </w:tc>
        <w:tc>
          <w:tcPr>
            <w:tcW w:w="1980" w:type="dxa"/>
          </w:tcPr>
          <w:p w14:paraId="3E7A4CB1" w14:textId="190F091E" w:rsidR="005C679F" w:rsidRDefault="005C679F">
            <w:r>
              <w:t>(0.</w:t>
            </w:r>
            <w:r w:rsidR="00AE2BA1">
              <w:t>2</w:t>
            </w:r>
            <w:r>
              <w:t>,90)</w:t>
            </w:r>
          </w:p>
        </w:tc>
        <w:tc>
          <w:tcPr>
            <w:tcW w:w="900" w:type="dxa"/>
          </w:tcPr>
          <w:p w14:paraId="74DCE56F" w14:textId="71505248" w:rsidR="005C679F" w:rsidRDefault="00AE2BA1">
            <w:r>
              <w:t>NA</w:t>
            </w:r>
          </w:p>
        </w:tc>
        <w:tc>
          <w:tcPr>
            <w:tcW w:w="900" w:type="dxa"/>
          </w:tcPr>
          <w:p w14:paraId="595AC9EF" w14:textId="77777777" w:rsidR="005C679F" w:rsidRDefault="005C679F">
            <w:r>
              <w:t>0.2</w:t>
            </w:r>
          </w:p>
        </w:tc>
        <w:tc>
          <w:tcPr>
            <w:tcW w:w="990" w:type="dxa"/>
          </w:tcPr>
          <w:p w14:paraId="0B01C459" w14:textId="77777777" w:rsidR="005C679F" w:rsidRDefault="005C679F">
            <w:r>
              <w:t>119.5</w:t>
            </w:r>
          </w:p>
        </w:tc>
        <w:tc>
          <w:tcPr>
            <w:tcW w:w="1350" w:type="dxa"/>
          </w:tcPr>
          <w:p w14:paraId="5DD63ABC" w14:textId="21997FF8" w:rsidR="005C679F" w:rsidRDefault="00AE2BA1">
            <w:r>
              <w:t>1.0 (liquid)</w:t>
            </w:r>
          </w:p>
        </w:tc>
      </w:tr>
      <w:tr w:rsidR="005C679F" w14:paraId="105EAB43" w14:textId="77777777">
        <w:trPr>
          <w:trHeight w:val="277"/>
        </w:trPr>
        <w:tc>
          <w:tcPr>
            <w:tcW w:w="933" w:type="dxa"/>
          </w:tcPr>
          <w:p w14:paraId="2DD6F1E3" w14:textId="2C0A8999" w:rsidR="005C679F" w:rsidRDefault="00AE2BA1">
            <w:r>
              <w:t>50</w:t>
            </w:r>
          </w:p>
        </w:tc>
        <w:tc>
          <w:tcPr>
            <w:tcW w:w="1942" w:type="dxa"/>
          </w:tcPr>
          <w:p w14:paraId="2A0A5055" w14:textId="176DB9D7" w:rsidR="005C679F" w:rsidRDefault="005C679F">
            <w:r>
              <w:t>(1.e-</w:t>
            </w:r>
            <w:r w:rsidR="00AE2BA1">
              <w:t>5</w:t>
            </w:r>
            <w:r>
              <w:t>,1</w:t>
            </w:r>
            <w:r w:rsidR="00AE2BA1">
              <w:t>80</w:t>
            </w:r>
            <w:r>
              <w:t>)</w:t>
            </w:r>
          </w:p>
        </w:tc>
        <w:tc>
          <w:tcPr>
            <w:tcW w:w="1980" w:type="dxa"/>
          </w:tcPr>
          <w:p w14:paraId="68B88F90" w14:textId="7E69CAD1" w:rsidR="005C679F" w:rsidRDefault="005C679F">
            <w:r>
              <w:t>(0.</w:t>
            </w:r>
            <w:r w:rsidR="00AE2BA1">
              <w:t>2</w:t>
            </w:r>
            <w:r>
              <w:t>,90)</w:t>
            </w:r>
          </w:p>
        </w:tc>
        <w:tc>
          <w:tcPr>
            <w:tcW w:w="900" w:type="dxa"/>
          </w:tcPr>
          <w:p w14:paraId="0B687A7B" w14:textId="77777777" w:rsidR="005C679F" w:rsidRDefault="005C679F">
            <w:r>
              <w:t>NA</w:t>
            </w:r>
          </w:p>
        </w:tc>
        <w:tc>
          <w:tcPr>
            <w:tcW w:w="900" w:type="dxa"/>
          </w:tcPr>
          <w:p w14:paraId="422F7B21" w14:textId="77777777" w:rsidR="005C679F" w:rsidRDefault="005C679F">
            <w:r>
              <w:t>NA</w:t>
            </w:r>
          </w:p>
        </w:tc>
        <w:tc>
          <w:tcPr>
            <w:tcW w:w="990" w:type="dxa"/>
          </w:tcPr>
          <w:p w14:paraId="32936E8A" w14:textId="77777777" w:rsidR="005C679F" w:rsidRDefault="005C679F">
            <w:r>
              <w:t>NA</w:t>
            </w:r>
          </w:p>
        </w:tc>
        <w:tc>
          <w:tcPr>
            <w:tcW w:w="1350" w:type="dxa"/>
          </w:tcPr>
          <w:p w14:paraId="5D047DE5" w14:textId="77777777" w:rsidR="005C679F" w:rsidRDefault="005C679F">
            <w:r>
              <w:t>NA</w:t>
            </w:r>
          </w:p>
        </w:tc>
      </w:tr>
      <w:tr w:rsidR="005C679F" w14:paraId="78FF330F" w14:textId="77777777">
        <w:trPr>
          <w:trHeight w:val="277"/>
        </w:trPr>
        <w:tc>
          <w:tcPr>
            <w:tcW w:w="933" w:type="dxa"/>
          </w:tcPr>
          <w:p w14:paraId="1ADCE07D" w14:textId="1BEE823A" w:rsidR="005C679F" w:rsidRDefault="00AE2BA1">
            <w:r>
              <w:t>100</w:t>
            </w:r>
          </w:p>
        </w:tc>
        <w:tc>
          <w:tcPr>
            <w:tcW w:w="1942" w:type="dxa"/>
          </w:tcPr>
          <w:p w14:paraId="269CE943" w14:textId="6B051B6F" w:rsidR="005C679F" w:rsidRDefault="005C679F">
            <w:r>
              <w:t>(1.e-4,250)</w:t>
            </w:r>
          </w:p>
        </w:tc>
        <w:tc>
          <w:tcPr>
            <w:tcW w:w="1980" w:type="dxa"/>
          </w:tcPr>
          <w:p w14:paraId="6CAD7E9D" w14:textId="1C9249E1" w:rsidR="005C679F" w:rsidRDefault="005C679F">
            <w:r>
              <w:t>(0.</w:t>
            </w:r>
            <w:r w:rsidR="00AE2BA1">
              <w:t>2</w:t>
            </w:r>
            <w:r>
              <w:t>,90)</w:t>
            </w:r>
          </w:p>
        </w:tc>
        <w:tc>
          <w:tcPr>
            <w:tcW w:w="900" w:type="dxa"/>
          </w:tcPr>
          <w:p w14:paraId="56DF2D9E" w14:textId="77777777" w:rsidR="005C679F" w:rsidRDefault="005C679F">
            <w:r>
              <w:t>NA</w:t>
            </w:r>
          </w:p>
        </w:tc>
        <w:tc>
          <w:tcPr>
            <w:tcW w:w="900" w:type="dxa"/>
          </w:tcPr>
          <w:p w14:paraId="4AE5E57B" w14:textId="77777777" w:rsidR="005C679F" w:rsidRDefault="005C679F">
            <w:r>
              <w:t>NA</w:t>
            </w:r>
          </w:p>
        </w:tc>
        <w:tc>
          <w:tcPr>
            <w:tcW w:w="990" w:type="dxa"/>
          </w:tcPr>
          <w:p w14:paraId="70A18CC7" w14:textId="77777777" w:rsidR="005C679F" w:rsidRDefault="005C679F">
            <w:r>
              <w:t>NA</w:t>
            </w:r>
          </w:p>
        </w:tc>
        <w:tc>
          <w:tcPr>
            <w:tcW w:w="1350" w:type="dxa"/>
          </w:tcPr>
          <w:p w14:paraId="00A29A1E" w14:textId="77777777" w:rsidR="005C679F" w:rsidRDefault="005C679F">
            <w:r>
              <w:t>NA</w:t>
            </w:r>
          </w:p>
        </w:tc>
      </w:tr>
    </w:tbl>
    <w:p w14:paraId="7156AF33" w14:textId="77777777" w:rsidR="005C679F" w:rsidRDefault="005C679F" w:rsidP="005C679F"/>
    <w:p w14:paraId="258C1A5C" w14:textId="71339540" w:rsidR="005C679F" w:rsidRDefault="005C679F" w:rsidP="005C679F">
      <w:pPr>
        <w:rPr>
          <w:sz w:val="24"/>
          <w:szCs w:val="24"/>
        </w:rPr>
      </w:pPr>
      <w:r w:rsidRPr="008B44FE">
        <w:rPr>
          <w:sz w:val="24"/>
          <w:szCs w:val="24"/>
        </w:rPr>
        <w:t xml:space="preserve">Table </w:t>
      </w:r>
      <w:r>
        <w:rPr>
          <w:sz w:val="24"/>
          <w:szCs w:val="24"/>
        </w:rPr>
        <w:t>A</w:t>
      </w:r>
      <w:r w:rsidR="008B4789">
        <w:rPr>
          <w:sz w:val="24"/>
          <w:szCs w:val="24"/>
        </w:rPr>
        <w:t>7</w:t>
      </w:r>
      <w:r w:rsidRPr="008B44FE">
        <w:rPr>
          <w:sz w:val="24"/>
          <w:szCs w:val="24"/>
        </w:rPr>
        <w:t xml:space="preserve">. </w:t>
      </w:r>
      <w:r>
        <w:rPr>
          <w:sz w:val="24"/>
          <w:szCs w:val="24"/>
        </w:rPr>
        <w:t xml:space="preserve">Boundary and initial conditions for AWH runs for Darcy flow and non-Darcy flow. </w:t>
      </w:r>
      <w:proofErr w:type="spellStart"/>
      <w:r>
        <w:rPr>
          <w:sz w:val="24"/>
          <w:szCs w:val="24"/>
        </w:rPr>
        <w:t>Ptot</w:t>
      </w:r>
      <w:proofErr w:type="spellEnd"/>
      <w:r>
        <w:rPr>
          <w:sz w:val="24"/>
          <w:szCs w:val="24"/>
        </w:rPr>
        <w:t xml:space="preserve"> is the Total Fluid pressure (Mpa), T is the temperature (°C), </w:t>
      </w:r>
      <w:r w:rsidR="00452AD0">
        <w:rPr>
          <w:sz w:val="24"/>
          <w:szCs w:val="24"/>
        </w:rPr>
        <w:t xml:space="preserve">and </w:t>
      </w:r>
      <w:proofErr w:type="spellStart"/>
      <w:r>
        <w:rPr>
          <w:sz w:val="24"/>
          <w:szCs w:val="24"/>
        </w:rPr>
        <w:t>Wflow</w:t>
      </w:r>
      <w:proofErr w:type="spellEnd"/>
      <w:r>
        <w:rPr>
          <w:sz w:val="24"/>
          <w:szCs w:val="24"/>
        </w:rPr>
        <w:t xml:space="preserve">(kg/s) is the water flow. The initial temperature is </w:t>
      </w:r>
      <w:r w:rsidR="005231BC">
        <w:rPr>
          <w:sz w:val="24"/>
          <w:szCs w:val="24"/>
        </w:rPr>
        <w:t xml:space="preserve">below the </w:t>
      </w:r>
      <w:r>
        <w:rPr>
          <w:sz w:val="24"/>
          <w:szCs w:val="24"/>
        </w:rPr>
        <w:t>boiling temperature at the vapor pressure (</w:t>
      </w:r>
      <w:proofErr w:type="spellStart"/>
      <w:r>
        <w:rPr>
          <w:sz w:val="24"/>
          <w:szCs w:val="24"/>
        </w:rPr>
        <w:t>Ptot</w:t>
      </w:r>
      <w:proofErr w:type="spellEnd"/>
      <w:r>
        <w:rPr>
          <w:sz w:val="24"/>
          <w:szCs w:val="24"/>
        </w:rPr>
        <w:t xml:space="preserve">). </w:t>
      </w:r>
    </w:p>
    <w:p w14:paraId="28BBE61F" w14:textId="3374F039" w:rsidR="00452AD0" w:rsidRDefault="00452AD0" w:rsidP="005C679F">
      <w:pPr>
        <w:rPr>
          <w:sz w:val="24"/>
          <w:szCs w:val="24"/>
        </w:rPr>
      </w:pPr>
      <w:r>
        <w:rPr>
          <w:sz w:val="24"/>
          <w:szCs w:val="24"/>
        </w:rPr>
        <w:t xml:space="preserve">Tables A13, A14, and A15 show the temperature VS distance at 3 </w:t>
      </w:r>
      <w:proofErr w:type="gramStart"/>
      <w:r>
        <w:rPr>
          <w:sz w:val="24"/>
          <w:szCs w:val="24"/>
        </w:rPr>
        <w:t>times  for</w:t>
      </w:r>
      <w:proofErr w:type="gramEnd"/>
      <w:r>
        <w:rPr>
          <w:sz w:val="24"/>
          <w:szCs w:val="24"/>
        </w:rPr>
        <w:t xml:space="preserve">  Darcy flow and non-Darcy flow with ND = 1.d12. </w:t>
      </w:r>
    </w:p>
    <w:p w14:paraId="173876FD" w14:textId="66C8A5DF" w:rsidR="00452AD0" w:rsidRDefault="006C5D20" w:rsidP="00452AD0">
      <w:pPr>
        <w:tabs>
          <w:tab w:val="left" w:pos="8430"/>
        </w:tabs>
      </w:pPr>
      <w:r>
        <w:rPr>
          <w:noProof/>
        </w:rPr>
        <w:drawing>
          <wp:inline distT="0" distB="0" distL="0" distR="0" wp14:anchorId="2992725D" wp14:editId="723A2C47">
            <wp:extent cx="4572000" cy="2800350"/>
            <wp:effectExtent l="0" t="0" r="0" b="0"/>
            <wp:docPr id="337655079" name="Chart 1">
              <a:extLst xmlns:a="http://schemas.openxmlformats.org/drawingml/2006/main">
                <a:ext uri="{FF2B5EF4-FFF2-40B4-BE49-F238E27FC236}">
                  <a16:creationId xmlns:a16="http://schemas.microsoft.com/office/drawing/2014/main" id="{9D642538-2B94-42F1-9D11-EE2BE02C60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C399070" w14:textId="3D25415F" w:rsidR="00452AD0" w:rsidRDefault="00452AD0" w:rsidP="00452AD0">
      <w:pPr>
        <w:tabs>
          <w:tab w:val="left" w:pos="8430"/>
        </w:tabs>
      </w:pPr>
      <w:r>
        <w:t>Figure A1</w:t>
      </w:r>
      <w:r w:rsidR="00BD59B5">
        <w:t>3</w:t>
      </w:r>
      <w:r>
        <w:t>. Temperature Vs distance for Darcy (ND00) and non-Darcy flow (ND12)</w:t>
      </w:r>
    </w:p>
    <w:p w14:paraId="31BFF270" w14:textId="77777777" w:rsidR="007D7D0C" w:rsidRDefault="007D7D0C" w:rsidP="007D7D0C">
      <w:pPr>
        <w:rPr>
          <w:b/>
          <w:bCs/>
          <w:sz w:val="28"/>
          <w:szCs w:val="28"/>
        </w:rPr>
      </w:pPr>
    </w:p>
    <w:p w14:paraId="5994F3BB" w14:textId="77777777" w:rsidR="008B4789" w:rsidRDefault="008B4789" w:rsidP="008B4789">
      <w:pPr>
        <w:tabs>
          <w:tab w:val="left" w:pos="8430"/>
        </w:tabs>
      </w:pPr>
    </w:p>
    <w:p w14:paraId="4A2BF9BF" w14:textId="77777777" w:rsidR="00BD59B5" w:rsidRDefault="00BD59B5" w:rsidP="008B4789">
      <w:pPr>
        <w:tabs>
          <w:tab w:val="left" w:pos="8430"/>
        </w:tabs>
      </w:pPr>
    </w:p>
    <w:p w14:paraId="1E0D1B00" w14:textId="243F0B12" w:rsidR="00BD59B5" w:rsidRDefault="006C5D20" w:rsidP="008B4789">
      <w:pPr>
        <w:tabs>
          <w:tab w:val="left" w:pos="8430"/>
        </w:tabs>
      </w:pPr>
      <w:r>
        <w:rPr>
          <w:noProof/>
        </w:rPr>
        <w:drawing>
          <wp:inline distT="0" distB="0" distL="0" distR="0" wp14:anchorId="21987FB1" wp14:editId="72676E15">
            <wp:extent cx="4572000" cy="2800350"/>
            <wp:effectExtent l="0" t="0" r="0" b="0"/>
            <wp:docPr id="342286703" name="Chart 1">
              <a:extLst xmlns:a="http://schemas.openxmlformats.org/drawingml/2006/main">
                <a:ext uri="{FF2B5EF4-FFF2-40B4-BE49-F238E27FC236}">
                  <a16:creationId xmlns:a16="http://schemas.microsoft.com/office/drawing/2014/main" id="{DA6D0439-E867-489E-839F-02949C350C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1359D8D" w14:textId="77777777" w:rsidR="006C5D20" w:rsidRDefault="006C5D20" w:rsidP="008B4789">
      <w:pPr>
        <w:tabs>
          <w:tab w:val="left" w:pos="8430"/>
        </w:tabs>
      </w:pPr>
    </w:p>
    <w:p w14:paraId="7F1A6F6B" w14:textId="77777777" w:rsidR="006C5D20" w:rsidRDefault="006C5D20" w:rsidP="008B4789">
      <w:pPr>
        <w:tabs>
          <w:tab w:val="left" w:pos="8430"/>
        </w:tabs>
      </w:pPr>
    </w:p>
    <w:p w14:paraId="3F605E93" w14:textId="11B175E5" w:rsidR="006C5D20" w:rsidRDefault="006C5D20" w:rsidP="006C5D20">
      <w:pPr>
        <w:tabs>
          <w:tab w:val="left" w:pos="8430"/>
        </w:tabs>
      </w:pPr>
      <w:r>
        <w:t xml:space="preserve">Figure A14. Saturation </w:t>
      </w:r>
      <w:r w:rsidR="00773F9C">
        <w:t>v</w:t>
      </w:r>
      <w:r>
        <w:t>s distance for Darcy (ND00) and non-Darcy flow (ND12)</w:t>
      </w:r>
    </w:p>
    <w:p w14:paraId="62CBCC10" w14:textId="77777777" w:rsidR="006C5D20" w:rsidRDefault="006C5D20" w:rsidP="008B4789">
      <w:pPr>
        <w:tabs>
          <w:tab w:val="left" w:pos="8430"/>
        </w:tabs>
      </w:pPr>
    </w:p>
    <w:p w14:paraId="42573682" w14:textId="77777777" w:rsidR="008B4789" w:rsidRDefault="008B4789" w:rsidP="008B4789"/>
    <w:tbl>
      <w:tblPr>
        <w:tblStyle w:val="TableGrid"/>
        <w:tblW w:w="8725" w:type="dxa"/>
        <w:tblLayout w:type="fixed"/>
        <w:tblLook w:val="04A0" w:firstRow="1" w:lastRow="0" w:firstColumn="1" w:lastColumn="0" w:noHBand="0" w:noVBand="1"/>
      </w:tblPr>
      <w:tblGrid>
        <w:gridCol w:w="933"/>
        <w:gridCol w:w="1942"/>
        <w:gridCol w:w="1980"/>
        <w:gridCol w:w="990"/>
        <w:gridCol w:w="810"/>
        <w:gridCol w:w="990"/>
        <w:gridCol w:w="1080"/>
      </w:tblGrid>
      <w:tr w:rsidR="008B4789" w14:paraId="03DF2757" w14:textId="77777777">
        <w:trPr>
          <w:trHeight w:val="737"/>
        </w:trPr>
        <w:tc>
          <w:tcPr>
            <w:tcW w:w="933" w:type="dxa"/>
          </w:tcPr>
          <w:p w14:paraId="26D2F072" w14:textId="77777777" w:rsidR="008B4789" w:rsidRDefault="008B4789">
            <w:r>
              <w:t>Run ID</w:t>
            </w:r>
          </w:p>
        </w:tc>
        <w:tc>
          <w:tcPr>
            <w:tcW w:w="1942" w:type="dxa"/>
          </w:tcPr>
          <w:p w14:paraId="055F0961" w14:textId="77777777" w:rsidR="008B4789" w:rsidRDefault="008B4789">
            <w:r>
              <w:t xml:space="preserve">Newton-Raphson iterations </w:t>
            </w:r>
          </w:p>
        </w:tc>
        <w:tc>
          <w:tcPr>
            <w:tcW w:w="1980" w:type="dxa"/>
          </w:tcPr>
          <w:p w14:paraId="29F7780D" w14:textId="77777777" w:rsidR="008B4789" w:rsidRDefault="008B4789">
            <w:r>
              <w:t>Solver iterations</w:t>
            </w:r>
          </w:p>
          <w:p w14:paraId="15C54BD7" w14:textId="77777777" w:rsidR="008B4789" w:rsidRDefault="008B4789"/>
        </w:tc>
        <w:tc>
          <w:tcPr>
            <w:tcW w:w="990" w:type="dxa"/>
          </w:tcPr>
          <w:p w14:paraId="4CFB24A9" w14:textId="77777777" w:rsidR="008B4789" w:rsidRDefault="008B4789">
            <w:r>
              <w:t>Time steps</w:t>
            </w:r>
          </w:p>
        </w:tc>
        <w:tc>
          <w:tcPr>
            <w:tcW w:w="810" w:type="dxa"/>
          </w:tcPr>
          <w:p w14:paraId="59BA5204" w14:textId="77777777" w:rsidR="008B4789" w:rsidRDefault="008B4789">
            <w:r>
              <w:t>MBE (H2O)</w:t>
            </w:r>
          </w:p>
          <w:p w14:paraId="5BE94F80" w14:textId="77777777" w:rsidR="008B4789" w:rsidRDefault="008B4789"/>
        </w:tc>
        <w:tc>
          <w:tcPr>
            <w:tcW w:w="990" w:type="dxa"/>
          </w:tcPr>
          <w:p w14:paraId="209BB87E" w14:textId="77777777" w:rsidR="008B4789" w:rsidRDefault="008B4789">
            <w:r>
              <w:t>EBE</w:t>
            </w:r>
          </w:p>
        </w:tc>
        <w:tc>
          <w:tcPr>
            <w:tcW w:w="1080" w:type="dxa"/>
          </w:tcPr>
          <w:p w14:paraId="11018F32" w14:textId="03B20C23" w:rsidR="008B4789" w:rsidRDefault="008B4789"/>
        </w:tc>
      </w:tr>
      <w:tr w:rsidR="008B4789" w14:paraId="2A5F804A" w14:textId="77777777">
        <w:trPr>
          <w:trHeight w:val="289"/>
        </w:trPr>
        <w:tc>
          <w:tcPr>
            <w:tcW w:w="933" w:type="dxa"/>
          </w:tcPr>
          <w:p w14:paraId="22F4F499" w14:textId="77777777" w:rsidR="008B4789" w:rsidRDefault="008B4789">
            <w:r>
              <w:t>ND00</w:t>
            </w:r>
          </w:p>
        </w:tc>
        <w:tc>
          <w:tcPr>
            <w:tcW w:w="1942" w:type="dxa"/>
          </w:tcPr>
          <w:p w14:paraId="2A5849B4" w14:textId="5DFE4F9B" w:rsidR="008B4789" w:rsidRDefault="00FB5AF3">
            <w:r>
              <w:t>308</w:t>
            </w:r>
          </w:p>
        </w:tc>
        <w:tc>
          <w:tcPr>
            <w:tcW w:w="1980" w:type="dxa"/>
          </w:tcPr>
          <w:p w14:paraId="18105A1B" w14:textId="2CA819D1" w:rsidR="008B4789" w:rsidRDefault="00FB5AF3">
            <w:r>
              <w:t>308</w:t>
            </w:r>
          </w:p>
        </w:tc>
        <w:tc>
          <w:tcPr>
            <w:tcW w:w="990" w:type="dxa"/>
          </w:tcPr>
          <w:p w14:paraId="465D7DDF" w14:textId="51F0B13C" w:rsidR="008B4789" w:rsidRDefault="00FB5AF3">
            <w:r>
              <w:t>90</w:t>
            </w:r>
          </w:p>
        </w:tc>
        <w:tc>
          <w:tcPr>
            <w:tcW w:w="810" w:type="dxa"/>
          </w:tcPr>
          <w:p w14:paraId="0BB2B978" w14:textId="77777777" w:rsidR="008B4789" w:rsidRDefault="008B4789">
            <w:r>
              <w:t>1</w:t>
            </w:r>
            <w:r w:rsidRPr="00ED185D">
              <w:t>E-0</w:t>
            </w:r>
            <w:r>
              <w:t>6</w:t>
            </w:r>
          </w:p>
        </w:tc>
        <w:tc>
          <w:tcPr>
            <w:tcW w:w="990" w:type="dxa"/>
          </w:tcPr>
          <w:p w14:paraId="6281E1D2" w14:textId="77777777" w:rsidR="008B4789" w:rsidRDefault="008B4789">
            <w:r>
              <w:t>1</w:t>
            </w:r>
            <w:r w:rsidRPr="00ED185D">
              <w:t>E-0</w:t>
            </w:r>
            <w:r>
              <w:t>5</w:t>
            </w:r>
          </w:p>
        </w:tc>
        <w:tc>
          <w:tcPr>
            <w:tcW w:w="1080" w:type="dxa"/>
          </w:tcPr>
          <w:p w14:paraId="2BC11C18" w14:textId="6088511C" w:rsidR="008B4789" w:rsidRDefault="008B4789"/>
        </w:tc>
      </w:tr>
      <w:tr w:rsidR="008B4789" w14:paraId="40127E09" w14:textId="77777777">
        <w:trPr>
          <w:trHeight w:val="289"/>
        </w:trPr>
        <w:tc>
          <w:tcPr>
            <w:tcW w:w="933" w:type="dxa"/>
          </w:tcPr>
          <w:p w14:paraId="2CC959DF" w14:textId="77777777" w:rsidR="008B4789" w:rsidRDefault="008B4789">
            <w:r>
              <w:t>ND09</w:t>
            </w:r>
          </w:p>
        </w:tc>
        <w:tc>
          <w:tcPr>
            <w:tcW w:w="1942" w:type="dxa"/>
          </w:tcPr>
          <w:p w14:paraId="43898253" w14:textId="7DDDAA8C" w:rsidR="008B4789" w:rsidRDefault="00820326">
            <w:r>
              <w:t>317</w:t>
            </w:r>
          </w:p>
        </w:tc>
        <w:tc>
          <w:tcPr>
            <w:tcW w:w="1980" w:type="dxa"/>
          </w:tcPr>
          <w:p w14:paraId="0D597A7B" w14:textId="2FE907D4" w:rsidR="008B4789" w:rsidRDefault="00820326">
            <w:r>
              <w:t>317</w:t>
            </w:r>
          </w:p>
        </w:tc>
        <w:tc>
          <w:tcPr>
            <w:tcW w:w="990" w:type="dxa"/>
          </w:tcPr>
          <w:p w14:paraId="3CBC695F" w14:textId="50754861" w:rsidR="008B4789" w:rsidRDefault="008B4789">
            <w:r>
              <w:t>9</w:t>
            </w:r>
            <w:r w:rsidR="00820326">
              <w:t>0</w:t>
            </w:r>
          </w:p>
        </w:tc>
        <w:tc>
          <w:tcPr>
            <w:tcW w:w="810" w:type="dxa"/>
          </w:tcPr>
          <w:p w14:paraId="23232D31" w14:textId="799F7FEF" w:rsidR="008B4789" w:rsidRDefault="008B4789">
            <w:r>
              <w:t>1</w:t>
            </w:r>
            <w:r w:rsidRPr="00ED185D">
              <w:t>E-0</w:t>
            </w:r>
            <w:r w:rsidR="00820326">
              <w:t>7</w:t>
            </w:r>
          </w:p>
        </w:tc>
        <w:tc>
          <w:tcPr>
            <w:tcW w:w="990" w:type="dxa"/>
          </w:tcPr>
          <w:p w14:paraId="178975D0" w14:textId="77777777" w:rsidR="008B4789" w:rsidRDefault="008B4789">
            <w:r>
              <w:t>1</w:t>
            </w:r>
            <w:r w:rsidRPr="00ED185D">
              <w:t>E-0</w:t>
            </w:r>
            <w:r>
              <w:t>5</w:t>
            </w:r>
          </w:p>
        </w:tc>
        <w:tc>
          <w:tcPr>
            <w:tcW w:w="1080" w:type="dxa"/>
          </w:tcPr>
          <w:p w14:paraId="0F796B35" w14:textId="689C9A6D" w:rsidR="008B4789" w:rsidRDefault="008B4789"/>
        </w:tc>
      </w:tr>
      <w:tr w:rsidR="00820326" w14:paraId="02C85AA6" w14:textId="77777777">
        <w:trPr>
          <w:trHeight w:val="277"/>
        </w:trPr>
        <w:tc>
          <w:tcPr>
            <w:tcW w:w="933" w:type="dxa"/>
          </w:tcPr>
          <w:p w14:paraId="2079F870" w14:textId="77777777" w:rsidR="00820326" w:rsidRDefault="00820326" w:rsidP="00820326">
            <w:r>
              <w:t>ND11</w:t>
            </w:r>
          </w:p>
        </w:tc>
        <w:tc>
          <w:tcPr>
            <w:tcW w:w="1942" w:type="dxa"/>
          </w:tcPr>
          <w:p w14:paraId="023C9A03" w14:textId="50460D58" w:rsidR="00820326" w:rsidRDefault="00820326" w:rsidP="00820326">
            <w:r>
              <w:t>317</w:t>
            </w:r>
          </w:p>
        </w:tc>
        <w:tc>
          <w:tcPr>
            <w:tcW w:w="1980" w:type="dxa"/>
          </w:tcPr>
          <w:p w14:paraId="69ED16D7" w14:textId="38BC4696" w:rsidR="00820326" w:rsidRDefault="00820326" w:rsidP="00820326">
            <w:r>
              <w:t>317</w:t>
            </w:r>
          </w:p>
        </w:tc>
        <w:tc>
          <w:tcPr>
            <w:tcW w:w="990" w:type="dxa"/>
          </w:tcPr>
          <w:p w14:paraId="47922753" w14:textId="02C476C3" w:rsidR="00820326" w:rsidRDefault="00820326" w:rsidP="00820326">
            <w:r>
              <w:t>90</w:t>
            </w:r>
          </w:p>
        </w:tc>
        <w:tc>
          <w:tcPr>
            <w:tcW w:w="810" w:type="dxa"/>
          </w:tcPr>
          <w:p w14:paraId="4CFB773D" w14:textId="35538173" w:rsidR="00820326" w:rsidRDefault="00820326" w:rsidP="00820326">
            <w:r>
              <w:t>1</w:t>
            </w:r>
            <w:r w:rsidRPr="00ED185D">
              <w:t>E-0</w:t>
            </w:r>
            <w:r>
              <w:t>6</w:t>
            </w:r>
          </w:p>
        </w:tc>
        <w:tc>
          <w:tcPr>
            <w:tcW w:w="990" w:type="dxa"/>
          </w:tcPr>
          <w:p w14:paraId="661A4210" w14:textId="2F091410" w:rsidR="00820326" w:rsidRDefault="00820326" w:rsidP="00820326">
            <w:r>
              <w:t>1</w:t>
            </w:r>
            <w:r w:rsidRPr="00ED185D">
              <w:t>E-0</w:t>
            </w:r>
            <w:r>
              <w:t>5</w:t>
            </w:r>
          </w:p>
        </w:tc>
        <w:tc>
          <w:tcPr>
            <w:tcW w:w="1080" w:type="dxa"/>
          </w:tcPr>
          <w:p w14:paraId="18655707" w14:textId="5ADD4015" w:rsidR="00820326" w:rsidRDefault="00820326" w:rsidP="00820326"/>
        </w:tc>
      </w:tr>
      <w:tr w:rsidR="008B4789" w14:paraId="5366F9DB" w14:textId="77777777">
        <w:trPr>
          <w:trHeight w:val="277"/>
        </w:trPr>
        <w:tc>
          <w:tcPr>
            <w:tcW w:w="933" w:type="dxa"/>
          </w:tcPr>
          <w:p w14:paraId="5B4A4122" w14:textId="77777777" w:rsidR="008B4789" w:rsidRDefault="008B4789">
            <w:r>
              <w:t>ND12</w:t>
            </w:r>
          </w:p>
        </w:tc>
        <w:tc>
          <w:tcPr>
            <w:tcW w:w="1942" w:type="dxa"/>
          </w:tcPr>
          <w:p w14:paraId="4AB1A359" w14:textId="30526B63" w:rsidR="008B4789" w:rsidRDefault="00820326">
            <w:r>
              <w:t>654</w:t>
            </w:r>
          </w:p>
        </w:tc>
        <w:tc>
          <w:tcPr>
            <w:tcW w:w="1980" w:type="dxa"/>
          </w:tcPr>
          <w:p w14:paraId="1BD470B1" w14:textId="698C44EC" w:rsidR="008B4789" w:rsidRDefault="00820326">
            <w:r>
              <w:t>654</w:t>
            </w:r>
          </w:p>
        </w:tc>
        <w:tc>
          <w:tcPr>
            <w:tcW w:w="990" w:type="dxa"/>
          </w:tcPr>
          <w:p w14:paraId="3FF3E43B" w14:textId="7E2A9C90" w:rsidR="008B4789" w:rsidRDefault="008B4789">
            <w:r>
              <w:t>1</w:t>
            </w:r>
            <w:r w:rsidR="00820326">
              <w:t>87</w:t>
            </w:r>
          </w:p>
        </w:tc>
        <w:tc>
          <w:tcPr>
            <w:tcW w:w="810" w:type="dxa"/>
          </w:tcPr>
          <w:p w14:paraId="0A87928A" w14:textId="795BFC9C" w:rsidR="008B4789" w:rsidRDefault="008B4789">
            <w:r>
              <w:t>1</w:t>
            </w:r>
            <w:r w:rsidRPr="00ED185D">
              <w:t>E-0</w:t>
            </w:r>
            <w:r w:rsidR="00820326">
              <w:t>6</w:t>
            </w:r>
          </w:p>
        </w:tc>
        <w:tc>
          <w:tcPr>
            <w:tcW w:w="990" w:type="dxa"/>
          </w:tcPr>
          <w:p w14:paraId="0E0D6937" w14:textId="12CD8BDA" w:rsidR="008B4789" w:rsidRDefault="008B4789">
            <w:r>
              <w:t>1</w:t>
            </w:r>
            <w:r w:rsidRPr="00ED185D">
              <w:t>E-0</w:t>
            </w:r>
            <w:r w:rsidR="00820326">
              <w:t>5</w:t>
            </w:r>
          </w:p>
        </w:tc>
        <w:tc>
          <w:tcPr>
            <w:tcW w:w="1080" w:type="dxa"/>
          </w:tcPr>
          <w:p w14:paraId="338A157C" w14:textId="74F04276" w:rsidR="008B4789" w:rsidRDefault="008B4789"/>
        </w:tc>
      </w:tr>
    </w:tbl>
    <w:p w14:paraId="308C2F29" w14:textId="77777777" w:rsidR="008B4789" w:rsidRDefault="008B4789" w:rsidP="008B4789">
      <w:pPr>
        <w:rPr>
          <w:sz w:val="24"/>
          <w:szCs w:val="24"/>
        </w:rPr>
      </w:pPr>
    </w:p>
    <w:p w14:paraId="0CFA0141" w14:textId="1514E21E" w:rsidR="008B4789" w:rsidRDefault="008B4789" w:rsidP="008B4789">
      <w:pPr>
        <w:rPr>
          <w:sz w:val="24"/>
          <w:szCs w:val="24"/>
        </w:rPr>
      </w:pPr>
      <w:r>
        <w:rPr>
          <w:sz w:val="24"/>
          <w:szCs w:val="24"/>
        </w:rPr>
        <w:t>Table A8. Computational efficiency of non-Darcy WH flow</w:t>
      </w:r>
    </w:p>
    <w:p w14:paraId="6B7E56EB" w14:textId="77777777" w:rsidR="007D7D0C" w:rsidRDefault="007D7D0C" w:rsidP="0058038A">
      <w:pPr>
        <w:rPr>
          <w:sz w:val="24"/>
          <w:szCs w:val="24"/>
        </w:rPr>
      </w:pPr>
    </w:p>
    <w:p w14:paraId="3389658B" w14:textId="77777777" w:rsidR="008D78FD" w:rsidRDefault="008D78FD" w:rsidP="0058038A">
      <w:pPr>
        <w:rPr>
          <w:sz w:val="24"/>
          <w:szCs w:val="24"/>
        </w:rPr>
      </w:pPr>
    </w:p>
    <w:p w14:paraId="354552D1" w14:textId="77777777" w:rsidR="008D78FD" w:rsidRDefault="008D78FD" w:rsidP="0058038A">
      <w:pPr>
        <w:rPr>
          <w:sz w:val="24"/>
          <w:szCs w:val="24"/>
        </w:rPr>
      </w:pPr>
    </w:p>
    <w:p w14:paraId="33B81E1B" w14:textId="77777777" w:rsidR="008D78FD" w:rsidRDefault="008D78FD" w:rsidP="0058038A">
      <w:pPr>
        <w:rPr>
          <w:sz w:val="24"/>
          <w:szCs w:val="24"/>
        </w:rPr>
      </w:pPr>
    </w:p>
    <w:p w14:paraId="5C6A0315" w14:textId="77777777" w:rsidR="008D78FD" w:rsidRDefault="008D78FD" w:rsidP="0058038A">
      <w:pPr>
        <w:rPr>
          <w:sz w:val="24"/>
          <w:szCs w:val="24"/>
        </w:rPr>
      </w:pPr>
    </w:p>
    <w:p w14:paraId="78CB938F" w14:textId="01C89E81" w:rsidR="008D78FD" w:rsidRDefault="008D78FD" w:rsidP="008D78FD">
      <w:pPr>
        <w:rPr>
          <w:b/>
          <w:bCs/>
          <w:sz w:val="28"/>
          <w:szCs w:val="28"/>
        </w:rPr>
      </w:pPr>
      <w:r w:rsidRPr="009D7382">
        <w:rPr>
          <w:b/>
          <w:bCs/>
          <w:sz w:val="28"/>
          <w:szCs w:val="28"/>
        </w:rPr>
        <w:t xml:space="preserve">Testing </w:t>
      </w:r>
      <w:r>
        <w:rPr>
          <w:b/>
          <w:bCs/>
          <w:sz w:val="28"/>
          <w:szCs w:val="28"/>
        </w:rPr>
        <w:t>AW2P</w:t>
      </w:r>
      <w:r w:rsidRPr="009D7382">
        <w:rPr>
          <w:b/>
          <w:bCs/>
          <w:sz w:val="28"/>
          <w:szCs w:val="28"/>
        </w:rPr>
        <w:t xml:space="preserve"> with Non-darcy Flow (</w:t>
      </w:r>
      <w:r>
        <w:rPr>
          <w:b/>
          <w:bCs/>
          <w:sz w:val="28"/>
          <w:szCs w:val="28"/>
        </w:rPr>
        <w:t>Dec</w:t>
      </w:r>
      <w:r w:rsidRPr="009D7382">
        <w:rPr>
          <w:b/>
          <w:bCs/>
          <w:sz w:val="28"/>
          <w:szCs w:val="28"/>
        </w:rPr>
        <w:t xml:space="preserve"> </w:t>
      </w:r>
      <w:r>
        <w:rPr>
          <w:b/>
          <w:bCs/>
          <w:sz w:val="28"/>
          <w:szCs w:val="28"/>
        </w:rPr>
        <w:t>20</w:t>
      </w:r>
      <w:r w:rsidRPr="009D7382">
        <w:rPr>
          <w:b/>
          <w:bCs/>
          <w:sz w:val="28"/>
          <w:szCs w:val="28"/>
        </w:rPr>
        <w:t>, 2025)</w:t>
      </w:r>
    </w:p>
    <w:p w14:paraId="34E8CEC9" w14:textId="78386C37" w:rsidR="008D78FD" w:rsidRDefault="008D78FD" w:rsidP="008D78FD">
      <w:pPr>
        <w:rPr>
          <w:sz w:val="24"/>
          <w:szCs w:val="24"/>
        </w:rPr>
      </w:pPr>
      <w:r w:rsidRPr="009D7382">
        <w:rPr>
          <w:sz w:val="24"/>
          <w:szCs w:val="24"/>
        </w:rPr>
        <w:t xml:space="preserve">The coding for </w:t>
      </w:r>
      <w:r>
        <w:rPr>
          <w:sz w:val="24"/>
          <w:szCs w:val="24"/>
        </w:rPr>
        <w:t>non-Darcy</w:t>
      </w:r>
      <w:r w:rsidRPr="009D7382">
        <w:rPr>
          <w:sz w:val="24"/>
          <w:szCs w:val="24"/>
        </w:rPr>
        <w:t xml:space="preserve"> flow </w:t>
      </w:r>
      <w:r>
        <w:rPr>
          <w:sz w:val="24"/>
          <w:szCs w:val="24"/>
        </w:rPr>
        <w:t>multi-phase air-water</w:t>
      </w:r>
      <w:r w:rsidR="00385D13">
        <w:rPr>
          <w:sz w:val="24"/>
          <w:szCs w:val="24"/>
        </w:rPr>
        <w:t xml:space="preserve"> </w:t>
      </w:r>
      <w:r>
        <w:rPr>
          <w:sz w:val="24"/>
          <w:szCs w:val="24"/>
        </w:rPr>
        <w:t xml:space="preserve">(AW2P) is complete for liquid water and air. A couple of bugs were discovered while designing a simulation that would include gridblocks exhibiting liquid, vapor, and two-phase conditions with a single simulation.  </w:t>
      </w:r>
      <w:r w:rsidRPr="009D7382">
        <w:rPr>
          <w:sz w:val="24"/>
          <w:szCs w:val="24"/>
        </w:rPr>
        <w:t xml:space="preserve">The test for </w:t>
      </w:r>
      <w:r>
        <w:rPr>
          <w:sz w:val="24"/>
          <w:szCs w:val="24"/>
        </w:rPr>
        <w:t xml:space="preserve">this set of fluid states will </w:t>
      </w:r>
      <w:r w:rsidR="00385D13">
        <w:rPr>
          <w:sz w:val="24"/>
          <w:szCs w:val="24"/>
        </w:rPr>
        <w:t>utilize the geometry and 2D geometry, along with rock parameters, as described in the Richards test in the V+V suite, with the exception that a full two-phase simulation will be employed (as opposed to</w:t>
      </w:r>
      <w:r w:rsidR="00EF57AA">
        <w:rPr>
          <w:sz w:val="24"/>
          <w:szCs w:val="24"/>
        </w:rPr>
        <w:t xml:space="preserve"> the Richards solution)</w:t>
      </w:r>
      <w:r>
        <w:rPr>
          <w:sz w:val="24"/>
          <w:szCs w:val="24"/>
        </w:rPr>
        <w:t xml:space="preserve">. </w:t>
      </w:r>
      <w:r w:rsidR="00385D13">
        <w:rPr>
          <w:sz w:val="24"/>
          <w:szCs w:val="24"/>
        </w:rPr>
        <w:t>This problem is characterized by infiltration into a 2D block</w:t>
      </w:r>
      <w:r w:rsidR="009C15A1">
        <w:rPr>
          <w:sz w:val="24"/>
          <w:szCs w:val="24"/>
        </w:rPr>
        <w:t xml:space="preserve"> 100 m wide and 322 m deep. C</w:t>
      </w:r>
      <w:r w:rsidR="00385D13">
        <w:rPr>
          <w:sz w:val="24"/>
          <w:szCs w:val="24"/>
        </w:rPr>
        <w:t xml:space="preserve">omplex soil and rock permeability as well as van </w:t>
      </w:r>
      <w:r w:rsidR="00E447CC">
        <w:rPr>
          <w:sz w:val="24"/>
          <w:szCs w:val="24"/>
        </w:rPr>
        <w:t>Genuchten</w:t>
      </w:r>
      <w:r w:rsidR="00385D13">
        <w:rPr>
          <w:sz w:val="24"/>
          <w:szCs w:val="24"/>
        </w:rPr>
        <w:t xml:space="preserve"> relative permeabilities </w:t>
      </w:r>
      <w:r w:rsidR="009C15A1">
        <w:rPr>
          <w:sz w:val="24"/>
          <w:szCs w:val="24"/>
        </w:rPr>
        <w:t>provide</w:t>
      </w:r>
      <w:r w:rsidR="00385D13">
        <w:rPr>
          <w:sz w:val="24"/>
          <w:szCs w:val="24"/>
        </w:rPr>
        <w:t xml:space="preserve"> an opportunity to test </w:t>
      </w:r>
      <w:r w:rsidR="00E447CC">
        <w:rPr>
          <w:sz w:val="24"/>
          <w:szCs w:val="24"/>
        </w:rPr>
        <w:t>the</w:t>
      </w:r>
      <w:r w:rsidR="00385D13">
        <w:rPr>
          <w:sz w:val="24"/>
          <w:szCs w:val="24"/>
        </w:rPr>
        <w:t xml:space="preserve"> ND coding with </w:t>
      </w:r>
      <w:r w:rsidR="00E447CC">
        <w:rPr>
          <w:sz w:val="24"/>
          <w:szCs w:val="24"/>
        </w:rPr>
        <w:t>counterflow</w:t>
      </w:r>
      <w:r w:rsidR="009C15A1">
        <w:rPr>
          <w:sz w:val="24"/>
          <w:szCs w:val="24"/>
        </w:rPr>
        <w:t xml:space="preserve"> and highly nonlinear relative permeabilities</w:t>
      </w:r>
      <w:r w:rsidR="00E447CC">
        <w:rPr>
          <w:sz w:val="24"/>
          <w:szCs w:val="24"/>
        </w:rPr>
        <w:t xml:space="preserve">. </w:t>
      </w:r>
      <w:r w:rsidR="009C15A1">
        <w:rPr>
          <w:sz w:val="24"/>
          <w:szCs w:val="24"/>
        </w:rPr>
        <w:t xml:space="preserve">Counter current flow </w:t>
      </w:r>
      <w:proofErr w:type="spellStart"/>
      <w:r w:rsidR="009C15A1">
        <w:rPr>
          <w:sz w:val="24"/>
          <w:szCs w:val="24"/>
        </w:rPr>
        <w:t>wae</w:t>
      </w:r>
      <w:proofErr w:type="spellEnd"/>
      <w:r w:rsidR="009C15A1">
        <w:rPr>
          <w:sz w:val="24"/>
          <w:szCs w:val="24"/>
        </w:rPr>
        <w:t xml:space="preserve"> established with w</w:t>
      </w:r>
      <w:r w:rsidR="00E447CC">
        <w:rPr>
          <w:sz w:val="24"/>
          <w:szCs w:val="24"/>
        </w:rPr>
        <w:t xml:space="preserve">ater recharge </w:t>
      </w:r>
      <w:r w:rsidR="009C15A1">
        <w:rPr>
          <w:sz w:val="24"/>
          <w:szCs w:val="24"/>
        </w:rPr>
        <w:t xml:space="preserve">on </w:t>
      </w:r>
      <w:r w:rsidR="00E447CC">
        <w:rPr>
          <w:sz w:val="24"/>
          <w:szCs w:val="24"/>
        </w:rPr>
        <w:t xml:space="preserve">the top boundary, and an air injection source on the bottom boundary. Because </w:t>
      </w:r>
      <w:r w:rsidR="004D3EF2">
        <w:rPr>
          <w:sz w:val="24"/>
          <w:szCs w:val="24"/>
        </w:rPr>
        <w:t>of</w:t>
      </w:r>
      <w:r w:rsidR="00E447CC">
        <w:rPr>
          <w:sz w:val="24"/>
          <w:szCs w:val="24"/>
        </w:rPr>
        <w:t xml:space="preserve"> the 2-phase nature of the simulations and the high capillary forces, the liquid and gas velocities are relatively low </w:t>
      </w:r>
      <w:r w:rsidR="004D3EF2">
        <w:rPr>
          <w:sz w:val="24"/>
          <w:szCs w:val="24"/>
        </w:rPr>
        <w:t xml:space="preserve">compared with other ND tests. </w:t>
      </w:r>
    </w:p>
    <w:p w14:paraId="474E9671" w14:textId="39A02378" w:rsidR="004D3EF2" w:rsidRDefault="004D3EF2" w:rsidP="008D78FD">
      <w:pPr>
        <w:rPr>
          <w:sz w:val="24"/>
          <w:szCs w:val="24"/>
        </w:rPr>
      </w:pPr>
      <w:r>
        <w:rPr>
          <w:sz w:val="24"/>
          <w:szCs w:val="24"/>
        </w:rPr>
        <w:t xml:space="preserve">The details of the geometry, boundary conditions, rock and fluid properties, are described in the V+V description. </w:t>
      </w:r>
      <w:r w:rsidR="00773F9C">
        <w:rPr>
          <w:sz w:val="24"/>
          <w:szCs w:val="24"/>
        </w:rPr>
        <w:t>Figure A14 shows the complexity of the saturation. Even with the large ND coefficient, the saturation shows only a small change at 10000 days between the ND and ND OFF simulations. See the upper curve at 125 and 225m.</w:t>
      </w:r>
    </w:p>
    <w:p w14:paraId="58A99B63" w14:textId="77777777" w:rsidR="00EF57AA" w:rsidRDefault="00EF57AA" w:rsidP="008D78FD">
      <w:pPr>
        <w:rPr>
          <w:sz w:val="24"/>
          <w:szCs w:val="24"/>
        </w:rPr>
      </w:pPr>
    </w:p>
    <w:p w14:paraId="0BF5DDAE" w14:textId="58987862" w:rsidR="00EF57AA" w:rsidRDefault="00EF57AA" w:rsidP="008D78FD">
      <w:pPr>
        <w:rPr>
          <w:sz w:val="24"/>
          <w:szCs w:val="24"/>
        </w:rPr>
      </w:pPr>
      <w:r>
        <w:rPr>
          <w:noProof/>
        </w:rPr>
        <w:drawing>
          <wp:inline distT="0" distB="0" distL="0" distR="0" wp14:anchorId="6C4F3B5D" wp14:editId="36A550FA">
            <wp:extent cx="4572000" cy="2800350"/>
            <wp:effectExtent l="0" t="0" r="0" b="0"/>
            <wp:docPr id="1645946407" name="Chart 1">
              <a:extLst xmlns:a="http://schemas.openxmlformats.org/drawingml/2006/main">
                <a:ext uri="{FF2B5EF4-FFF2-40B4-BE49-F238E27FC236}">
                  <a16:creationId xmlns:a16="http://schemas.microsoft.com/office/drawing/2014/main" id="{1469145E-BBB2-4F80-B2E1-D3C78B0BDC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0640974" w14:textId="23B7C610" w:rsidR="008D78FD" w:rsidRDefault="004D3EF2" w:rsidP="0058038A">
      <w:pPr>
        <w:rPr>
          <w:sz w:val="24"/>
          <w:szCs w:val="24"/>
        </w:rPr>
      </w:pPr>
      <w:r>
        <w:rPr>
          <w:sz w:val="24"/>
          <w:szCs w:val="24"/>
        </w:rPr>
        <w:t xml:space="preserve">Figure A14. Saturation at the midline (x=50m) for ND </w:t>
      </w:r>
      <w:r w:rsidR="00773F9C">
        <w:rPr>
          <w:sz w:val="24"/>
          <w:szCs w:val="24"/>
        </w:rPr>
        <w:t xml:space="preserve">OFF </w:t>
      </w:r>
      <w:r>
        <w:rPr>
          <w:sz w:val="24"/>
          <w:szCs w:val="24"/>
        </w:rPr>
        <w:t xml:space="preserve">(ND00) and ND=1.d12(ND12) at </w:t>
      </w:r>
      <w:r w:rsidR="00773F9C">
        <w:rPr>
          <w:sz w:val="24"/>
          <w:szCs w:val="24"/>
        </w:rPr>
        <w:t>500 and 10000 days with the AW2P ND formulation.</w:t>
      </w:r>
    </w:p>
    <w:p w14:paraId="3083F825" w14:textId="77777777" w:rsidR="003A23D2" w:rsidRDefault="003A23D2" w:rsidP="0058038A">
      <w:pPr>
        <w:rPr>
          <w:sz w:val="24"/>
          <w:szCs w:val="24"/>
        </w:rPr>
      </w:pPr>
    </w:p>
    <w:p w14:paraId="37521DA9" w14:textId="77777777" w:rsidR="003A23D2" w:rsidRDefault="003A23D2" w:rsidP="0058038A">
      <w:pPr>
        <w:rPr>
          <w:sz w:val="24"/>
          <w:szCs w:val="24"/>
        </w:rPr>
      </w:pPr>
    </w:p>
    <w:p w14:paraId="7DFFF426" w14:textId="77777777" w:rsidR="00773F9C" w:rsidRDefault="00773F9C" w:rsidP="0058038A">
      <w:pPr>
        <w:rPr>
          <w:sz w:val="24"/>
          <w:szCs w:val="24"/>
        </w:rPr>
      </w:pPr>
    </w:p>
    <w:p w14:paraId="28BD3822" w14:textId="3E08061D" w:rsidR="00773F9C" w:rsidRDefault="003628EC" w:rsidP="0058038A">
      <w:pPr>
        <w:rPr>
          <w:sz w:val="24"/>
          <w:szCs w:val="24"/>
        </w:rPr>
      </w:pPr>
      <w:r>
        <w:rPr>
          <w:sz w:val="24"/>
          <w:szCs w:val="24"/>
        </w:rPr>
        <w:t xml:space="preserve">Comparison of the numerical efficiency for non-Darcy and Darcy flow is given in Table </w:t>
      </w:r>
      <w:r w:rsidR="009C15A1">
        <w:rPr>
          <w:sz w:val="24"/>
          <w:szCs w:val="24"/>
        </w:rPr>
        <w:t>A9. All the performance measures are close as expected because of the relatively low flow rates</w:t>
      </w:r>
    </w:p>
    <w:p w14:paraId="4F8CDF74" w14:textId="77777777" w:rsidR="00773F9C" w:rsidRDefault="00773F9C" w:rsidP="0058038A">
      <w:pPr>
        <w:rPr>
          <w:sz w:val="24"/>
          <w:szCs w:val="24"/>
        </w:rPr>
      </w:pPr>
    </w:p>
    <w:tbl>
      <w:tblPr>
        <w:tblStyle w:val="TableGrid"/>
        <w:tblW w:w="8815" w:type="dxa"/>
        <w:tblLayout w:type="fixed"/>
        <w:tblLook w:val="04A0" w:firstRow="1" w:lastRow="0" w:firstColumn="1" w:lastColumn="0" w:noHBand="0" w:noVBand="1"/>
      </w:tblPr>
      <w:tblGrid>
        <w:gridCol w:w="933"/>
        <w:gridCol w:w="1942"/>
        <w:gridCol w:w="1980"/>
        <w:gridCol w:w="990"/>
        <w:gridCol w:w="990"/>
        <w:gridCol w:w="900"/>
        <w:gridCol w:w="1080"/>
      </w:tblGrid>
      <w:tr w:rsidR="00287B1D" w14:paraId="5C9E46FD" w14:textId="77777777" w:rsidTr="00287B1D">
        <w:trPr>
          <w:trHeight w:val="737"/>
        </w:trPr>
        <w:tc>
          <w:tcPr>
            <w:tcW w:w="933" w:type="dxa"/>
          </w:tcPr>
          <w:p w14:paraId="01306AE3" w14:textId="77777777" w:rsidR="00287B1D" w:rsidRDefault="00287B1D" w:rsidP="00287B1D">
            <w:r>
              <w:t>Run ID</w:t>
            </w:r>
          </w:p>
        </w:tc>
        <w:tc>
          <w:tcPr>
            <w:tcW w:w="1942" w:type="dxa"/>
          </w:tcPr>
          <w:p w14:paraId="39814734" w14:textId="77777777" w:rsidR="00287B1D" w:rsidRDefault="00287B1D" w:rsidP="00287B1D">
            <w:r>
              <w:t xml:space="preserve">Newton-Raphson iterations </w:t>
            </w:r>
          </w:p>
        </w:tc>
        <w:tc>
          <w:tcPr>
            <w:tcW w:w="1980" w:type="dxa"/>
          </w:tcPr>
          <w:p w14:paraId="2F956D56" w14:textId="77777777" w:rsidR="00287B1D" w:rsidRDefault="00287B1D" w:rsidP="00287B1D">
            <w:r>
              <w:t>Solver iterations</w:t>
            </w:r>
          </w:p>
          <w:p w14:paraId="12903A36" w14:textId="77777777" w:rsidR="00287B1D" w:rsidRDefault="00287B1D" w:rsidP="00287B1D"/>
        </w:tc>
        <w:tc>
          <w:tcPr>
            <w:tcW w:w="990" w:type="dxa"/>
          </w:tcPr>
          <w:p w14:paraId="4215E569" w14:textId="77777777" w:rsidR="00287B1D" w:rsidRDefault="00287B1D" w:rsidP="00287B1D">
            <w:r>
              <w:t>Time steps</w:t>
            </w:r>
          </w:p>
        </w:tc>
        <w:tc>
          <w:tcPr>
            <w:tcW w:w="990" w:type="dxa"/>
          </w:tcPr>
          <w:p w14:paraId="1AA9C695" w14:textId="574B600B" w:rsidR="00287B1D" w:rsidRDefault="00287B1D" w:rsidP="00287B1D">
            <w:r>
              <w:t>Phase changes (total)</w:t>
            </w:r>
          </w:p>
        </w:tc>
        <w:tc>
          <w:tcPr>
            <w:tcW w:w="900" w:type="dxa"/>
          </w:tcPr>
          <w:p w14:paraId="4652991C" w14:textId="77777777" w:rsidR="00287B1D" w:rsidRDefault="00287B1D" w:rsidP="00287B1D">
            <w:r>
              <w:t>MBE (H2O)</w:t>
            </w:r>
          </w:p>
          <w:p w14:paraId="3467E4CB" w14:textId="77777777" w:rsidR="00287B1D" w:rsidRDefault="00287B1D" w:rsidP="00287B1D"/>
        </w:tc>
        <w:tc>
          <w:tcPr>
            <w:tcW w:w="1080" w:type="dxa"/>
          </w:tcPr>
          <w:p w14:paraId="02D45B31" w14:textId="6B38E7E5" w:rsidR="00287B1D" w:rsidRDefault="00287B1D" w:rsidP="00287B1D">
            <w:r>
              <w:t>MB</w:t>
            </w:r>
            <w:r w:rsidR="009C15A1">
              <w:t>(Air)</w:t>
            </w:r>
          </w:p>
        </w:tc>
      </w:tr>
      <w:tr w:rsidR="00287B1D" w14:paraId="04120678" w14:textId="77777777" w:rsidTr="00287B1D">
        <w:trPr>
          <w:trHeight w:val="289"/>
        </w:trPr>
        <w:tc>
          <w:tcPr>
            <w:tcW w:w="933" w:type="dxa"/>
          </w:tcPr>
          <w:p w14:paraId="3F16307A" w14:textId="77777777" w:rsidR="00287B1D" w:rsidRDefault="00287B1D" w:rsidP="00287B1D">
            <w:r>
              <w:t>ND00</w:t>
            </w:r>
          </w:p>
        </w:tc>
        <w:tc>
          <w:tcPr>
            <w:tcW w:w="1942" w:type="dxa"/>
          </w:tcPr>
          <w:p w14:paraId="514E869F" w14:textId="21999232" w:rsidR="00287B1D" w:rsidRDefault="00287B1D" w:rsidP="00287B1D">
            <w:r>
              <w:t>702</w:t>
            </w:r>
          </w:p>
        </w:tc>
        <w:tc>
          <w:tcPr>
            <w:tcW w:w="1980" w:type="dxa"/>
          </w:tcPr>
          <w:p w14:paraId="4C8F547B" w14:textId="12EEA135" w:rsidR="00287B1D" w:rsidRDefault="00287B1D" w:rsidP="00287B1D">
            <w:r>
              <w:t>11365</w:t>
            </w:r>
          </w:p>
        </w:tc>
        <w:tc>
          <w:tcPr>
            <w:tcW w:w="990" w:type="dxa"/>
          </w:tcPr>
          <w:p w14:paraId="31A8E0E8" w14:textId="201DACE9" w:rsidR="00287B1D" w:rsidRDefault="00287B1D" w:rsidP="00287B1D">
            <w:r>
              <w:t>148</w:t>
            </w:r>
          </w:p>
        </w:tc>
        <w:tc>
          <w:tcPr>
            <w:tcW w:w="990" w:type="dxa"/>
          </w:tcPr>
          <w:p w14:paraId="36C8DF2D" w14:textId="19740724" w:rsidR="00287B1D" w:rsidRDefault="003A23D2" w:rsidP="00287B1D">
            <w:r>
              <w:t>34</w:t>
            </w:r>
          </w:p>
        </w:tc>
        <w:tc>
          <w:tcPr>
            <w:tcW w:w="900" w:type="dxa"/>
          </w:tcPr>
          <w:p w14:paraId="59BA8FC7" w14:textId="69C89CBD" w:rsidR="00287B1D" w:rsidRDefault="00287B1D" w:rsidP="00287B1D">
            <w:r>
              <w:t>1</w:t>
            </w:r>
            <w:r w:rsidRPr="00ED185D">
              <w:t>E-0</w:t>
            </w:r>
            <w:r>
              <w:t>5</w:t>
            </w:r>
          </w:p>
        </w:tc>
        <w:tc>
          <w:tcPr>
            <w:tcW w:w="1080" w:type="dxa"/>
          </w:tcPr>
          <w:p w14:paraId="4FB829CB" w14:textId="10C1111F" w:rsidR="00287B1D" w:rsidRDefault="00287B1D" w:rsidP="00287B1D">
            <w:r>
              <w:t>1</w:t>
            </w:r>
            <w:r w:rsidRPr="00ED185D">
              <w:t>E-0</w:t>
            </w:r>
            <w:r>
              <w:t>2</w:t>
            </w:r>
          </w:p>
        </w:tc>
      </w:tr>
      <w:tr w:rsidR="00287B1D" w14:paraId="263DDB30" w14:textId="77777777" w:rsidTr="00287B1D">
        <w:trPr>
          <w:trHeight w:val="277"/>
        </w:trPr>
        <w:tc>
          <w:tcPr>
            <w:tcW w:w="933" w:type="dxa"/>
          </w:tcPr>
          <w:p w14:paraId="37C0AD38" w14:textId="77777777" w:rsidR="00287B1D" w:rsidRDefault="00287B1D" w:rsidP="00287B1D">
            <w:r>
              <w:t>ND11</w:t>
            </w:r>
          </w:p>
        </w:tc>
        <w:tc>
          <w:tcPr>
            <w:tcW w:w="1942" w:type="dxa"/>
          </w:tcPr>
          <w:p w14:paraId="75C21E9A" w14:textId="23E55CD6" w:rsidR="00287B1D" w:rsidRDefault="00287B1D" w:rsidP="00287B1D">
            <w:r>
              <w:t>697</w:t>
            </w:r>
          </w:p>
        </w:tc>
        <w:tc>
          <w:tcPr>
            <w:tcW w:w="1980" w:type="dxa"/>
          </w:tcPr>
          <w:p w14:paraId="331CE1F2" w14:textId="231BDC6E" w:rsidR="00287B1D" w:rsidRDefault="00287B1D" w:rsidP="00287B1D">
            <w:r>
              <w:t>11397</w:t>
            </w:r>
          </w:p>
        </w:tc>
        <w:tc>
          <w:tcPr>
            <w:tcW w:w="990" w:type="dxa"/>
          </w:tcPr>
          <w:p w14:paraId="7614DF3F" w14:textId="68845A3B" w:rsidR="00287B1D" w:rsidRDefault="00287B1D" w:rsidP="00287B1D">
            <w:r>
              <w:t>152</w:t>
            </w:r>
          </w:p>
        </w:tc>
        <w:tc>
          <w:tcPr>
            <w:tcW w:w="990" w:type="dxa"/>
          </w:tcPr>
          <w:p w14:paraId="19C56807" w14:textId="18FBEB0C" w:rsidR="00287B1D" w:rsidRDefault="00287B1D" w:rsidP="00287B1D">
            <w:r>
              <w:t>34</w:t>
            </w:r>
          </w:p>
        </w:tc>
        <w:tc>
          <w:tcPr>
            <w:tcW w:w="900" w:type="dxa"/>
          </w:tcPr>
          <w:p w14:paraId="33BB4472" w14:textId="3A68B6F8" w:rsidR="00287B1D" w:rsidRDefault="00287B1D" w:rsidP="00287B1D">
            <w:r>
              <w:t>1</w:t>
            </w:r>
            <w:r w:rsidRPr="00ED185D">
              <w:t>E-0</w:t>
            </w:r>
            <w:r w:rsidR="009C15A1">
              <w:t>5</w:t>
            </w:r>
          </w:p>
        </w:tc>
        <w:tc>
          <w:tcPr>
            <w:tcW w:w="1080" w:type="dxa"/>
          </w:tcPr>
          <w:p w14:paraId="4D74E6AB" w14:textId="0921E08D" w:rsidR="00287B1D" w:rsidRDefault="00287B1D" w:rsidP="00287B1D">
            <w:r>
              <w:t>1</w:t>
            </w:r>
            <w:r w:rsidRPr="00ED185D">
              <w:t>E-0</w:t>
            </w:r>
            <w:r>
              <w:t>2</w:t>
            </w:r>
          </w:p>
        </w:tc>
      </w:tr>
      <w:tr w:rsidR="00287B1D" w14:paraId="62FB2C8C" w14:textId="77777777" w:rsidTr="00287B1D">
        <w:trPr>
          <w:trHeight w:val="277"/>
        </w:trPr>
        <w:tc>
          <w:tcPr>
            <w:tcW w:w="933" w:type="dxa"/>
          </w:tcPr>
          <w:p w14:paraId="2E0E8479" w14:textId="77777777" w:rsidR="00287B1D" w:rsidRDefault="00287B1D" w:rsidP="00287B1D">
            <w:r>
              <w:t>ND12</w:t>
            </w:r>
          </w:p>
        </w:tc>
        <w:tc>
          <w:tcPr>
            <w:tcW w:w="1942" w:type="dxa"/>
          </w:tcPr>
          <w:p w14:paraId="7DFCED18" w14:textId="3FEC06AF" w:rsidR="00287B1D" w:rsidRDefault="00287B1D" w:rsidP="00287B1D">
            <w:r>
              <w:t>722</w:t>
            </w:r>
          </w:p>
        </w:tc>
        <w:tc>
          <w:tcPr>
            <w:tcW w:w="1980" w:type="dxa"/>
          </w:tcPr>
          <w:p w14:paraId="6B20BB6F" w14:textId="4B0A7A70" w:rsidR="00287B1D" w:rsidRDefault="00287B1D" w:rsidP="00287B1D">
            <w:r>
              <w:t>12399</w:t>
            </w:r>
          </w:p>
        </w:tc>
        <w:tc>
          <w:tcPr>
            <w:tcW w:w="990" w:type="dxa"/>
          </w:tcPr>
          <w:p w14:paraId="61C38C21" w14:textId="4465F7D6" w:rsidR="00287B1D" w:rsidRDefault="00287B1D" w:rsidP="00287B1D">
            <w:r>
              <w:t>145</w:t>
            </w:r>
          </w:p>
        </w:tc>
        <w:tc>
          <w:tcPr>
            <w:tcW w:w="990" w:type="dxa"/>
          </w:tcPr>
          <w:p w14:paraId="25E3C31A" w14:textId="72FFD0E6" w:rsidR="00287B1D" w:rsidRDefault="00287B1D" w:rsidP="00287B1D">
            <w:r>
              <w:t>36</w:t>
            </w:r>
          </w:p>
        </w:tc>
        <w:tc>
          <w:tcPr>
            <w:tcW w:w="900" w:type="dxa"/>
          </w:tcPr>
          <w:p w14:paraId="7FC13C65" w14:textId="425DDD1A" w:rsidR="00287B1D" w:rsidRDefault="00287B1D" w:rsidP="00287B1D">
            <w:r>
              <w:t>1</w:t>
            </w:r>
            <w:r w:rsidRPr="00ED185D">
              <w:t>E-0</w:t>
            </w:r>
            <w:r>
              <w:t>5</w:t>
            </w:r>
          </w:p>
        </w:tc>
        <w:tc>
          <w:tcPr>
            <w:tcW w:w="1080" w:type="dxa"/>
          </w:tcPr>
          <w:p w14:paraId="676D51E4" w14:textId="323D9671" w:rsidR="00287B1D" w:rsidRDefault="00287B1D" w:rsidP="00287B1D">
            <w:r>
              <w:t>1</w:t>
            </w:r>
            <w:r w:rsidRPr="00ED185D">
              <w:t>E-0</w:t>
            </w:r>
            <w:r>
              <w:t>2</w:t>
            </w:r>
          </w:p>
        </w:tc>
      </w:tr>
    </w:tbl>
    <w:p w14:paraId="58E8D917" w14:textId="77777777" w:rsidR="00773F9C" w:rsidRDefault="00773F9C" w:rsidP="00773F9C">
      <w:pPr>
        <w:rPr>
          <w:sz w:val="24"/>
          <w:szCs w:val="24"/>
        </w:rPr>
      </w:pPr>
    </w:p>
    <w:p w14:paraId="77DD2636" w14:textId="050CEF45" w:rsidR="00773F9C" w:rsidRDefault="00773F9C" w:rsidP="00773F9C">
      <w:pPr>
        <w:rPr>
          <w:sz w:val="24"/>
          <w:szCs w:val="24"/>
        </w:rPr>
      </w:pPr>
      <w:r>
        <w:rPr>
          <w:sz w:val="24"/>
          <w:szCs w:val="24"/>
        </w:rPr>
        <w:t xml:space="preserve">Table A9. Computational efficiency of non-Darcy </w:t>
      </w:r>
      <w:r w:rsidR="00FC6AF2">
        <w:rPr>
          <w:sz w:val="24"/>
          <w:szCs w:val="24"/>
        </w:rPr>
        <w:t>A</w:t>
      </w:r>
      <w:r>
        <w:rPr>
          <w:sz w:val="24"/>
          <w:szCs w:val="24"/>
        </w:rPr>
        <w:t>W</w:t>
      </w:r>
      <w:r w:rsidR="00FC6AF2">
        <w:rPr>
          <w:sz w:val="24"/>
          <w:szCs w:val="24"/>
        </w:rPr>
        <w:t>2P</w:t>
      </w:r>
      <w:r>
        <w:rPr>
          <w:sz w:val="24"/>
          <w:szCs w:val="24"/>
        </w:rPr>
        <w:t xml:space="preserve"> flow</w:t>
      </w:r>
    </w:p>
    <w:p w14:paraId="48C67983" w14:textId="77777777" w:rsidR="00773F9C" w:rsidRDefault="00773F9C" w:rsidP="0058038A">
      <w:pPr>
        <w:rPr>
          <w:sz w:val="24"/>
          <w:szCs w:val="24"/>
        </w:rPr>
      </w:pPr>
    </w:p>
    <w:p w14:paraId="0E3AD055" w14:textId="77777777" w:rsidR="00773F9C" w:rsidRDefault="00773F9C" w:rsidP="0058038A">
      <w:pPr>
        <w:rPr>
          <w:sz w:val="24"/>
          <w:szCs w:val="24"/>
        </w:rPr>
      </w:pPr>
    </w:p>
    <w:p w14:paraId="6329BA55" w14:textId="5EE08B09" w:rsidR="0058038A" w:rsidRPr="00196804" w:rsidRDefault="00196804" w:rsidP="005012D8">
      <w:pPr>
        <w:tabs>
          <w:tab w:val="left" w:pos="8430"/>
        </w:tabs>
        <w:rPr>
          <w:b/>
          <w:bCs/>
        </w:rPr>
      </w:pPr>
      <w:r w:rsidRPr="00196804">
        <w:rPr>
          <w:b/>
          <w:bCs/>
        </w:rPr>
        <w:t>Remarks</w:t>
      </w:r>
    </w:p>
    <w:p w14:paraId="30E3BFF9" w14:textId="61E005E2" w:rsidR="0058038A" w:rsidRDefault="0058038A" w:rsidP="005012D8">
      <w:pPr>
        <w:tabs>
          <w:tab w:val="left" w:pos="8430"/>
        </w:tabs>
      </w:pPr>
      <w:r w:rsidRPr="0058038A">
        <w:rPr>
          <w:b/>
          <w:bCs/>
        </w:rPr>
        <w:t>Conclusions</w:t>
      </w:r>
    </w:p>
    <w:p w14:paraId="73E62ADC" w14:textId="77777777" w:rsidR="0058038A" w:rsidRDefault="0058038A" w:rsidP="005012D8">
      <w:pPr>
        <w:tabs>
          <w:tab w:val="left" w:pos="8430"/>
        </w:tabs>
      </w:pPr>
    </w:p>
    <w:p w14:paraId="0EBE2147" w14:textId="77777777" w:rsidR="0058038A" w:rsidRDefault="0058038A" w:rsidP="005012D8">
      <w:pPr>
        <w:tabs>
          <w:tab w:val="left" w:pos="8430"/>
        </w:tabs>
      </w:pPr>
    </w:p>
    <w:p w14:paraId="79AAD20A" w14:textId="77777777" w:rsidR="0058038A" w:rsidRDefault="0058038A" w:rsidP="005012D8">
      <w:pPr>
        <w:tabs>
          <w:tab w:val="left" w:pos="8430"/>
        </w:tabs>
      </w:pPr>
    </w:p>
    <w:p w14:paraId="5BC91A55" w14:textId="10ECDE0C" w:rsidR="0058038A" w:rsidRPr="005012D8" w:rsidRDefault="0058038A" w:rsidP="005012D8">
      <w:pPr>
        <w:tabs>
          <w:tab w:val="left" w:pos="8430"/>
        </w:tabs>
      </w:pPr>
    </w:p>
    <w:sectPr w:rsidR="0058038A" w:rsidRPr="005012D8" w:rsidSect="000F3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67C59"/>
    <w:multiLevelType w:val="hybridMultilevel"/>
    <w:tmpl w:val="E4D455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E6351E"/>
    <w:multiLevelType w:val="hybridMultilevel"/>
    <w:tmpl w:val="C42ECAC6"/>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838012">
    <w:abstractNumId w:val="1"/>
  </w:num>
  <w:num w:numId="2" w16cid:durableId="171376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85"/>
    <w:rsid w:val="00030398"/>
    <w:rsid w:val="000519C1"/>
    <w:rsid w:val="00066904"/>
    <w:rsid w:val="000F3153"/>
    <w:rsid w:val="001849CB"/>
    <w:rsid w:val="00196804"/>
    <w:rsid w:val="001B167F"/>
    <w:rsid w:val="001C68C6"/>
    <w:rsid w:val="00241C36"/>
    <w:rsid w:val="00287B1D"/>
    <w:rsid w:val="002F109C"/>
    <w:rsid w:val="003628EC"/>
    <w:rsid w:val="00376365"/>
    <w:rsid w:val="00385D13"/>
    <w:rsid w:val="003A23D2"/>
    <w:rsid w:val="003D7C09"/>
    <w:rsid w:val="004517CA"/>
    <w:rsid w:val="00452AD0"/>
    <w:rsid w:val="00467E3F"/>
    <w:rsid w:val="004B3E2C"/>
    <w:rsid w:val="004C4785"/>
    <w:rsid w:val="004D3EF2"/>
    <w:rsid w:val="004E7E8D"/>
    <w:rsid w:val="005012D8"/>
    <w:rsid w:val="005231BC"/>
    <w:rsid w:val="0058038A"/>
    <w:rsid w:val="005C679F"/>
    <w:rsid w:val="005E0428"/>
    <w:rsid w:val="006237C6"/>
    <w:rsid w:val="00643988"/>
    <w:rsid w:val="006C5D20"/>
    <w:rsid w:val="006D4989"/>
    <w:rsid w:val="006D7875"/>
    <w:rsid w:val="00773F9C"/>
    <w:rsid w:val="007B3398"/>
    <w:rsid w:val="007D7D0C"/>
    <w:rsid w:val="007F07BF"/>
    <w:rsid w:val="00820326"/>
    <w:rsid w:val="00843382"/>
    <w:rsid w:val="008B3AEE"/>
    <w:rsid w:val="008B4789"/>
    <w:rsid w:val="008D78FD"/>
    <w:rsid w:val="0093056A"/>
    <w:rsid w:val="00937B50"/>
    <w:rsid w:val="0097099E"/>
    <w:rsid w:val="009C15A1"/>
    <w:rsid w:val="009D7382"/>
    <w:rsid w:val="00A0421D"/>
    <w:rsid w:val="00A07CC2"/>
    <w:rsid w:val="00A25388"/>
    <w:rsid w:val="00A8542E"/>
    <w:rsid w:val="00AB2D97"/>
    <w:rsid w:val="00AE2BA1"/>
    <w:rsid w:val="00B015A0"/>
    <w:rsid w:val="00BC07A3"/>
    <w:rsid w:val="00BC48A1"/>
    <w:rsid w:val="00BD59B5"/>
    <w:rsid w:val="00C24025"/>
    <w:rsid w:val="00C25BD6"/>
    <w:rsid w:val="00C52C7C"/>
    <w:rsid w:val="00C56C79"/>
    <w:rsid w:val="00C96241"/>
    <w:rsid w:val="00CA22E0"/>
    <w:rsid w:val="00D1139D"/>
    <w:rsid w:val="00D513F3"/>
    <w:rsid w:val="00E447CC"/>
    <w:rsid w:val="00E44819"/>
    <w:rsid w:val="00E5381B"/>
    <w:rsid w:val="00E76518"/>
    <w:rsid w:val="00EF57AA"/>
    <w:rsid w:val="00F04941"/>
    <w:rsid w:val="00F268C7"/>
    <w:rsid w:val="00F271DD"/>
    <w:rsid w:val="00F72EF3"/>
    <w:rsid w:val="00FB5AF3"/>
    <w:rsid w:val="00FC6AF2"/>
    <w:rsid w:val="00FD38BB"/>
    <w:rsid w:val="00FE0250"/>
    <w:rsid w:val="00FE02F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8B52D"/>
  <w15:chartTrackingRefBased/>
  <w15:docId w15:val="{97DE526F-4EB2-48EC-9208-A20980B8A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785"/>
    <w:pPr>
      <w:spacing w:line="259" w:lineRule="auto"/>
    </w:pPr>
    <w:rPr>
      <w:kern w:val="0"/>
      <w:sz w:val="22"/>
      <w:szCs w:val="22"/>
    </w:rPr>
  </w:style>
  <w:style w:type="paragraph" w:styleId="Heading1">
    <w:name w:val="heading 1"/>
    <w:basedOn w:val="Normal"/>
    <w:next w:val="Normal"/>
    <w:link w:val="Heading1Char"/>
    <w:uiPriority w:val="9"/>
    <w:qFormat/>
    <w:rsid w:val="004C4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785"/>
    <w:rPr>
      <w:rFonts w:eastAsiaTheme="majorEastAsia" w:cstheme="majorBidi"/>
      <w:color w:val="272727" w:themeColor="text1" w:themeTint="D8"/>
    </w:rPr>
  </w:style>
  <w:style w:type="paragraph" w:styleId="Title">
    <w:name w:val="Title"/>
    <w:basedOn w:val="Normal"/>
    <w:next w:val="Normal"/>
    <w:link w:val="TitleChar"/>
    <w:uiPriority w:val="10"/>
    <w:qFormat/>
    <w:rsid w:val="004C4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785"/>
    <w:pPr>
      <w:spacing w:before="160"/>
      <w:jc w:val="center"/>
    </w:pPr>
    <w:rPr>
      <w:i/>
      <w:iCs/>
      <w:color w:val="404040" w:themeColor="text1" w:themeTint="BF"/>
    </w:rPr>
  </w:style>
  <w:style w:type="character" w:customStyle="1" w:styleId="QuoteChar">
    <w:name w:val="Quote Char"/>
    <w:basedOn w:val="DefaultParagraphFont"/>
    <w:link w:val="Quote"/>
    <w:uiPriority w:val="29"/>
    <w:rsid w:val="004C4785"/>
    <w:rPr>
      <w:i/>
      <w:iCs/>
      <w:color w:val="404040" w:themeColor="text1" w:themeTint="BF"/>
    </w:rPr>
  </w:style>
  <w:style w:type="paragraph" w:styleId="ListParagraph">
    <w:name w:val="List Paragraph"/>
    <w:basedOn w:val="Normal"/>
    <w:uiPriority w:val="34"/>
    <w:qFormat/>
    <w:rsid w:val="004C4785"/>
    <w:pPr>
      <w:ind w:left="720"/>
      <w:contextualSpacing/>
    </w:pPr>
  </w:style>
  <w:style w:type="character" w:styleId="IntenseEmphasis">
    <w:name w:val="Intense Emphasis"/>
    <w:basedOn w:val="DefaultParagraphFont"/>
    <w:uiPriority w:val="21"/>
    <w:qFormat/>
    <w:rsid w:val="004C4785"/>
    <w:rPr>
      <w:i/>
      <w:iCs/>
      <w:color w:val="2F5496" w:themeColor="accent1" w:themeShade="BF"/>
    </w:rPr>
  </w:style>
  <w:style w:type="paragraph" w:styleId="IntenseQuote">
    <w:name w:val="Intense Quote"/>
    <w:basedOn w:val="Normal"/>
    <w:next w:val="Normal"/>
    <w:link w:val="IntenseQuoteChar"/>
    <w:uiPriority w:val="30"/>
    <w:qFormat/>
    <w:rsid w:val="004C4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785"/>
    <w:rPr>
      <w:i/>
      <w:iCs/>
      <w:color w:val="2F5496" w:themeColor="accent1" w:themeShade="BF"/>
    </w:rPr>
  </w:style>
  <w:style w:type="character" w:styleId="IntenseReference">
    <w:name w:val="Intense Reference"/>
    <w:basedOn w:val="DefaultParagraphFont"/>
    <w:uiPriority w:val="32"/>
    <w:qFormat/>
    <w:rsid w:val="004C4785"/>
    <w:rPr>
      <w:b/>
      <w:bCs/>
      <w:smallCaps/>
      <w:color w:val="2F5496" w:themeColor="accent1" w:themeShade="BF"/>
      <w:spacing w:val="5"/>
    </w:rPr>
  </w:style>
  <w:style w:type="table" w:styleId="TableGrid">
    <w:name w:val="Table Grid"/>
    <w:basedOn w:val="TableNormal"/>
    <w:uiPriority w:val="39"/>
    <w:rsid w:val="004C4785"/>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chart" Target="charts/chart10.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1" Type="http://schemas.openxmlformats.org/officeDocument/2006/relationships/oleObject" Target="file:///C:\FEHM\FEHM_FROM_G_DRIVE\FEHM3.6_VER_HP_wo_tests\FEHM3.6_VER_HP_240125\AWH_ND_DEV\RH_PHASE_CHANGE_TESTING\RH_PHASE_TESTIN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FEHM\FEHM_FROM_G_DRIVE\FEHM3.6_VER_HP_wo_tests\FEHM3.6_VER_HP_240125\AWH_ND_DEV\RH_PHASE_CHANGE_TESTING\RH_PHASE_TESTING.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gaz\AppData\Roaming\Microsoft\Excel\RH_PHASE_TESTING%20(version%201).xlsb"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gaz\AppData\Roaming\Microsoft\Excel\RH_PHASE_TESTING%20(version%201).xlsb"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6.xml.rels><?xml version="1.0" encoding="UTF-8" standalone="yes"?>
<Relationships xmlns="http://schemas.openxmlformats.org/package/2006/relationships"><Relationship Id="rId1" Type="http://schemas.openxmlformats.org/officeDocument/2006/relationships/oleObject" Target="file:///C:\Users\gaz\AppData\Roaming\Microsoft\Excel\RH_PHASE_TESTING%20(version%201).xlsb"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gaz\AppData\Roaming\Microsoft\Excel\RH_PHASE_TESTING%20(version%201).xlsb"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gaz\AppData\Roaming\Microsoft\Excel\RH_PHASE_TESTING%20(version%201).xlsb"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FEHM\FEHM3.6_VER_HP_AWHND\FEHM3.6_VER_ND1\AWH_ND_DEV\RH_PHASE_TESTING_WH_AWH.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FEHM\FEHM3.6_VER_HP_AWHND\FEHM3.6_VER_ND1\AWH_ND_DEV\RH_PHASE_TESTING_WH_AWH.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FEHM\FEHM3.6_VER_HP_AWHND\FEHM3.6_VER_ND1\AWH_ND_DEV\RH_PHASE_TESTING_WH_AWH_AW2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Temperature</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ND00</c:v>
          </c:tx>
          <c:marker>
            <c:symbol val="none"/>
          </c:marker>
          <c:xVal>
            <c:numRef>
              <c:f>'Non-Darcy'!$A$4:$A$53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'Non-Darcy'!$C$4:$C$53</c:f>
              <c:numCache>
                <c:formatCode>General</c:formatCode>
                <c:ptCount val="50"/>
                <c:pt idx="0">
                  <c:v>116.09951</c:v>
                </c:pt>
                <c:pt idx="1">
                  <c:v>116.1031</c:v>
                </c:pt>
                <c:pt idx="2">
                  <c:v>116.10671000000001</c:v>
                </c:pt>
                <c:pt idx="3">
                  <c:v>116.11033</c:v>
                </c:pt>
                <c:pt idx="4">
                  <c:v>116.11396999999999</c:v>
                </c:pt>
                <c:pt idx="5">
                  <c:v>116.11762</c:v>
                </c:pt>
                <c:pt idx="6">
                  <c:v>116.12129</c:v>
                </c:pt>
                <c:pt idx="7">
                  <c:v>116.12497999999999</c:v>
                </c:pt>
                <c:pt idx="8">
                  <c:v>116.12868</c:v>
                </c:pt>
                <c:pt idx="9">
                  <c:v>116.13240999999999</c:v>
                </c:pt>
                <c:pt idx="10">
                  <c:v>116.13615</c:v>
                </c:pt>
                <c:pt idx="11">
                  <c:v>116.13992</c:v>
                </c:pt>
                <c:pt idx="12">
                  <c:v>116.1437</c:v>
                </c:pt>
                <c:pt idx="13">
                  <c:v>116.14749999999999</c:v>
                </c:pt>
                <c:pt idx="14">
                  <c:v>116.15132</c:v>
                </c:pt>
                <c:pt idx="15">
                  <c:v>116.15515000000001</c:v>
                </c:pt>
                <c:pt idx="16">
                  <c:v>116.15898</c:v>
                </c:pt>
                <c:pt idx="17">
                  <c:v>116.16280999999999</c:v>
                </c:pt>
                <c:pt idx="18">
                  <c:v>116.16664</c:v>
                </c:pt>
                <c:pt idx="19">
                  <c:v>116.17044</c:v>
                </c:pt>
                <c:pt idx="20">
                  <c:v>116.17421</c:v>
                </c:pt>
                <c:pt idx="21">
                  <c:v>116.17794000000001</c:v>
                </c:pt>
                <c:pt idx="22">
                  <c:v>116.18161000000001</c:v>
                </c:pt>
                <c:pt idx="23">
                  <c:v>116.18519000000001</c:v>
                </c:pt>
                <c:pt idx="24">
                  <c:v>116.18867</c:v>
                </c:pt>
                <c:pt idx="25">
                  <c:v>116.19201</c:v>
                </c:pt>
                <c:pt idx="26">
                  <c:v>116.1952</c:v>
                </c:pt>
                <c:pt idx="27">
                  <c:v>116.1982</c:v>
                </c:pt>
                <c:pt idx="28">
                  <c:v>116.20097</c:v>
                </c:pt>
                <c:pt idx="29">
                  <c:v>116.20348</c:v>
                </c:pt>
                <c:pt idx="30">
                  <c:v>116.20568</c:v>
                </c:pt>
                <c:pt idx="31">
                  <c:v>116.20753000000001</c:v>
                </c:pt>
                <c:pt idx="32">
                  <c:v>116.20899</c:v>
                </c:pt>
                <c:pt idx="33">
                  <c:v>116.21001</c:v>
                </c:pt>
                <c:pt idx="34">
                  <c:v>116.21053000000001</c:v>
                </c:pt>
                <c:pt idx="35">
                  <c:v>116.2105</c:v>
                </c:pt>
                <c:pt idx="36">
                  <c:v>116.20987</c:v>
                </c:pt>
                <c:pt idx="37">
                  <c:v>116.20858</c:v>
                </c:pt>
                <c:pt idx="38">
                  <c:v>116.20654999999999</c:v>
                </c:pt>
                <c:pt idx="39">
                  <c:v>116.20374</c:v>
                </c:pt>
                <c:pt idx="40">
                  <c:v>116.20007</c:v>
                </c:pt>
                <c:pt idx="41">
                  <c:v>116.19547</c:v>
                </c:pt>
                <c:pt idx="42">
                  <c:v>116.18989000000001</c:v>
                </c:pt>
                <c:pt idx="43">
                  <c:v>116.18325</c:v>
                </c:pt>
                <c:pt idx="44">
                  <c:v>116.17549</c:v>
                </c:pt>
                <c:pt idx="45">
                  <c:v>116.16654</c:v>
                </c:pt>
                <c:pt idx="46">
                  <c:v>116.15633</c:v>
                </c:pt>
                <c:pt idx="47">
                  <c:v>116.1448</c:v>
                </c:pt>
                <c:pt idx="48">
                  <c:v>116.13186</c:v>
                </c:pt>
                <c:pt idx="49">
                  <c:v>116.11944</c:v>
                </c:pt>
              </c:numCache>
            </c:numRef>
          </c:yVal>
          <c:smooth val="1"/>
          <c:extLst>
            <c:ext xmlns:c16="http://schemas.microsoft.com/office/drawing/2014/chart" uri="{C3380CC4-5D6E-409C-BE32-E72D297353CC}">
              <c16:uniqueId val="{00000000-C0AC-4553-B741-78715BA68D3A}"/>
            </c:ext>
          </c:extLst>
        </c:ser>
        <c:ser>
          <c:idx val="1"/>
          <c:order val="1"/>
          <c:tx>
            <c:v>ND11</c:v>
          </c:tx>
          <c:marker>
            <c:symbol val="none"/>
          </c:marker>
          <c:xVal>
            <c:numRef>
              <c:f>'Non-Darcy'!$A$4:$A$53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'Non-Darcy'!$D$4:$D$53</c:f>
              <c:numCache>
                <c:formatCode>General</c:formatCode>
                <c:ptCount val="50"/>
                <c:pt idx="0">
                  <c:v>119.36389</c:v>
                </c:pt>
                <c:pt idx="1">
                  <c:v>119.36738</c:v>
                </c:pt>
                <c:pt idx="2">
                  <c:v>119.36942999999999</c:v>
                </c:pt>
                <c:pt idx="3">
                  <c:v>119.36723000000001</c:v>
                </c:pt>
                <c:pt idx="4">
                  <c:v>119.35567</c:v>
                </c:pt>
                <c:pt idx="5">
                  <c:v>119.32718</c:v>
                </c:pt>
                <c:pt idx="6">
                  <c:v>119.27187000000001</c:v>
                </c:pt>
                <c:pt idx="7">
                  <c:v>119.17829</c:v>
                </c:pt>
                <c:pt idx="8">
                  <c:v>119.03419</c:v>
                </c:pt>
                <c:pt idx="9">
                  <c:v>118.82756000000001</c:v>
                </c:pt>
                <c:pt idx="10">
                  <c:v>118.54749</c:v>
                </c:pt>
                <c:pt idx="11">
                  <c:v>118.18491</c:v>
                </c:pt>
                <c:pt idx="12">
                  <c:v>117.73309999999999</c:v>
                </c:pt>
                <c:pt idx="13">
                  <c:v>117.18801999999999</c:v>
                </c:pt>
                <c:pt idx="14">
                  <c:v>116.54836</c:v>
                </c:pt>
                <c:pt idx="15">
                  <c:v>115.81542</c:v>
                </c:pt>
                <c:pt idx="16">
                  <c:v>114.99294</c:v>
                </c:pt>
                <c:pt idx="17">
                  <c:v>114.08672</c:v>
                </c:pt>
                <c:pt idx="18">
                  <c:v>113.10428</c:v>
                </c:pt>
                <c:pt idx="19">
                  <c:v>112.05443</c:v>
                </c:pt>
                <c:pt idx="20">
                  <c:v>110.9469</c:v>
                </c:pt>
                <c:pt idx="21">
                  <c:v>109.79189</c:v>
                </c:pt>
                <c:pt idx="22">
                  <c:v>108.59972999999999</c:v>
                </c:pt>
                <c:pt idx="23">
                  <c:v>107.38048999999999</c:v>
                </c:pt>
                <c:pt idx="24">
                  <c:v>106.14429</c:v>
                </c:pt>
                <c:pt idx="25">
                  <c:v>104.90056</c:v>
                </c:pt>
                <c:pt idx="26">
                  <c:v>103.65817</c:v>
                </c:pt>
                <c:pt idx="27">
                  <c:v>102.42515</c:v>
                </c:pt>
                <c:pt idx="28">
                  <c:v>101.20874000000001</c:v>
                </c:pt>
                <c:pt idx="29">
                  <c:v>100.01531</c:v>
                </c:pt>
                <c:pt idx="30">
                  <c:v>98.847790000000003</c:v>
                </c:pt>
                <c:pt idx="31">
                  <c:v>97.712599999999995</c:v>
                </c:pt>
                <c:pt idx="32">
                  <c:v>96.614680000000007</c:v>
                </c:pt>
                <c:pt idx="33">
                  <c:v>95.556470000000004</c:v>
                </c:pt>
                <c:pt idx="34">
                  <c:v>94.541060000000002</c:v>
                </c:pt>
                <c:pt idx="35">
                  <c:v>93.570099999999996</c:v>
                </c:pt>
                <c:pt idx="36">
                  <c:v>92.643960000000007</c:v>
                </c:pt>
                <c:pt idx="37">
                  <c:v>91.76388</c:v>
                </c:pt>
                <c:pt idx="38">
                  <c:v>90.929969999999997</c:v>
                </c:pt>
                <c:pt idx="39">
                  <c:v>90.141900000000007</c:v>
                </c:pt>
                <c:pt idx="40">
                  <c:v>89.398570000000007</c:v>
                </c:pt>
                <c:pt idx="41">
                  <c:v>88.699399999999997</c:v>
                </c:pt>
                <c:pt idx="42">
                  <c:v>88.043340000000001</c:v>
                </c:pt>
                <c:pt idx="43">
                  <c:v>87.428989999999999</c:v>
                </c:pt>
                <c:pt idx="44">
                  <c:v>86.854839999999996</c:v>
                </c:pt>
                <c:pt idx="45">
                  <c:v>86.319239999999994</c:v>
                </c:pt>
                <c:pt idx="46">
                  <c:v>85.820340000000002</c:v>
                </c:pt>
                <c:pt idx="47">
                  <c:v>85.356269999999995</c:v>
                </c:pt>
                <c:pt idx="48">
                  <c:v>84.925539999999998</c:v>
                </c:pt>
                <c:pt idx="49">
                  <c:v>84.526309999999995</c:v>
                </c:pt>
              </c:numCache>
            </c:numRef>
          </c:yVal>
          <c:smooth val="1"/>
          <c:extLst>
            <c:ext xmlns:c16="http://schemas.microsoft.com/office/drawing/2014/chart" uri="{C3380CC4-5D6E-409C-BE32-E72D297353CC}">
              <c16:uniqueId val="{00000001-C0AC-4553-B741-78715BA68D3A}"/>
            </c:ext>
          </c:extLst>
        </c:ser>
        <c:ser>
          <c:idx val="2"/>
          <c:order val="2"/>
          <c:tx>
            <c:v>ND12</c:v>
          </c:tx>
          <c:marker>
            <c:symbol val="none"/>
          </c:marker>
          <c:xVal>
            <c:numRef>
              <c:f>'Non-Darcy'!$A$4:$A$53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'Non-Darcy'!$E$4:$E$53</c:f>
              <c:numCache>
                <c:formatCode>General</c:formatCode>
                <c:ptCount val="50"/>
                <c:pt idx="0">
                  <c:v>119.78446</c:v>
                </c:pt>
                <c:pt idx="1">
                  <c:v>119.71122</c:v>
                </c:pt>
                <c:pt idx="2">
                  <c:v>119.39377</c:v>
                </c:pt>
                <c:pt idx="3">
                  <c:v>118.64028999999999</c:v>
                </c:pt>
                <c:pt idx="4">
                  <c:v>117.31516999999999</c:v>
                </c:pt>
                <c:pt idx="5">
                  <c:v>115.38266</c:v>
                </c:pt>
                <c:pt idx="6">
                  <c:v>112.90564000000001</c:v>
                </c:pt>
                <c:pt idx="7">
                  <c:v>110.01699000000001</c:v>
                </c:pt>
                <c:pt idx="8">
                  <c:v>106.88158</c:v>
                </c:pt>
                <c:pt idx="9">
                  <c:v>103.66301</c:v>
                </c:pt>
                <c:pt idx="10">
                  <c:v>100.50481000000001</c:v>
                </c:pt>
                <c:pt idx="11">
                  <c:v>97.511690000000002</c:v>
                </c:pt>
                <c:pt idx="12">
                  <c:v>94.7624</c:v>
                </c:pt>
                <c:pt idx="13">
                  <c:v>92.302350000000004</c:v>
                </c:pt>
                <c:pt idx="14">
                  <c:v>90.147630000000007</c:v>
                </c:pt>
                <c:pt idx="15">
                  <c:v>88.293700000000001</c:v>
                </c:pt>
                <c:pt idx="16">
                  <c:v>86.724080000000001</c:v>
                </c:pt>
                <c:pt idx="17">
                  <c:v>85.412549999999996</c:v>
                </c:pt>
                <c:pt idx="18">
                  <c:v>84.329250000000002</c:v>
                </c:pt>
                <c:pt idx="19">
                  <c:v>83.443939999999998</c:v>
                </c:pt>
                <c:pt idx="20">
                  <c:v>82.726860000000002</c:v>
                </c:pt>
                <c:pt idx="21">
                  <c:v>82.150620000000004</c:v>
                </c:pt>
                <c:pt idx="22">
                  <c:v>81.690820000000002</c:v>
                </c:pt>
                <c:pt idx="23">
                  <c:v>81.326229999999995</c:v>
                </c:pt>
                <c:pt idx="24">
                  <c:v>81.038560000000004</c:v>
                </c:pt>
                <c:pt idx="25">
                  <c:v>80.812920000000005</c:v>
                </c:pt>
                <c:pt idx="26">
                  <c:v>80.636740000000003</c:v>
                </c:pt>
                <c:pt idx="27">
                  <c:v>80.499740000000003</c:v>
                </c:pt>
                <c:pt idx="28">
                  <c:v>80.393600000000006</c:v>
                </c:pt>
                <c:pt idx="29">
                  <c:v>80.311629999999994</c:v>
                </c:pt>
                <c:pt idx="30">
                  <c:v>80.248530000000002</c:v>
                </c:pt>
                <c:pt idx="31">
                  <c:v>80.200069999999997</c:v>
                </c:pt>
                <c:pt idx="32">
                  <c:v>80.162949999999995</c:v>
                </c:pt>
                <c:pt idx="33">
                  <c:v>80.134569999999997</c:v>
                </c:pt>
                <c:pt idx="34">
                  <c:v>80.112909999999999</c:v>
                </c:pt>
                <c:pt idx="35">
                  <c:v>80.096410000000006</c:v>
                </c:pt>
                <c:pt idx="36">
                  <c:v>80.083839999999995</c:v>
                </c:pt>
                <c:pt idx="37">
                  <c:v>80.074280000000002</c:v>
                </c:pt>
                <c:pt idx="38">
                  <c:v>80.066999999999993</c:v>
                </c:pt>
                <c:pt idx="39">
                  <c:v>80.061459999999997</c:v>
                </c:pt>
                <c:pt idx="40">
                  <c:v>80.057220000000001</c:v>
                </c:pt>
                <c:pt idx="41">
                  <c:v>80.053989999999999</c:v>
                </c:pt>
                <c:pt idx="42">
                  <c:v>80.051500000000004</c:v>
                </c:pt>
                <c:pt idx="43">
                  <c:v>80.049580000000006</c:v>
                </c:pt>
                <c:pt idx="44">
                  <c:v>80.048090000000002</c:v>
                </c:pt>
                <c:pt idx="45">
                  <c:v>80.04692</c:v>
                </c:pt>
                <c:pt idx="46">
                  <c:v>80.045990000000003</c:v>
                </c:pt>
                <c:pt idx="47">
                  <c:v>80.045249999999996</c:v>
                </c:pt>
                <c:pt idx="48">
                  <c:v>80.044629999999998</c:v>
                </c:pt>
                <c:pt idx="49">
                  <c:v>80.043689999999998</c:v>
                </c:pt>
              </c:numCache>
            </c:numRef>
          </c:yVal>
          <c:smooth val="1"/>
          <c:extLst>
            <c:ext xmlns:c16="http://schemas.microsoft.com/office/drawing/2014/chart" uri="{C3380CC4-5D6E-409C-BE32-E72D297353CC}">
              <c16:uniqueId val="{00000002-C0AC-4553-B741-78715BA68D3A}"/>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 val="autoZero"/>
        <c:crossBetween val="midCat"/>
      </c:valAx>
      <c:valAx>
        <c:axId val="102719488"/>
        <c:scaling>
          <c:orientation val="minMax"/>
          <c:min val="70"/>
        </c:scaling>
        <c:delete val="0"/>
        <c:axPos val="l"/>
        <c:majorGridlines/>
        <c:title>
          <c:tx>
            <c:rich>
              <a:bodyPr rot="-5400000" vert="horz"/>
              <a:lstStyle/>
              <a:p>
                <a:pPr>
                  <a:defRPr/>
                </a:pPr>
                <a:r>
                  <a:rPr lang="en-US" baseline="0"/>
                  <a:t>Temperature (C)</a:t>
                </a:r>
                <a:endParaRPr lang="en-US"/>
              </a:p>
            </c:rich>
          </c:tx>
          <c:overlay val="0"/>
        </c:title>
        <c:numFmt formatCode="General" sourceLinked="1"/>
        <c:majorTickMark val="out"/>
        <c:minorTickMark val="none"/>
        <c:tickLblPos val="nextTo"/>
        <c:crossAx val="102705024"/>
        <c:crosses val="autoZero"/>
        <c:crossBetween val="midCat"/>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Gas</a:t>
            </a:r>
            <a:r>
              <a:rPr lang="en-US" baseline="0"/>
              <a:t> Partial Pressure</a:t>
            </a:r>
            <a:endParaRPr lang="en-US"/>
          </a:p>
        </c:rich>
      </c:tx>
      <c:layout>
        <c:manualLayout>
          <c:xMode val="edge"/>
          <c:yMode val="edge"/>
          <c:x val="0.27824300087489062"/>
          <c:y val="4.5351473922902494E-2"/>
        </c:manualLayout>
      </c:layout>
      <c:overlay val="0"/>
    </c:title>
    <c:autoTitleDeleted val="0"/>
    <c:plotArea>
      <c:layout/>
      <c:scatterChart>
        <c:scatterStyle val="smoothMarker"/>
        <c:varyColors val="0"/>
        <c:ser>
          <c:idx val="0"/>
          <c:order val="0"/>
          <c:tx>
            <c:v>ND00</c:v>
          </c:tx>
          <c:marker>
            <c:symbol val="none"/>
          </c:marker>
          <c:xVal>
            <c:numRef>
              <c:f>'Non-Darcy'!$A$4:$A$53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'Non-Darcy'!$G$4:$G$53</c:f>
              <c:numCache>
                <c:formatCode>0.00E+00</c:formatCode>
                <c:ptCount val="50"/>
                <c:pt idx="0">
                  <c:v>7.7130000000000005E-4</c:v>
                </c:pt>
                <c:pt idx="1">
                  <c:v>7.7130000000000005E-4</c:v>
                </c:pt>
                <c:pt idx="2">
                  <c:v>7.7130000000000005E-4</c:v>
                </c:pt>
                <c:pt idx="3">
                  <c:v>7.7130000000000005E-4</c:v>
                </c:pt>
                <c:pt idx="4">
                  <c:v>7.7130000000000005E-4</c:v>
                </c:pt>
                <c:pt idx="5">
                  <c:v>7.7130000000000005E-4</c:v>
                </c:pt>
                <c:pt idx="6">
                  <c:v>7.7139999999999999E-4</c:v>
                </c:pt>
                <c:pt idx="7">
                  <c:v>7.7139999999999999E-4</c:v>
                </c:pt>
                <c:pt idx="8">
                  <c:v>7.7139999999999999E-4</c:v>
                </c:pt>
                <c:pt idx="9">
                  <c:v>7.7139999999999999E-4</c:v>
                </c:pt>
                <c:pt idx="10">
                  <c:v>7.7139999999999999E-4</c:v>
                </c:pt>
                <c:pt idx="11">
                  <c:v>7.7139999999999999E-4</c:v>
                </c:pt>
                <c:pt idx="12">
                  <c:v>7.7139999999999999E-4</c:v>
                </c:pt>
                <c:pt idx="13">
                  <c:v>7.7139999999999999E-4</c:v>
                </c:pt>
                <c:pt idx="14">
                  <c:v>7.7139999999999999E-4</c:v>
                </c:pt>
                <c:pt idx="15">
                  <c:v>7.7139999999999999E-4</c:v>
                </c:pt>
                <c:pt idx="16">
                  <c:v>7.7139999999999999E-4</c:v>
                </c:pt>
                <c:pt idx="17">
                  <c:v>7.7139999999999999E-4</c:v>
                </c:pt>
                <c:pt idx="18">
                  <c:v>7.7139999999999999E-4</c:v>
                </c:pt>
                <c:pt idx="19">
                  <c:v>7.7139999999999999E-4</c:v>
                </c:pt>
                <c:pt idx="20">
                  <c:v>7.7139999999999999E-4</c:v>
                </c:pt>
                <c:pt idx="21">
                  <c:v>7.7139999999999999E-4</c:v>
                </c:pt>
                <c:pt idx="22">
                  <c:v>7.7150000000000005E-4</c:v>
                </c:pt>
                <c:pt idx="23">
                  <c:v>7.7150000000000005E-4</c:v>
                </c:pt>
                <c:pt idx="24">
                  <c:v>7.7150000000000005E-4</c:v>
                </c:pt>
                <c:pt idx="25">
                  <c:v>7.7150000000000005E-4</c:v>
                </c:pt>
                <c:pt idx="26">
                  <c:v>7.7150000000000005E-4</c:v>
                </c:pt>
                <c:pt idx="27">
                  <c:v>7.7150000000000005E-4</c:v>
                </c:pt>
                <c:pt idx="28">
                  <c:v>7.7150000000000005E-4</c:v>
                </c:pt>
                <c:pt idx="29">
                  <c:v>7.7150000000000005E-4</c:v>
                </c:pt>
                <c:pt idx="30">
                  <c:v>7.7150000000000005E-4</c:v>
                </c:pt>
                <c:pt idx="31">
                  <c:v>7.7150000000000005E-4</c:v>
                </c:pt>
                <c:pt idx="32">
                  <c:v>7.7150000000000005E-4</c:v>
                </c:pt>
                <c:pt idx="33">
                  <c:v>7.7150000000000005E-4</c:v>
                </c:pt>
                <c:pt idx="34">
                  <c:v>7.7150000000000005E-4</c:v>
                </c:pt>
                <c:pt idx="35">
                  <c:v>7.716E-4</c:v>
                </c:pt>
                <c:pt idx="36">
                  <c:v>7.716E-4</c:v>
                </c:pt>
                <c:pt idx="37">
                  <c:v>7.716E-4</c:v>
                </c:pt>
                <c:pt idx="38">
                  <c:v>7.716E-4</c:v>
                </c:pt>
                <c:pt idx="39">
                  <c:v>7.716E-4</c:v>
                </c:pt>
                <c:pt idx="40">
                  <c:v>7.716E-4</c:v>
                </c:pt>
                <c:pt idx="41">
                  <c:v>7.716E-4</c:v>
                </c:pt>
                <c:pt idx="42">
                  <c:v>7.716E-4</c:v>
                </c:pt>
                <c:pt idx="43">
                  <c:v>7.716E-4</c:v>
                </c:pt>
                <c:pt idx="44">
                  <c:v>7.716E-4</c:v>
                </c:pt>
                <c:pt idx="45">
                  <c:v>7.7169999999999995E-4</c:v>
                </c:pt>
                <c:pt idx="46">
                  <c:v>7.7169999999999995E-4</c:v>
                </c:pt>
                <c:pt idx="47">
                  <c:v>7.7169999999999995E-4</c:v>
                </c:pt>
                <c:pt idx="48">
                  <c:v>7.7169999999999995E-4</c:v>
                </c:pt>
                <c:pt idx="49">
                  <c:v>7.7169999999999995E-4</c:v>
                </c:pt>
              </c:numCache>
            </c:numRef>
          </c:yVal>
          <c:smooth val="1"/>
          <c:extLst>
            <c:ext xmlns:c16="http://schemas.microsoft.com/office/drawing/2014/chart" uri="{C3380CC4-5D6E-409C-BE32-E72D297353CC}">
              <c16:uniqueId val="{00000000-3995-4AF0-ABED-3E2F04282915}"/>
            </c:ext>
          </c:extLst>
        </c:ser>
        <c:ser>
          <c:idx val="1"/>
          <c:order val="1"/>
          <c:tx>
            <c:v>ND11</c:v>
          </c:tx>
          <c:marker>
            <c:symbol val="none"/>
          </c:marker>
          <c:xVal>
            <c:numRef>
              <c:f>'Non-Darcy'!$A$4:$A$53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'Non-Darcy'!$H$4:$H$53</c:f>
              <c:numCache>
                <c:formatCode>0.00E+00</c:formatCode>
                <c:ptCount val="50"/>
                <c:pt idx="0">
                  <c:v>4.8960000000000002E-3</c:v>
                </c:pt>
                <c:pt idx="1">
                  <c:v>4.8970000000000003E-3</c:v>
                </c:pt>
                <c:pt idx="2">
                  <c:v>4.8970000000000003E-3</c:v>
                </c:pt>
                <c:pt idx="3">
                  <c:v>4.8979999999999996E-3</c:v>
                </c:pt>
                <c:pt idx="4">
                  <c:v>4.8989999999999997E-3</c:v>
                </c:pt>
                <c:pt idx="5">
                  <c:v>4.8989999999999997E-3</c:v>
                </c:pt>
                <c:pt idx="6">
                  <c:v>4.8999999999999998E-3</c:v>
                </c:pt>
                <c:pt idx="7">
                  <c:v>4.8999999999999998E-3</c:v>
                </c:pt>
                <c:pt idx="8">
                  <c:v>4.901E-3</c:v>
                </c:pt>
                <c:pt idx="9">
                  <c:v>4.901E-3</c:v>
                </c:pt>
                <c:pt idx="10">
                  <c:v>4.9020000000000001E-3</c:v>
                </c:pt>
                <c:pt idx="11">
                  <c:v>4.9030000000000002E-3</c:v>
                </c:pt>
                <c:pt idx="12">
                  <c:v>4.9030000000000002E-3</c:v>
                </c:pt>
                <c:pt idx="13">
                  <c:v>4.9040000000000004E-3</c:v>
                </c:pt>
                <c:pt idx="14">
                  <c:v>4.9049999999999996E-3</c:v>
                </c:pt>
                <c:pt idx="15">
                  <c:v>4.9049999999999996E-3</c:v>
                </c:pt>
                <c:pt idx="16">
                  <c:v>4.9059999999999998E-3</c:v>
                </c:pt>
                <c:pt idx="17">
                  <c:v>4.9069999999999999E-3</c:v>
                </c:pt>
                <c:pt idx="18">
                  <c:v>4.908E-3</c:v>
                </c:pt>
                <c:pt idx="19">
                  <c:v>4.9090000000000002E-3</c:v>
                </c:pt>
                <c:pt idx="20">
                  <c:v>4.9100000000000003E-3</c:v>
                </c:pt>
                <c:pt idx="21">
                  <c:v>4.9109999999999996E-3</c:v>
                </c:pt>
                <c:pt idx="22">
                  <c:v>4.9129999999999998E-3</c:v>
                </c:pt>
                <c:pt idx="23">
                  <c:v>4.9150000000000001E-3</c:v>
                </c:pt>
                <c:pt idx="24">
                  <c:v>4.9170000000000004E-3</c:v>
                </c:pt>
                <c:pt idx="25">
                  <c:v>4.9189999999999998E-3</c:v>
                </c:pt>
                <c:pt idx="26">
                  <c:v>4.9220000000000002E-3</c:v>
                </c:pt>
                <c:pt idx="27">
                  <c:v>4.9259999999999998E-3</c:v>
                </c:pt>
                <c:pt idx="28">
                  <c:v>4.9290000000000002E-3</c:v>
                </c:pt>
                <c:pt idx="29">
                  <c:v>4.934E-3</c:v>
                </c:pt>
                <c:pt idx="30">
                  <c:v>4.9389999999999998E-3</c:v>
                </c:pt>
                <c:pt idx="31">
                  <c:v>4.9449999999999997E-3</c:v>
                </c:pt>
                <c:pt idx="32">
                  <c:v>4.9519999999999998E-3</c:v>
                </c:pt>
                <c:pt idx="33">
                  <c:v>4.96E-3</c:v>
                </c:pt>
                <c:pt idx="34">
                  <c:v>4.9680000000000002E-3</c:v>
                </c:pt>
                <c:pt idx="35">
                  <c:v>4.9779999999999998E-3</c:v>
                </c:pt>
                <c:pt idx="36">
                  <c:v>4.9899999999999996E-3</c:v>
                </c:pt>
                <c:pt idx="37">
                  <c:v>5.0020000000000004E-3</c:v>
                </c:pt>
                <c:pt idx="38">
                  <c:v>5.0159999999999996E-3</c:v>
                </c:pt>
                <c:pt idx="39">
                  <c:v>5.032E-3</c:v>
                </c:pt>
                <c:pt idx="40">
                  <c:v>5.0489999999999997E-3</c:v>
                </c:pt>
                <c:pt idx="41">
                  <c:v>5.0679999999999996E-3</c:v>
                </c:pt>
                <c:pt idx="42">
                  <c:v>5.0889999999999998E-3</c:v>
                </c:pt>
                <c:pt idx="43">
                  <c:v>5.1120000000000002E-3</c:v>
                </c:pt>
                <c:pt idx="44">
                  <c:v>5.1370000000000001E-3</c:v>
                </c:pt>
                <c:pt idx="45">
                  <c:v>5.1650000000000003E-3</c:v>
                </c:pt>
                <c:pt idx="46">
                  <c:v>5.195E-3</c:v>
                </c:pt>
                <c:pt idx="47">
                  <c:v>5.2269999999999999E-3</c:v>
                </c:pt>
                <c:pt idx="48">
                  <c:v>5.2620000000000002E-3</c:v>
                </c:pt>
                <c:pt idx="49">
                  <c:v>5.3E-3</c:v>
                </c:pt>
              </c:numCache>
            </c:numRef>
          </c:yVal>
          <c:smooth val="1"/>
          <c:extLst>
            <c:ext xmlns:c16="http://schemas.microsoft.com/office/drawing/2014/chart" uri="{C3380CC4-5D6E-409C-BE32-E72D297353CC}">
              <c16:uniqueId val="{00000001-3995-4AF0-ABED-3E2F04282915}"/>
            </c:ext>
          </c:extLst>
        </c:ser>
        <c:ser>
          <c:idx val="2"/>
          <c:order val="2"/>
          <c:tx>
            <c:v>ND12</c:v>
          </c:tx>
          <c:marker>
            <c:symbol val="none"/>
          </c:marker>
          <c:xVal>
            <c:numRef>
              <c:f>'Non-Darcy'!$A$4:$A$53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'Non-Darcy'!$I$4:$I$53</c:f>
              <c:numCache>
                <c:formatCode>0.00E+00</c:formatCode>
                <c:ptCount val="50"/>
                <c:pt idx="0">
                  <c:v>1.451E-2</c:v>
                </c:pt>
                <c:pt idx="1">
                  <c:v>1.451E-2</c:v>
                </c:pt>
                <c:pt idx="2">
                  <c:v>1.451E-2</c:v>
                </c:pt>
                <c:pt idx="3">
                  <c:v>1.451E-2</c:v>
                </c:pt>
                <c:pt idx="4">
                  <c:v>1.451E-2</c:v>
                </c:pt>
                <c:pt idx="5">
                  <c:v>1.451E-2</c:v>
                </c:pt>
                <c:pt idx="6">
                  <c:v>1.452E-2</c:v>
                </c:pt>
                <c:pt idx="7">
                  <c:v>1.452E-2</c:v>
                </c:pt>
                <c:pt idx="8">
                  <c:v>1.453E-2</c:v>
                </c:pt>
                <c:pt idx="9">
                  <c:v>1.4540000000000001E-2</c:v>
                </c:pt>
                <c:pt idx="10">
                  <c:v>1.456E-2</c:v>
                </c:pt>
                <c:pt idx="11">
                  <c:v>1.4590000000000001E-2</c:v>
                </c:pt>
                <c:pt idx="12">
                  <c:v>1.4619999999999999E-2</c:v>
                </c:pt>
                <c:pt idx="13">
                  <c:v>1.4670000000000001E-2</c:v>
                </c:pt>
                <c:pt idx="14">
                  <c:v>1.473E-2</c:v>
                </c:pt>
                <c:pt idx="15">
                  <c:v>1.481E-2</c:v>
                </c:pt>
                <c:pt idx="16">
                  <c:v>1.491E-2</c:v>
                </c:pt>
                <c:pt idx="17">
                  <c:v>1.502E-2</c:v>
                </c:pt>
                <c:pt idx="18">
                  <c:v>1.516E-2</c:v>
                </c:pt>
                <c:pt idx="19">
                  <c:v>1.532E-2</c:v>
                </c:pt>
                <c:pt idx="20">
                  <c:v>1.55E-2</c:v>
                </c:pt>
                <c:pt idx="21">
                  <c:v>1.5709999999999998E-2</c:v>
                </c:pt>
                <c:pt idx="22">
                  <c:v>1.5949999999999999E-2</c:v>
                </c:pt>
                <c:pt idx="23">
                  <c:v>1.6209999999999999E-2</c:v>
                </c:pt>
                <c:pt idx="24">
                  <c:v>1.6500000000000001E-2</c:v>
                </c:pt>
                <c:pt idx="25">
                  <c:v>1.6820000000000002E-2</c:v>
                </c:pt>
                <c:pt idx="26">
                  <c:v>1.7160000000000002E-2</c:v>
                </c:pt>
                <c:pt idx="27">
                  <c:v>1.754E-2</c:v>
                </c:pt>
                <c:pt idx="28">
                  <c:v>1.7930000000000001E-2</c:v>
                </c:pt>
                <c:pt idx="29">
                  <c:v>1.8360000000000001E-2</c:v>
                </c:pt>
                <c:pt idx="30">
                  <c:v>1.8800000000000001E-2</c:v>
                </c:pt>
                <c:pt idx="31">
                  <c:v>1.9269999999999999E-2</c:v>
                </c:pt>
                <c:pt idx="32">
                  <c:v>1.9769999999999999E-2</c:v>
                </c:pt>
                <c:pt idx="33">
                  <c:v>2.0279999999999999E-2</c:v>
                </c:pt>
                <c:pt idx="34">
                  <c:v>2.0809999999999999E-2</c:v>
                </c:pt>
                <c:pt idx="35">
                  <c:v>2.1360000000000001E-2</c:v>
                </c:pt>
                <c:pt idx="36">
                  <c:v>2.1919999999999999E-2</c:v>
                </c:pt>
                <c:pt idx="37">
                  <c:v>2.2499999999999999E-2</c:v>
                </c:pt>
                <c:pt idx="38">
                  <c:v>2.3089999999999999E-2</c:v>
                </c:pt>
                <c:pt idx="39">
                  <c:v>2.3699999999999999E-2</c:v>
                </c:pt>
                <c:pt idx="40">
                  <c:v>2.4309999999999998E-2</c:v>
                </c:pt>
                <c:pt idx="41">
                  <c:v>2.4930000000000001E-2</c:v>
                </c:pt>
                <c:pt idx="42">
                  <c:v>2.555E-2</c:v>
                </c:pt>
                <c:pt idx="43">
                  <c:v>2.6179999999999998E-2</c:v>
                </c:pt>
                <c:pt idx="44">
                  <c:v>2.681E-2</c:v>
                </c:pt>
                <c:pt idx="45">
                  <c:v>2.7439999999999999E-2</c:v>
                </c:pt>
                <c:pt idx="46">
                  <c:v>2.8080000000000001E-2</c:v>
                </c:pt>
                <c:pt idx="47">
                  <c:v>2.8709999999999999E-2</c:v>
                </c:pt>
                <c:pt idx="48">
                  <c:v>2.9329999999999998E-2</c:v>
                </c:pt>
                <c:pt idx="49">
                  <c:v>2.9960000000000001E-2</c:v>
                </c:pt>
              </c:numCache>
            </c:numRef>
          </c:yVal>
          <c:smooth val="1"/>
          <c:extLst>
            <c:ext xmlns:c16="http://schemas.microsoft.com/office/drawing/2014/chart" uri="{C3380CC4-5D6E-409C-BE32-E72D297353CC}">
              <c16:uniqueId val="{00000002-3995-4AF0-ABED-3E2F04282915}"/>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At val="1.0000000000000003E-4"/>
        <c:crossBetween val="midCat"/>
      </c:valAx>
      <c:valAx>
        <c:axId val="102719488"/>
        <c:scaling>
          <c:logBase val="10"/>
          <c:orientation val="minMax"/>
          <c:max val="0.1"/>
          <c:min val="1.0000000000000003E-4"/>
        </c:scaling>
        <c:delete val="0"/>
        <c:axPos val="l"/>
        <c:majorGridlines/>
        <c:title>
          <c:tx>
            <c:rich>
              <a:bodyPr rot="-5400000" vert="horz"/>
              <a:lstStyle/>
              <a:p>
                <a:pPr>
                  <a:defRPr/>
                </a:pPr>
                <a:r>
                  <a:rPr lang="en-US" baseline="0"/>
                  <a:t>Gas Pressue(Mpa)</a:t>
                </a:r>
                <a:endParaRPr lang="en-US"/>
              </a:p>
            </c:rich>
          </c:tx>
          <c:overlay val="0"/>
        </c:title>
        <c:numFmt formatCode="0.00E+00" sourceLinked="1"/>
        <c:majorTickMark val="out"/>
        <c:minorTickMark val="none"/>
        <c:tickLblPos val="nextTo"/>
        <c:crossAx val="102705024"/>
        <c:crossesAt val="0"/>
        <c:crossBetween val="midCat"/>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Pressure</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ND00</c:v>
          </c:tx>
          <c:marker>
            <c:symbol val="none"/>
          </c:marker>
          <c:xVal>
            <c:numRef>
              <c:f>'Time series 2P'!$H$4:$H$97</c:f>
              <c:numCache>
                <c:formatCode>0.00E+00</c:formatCode>
                <c:ptCount val="94"/>
                <c:pt idx="0" formatCode="General">
                  <c:v>0</c:v>
                </c:pt>
                <c:pt idx="1">
                  <c:v>0.01</c:v>
                </c:pt>
                <c:pt idx="2">
                  <c:v>2.1999999999999999E-2</c:v>
                </c:pt>
                <c:pt idx="3">
                  <c:v>3.6400000000000002E-2</c:v>
                </c:pt>
                <c:pt idx="4">
                  <c:v>5.3679999999999999E-2</c:v>
                </c:pt>
                <c:pt idx="5">
                  <c:v>7.4415999999999996E-2</c:v>
                </c:pt>
                <c:pt idx="6">
                  <c:v>9.9299200000000004E-2</c:v>
                </c:pt>
                <c:pt idx="7" formatCode="General">
                  <c:v>0.12915904</c:v>
                </c:pt>
                <c:pt idx="8" formatCode="General">
                  <c:v>0.164990848</c:v>
                </c:pt>
                <c:pt idx="9" formatCode="General">
                  <c:v>0.207989018</c:v>
                </c:pt>
                <c:pt idx="10" formatCode="General">
                  <c:v>0.25958682100000002</c:v>
                </c:pt>
                <c:pt idx="11" formatCode="General">
                  <c:v>0.321504185</c:v>
                </c:pt>
                <c:pt idx="12" formatCode="General">
                  <c:v>0.39580502200000001</c:v>
                </c:pt>
                <c:pt idx="13" formatCode="General">
                  <c:v>0.48496602700000002</c:v>
                </c:pt>
                <c:pt idx="14" formatCode="General">
                  <c:v>0.591959232</c:v>
                </c:pt>
                <c:pt idx="15" formatCode="General">
                  <c:v>0.72035107899999995</c:v>
                </c:pt>
                <c:pt idx="16" formatCode="General">
                  <c:v>0.87442129400000002</c:v>
                </c:pt>
                <c:pt idx="17" formatCode="General">
                  <c:v>1.0593055499999999</c:v>
                </c:pt>
                <c:pt idx="18" formatCode="General">
                  <c:v>1.28116666</c:v>
                </c:pt>
                <c:pt idx="19" formatCode="General">
                  <c:v>1.5474000000000001</c:v>
                </c:pt>
                <c:pt idx="20" formatCode="General">
                  <c:v>1.8668800000000001</c:v>
                </c:pt>
                <c:pt idx="21" formatCode="General">
                  <c:v>2.2502559999999998</c:v>
                </c:pt>
                <c:pt idx="22" formatCode="General">
                  <c:v>2.71030719</c:v>
                </c:pt>
                <c:pt idx="23" formatCode="General">
                  <c:v>3.2623686300000001</c:v>
                </c:pt>
                <c:pt idx="24" formatCode="General">
                  <c:v>3.92484236</c:v>
                </c:pt>
                <c:pt idx="25" formatCode="General">
                  <c:v>4.7198108300000001</c:v>
                </c:pt>
                <c:pt idx="26" formatCode="General">
                  <c:v>5.6737729999999997</c:v>
                </c:pt>
                <c:pt idx="27" formatCode="General">
                  <c:v>6.8185276000000004</c:v>
                </c:pt>
                <c:pt idx="28" formatCode="General">
                  <c:v>8.1922331199999991</c:v>
                </c:pt>
                <c:pt idx="29" formatCode="General">
                  <c:v>9.8406797400000006</c:v>
                </c:pt>
                <c:pt idx="30" formatCode="General">
                  <c:v>11.8188157</c:v>
                </c:pt>
                <c:pt idx="31" formatCode="General">
                  <c:v>14.1925788</c:v>
                </c:pt>
                <c:pt idx="32" formatCode="General">
                  <c:v>17.041094600000001</c:v>
                </c:pt>
                <c:pt idx="33" formatCode="General">
                  <c:v>20.4593135</c:v>
                </c:pt>
                <c:pt idx="34" formatCode="General">
                  <c:v>24.561176199999998</c:v>
                </c:pt>
                <c:pt idx="35" formatCode="General">
                  <c:v>25</c:v>
                </c:pt>
                <c:pt idx="36" formatCode="General">
                  <c:v>25.1</c:v>
                </c:pt>
                <c:pt idx="37" formatCode="General">
                  <c:v>25.22</c:v>
                </c:pt>
                <c:pt idx="38" formatCode="General">
                  <c:v>25.364000000000001</c:v>
                </c:pt>
                <c:pt idx="39" formatCode="General">
                  <c:v>25.536799999999999</c:v>
                </c:pt>
                <c:pt idx="40" formatCode="General">
                  <c:v>25.744160000000001</c:v>
                </c:pt>
                <c:pt idx="41" formatCode="General">
                  <c:v>25.992992000000001</c:v>
                </c:pt>
                <c:pt idx="42" formatCode="General">
                  <c:v>26.2915904</c:v>
                </c:pt>
                <c:pt idx="43" formatCode="General">
                  <c:v>26.649908499999999</c:v>
                </c:pt>
                <c:pt idx="44" formatCode="General">
                  <c:v>27.079890200000001</c:v>
                </c:pt>
                <c:pt idx="45" formatCode="General">
                  <c:v>27.595868200000002</c:v>
                </c:pt>
                <c:pt idx="46" formatCode="General">
                  <c:v>28.215041899999999</c:v>
                </c:pt>
                <c:pt idx="47" formatCode="General">
                  <c:v>28.958050199999999</c:v>
                </c:pt>
                <c:pt idx="48" formatCode="General">
                  <c:v>29.8496603</c:v>
                </c:pt>
                <c:pt idx="49" formatCode="General">
                  <c:v>30.919592300000001</c:v>
                </c:pt>
                <c:pt idx="50" formatCode="General">
                  <c:v>32.203510799999997</c:v>
                </c:pt>
                <c:pt idx="51" formatCode="General">
                  <c:v>33.744212900000001</c:v>
                </c:pt>
                <c:pt idx="52" formatCode="General">
                  <c:v>35.593055499999998</c:v>
                </c:pt>
                <c:pt idx="53" formatCode="General">
                  <c:v>37.811666600000002</c:v>
                </c:pt>
                <c:pt idx="54" formatCode="General">
                  <c:v>40.473999999999997</c:v>
                </c:pt>
                <c:pt idx="55" formatCode="General">
                  <c:v>43.668799999999997</c:v>
                </c:pt>
                <c:pt idx="56" formatCode="General">
                  <c:v>47.502560000000003</c:v>
                </c:pt>
                <c:pt idx="57" formatCode="General">
                  <c:v>50</c:v>
                </c:pt>
                <c:pt idx="58" formatCode="General">
                  <c:v>50.02</c:v>
                </c:pt>
                <c:pt idx="59" formatCode="General">
                  <c:v>50.043999999999997</c:v>
                </c:pt>
                <c:pt idx="60" formatCode="General">
                  <c:v>50.072800000000001</c:v>
                </c:pt>
                <c:pt idx="61" formatCode="General">
                  <c:v>50.10736</c:v>
                </c:pt>
                <c:pt idx="62" formatCode="General">
                  <c:v>50.148831999999999</c:v>
                </c:pt>
                <c:pt idx="63" formatCode="General">
                  <c:v>50.198598400000002</c:v>
                </c:pt>
                <c:pt idx="64" formatCode="General">
                  <c:v>50.258318099999997</c:v>
                </c:pt>
                <c:pt idx="65" formatCode="General">
                  <c:v>50.329981699999998</c:v>
                </c:pt>
                <c:pt idx="66" formatCode="General">
                  <c:v>50.415978000000003</c:v>
                </c:pt>
                <c:pt idx="67" formatCode="General">
                  <c:v>50.519173600000002</c:v>
                </c:pt>
                <c:pt idx="68" formatCode="General">
                  <c:v>50.643008399999999</c:v>
                </c:pt>
                <c:pt idx="69" formatCode="General">
                  <c:v>50.791609999999999</c:v>
                </c:pt>
                <c:pt idx="70" formatCode="General">
                  <c:v>50.969932100000001</c:v>
                </c:pt>
                <c:pt idx="71" formatCode="General">
                  <c:v>51.183918499999997</c:v>
                </c:pt>
                <c:pt idx="72" formatCode="General">
                  <c:v>51.440702199999997</c:v>
                </c:pt>
                <c:pt idx="73" formatCode="General">
                  <c:v>51.748842600000003</c:v>
                </c:pt>
                <c:pt idx="74" formatCode="General">
                  <c:v>52.118611100000003</c:v>
                </c:pt>
                <c:pt idx="75" formatCode="General">
                  <c:v>52.562333299999999</c:v>
                </c:pt>
                <c:pt idx="76" formatCode="General">
                  <c:v>53.094799999999999</c:v>
                </c:pt>
                <c:pt idx="77" formatCode="General">
                  <c:v>53.733759999999997</c:v>
                </c:pt>
                <c:pt idx="78" formatCode="General">
                  <c:v>54.500512000000001</c:v>
                </c:pt>
                <c:pt idx="79" formatCode="General">
                  <c:v>55.420614399999998</c:v>
                </c:pt>
                <c:pt idx="80" formatCode="General">
                  <c:v>56.524737299999998</c:v>
                </c:pt>
                <c:pt idx="81" formatCode="General">
                  <c:v>57.849684699999997</c:v>
                </c:pt>
                <c:pt idx="82" formatCode="General">
                  <c:v>59.439621699999996</c:v>
                </c:pt>
                <c:pt idx="83" formatCode="General">
                  <c:v>61.347546000000001</c:v>
                </c:pt>
                <c:pt idx="84" formatCode="General">
                  <c:v>63.637055199999999</c:v>
                </c:pt>
                <c:pt idx="85" formatCode="General">
                  <c:v>66.384466200000006</c:v>
                </c:pt>
                <c:pt idx="86" formatCode="General">
                  <c:v>69.681359499999999</c:v>
                </c:pt>
                <c:pt idx="87" formatCode="General">
                  <c:v>73.637631400000004</c:v>
                </c:pt>
                <c:pt idx="88" formatCode="General">
                  <c:v>78.385157699999993</c:v>
                </c:pt>
                <c:pt idx="89" formatCode="General">
                  <c:v>83.385157699999993</c:v>
                </c:pt>
                <c:pt idx="90" formatCode="General">
                  <c:v>88.385157699999993</c:v>
                </c:pt>
                <c:pt idx="91" formatCode="General">
                  <c:v>93.385157699999993</c:v>
                </c:pt>
                <c:pt idx="92" formatCode="General">
                  <c:v>98.385157699999993</c:v>
                </c:pt>
                <c:pt idx="93" formatCode="General">
                  <c:v>100</c:v>
                </c:pt>
              </c:numCache>
            </c:numRef>
          </c:xVal>
          <c:yVal>
            <c:numRef>
              <c:f>'Time series 2P'!$J$4:$J$97</c:f>
              <c:numCache>
                <c:formatCode>General</c:formatCode>
                <c:ptCount val="94"/>
                <c:pt idx="0">
                  <c:v>0.2</c:v>
                </c:pt>
                <c:pt idx="1">
                  <c:v>0.20593629599999999</c:v>
                </c:pt>
                <c:pt idx="2">
                  <c:v>0.20636591900000001</c:v>
                </c:pt>
                <c:pt idx="3">
                  <c:v>0.20616726699999999</c:v>
                </c:pt>
                <c:pt idx="4">
                  <c:v>0.206109443</c:v>
                </c:pt>
                <c:pt idx="5">
                  <c:v>0.20623123099999999</c:v>
                </c:pt>
                <c:pt idx="6">
                  <c:v>0.206488172</c:v>
                </c:pt>
                <c:pt idx="7">
                  <c:v>0.206846164</c:v>
                </c:pt>
                <c:pt idx="8">
                  <c:v>0.207285729</c:v>
                </c:pt>
                <c:pt idx="9">
                  <c:v>0.20779714799999999</c:v>
                </c:pt>
                <c:pt idx="10">
                  <c:v>0.20837671699999999</c:v>
                </c:pt>
                <c:pt idx="11">
                  <c:v>0.20902446199999999</c:v>
                </c:pt>
                <c:pt idx="12">
                  <c:v>0.20974282599999999</c:v>
                </c:pt>
                <c:pt idx="13">
                  <c:v>0.21053591799999999</c:v>
                </c:pt>
                <c:pt idx="14">
                  <c:v>0.21140909699999999</c:v>
                </c:pt>
                <c:pt idx="15">
                  <c:v>0.212368686</c:v>
                </c:pt>
                <c:pt idx="16">
                  <c:v>0.213421627</c:v>
                </c:pt>
                <c:pt idx="17">
                  <c:v>0.21457493699999999</c:v>
                </c:pt>
                <c:pt idx="18">
                  <c:v>0.21583485199999999</c:v>
                </c:pt>
                <c:pt idx="19">
                  <c:v>0.217205862</c:v>
                </c:pt>
                <c:pt idx="20">
                  <c:v>0.21868995999999999</c:v>
                </c:pt>
                <c:pt idx="21">
                  <c:v>0.22028632200000001</c:v>
                </c:pt>
                <c:pt idx="22">
                  <c:v>0.221990839</c:v>
                </c:pt>
                <c:pt idx="23">
                  <c:v>0.223793875</c:v>
                </c:pt>
                <c:pt idx="24">
                  <c:v>0.225674343</c:v>
                </c:pt>
                <c:pt idx="25">
                  <c:v>0.227591452</c:v>
                </c:pt>
                <c:pt idx="26">
                  <c:v>0.22948249000000001</c:v>
                </c:pt>
                <c:pt idx="27">
                  <c:v>0.23127857199999999</c:v>
                </c:pt>
                <c:pt idx="28">
                  <c:v>0.23283330399999999</c:v>
                </c:pt>
                <c:pt idx="29">
                  <c:v>0.23434397200000001</c:v>
                </c:pt>
                <c:pt idx="30">
                  <c:v>0.23588261599999999</c:v>
                </c:pt>
                <c:pt idx="31">
                  <c:v>0.237817794</c:v>
                </c:pt>
                <c:pt idx="32">
                  <c:v>0.23995587700000001</c:v>
                </c:pt>
                <c:pt idx="33">
                  <c:v>0.24247524300000001</c:v>
                </c:pt>
                <c:pt idx="34">
                  <c:v>0.24536428599999999</c:v>
                </c:pt>
                <c:pt idx="35">
                  <c:v>0.245693733</c:v>
                </c:pt>
                <c:pt idx="36">
                  <c:v>0.30258765900000001</c:v>
                </c:pt>
                <c:pt idx="37">
                  <c:v>0.39300714599999997</c:v>
                </c:pt>
                <c:pt idx="38">
                  <c:v>0.48789201199999999</c:v>
                </c:pt>
                <c:pt idx="39">
                  <c:v>0.58149432899999998</c:v>
                </c:pt>
                <c:pt idx="40">
                  <c:v>0.67365760399999997</c:v>
                </c:pt>
                <c:pt idx="41">
                  <c:v>0.76575258400000001</c:v>
                </c:pt>
                <c:pt idx="42">
                  <c:v>0.85919366200000002</c:v>
                </c:pt>
                <c:pt idx="43">
                  <c:v>0.95541456300000005</c:v>
                </c:pt>
                <c:pt idx="44">
                  <c:v>1.05895472</c:v>
                </c:pt>
                <c:pt idx="45">
                  <c:v>1.17890107</c:v>
                </c:pt>
                <c:pt idx="46">
                  <c:v>1.3247733799999999</c:v>
                </c:pt>
                <c:pt idx="47">
                  <c:v>1.35024272</c:v>
                </c:pt>
                <c:pt idx="48">
                  <c:v>1.3461184500000001</c:v>
                </c:pt>
                <c:pt idx="49">
                  <c:v>1.3427905099999999</c:v>
                </c:pt>
                <c:pt idx="50">
                  <c:v>1.3396359499999999</c:v>
                </c:pt>
                <c:pt idx="51">
                  <c:v>1.3379512499999999</c:v>
                </c:pt>
                <c:pt idx="52">
                  <c:v>1.33606384</c:v>
                </c:pt>
                <c:pt idx="53">
                  <c:v>1.33425511</c:v>
                </c:pt>
                <c:pt idx="54">
                  <c:v>1.3325250900000001</c:v>
                </c:pt>
                <c:pt idx="55">
                  <c:v>1.3309894900000001</c:v>
                </c:pt>
                <c:pt idx="56">
                  <c:v>1.3299780800000001</c:v>
                </c:pt>
                <c:pt idx="57">
                  <c:v>1.3296502100000001</c:v>
                </c:pt>
                <c:pt idx="58">
                  <c:v>3.0367328900000001</c:v>
                </c:pt>
                <c:pt idx="59">
                  <c:v>3.4912714299999998</c:v>
                </c:pt>
                <c:pt idx="60">
                  <c:v>1.17731188</c:v>
                </c:pt>
                <c:pt idx="61">
                  <c:v>1.1819189400000001</c:v>
                </c:pt>
                <c:pt idx="62">
                  <c:v>1.02620613</c:v>
                </c:pt>
                <c:pt idx="63">
                  <c:v>0.77747823599999999</c:v>
                </c:pt>
                <c:pt idx="64">
                  <c:v>0.68577693200000001</c:v>
                </c:pt>
                <c:pt idx="65">
                  <c:v>0.65619311999999996</c:v>
                </c:pt>
                <c:pt idx="66">
                  <c:v>0.60223159900000001</c:v>
                </c:pt>
                <c:pt idx="67">
                  <c:v>0.54904444699999999</c:v>
                </c:pt>
                <c:pt idx="68">
                  <c:v>0.524656287</c:v>
                </c:pt>
                <c:pt idx="69">
                  <c:v>0.504128515</c:v>
                </c:pt>
                <c:pt idx="70">
                  <c:v>0.47047792700000002</c:v>
                </c:pt>
                <c:pt idx="71">
                  <c:v>0.45124503700000002</c:v>
                </c:pt>
                <c:pt idx="72">
                  <c:v>0.42784328100000002</c:v>
                </c:pt>
                <c:pt idx="73">
                  <c:v>0.413957676</c:v>
                </c:pt>
                <c:pt idx="74">
                  <c:v>0.40104196399999997</c:v>
                </c:pt>
                <c:pt idx="75">
                  <c:v>0.39354421899999997</c:v>
                </c:pt>
                <c:pt idx="76">
                  <c:v>0.38983150100000002</c:v>
                </c:pt>
                <c:pt idx="77">
                  <c:v>0.38507534300000001</c:v>
                </c:pt>
                <c:pt idx="78">
                  <c:v>0.37698830799999999</c:v>
                </c:pt>
                <c:pt idx="79">
                  <c:v>0.37570881900000003</c:v>
                </c:pt>
                <c:pt idx="80">
                  <c:v>0.377275097</c:v>
                </c:pt>
                <c:pt idx="81">
                  <c:v>0.37748501499999998</c:v>
                </c:pt>
                <c:pt idx="82">
                  <c:v>0.37906383599999999</c:v>
                </c:pt>
                <c:pt idx="83">
                  <c:v>0.38268851300000001</c:v>
                </c:pt>
                <c:pt idx="84">
                  <c:v>0.38753762899999999</c:v>
                </c:pt>
                <c:pt idx="85">
                  <c:v>0.39375054900000001</c:v>
                </c:pt>
                <c:pt idx="86">
                  <c:v>0.401524665</c:v>
                </c:pt>
                <c:pt idx="87">
                  <c:v>0.41022430399999998</c:v>
                </c:pt>
                <c:pt idx="88">
                  <c:v>0.42044742400000001</c:v>
                </c:pt>
                <c:pt idx="89">
                  <c:v>0.43032194299999998</c:v>
                </c:pt>
                <c:pt idx="90">
                  <c:v>0.43973096699999997</c:v>
                </c:pt>
                <c:pt idx="91">
                  <c:v>0.44834177200000003</c:v>
                </c:pt>
                <c:pt idx="92">
                  <c:v>0.456303022</c:v>
                </c:pt>
                <c:pt idx="93">
                  <c:v>0.45882669500000001</c:v>
                </c:pt>
              </c:numCache>
            </c:numRef>
          </c:yVal>
          <c:smooth val="1"/>
          <c:extLst>
            <c:ext xmlns:c16="http://schemas.microsoft.com/office/drawing/2014/chart" uri="{C3380CC4-5D6E-409C-BE32-E72D297353CC}">
              <c16:uniqueId val="{00000000-0DA4-44A5-928D-20163B9E9A12}"/>
            </c:ext>
          </c:extLst>
        </c:ser>
        <c:ser>
          <c:idx val="2"/>
          <c:order val="1"/>
          <c:tx>
            <c:v>ND12</c:v>
          </c:tx>
          <c:marker>
            <c:symbol val="none"/>
          </c:marker>
          <c:xVal>
            <c:numRef>
              <c:f>'Time series 2P'!$A$4:$A$144</c:f>
              <c:numCache>
                <c:formatCode>General</c:formatCode>
                <c:ptCount val="141"/>
                <c:pt idx="0">
                  <c:v>0</c:v>
                </c:pt>
                <c:pt idx="1">
                  <c:v>0.01</c:v>
                </c:pt>
                <c:pt idx="2">
                  <c:v>2.1999999999999999E-2</c:v>
                </c:pt>
                <c:pt idx="3">
                  <c:v>3.6400000000000002E-2</c:v>
                </c:pt>
                <c:pt idx="4">
                  <c:v>5.3679999999999999E-2</c:v>
                </c:pt>
                <c:pt idx="5">
                  <c:v>7.4415999999999996E-2</c:v>
                </c:pt>
                <c:pt idx="6">
                  <c:v>9.9299200000000004E-2</c:v>
                </c:pt>
                <c:pt idx="7">
                  <c:v>0.12915904</c:v>
                </c:pt>
                <c:pt idx="8">
                  <c:v>0.164990848</c:v>
                </c:pt>
                <c:pt idx="9">
                  <c:v>0.207989018</c:v>
                </c:pt>
                <c:pt idx="10">
                  <c:v>0.25958682100000002</c:v>
                </c:pt>
                <c:pt idx="11">
                  <c:v>0.321504185</c:v>
                </c:pt>
                <c:pt idx="12">
                  <c:v>0.39580502200000001</c:v>
                </c:pt>
                <c:pt idx="13">
                  <c:v>0.48496602700000002</c:v>
                </c:pt>
                <c:pt idx="14">
                  <c:v>0.591959232</c:v>
                </c:pt>
                <c:pt idx="15">
                  <c:v>0.72035107899999995</c:v>
                </c:pt>
                <c:pt idx="16">
                  <c:v>0.87442129400000002</c:v>
                </c:pt>
                <c:pt idx="17">
                  <c:v>1.0593055499999999</c:v>
                </c:pt>
                <c:pt idx="18">
                  <c:v>1.28116666</c:v>
                </c:pt>
                <c:pt idx="19">
                  <c:v>1.5474000000000001</c:v>
                </c:pt>
                <c:pt idx="20">
                  <c:v>1.8668800000000001</c:v>
                </c:pt>
                <c:pt idx="21">
                  <c:v>2.2502559999999998</c:v>
                </c:pt>
                <c:pt idx="22">
                  <c:v>2.71030719</c:v>
                </c:pt>
                <c:pt idx="23">
                  <c:v>3.2623686300000001</c:v>
                </c:pt>
                <c:pt idx="24">
                  <c:v>3.92484236</c:v>
                </c:pt>
                <c:pt idx="25">
                  <c:v>4.7198108300000001</c:v>
                </c:pt>
                <c:pt idx="26">
                  <c:v>5.6737729999999997</c:v>
                </c:pt>
                <c:pt idx="27">
                  <c:v>6.8185276000000004</c:v>
                </c:pt>
                <c:pt idx="28">
                  <c:v>8.1922331199999991</c:v>
                </c:pt>
                <c:pt idx="29">
                  <c:v>9.8406797400000006</c:v>
                </c:pt>
                <c:pt idx="30">
                  <c:v>11.8188157</c:v>
                </c:pt>
                <c:pt idx="31">
                  <c:v>14.1925788</c:v>
                </c:pt>
                <c:pt idx="32">
                  <c:v>17.041094600000001</c:v>
                </c:pt>
                <c:pt idx="33">
                  <c:v>20.4593135</c:v>
                </c:pt>
                <c:pt idx="34">
                  <c:v>24.561176199999998</c:v>
                </c:pt>
                <c:pt idx="35">
                  <c:v>25</c:v>
                </c:pt>
                <c:pt idx="36">
                  <c:v>25.1</c:v>
                </c:pt>
                <c:pt idx="37">
                  <c:v>25.22</c:v>
                </c:pt>
                <c:pt idx="38">
                  <c:v>25.364000000000001</c:v>
                </c:pt>
                <c:pt idx="39">
                  <c:v>25.536799999999999</c:v>
                </c:pt>
                <c:pt idx="40">
                  <c:v>25.744160000000001</c:v>
                </c:pt>
                <c:pt idx="41">
                  <c:v>25.992992000000001</c:v>
                </c:pt>
                <c:pt idx="42">
                  <c:v>26.2915904</c:v>
                </c:pt>
                <c:pt idx="43">
                  <c:v>26.649908499999999</c:v>
                </c:pt>
                <c:pt idx="44">
                  <c:v>27.079890200000001</c:v>
                </c:pt>
                <c:pt idx="45">
                  <c:v>27.595868200000002</c:v>
                </c:pt>
                <c:pt idx="46">
                  <c:v>28.215041899999999</c:v>
                </c:pt>
                <c:pt idx="47">
                  <c:v>28.958050199999999</c:v>
                </c:pt>
                <c:pt idx="48">
                  <c:v>29.8496603</c:v>
                </c:pt>
                <c:pt idx="49">
                  <c:v>30.919592300000001</c:v>
                </c:pt>
                <c:pt idx="50">
                  <c:v>32.203510799999997</c:v>
                </c:pt>
                <c:pt idx="51">
                  <c:v>33.744212900000001</c:v>
                </c:pt>
                <c:pt idx="52">
                  <c:v>35.593055499999998</c:v>
                </c:pt>
                <c:pt idx="53">
                  <c:v>37.811666600000002</c:v>
                </c:pt>
                <c:pt idx="54">
                  <c:v>40.473999999999997</c:v>
                </c:pt>
                <c:pt idx="55">
                  <c:v>43.668799999999997</c:v>
                </c:pt>
                <c:pt idx="56">
                  <c:v>47.502560000000003</c:v>
                </c:pt>
                <c:pt idx="57">
                  <c:v>50</c:v>
                </c:pt>
                <c:pt idx="58">
                  <c:v>50.02</c:v>
                </c:pt>
                <c:pt idx="59">
                  <c:v>50.024799999999999</c:v>
                </c:pt>
                <c:pt idx="60">
                  <c:v>50.030560000000001</c:v>
                </c:pt>
                <c:pt idx="61">
                  <c:v>50.037472000000001</c:v>
                </c:pt>
                <c:pt idx="62">
                  <c:v>50.045766399999998</c:v>
                </c:pt>
                <c:pt idx="63">
                  <c:v>50.055719699999997</c:v>
                </c:pt>
                <c:pt idx="64">
                  <c:v>50.067663600000003</c:v>
                </c:pt>
                <c:pt idx="65">
                  <c:v>50.0819963</c:v>
                </c:pt>
                <c:pt idx="66">
                  <c:v>50.099195600000002</c:v>
                </c:pt>
                <c:pt idx="67">
                  <c:v>50.119834699999998</c:v>
                </c:pt>
                <c:pt idx="68">
                  <c:v>50.144601700000003</c:v>
                </c:pt>
                <c:pt idx="69">
                  <c:v>50.174321999999997</c:v>
                </c:pt>
                <c:pt idx="70">
                  <c:v>50.181454899999999</c:v>
                </c:pt>
                <c:pt idx="71">
                  <c:v>50.190014300000001</c:v>
                </c:pt>
                <c:pt idx="72">
                  <c:v>50.200285700000002</c:v>
                </c:pt>
                <c:pt idx="73">
                  <c:v>50.212611299999999</c:v>
                </c:pt>
                <c:pt idx="74">
                  <c:v>50.227402099999999</c:v>
                </c:pt>
                <c:pt idx="75">
                  <c:v>50.245150899999999</c:v>
                </c:pt>
                <c:pt idx="76">
                  <c:v>50.266449600000001</c:v>
                </c:pt>
                <c:pt idx="77">
                  <c:v>50.292008000000003</c:v>
                </c:pt>
                <c:pt idx="78">
                  <c:v>50.322678099999997</c:v>
                </c:pt>
                <c:pt idx="79">
                  <c:v>50.359482200000002</c:v>
                </c:pt>
                <c:pt idx="80">
                  <c:v>50.403647100000001</c:v>
                </c:pt>
                <c:pt idx="81">
                  <c:v>50.456645000000002</c:v>
                </c:pt>
                <c:pt idx="82">
                  <c:v>50.469364499999998</c:v>
                </c:pt>
                <c:pt idx="83">
                  <c:v>50.4846279</c:v>
                </c:pt>
                <c:pt idx="84">
                  <c:v>50.502943999999999</c:v>
                </c:pt>
                <c:pt idx="85">
                  <c:v>50.524923200000003</c:v>
                </c:pt>
                <c:pt idx="86">
                  <c:v>50.5512984</c:v>
                </c:pt>
                <c:pt idx="87">
                  <c:v>50.582948600000002</c:v>
                </c:pt>
                <c:pt idx="88">
                  <c:v>50.620928800000002</c:v>
                </c:pt>
                <c:pt idx="89">
                  <c:v>50.666505000000001</c:v>
                </c:pt>
                <c:pt idx="90">
                  <c:v>50.721196499999998</c:v>
                </c:pt>
                <c:pt idx="91">
                  <c:v>50.786826300000001</c:v>
                </c:pt>
                <c:pt idx="92">
                  <c:v>50.865582099999997</c:v>
                </c:pt>
                <c:pt idx="93">
                  <c:v>50.960089000000004</c:v>
                </c:pt>
                <c:pt idx="94">
                  <c:v>51.0734973</c:v>
                </c:pt>
                <c:pt idx="95">
                  <c:v>51.209587300000003</c:v>
                </c:pt>
                <c:pt idx="96">
                  <c:v>51.372895200000002</c:v>
                </c:pt>
                <c:pt idx="97">
                  <c:v>51.5688648</c:v>
                </c:pt>
                <c:pt idx="98">
                  <c:v>51.804028199999998</c:v>
                </c:pt>
                <c:pt idx="99">
                  <c:v>52.086224399999999</c:v>
                </c:pt>
                <c:pt idx="100">
                  <c:v>52.424859699999999</c:v>
                </c:pt>
                <c:pt idx="101">
                  <c:v>52.831222199999999</c:v>
                </c:pt>
                <c:pt idx="102">
                  <c:v>53.318857100000002</c:v>
                </c:pt>
                <c:pt idx="103">
                  <c:v>53.904018999999998</c:v>
                </c:pt>
                <c:pt idx="104">
                  <c:v>54.6062133</c:v>
                </c:pt>
                <c:pt idx="105">
                  <c:v>55.448846500000002</c:v>
                </c:pt>
                <c:pt idx="106">
                  <c:v>56.460006300000003</c:v>
                </c:pt>
                <c:pt idx="107">
                  <c:v>57.673397999999999</c:v>
                </c:pt>
                <c:pt idx="108">
                  <c:v>59.129468099999997</c:v>
                </c:pt>
                <c:pt idx="109">
                  <c:v>60.8767523</c:v>
                </c:pt>
                <c:pt idx="110">
                  <c:v>61.296100500000001</c:v>
                </c:pt>
                <c:pt idx="111">
                  <c:v>61.799318300000003</c:v>
                </c:pt>
                <c:pt idx="112">
                  <c:v>62.403179700000003</c:v>
                </c:pt>
                <c:pt idx="113">
                  <c:v>63.127813400000001</c:v>
                </c:pt>
                <c:pt idx="114">
                  <c:v>63.997373799999998</c:v>
                </c:pt>
                <c:pt idx="115">
                  <c:v>65.040846200000004</c:v>
                </c:pt>
                <c:pt idx="116">
                  <c:v>66.293013200000004</c:v>
                </c:pt>
                <c:pt idx="117">
                  <c:v>67.795613599999996</c:v>
                </c:pt>
                <c:pt idx="118">
                  <c:v>68.156237700000005</c:v>
                </c:pt>
                <c:pt idx="119">
                  <c:v>68.588986599999998</c:v>
                </c:pt>
                <c:pt idx="120">
                  <c:v>69.108285300000006</c:v>
                </c:pt>
                <c:pt idx="121">
                  <c:v>69.7314437</c:v>
                </c:pt>
                <c:pt idx="122">
                  <c:v>70.479233899999997</c:v>
                </c:pt>
                <c:pt idx="123">
                  <c:v>71.376581999999999</c:v>
                </c:pt>
                <c:pt idx="124">
                  <c:v>72.4533998</c:v>
                </c:pt>
                <c:pt idx="125">
                  <c:v>73.745581099999995</c:v>
                </c:pt>
                <c:pt idx="126">
                  <c:v>75.296198700000005</c:v>
                </c:pt>
                <c:pt idx="127">
                  <c:v>77.156939800000004</c:v>
                </c:pt>
                <c:pt idx="128">
                  <c:v>79.3898291</c:v>
                </c:pt>
                <c:pt idx="129">
                  <c:v>79.925722500000006</c:v>
                </c:pt>
                <c:pt idx="130">
                  <c:v>80.568794699999998</c:v>
                </c:pt>
                <c:pt idx="131">
                  <c:v>81.340481199999999</c:v>
                </c:pt>
                <c:pt idx="132">
                  <c:v>82.266505100000003</c:v>
                </c:pt>
                <c:pt idx="133">
                  <c:v>83.377733699999993</c:v>
                </c:pt>
                <c:pt idx="134">
                  <c:v>84.711208099999993</c:v>
                </c:pt>
                <c:pt idx="135">
                  <c:v>86.311377300000004</c:v>
                </c:pt>
                <c:pt idx="136">
                  <c:v>88.231580399999999</c:v>
                </c:pt>
                <c:pt idx="137">
                  <c:v>90.535824099999999</c:v>
                </c:pt>
                <c:pt idx="138">
                  <c:v>93.3009165</c:v>
                </c:pt>
                <c:pt idx="139">
                  <c:v>96.619027399999993</c:v>
                </c:pt>
                <c:pt idx="140">
                  <c:v>100</c:v>
                </c:pt>
              </c:numCache>
            </c:numRef>
          </c:xVal>
          <c:yVal>
            <c:numRef>
              <c:f>'Time series 2P'!$C$4:$C$144</c:f>
              <c:numCache>
                <c:formatCode>General</c:formatCode>
                <c:ptCount val="141"/>
                <c:pt idx="0">
                  <c:v>0.2</c:v>
                </c:pt>
                <c:pt idx="1">
                  <c:v>0.20615234299999999</c:v>
                </c:pt>
                <c:pt idx="2">
                  <c:v>0.20666237000000001</c:v>
                </c:pt>
                <c:pt idx="3">
                  <c:v>0.206461687</c:v>
                </c:pt>
                <c:pt idx="4">
                  <c:v>0.20638009800000001</c:v>
                </c:pt>
                <c:pt idx="5">
                  <c:v>0.206479147</c:v>
                </c:pt>
                <c:pt idx="6">
                  <c:v>0.20672029</c:v>
                </c:pt>
                <c:pt idx="7">
                  <c:v>0.207069524</c:v>
                </c:pt>
                <c:pt idx="8">
                  <c:v>0.207505934</c:v>
                </c:pt>
                <c:pt idx="9">
                  <c:v>0.20801839899999999</c:v>
                </c:pt>
                <c:pt idx="10">
                  <c:v>0.20860226100000001</c:v>
                </c:pt>
                <c:pt idx="11">
                  <c:v>0.20925702400000001</c:v>
                </c:pt>
                <c:pt idx="12">
                  <c:v>0.209984904</c:v>
                </c:pt>
                <c:pt idx="13">
                  <c:v>0.21078999500000001</c:v>
                </c:pt>
                <c:pt idx="14">
                  <c:v>0.211677803</c:v>
                </c:pt>
                <c:pt idx="15">
                  <c:v>0.21265497999999999</c:v>
                </c:pt>
                <c:pt idx="16">
                  <c:v>0.21372907499999999</c:v>
                </c:pt>
                <c:pt idx="17">
                  <c:v>0.21490816600000001</c:v>
                </c:pt>
                <c:pt idx="18">
                  <c:v>0.21620024600000001</c:v>
                </c:pt>
                <c:pt idx="19">
                  <c:v>0.21761249799999999</c:v>
                </c:pt>
                <c:pt idx="20">
                  <c:v>0.21915072099999999</c:v>
                </c:pt>
                <c:pt idx="21">
                  <c:v>0.220819182</c:v>
                </c:pt>
                <c:pt idx="22">
                  <c:v>0.22262074000000001</c:v>
                </c:pt>
                <c:pt idx="23">
                  <c:v>0.22455613899999999</c:v>
                </c:pt>
                <c:pt idx="24">
                  <c:v>0.22662056699999999</c:v>
                </c:pt>
                <c:pt idx="25">
                  <c:v>0.22879669899999999</c:v>
                </c:pt>
                <c:pt idx="26">
                  <c:v>0.231048908</c:v>
                </c:pt>
                <c:pt idx="27">
                  <c:v>0.23333030900000001</c:v>
                </c:pt>
                <c:pt idx="28">
                  <c:v>0.235613137</c:v>
                </c:pt>
                <c:pt idx="29">
                  <c:v>0.237938232</c:v>
                </c:pt>
                <c:pt idx="30">
                  <c:v>0.24045931300000001</c:v>
                </c:pt>
                <c:pt idx="31">
                  <c:v>0.243446574</c:v>
                </c:pt>
                <c:pt idx="32">
                  <c:v>0.24722429600000001</c:v>
                </c:pt>
                <c:pt idx="33">
                  <c:v>0.252049254</c:v>
                </c:pt>
                <c:pt idx="34">
                  <c:v>0.25798094500000002</c:v>
                </c:pt>
                <c:pt idx="35">
                  <c:v>0.25869603899999999</c:v>
                </c:pt>
                <c:pt idx="36">
                  <c:v>0.62040495799999995</c:v>
                </c:pt>
                <c:pt idx="37">
                  <c:v>1.35885061</c:v>
                </c:pt>
                <c:pt idx="38">
                  <c:v>1.96439864</c:v>
                </c:pt>
                <c:pt idx="39">
                  <c:v>2.4870475600000002</c:v>
                </c:pt>
                <c:pt idx="40">
                  <c:v>2.9801154699999999</c:v>
                </c:pt>
                <c:pt idx="41">
                  <c:v>3.4688321800000002</c:v>
                </c:pt>
                <c:pt idx="42">
                  <c:v>3.9679082700000001</c:v>
                </c:pt>
                <c:pt idx="43">
                  <c:v>4.48936899</c:v>
                </c:pt>
                <c:pt idx="44">
                  <c:v>5.04759051</c:v>
                </c:pt>
                <c:pt idx="45">
                  <c:v>5.67158724</c:v>
                </c:pt>
                <c:pt idx="46">
                  <c:v>6.3812455699999999</c:v>
                </c:pt>
                <c:pt idx="47">
                  <c:v>6.4939945400000001</c:v>
                </c:pt>
                <c:pt idx="48">
                  <c:v>6.4929805800000002</c:v>
                </c:pt>
                <c:pt idx="49">
                  <c:v>6.4895263200000004</c:v>
                </c:pt>
                <c:pt idx="50">
                  <c:v>6.4861509699999997</c:v>
                </c:pt>
                <c:pt idx="51">
                  <c:v>6.4829233000000004</c:v>
                </c:pt>
                <c:pt idx="52">
                  <c:v>6.4798697399999998</c:v>
                </c:pt>
                <c:pt idx="53">
                  <c:v>6.4803501299999997</c:v>
                </c:pt>
                <c:pt idx="54">
                  <c:v>6.4776198000000003</c:v>
                </c:pt>
                <c:pt idx="55">
                  <c:v>6.4751798799999998</c:v>
                </c:pt>
                <c:pt idx="56">
                  <c:v>6.4730721999999998</c:v>
                </c:pt>
                <c:pt idx="57">
                  <c:v>6.47124436</c:v>
                </c:pt>
                <c:pt idx="58">
                  <c:v>4.5617426600000002</c:v>
                </c:pt>
                <c:pt idx="59">
                  <c:v>3.63613477</c:v>
                </c:pt>
                <c:pt idx="60">
                  <c:v>3.8643272999999998</c:v>
                </c:pt>
                <c:pt idx="61">
                  <c:v>3.93747084</c:v>
                </c:pt>
                <c:pt idx="62">
                  <c:v>3.9540710799999998</c:v>
                </c:pt>
                <c:pt idx="63">
                  <c:v>3.9523127699999998</c:v>
                </c:pt>
                <c:pt idx="64">
                  <c:v>3.9441322400000001</c:v>
                </c:pt>
                <c:pt idx="65">
                  <c:v>3.9325609899999998</c:v>
                </c:pt>
                <c:pt idx="66">
                  <c:v>3.9180237600000001</c:v>
                </c:pt>
                <c:pt idx="67">
                  <c:v>3.90044915</c:v>
                </c:pt>
                <c:pt idx="68">
                  <c:v>3.8733770399999998</c:v>
                </c:pt>
                <c:pt idx="69">
                  <c:v>1.66681524</c:v>
                </c:pt>
                <c:pt idx="70">
                  <c:v>1.2561573399999999</c:v>
                </c:pt>
                <c:pt idx="71">
                  <c:v>1.2608518099999999</c:v>
                </c:pt>
                <c:pt idx="72">
                  <c:v>1.26768273</c:v>
                </c:pt>
                <c:pt idx="73">
                  <c:v>1.2747093899999999</c:v>
                </c:pt>
                <c:pt idx="74">
                  <c:v>1.2802089400000001</c:v>
                </c:pt>
                <c:pt idx="75">
                  <c:v>1.2816417099999999</c:v>
                </c:pt>
                <c:pt idx="76">
                  <c:v>1.2734375200000001</c:v>
                </c:pt>
                <c:pt idx="77">
                  <c:v>1.24794662</c:v>
                </c:pt>
                <c:pt idx="78">
                  <c:v>1.19439764</c:v>
                </c:pt>
                <c:pt idx="79">
                  <c:v>1.1021166200000001</c:v>
                </c:pt>
                <c:pt idx="80">
                  <c:v>0.96882521099999996</c:v>
                </c:pt>
                <c:pt idx="81">
                  <c:v>0.80528637400000003</c:v>
                </c:pt>
                <c:pt idx="82">
                  <c:v>0.76873413499999999</c:v>
                </c:pt>
                <c:pt idx="83">
                  <c:v>0.72458303000000002</c:v>
                </c:pt>
                <c:pt idx="84">
                  <c:v>0.72152220499999997</c:v>
                </c:pt>
                <c:pt idx="85">
                  <c:v>0.720334115</c:v>
                </c:pt>
                <c:pt idx="86">
                  <c:v>0.72031317299999997</c:v>
                </c:pt>
                <c:pt idx="87">
                  <c:v>0.71946954299999999</c:v>
                </c:pt>
                <c:pt idx="88">
                  <c:v>0.71608150800000003</c:v>
                </c:pt>
                <c:pt idx="89">
                  <c:v>0.70883244199999995</c:v>
                </c:pt>
                <c:pt idx="90">
                  <c:v>0.69547933799999995</c:v>
                </c:pt>
                <c:pt idx="91">
                  <c:v>0.67782651199999999</c:v>
                </c:pt>
                <c:pt idx="92">
                  <c:v>0.65484420200000004</c:v>
                </c:pt>
                <c:pt idx="93">
                  <c:v>0.61056812800000004</c:v>
                </c:pt>
                <c:pt idx="94">
                  <c:v>0.56620362199999996</c:v>
                </c:pt>
                <c:pt idx="95">
                  <c:v>0.55963998599999998</c:v>
                </c:pt>
                <c:pt idx="96">
                  <c:v>0.537573411</c:v>
                </c:pt>
                <c:pt idx="97">
                  <c:v>0.49571019700000002</c:v>
                </c:pt>
                <c:pt idx="98">
                  <c:v>0.47859327200000001</c:v>
                </c:pt>
                <c:pt idx="99">
                  <c:v>0.46631481600000002</c:v>
                </c:pt>
                <c:pt idx="100">
                  <c:v>0.45746112500000002</c:v>
                </c:pt>
                <c:pt idx="101">
                  <c:v>0.45167516400000002</c:v>
                </c:pt>
                <c:pt idx="102">
                  <c:v>0.44351680599999999</c:v>
                </c:pt>
                <c:pt idx="103">
                  <c:v>0.426366735</c:v>
                </c:pt>
                <c:pt idx="104">
                  <c:v>0.42213047799999998</c:v>
                </c:pt>
                <c:pt idx="105">
                  <c:v>0.42152113400000002</c:v>
                </c:pt>
                <c:pt idx="106">
                  <c:v>0.42351907100000002</c:v>
                </c:pt>
                <c:pt idx="107">
                  <c:v>0.41975742999999999</c:v>
                </c:pt>
                <c:pt idx="108">
                  <c:v>0.42312805399999998</c:v>
                </c:pt>
                <c:pt idx="109">
                  <c:v>0.42673657100000001</c:v>
                </c:pt>
                <c:pt idx="110">
                  <c:v>0.42757706400000001</c:v>
                </c:pt>
                <c:pt idx="111">
                  <c:v>0.42906792799999999</c:v>
                </c:pt>
                <c:pt idx="112">
                  <c:v>0.43105120699999999</c:v>
                </c:pt>
                <c:pt idx="113">
                  <c:v>0.43361435599999998</c:v>
                </c:pt>
                <c:pt idx="114">
                  <c:v>0.43663022200000001</c:v>
                </c:pt>
                <c:pt idx="115">
                  <c:v>0.440050632</c:v>
                </c:pt>
                <c:pt idx="116">
                  <c:v>0.44418228399999998</c:v>
                </c:pt>
                <c:pt idx="117">
                  <c:v>0.44907161600000001</c:v>
                </c:pt>
                <c:pt idx="118">
                  <c:v>0.45025976200000001</c:v>
                </c:pt>
                <c:pt idx="119">
                  <c:v>0.45167133300000001</c:v>
                </c:pt>
                <c:pt idx="120">
                  <c:v>0.45335815699999998</c:v>
                </c:pt>
                <c:pt idx="121">
                  <c:v>0.45537861299999999</c:v>
                </c:pt>
                <c:pt idx="122">
                  <c:v>0.45779089000000001</c:v>
                </c:pt>
                <c:pt idx="123">
                  <c:v>0.46065642499999998</c:v>
                </c:pt>
                <c:pt idx="124">
                  <c:v>0.46406489099999998</c:v>
                </c:pt>
                <c:pt idx="125">
                  <c:v>0.46783106800000002</c:v>
                </c:pt>
                <c:pt idx="126">
                  <c:v>0.47222288699999998</c:v>
                </c:pt>
                <c:pt idx="127">
                  <c:v>0.47733200599999998</c:v>
                </c:pt>
                <c:pt idx="128">
                  <c:v>0.483326382</c:v>
                </c:pt>
                <c:pt idx="129">
                  <c:v>0.484513264</c:v>
                </c:pt>
                <c:pt idx="130">
                  <c:v>0.48620515800000003</c:v>
                </c:pt>
                <c:pt idx="131">
                  <c:v>0.48875977900000001</c:v>
                </c:pt>
                <c:pt idx="132">
                  <c:v>0.49120372200000001</c:v>
                </c:pt>
                <c:pt idx="133">
                  <c:v>0.494030156</c:v>
                </c:pt>
                <c:pt idx="134">
                  <c:v>0.49747650900000001</c:v>
                </c:pt>
                <c:pt idx="135">
                  <c:v>0.50146248999999998</c:v>
                </c:pt>
                <c:pt idx="136">
                  <c:v>0.50621670299999999</c:v>
                </c:pt>
                <c:pt idx="137">
                  <c:v>0.51179258599999999</c:v>
                </c:pt>
                <c:pt idx="138">
                  <c:v>0.518351703</c:v>
                </c:pt>
                <c:pt idx="139">
                  <c:v>0.52567862600000004</c:v>
                </c:pt>
                <c:pt idx="140">
                  <c:v>0.53282859299999996</c:v>
                </c:pt>
              </c:numCache>
            </c:numRef>
          </c:yVal>
          <c:smooth val="1"/>
          <c:extLst>
            <c:ext xmlns:c16="http://schemas.microsoft.com/office/drawing/2014/chart" uri="{C3380CC4-5D6E-409C-BE32-E72D297353CC}">
              <c16:uniqueId val="{00000001-0DA4-44A5-928D-20163B9E9A12}"/>
            </c:ext>
          </c:extLst>
        </c:ser>
        <c:dLbls>
          <c:showLegendKey val="0"/>
          <c:showVal val="0"/>
          <c:showCatName val="0"/>
          <c:showSerName val="0"/>
          <c:showPercent val="0"/>
          <c:showBubbleSize val="0"/>
        </c:dLbls>
        <c:axId val="102705024"/>
        <c:axId val="102719488"/>
      </c:scatterChart>
      <c:valAx>
        <c:axId val="102705024"/>
        <c:scaling>
          <c:orientation val="minMax"/>
          <c:max val="100"/>
        </c:scaling>
        <c:delete val="0"/>
        <c:axPos val="b"/>
        <c:majorGridlines/>
        <c:title>
          <c:tx>
            <c:rich>
              <a:bodyPr/>
              <a:lstStyle/>
              <a:p>
                <a:pPr>
                  <a:defRPr/>
                </a:pPr>
                <a:r>
                  <a:rPr lang="en-US"/>
                  <a:t>Days</a:t>
                </a:r>
              </a:p>
            </c:rich>
          </c:tx>
          <c:overlay val="0"/>
        </c:title>
        <c:numFmt formatCode="General" sourceLinked="1"/>
        <c:majorTickMark val="out"/>
        <c:minorTickMark val="none"/>
        <c:tickLblPos val="nextTo"/>
        <c:crossAx val="102719488"/>
        <c:crosses val="autoZero"/>
        <c:crossBetween val="midCat"/>
        <c:majorUnit val="10"/>
        <c:minorUnit val="5"/>
      </c:valAx>
      <c:valAx>
        <c:axId val="102719488"/>
        <c:scaling>
          <c:orientation val="minMax"/>
          <c:max val="8"/>
          <c:min val="0"/>
        </c:scaling>
        <c:delete val="0"/>
        <c:axPos val="l"/>
        <c:majorGridlines/>
        <c:title>
          <c:tx>
            <c:rich>
              <a:bodyPr rot="-5400000" vert="horz"/>
              <a:lstStyle/>
              <a:p>
                <a:pPr>
                  <a:defRPr/>
                </a:pPr>
                <a:r>
                  <a:rPr lang="en-US" baseline="0"/>
                  <a:t>Pressure(Mpa)</a:t>
                </a:r>
                <a:endParaRPr lang="en-US"/>
              </a:p>
            </c:rich>
          </c:tx>
          <c:overlay val="0"/>
        </c:title>
        <c:numFmt formatCode="General" sourceLinked="1"/>
        <c:majorTickMark val="out"/>
        <c:minorTickMark val="none"/>
        <c:tickLblPos val="nextTo"/>
        <c:crossAx val="102705024"/>
        <c:crosses val="autoZero"/>
        <c:crossBetween val="midCat"/>
        <c:majorUnit val="1"/>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Saturation</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ND00</c:v>
          </c:tx>
          <c:marker>
            <c:symbol val="none"/>
          </c:marker>
          <c:xVal>
            <c:numRef>
              <c:f>'Time series 2P'!$H$4:$H$97</c:f>
              <c:numCache>
                <c:formatCode>0.00E+00</c:formatCode>
                <c:ptCount val="94"/>
                <c:pt idx="0" formatCode="General">
                  <c:v>0</c:v>
                </c:pt>
                <c:pt idx="1">
                  <c:v>0.01</c:v>
                </c:pt>
                <c:pt idx="2">
                  <c:v>2.1999999999999999E-2</c:v>
                </c:pt>
                <c:pt idx="3">
                  <c:v>3.6400000000000002E-2</c:v>
                </c:pt>
                <c:pt idx="4">
                  <c:v>5.3679999999999999E-2</c:v>
                </c:pt>
                <c:pt idx="5">
                  <c:v>7.4415999999999996E-2</c:v>
                </c:pt>
                <c:pt idx="6">
                  <c:v>9.9299200000000004E-2</c:v>
                </c:pt>
                <c:pt idx="7" formatCode="General">
                  <c:v>0.12915904</c:v>
                </c:pt>
                <c:pt idx="8" formatCode="General">
                  <c:v>0.164990848</c:v>
                </c:pt>
                <c:pt idx="9" formatCode="General">
                  <c:v>0.207989018</c:v>
                </c:pt>
                <c:pt idx="10" formatCode="General">
                  <c:v>0.25958682100000002</c:v>
                </c:pt>
                <c:pt idx="11" formatCode="General">
                  <c:v>0.321504185</c:v>
                </c:pt>
                <c:pt idx="12" formatCode="General">
                  <c:v>0.39580502200000001</c:v>
                </c:pt>
                <c:pt idx="13" formatCode="General">
                  <c:v>0.48496602700000002</c:v>
                </c:pt>
                <c:pt idx="14" formatCode="General">
                  <c:v>0.591959232</c:v>
                </c:pt>
                <c:pt idx="15" formatCode="General">
                  <c:v>0.72035107899999995</c:v>
                </c:pt>
                <c:pt idx="16" formatCode="General">
                  <c:v>0.87442129400000002</c:v>
                </c:pt>
                <c:pt idx="17" formatCode="General">
                  <c:v>1.0593055499999999</c:v>
                </c:pt>
                <c:pt idx="18" formatCode="General">
                  <c:v>1.28116666</c:v>
                </c:pt>
                <c:pt idx="19" formatCode="General">
                  <c:v>1.5474000000000001</c:v>
                </c:pt>
                <c:pt idx="20" formatCode="General">
                  <c:v>1.8668800000000001</c:v>
                </c:pt>
                <c:pt idx="21" formatCode="General">
                  <c:v>2.2502559999999998</c:v>
                </c:pt>
                <c:pt idx="22" formatCode="General">
                  <c:v>2.71030719</c:v>
                </c:pt>
                <c:pt idx="23" formatCode="General">
                  <c:v>3.2623686300000001</c:v>
                </c:pt>
                <c:pt idx="24" formatCode="General">
                  <c:v>3.92484236</c:v>
                </c:pt>
                <c:pt idx="25" formatCode="General">
                  <c:v>4.7198108300000001</c:v>
                </c:pt>
                <c:pt idx="26" formatCode="General">
                  <c:v>5.6737729999999997</c:v>
                </c:pt>
                <c:pt idx="27" formatCode="General">
                  <c:v>6.8185276000000004</c:v>
                </c:pt>
                <c:pt idx="28" formatCode="General">
                  <c:v>8.1922331199999991</c:v>
                </c:pt>
                <c:pt idx="29" formatCode="General">
                  <c:v>9.8406797400000006</c:v>
                </c:pt>
                <c:pt idx="30" formatCode="General">
                  <c:v>11.8188157</c:v>
                </c:pt>
                <c:pt idx="31" formatCode="General">
                  <c:v>14.1925788</c:v>
                </c:pt>
                <c:pt idx="32" formatCode="General">
                  <c:v>17.041094600000001</c:v>
                </c:pt>
                <c:pt idx="33" formatCode="General">
                  <c:v>20.4593135</c:v>
                </c:pt>
                <c:pt idx="34" formatCode="General">
                  <c:v>24.561176199999998</c:v>
                </c:pt>
                <c:pt idx="35" formatCode="General">
                  <c:v>25</c:v>
                </c:pt>
                <c:pt idx="36" formatCode="General">
                  <c:v>25.1</c:v>
                </c:pt>
                <c:pt idx="37" formatCode="General">
                  <c:v>25.22</c:v>
                </c:pt>
                <c:pt idx="38" formatCode="General">
                  <c:v>25.364000000000001</c:v>
                </c:pt>
                <c:pt idx="39" formatCode="General">
                  <c:v>25.536799999999999</c:v>
                </c:pt>
                <c:pt idx="40" formatCode="General">
                  <c:v>25.744160000000001</c:v>
                </c:pt>
                <c:pt idx="41" formatCode="General">
                  <c:v>25.992992000000001</c:v>
                </c:pt>
                <c:pt idx="42" formatCode="General">
                  <c:v>26.2915904</c:v>
                </c:pt>
                <c:pt idx="43" formatCode="General">
                  <c:v>26.649908499999999</c:v>
                </c:pt>
                <c:pt idx="44" formatCode="General">
                  <c:v>27.079890200000001</c:v>
                </c:pt>
                <c:pt idx="45" formatCode="General">
                  <c:v>27.595868200000002</c:v>
                </c:pt>
                <c:pt idx="46" formatCode="General">
                  <c:v>28.215041899999999</c:v>
                </c:pt>
                <c:pt idx="47" formatCode="General">
                  <c:v>28.958050199999999</c:v>
                </c:pt>
                <c:pt idx="48" formatCode="General">
                  <c:v>29.8496603</c:v>
                </c:pt>
                <c:pt idx="49" formatCode="General">
                  <c:v>30.919592300000001</c:v>
                </c:pt>
                <c:pt idx="50" formatCode="General">
                  <c:v>32.203510799999997</c:v>
                </c:pt>
                <c:pt idx="51" formatCode="General">
                  <c:v>33.744212900000001</c:v>
                </c:pt>
                <c:pt idx="52" formatCode="General">
                  <c:v>35.593055499999998</c:v>
                </c:pt>
                <c:pt idx="53" formatCode="General">
                  <c:v>37.811666600000002</c:v>
                </c:pt>
                <c:pt idx="54" formatCode="General">
                  <c:v>40.473999999999997</c:v>
                </c:pt>
                <c:pt idx="55" formatCode="General">
                  <c:v>43.668799999999997</c:v>
                </c:pt>
                <c:pt idx="56" formatCode="General">
                  <c:v>47.502560000000003</c:v>
                </c:pt>
                <c:pt idx="57" formatCode="General">
                  <c:v>50</c:v>
                </c:pt>
                <c:pt idx="58" formatCode="General">
                  <c:v>50.02</c:v>
                </c:pt>
                <c:pt idx="59" formatCode="General">
                  <c:v>50.043999999999997</c:v>
                </c:pt>
                <c:pt idx="60" formatCode="General">
                  <c:v>50.072800000000001</c:v>
                </c:pt>
                <c:pt idx="61" formatCode="General">
                  <c:v>50.10736</c:v>
                </c:pt>
                <c:pt idx="62" formatCode="General">
                  <c:v>50.148831999999999</c:v>
                </c:pt>
                <c:pt idx="63" formatCode="General">
                  <c:v>50.198598400000002</c:v>
                </c:pt>
                <c:pt idx="64" formatCode="General">
                  <c:v>50.258318099999997</c:v>
                </c:pt>
                <c:pt idx="65" formatCode="General">
                  <c:v>50.329981699999998</c:v>
                </c:pt>
                <c:pt idx="66" formatCode="General">
                  <c:v>50.415978000000003</c:v>
                </c:pt>
                <c:pt idx="67" formatCode="General">
                  <c:v>50.519173600000002</c:v>
                </c:pt>
                <c:pt idx="68" formatCode="General">
                  <c:v>50.643008399999999</c:v>
                </c:pt>
                <c:pt idx="69" formatCode="General">
                  <c:v>50.791609999999999</c:v>
                </c:pt>
                <c:pt idx="70" formatCode="General">
                  <c:v>50.969932100000001</c:v>
                </c:pt>
                <c:pt idx="71" formatCode="General">
                  <c:v>51.183918499999997</c:v>
                </c:pt>
                <c:pt idx="72" formatCode="General">
                  <c:v>51.440702199999997</c:v>
                </c:pt>
                <c:pt idx="73" formatCode="General">
                  <c:v>51.748842600000003</c:v>
                </c:pt>
                <c:pt idx="74" formatCode="General">
                  <c:v>52.118611100000003</c:v>
                </c:pt>
                <c:pt idx="75" formatCode="General">
                  <c:v>52.562333299999999</c:v>
                </c:pt>
                <c:pt idx="76" formatCode="General">
                  <c:v>53.094799999999999</c:v>
                </c:pt>
                <c:pt idx="77" formatCode="General">
                  <c:v>53.733759999999997</c:v>
                </c:pt>
                <c:pt idx="78" formatCode="General">
                  <c:v>54.500512000000001</c:v>
                </c:pt>
                <c:pt idx="79" formatCode="General">
                  <c:v>55.420614399999998</c:v>
                </c:pt>
                <c:pt idx="80" formatCode="General">
                  <c:v>56.524737299999998</c:v>
                </c:pt>
                <c:pt idx="81" formatCode="General">
                  <c:v>57.849684699999997</c:v>
                </c:pt>
                <c:pt idx="82" formatCode="General">
                  <c:v>59.439621699999996</c:v>
                </c:pt>
                <c:pt idx="83" formatCode="General">
                  <c:v>61.347546000000001</c:v>
                </c:pt>
                <c:pt idx="84" formatCode="General">
                  <c:v>63.637055199999999</c:v>
                </c:pt>
                <c:pt idx="85" formatCode="General">
                  <c:v>66.384466200000006</c:v>
                </c:pt>
                <c:pt idx="86" formatCode="General">
                  <c:v>69.681359499999999</c:v>
                </c:pt>
                <c:pt idx="87" formatCode="General">
                  <c:v>73.637631400000004</c:v>
                </c:pt>
                <c:pt idx="88" formatCode="General">
                  <c:v>78.385157699999993</c:v>
                </c:pt>
                <c:pt idx="89" formatCode="General">
                  <c:v>83.385157699999993</c:v>
                </c:pt>
                <c:pt idx="90" formatCode="General">
                  <c:v>88.385157699999993</c:v>
                </c:pt>
                <c:pt idx="91" formatCode="General">
                  <c:v>93.385157699999993</c:v>
                </c:pt>
                <c:pt idx="92" formatCode="General">
                  <c:v>98.385157699999993</c:v>
                </c:pt>
                <c:pt idx="93" formatCode="General">
                  <c:v>100</c:v>
                </c:pt>
              </c:numCache>
            </c:numRef>
          </c:xVal>
          <c:yVal>
            <c:numRef>
              <c:f>'Time series 2P'!$L$4:$L$97</c:f>
              <c:numCache>
                <c:formatCode>General</c:formatCode>
                <c:ptCount val="94"/>
                <c:pt idx="0">
                  <c:v>0.1</c:v>
                </c:pt>
                <c:pt idx="1">
                  <c:v>0.107063265</c:v>
                </c:pt>
                <c:pt idx="2">
                  <c:v>0.11529779900000001</c:v>
                </c:pt>
                <c:pt idx="3">
                  <c:v>0.12499658299999999</c:v>
                </c:pt>
                <c:pt idx="4">
                  <c:v>0.13605204500000001</c:v>
                </c:pt>
                <c:pt idx="5">
                  <c:v>0.14828087100000001</c:v>
                </c:pt>
                <c:pt idx="6">
                  <c:v>0.16149370399999999</c:v>
                </c:pt>
                <c:pt idx="7">
                  <c:v>0.17552759200000001</c:v>
                </c:pt>
                <c:pt idx="8">
                  <c:v>0.190272259</c:v>
                </c:pt>
                <c:pt idx="9">
                  <c:v>0.20568020200000001</c:v>
                </c:pt>
                <c:pt idx="10">
                  <c:v>0.22175629099999999</c:v>
                </c:pt>
                <c:pt idx="11">
                  <c:v>0.238537103</c:v>
                </c:pt>
                <c:pt idx="12">
                  <c:v>0.25607335799999997</c:v>
                </c:pt>
                <c:pt idx="13">
                  <c:v>0.27442050299999998</c:v>
                </c:pt>
                <c:pt idx="14">
                  <c:v>0.29363523800000002</c:v>
                </c:pt>
                <c:pt idx="15">
                  <c:v>0.31377461800000001</c:v>
                </c:pt>
                <c:pt idx="16">
                  <c:v>0.33489570699999999</c:v>
                </c:pt>
                <c:pt idx="17">
                  <c:v>0.357054765</c:v>
                </c:pt>
                <c:pt idx="18">
                  <c:v>0.380305636</c:v>
                </c:pt>
                <c:pt idx="19">
                  <c:v>0.40469741300000001</c:v>
                </c:pt>
                <c:pt idx="20">
                  <c:v>0.43027165699999997</c:v>
                </c:pt>
                <c:pt idx="21">
                  <c:v>0.45705921700000002</c:v>
                </c:pt>
                <c:pt idx="22">
                  <c:v>0.485075425</c:v>
                </c:pt>
                <c:pt idx="23">
                  <c:v>0.51431055999999997</c:v>
                </c:pt>
                <c:pt idx="24">
                  <c:v>0.54471121</c:v>
                </c:pt>
                <c:pt idx="25">
                  <c:v>0.576150999</c:v>
                </c:pt>
                <c:pt idx="26">
                  <c:v>0.60839749099999996</c:v>
                </c:pt>
                <c:pt idx="27">
                  <c:v>0.64108943399999996</c:v>
                </c:pt>
                <c:pt idx="28">
                  <c:v>0.673634018</c:v>
                </c:pt>
                <c:pt idx="29">
                  <c:v>0.70579967700000001</c:v>
                </c:pt>
                <c:pt idx="30">
                  <c:v>0.736751249</c:v>
                </c:pt>
                <c:pt idx="31">
                  <c:v>0.76546863399999998</c:v>
                </c:pt>
                <c:pt idx="32">
                  <c:v>0.79155180400000003</c:v>
                </c:pt>
                <c:pt idx="33">
                  <c:v>0.81435060000000004</c:v>
                </c:pt>
                <c:pt idx="34">
                  <c:v>0.83352019799999999</c:v>
                </c:pt>
                <c:pt idx="35">
                  <c:v>0.83546916299999996</c:v>
                </c:pt>
                <c:pt idx="36">
                  <c:v>0.99518924900000005</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formatCode="0.00E+00">
                  <c:v>9.9999999999999994E-99</c:v>
                </c:pt>
                <c:pt idx="60" formatCode="0.00E+00">
                  <c:v>9.9999999999999994E-99</c:v>
                </c:pt>
                <c:pt idx="61" formatCode="0.00E+00">
                  <c:v>9.9999999999999994E-99</c:v>
                </c:pt>
                <c:pt idx="62" formatCode="0.00E+00">
                  <c:v>9.9999999999999994E-99</c:v>
                </c:pt>
                <c:pt idx="63" formatCode="0.00E+00">
                  <c:v>9.9999999999999994E-99</c:v>
                </c:pt>
                <c:pt idx="64" formatCode="0.00E+00">
                  <c:v>9.9999999999999994E-99</c:v>
                </c:pt>
                <c:pt idx="65" formatCode="0.00E+00">
                  <c:v>9.9999999999999994E-99</c:v>
                </c:pt>
                <c:pt idx="66" formatCode="0.00E+00">
                  <c:v>9.9999999999999994E-99</c:v>
                </c:pt>
                <c:pt idx="67" formatCode="0.00E+00">
                  <c:v>9.9999999999999994E-99</c:v>
                </c:pt>
                <c:pt idx="68" formatCode="0.00E+00">
                  <c:v>9.9999999999999994E-99</c:v>
                </c:pt>
                <c:pt idx="69" formatCode="0.00E+00">
                  <c:v>9.9999999999999994E-99</c:v>
                </c:pt>
                <c:pt idx="70" formatCode="0.00E+00">
                  <c:v>9.9999999999999994E-99</c:v>
                </c:pt>
                <c:pt idx="71" formatCode="0.00E+00">
                  <c:v>9.9999999999999994E-99</c:v>
                </c:pt>
                <c:pt idx="72" formatCode="0.00E+00">
                  <c:v>9.9999999999999994E-99</c:v>
                </c:pt>
                <c:pt idx="73" formatCode="0.00E+00">
                  <c:v>9.9999999999999994E-99</c:v>
                </c:pt>
                <c:pt idx="74" formatCode="0.00E+00">
                  <c:v>9.9999999999999994E-99</c:v>
                </c:pt>
                <c:pt idx="75" formatCode="0.00E+00">
                  <c:v>9.9999999999999994E-99</c:v>
                </c:pt>
                <c:pt idx="76" formatCode="0.00E+00">
                  <c:v>9.9999999999999994E-99</c:v>
                </c:pt>
                <c:pt idx="77" formatCode="0.00E+00">
                  <c:v>9.9999999999999994E-99</c:v>
                </c:pt>
                <c:pt idx="78" formatCode="0.00E+00">
                  <c:v>9.9999999999999994E-99</c:v>
                </c:pt>
                <c:pt idx="79" formatCode="0.00E+00">
                  <c:v>9.9999999999999994E-99</c:v>
                </c:pt>
                <c:pt idx="80" formatCode="0.00E+00">
                  <c:v>9.9999999999999994E-99</c:v>
                </c:pt>
                <c:pt idx="81" formatCode="0.00E+00">
                  <c:v>9.9999999999999994E-99</c:v>
                </c:pt>
                <c:pt idx="82" formatCode="0.00E+00">
                  <c:v>9.9999999999999994E-99</c:v>
                </c:pt>
                <c:pt idx="83" formatCode="0.00E+00">
                  <c:v>9.9999999999999994E-99</c:v>
                </c:pt>
                <c:pt idx="84" formatCode="0.00E+00">
                  <c:v>9.9999999999999994E-99</c:v>
                </c:pt>
                <c:pt idx="85" formatCode="0.00E+00">
                  <c:v>9.9999999999999994E-99</c:v>
                </c:pt>
                <c:pt idx="86" formatCode="0.00E+00">
                  <c:v>9.9999999999999994E-99</c:v>
                </c:pt>
                <c:pt idx="87" formatCode="0.00E+00">
                  <c:v>9.9999999999999994E-99</c:v>
                </c:pt>
                <c:pt idx="88" formatCode="0.00E+00">
                  <c:v>9.9999999999999994E-99</c:v>
                </c:pt>
                <c:pt idx="89" formatCode="0.00E+00">
                  <c:v>9.9999999999999994E-99</c:v>
                </c:pt>
                <c:pt idx="90" formatCode="0.00E+00">
                  <c:v>9.9999999999999994E-99</c:v>
                </c:pt>
                <c:pt idx="91" formatCode="0.00E+00">
                  <c:v>9.9999999999999994E-99</c:v>
                </c:pt>
                <c:pt idx="92" formatCode="0.00E+00">
                  <c:v>9.9999999999999994E-99</c:v>
                </c:pt>
                <c:pt idx="93" formatCode="0.00E+00">
                  <c:v>9.9999999999999994E-99</c:v>
                </c:pt>
              </c:numCache>
            </c:numRef>
          </c:yVal>
          <c:smooth val="1"/>
          <c:extLst>
            <c:ext xmlns:c16="http://schemas.microsoft.com/office/drawing/2014/chart" uri="{C3380CC4-5D6E-409C-BE32-E72D297353CC}">
              <c16:uniqueId val="{00000000-7AF6-4106-98F9-0F86A8EC1F15}"/>
            </c:ext>
          </c:extLst>
        </c:ser>
        <c:ser>
          <c:idx val="2"/>
          <c:order val="1"/>
          <c:tx>
            <c:v>ND12</c:v>
          </c:tx>
          <c:marker>
            <c:symbol val="none"/>
          </c:marker>
          <c:xVal>
            <c:numRef>
              <c:f>'Time series 2P'!$A$4:$A$144</c:f>
              <c:numCache>
                <c:formatCode>General</c:formatCode>
                <c:ptCount val="141"/>
                <c:pt idx="0">
                  <c:v>0</c:v>
                </c:pt>
                <c:pt idx="1">
                  <c:v>0.01</c:v>
                </c:pt>
                <c:pt idx="2">
                  <c:v>2.1999999999999999E-2</c:v>
                </c:pt>
                <c:pt idx="3">
                  <c:v>3.6400000000000002E-2</c:v>
                </c:pt>
                <c:pt idx="4">
                  <c:v>5.3679999999999999E-2</c:v>
                </c:pt>
                <c:pt idx="5">
                  <c:v>7.4415999999999996E-2</c:v>
                </c:pt>
                <c:pt idx="6">
                  <c:v>9.9299200000000004E-2</c:v>
                </c:pt>
                <c:pt idx="7">
                  <c:v>0.12915904</c:v>
                </c:pt>
                <c:pt idx="8">
                  <c:v>0.164990848</c:v>
                </c:pt>
                <c:pt idx="9">
                  <c:v>0.207989018</c:v>
                </c:pt>
                <c:pt idx="10">
                  <c:v>0.25958682100000002</c:v>
                </c:pt>
                <c:pt idx="11">
                  <c:v>0.321504185</c:v>
                </c:pt>
                <c:pt idx="12">
                  <c:v>0.39580502200000001</c:v>
                </c:pt>
                <c:pt idx="13">
                  <c:v>0.48496602700000002</c:v>
                </c:pt>
                <c:pt idx="14">
                  <c:v>0.591959232</c:v>
                </c:pt>
                <c:pt idx="15">
                  <c:v>0.72035107899999995</c:v>
                </c:pt>
                <c:pt idx="16">
                  <c:v>0.87442129400000002</c:v>
                </c:pt>
                <c:pt idx="17">
                  <c:v>1.0593055499999999</c:v>
                </c:pt>
                <c:pt idx="18">
                  <c:v>1.28116666</c:v>
                </c:pt>
                <c:pt idx="19">
                  <c:v>1.5474000000000001</c:v>
                </c:pt>
                <c:pt idx="20">
                  <c:v>1.8668800000000001</c:v>
                </c:pt>
                <c:pt idx="21">
                  <c:v>2.2502559999999998</c:v>
                </c:pt>
                <c:pt idx="22">
                  <c:v>2.71030719</c:v>
                </c:pt>
                <c:pt idx="23">
                  <c:v>3.2623686300000001</c:v>
                </c:pt>
                <c:pt idx="24">
                  <c:v>3.92484236</c:v>
                </c:pt>
                <c:pt idx="25">
                  <c:v>4.7198108300000001</c:v>
                </c:pt>
                <c:pt idx="26">
                  <c:v>5.6737729999999997</c:v>
                </c:pt>
                <c:pt idx="27">
                  <c:v>6.8185276000000004</c:v>
                </c:pt>
                <c:pt idx="28">
                  <c:v>8.1922331199999991</c:v>
                </c:pt>
                <c:pt idx="29">
                  <c:v>9.8406797400000006</c:v>
                </c:pt>
                <c:pt idx="30">
                  <c:v>11.8188157</c:v>
                </c:pt>
                <c:pt idx="31">
                  <c:v>14.1925788</c:v>
                </c:pt>
                <c:pt idx="32">
                  <c:v>17.041094600000001</c:v>
                </c:pt>
                <c:pt idx="33">
                  <c:v>20.4593135</c:v>
                </c:pt>
                <c:pt idx="34">
                  <c:v>24.561176199999998</c:v>
                </c:pt>
                <c:pt idx="35">
                  <c:v>25</c:v>
                </c:pt>
                <c:pt idx="36">
                  <c:v>25.1</c:v>
                </c:pt>
                <c:pt idx="37">
                  <c:v>25.22</c:v>
                </c:pt>
                <c:pt idx="38">
                  <c:v>25.364000000000001</c:v>
                </c:pt>
                <c:pt idx="39">
                  <c:v>25.536799999999999</c:v>
                </c:pt>
                <c:pt idx="40">
                  <c:v>25.744160000000001</c:v>
                </c:pt>
                <c:pt idx="41">
                  <c:v>25.992992000000001</c:v>
                </c:pt>
                <c:pt idx="42">
                  <c:v>26.2915904</c:v>
                </c:pt>
                <c:pt idx="43">
                  <c:v>26.649908499999999</c:v>
                </c:pt>
                <c:pt idx="44">
                  <c:v>27.079890200000001</c:v>
                </c:pt>
                <c:pt idx="45">
                  <c:v>27.595868200000002</c:v>
                </c:pt>
                <c:pt idx="46">
                  <c:v>28.215041899999999</c:v>
                </c:pt>
                <c:pt idx="47">
                  <c:v>28.958050199999999</c:v>
                </c:pt>
                <c:pt idx="48">
                  <c:v>29.8496603</c:v>
                </c:pt>
                <c:pt idx="49">
                  <c:v>30.919592300000001</c:v>
                </c:pt>
                <c:pt idx="50">
                  <c:v>32.203510799999997</c:v>
                </c:pt>
                <c:pt idx="51">
                  <c:v>33.744212900000001</c:v>
                </c:pt>
                <c:pt idx="52">
                  <c:v>35.593055499999998</c:v>
                </c:pt>
                <c:pt idx="53">
                  <c:v>37.811666600000002</c:v>
                </c:pt>
                <c:pt idx="54">
                  <c:v>40.473999999999997</c:v>
                </c:pt>
                <c:pt idx="55">
                  <c:v>43.668799999999997</c:v>
                </c:pt>
                <c:pt idx="56">
                  <c:v>47.502560000000003</c:v>
                </c:pt>
                <c:pt idx="57">
                  <c:v>50</c:v>
                </c:pt>
                <c:pt idx="58">
                  <c:v>50.02</c:v>
                </c:pt>
                <c:pt idx="59">
                  <c:v>50.024799999999999</c:v>
                </c:pt>
                <c:pt idx="60">
                  <c:v>50.030560000000001</c:v>
                </c:pt>
                <c:pt idx="61">
                  <c:v>50.037472000000001</c:v>
                </c:pt>
                <c:pt idx="62">
                  <c:v>50.045766399999998</c:v>
                </c:pt>
                <c:pt idx="63">
                  <c:v>50.055719699999997</c:v>
                </c:pt>
                <c:pt idx="64">
                  <c:v>50.067663600000003</c:v>
                </c:pt>
                <c:pt idx="65">
                  <c:v>50.0819963</c:v>
                </c:pt>
                <c:pt idx="66">
                  <c:v>50.099195600000002</c:v>
                </c:pt>
                <c:pt idx="67">
                  <c:v>50.119834699999998</c:v>
                </c:pt>
                <c:pt idx="68">
                  <c:v>50.144601700000003</c:v>
                </c:pt>
                <c:pt idx="69">
                  <c:v>50.174321999999997</c:v>
                </c:pt>
                <c:pt idx="70">
                  <c:v>50.181454899999999</c:v>
                </c:pt>
                <c:pt idx="71">
                  <c:v>50.190014300000001</c:v>
                </c:pt>
                <c:pt idx="72">
                  <c:v>50.200285700000002</c:v>
                </c:pt>
                <c:pt idx="73">
                  <c:v>50.212611299999999</c:v>
                </c:pt>
                <c:pt idx="74">
                  <c:v>50.227402099999999</c:v>
                </c:pt>
                <c:pt idx="75">
                  <c:v>50.245150899999999</c:v>
                </c:pt>
                <c:pt idx="76">
                  <c:v>50.266449600000001</c:v>
                </c:pt>
                <c:pt idx="77">
                  <c:v>50.292008000000003</c:v>
                </c:pt>
                <c:pt idx="78">
                  <c:v>50.322678099999997</c:v>
                </c:pt>
                <c:pt idx="79">
                  <c:v>50.359482200000002</c:v>
                </c:pt>
                <c:pt idx="80">
                  <c:v>50.403647100000001</c:v>
                </c:pt>
                <c:pt idx="81">
                  <c:v>50.456645000000002</c:v>
                </c:pt>
                <c:pt idx="82">
                  <c:v>50.469364499999998</c:v>
                </c:pt>
                <c:pt idx="83">
                  <c:v>50.4846279</c:v>
                </c:pt>
                <c:pt idx="84">
                  <c:v>50.502943999999999</c:v>
                </c:pt>
                <c:pt idx="85">
                  <c:v>50.524923200000003</c:v>
                </c:pt>
                <c:pt idx="86">
                  <c:v>50.5512984</c:v>
                </c:pt>
                <c:pt idx="87">
                  <c:v>50.582948600000002</c:v>
                </c:pt>
                <c:pt idx="88">
                  <c:v>50.620928800000002</c:v>
                </c:pt>
                <c:pt idx="89">
                  <c:v>50.666505000000001</c:v>
                </c:pt>
                <c:pt idx="90">
                  <c:v>50.721196499999998</c:v>
                </c:pt>
                <c:pt idx="91">
                  <c:v>50.786826300000001</c:v>
                </c:pt>
                <c:pt idx="92">
                  <c:v>50.865582099999997</c:v>
                </c:pt>
                <c:pt idx="93">
                  <c:v>50.960089000000004</c:v>
                </c:pt>
                <c:pt idx="94">
                  <c:v>51.0734973</c:v>
                </c:pt>
                <c:pt idx="95">
                  <c:v>51.209587300000003</c:v>
                </c:pt>
                <c:pt idx="96">
                  <c:v>51.372895200000002</c:v>
                </c:pt>
                <c:pt idx="97">
                  <c:v>51.5688648</c:v>
                </c:pt>
                <c:pt idx="98">
                  <c:v>51.804028199999998</c:v>
                </c:pt>
                <c:pt idx="99">
                  <c:v>52.086224399999999</c:v>
                </c:pt>
                <c:pt idx="100">
                  <c:v>52.424859699999999</c:v>
                </c:pt>
                <c:pt idx="101">
                  <c:v>52.831222199999999</c:v>
                </c:pt>
                <c:pt idx="102">
                  <c:v>53.318857100000002</c:v>
                </c:pt>
                <c:pt idx="103">
                  <c:v>53.904018999999998</c:v>
                </c:pt>
                <c:pt idx="104">
                  <c:v>54.6062133</c:v>
                </c:pt>
                <c:pt idx="105">
                  <c:v>55.448846500000002</c:v>
                </c:pt>
                <c:pt idx="106">
                  <c:v>56.460006300000003</c:v>
                </c:pt>
                <c:pt idx="107">
                  <c:v>57.673397999999999</c:v>
                </c:pt>
                <c:pt idx="108">
                  <c:v>59.129468099999997</c:v>
                </c:pt>
                <c:pt idx="109">
                  <c:v>60.8767523</c:v>
                </c:pt>
                <c:pt idx="110">
                  <c:v>61.296100500000001</c:v>
                </c:pt>
                <c:pt idx="111">
                  <c:v>61.799318300000003</c:v>
                </c:pt>
                <c:pt idx="112">
                  <c:v>62.403179700000003</c:v>
                </c:pt>
                <c:pt idx="113">
                  <c:v>63.127813400000001</c:v>
                </c:pt>
                <c:pt idx="114">
                  <c:v>63.997373799999998</c:v>
                </c:pt>
                <c:pt idx="115">
                  <c:v>65.040846200000004</c:v>
                </c:pt>
                <c:pt idx="116">
                  <c:v>66.293013200000004</c:v>
                </c:pt>
                <c:pt idx="117">
                  <c:v>67.795613599999996</c:v>
                </c:pt>
                <c:pt idx="118">
                  <c:v>68.156237700000005</c:v>
                </c:pt>
                <c:pt idx="119">
                  <c:v>68.588986599999998</c:v>
                </c:pt>
                <c:pt idx="120">
                  <c:v>69.108285300000006</c:v>
                </c:pt>
                <c:pt idx="121">
                  <c:v>69.7314437</c:v>
                </c:pt>
                <c:pt idx="122">
                  <c:v>70.479233899999997</c:v>
                </c:pt>
                <c:pt idx="123">
                  <c:v>71.376581999999999</c:v>
                </c:pt>
                <c:pt idx="124">
                  <c:v>72.4533998</c:v>
                </c:pt>
                <c:pt idx="125">
                  <c:v>73.745581099999995</c:v>
                </c:pt>
                <c:pt idx="126">
                  <c:v>75.296198700000005</c:v>
                </c:pt>
                <c:pt idx="127">
                  <c:v>77.156939800000004</c:v>
                </c:pt>
                <c:pt idx="128">
                  <c:v>79.3898291</c:v>
                </c:pt>
                <c:pt idx="129">
                  <c:v>79.925722500000006</c:v>
                </c:pt>
                <c:pt idx="130">
                  <c:v>80.568794699999998</c:v>
                </c:pt>
                <c:pt idx="131">
                  <c:v>81.340481199999999</c:v>
                </c:pt>
                <c:pt idx="132">
                  <c:v>82.266505100000003</c:v>
                </c:pt>
                <c:pt idx="133">
                  <c:v>83.377733699999993</c:v>
                </c:pt>
                <c:pt idx="134">
                  <c:v>84.711208099999993</c:v>
                </c:pt>
                <c:pt idx="135">
                  <c:v>86.311377300000004</c:v>
                </c:pt>
                <c:pt idx="136">
                  <c:v>88.231580399999999</c:v>
                </c:pt>
                <c:pt idx="137">
                  <c:v>90.535824099999999</c:v>
                </c:pt>
                <c:pt idx="138">
                  <c:v>93.3009165</c:v>
                </c:pt>
                <c:pt idx="139">
                  <c:v>96.619027399999993</c:v>
                </c:pt>
                <c:pt idx="140">
                  <c:v>100</c:v>
                </c:pt>
              </c:numCache>
            </c:numRef>
          </c:xVal>
          <c:yVal>
            <c:numRef>
              <c:f>'Time series 2P'!$E$4:$E$144</c:f>
              <c:numCache>
                <c:formatCode>General</c:formatCode>
                <c:ptCount val="141"/>
                <c:pt idx="0">
                  <c:v>0.1</c:v>
                </c:pt>
                <c:pt idx="1">
                  <c:v>0.107117172</c:v>
                </c:pt>
                <c:pt idx="2">
                  <c:v>0.11539002900000001</c:v>
                </c:pt>
                <c:pt idx="3">
                  <c:v>0.12516602600000001</c:v>
                </c:pt>
                <c:pt idx="4">
                  <c:v>0.13641734</c:v>
                </c:pt>
                <c:pt idx="5">
                  <c:v>0.14903580799999999</c:v>
                </c:pt>
                <c:pt idx="6">
                  <c:v>0.162897189</c:v>
                </c:pt>
                <c:pt idx="7">
                  <c:v>0.17788052200000001</c:v>
                </c:pt>
                <c:pt idx="8">
                  <c:v>0.19388286099999999</c:v>
                </c:pt>
                <c:pt idx="9">
                  <c:v>0.21083112200000001</c:v>
                </c:pt>
                <c:pt idx="10">
                  <c:v>0.22868712199999999</c:v>
                </c:pt>
                <c:pt idx="11">
                  <c:v>0.247445056</c:v>
                </c:pt>
                <c:pt idx="12">
                  <c:v>0.26712421400000003</c:v>
                </c:pt>
                <c:pt idx="13">
                  <c:v>0.28776075499999998</c:v>
                </c:pt>
                <c:pt idx="14">
                  <c:v>0.30940108799999999</c:v>
                </c:pt>
                <c:pt idx="15">
                  <c:v>0.33209759900000002</c:v>
                </c:pt>
                <c:pt idx="16">
                  <c:v>0.35590615599999997</c:v>
                </c:pt>
                <c:pt idx="17">
                  <c:v>0.38088430400000001</c:v>
                </c:pt>
                <c:pt idx="18">
                  <c:v>0.40708935099999999</c:v>
                </c:pt>
                <c:pt idx="19">
                  <c:v>0.43457586300000001</c:v>
                </c:pt>
                <c:pt idx="20">
                  <c:v>0.46339251999999997</c:v>
                </c:pt>
                <c:pt idx="21">
                  <c:v>0.493578299</c:v>
                </c:pt>
                <c:pt idx="22">
                  <c:v>0.52515721999999998</c:v>
                </c:pt>
                <c:pt idx="23">
                  <c:v>0.55812945899999999</c:v>
                </c:pt>
                <c:pt idx="24">
                  <c:v>0.59245466800000002</c:v>
                </c:pt>
                <c:pt idx="25">
                  <c:v>0.62802279000000005</c:v>
                </c:pt>
                <c:pt idx="26">
                  <c:v>0.66461151799999996</c:v>
                </c:pt>
                <c:pt idx="27">
                  <c:v>0.70183702199999998</c:v>
                </c:pt>
                <c:pt idx="28">
                  <c:v>0.73910955899999997</c:v>
                </c:pt>
                <c:pt idx="29">
                  <c:v>0.77560695099999999</c:v>
                </c:pt>
                <c:pt idx="30">
                  <c:v>0.81028248800000002</c:v>
                </c:pt>
                <c:pt idx="31">
                  <c:v>0.84193284599999996</c:v>
                </c:pt>
                <c:pt idx="32">
                  <c:v>0.86935958199999996</c:v>
                </c:pt>
                <c:pt idx="33">
                  <c:v>0.89166606100000001</c:v>
                </c:pt>
                <c:pt idx="34">
                  <c:v>0.90865889099999997</c:v>
                </c:pt>
                <c:pt idx="35">
                  <c:v>0.91033873700000001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0.99081224099999998</c:v>
                </c:pt>
                <c:pt idx="60">
                  <c:v>0.95162823100000005</c:v>
                </c:pt>
                <c:pt idx="61">
                  <c:v>0.89780177699999997</c:v>
                </c:pt>
                <c:pt idx="62">
                  <c:v>0.83168983900000004</c:v>
                </c:pt>
                <c:pt idx="63">
                  <c:v>0.75251986100000001</c:v>
                </c:pt>
                <c:pt idx="64">
                  <c:v>0.65838205900000002</c:v>
                </c:pt>
                <c:pt idx="65">
                  <c:v>0.54704201299999999</c:v>
                </c:pt>
                <c:pt idx="66">
                  <c:v>0.41566940899999999</c:v>
                </c:pt>
                <c:pt idx="67">
                  <c:v>0.26154535200000001</c:v>
                </c:pt>
                <c:pt idx="68" formatCode="0.00E+00">
                  <c:v>8.3999191299999998E-2</c:v>
                </c:pt>
                <c:pt idx="69" formatCode="0.00E+00">
                  <c:v>9.9999999999999994E-99</c:v>
                </c:pt>
                <c:pt idx="70" formatCode="0.00E+00">
                  <c:v>9.9999999999999994E-99</c:v>
                </c:pt>
                <c:pt idx="71" formatCode="0.00E+00">
                  <c:v>9.9999999999999994E-99</c:v>
                </c:pt>
                <c:pt idx="72" formatCode="0.00E+00">
                  <c:v>9.9999999999999994E-99</c:v>
                </c:pt>
                <c:pt idx="73" formatCode="0.00E+00">
                  <c:v>9.9999999999999994E-99</c:v>
                </c:pt>
                <c:pt idx="74" formatCode="0.00E+00">
                  <c:v>9.9999999999999994E-99</c:v>
                </c:pt>
                <c:pt idx="75" formatCode="0.00E+00">
                  <c:v>9.9999999999999994E-99</c:v>
                </c:pt>
                <c:pt idx="76" formatCode="0.00E+00">
                  <c:v>9.9999999999999994E-99</c:v>
                </c:pt>
                <c:pt idx="77" formatCode="0.00E+00">
                  <c:v>9.9999999999999994E-99</c:v>
                </c:pt>
                <c:pt idx="78" formatCode="0.00E+00">
                  <c:v>9.9999999999999994E-99</c:v>
                </c:pt>
                <c:pt idx="79" formatCode="0.00E+00">
                  <c:v>9.9999999999999994E-99</c:v>
                </c:pt>
                <c:pt idx="80" formatCode="0.00E+00">
                  <c:v>9.9999999999999994E-99</c:v>
                </c:pt>
                <c:pt idx="81" formatCode="0.00E+00">
                  <c:v>9.9999999999999994E-99</c:v>
                </c:pt>
                <c:pt idx="82" formatCode="0.00E+00">
                  <c:v>9.9999999999999994E-99</c:v>
                </c:pt>
                <c:pt idx="83" formatCode="0.00E+00">
                  <c:v>9.9999999999999994E-99</c:v>
                </c:pt>
                <c:pt idx="84" formatCode="0.00E+00">
                  <c:v>9.9999999999999994E-99</c:v>
                </c:pt>
                <c:pt idx="85" formatCode="0.00E+00">
                  <c:v>9.9999999999999994E-99</c:v>
                </c:pt>
                <c:pt idx="86" formatCode="0.00E+00">
                  <c:v>9.9999999999999994E-99</c:v>
                </c:pt>
                <c:pt idx="87" formatCode="0.00E+00">
                  <c:v>9.9999999999999994E-99</c:v>
                </c:pt>
                <c:pt idx="88" formatCode="0.00E+00">
                  <c:v>9.9999999999999994E-99</c:v>
                </c:pt>
                <c:pt idx="89" formatCode="0.00E+00">
                  <c:v>9.9999999999999994E-99</c:v>
                </c:pt>
                <c:pt idx="90" formatCode="0.00E+00">
                  <c:v>9.9999999999999994E-99</c:v>
                </c:pt>
                <c:pt idx="91" formatCode="0.00E+00">
                  <c:v>9.9999999999999994E-99</c:v>
                </c:pt>
                <c:pt idx="92" formatCode="0.00E+00">
                  <c:v>9.9999999999999994E-99</c:v>
                </c:pt>
                <c:pt idx="93" formatCode="0.00E+00">
                  <c:v>9.9999999999999994E-99</c:v>
                </c:pt>
                <c:pt idx="94" formatCode="0.00E+00">
                  <c:v>9.9999999999999994E-99</c:v>
                </c:pt>
                <c:pt idx="95" formatCode="0.00E+00">
                  <c:v>9.9999999999999994E-99</c:v>
                </c:pt>
                <c:pt idx="96" formatCode="0.00E+00">
                  <c:v>9.9999999999999994E-99</c:v>
                </c:pt>
                <c:pt idx="97" formatCode="0.00E+00">
                  <c:v>9.9999999999999994E-99</c:v>
                </c:pt>
                <c:pt idx="98" formatCode="0.00E+00">
                  <c:v>9.9999999999999994E-99</c:v>
                </c:pt>
                <c:pt idx="99" formatCode="0.00E+00">
                  <c:v>9.9999999999999994E-99</c:v>
                </c:pt>
                <c:pt idx="100" formatCode="0.00E+00">
                  <c:v>9.9999999999999994E-99</c:v>
                </c:pt>
                <c:pt idx="101" formatCode="0.00E+00">
                  <c:v>9.9999999999999994E-99</c:v>
                </c:pt>
                <c:pt idx="102" formatCode="0.00E+00">
                  <c:v>9.9999999999999994E-99</c:v>
                </c:pt>
                <c:pt idx="103" formatCode="0.00E+00">
                  <c:v>9.9999999999999994E-99</c:v>
                </c:pt>
                <c:pt idx="104" formatCode="0.00E+00">
                  <c:v>9.9999999999999994E-99</c:v>
                </c:pt>
                <c:pt idx="105" formatCode="0.00E+00">
                  <c:v>9.9999999999999994E-99</c:v>
                </c:pt>
                <c:pt idx="106" formatCode="0.00E+00">
                  <c:v>9.9999999999999994E-99</c:v>
                </c:pt>
                <c:pt idx="107" formatCode="0.00E+00">
                  <c:v>9.9999999999999994E-99</c:v>
                </c:pt>
                <c:pt idx="108" formatCode="0.00E+00">
                  <c:v>9.9999999999999994E-99</c:v>
                </c:pt>
                <c:pt idx="109" formatCode="0.00E+00">
                  <c:v>9.9999999999999994E-99</c:v>
                </c:pt>
                <c:pt idx="110" formatCode="0.00E+00">
                  <c:v>9.9999999999999994E-99</c:v>
                </c:pt>
                <c:pt idx="111" formatCode="0.00E+00">
                  <c:v>9.9999999999999994E-99</c:v>
                </c:pt>
                <c:pt idx="112" formatCode="0.00E+00">
                  <c:v>9.9999999999999994E-99</c:v>
                </c:pt>
                <c:pt idx="113" formatCode="0.00E+00">
                  <c:v>9.9999999999999994E-99</c:v>
                </c:pt>
                <c:pt idx="114" formatCode="0.00E+00">
                  <c:v>9.9999999999999994E-99</c:v>
                </c:pt>
                <c:pt idx="115" formatCode="0.00E+00">
                  <c:v>9.9999999999999994E-99</c:v>
                </c:pt>
                <c:pt idx="116" formatCode="0.00E+00">
                  <c:v>9.9999999999999994E-99</c:v>
                </c:pt>
                <c:pt idx="117" formatCode="0.00E+00">
                  <c:v>9.9999999999999994E-99</c:v>
                </c:pt>
                <c:pt idx="118" formatCode="0.00E+00">
                  <c:v>9.9999999999999994E-99</c:v>
                </c:pt>
                <c:pt idx="119" formatCode="0.00E+00">
                  <c:v>9.9999999999999994E-99</c:v>
                </c:pt>
                <c:pt idx="120" formatCode="0.00E+00">
                  <c:v>9.9999999999999994E-99</c:v>
                </c:pt>
                <c:pt idx="121" formatCode="0.00E+00">
                  <c:v>9.9999999999999994E-99</c:v>
                </c:pt>
                <c:pt idx="122" formatCode="0.00E+00">
                  <c:v>9.9999999999999994E-99</c:v>
                </c:pt>
                <c:pt idx="123" formatCode="0.00E+00">
                  <c:v>9.9999999999999994E-99</c:v>
                </c:pt>
                <c:pt idx="124" formatCode="0.00E+00">
                  <c:v>9.9999999999999994E-99</c:v>
                </c:pt>
                <c:pt idx="125" formatCode="0.00E+00">
                  <c:v>9.9999999999999994E-99</c:v>
                </c:pt>
                <c:pt idx="126" formatCode="0.00E+00">
                  <c:v>9.9999999999999994E-99</c:v>
                </c:pt>
                <c:pt idx="127" formatCode="0.00E+00">
                  <c:v>9.9999999999999994E-99</c:v>
                </c:pt>
                <c:pt idx="128" formatCode="0.00E+00">
                  <c:v>9.9999999999999994E-99</c:v>
                </c:pt>
                <c:pt idx="129" formatCode="0.00E+00">
                  <c:v>9.9999999999999994E-99</c:v>
                </c:pt>
                <c:pt idx="130" formatCode="0.00E+00">
                  <c:v>9.9999999999999994E-99</c:v>
                </c:pt>
                <c:pt idx="131" formatCode="0.00E+00">
                  <c:v>9.9999999999999994E-99</c:v>
                </c:pt>
                <c:pt idx="132" formatCode="0.00E+00">
                  <c:v>9.9999999999999994E-99</c:v>
                </c:pt>
                <c:pt idx="133" formatCode="0.00E+00">
                  <c:v>9.9999999999999994E-99</c:v>
                </c:pt>
                <c:pt idx="134" formatCode="0.00E+00">
                  <c:v>9.9999999999999994E-99</c:v>
                </c:pt>
                <c:pt idx="135" formatCode="0.00E+00">
                  <c:v>9.9999999999999994E-99</c:v>
                </c:pt>
                <c:pt idx="136" formatCode="0.00E+00">
                  <c:v>9.9999999999999994E-99</c:v>
                </c:pt>
                <c:pt idx="137" formatCode="0.00E+00">
                  <c:v>9.9999999999999994E-99</c:v>
                </c:pt>
                <c:pt idx="138" formatCode="0.00E+00">
                  <c:v>9.9999999999999994E-99</c:v>
                </c:pt>
                <c:pt idx="139" formatCode="0.00E+00">
                  <c:v>9.9999999999999994E-99</c:v>
                </c:pt>
                <c:pt idx="140" formatCode="0.00E+00">
                  <c:v>9.9999999999999994E-99</c:v>
                </c:pt>
              </c:numCache>
            </c:numRef>
          </c:yVal>
          <c:smooth val="1"/>
          <c:extLst>
            <c:ext xmlns:c16="http://schemas.microsoft.com/office/drawing/2014/chart" uri="{C3380CC4-5D6E-409C-BE32-E72D297353CC}">
              <c16:uniqueId val="{00000001-7AF6-4106-98F9-0F86A8EC1F15}"/>
            </c:ext>
          </c:extLst>
        </c:ser>
        <c:dLbls>
          <c:showLegendKey val="0"/>
          <c:showVal val="0"/>
          <c:showCatName val="0"/>
          <c:showSerName val="0"/>
          <c:showPercent val="0"/>
          <c:showBubbleSize val="0"/>
        </c:dLbls>
        <c:axId val="102705024"/>
        <c:axId val="102719488"/>
      </c:scatterChart>
      <c:valAx>
        <c:axId val="102705024"/>
        <c:scaling>
          <c:orientation val="minMax"/>
          <c:max val="100"/>
        </c:scaling>
        <c:delete val="0"/>
        <c:axPos val="b"/>
        <c:majorGridlines/>
        <c:title>
          <c:tx>
            <c:rich>
              <a:bodyPr/>
              <a:lstStyle/>
              <a:p>
                <a:pPr>
                  <a:defRPr/>
                </a:pPr>
                <a:r>
                  <a:rPr lang="en-US"/>
                  <a:t>Days</a:t>
                </a:r>
              </a:p>
            </c:rich>
          </c:tx>
          <c:overlay val="0"/>
        </c:title>
        <c:numFmt formatCode="General" sourceLinked="1"/>
        <c:majorTickMark val="out"/>
        <c:minorTickMark val="none"/>
        <c:tickLblPos val="nextTo"/>
        <c:crossAx val="102719488"/>
        <c:crossesAt val="-0.1"/>
        <c:crossBetween val="midCat"/>
        <c:majorUnit val="10"/>
        <c:minorUnit val="5"/>
      </c:valAx>
      <c:valAx>
        <c:axId val="102719488"/>
        <c:scaling>
          <c:orientation val="minMax"/>
          <c:max val="1.2"/>
          <c:min val="-0.1"/>
        </c:scaling>
        <c:delete val="0"/>
        <c:axPos val="l"/>
        <c:majorGridlines/>
        <c:title>
          <c:tx>
            <c:rich>
              <a:bodyPr rot="-5400000" vert="horz"/>
              <a:lstStyle/>
              <a:p>
                <a:pPr>
                  <a:defRPr/>
                </a:pPr>
                <a:r>
                  <a:rPr lang="en-US" baseline="0"/>
                  <a:t>Saturation</a:t>
                </a:r>
                <a:endParaRPr lang="en-US"/>
              </a:p>
            </c:rich>
          </c:tx>
          <c:overlay val="0"/>
        </c:title>
        <c:numFmt formatCode="General" sourceLinked="1"/>
        <c:majorTickMark val="out"/>
        <c:minorTickMark val="none"/>
        <c:tickLblPos val="nextTo"/>
        <c:crossAx val="102705024"/>
        <c:crosses val="autoZero"/>
        <c:crossBetween val="midCat"/>
        <c:majorUnit val="0.1"/>
        <c:minorUnit val="1.0000000000000002E-2"/>
      </c:valAx>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Gas pressure</a:t>
            </a:r>
          </a:p>
        </c:rich>
      </c:tx>
      <c:layout>
        <c:manualLayout>
          <c:xMode val="edge"/>
          <c:yMode val="edge"/>
          <c:x val="0.31435411198600177"/>
          <c:y val="4.9886621315192746E-2"/>
        </c:manualLayout>
      </c:layout>
      <c:overlay val="0"/>
    </c:title>
    <c:autoTitleDeleted val="0"/>
    <c:plotArea>
      <c:layout/>
      <c:scatterChart>
        <c:scatterStyle val="smoothMarker"/>
        <c:varyColors val="0"/>
        <c:ser>
          <c:idx val="0"/>
          <c:order val="0"/>
          <c:tx>
            <c:v>ND00</c:v>
          </c:tx>
          <c:marker>
            <c:symbol val="none"/>
          </c:marker>
          <c:xVal>
            <c:numRef>
              <c:f>'Time series 2P'!$H$4:$H$97</c:f>
              <c:numCache>
                <c:formatCode>0.00E+00</c:formatCode>
                <c:ptCount val="94"/>
                <c:pt idx="0" formatCode="General">
                  <c:v>0</c:v>
                </c:pt>
                <c:pt idx="1">
                  <c:v>0.01</c:v>
                </c:pt>
                <c:pt idx="2">
                  <c:v>2.1999999999999999E-2</c:v>
                </c:pt>
                <c:pt idx="3">
                  <c:v>3.6400000000000002E-2</c:v>
                </c:pt>
                <c:pt idx="4">
                  <c:v>5.3679999999999999E-2</c:v>
                </c:pt>
                <c:pt idx="5">
                  <c:v>7.4415999999999996E-2</c:v>
                </c:pt>
                <c:pt idx="6">
                  <c:v>9.9299200000000004E-2</c:v>
                </c:pt>
                <c:pt idx="7" formatCode="General">
                  <c:v>0.12915904</c:v>
                </c:pt>
                <c:pt idx="8" formatCode="General">
                  <c:v>0.164990848</c:v>
                </c:pt>
                <c:pt idx="9" formatCode="General">
                  <c:v>0.207989018</c:v>
                </c:pt>
                <c:pt idx="10" formatCode="General">
                  <c:v>0.25958682100000002</c:v>
                </c:pt>
                <c:pt idx="11" formatCode="General">
                  <c:v>0.321504185</c:v>
                </c:pt>
                <c:pt idx="12" formatCode="General">
                  <c:v>0.39580502200000001</c:v>
                </c:pt>
                <c:pt idx="13" formatCode="General">
                  <c:v>0.48496602700000002</c:v>
                </c:pt>
                <c:pt idx="14" formatCode="General">
                  <c:v>0.591959232</c:v>
                </c:pt>
                <c:pt idx="15" formatCode="General">
                  <c:v>0.72035107899999995</c:v>
                </c:pt>
                <c:pt idx="16" formatCode="General">
                  <c:v>0.87442129400000002</c:v>
                </c:pt>
                <c:pt idx="17" formatCode="General">
                  <c:v>1.0593055499999999</c:v>
                </c:pt>
                <c:pt idx="18" formatCode="General">
                  <c:v>1.28116666</c:v>
                </c:pt>
                <c:pt idx="19" formatCode="General">
                  <c:v>1.5474000000000001</c:v>
                </c:pt>
                <c:pt idx="20" formatCode="General">
                  <c:v>1.8668800000000001</c:v>
                </c:pt>
                <c:pt idx="21" formatCode="General">
                  <c:v>2.2502559999999998</c:v>
                </c:pt>
                <c:pt idx="22" formatCode="General">
                  <c:v>2.71030719</c:v>
                </c:pt>
                <c:pt idx="23" formatCode="General">
                  <c:v>3.2623686300000001</c:v>
                </c:pt>
                <c:pt idx="24" formatCode="General">
                  <c:v>3.92484236</c:v>
                </c:pt>
                <c:pt idx="25" formatCode="General">
                  <c:v>4.7198108300000001</c:v>
                </c:pt>
                <c:pt idx="26" formatCode="General">
                  <c:v>5.6737729999999997</c:v>
                </c:pt>
                <c:pt idx="27" formatCode="General">
                  <c:v>6.8185276000000004</c:v>
                </c:pt>
                <c:pt idx="28" formatCode="General">
                  <c:v>8.1922331199999991</c:v>
                </c:pt>
                <c:pt idx="29" formatCode="General">
                  <c:v>9.8406797400000006</c:v>
                </c:pt>
                <c:pt idx="30" formatCode="General">
                  <c:v>11.8188157</c:v>
                </c:pt>
                <c:pt idx="31" formatCode="General">
                  <c:v>14.1925788</c:v>
                </c:pt>
                <c:pt idx="32" formatCode="General">
                  <c:v>17.041094600000001</c:v>
                </c:pt>
                <c:pt idx="33" formatCode="General">
                  <c:v>20.4593135</c:v>
                </c:pt>
                <c:pt idx="34" formatCode="General">
                  <c:v>24.561176199999998</c:v>
                </c:pt>
                <c:pt idx="35" formatCode="General">
                  <c:v>25</c:v>
                </c:pt>
                <c:pt idx="36" formatCode="General">
                  <c:v>25.1</c:v>
                </c:pt>
                <c:pt idx="37" formatCode="General">
                  <c:v>25.22</c:v>
                </c:pt>
                <c:pt idx="38" formatCode="General">
                  <c:v>25.364000000000001</c:v>
                </c:pt>
                <c:pt idx="39" formatCode="General">
                  <c:v>25.536799999999999</c:v>
                </c:pt>
                <c:pt idx="40" formatCode="General">
                  <c:v>25.744160000000001</c:v>
                </c:pt>
                <c:pt idx="41" formatCode="General">
                  <c:v>25.992992000000001</c:v>
                </c:pt>
                <c:pt idx="42" formatCode="General">
                  <c:v>26.2915904</c:v>
                </c:pt>
                <c:pt idx="43" formatCode="General">
                  <c:v>26.649908499999999</c:v>
                </c:pt>
                <c:pt idx="44" formatCode="General">
                  <c:v>27.079890200000001</c:v>
                </c:pt>
                <c:pt idx="45" formatCode="General">
                  <c:v>27.595868200000002</c:v>
                </c:pt>
                <c:pt idx="46" formatCode="General">
                  <c:v>28.215041899999999</c:v>
                </c:pt>
                <c:pt idx="47" formatCode="General">
                  <c:v>28.958050199999999</c:v>
                </c:pt>
                <c:pt idx="48" formatCode="General">
                  <c:v>29.8496603</c:v>
                </c:pt>
                <c:pt idx="49" formatCode="General">
                  <c:v>30.919592300000001</c:v>
                </c:pt>
                <c:pt idx="50" formatCode="General">
                  <c:v>32.203510799999997</c:v>
                </c:pt>
                <c:pt idx="51" formatCode="General">
                  <c:v>33.744212900000001</c:v>
                </c:pt>
                <c:pt idx="52" formatCode="General">
                  <c:v>35.593055499999998</c:v>
                </c:pt>
                <c:pt idx="53" formatCode="General">
                  <c:v>37.811666600000002</c:v>
                </c:pt>
                <c:pt idx="54" formatCode="General">
                  <c:v>40.473999999999997</c:v>
                </c:pt>
                <c:pt idx="55" formatCode="General">
                  <c:v>43.668799999999997</c:v>
                </c:pt>
                <c:pt idx="56" formatCode="General">
                  <c:v>47.502560000000003</c:v>
                </c:pt>
                <c:pt idx="57" formatCode="General">
                  <c:v>50</c:v>
                </c:pt>
                <c:pt idx="58" formatCode="General">
                  <c:v>50.02</c:v>
                </c:pt>
                <c:pt idx="59" formatCode="General">
                  <c:v>50.043999999999997</c:v>
                </c:pt>
                <c:pt idx="60" formatCode="General">
                  <c:v>50.072800000000001</c:v>
                </c:pt>
                <c:pt idx="61" formatCode="General">
                  <c:v>50.10736</c:v>
                </c:pt>
                <c:pt idx="62" formatCode="General">
                  <c:v>50.148831999999999</c:v>
                </c:pt>
                <c:pt idx="63" formatCode="General">
                  <c:v>50.198598400000002</c:v>
                </c:pt>
                <c:pt idx="64" formatCode="General">
                  <c:v>50.258318099999997</c:v>
                </c:pt>
                <c:pt idx="65" formatCode="General">
                  <c:v>50.329981699999998</c:v>
                </c:pt>
                <c:pt idx="66" formatCode="General">
                  <c:v>50.415978000000003</c:v>
                </c:pt>
                <c:pt idx="67" formatCode="General">
                  <c:v>50.519173600000002</c:v>
                </c:pt>
                <c:pt idx="68" formatCode="General">
                  <c:v>50.643008399999999</c:v>
                </c:pt>
                <c:pt idx="69" formatCode="General">
                  <c:v>50.791609999999999</c:v>
                </c:pt>
                <c:pt idx="70" formatCode="General">
                  <c:v>50.969932100000001</c:v>
                </c:pt>
                <c:pt idx="71" formatCode="General">
                  <c:v>51.183918499999997</c:v>
                </c:pt>
                <c:pt idx="72" formatCode="General">
                  <c:v>51.440702199999997</c:v>
                </c:pt>
                <c:pt idx="73" formatCode="General">
                  <c:v>51.748842600000003</c:v>
                </c:pt>
                <c:pt idx="74" formatCode="General">
                  <c:v>52.118611100000003</c:v>
                </c:pt>
                <c:pt idx="75" formatCode="General">
                  <c:v>52.562333299999999</c:v>
                </c:pt>
                <c:pt idx="76" formatCode="General">
                  <c:v>53.094799999999999</c:v>
                </c:pt>
                <c:pt idx="77" formatCode="General">
                  <c:v>53.733759999999997</c:v>
                </c:pt>
                <c:pt idx="78" formatCode="General">
                  <c:v>54.500512000000001</c:v>
                </c:pt>
                <c:pt idx="79" formatCode="General">
                  <c:v>55.420614399999998</c:v>
                </c:pt>
                <c:pt idx="80" formatCode="General">
                  <c:v>56.524737299999998</c:v>
                </c:pt>
                <c:pt idx="81" formatCode="General">
                  <c:v>57.849684699999997</c:v>
                </c:pt>
                <c:pt idx="82" formatCode="General">
                  <c:v>59.439621699999996</c:v>
                </c:pt>
                <c:pt idx="83" formatCode="General">
                  <c:v>61.347546000000001</c:v>
                </c:pt>
                <c:pt idx="84" formatCode="General">
                  <c:v>63.637055199999999</c:v>
                </c:pt>
                <c:pt idx="85" formatCode="General">
                  <c:v>66.384466200000006</c:v>
                </c:pt>
                <c:pt idx="86" formatCode="General">
                  <c:v>69.681359499999999</c:v>
                </c:pt>
                <c:pt idx="87" formatCode="General">
                  <c:v>73.637631400000004</c:v>
                </c:pt>
                <c:pt idx="88" formatCode="General">
                  <c:v>78.385157699999993</c:v>
                </c:pt>
                <c:pt idx="89" formatCode="General">
                  <c:v>83.385157699999993</c:v>
                </c:pt>
                <c:pt idx="90" formatCode="General">
                  <c:v>88.385157699999993</c:v>
                </c:pt>
                <c:pt idx="91" formatCode="General">
                  <c:v>93.385157699999993</c:v>
                </c:pt>
                <c:pt idx="92" formatCode="General">
                  <c:v>98.385157699999993</c:v>
                </c:pt>
                <c:pt idx="93" formatCode="General">
                  <c:v>100</c:v>
                </c:pt>
              </c:numCache>
            </c:numRef>
          </c:xVal>
          <c:yVal>
            <c:numRef>
              <c:f>'Time series 2P'!$M$4:$M$97</c:f>
              <c:numCache>
                <c:formatCode>0.00E+00</c:formatCode>
                <c:ptCount val="94"/>
                <c:pt idx="0">
                  <c:v>0.01</c:v>
                </c:pt>
                <c:pt idx="1">
                  <c:v>8.7778438099999998E-3</c:v>
                </c:pt>
                <c:pt idx="2">
                  <c:v>7.8963544700000003E-3</c:v>
                </c:pt>
                <c:pt idx="3">
                  <c:v>7.4874251300000002E-3</c:v>
                </c:pt>
                <c:pt idx="4">
                  <c:v>7.3983002399999999E-3</c:v>
                </c:pt>
                <c:pt idx="5">
                  <c:v>7.514677E-3</c:v>
                </c:pt>
                <c:pt idx="6">
                  <c:v>7.7699311200000003E-3</c:v>
                </c:pt>
                <c:pt idx="7">
                  <c:v>8.1269266299999997E-3</c:v>
                </c:pt>
                <c:pt idx="8">
                  <c:v>8.5656855700000003E-3</c:v>
                </c:pt>
                <c:pt idx="9">
                  <c:v>9.0763612099999998E-3</c:v>
                </c:pt>
                <c:pt idx="10">
                  <c:v>9.6552037700000006E-3</c:v>
                </c:pt>
                <c:pt idx="11">
                  <c:v>1.0302225599999999E-2</c:v>
                </c:pt>
                <c:pt idx="12">
                  <c:v>1.10198668E-2</c:v>
                </c:pt>
                <c:pt idx="13">
                  <c:v>1.18122405E-2</c:v>
                </c:pt>
                <c:pt idx="14">
                  <c:v>1.2684709299999999E-2</c:v>
                </c:pt>
                <c:pt idx="15">
                  <c:v>1.36435983E-2</c:v>
                </c:pt>
                <c:pt idx="16">
                  <c:v>1.46958555E-2</c:v>
                </c:pt>
                <c:pt idx="17">
                  <c:v>1.5848500200000001E-2</c:v>
                </c:pt>
                <c:pt idx="18">
                  <c:v>1.7107774100000001E-2</c:v>
                </c:pt>
                <c:pt idx="19">
                  <c:v>1.8478168600000001E-2</c:v>
                </c:pt>
                <c:pt idx="20">
                  <c:v>1.9961683099999999E-2</c:v>
                </c:pt>
                <c:pt idx="21">
                  <c:v>2.1557493899999999E-2</c:v>
                </c:pt>
                <c:pt idx="22">
                  <c:v>2.3261496E-2</c:v>
                </c:pt>
                <c:pt idx="23">
                  <c:v>2.5064055200000001E-2</c:v>
                </c:pt>
                <c:pt idx="24">
                  <c:v>2.6944085900000001E-2</c:v>
                </c:pt>
                <c:pt idx="25">
                  <c:v>2.8860801700000001E-2</c:v>
                </c:pt>
                <c:pt idx="26">
                  <c:v>3.0751494099999999E-2</c:v>
                </c:pt>
                <c:pt idx="27">
                  <c:v>3.25472781E-2</c:v>
                </c:pt>
                <c:pt idx="28">
                  <c:v>3.4101759299999999E-2</c:v>
                </c:pt>
                <c:pt idx="29">
                  <c:v>3.5612214000000003E-2</c:v>
                </c:pt>
                <c:pt idx="30">
                  <c:v>3.7150659599999997E-2</c:v>
                </c:pt>
                <c:pt idx="31">
                  <c:v>3.9085628900000002E-2</c:v>
                </c:pt>
                <c:pt idx="32">
                  <c:v>4.1223506799999997E-2</c:v>
                </c:pt>
                <c:pt idx="33">
                  <c:v>4.3742664299999998E-2</c:v>
                </c:pt>
                <c:pt idx="34">
                  <c:v>4.6631501399999997E-2</c:v>
                </c:pt>
                <c:pt idx="35">
                  <c:v>4.6960927E-2</c:v>
                </c:pt>
                <c:pt idx="36" formatCode="General">
                  <c:v>0.105987549</c:v>
                </c:pt>
                <c:pt idx="37">
                  <c:v>6.5725554300000003E-2</c:v>
                </c:pt>
                <c:pt idx="38">
                  <c:v>2.8697075200000002E-2</c:v>
                </c:pt>
                <c:pt idx="39">
                  <c:v>1.1489988600000001E-2</c:v>
                </c:pt>
                <c:pt idx="40">
                  <c:v>4.3665601700000004E-3</c:v>
                </c:pt>
                <c:pt idx="41">
                  <c:v>1.7590655700000001E-3</c:v>
                </c:pt>
                <c:pt idx="42">
                  <c:v>9.2104712499999997E-4</c:v>
                </c:pt>
                <c:pt idx="43">
                  <c:v>6.8611014800000003E-4</c:v>
                </c:pt>
                <c:pt idx="44">
                  <c:v>6.2899726699999997E-4</c:v>
                </c:pt>
                <c:pt idx="45">
                  <c:v>6.17022394E-4</c:v>
                </c:pt>
                <c:pt idx="46">
                  <c:v>6.1486722300000004E-4</c:v>
                </c:pt>
                <c:pt idx="47">
                  <c:v>6.14535689E-4</c:v>
                </c:pt>
                <c:pt idx="48">
                  <c:v>6.1449225699999996E-4</c:v>
                </c:pt>
                <c:pt idx="49">
                  <c:v>6.1448742799999996E-4</c:v>
                </c:pt>
                <c:pt idx="50">
                  <c:v>6.1448697300000004E-4</c:v>
                </c:pt>
                <c:pt idx="51">
                  <c:v>6.1448693699999997E-4</c:v>
                </c:pt>
                <c:pt idx="52">
                  <c:v>6.1448693499999998E-4</c:v>
                </c:pt>
                <c:pt idx="53">
                  <c:v>6.1448693399999998E-4</c:v>
                </c:pt>
                <c:pt idx="54">
                  <c:v>6.1448693399999998E-4</c:v>
                </c:pt>
                <c:pt idx="55">
                  <c:v>6.1448693399999998E-4</c:v>
                </c:pt>
                <c:pt idx="56">
                  <c:v>6.1448693399999998E-4</c:v>
                </c:pt>
                <c:pt idx="57">
                  <c:v>6.1448693399999998E-4</c:v>
                </c:pt>
                <c:pt idx="58">
                  <c:v>1.08252956E-5</c:v>
                </c:pt>
                <c:pt idx="59">
                  <c:v>1.15553742E-6</c:v>
                </c:pt>
                <c:pt idx="60">
                  <c:v>3.24696814E-6</c:v>
                </c:pt>
                <c:pt idx="61">
                  <c:v>5.0426756399999997E-6</c:v>
                </c:pt>
                <c:pt idx="62">
                  <c:v>9.3037843299999995E-6</c:v>
                </c:pt>
                <c:pt idx="63">
                  <c:v>2.2356046799999999E-5</c:v>
                </c:pt>
                <c:pt idx="64">
                  <c:v>2.2206105499999999E-5</c:v>
                </c:pt>
                <c:pt idx="65">
                  <c:v>1.95938401E-5</c:v>
                </c:pt>
                <c:pt idx="66">
                  <c:v>2.8620731900000001E-5</c:v>
                </c:pt>
                <c:pt idx="67">
                  <c:v>3.2863205199999998E-5</c:v>
                </c:pt>
                <c:pt idx="68">
                  <c:v>3.2902904100000002E-5</c:v>
                </c:pt>
                <c:pt idx="69">
                  <c:v>3.1859742799999997E-5</c:v>
                </c:pt>
                <c:pt idx="70">
                  <c:v>2.97389485E-5</c:v>
                </c:pt>
                <c:pt idx="71">
                  <c:v>2.85090439E-5</c:v>
                </c:pt>
                <c:pt idx="72">
                  <c:v>2.70071524E-5</c:v>
                </c:pt>
                <c:pt idx="73">
                  <c:v>2.6115751400000001E-5</c:v>
                </c:pt>
                <c:pt idx="74">
                  <c:v>2.5286577300000001E-5</c:v>
                </c:pt>
                <c:pt idx="75">
                  <c:v>2.4808289899999999E-5</c:v>
                </c:pt>
                <c:pt idx="76">
                  <c:v>2.4571688000000001E-5</c:v>
                </c:pt>
                <c:pt idx="77">
                  <c:v>2.4268592400000001E-5</c:v>
                </c:pt>
                <c:pt idx="78">
                  <c:v>2.3753231599999999E-5</c:v>
                </c:pt>
                <c:pt idx="79">
                  <c:v>2.3671692099999999E-5</c:v>
                </c:pt>
                <c:pt idx="80">
                  <c:v>2.3771500899999999E-5</c:v>
                </c:pt>
                <c:pt idx="81">
                  <c:v>2.37848751E-5</c:v>
                </c:pt>
                <c:pt idx="82">
                  <c:v>2.38854838E-5</c:v>
                </c:pt>
                <c:pt idx="83">
                  <c:v>2.4116467200000002E-5</c:v>
                </c:pt>
                <c:pt idx="84">
                  <c:v>2.4425479099999999E-5</c:v>
                </c:pt>
                <c:pt idx="85">
                  <c:v>2.48214007E-5</c:v>
                </c:pt>
                <c:pt idx="86">
                  <c:v>2.5317520299999999E-5</c:v>
                </c:pt>
                <c:pt idx="87">
                  <c:v>2.5876159799999999E-5</c:v>
                </c:pt>
                <c:pt idx="88">
                  <c:v>2.6532301300000001E-5</c:v>
                </c:pt>
                <c:pt idx="89">
                  <c:v>2.7166288000000002E-5</c:v>
                </c:pt>
                <c:pt idx="90">
                  <c:v>2.77702674E-5</c:v>
                </c:pt>
                <c:pt idx="91">
                  <c:v>2.8323071899999998E-5</c:v>
                </c:pt>
                <c:pt idx="92">
                  <c:v>2.8834166999999999E-5</c:v>
                </c:pt>
                <c:pt idx="93">
                  <c:v>2.8996263099999999E-5</c:v>
                </c:pt>
              </c:numCache>
            </c:numRef>
          </c:yVal>
          <c:smooth val="1"/>
          <c:extLst>
            <c:ext xmlns:c16="http://schemas.microsoft.com/office/drawing/2014/chart" uri="{C3380CC4-5D6E-409C-BE32-E72D297353CC}">
              <c16:uniqueId val="{00000000-8CFE-4D1C-A9D7-6142366550FC}"/>
            </c:ext>
          </c:extLst>
        </c:ser>
        <c:ser>
          <c:idx val="2"/>
          <c:order val="1"/>
          <c:tx>
            <c:v>ND12</c:v>
          </c:tx>
          <c:marker>
            <c:symbol val="none"/>
          </c:marker>
          <c:xVal>
            <c:numRef>
              <c:f>'Time series 2P'!$A$4:$A$144</c:f>
              <c:numCache>
                <c:formatCode>General</c:formatCode>
                <c:ptCount val="141"/>
                <c:pt idx="0">
                  <c:v>0</c:v>
                </c:pt>
                <c:pt idx="1">
                  <c:v>0.01</c:v>
                </c:pt>
                <c:pt idx="2">
                  <c:v>2.1999999999999999E-2</c:v>
                </c:pt>
                <c:pt idx="3">
                  <c:v>3.6400000000000002E-2</c:v>
                </c:pt>
                <c:pt idx="4">
                  <c:v>5.3679999999999999E-2</c:v>
                </c:pt>
                <c:pt idx="5">
                  <c:v>7.4415999999999996E-2</c:v>
                </c:pt>
                <c:pt idx="6">
                  <c:v>9.9299200000000004E-2</c:v>
                </c:pt>
                <c:pt idx="7">
                  <c:v>0.12915904</c:v>
                </c:pt>
                <c:pt idx="8">
                  <c:v>0.164990848</c:v>
                </c:pt>
                <c:pt idx="9">
                  <c:v>0.207989018</c:v>
                </c:pt>
                <c:pt idx="10">
                  <c:v>0.25958682100000002</c:v>
                </c:pt>
                <c:pt idx="11">
                  <c:v>0.321504185</c:v>
                </c:pt>
                <c:pt idx="12">
                  <c:v>0.39580502200000001</c:v>
                </c:pt>
                <c:pt idx="13">
                  <c:v>0.48496602700000002</c:v>
                </c:pt>
                <c:pt idx="14">
                  <c:v>0.591959232</c:v>
                </c:pt>
                <c:pt idx="15">
                  <c:v>0.72035107899999995</c:v>
                </c:pt>
                <c:pt idx="16">
                  <c:v>0.87442129400000002</c:v>
                </c:pt>
                <c:pt idx="17">
                  <c:v>1.0593055499999999</c:v>
                </c:pt>
                <c:pt idx="18">
                  <c:v>1.28116666</c:v>
                </c:pt>
                <c:pt idx="19">
                  <c:v>1.5474000000000001</c:v>
                </c:pt>
                <c:pt idx="20">
                  <c:v>1.8668800000000001</c:v>
                </c:pt>
                <c:pt idx="21">
                  <c:v>2.2502559999999998</c:v>
                </c:pt>
                <c:pt idx="22">
                  <c:v>2.71030719</c:v>
                </c:pt>
                <c:pt idx="23">
                  <c:v>3.2623686300000001</c:v>
                </c:pt>
                <c:pt idx="24">
                  <c:v>3.92484236</c:v>
                </c:pt>
                <c:pt idx="25">
                  <c:v>4.7198108300000001</c:v>
                </c:pt>
                <c:pt idx="26">
                  <c:v>5.6737729999999997</c:v>
                </c:pt>
                <c:pt idx="27">
                  <c:v>6.8185276000000004</c:v>
                </c:pt>
                <c:pt idx="28">
                  <c:v>8.1922331199999991</c:v>
                </c:pt>
                <c:pt idx="29">
                  <c:v>9.8406797400000006</c:v>
                </c:pt>
                <c:pt idx="30">
                  <c:v>11.8188157</c:v>
                </c:pt>
                <c:pt idx="31">
                  <c:v>14.1925788</c:v>
                </c:pt>
                <c:pt idx="32">
                  <c:v>17.041094600000001</c:v>
                </c:pt>
                <c:pt idx="33">
                  <c:v>20.4593135</c:v>
                </c:pt>
                <c:pt idx="34">
                  <c:v>24.561176199999998</c:v>
                </c:pt>
                <c:pt idx="35">
                  <c:v>25</c:v>
                </c:pt>
                <c:pt idx="36">
                  <c:v>25.1</c:v>
                </c:pt>
                <c:pt idx="37">
                  <c:v>25.22</c:v>
                </c:pt>
                <c:pt idx="38">
                  <c:v>25.364000000000001</c:v>
                </c:pt>
                <c:pt idx="39">
                  <c:v>25.536799999999999</c:v>
                </c:pt>
                <c:pt idx="40">
                  <c:v>25.744160000000001</c:v>
                </c:pt>
                <c:pt idx="41">
                  <c:v>25.992992000000001</c:v>
                </c:pt>
                <c:pt idx="42">
                  <c:v>26.2915904</c:v>
                </c:pt>
                <c:pt idx="43">
                  <c:v>26.649908499999999</c:v>
                </c:pt>
                <c:pt idx="44">
                  <c:v>27.079890200000001</c:v>
                </c:pt>
                <c:pt idx="45">
                  <c:v>27.595868200000002</c:v>
                </c:pt>
                <c:pt idx="46">
                  <c:v>28.215041899999999</c:v>
                </c:pt>
                <c:pt idx="47">
                  <c:v>28.958050199999999</c:v>
                </c:pt>
                <c:pt idx="48">
                  <c:v>29.8496603</c:v>
                </c:pt>
                <c:pt idx="49">
                  <c:v>30.919592300000001</c:v>
                </c:pt>
                <c:pt idx="50">
                  <c:v>32.203510799999997</c:v>
                </c:pt>
                <c:pt idx="51">
                  <c:v>33.744212900000001</c:v>
                </c:pt>
                <c:pt idx="52">
                  <c:v>35.593055499999998</c:v>
                </c:pt>
                <c:pt idx="53">
                  <c:v>37.811666600000002</c:v>
                </c:pt>
                <c:pt idx="54">
                  <c:v>40.473999999999997</c:v>
                </c:pt>
                <c:pt idx="55">
                  <c:v>43.668799999999997</c:v>
                </c:pt>
                <c:pt idx="56">
                  <c:v>47.502560000000003</c:v>
                </c:pt>
                <c:pt idx="57">
                  <c:v>50</c:v>
                </c:pt>
                <c:pt idx="58">
                  <c:v>50.02</c:v>
                </c:pt>
                <c:pt idx="59">
                  <c:v>50.024799999999999</c:v>
                </c:pt>
                <c:pt idx="60">
                  <c:v>50.030560000000001</c:v>
                </c:pt>
                <c:pt idx="61">
                  <c:v>50.037472000000001</c:v>
                </c:pt>
                <c:pt idx="62">
                  <c:v>50.045766399999998</c:v>
                </c:pt>
                <c:pt idx="63">
                  <c:v>50.055719699999997</c:v>
                </c:pt>
                <c:pt idx="64">
                  <c:v>50.067663600000003</c:v>
                </c:pt>
                <c:pt idx="65">
                  <c:v>50.0819963</c:v>
                </c:pt>
                <c:pt idx="66">
                  <c:v>50.099195600000002</c:v>
                </c:pt>
                <c:pt idx="67">
                  <c:v>50.119834699999998</c:v>
                </c:pt>
                <c:pt idx="68">
                  <c:v>50.144601700000003</c:v>
                </c:pt>
                <c:pt idx="69">
                  <c:v>50.174321999999997</c:v>
                </c:pt>
                <c:pt idx="70">
                  <c:v>50.181454899999999</c:v>
                </c:pt>
                <c:pt idx="71">
                  <c:v>50.190014300000001</c:v>
                </c:pt>
                <c:pt idx="72">
                  <c:v>50.200285700000002</c:v>
                </c:pt>
                <c:pt idx="73">
                  <c:v>50.212611299999999</c:v>
                </c:pt>
                <c:pt idx="74">
                  <c:v>50.227402099999999</c:v>
                </c:pt>
                <c:pt idx="75">
                  <c:v>50.245150899999999</c:v>
                </c:pt>
                <c:pt idx="76">
                  <c:v>50.266449600000001</c:v>
                </c:pt>
                <c:pt idx="77">
                  <c:v>50.292008000000003</c:v>
                </c:pt>
                <c:pt idx="78">
                  <c:v>50.322678099999997</c:v>
                </c:pt>
                <c:pt idx="79">
                  <c:v>50.359482200000002</c:v>
                </c:pt>
                <c:pt idx="80">
                  <c:v>50.403647100000001</c:v>
                </c:pt>
                <c:pt idx="81">
                  <c:v>50.456645000000002</c:v>
                </c:pt>
                <c:pt idx="82">
                  <c:v>50.469364499999998</c:v>
                </c:pt>
                <c:pt idx="83">
                  <c:v>50.4846279</c:v>
                </c:pt>
                <c:pt idx="84">
                  <c:v>50.502943999999999</c:v>
                </c:pt>
                <c:pt idx="85">
                  <c:v>50.524923200000003</c:v>
                </c:pt>
                <c:pt idx="86">
                  <c:v>50.5512984</c:v>
                </c:pt>
                <c:pt idx="87">
                  <c:v>50.582948600000002</c:v>
                </c:pt>
                <c:pt idx="88">
                  <c:v>50.620928800000002</c:v>
                </c:pt>
                <c:pt idx="89">
                  <c:v>50.666505000000001</c:v>
                </c:pt>
                <c:pt idx="90">
                  <c:v>50.721196499999998</c:v>
                </c:pt>
                <c:pt idx="91">
                  <c:v>50.786826300000001</c:v>
                </c:pt>
                <c:pt idx="92">
                  <c:v>50.865582099999997</c:v>
                </c:pt>
                <c:pt idx="93">
                  <c:v>50.960089000000004</c:v>
                </c:pt>
                <c:pt idx="94">
                  <c:v>51.0734973</c:v>
                </c:pt>
                <c:pt idx="95">
                  <c:v>51.209587300000003</c:v>
                </c:pt>
                <c:pt idx="96">
                  <c:v>51.372895200000002</c:v>
                </c:pt>
                <c:pt idx="97">
                  <c:v>51.5688648</c:v>
                </c:pt>
                <c:pt idx="98">
                  <c:v>51.804028199999998</c:v>
                </c:pt>
                <c:pt idx="99">
                  <c:v>52.086224399999999</c:v>
                </c:pt>
                <c:pt idx="100">
                  <c:v>52.424859699999999</c:v>
                </c:pt>
                <c:pt idx="101">
                  <c:v>52.831222199999999</c:v>
                </c:pt>
                <c:pt idx="102">
                  <c:v>53.318857100000002</c:v>
                </c:pt>
                <c:pt idx="103">
                  <c:v>53.904018999999998</c:v>
                </c:pt>
                <c:pt idx="104">
                  <c:v>54.6062133</c:v>
                </c:pt>
                <c:pt idx="105">
                  <c:v>55.448846500000002</c:v>
                </c:pt>
                <c:pt idx="106">
                  <c:v>56.460006300000003</c:v>
                </c:pt>
                <c:pt idx="107">
                  <c:v>57.673397999999999</c:v>
                </c:pt>
                <c:pt idx="108">
                  <c:v>59.129468099999997</c:v>
                </c:pt>
                <c:pt idx="109">
                  <c:v>60.8767523</c:v>
                </c:pt>
                <c:pt idx="110">
                  <c:v>61.296100500000001</c:v>
                </c:pt>
                <c:pt idx="111">
                  <c:v>61.799318300000003</c:v>
                </c:pt>
                <c:pt idx="112">
                  <c:v>62.403179700000003</c:v>
                </c:pt>
                <c:pt idx="113">
                  <c:v>63.127813400000001</c:v>
                </c:pt>
                <c:pt idx="114">
                  <c:v>63.997373799999998</c:v>
                </c:pt>
                <c:pt idx="115">
                  <c:v>65.040846200000004</c:v>
                </c:pt>
                <c:pt idx="116">
                  <c:v>66.293013200000004</c:v>
                </c:pt>
                <c:pt idx="117">
                  <c:v>67.795613599999996</c:v>
                </c:pt>
                <c:pt idx="118">
                  <c:v>68.156237700000005</c:v>
                </c:pt>
                <c:pt idx="119">
                  <c:v>68.588986599999998</c:v>
                </c:pt>
                <c:pt idx="120">
                  <c:v>69.108285300000006</c:v>
                </c:pt>
                <c:pt idx="121">
                  <c:v>69.7314437</c:v>
                </c:pt>
                <c:pt idx="122">
                  <c:v>70.479233899999997</c:v>
                </c:pt>
                <c:pt idx="123">
                  <c:v>71.376581999999999</c:v>
                </c:pt>
                <c:pt idx="124">
                  <c:v>72.4533998</c:v>
                </c:pt>
                <c:pt idx="125">
                  <c:v>73.745581099999995</c:v>
                </c:pt>
                <c:pt idx="126">
                  <c:v>75.296198700000005</c:v>
                </c:pt>
                <c:pt idx="127">
                  <c:v>77.156939800000004</c:v>
                </c:pt>
                <c:pt idx="128">
                  <c:v>79.3898291</c:v>
                </c:pt>
                <c:pt idx="129">
                  <c:v>79.925722500000006</c:v>
                </c:pt>
                <c:pt idx="130">
                  <c:v>80.568794699999998</c:v>
                </c:pt>
                <c:pt idx="131">
                  <c:v>81.340481199999999</c:v>
                </c:pt>
                <c:pt idx="132">
                  <c:v>82.266505100000003</c:v>
                </c:pt>
                <c:pt idx="133">
                  <c:v>83.377733699999993</c:v>
                </c:pt>
                <c:pt idx="134">
                  <c:v>84.711208099999993</c:v>
                </c:pt>
                <c:pt idx="135">
                  <c:v>86.311377300000004</c:v>
                </c:pt>
                <c:pt idx="136">
                  <c:v>88.231580399999999</c:v>
                </c:pt>
                <c:pt idx="137">
                  <c:v>90.535824099999999</c:v>
                </c:pt>
                <c:pt idx="138">
                  <c:v>93.3009165</c:v>
                </c:pt>
                <c:pt idx="139">
                  <c:v>96.619027399999993</c:v>
                </c:pt>
                <c:pt idx="140">
                  <c:v>100</c:v>
                </c:pt>
              </c:numCache>
            </c:numRef>
          </c:xVal>
          <c:yVal>
            <c:numRef>
              <c:f>'Time series 2P'!$F$4:$F$144</c:f>
              <c:numCache>
                <c:formatCode>0.00E+00</c:formatCode>
                <c:ptCount val="141"/>
                <c:pt idx="0">
                  <c:v>0.01</c:v>
                </c:pt>
                <c:pt idx="1">
                  <c:v>8.9908346699999996E-3</c:v>
                </c:pt>
                <c:pt idx="2">
                  <c:v>8.1906304100000001E-3</c:v>
                </c:pt>
                <c:pt idx="3">
                  <c:v>7.7808621499999998E-3</c:v>
                </c:pt>
                <c:pt idx="4">
                  <c:v>7.6684759599999998E-3</c:v>
                </c:pt>
                <c:pt idx="5">
                  <c:v>7.7622440299999996E-3</c:v>
                </c:pt>
                <c:pt idx="6">
                  <c:v>8.0017213200000003E-3</c:v>
                </c:pt>
                <c:pt idx="7">
                  <c:v>8.3499666500000003E-3</c:v>
                </c:pt>
                <c:pt idx="8">
                  <c:v>8.7855864199999998E-3</c:v>
                </c:pt>
                <c:pt idx="9">
                  <c:v>9.2973288299999998E-3</c:v>
                </c:pt>
                <c:pt idx="10">
                  <c:v>9.8804887600000002E-3</c:v>
                </c:pt>
                <c:pt idx="11">
                  <c:v>1.0534552000000001E-2</c:v>
                </c:pt>
                <c:pt idx="12">
                  <c:v>1.1261732999999999E-2</c:v>
                </c:pt>
                <c:pt idx="13">
                  <c:v>1.2066126199999999E-2</c:v>
                </c:pt>
                <c:pt idx="14">
                  <c:v>1.2953242E-2</c:v>
                </c:pt>
                <c:pt idx="15">
                  <c:v>1.3929736700000001E-2</c:v>
                </c:pt>
                <c:pt idx="16">
                  <c:v>1.50031617E-2</c:v>
                </c:pt>
                <c:pt idx="17">
                  <c:v>1.6181599599999999E-2</c:v>
                </c:pt>
                <c:pt idx="18">
                  <c:v>1.7473046900000001E-2</c:v>
                </c:pt>
                <c:pt idx="19">
                  <c:v>1.88846906E-2</c:v>
                </c:pt>
                <c:pt idx="20">
                  <c:v>2.0422332200000001E-2</c:v>
                </c:pt>
                <c:pt idx="21">
                  <c:v>2.2090242699999998E-2</c:v>
                </c:pt>
                <c:pt idx="22">
                  <c:v>2.3891281899999998E-2</c:v>
                </c:pt>
                <c:pt idx="23">
                  <c:v>2.5826196400000001E-2</c:v>
                </c:pt>
                <c:pt idx="24">
                  <c:v>2.7890174699999999E-2</c:v>
                </c:pt>
                <c:pt idx="25">
                  <c:v>3.0065895299999999E-2</c:v>
                </c:pt>
                <c:pt idx="26">
                  <c:v>3.23177319E-2</c:v>
                </c:pt>
                <c:pt idx="27">
                  <c:v>3.4598802499999998E-2</c:v>
                </c:pt>
                <c:pt idx="28">
                  <c:v>3.6881338299999997E-2</c:v>
                </c:pt>
                <c:pt idx="29">
                  <c:v>3.9206170200000001E-2</c:v>
                </c:pt>
                <c:pt idx="30">
                  <c:v>4.17270036E-2</c:v>
                </c:pt>
                <c:pt idx="31">
                  <c:v>4.4714016199999998E-2</c:v>
                </c:pt>
                <c:pt idx="32">
                  <c:v>4.8491478999999997E-2</c:v>
                </c:pt>
                <c:pt idx="33">
                  <c:v>5.3316167099999999E-2</c:v>
                </c:pt>
                <c:pt idx="34">
                  <c:v>5.9247592000000002E-2</c:v>
                </c:pt>
                <c:pt idx="35">
                  <c:v>5.9962657000000003E-2</c:v>
                </c:pt>
                <c:pt idx="36" formatCode="General">
                  <c:v>0.21176926200000001</c:v>
                </c:pt>
                <c:pt idx="37" formatCode="General">
                  <c:v>0.10122787900000001</c:v>
                </c:pt>
                <c:pt idx="38">
                  <c:v>4.4021944100000002E-2</c:v>
                </c:pt>
                <c:pt idx="39">
                  <c:v>1.74328682E-2</c:v>
                </c:pt>
                <c:pt idx="40">
                  <c:v>6.4206926299999996E-3</c:v>
                </c:pt>
                <c:pt idx="41">
                  <c:v>2.3871814499999999E-3</c:v>
                </c:pt>
                <c:pt idx="42">
                  <c:v>1.0897749299999999E-3</c:v>
                </c:pt>
                <c:pt idx="43">
                  <c:v>7.2567019099999998E-4</c:v>
                </c:pt>
                <c:pt idx="44">
                  <c:v>6.3704522999999999E-4</c:v>
                </c:pt>
                <c:pt idx="45">
                  <c:v>6.1843547100000004E-4</c:v>
                </c:pt>
                <c:pt idx="46">
                  <c:v>6.1508035500000004E-4</c:v>
                </c:pt>
                <c:pt idx="47">
                  <c:v>6.1456318900000005E-4</c:v>
                </c:pt>
                <c:pt idx="48">
                  <c:v>6.1449527900000003E-4</c:v>
                </c:pt>
                <c:pt idx="49">
                  <c:v>6.1448771000000002E-4</c:v>
                </c:pt>
                <c:pt idx="50">
                  <c:v>6.1448699499999995E-4</c:v>
                </c:pt>
                <c:pt idx="51">
                  <c:v>6.1448693799999996E-4</c:v>
                </c:pt>
                <c:pt idx="52">
                  <c:v>6.1448693499999998E-4</c:v>
                </c:pt>
                <c:pt idx="53">
                  <c:v>6.1448693399999998E-4</c:v>
                </c:pt>
                <c:pt idx="54">
                  <c:v>6.1448693399999998E-4</c:v>
                </c:pt>
                <c:pt idx="55">
                  <c:v>6.1448693399999998E-4</c:v>
                </c:pt>
                <c:pt idx="56">
                  <c:v>6.1448693399999998E-4</c:v>
                </c:pt>
                <c:pt idx="57">
                  <c:v>6.1448693399999998E-4</c:v>
                </c:pt>
                <c:pt idx="58">
                  <c:v>1.74436802E-3</c:v>
                </c:pt>
                <c:pt idx="59">
                  <c:v>1.17202769E-3</c:v>
                </c:pt>
                <c:pt idx="60">
                  <c:v>3.16595794E-4</c:v>
                </c:pt>
                <c:pt idx="61">
                  <c:v>9.9356012700000003E-5</c:v>
                </c:pt>
                <c:pt idx="62">
                  <c:v>3.8908458099999999E-5</c:v>
                </c:pt>
                <c:pt idx="63">
                  <c:v>2.0241784399999999E-5</c:v>
                </c:pt>
                <c:pt idx="64">
                  <c:v>1.24913114E-5</c:v>
                </c:pt>
                <c:pt idx="65">
                  <c:v>8.5378691600000008E-6</c:v>
                </c:pt>
                <c:pt idx="66">
                  <c:v>6.1741027099999998E-6</c:v>
                </c:pt>
                <c:pt idx="67">
                  <c:v>4.6309987500000001E-6</c:v>
                </c:pt>
                <c:pt idx="68">
                  <c:v>4.0171026000000002E-6</c:v>
                </c:pt>
                <c:pt idx="69">
                  <c:v>3.0562737500000001E-6</c:v>
                </c:pt>
                <c:pt idx="70">
                  <c:v>7.42423089E-6</c:v>
                </c:pt>
                <c:pt idx="71">
                  <c:v>1.0420024400000001E-5</c:v>
                </c:pt>
                <c:pt idx="72">
                  <c:v>1.23758575E-5</c:v>
                </c:pt>
                <c:pt idx="73">
                  <c:v>1.3677616899999999E-5</c:v>
                </c:pt>
                <c:pt idx="74">
                  <c:v>1.4636104800000001E-5</c:v>
                </c:pt>
                <c:pt idx="75">
                  <c:v>1.5483298199999999E-5</c:v>
                </c:pt>
                <c:pt idx="76">
                  <c:v>1.6386641599999998E-5</c:v>
                </c:pt>
                <c:pt idx="77">
                  <c:v>1.7478426100000001E-5</c:v>
                </c:pt>
                <c:pt idx="78">
                  <c:v>1.88921636E-5</c:v>
                </c:pt>
                <c:pt idx="79">
                  <c:v>2.0821042099999999E-5</c:v>
                </c:pt>
                <c:pt idx="80">
                  <c:v>2.36548355E-5</c:v>
                </c:pt>
                <c:pt idx="81">
                  <c:v>2.83148793E-5</c:v>
                </c:pt>
                <c:pt idx="82">
                  <c:v>2.9681149500000002E-5</c:v>
                </c:pt>
                <c:pt idx="83">
                  <c:v>3.1640022299999997E-5</c:v>
                </c:pt>
                <c:pt idx="84">
                  <c:v>3.2122501899999997E-5</c:v>
                </c:pt>
                <c:pt idx="85">
                  <c:v>3.1163130599999998E-5</c:v>
                </c:pt>
                <c:pt idx="86">
                  <c:v>2.9612041100000001E-5</c:v>
                </c:pt>
                <c:pt idx="87">
                  <c:v>2.86562397E-5</c:v>
                </c:pt>
                <c:pt idx="88">
                  <c:v>2.9064685800000002E-5</c:v>
                </c:pt>
                <c:pt idx="89">
                  <c:v>3.1187359700000001E-5</c:v>
                </c:pt>
                <c:pt idx="90">
                  <c:v>3.5981943799999999E-5</c:v>
                </c:pt>
                <c:pt idx="91">
                  <c:v>4.0395411200000003E-5</c:v>
                </c:pt>
                <c:pt idx="92">
                  <c:v>4.0883719800000001E-5</c:v>
                </c:pt>
                <c:pt idx="93">
                  <c:v>3.86078915E-5</c:v>
                </c:pt>
                <c:pt idx="94">
                  <c:v>3.58852865E-5</c:v>
                </c:pt>
                <c:pt idx="95">
                  <c:v>3.5491114499999999E-5</c:v>
                </c:pt>
                <c:pt idx="96">
                  <c:v>3.4069029400000001E-5</c:v>
                </c:pt>
                <c:pt idx="97">
                  <c:v>3.1364031200000001E-5</c:v>
                </c:pt>
                <c:pt idx="98">
                  <c:v>3.0265227100000002E-5</c:v>
                </c:pt>
                <c:pt idx="99">
                  <c:v>2.94769764E-5</c:v>
                </c:pt>
                <c:pt idx="100">
                  <c:v>2.8908578100000001E-5</c:v>
                </c:pt>
                <c:pt idx="101">
                  <c:v>2.85371271E-5</c:v>
                </c:pt>
                <c:pt idx="102">
                  <c:v>2.8013371399999999E-5</c:v>
                </c:pt>
                <c:pt idx="103">
                  <c:v>2.6912365200000001E-5</c:v>
                </c:pt>
                <c:pt idx="104">
                  <c:v>2.6640399900000002E-5</c:v>
                </c:pt>
                <c:pt idx="105">
                  <c:v>2.66012785E-5</c:v>
                </c:pt>
                <c:pt idx="106">
                  <c:v>2.6729545400000002E-5</c:v>
                </c:pt>
                <c:pt idx="107">
                  <c:v>2.6488044200000001E-5</c:v>
                </c:pt>
                <c:pt idx="108">
                  <c:v>2.67044277E-5</c:v>
                </c:pt>
                <c:pt idx="109">
                  <c:v>2.6936084299999999E-5</c:v>
                </c:pt>
                <c:pt idx="110">
                  <c:v>2.69899435E-5</c:v>
                </c:pt>
                <c:pt idx="111">
                  <c:v>2.7085746100000001E-5</c:v>
                </c:pt>
                <c:pt idx="112">
                  <c:v>2.7212920799999999E-5</c:v>
                </c:pt>
                <c:pt idx="113">
                  <c:v>2.7377616200000001E-5</c:v>
                </c:pt>
                <c:pt idx="114">
                  <c:v>2.7571244899999999E-5</c:v>
                </c:pt>
                <c:pt idx="115">
                  <c:v>2.7790850200000002E-5</c:v>
                </c:pt>
                <c:pt idx="116">
                  <c:v>2.80560562E-5</c:v>
                </c:pt>
                <c:pt idx="117">
                  <c:v>2.8369939499999999E-5</c:v>
                </c:pt>
                <c:pt idx="118">
                  <c:v>2.8446215599999999E-5</c:v>
                </c:pt>
                <c:pt idx="119">
                  <c:v>2.85368377E-5</c:v>
                </c:pt>
                <c:pt idx="120">
                  <c:v>2.86451323E-5</c:v>
                </c:pt>
                <c:pt idx="121">
                  <c:v>2.8774834099999999E-5</c:v>
                </c:pt>
                <c:pt idx="122">
                  <c:v>2.8929696499999999E-5</c:v>
                </c:pt>
                <c:pt idx="123">
                  <c:v>2.91137038E-5</c:v>
                </c:pt>
                <c:pt idx="124">
                  <c:v>2.9332471800000001E-5</c:v>
                </c:pt>
                <c:pt idx="125">
                  <c:v>2.95742517E-5</c:v>
                </c:pt>
                <c:pt idx="126">
                  <c:v>2.98560361E-5</c:v>
                </c:pt>
                <c:pt idx="127">
                  <c:v>3.0184190400000001E-5</c:v>
                </c:pt>
                <c:pt idx="128">
                  <c:v>3.0569018899999999E-5</c:v>
                </c:pt>
                <c:pt idx="129">
                  <c:v>3.0642014300000002E-5</c:v>
                </c:pt>
                <c:pt idx="130">
                  <c:v>3.0750794300000002E-5</c:v>
                </c:pt>
                <c:pt idx="131">
                  <c:v>3.0917842200000002E-5</c:v>
                </c:pt>
                <c:pt idx="132">
                  <c:v>3.1074694200000003E-5</c:v>
                </c:pt>
                <c:pt idx="133">
                  <c:v>3.1256068200000003E-5</c:v>
                </c:pt>
                <c:pt idx="134">
                  <c:v>3.1477734399999998E-5</c:v>
                </c:pt>
                <c:pt idx="135">
                  <c:v>3.1733764600000002E-5</c:v>
                </c:pt>
                <c:pt idx="136">
                  <c:v>3.2040998599999998E-5</c:v>
                </c:pt>
                <c:pt idx="137">
                  <c:v>3.24015505E-5</c:v>
                </c:pt>
                <c:pt idx="138">
                  <c:v>3.2826466000000002E-5</c:v>
                </c:pt>
                <c:pt idx="139">
                  <c:v>3.3300479600000003E-5</c:v>
                </c:pt>
                <c:pt idx="140">
                  <c:v>3.3762854199999999E-5</c:v>
                </c:pt>
              </c:numCache>
            </c:numRef>
          </c:yVal>
          <c:smooth val="1"/>
          <c:extLst>
            <c:ext xmlns:c16="http://schemas.microsoft.com/office/drawing/2014/chart" uri="{C3380CC4-5D6E-409C-BE32-E72D297353CC}">
              <c16:uniqueId val="{00000001-8CFE-4D1C-A9D7-6142366550FC}"/>
            </c:ext>
          </c:extLst>
        </c:ser>
        <c:dLbls>
          <c:showLegendKey val="0"/>
          <c:showVal val="0"/>
          <c:showCatName val="0"/>
          <c:showSerName val="0"/>
          <c:showPercent val="0"/>
          <c:showBubbleSize val="0"/>
        </c:dLbls>
        <c:axId val="102705024"/>
        <c:axId val="102719488"/>
      </c:scatterChart>
      <c:valAx>
        <c:axId val="102705024"/>
        <c:scaling>
          <c:orientation val="minMax"/>
          <c:max val="100"/>
        </c:scaling>
        <c:delete val="0"/>
        <c:axPos val="b"/>
        <c:majorGridlines/>
        <c:title>
          <c:tx>
            <c:rich>
              <a:bodyPr/>
              <a:lstStyle/>
              <a:p>
                <a:pPr>
                  <a:defRPr/>
                </a:pPr>
                <a:r>
                  <a:rPr lang="en-US"/>
                  <a:t>Days</a:t>
                </a:r>
              </a:p>
            </c:rich>
          </c:tx>
          <c:overlay val="0"/>
        </c:title>
        <c:numFmt formatCode="General" sourceLinked="1"/>
        <c:majorTickMark val="out"/>
        <c:minorTickMark val="none"/>
        <c:tickLblPos val="nextTo"/>
        <c:crossAx val="102719488"/>
        <c:crossesAt val="-0.1"/>
        <c:crossBetween val="midCat"/>
        <c:majorUnit val="10"/>
        <c:minorUnit val="5"/>
      </c:valAx>
      <c:valAx>
        <c:axId val="102719488"/>
        <c:scaling>
          <c:orientation val="minMax"/>
          <c:max val="0.11000000000000001"/>
          <c:min val="-1.0000000000000002E-2"/>
        </c:scaling>
        <c:delete val="0"/>
        <c:axPos val="l"/>
        <c:majorGridlines/>
        <c:title>
          <c:tx>
            <c:rich>
              <a:bodyPr rot="-5400000" vert="horz"/>
              <a:lstStyle/>
              <a:p>
                <a:pPr>
                  <a:defRPr/>
                </a:pPr>
                <a:r>
                  <a:rPr lang="en-US" baseline="0"/>
                  <a:t>Gas pressure(Mpa)</a:t>
                </a:r>
                <a:endParaRPr lang="en-US"/>
              </a:p>
            </c:rich>
          </c:tx>
          <c:overlay val="0"/>
        </c:title>
        <c:numFmt formatCode="0.00E+00" sourceLinked="1"/>
        <c:majorTickMark val="out"/>
        <c:minorTickMark val="none"/>
        <c:tickLblPos val="nextTo"/>
        <c:crossAx val="102705024"/>
        <c:crosses val="autoZero"/>
        <c:crossBetween val="midCat"/>
        <c:majorUnit val="1.0000000000000002E-2"/>
        <c:minorUnit val="1.0000000000000002E-3"/>
      </c:valAx>
    </c:plotArea>
    <c:legend>
      <c:legendPos val="r"/>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Temperature</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25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'!$D$4:$D$53</c:f>
              <c:numCache>
                <c:formatCode>General</c:formatCode>
                <c:ptCount val="50"/>
                <c:pt idx="0">
                  <c:v>0</c:v>
                </c:pt>
                <c:pt idx="1">
                  <c:v>119.85324</c:v>
                </c:pt>
                <c:pt idx="2">
                  <c:v>119.71972</c:v>
                </c:pt>
                <c:pt idx="3">
                  <c:v>119.54636000000001</c:v>
                </c:pt>
                <c:pt idx="4">
                  <c:v>119.34019000000001</c:v>
                </c:pt>
                <c:pt idx="5">
                  <c:v>119.11593999999999</c:v>
                </c:pt>
                <c:pt idx="6">
                  <c:v>118.89157</c:v>
                </c:pt>
                <c:pt idx="7">
                  <c:v>118.68317999999999</c:v>
                </c:pt>
                <c:pt idx="8">
                  <c:v>118.50163000000001</c:v>
                </c:pt>
                <c:pt idx="9">
                  <c:v>118.3515</c:v>
                </c:pt>
                <c:pt idx="10">
                  <c:v>118.23213</c:v>
                </c:pt>
                <c:pt idx="11">
                  <c:v>118.13939000000001</c:v>
                </c:pt>
                <c:pt idx="12">
                  <c:v>118.06762999999999</c:v>
                </c:pt>
                <c:pt idx="13">
                  <c:v>118.01097</c:v>
                </c:pt>
                <c:pt idx="14">
                  <c:v>117.96417</c:v>
                </c:pt>
                <c:pt idx="15">
                  <c:v>117.92288000000001</c:v>
                </c:pt>
                <c:pt idx="16">
                  <c:v>117.88365</c:v>
                </c:pt>
                <c:pt idx="17">
                  <c:v>117.84381999999999</c:v>
                </c:pt>
                <c:pt idx="18">
                  <c:v>117.80121</c:v>
                </c:pt>
                <c:pt idx="19">
                  <c:v>117.75400999999999</c:v>
                </c:pt>
                <c:pt idx="20">
                  <c:v>117.70052</c:v>
                </c:pt>
                <c:pt idx="21">
                  <c:v>117.63905</c:v>
                </c:pt>
                <c:pt idx="22">
                  <c:v>117.56777</c:v>
                </c:pt>
                <c:pt idx="23">
                  <c:v>117.48461</c:v>
                </c:pt>
                <c:pt idx="24">
                  <c:v>117.38719</c:v>
                </c:pt>
                <c:pt idx="25">
                  <c:v>117.27279</c:v>
                </c:pt>
                <c:pt idx="26">
                  <c:v>117.13826</c:v>
                </c:pt>
                <c:pt idx="27">
                  <c:v>116.98009999999999</c:v>
                </c:pt>
                <c:pt idx="28">
                  <c:v>116.79447</c:v>
                </c:pt>
                <c:pt idx="29">
                  <c:v>116.57726</c:v>
                </c:pt>
                <c:pt idx="30">
                  <c:v>116.32428</c:v>
                </c:pt>
                <c:pt idx="31">
                  <c:v>116.03134</c:v>
                </c:pt>
                <c:pt idx="32">
                  <c:v>115.69448</c:v>
                </c:pt>
                <c:pt idx="33">
                  <c:v>115.30999</c:v>
                </c:pt>
                <c:pt idx="34">
                  <c:v>114.87452</c:v>
                </c:pt>
                <c:pt idx="35">
                  <c:v>114.38509999999999</c:v>
                </c:pt>
                <c:pt idx="36">
                  <c:v>113.83902</c:v>
                </c:pt>
                <c:pt idx="37">
                  <c:v>113.23377000000001</c:v>
                </c:pt>
                <c:pt idx="38">
                  <c:v>112.56688</c:v>
                </c:pt>
                <c:pt idx="39">
                  <c:v>111.83566999999999</c:v>
                </c:pt>
                <c:pt idx="40">
                  <c:v>111.03699</c:v>
                </c:pt>
                <c:pt idx="41">
                  <c:v>110.16669</c:v>
                </c:pt>
                <c:pt idx="42">
                  <c:v>109.21892</c:v>
                </c:pt>
                <c:pt idx="43">
                  <c:v>108.18486</c:v>
                </c:pt>
                <c:pt idx="44">
                  <c:v>107.05083</c:v>
                </c:pt>
                <c:pt idx="45">
                  <c:v>105.79532</c:v>
                </c:pt>
                <c:pt idx="46">
                  <c:v>104.38420000000001</c:v>
                </c:pt>
                <c:pt idx="47">
                  <c:v>102.7593</c:v>
                </c:pt>
                <c:pt idx="48">
                  <c:v>100.64439</c:v>
                </c:pt>
                <c:pt idx="49">
                  <c:v>90</c:v>
                </c:pt>
              </c:numCache>
            </c:numRef>
          </c:yVal>
          <c:smooth val="1"/>
          <c:extLst>
            <c:ext xmlns:c16="http://schemas.microsoft.com/office/drawing/2014/chart" uri="{C3380CC4-5D6E-409C-BE32-E72D297353CC}">
              <c16:uniqueId val="{00000000-B2F8-47EC-8BD6-3971BD26EF2A}"/>
            </c:ext>
          </c:extLst>
        </c:ser>
        <c:ser>
          <c:idx val="1"/>
          <c:order val="1"/>
          <c:tx>
            <c:v>50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'!$I$4:$I$53</c:f>
              <c:numCache>
                <c:formatCode>General</c:formatCode>
                <c:ptCount val="50"/>
                <c:pt idx="0">
                  <c:v>0</c:v>
                </c:pt>
                <c:pt idx="1">
                  <c:v>119.50163999999999</c:v>
                </c:pt>
                <c:pt idx="2">
                  <c:v>119.50576</c:v>
                </c:pt>
                <c:pt idx="3">
                  <c:v>119.5099</c:v>
                </c:pt>
                <c:pt idx="4">
                  <c:v>119.51403000000001</c:v>
                </c:pt>
                <c:pt idx="5">
                  <c:v>119.51815999999999</c:v>
                </c:pt>
                <c:pt idx="6">
                  <c:v>119.52227999999999</c:v>
                </c:pt>
                <c:pt idx="7">
                  <c:v>119.52641</c:v>
                </c:pt>
                <c:pt idx="8">
                  <c:v>119.53054</c:v>
                </c:pt>
                <c:pt idx="9">
                  <c:v>119.53469</c:v>
                </c:pt>
                <c:pt idx="10">
                  <c:v>119.53886</c:v>
                </c:pt>
                <c:pt idx="11">
                  <c:v>119.54304999999999</c:v>
                </c:pt>
                <c:pt idx="12">
                  <c:v>119.54724</c:v>
                </c:pt>
                <c:pt idx="13">
                  <c:v>119.55144</c:v>
                </c:pt>
                <c:pt idx="14">
                  <c:v>119.55562</c:v>
                </c:pt>
                <c:pt idx="15">
                  <c:v>119.55973</c:v>
                </c:pt>
                <c:pt idx="16">
                  <c:v>119.56371</c:v>
                </c:pt>
                <c:pt idx="17">
                  <c:v>119.56748</c:v>
                </c:pt>
                <c:pt idx="18">
                  <c:v>119.57092</c:v>
                </c:pt>
                <c:pt idx="19">
                  <c:v>119.57388</c:v>
                </c:pt>
                <c:pt idx="20">
                  <c:v>119.5762</c:v>
                </c:pt>
                <c:pt idx="21">
                  <c:v>119.57765999999999</c:v>
                </c:pt>
                <c:pt idx="22">
                  <c:v>119.57805</c:v>
                </c:pt>
                <c:pt idx="23">
                  <c:v>119.57711999999999</c:v>
                </c:pt>
                <c:pt idx="24">
                  <c:v>119.57461000000001</c:v>
                </c:pt>
                <c:pt idx="25">
                  <c:v>119.57026999999999</c:v>
                </c:pt>
                <c:pt idx="26">
                  <c:v>119.56382000000001</c:v>
                </c:pt>
                <c:pt idx="27">
                  <c:v>119.55504000000001</c:v>
                </c:pt>
                <c:pt idx="28">
                  <c:v>119.54367999999999</c:v>
                </c:pt>
                <c:pt idx="29">
                  <c:v>119.52956</c:v>
                </c:pt>
                <c:pt idx="30">
                  <c:v>119.51249</c:v>
                </c:pt>
                <c:pt idx="31">
                  <c:v>119.49235</c:v>
                </c:pt>
                <c:pt idx="32">
                  <c:v>119.46901</c:v>
                </c:pt>
                <c:pt idx="33">
                  <c:v>119.44240000000001</c:v>
                </c:pt>
                <c:pt idx="34">
                  <c:v>119.41248</c:v>
                </c:pt>
                <c:pt idx="35">
                  <c:v>119.37921</c:v>
                </c:pt>
                <c:pt idx="36">
                  <c:v>119.34259</c:v>
                </c:pt>
                <c:pt idx="37">
                  <c:v>119.30262</c:v>
                </c:pt>
                <c:pt idx="38">
                  <c:v>119.2593</c:v>
                </c:pt>
                <c:pt idx="39">
                  <c:v>119.21259999999999</c:v>
                </c:pt>
                <c:pt idx="40">
                  <c:v>119.16249000000001</c:v>
                </c:pt>
                <c:pt idx="41">
                  <c:v>119.10886000000001</c:v>
                </c:pt>
                <c:pt idx="42">
                  <c:v>119.05158</c:v>
                </c:pt>
                <c:pt idx="43">
                  <c:v>118.99039</c:v>
                </c:pt>
                <c:pt idx="44">
                  <c:v>118.92440000000001</c:v>
                </c:pt>
                <c:pt idx="45">
                  <c:v>118.8437</c:v>
                </c:pt>
                <c:pt idx="46">
                  <c:v>118.59686000000001</c:v>
                </c:pt>
                <c:pt idx="47">
                  <c:v>116.65909000000001</c:v>
                </c:pt>
                <c:pt idx="48">
                  <c:v>111.76739999999999</c:v>
                </c:pt>
                <c:pt idx="49">
                  <c:v>90</c:v>
                </c:pt>
              </c:numCache>
            </c:numRef>
          </c:yVal>
          <c:smooth val="1"/>
          <c:extLst>
            <c:ext xmlns:c16="http://schemas.microsoft.com/office/drawing/2014/chart" uri="{C3380CC4-5D6E-409C-BE32-E72D297353CC}">
              <c16:uniqueId val="{00000001-B2F8-47EC-8BD6-3971BD26EF2A}"/>
            </c:ext>
          </c:extLst>
        </c:ser>
        <c:ser>
          <c:idx val="2"/>
          <c:order val="2"/>
          <c:tx>
            <c:v>100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'!$N$4:$N$53</c:f>
              <c:numCache>
                <c:formatCode>General</c:formatCode>
                <c:ptCount val="50"/>
                <c:pt idx="0">
                  <c:v>0</c:v>
                </c:pt>
                <c:pt idx="1">
                  <c:v>228.54791</c:v>
                </c:pt>
                <c:pt idx="2">
                  <c:v>207.64184</c:v>
                </c:pt>
                <c:pt idx="3">
                  <c:v>188.89515</c:v>
                </c:pt>
                <c:pt idx="4">
                  <c:v>173.38202000000001</c:v>
                </c:pt>
                <c:pt idx="5">
                  <c:v>161.4957</c:v>
                </c:pt>
                <c:pt idx="6">
                  <c:v>153.06217000000001</c:v>
                </c:pt>
                <c:pt idx="7">
                  <c:v>147.56263999999999</c:v>
                </c:pt>
                <c:pt idx="8">
                  <c:v>144.34980999999999</c:v>
                </c:pt>
                <c:pt idx="9">
                  <c:v>142.80133000000001</c:v>
                </c:pt>
                <c:pt idx="10">
                  <c:v>142.15145000000001</c:v>
                </c:pt>
                <c:pt idx="11">
                  <c:v>141.50291000000001</c:v>
                </c:pt>
                <c:pt idx="12">
                  <c:v>140.85580999999999</c:v>
                </c:pt>
                <c:pt idx="13">
                  <c:v>140.21021999999999</c:v>
                </c:pt>
                <c:pt idx="14">
                  <c:v>139.56622999999999</c:v>
                </c:pt>
                <c:pt idx="15">
                  <c:v>138.9239</c:v>
                </c:pt>
                <c:pt idx="16">
                  <c:v>138.28331</c:v>
                </c:pt>
                <c:pt idx="17">
                  <c:v>137.64452</c:v>
                </c:pt>
                <c:pt idx="18">
                  <c:v>137.00756999999999</c:v>
                </c:pt>
                <c:pt idx="19">
                  <c:v>136.37251000000001</c:v>
                </c:pt>
                <c:pt idx="20">
                  <c:v>135.73936</c:v>
                </c:pt>
                <c:pt idx="21">
                  <c:v>135.10813999999999</c:v>
                </c:pt>
                <c:pt idx="22">
                  <c:v>134.47881000000001</c:v>
                </c:pt>
                <c:pt idx="23">
                  <c:v>133.85128</c:v>
                </c:pt>
                <c:pt idx="24">
                  <c:v>133.13167000000001</c:v>
                </c:pt>
                <c:pt idx="25">
                  <c:v>132.31513000000001</c:v>
                </c:pt>
                <c:pt idx="26">
                  <c:v>131.50512000000001</c:v>
                </c:pt>
                <c:pt idx="27">
                  <c:v>130.70094</c:v>
                </c:pt>
                <c:pt idx="28">
                  <c:v>129.90172000000001</c:v>
                </c:pt>
                <c:pt idx="29">
                  <c:v>129.10645</c:v>
                </c:pt>
                <c:pt idx="30">
                  <c:v>128.31395000000001</c:v>
                </c:pt>
                <c:pt idx="31">
                  <c:v>127.52292</c:v>
                </c:pt>
                <c:pt idx="32">
                  <c:v>126.73193999999999</c:v>
                </c:pt>
                <c:pt idx="33">
                  <c:v>125.93947</c:v>
                </c:pt>
                <c:pt idx="34">
                  <c:v>125.14377</c:v>
                </c:pt>
                <c:pt idx="35">
                  <c:v>124.34281</c:v>
                </c:pt>
                <c:pt idx="36">
                  <c:v>123.53412</c:v>
                </c:pt>
                <c:pt idx="37">
                  <c:v>122.71462</c:v>
                </c:pt>
                <c:pt idx="38">
                  <c:v>121.88032</c:v>
                </c:pt>
                <c:pt idx="39">
                  <c:v>121.02603000000001</c:v>
                </c:pt>
                <c:pt idx="40">
                  <c:v>120.10948</c:v>
                </c:pt>
                <c:pt idx="41">
                  <c:v>118.73168</c:v>
                </c:pt>
                <c:pt idx="42">
                  <c:v>117.30034999999999</c:v>
                </c:pt>
                <c:pt idx="43">
                  <c:v>115.79019</c:v>
                </c:pt>
                <c:pt idx="44">
                  <c:v>114.16387</c:v>
                </c:pt>
                <c:pt idx="45">
                  <c:v>112.36299</c:v>
                </c:pt>
                <c:pt idx="46">
                  <c:v>110.2878</c:v>
                </c:pt>
                <c:pt idx="47">
                  <c:v>107.74321999999999</c:v>
                </c:pt>
                <c:pt idx="48">
                  <c:v>104.24628</c:v>
                </c:pt>
                <c:pt idx="49">
                  <c:v>90</c:v>
                </c:pt>
              </c:numCache>
            </c:numRef>
          </c:yVal>
          <c:smooth val="1"/>
          <c:extLst>
            <c:ext xmlns:c16="http://schemas.microsoft.com/office/drawing/2014/chart" uri="{C3380CC4-5D6E-409C-BE32-E72D297353CC}">
              <c16:uniqueId val="{00000002-B2F8-47EC-8BD6-3971BD26EF2A}"/>
            </c:ext>
          </c:extLst>
        </c:ser>
        <c:ser>
          <c:idx val="3"/>
          <c:order val="3"/>
          <c:tx>
            <c:v>ND:25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'!$D$59:$D$107</c:f>
              <c:numCache>
                <c:formatCode>General</c:formatCode>
                <c:ptCount val="49"/>
                <c:pt idx="0">
                  <c:v>0</c:v>
                </c:pt>
                <c:pt idx="1">
                  <c:v>119.8463</c:v>
                </c:pt>
                <c:pt idx="2">
                  <c:v>119.70215</c:v>
                </c:pt>
                <c:pt idx="3">
                  <c:v>119.51674</c:v>
                </c:pt>
                <c:pt idx="4">
                  <c:v>119.29984</c:v>
                </c:pt>
                <c:pt idx="5">
                  <c:v>119.0686</c:v>
                </c:pt>
                <c:pt idx="6">
                  <c:v>118.84232</c:v>
                </c:pt>
                <c:pt idx="7">
                  <c:v>118.63708</c:v>
                </c:pt>
                <c:pt idx="8">
                  <c:v>118.46272</c:v>
                </c:pt>
                <c:pt idx="9">
                  <c:v>118.32238</c:v>
                </c:pt>
                <c:pt idx="10">
                  <c:v>118.21398000000001</c:v>
                </c:pt>
                <c:pt idx="11">
                  <c:v>118.13239</c:v>
                </c:pt>
                <c:pt idx="12">
                  <c:v>118.07134000000001</c:v>
                </c:pt>
                <c:pt idx="13">
                  <c:v>118.02477</c:v>
                </c:pt>
                <c:pt idx="14">
                  <c:v>117.98746</c:v>
                </c:pt>
                <c:pt idx="15">
                  <c:v>117.95532</c:v>
                </c:pt>
                <c:pt idx="16">
                  <c:v>117.92523</c:v>
                </c:pt>
                <c:pt idx="17">
                  <c:v>117.89485999999999</c:v>
                </c:pt>
                <c:pt idx="18">
                  <c:v>117.86244000000001</c:v>
                </c:pt>
                <c:pt idx="19">
                  <c:v>117.82656</c:v>
                </c:pt>
                <c:pt idx="20">
                  <c:v>117.78592999999999</c:v>
                </c:pt>
                <c:pt idx="21">
                  <c:v>117.73932000000001</c:v>
                </c:pt>
                <c:pt idx="22">
                  <c:v>117.68539</c:v>
                </c:pt>
                <c:pt idx="23">
                  <c:v>117.62264</c:v>
                </c:pt>
                <c:pt idx="24">
                  <c:v>117.54928</c:v>
                </c:pt>
                <c:pt idx="25">
                  <c:v>117.46321</c:v>
                </c:pt>
                <c:pt idx="26">
                  <c:v>117.36190999999999</c:v>
                </c:pt>
                <c:pt idx="27">
                  <c:v>117.24242</c:v>
                </c:pt>
                <c:pt idx="28">
                  <c:v>117.10128</c:v>
                </c:pt>
                <c:pt idx="29">
                  <c:v>116.93452000000001</c:v>
                </c:pt>
                <c:pt idx="30">
                  <c:v>116.73766000000001</c:v>
                </c:pt>
                <c:pt idx="31">
                  <c:v>116.50583</c:v>
                </c:pt>
                <c:pt idx="32">
                  <c:v>116.23379</c:v>
                </c:pt>
                <c:pt idx="33">
                  <c:v>115.91607999999999</c:v>
                </c:pt>
                <c:pt idx="34">
                  <c:v>115.54715</c:v>
                </c:pt>
                <c:pt idx="35">
                  <c:v>115.12141</c:v>
                </c:pt>
                <c:pt idx="36">
                  <c:v>114.63332</c:v>
                </c:pt>
                <c:pt idx="37">
                  <c:v>114.07735</c:v>
                </c:pt>
                <c:pt idx="38">
                  <c:v>113.44795000000001</c:v>
                </c:pt>
                <c:pt idx="39">
                  <c:v>112.73945000000001</c:v>
                </c:pt>
                <c:pt idx="40">
                  <c:v>111.94586</c:v>
                </c:pt>
                <c:pt idx="41">
                  <c:v>111.06065</c:v>
                </c:pt>
                <c:pt idx="42">
                  <c:v>110.07612</c:v>
                </c:pt>
                <c:pt idx="43">
                  <c:v>108.98238000000001</c:v>
                </c:pt>
                <c:pt idx="44">
                  <c:v>107.76505</c:v>
                </c:pt>
                <c:pt idx="45">
                  <c:v>106.40118</c:v>
                </c:pt>
                <c:pt idx="46">
                  <c:v>104.85243</c:v>
                </c:pt>
                <c:pt idx="47">
                  <c:v>103.05174</c:v>
                </c:pt>
                <c:pt idx="48">
                  <c:v>100.71792000000001</c:v>
                </c:pt>
              </c:numCache>
            </c:numRef>
          </c:yVal>
          <c:smooth val="1"/>
          <c:extLst>
            <c:ext xmlns:c16="http://schemas.microsoft.com/office/drawing/2014/chart" uri="{C3380CC4-5D6E-409C-BE32-E72D297353CC}">
              <c16:uniqueId val="{00000003-B2F8-47EC-8BD6-3971BD26EF2A}"/>
            </c:ext>
          </c:extLst>
        </c:ser>
        <c:ser>
          <c:idx val="4"/>
          <c:order val="4"/>
          <c:tx>
            <c:v>ND:50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'!$I$59:$I$108</c:f>
              <c:numCache>
                <c:formatCode>General</c:formatCode>
                <c:ptCount val="50"/>
                <c:pt idx="0">
                  <c:v>0</c:v>
                </c:pt>
                <c:pt idx="1">
                  <c:v>119.51582000000001</c:v>
                </c:pt>
                <c:pt idx="2">
                  <c:v>119.53774</c:v>
                </c:pt>
                <c:pt idx="3">
                  <c:v>119.55965999999999</c:v>
                </c:pt>
                <c:pt idx="4">
                  <c:v>119.58154999999999</c:v>
                </c:pt>
                <c:pt idx="5">
                  <c:v>119.60347</c:v>
                </c:pt>
                <c:pt idx="6">
                  <c:v>119.62537</c:v>
                </c:pt>
                <c:pt idx="7">
                  <c:v>119.64729</c:v>
                </c:pt>
                <c:pt idx="8">
                  <c:v>119.66921000000001</c:v>
                </c:pt>
                <c:pt idx="9">
                  <c:v>119.69114999999999</c:v>
                </c:pt>
                <c:pt idx="10">
                  <c:v>119.71308999999999</c:v>
                </c:pt>
                <c:pt idx="11">
                  <c:v>119.73508</c:v>
                </c:pt>
                <c:pt idx="12">
                  <c:v>119.75709999999999</c:v>
                </c:pt>
                <c:pt idx="13">
                  <c:v>119.77911</c:v>
                </c:pt>
                <c:pt idx="14">
                  <c:v>119.80112</c:v>
                </c:pt>
                <c:pt idx="15">
                  <c:v>119.82304999999999</c:v>
                </c:pt>
                <c:pt idx="16">
                  <c:v>119.84487</c:v>
                </c:pt>
                <c:pt idx="17">
                  <c:v>119.86648</c:v>
                </c:pt>
                <c:pt idx="18">
                  <c:v>119.88773</c:v>
                </c:pt>
                <c:pt idx="19">
                  <c:v>119.90846000000001</c:v>
                </c:pt>
                <c:pt idx="20">
                  <c:v>119.9285</c:v>
                </c:pt>
                <c:pt idx="21">
                  <c:v>119.94758</c:v>
                </c:pt>
                <c:pt idx="22">
                  <c:v>119.96548</c:v>
                </c:pt>
                <c:pt idx="23">
                  <c:v>119.98192</c:v>
                </c:pt>
                <c:pt idx="24">
                  <c:v>119.99661</c:v>
                </c:pt>
                <c:pt idx="25">
                  <c:v>120.00926</c:v>
                </c:pt>
                <c:pt idx="26">
                  <c:v>120.01958999999999</c:v>
                </c:pt>
                <c:pt idx="27">
                  <c:v>120.02731</c:v>
                </c:pt>
                <c:pt idx="28">
                  <c:v>120.03219</c:v>
                </c:pt>
                <c:pt idx="29">
                  <c:v>120.03399</c:v>
                </c:pt>
                <c:pt idx="30">
                  <c:v>120.03252000000001</c:v>
                </c:pt>
                <c:pt idx="31">
                  <c:v>120.02761</c:v>
                </c:pt>
                <c:pt idx="32">
                  <c:v>120.01918999999999</c:v>
                </c:pt>
                <c:pt idx="33">
                  <c:v>120.00713</c:v>
                </c:pt>
                <c:pt idx="34">
                  <c:v>119.99142999999999</c:v>
                </c:pt>
                <c:pt idx="35">
                  <c:v>119.97208000000001</c:v>
                </c:pt>
                <c:pt idx="36">
                  <c:v>119.94908</c:v>
                </c:pt>
                <c:pt idx="37">
                  <c:v>119.92249</c:v>
                </c:pt>
                <c:pt idx="38">
                  <c:v>119.89232</c:v>
                </c:pt>
                <c:pt idx="39">
                  <c:v>119.85861</c:v>
                </c:pt>
                <c:pt idx="40">
                  <c:v>119.82138999999999</c:v>
                </c:pt>
                <c:pt idx="41">
                  <c:v>119.78067</c:v>
                </c:pt>
                <c:pt idx="42">
                  <c:v>119.73636999999999</c:v>
                </c:pt>
                <c:pt idx="43">
                  <c:v>119.68839</c:v>
                </c:pt>
                <c:pt idx="44">
                  <c:v>119.6365</c:v>
                </c:pt>
                <c:pt idx="45">
                  <c:v>119.57997</c:v>
                </c:pt>
                <c:pt idx="46">
                  <c:v>119.51158</c:v>
                </c:pt>
                <c:pt idx="47">
                  <c:v>119.32679</c:v>
                </c:pt>
                <c:pt idx="48">
                  <c:v>117.44880000000001</c:v>
                </c:pt>
                <c:pt idx="49">
                  <c:v>90</c:v>
                </c:pt>
              </c:numCache>
            </c:numRef>
          </c:yVal>
          <c:smooth val="1"/>
          <c:extLst>
            <c:ext xmlns:c16="http://schemas.microsoft.com/office/drawing/2014/chart" uri="{C3380CC4-5D6E-409C-BE32-E72D297353CC}">
              <c16:uniqueId val="{00000004-B2F8-47EC-8BD6-3971BD26EF2A}"/>
            </c:ext>
          </c:extLst>
        </c:ser>
        <c:ser>
          <c:idx val="5"/>
          <c:order val="5"/>
          <c:tx>
            <c:v>ND:100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'!$N$59:$N$108</c:f>
              <c:numCache>
                <c:formatCode>General</c:formatCode>
                <c:ptCount val="50"/>
                <c:pt idx="0">
                  <c:v>249.96429000000001</c:v>
                </c:pt>
                <c:pt idx="1">
                  <c:v>229.59298000000001</c:v>
                </c:pt>
                <c:pt idx="2">
                  <c:v>209.58945</c:v>
                </c:pt>
                <c:pt idx="3">
                  <c:v>191.47262000000001</c:v>
                </c:pt>
                <c:pt idx="4">
                  <c:v>176.30704</c:v>
                </c:pt>
                <c:pt idx="5">
                  <c:v>164.57401999999999</c:v>
                </c:pt>
                <c:pt idx="6">
                  <c:v>156.21956</c:v>
                </c:pt>
                <c:pt idx="7">
                  <c:v>150.81465</c:v>
                </c:pt>
                <c:pt idx="8">
                  <c:v>147.76048</c:v>
                </c:pt>
                <c:pt idx="9">
                  <c:v>146.46768</c:v>
                </c:pt>
                <c:pt idx="10">
                  <c:v>145.64776000000001</c:v>
                </c:pt>
                <c:pt idx="11">
                  <c:v>144.83357000000001</c:v>
                </c:pt>
                <c:pt idx="12">
                  <c:v>144.02558999999999</c:v>
                </c:pt>
                <c:pt idx="13">
                  <c:v>143.14131</c:v>
                </c:pt>
                <c:pt idx="14">
                  <c:v>142.17902000000001</c:v>
                </c:pt>
                <c:pt idx="15">
                  <c:v>141.23175000000001</c:v>
                </c:pt>
                <c:pt idx="16">
                  <c:v>140.29973000000001</c:v>
                </c:pt>
                <c:pt idx="17">
                  <c:v>139.38315</c:v>
                </c:pt>
                <c:pt idx="18">
                  <c:v>138.48213999999999</c:v>
                </c:pt>
                <c:pt idx="19">
                  <c:v>137.5968</c:v>
                </c:pt>
                <c:pt idx="20">
                  <c:v>136.72714999999999</c:v>
                </c:pt>
                <c:pt idx="21">
                  <c:v>135.8732</c:v>
                </c:pt>
                <c:pt idx="22">
                  <c:v>135.03486000000001</c:v>
                </c:pt>
                <c:pt idx="23">
                  <c:v>134.21188000000001</c:v>
                </c:pt>
                <c:pt idx="24">
                  <c:v>133.36852999999999</c:v>
                </c:pt>
                <c:pt idx="25">
                  <c:v>132.34218999999999</c:v>
                </c:pt>
                <c:pt idx="26">
                  <c:v>131.34403</c:v>
                </c:pt>
                <c:pt idx="27">
                  <c:v>130.37004999999999</c:v>
                </c:pt>
                <c:pt idx="28">
                  <c:v>129.41557</c:v>
                </c:pt>
                <c:pt idx="29">
                  <c:v>128.47649999999999</c:v>
                </c:pt>
                <c:pt idx="30">
                  <c:v>127.55018</c:v>
                </c:pt>
                <c:pt idx="31">
                  <c:v>126.6353</c:v>
                </c:pt>
                <c:pt idx="32">
                  <c:v>125.73146</c:v>
                </c:pt>
                <c:pt idx="33">
                  <c:v>124.83862000000001</c:v>
                </c:pt>
                <c:pt idx="34">
                  <c:v>123.95671</c:v>
                </c:pt>
                <c:pt idx="35">
                  <c:v>123.08524</c:v>
                </c:pt>
                <c:pt idx="36">
                  <c:v>122.22296</c:v>
                </c:pt>
                <c:pt idx="37">
                  <c:v>121.36749</c:v>
                </c:pt>
                <c:pt idx="38">
                  <c:v>120.51482</c:v>
                </c:pt>
                <c:pt idx="39">
                  <c:v>119.40758</c:v>
                </c:pt>
                <c:pt idx="40">
                  <c:v>118.16822000000001</c:v>
                </c:pt>
                <c:pt idx="41">
                  <c:v>116.92734</c:v>
                </c:pt>
                <c:pt idx="42">
                  <c:v>115.65918000000001</c:v>
                </c:pt>
                <c:pt idx="43">
                  <c:v>114.33024</c:v>
                </c:pt>
                <c:pt idx="44">
                  <c:v>112.89490000000001</c:v>
                </c:pt>
                <c:pt idx="45">
                  <c:v>111.28601999999999</c:v>
                </c:pt>
                <c:pt idx="46">
                  <c:v>109.39318</c:v>
                </c:pt>
                <c:pt idx="47">
                  <c:v>107.00351999999999</c:v>
                </c:pt>
                <c:pt idx="48">
                  <c:v>103.58698</c:v>
                </c:pt>
                <c:pt idx="49">
                  <c:v>90</c:v>
                </c:pt>
              </c:numCache>
            </c:numRef>
          </c:yVal>
          <c:smooth val="1"/>
          <c:extLst>
            <c:ext xmlns:c16="http://schemas.microsoft.com/office/drawing/2014/chart" uri="{C3380CC4-5D6E-409C-BE32-E72D297353CC}">
              <c16:uniqueId val="{00000005-B2F8-47EC-8BD6-3971BD26EF2A}"/>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 val="autoZero"/>
        <c:crossBetween val="midCat"/>
      </c:valAx>
      <c:valAx>
        <c:axId val="102719488"/>
        <c:scaling>
          <c:orientation val="minMax"/>
          <c:min val="70"/>
        </c:scaling>
        <c:delete val="0"/>
        <c:axPos val="l"/>
        <c:majorGridlines/>
        <c:title>
          <c:tx>
            <c:rich>
              <a:bodyPr rot="-5400000" vert="horz"/>
              <a:lstStyle/>
              <a:p>
                <a:pPr>
                  <a:defRPr/>
                </a:pPr>
                <a:r>
                  <a:rPr lang="en-US" baseline="0"/>
                  <a:t>Temperature (C)</a:t>
                </a:r>
                <a:endParaRPr lang="en-US"/>
              </a:p>
            </c:rich>
          </c:tx>
          <c:overlay val="0"/>
        </c:title>
        <c:numFmt formatCode="General" sourceLinked="1"/>
        <c:majorTickMark val="out"/>
        <c:minorTickMark val="none"/>
        <c:tickLblPos val="nextTo"/>
        <c:crossAx val="102705024"/>
        <c:crosses val="autoZero"/>
        <c:crossBetween val="midCat"/>
      </c:valAx>
    </c:plotArea>
    <c:legend>
      <c:legendPos val="r"/>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Pressure</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25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'!$C$4:$C$53</c:f>
              <c:numCache>
                <c:formatCode>General</c:formatCode>
                <c:ptCount val="50"/>
                <c:pt idx="0">
                  <c:v>0.2457</c:v>
                </c:pt>
                <c:pt idx="1">
                  <c:v>0.24349999999999999</c:v>
                </c:pt>
                <c:pt idx="2">
                  <c:v>0.2414</c:v>
                </c:pt>
                <c:pt idx="3">
                  <c:v>0.2394</c:v>
                </c:pt>
                <c:pt idx="4">
                  <c:v>0.23730000000000001</c:v>
                </c:pt>
                <c:pt idx="5">
                  <c:v>0.23530000000000001</c:v>
                </c:pt>
                <c:pt idx="6">
                  <c:v>0.2334</c:v>
                </c:pt>
                <c:pt idx="7">
                  <c:v>0.23150000000000001</c:v>
                </c:pt>
                <c:pt idx="8">
                  <c:v>0.22969999999999999</c:v>
                </c:pt>
                <c:pt idx="9">
                  <c:v>0.22789999999999999</c:v>
                </c:pt>
                <c:pt idx="10">
                  <c:v>0.22620000000000001</c:v>
                </c:pt>
                <c:pt idx="11">
                  <c:v>0.22450000000000001</c:v>
                </c:pt>
                <c:pt idx="12">
                  <c:v>0.22289999999999999</c:v>
                </c:pt>
                <c:pt idx="13">
                  <c:v>0.2213</c:v>
                </c:pt>
                <c:pt idx="14">
                  <c:v>0.21970000000000001</c:v>
                </c:pt>
                <c:pt idx="15">
                  <c:v>0.21809999999999999</c:v>
                </c:pt>
                <c:pt idx="16">
                  <c:v>0.2165</c:v>
                </c:pt>
                <c:pt idx="17">
                  <c:v>0.21490000000000001</c:v>
                </c:pt>
                <c:pt idx="18">
                  <c:v>0.21329999999999999</c:v>
                </c:pt>
                <c:pt idx="19">
                  <c:v>0.2117</c:v>
                </c:pt>
                <c:pt idx="20">
                  <c:v>0.21010000000000001</c:v>
                </c:pt>
                <c:pt idx="21">
                  <c:v>0.20849999999999999</c:v>
                </c:pt>
                <c:pt idx="22">
                  <c:v>0.20680000000000001</c:v>
                </c:pt>
                <c:pt idx="23">
                  <c:v>0.2051</c:v>
                </c:pt>
                <c:pt idx="24">
                  <c:v>0.2034</c:v>
                </c:pt>
                <c:pt idx="25">
                  <c:v>0.2016</c:v>
                </c:pt>
                <c:pt idx="26">
                  <c:v>0.19969999999999999</c:v>
                </c:pt>
                <c:pt idx="27">
                  <c:v>0.1978</c:v>
                </c:pt>
                <c:pt idx="28">
                  <c:v>0.1958</c:v>
                </c:pt>
                <c:pt idx="29">
                  <c:v>0.19370000000000001</c:v>
                </c:pt>
                <c:pt idx="30">
                  <c:v>0.1915</c:v>
                </c:pt>
                <c:pt idx="31">
                  <c:v>0.18909999999999999</c:v>
                </c:pt>
                <c:pt idx="32">
                  <c:v>0.18659999999999999</c:v>
                </c:pt>
                <c:pt idx="33">
                  <c:v>0.184</c:v>
                </c:pt>
                <c:pt idx="34">
                  <c:v>0.1812</c:v>
                </c:pt>
                <c:pt idx="35">
                  <c:v>0.1782</c:v>
                </c:pt>
                <c:pt idx="36">
                  <c:v>0.1749</c:v>
                </c:pt>
                <c:pt idx="37">
                  <c:v>0.17150000000000001</c:v>
                </c:pt>
                <c:pt idx="38">
                  <c:v>0.1678</c:v>
                </c:pt>
                <c:pt idx="39">
                  <c:v>0.1638</c:v>
                </c:pt>
                <c:pt idx="40">
                  <c:v>0.15959999999999999</c:v>
                </c:pt>
                <c:pt idx="41">
                  <c:v>0.155</c:v>
                </c:pt>
                <c:pt idx="42">
                  <c:v>0.15010000000000001</c:v>
                </c:pt>
                <c:pt idx="43">
                  <c:v>0.14480000000000001</c:v>
                </c:pt>
                <c:pt idx="44">
                  <c:v>0.1391</c:v>
                </c:pt>
                <c:pt idx="45">
                  <c:v>0.1328</c:v>
                </c:pt>
                <c:pt idx="46">
                  <c:v>0.12570000000000001</c:v>
                </c:pt>
                <c:pt idx="47">
                  <c:v>0.1176</c:v>
                </c:pt>
                <c:pt idx="48">
                  <c:v>0.1081</c:v>
                </c:pt>
                <c:pt idx="49">
                  <c:v>0.1</c:v>
                </c:pt>
              </c:numCache>
            </c:numRef>
          </c:yVal>
          <c:smooth val="1"/>
          <c:extLst>
            <c:ext xmlns:c16="http://schemas.microsoft.com/office/drawing/2014/chart" uri="{C3380CC4-5D6E-409C-BE32-E72D297353CC}">
              <c16:uniqueId val="{00000000-0050-4877-BC60-CABF9464E286}"/>
            </c:ext>
          </c:extLst>
        </c:ser>
        <c:ser>
          <c:idx val="1"/>
          <c:order val="1"/>
          <c:tx>
            <c:v>50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'!$H$4:$H$53</c:f>
              <c:numCache>
                <c:formatCode>General</c:formatCode>
                <c:ptCount val="50"/>
                <c:pt idx="0">
                  <c:v>1.33</c:v>
                </c:pt>
                <c:pt idx="1">
                  <c:v>1.3049999999999999</c:v>
                </c:pt>
                <c:pt idx="2">
                  <c:v>1.28</c:v>
                </c:pt>
                <c:pt idx="3">
                  <c:v>1.2549999999999999</c:v>
                </c:pt>
                <c:pt idx="4">
                  <c:v>1.2310000000000001</c:v>
                </c:pt>
                <c:pt idx="5">
                  <c:v>1.206</c:v>
                </c:pt>
                <c:pt idx="6">
                  <c:v>1.181</c:v>
                </c:pt>
                <c:pt idx="7">
                  <c:v>1.1559999999999999</c:v>
                </c:pt>
                <c:pt idx="8">
                  <c:v>1.1319999999999999</c:v>
                </c:pt>
                <c:pt idx="9">
                  <c:v>1.107</c:v>
                </c:pt>
                <c:pt idx="10">
                  <c:v>1.0820000000000001</c:v>
                </c:pt>
                <c:pt idx="11">
                  <c:v>1.0569999999999999</c:v>
                </c:pt>
                <c:pt idx="12">
                  <c:v>1.0329999999999999</c:v>
                </c:pt>
                <c:pt idx="13">
                  <c:v>1.008</c:v>
                </c:pt>
                <c:pt idx="14">
                  <c:v>0.98319999999999996</c:v>
                </c:pt>
                <c:pt idx="15">
                  <c:v>0.95850000000000002</c:v>
                </c:pt>
                <c:pt idx="16">
                  <c:v>0.93379999999999996</c:v>
                </c:pt>
                <c:pt idx="17">
                  <c:v>0.90910000000000002</c:v>
                </c:pt>
                <c:pt idx="18">
                  <c:v>0.88429999999999997</c:v>
                </c:pt>
                <c:pt idx="19">
                  <c:v>0.85960000000000003</c:v>
                </c:pt>
                <c:pt idx="20">
                  <c:v>0.83489999999999998</c:v>
                </c:pt>
                <c:pt idx="21">
                  <c:v>0.81010000000000004</c:v>
                </c:pt>
                <c:pt idx="22">
                  <c:v>0.78539999999999999</c:v>
                </c:pt>
                <c:pt idx="23">
                  <c:v>0.76070000000000004</c:v>
                </c:pt>
                <c:pt idx="24">
                  <c:v>0.73599999999999999</c:v>
                </c:pt>
                <c:pt idx="25">
                  <c:v>0.71130000000000004</c:v>
                </c:pt>
                <c:pt idx="26">
                  <c:v>0.6865</c:v>
                </c:pt>
                <c:pt idx="27">
                  <c:v>0.66180000000000005</c:v>
                </c:pt>
                <c:pt idx="28">
                  <c:v>0.6371</c:v>
                </c:pt>
                <c:pt idx="29">
                  <c:v>0.61229999999999996</c:v>
                </c:pt>
                <c:pt idx="30">
                  <c:v>0.58760000000000001</c:v>
                </c:pt>
                <c:pt idx="31">
                  <c:v>0.56289999999999996</c:v>
                </c:pt>
                <c:pt idx="32">
                  <c:v>0.53810000000000002</c:v>
                </c:pt>
                <c:pt idx="33">
                  <c:v>0.51339999999999997</c:v>
                </c:pt>
                <c:pt idx="34">
                  <c:v>0.48859999999999998</c:v>
                </c:pt>
                <c:pt idx="35">
                  <c:v>0.46389999999999998</c:v>
                </c:pt>
                <c:pt idx="36">
                  <c:v>0.43909999999999999</c:v>
                </c:pt>
                <c:pt idx="37">
                  <c:v>0.4143</c:v>
                </c:pt>
                <c:pt idx="38">
                  <c:v>0.38950000000000001</c:v>
                </c:pt>
                <c:pt idx="39">
                  <c:v>0.36470000000000002</c:v>
                </c:pt>
                <c:pt idx="40">
                  <c:v>0.33989999999999998</c:v>
                </c:pt>
                <c:pt idx="41">
                  <c:v>0.31509999999999999</c:v>
                </c:pt>
                <c:pt idx="42">
                  <c:v>0.2903</c:v>
                </c:pt>
                <c:pt idx="43">
                  <c:v>0.26540000000000002</c:v>
                </c:pt>
                <c:pt idx="44">
                  <c:v>0.24060000000000001</c:v>
                </c:pt>
                <c:pt idx="45">
                  <c:v>0.2157</c:v>
                </c:pt>
                <c:pt idx="46">
                  <c:v>0.1923</c:v>
                </c:pt>
                <c:pt idx="47">
                  <c:v>0.18279999999999999</c:v>
                </c:pt>
                <c:pt idx="48">
                  <c:v>0.159</c:v>
                </c:pt>
                <c:pt idx="49">
                  <c:v>0.1</c:v>
                </c:pt>
              </c:numCache>
            </c:numRef>
          </c:yVal>
          <c:smooth val="1"/>
          <c:extLst>
            <c:ext xmlns:c16="http://schemas.microsoft.com/office/drawing/2014/chart" uri="{C3380CC4-5D6E-409C-BE32-E72D297353CC}">
              <c16:uniqueId val="{00000001-0050-4877-BC60-CABF9464E286}"/>
            </c:ext>
          </c:extLst>
        </c:ser>
        <c:ser>
          <c:idx val="2"/>
          <c:order val="2"/>
          <c:tx>
            <c:v>100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'!$M$4:$M$53</c:f>
              <c:numCache>
                <c:formatCode>General</c:formatCode>
                <c:ptCount val="50"/>
                <c:pt idx="0">
                  <c:v>0.45879999999999999</c:v>
                </c:pt>
                <c:pt idx="1">
                  <c:v>0.44940000000000002</c:v>
                </c:pt>
                <c:pt idx="2">
                  <c:v>0.44069999999999998</c:v>
                </c:pt>
                <c:pt idx="3">
                  <c:v>0.43259999999999998</c:v>
                </c:pt>
                <c:pt idx="4">
                  <c:v>0.42509999999999998</c:v>
                </c:pt>
                <c:pt idx="5">
                  <c:v>0.41810000000000003</c:v>
                </c:pt>
                <c:pt idx="6">
                  <c:v>0.41139999999999999</c:v>
                </c:pt>
                <c:pt idx="7">
                  <c:v>0.40479999999999999</c:v>
                </c:pt>
                <c:pt idx="8">
                  <c:v>0.39839999999999998</c:v>
                </c:pt>
                <c:pt idx="9">
                  <c:v>0.39200000000000002</c:v>
                </c:pt>
                <c:pt idx="10">
                  <c:v>0.3856</c:v>
                </c:pt>
                <c:pt idx="11">
                  <c:v>0.37909999999999999</c:v>
                </c:pt>
                <c:pt idx="12">
                  <c:v>0.37269999999999998</c:v>
                </c:pt>
                <c:pt idx="13">
                  <c:v>0.36630000000000001</c:v>
                </c:pt>
                <c:pt idx="14">
                  <c:v>0.3599</c:v>
                </c:pt>
                <c:pt idx="15">
                  <c:v>0.35360000000000003</c:v>
                </c:pt>
                <c:pt idx="16">
                  <c:v>0.34720000000000001</c:v>
                </c:pt>
                <c:pt idx="17">
                  <c:v>0.34089999999999998</c:v>
                </c:pt>
                <c:pt idx="18">
                  <c:v>0.33460000000000001</c:v>
                </c:pt>
                <c:pt idx="19">
                  <c:v>0.32829999999999998</c:v>
                </c:pt>
                <c:pt idx="20">
                  <c:v>0.32200000000000001</c:v>
                </c:pt>
                <c:pt idx="21">
                  <c:v>0.31569999999999998</c:v>
                </c:pt>
                <c:pt idx="22">
                  <c:v>0.3095</c:v>
                </c:pt>
                <c:pt idx="23">
                  <c:v>0.30330000000000001</c:v>
                </c:pt>
                <c:pt idx="24">
                  <c:v>0.29709999999999998</c:v>
                </c:pt>
                <c:pt idx="25">
                  <c:v>0.29099999999999998</c:v>
                </c:pt>
                <c:pt idx="26">
                  <c:v>0.28489999999999999</c:v>
                </c:pt>
                <c:pt idx="27">
                  <c:v>0.27879999999999999</c:v>
                </c:pt>
                <c:pt idx="28">
                  <c:v>0.27279999999999999</c:v>
                </c:pt>
                <c:pt idx="29">
                  <c:v>0.26690000000000003</c:v>
                </c:pt>
                <c:pt idx="30">
                  <c:v>0.26090000000000002</c:v>
                </c:pt>
                <c:pt idx="31">
                  <c:v>0.255</c:v>
                </c:pt>
                <c:pt idx="32">
                  <c:v>0.249</c:v>
                </c:pt>
                <c:pt idx="33">
                  <c:v>0.24310000000000001</c:v>
                </c:pt>
                <c:pt idx="34">
                  <c:v>0.23710000000000001</c:v>
                </c:pt>
                <c:pt idx="35">
                  <c:v>0.2311</c:v>
                </c:pt>
                <c:pt idx="36">
                  <c:v>0.22500000000000001</c:v>
                </c:pt>
                <c:pt idx="37">
                  <c:v>0.21879999999999999</c:v>
                </c:pt>
                <c:pt idx="38">
                  <c:v>0.21260000000000001</c:v>
                </c:pt>
                <c:pt idx="39">
                  <c:v>0.20619999999999999</c:v>
                </c:pt>
                <c:pt idx="40">
                  <c:v>0.19950000000000001</c:v>
                </c:pt>
                <c:pt idx="41">
                  <c:v>0.19289999999999999</c:v>
                </c:pt>
                <c:pt idx="42">
                  <c:v>0.18590000000000001</c:v>
                </c:pt>
                <c:pt idx="43">
                  <c:v>0.17860000000000001</c:v>
                </c:pt>
                <c:pt idx="44">
                  <c:v>0.17069999999999999</c:v>
                </c:pt>
                <c:pt idx="45">
                  <c:v>0.16189999999999999</c:v>
                </c:pt>
                <c:pt idx="46">
                  <c:v>0.15190000000000001</c:v>
                </c:pt>
                <c:pt idx="47">
                  <c:v>0.13950000000000001</c:v>
                </c:pt>
                <c:pt idx="48">
                  <c:v>0.1225</c:v>
                </c:pt>
                <c:pt idx="49">
                  <c:v>0.1</c:v>
                </c:pt>
              </c:numCache>
            </c:numRef>
          </c:yVal>
          <c:smooth val="1"/>
          <c:extLst>
            <c:ext xmlns:c16="http://schemas.microsoft.com/office/drawing/2014/chart" uri="{C3380CC4-5D6E-409C-BE32-E72D297353CC}">
              <c16:uniqueId val="{00000002-0050-4877-BC60-CABF9464E286}"/>
            </c:ext>
          </c:extLst>
        </c:ser>
        <c:ser>
          <c:idx val="3"/>
          <c:order val="3"/>
          <c:tx>
            <c:v>ND:25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'!$C$59:$C$108</c:f>
              <c:numCache>
                <c:formatCode>General</c:formatCode>
                <c:ptCount val="50"/>
                <c:pt idx="0">
                  <c:v>0.25869999999999999</c:v>
                </c:pt>
                <c:pt idx="1">
                  <c:v>0.2555</c:v>
                </c:pt>
                <c:pt idx="2">
                  <c:v>0.25230000000000002</c:v>
                </c:pt>
                <c:pt idx="3">
                  <c:v>0.2492</c:v>
                </c:pt>
                <c:pt idx="4">
                  <c:v>0.24629999999999999</c:v>
                </c:pt>
                <c:pt idx="5">
                  <c:v>0.24340000000000001</c:v>
                </c:pt>
                <c:pt idx="6">
                  <c:v>0.2407</c:v>
                </c:pt>
                <c:pt idx="7">
                  <c:v>0.2382</c:v>
                </c:pt>
                <c:pt idx="8">
                  <c:v>0.23580000000000001</c:v>
                </c:pt>
                <c:pt idx="9">
                  <c:v>0.23350000000000001</c:v>
                </c:pt>
                <c:pt idx="10">
                  <c:v>0.23130000000000001</c:v>
                </c:pt>
                <c:pt idx="11">
                  <c:v>0.22919999999999999</c:v>
                </c:pt>
                <c:pt idx="12">
                  <c:v>0.2273</c:v>
                </c:pt>
                <c:pt idx="13">
                  <c:v>0.22539999999999999</c:v>
                </c:pt>
                <c:pt idx="14">
                  <c:v>0.2235</c:v>
                </c:pt>
                <c:pt idx="15">
                  <c:v>0.22170000000000001</c:v>
                </c:pt>
                <c:pt idx="16">
                  <c:v>0.22</c:v>
                </c:pt>
                <c:pt idx="17">
                  <c:v>0.21829999999999999</c:v>
                </c:pt>
                <c:pt idx="18">
                  <c:v>0.21659999999999999</c:v>
                </c:pt>
                <c:pt idx="19">
                  <c:v>0.21490000000000001</c:v>
                </c:pt>
                <c:pt idx="20">
                  <c:v>0.21329999999999999</c:v>
                </c:pt>
                <c:pt idx="21">
                  <c:v>0.21160000000000001</c:v>
                </c:pt>
                <c:pt idx="22">
                  <c:v>0.21</c:v>
                </c:pt>
                <c:pt idx="23">
                  <c:v>0.20830000000000001</c:v>
                </c:pt>
                <c:pt idx="24">
                  <c:v>0.20660000000000001</c:v>
                </c:pt>
                <c:pt idx="25">
                  <c:v>0.2049</c:v>
                </c:pt>
                <c:pt idx="26">
                  <c:v>0.2031</c:v>
                </c:pt>
                <c:pt idx="27">
                  <c:v>0.20130000000000001</c:v>
                </c:pt>
                <c:pt idx="28">
                  <c:v>0.19939999999999999</c:v>
                </c:pt>
                <c:pt idx="29">
                  <c:v>0.19739999999999999</c:v>
                </c:pt>
                <c:pt idx="30">
                  <c:v>0.1953</c:v>
                </c:pt>
                <c:pt idx="31">
                  <c:v>0.19309999999999999</c:v>
                </c:pt>
                <c:pt idx="32">
                  <c:v>0.1908</c:v>
                </c:pt>
                <c:pt idx="33">
                  <c:v>0.1883</c:v>
                </c:pt>
                <c:pt idx="34">
                  <c:v>0.1857</c:v>
                </c:pt>
                <c:pt idx="35">
                  <c:v>0.18279999999999999</c:v>
                </c:pt>
                <c:pt idx="36">
                  <c:v>0.1797</c:v>
                </c:pt>
                <c:pt idx="37">
                  <c:v>0.1764</c:v>
                </c:pt>
                <c:pt idx="38">
                  <c:v>0.17269999999999999</c:v>
                </c:pt>
                <c:pt idx="39">
                  <c:v>0.16880000000000001</c:v>
                </c:pt>
                <c:pt idx="40">
                  <c:v>0.16450000000000001</c:v>
                </c:pt>
                <c:pt idx="41">
                  <c:v>0.15970000000000001</c:v>
                </c:pt>
                <c:pt idx="42">
                  <c:v>0.15459999999999999</c:v>
                </c:pt>
                <c:pt idx="43">
                  <c:v>0.14899999999999999</c:v>
                </c:pt>
                <c:pt idx="44">
                  <c:v>0.14269999999999999</c:v>
                </c:pt>
                <c:pt idx="45">
                  <c:v>0.13589999999999999</c:v>
                </c:pt>
                <c:pt idx="46">
                  <c:v>0.12809999999999999</c:v>
                </c:pt>
                <c:pt idx="47">
                  <c:v>0.1191</c:v>
                </c:pt>
                <c:pt idx="48">
                  <c:v>0.1085</c:v>
                </c:pt>
                <c:pt idx="49">
                  <c:v>0.1</c:v>
                </c:pt>
              </c:numCache>
            </c:numRef>
          </c:yVal>
          <c:smooth val="1"/>
          <c:extLst>
            <c:ext xmlns:c16="http://schemas.microsoft.com/office/drawing/2014/chart" uri="{C3380CC4-5D6E-409C-BE32-E72D297353CC}">
              <c16:uniqueId val="{00000003-0050-4877-BC60-CABF9464E286}"/>
            </c:ext>
          </c:extLst>
        </c:ser>
        <c:ser>
          <c:idx val="4"/>
          <c:order val="4"/>
          <c:tx>
            <c:v>ND:50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'!$H$59:$H$108</c:f>
              <c:numCache>
                <c:formatCode>General</c:formatCode>
                <c:ptCount val="50"/>
                <c:pt idx="0">
                  <c:v>6.4710000000000001</c:v>
                </c:pt>
                <c:pt idx="1">
                  <c:v>6.3410000000000002</c:v>
                </c:pt>
                <c:pt idx="2">
                  <c:v>6.21</c:v>
                </c:pt>
                <c:pt idx="3">
                  <c:v>6.08</c:v>
                </c:pt>
                <c:pt idx="4">
                  <c:v>5.9489999999999998</c:v>
                </c:pt>
                <c:pt idx="5">
                  <c:v>5.8179999999999996</c:v>
                </c:pt>
                <c:pt idx="6">
                  <c:v>5.6879999999999997</c:v>
                </c:pt>
                <c:pt idx="7">
                  <c:v>5.5570000000000004</c:v>
                </c:pt>
                <c:pt idx="8">
                  <c:v>5.4269999999999996</c:v>
                </c:pt>
                <c:pt idx="9">
                  <c:v>5.2960000000000003</c:v>
                </c:pt>
                <c:pt idx="10">
                  <c:v>5.1660000000000004</c:v>
                </c:pt>
                <c:pt idx="11">
                  <c:v>5.0350000000000001</c:v>
                </c:pt>
                <c:pt idx="12">
                  <c:v>4.9050000000000002</c:v>
                </c:pt>
                <c:pt idx="13">
                  <c:v>4.774</c:v>
                </c:pt>
                <c:pt idx="14">
                  <c:v>4.6429999999999998</c:v>
                </c:pt>
                <c:pt idx="15">
                  <c:v>4.5129999999999999</c:v>
                </c:pt>
                <c:pt idx="16">
                  <c:v>4.3819999999999997</c:v>
                </c:pt>
                <c:pt idx="17">
                  <c:v>4.2519999999999998</c:v>
                </c:pt>
                <c:pt idx="18">
                  <c:v>4.1210000000000004</c:v>
                </c:pt>
                <c:pt idx="19">
                  <c:v>3.99</c:v>
                </c:pt>
                <c:pt idx="20">
                  <c:v>3.86</c:v>
                </c:pt>
                <c:pt idx="21">
                  <c:v>3.7290000000000001</c:v>
                </c:pt>
                <c:pt idx="22">
                  <c:v>3.5990000000000002</c:v>
                </c:pt>
                <c:pt idx="23">
                  <c:v>3.468</c:v>
                </c:pt>
                <c:pt idx="24">
                  <c:v>3.3380000000000001</c:v>
                </c:pt>
                <c:pt idx="25">
                  <c:v>3.2069999999999999</c:v>
                </c:pt>
                <c:pt idx="26">
                  <c:v>3.0760000000000001</c:v>
                </c:pt>
                <c:pt idx="27">
                  <c:v>2.9460000000000002</c:v>
                </c:pt>
                <c:pt idx="28">
                  <c:v>2.8149999999999999</c:v>
                </c:pt>
                <c:pt idx="29">
                  <c:v>2.6850000000000001</c:v>
                </c:pt>
                <c:pt idx="30">
                  <c:v>2.5539999999999998</c:v>
                </c:pt>
                <c:pt idx="31">
                  <c:v>2.423</c:v>
                </c:pt>
                <c:pt idx="32">
                  <c:v>2.2930000000000001</c:v>
                </c:pt>
                <c:pt idx="33">
                  <c:v>2.1619999999999999</c:v>
                </c:pt>
                <c:pt idx="34">
                  <c:v>2.032</c:v>
                </c:pt>
                <c:pt idx="35">
                  <c:v>1.901</c:v>
                </c:pt>
                <c:pt idx="36">
                  <c:v>1.77</c:v>
                </c:pt>
                <c:pt idx="37">
                  <c:v>1.64</c:v>
                </c:pt>
                <c:pt idx="38">
                  <c:v>1.5089999999999999</c:v>
                </c:pt>
                <c:pt idx="39">
                  <c:v>1.379</c:v>
                </c:pt>
                <c:pt idx="40">
                  <c:v>1.248</c:v>
                </c:pt>
                <c:pt idx="41">
                  <c:v>1.117</c:v>
                </c:pt>
                <c:pt idx="42">
                  <c:v>0.98670000000000002</c:v>
                </c:pt>
                <c:pt idx="43">
                  <c:v>0.85609999999999997</c:v>
                </c:pt>
                <c:pt idx="44">
                  <c:v>0.72550000000000003</c:v>
                </c:pt>
                <c:pt idx="45">
                  <c:v>0.5948</c:v>
                </c:pt>
                <c:pt idx="46">
                  <c:v>0.4642</c:v>
                </c:pt>
                <c:pt idx="47">
                  <c:v>0.3337</c:v>
                </c:pt>
                <c:pt idx="48">
                  <c:v>0.2049</c:v>
                </c:pt>
                <c:pt idx="49">
                  <c:v>0.1</c:v>
                </c:pt>
              </c:numCache>
            </c:numRef>
          </c:yVal>
          <c:smooth val="1"/>
          <c:extLst>
            <c:ext xmlns:c16="http://schemas.microsoft.com/office/drawing/2014/chart" uri="{C3380CC4-5D6E-409C-BE32-E72D297353CC}">
              <c16:uniqueId val="{00000004-0050-4877-BC60-CABF9464E286}"/>
            </c:ext>
          </c:extLst>
        </c:ser>
        <c:ser>
          <c:idx val="5"/>
          <c:order val="5"/>
          <c:tx>
            <c:v>ND:100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'!$M$59:$M$108</c:f>
              <c:numCache>
                <c:formatCode>General</c:formatCode>
                <c:ptCount val="50"/>
                <c:pt idx="0">
                  <c:v>0.53280000000000005</c:v>
                </c:pt>
                <c:pt idx="1">
                  <c:v>0.52010000000000001</c:v>
                </c:pt>
                <c:pt idx="2">
                  <c:v>0.50790000000000002</c:v>
                </c:pt>
                <c:pt idx="3">
                  <c:v>0.49630000000000002</c:v>
                </c:pt>
                <c:pt idx="4">
                  <c:v>0.48530000000000001</c:v>
                </c:pt>
                <c:pt idx="5">
                  <c:v>0.4748</c:v>
                </c:pt>
                <c:pt idx="6">
                  <c:v>0.46460000000000001</c:v>
                </c:pt>
                <c:pt idx="7">
                  <c:v>0.45469999999999999</c:v>
                </c:pt>
                <c:pt idx="8">
                  <c:v>0.44479999999999997</c:v>
                </c:pt>
                <c:pt idx="9">
                  <c:v>0.43480000000000002</c:v>
                </c:pt>
                <c:pt idx="10">
                  <c:v>0.42480000000000001</c:v>
                </c:pt>
                <c:pt idx="11">
                  <c:v>0.41489999999999999</c:v>
                </c:pt>
                <c:pt idx="12">
                  <c:v>0.40510000000000002</c:v>
                </c:pt>
                <c:pt idx="13">
                  <c:v>0.39539999999999997</c:v>
                </c:pt>
                <c:pt idx="14">
                  <c:v>0.38590000000000002</c:v>
                </c:pt>
                <c:pt idx="15">
                  <c:v>0.3765</c:v>
                </c:pt>
                <c:pt idx="16">
                  <c:v>0.36720000000000003</c:v>
                </c:pt>
                <c:pt idx="17">
                  <c:v>0.35809999999999997</c:v>
                </c:pt>
                <c:pt idx="18">
                  <c:v>0.34920000000000001</c:v>
                </c:pt>
                <c:pt idx="19">
                  <c:v>0.34039999999999998</c:v>
                </c:pt>
                <c:pt idx="20">
                  <c:v>0.33179999999999998</c:v>
                </c:pt>
                <c:pt idx="21">
                  <c:v>0.32329999999999998</c:v>
                </c:pt>
                <c:pt idx="22">
                  <c:v>0.315</c:v>
                </c:pt>
                <c:pt idx="23">
                  <c:v>0.30690000000000001</c:v>
                </c:pt>
                <c:pt idx="24">
                  <c:v>0.2989</c:v>
                </c:pt>
                <c:pt idx="25">
                  <c:v>0.29120000000000001</c:v>
                </c:pt>
                <c:pt idx="26">
                  <c:v>0.28370000000000001</c:v>
                </c:pt>
                <c:pt idx="27">
                  <c:v>0.27639999999999998</c:v>
                </c:pt>
                <c:pt idx="28">
                  <c:v>0.26919999999999999</c:v>
                </c:pt>
                <c:pt idx="29">
                  <c:v>0.2621</c:v>
                </c:pt>
                <c:pt idx="30">
                  <c:v>0.25519999999999998</c:v>
                </c:pt>
                <c:pt idx="31">
                  <c:v>0.24829999999999999</c:v>
                </c:pt>
                <c:pt idx="32">
                  <c:v>0.24149999999999999</c:v>
                </c:pt>
                <c:pt idx="33">
                  <c:v>0.23480000000000001</c:v>
                </c:pt>
                <c:pt idx="34">
                  <c:v>0.22819999999999999</c:v>
                </c:pt>
                <c:pt idx="35">
                  <c:v>0.22159999999999999</c:v>
                </c:pt>
                <c:pt idx="36">
                  <c:v>0.2152</c:v>
                </c:pt>
                <c:pt idx="37">
                  <c:v>0.2087</c:v>
                </c:pt>
                <c:pt idx="38">
                  <c:v>0.20230000000000001</c:v>
                </c:pt>
                <c:pt idx="39">
                  <c:v>0.1961</c:v>
                </c:pt>
                <c:pt idx="40">
                  <c:v>0.19009999999999999</c:v>
                </c:pt>
                <c:pt idx="41">
                  <c:v>0.18410000000000001</c:v>
                </c:pt>
                <c:pt idx="42">
                  <c:v>0.17799999999999999</c:v>
                </c:pt>
                <c:pt idx="43">
                  <c:v>0.17150000000000001</c:v>
                </c:pt>
                <c:pt idx="44">
                  <c:v>0.16450000000000001</c:v>
                </c:pt>
                <c:pt idx="45">
                  <c:v>0.15670000000000001</c:v>
                </c:pt>
                <c:pt idx="46">
                  <c:v>0.14749999999999999</c:v>
                </c:pt>
                <c:pt idx="47">
                  <c:v>0.13589999999999999</c:v>
                </c:pt>
                <c:pt idx="48">
                  <c:v>0.11940000000000001</c:v>
                </c:pt>
                <c:pt idx="49">
                  <c:v>0.1</c:v>
                </c:pt>
              </c:numCache>
            </c:numRef>
          </c:yVal>
          <c:smooth val="1"/>
          <c:extLst>
            <c:ext xmlns:c16="http://schemas.microsoft.com/office/drawing/2014/chart" uri="{C3380CC4-5D6E-409C-BE32-E72D297353CC}">
              <c16:uniqueId val="{00000005-0050-4877-BC60-CABF9464E286}"/>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 val="autoZero"/>
        <c:crossBetween val="midCat"/>
      </c:valAx>
      <c:valAx>
        <c:axId val="102719488"/>
        <c:scaling>
          <c:orientation val="minMax"/>
          <c:max val="7"/>
          <c:min val="0"/>
        </c:scaling>
        <c:delete val="0"/>
        <c:axPos val="l"/>
        <c:majorGridlines/>
        <c:title>
          <c:tx>
            <c:rich>
              <a:bodyPr rot="-5400000" vert="horz"/>
              <a:lstStyle/>
              <a:p>
                <a:pPr>
                  <a:defRPr/>
                </a:pPr>
                <a:r>
                  <a:rPr lang="en-US" baseline="0"/>
                  <a:t>Pressure (Mpa)</a:t>
                </a:r>
                <a:endParaRPr lang="en-US"/>
              </a:p>
            </c:rich>
          </c:tx>
          <c:overlay val="0"/>
        </c:title>
        <c:numFmt formatCode="General" sourceLinked="1"/>
        <c:majorTickMark val="out"/>
        <c:minorTickMark val="none"/>
        <c:tickLblPos val="nextTo"/>
        <c:crossAx val="102705024"/>
        <c:crosses val="autoZero"/>
        <c:crossBetween val="midCat"/>
      </c:valAx>
    </c:plotArea>
    <c:legend>
      <c:legendPos val="r"/>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Saturation </a:t>
            </a:r>
          </a:p>
        </c:rich>
      </c:tx>
      <c:layout>
        <c:manualLayout>
          <c:xMode val="edge"/>
          <c:yMode val="edge"/>
          <c:x val="0.36435411198600182"/>
          <c:y val="6.3492063492063489E-2"/>
        </c:manualLayout>
      </c:layout>
      <c:overlay val="0"/>
    </c:title>
    <c:autoTitleDeleted val="0"/>
    <c:plotArea>
      <c:layout/>
      <c:scatterChart>
        <c:scatterStyle val="smoothMarker"/>
        <c:varyColors val="0"/>
        <c:ser>
          <c:idx val="0"/>
          <c:order val="0"/>
          <c:tx>
            <c:v>25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'!$E$4:$E$53</c:f>
              <c:numCache>
                <c:formatCode>0.00E+00</c:formatCode>
                <c:ptCount val="50"/>
                <c:pt idx="0">
                  <c:v>0.83499999999999996</c:v>
                </c:pt>
                <c:pt idx="1">
                  <c:v>0.82799999999999996</c:v>
                </c:pt>
                <c:pt idx="2">
                  <c:v>0.81899999999999995</c:v>
                </c:pt>
                <c:pt idx="3">
                  <c:v>0.81100000000000005</c:v>
                </c:pt>
                <c:pt idx="4">
                  <c:v>0.80100000000000005</c:v>
                </c:pt>
                <c:pt idx="5">
                  <c:v>0.79100000000000004</c:v>
                </c:pt>
                <c:pt idx="6">
                  <c:v>0.78</c:v>
                </c:pt>
                <c:pt idx="7">
                  <c:v>0.76900000000000002</c:v>
                </c:pt>
                <c:pt idx="8">
                  <c:v>0.75600000000000001</c:v>
                </c:pt>
                <c:pt idx="9">
                  <c:v>0.74299999999999999</c:v>
                </c:pt>
                <c:pt idx="10">
                  <c:v>0.72899999999999998</c:v>
                </c:pt>
                <c:pt idx="11">
                  <c:v>0.71399999999999997</c:v>
                </c:pt>
                <c:pt idx="12">
                  <c:v>0.69899999999999995</c:v>
                </c:pt>
                <c:pt idx="13">
                  <c:v>0.68300000000000005</c:v>
                </c:pt>
                <c:pt idx="14">
                  <c:v>0.66700000000000004</c:v>
                </c:pt>
                <c:pt idx="15">
                  <c:v>0.65</c:v>
                </c:pt>
                <c:pt idx="16">
                  <c:v>0.63300000000000001</c:v>
                </c:pt>
                <c:pt idx="17">
                  <c:v>0.61599999999999999</c:v>
                </c:pt>
                <c:pt idx="18">
                  <c:v>0.59799999999999998</c:v>
                </c:pt>
                <c:pt idx="19">
                  <c:v>0.57999999999999996</c:v>
                </c:pt>
                <c:pt idx="20">
                  <c:v>0.56100000000000005</c:v>
                </c:pt>
                <c:pt idx="21">
                  <c:v>0.54200000000000004</c:v>
                </c:pt>
                <c:pt idx="22">
                  <c:v>0.52300000000000002</c:v>
                </c:pt>
                <c:pt idx="23">
                  <c:v>0.504</c:v>
                </c:pt>
                <c:pt idx="24">
                  <c:v>0.48499999999999999</c:v>
                </c:pt>
                <c:pt idx="25">
                  <c:v>0.46500000000000002</c:v>
                </c:pt>
                <c:pt idx="26">
                  <c:v>0.44600000000000001</c:v>
                </c:pt>
                <c:pt idx="27">
                  <c:v>0.42599999999999999</c:v>
                </c:pt>
                <c:pt idx="28">
                  <c:v>0.40600000000000003</c:v>
                </c:pt>
                <c:pt idx="29">
                  <c:v>0.38700000000000001</c:v>
                </c:pt>
                <c:pt idx="30">
                  <c:v>0.36799999999999999</c:v>
                </c:pt>
                <c:pt idx="31">
                  <c:v>0.34899999999999998</c:v>
                </c:pt>
                <c:pt idx="32">
                  <c:v>0.33100000000000002</c:v>
                </c:pt>
                <c:pt idx="33">
                  <c:v>0.313</c:v>
                </c:pt>
                <c:pt idx="34">
                  <c:v>0.29599999999999999</c:v>
                </c:pt>
                <c:pt idx="35">
                  <c:v>0.27900000000000003</c:v>
                </c:pt>
                <c:pt idx="36">
                  <c:v>0.26400000000000001</c:v>
                </c:pt>
                <c:pt idx="37">
                  <c:v>0.25</c:v>
                </c:pt>
                <c:pt idx="38">
                  <c:v>0.23699999999999999</c:v>
                </c:pt>
                <c:pt idx="39">
                  <c:v>0.22700000000000001</c:v>
                </c:pt>
                <c:pt idx="40">
                  <c:v>0.219</c:v>
                </c:pt>
                <c:pt idx="41">
                  <c:v>0.215</c:v>
                </c:pt>
                <c:pt idx="42">
                  <c:v>0.216</c:v>
                </c:pt>
                <c:pt idx="43">
                  <c:v>0.224</c:v>
                </c:pt>
                <c:pt idx="44">
                  <c:v>0.24199999999999999</c:v>
                </c:pt>
                <c:pt idx="45">
                  <c:v>0.27100000000000002</c:v>
                </c:pt>
                <c:pt idx="46">
                  <c:v>0.313</c:v>
                </c:pt>
                <c:pt idx="47">
                  <c:v>0.372</c:v>
                </c:pt>
                <c:pt idx="48">
                  <c:v>0.45100000000000001</c:v>
                </c:pt>
                <c:pt idx="49">
                  <c:v>0.51900000000000002</c:v>
                </c:pt>
              </c:numCache>
            </c:numRef>
          </c:yVal>
          <c:smooth val="1"/>
          <c:extLst>
            <c:ext xmlns:c16="http://schemas.microsoft.com/office/drawing/2014/chart" uri="{C3380CC4-5D6E-409C-BE32-E72D297353CC}">
              <c16:uniqueId val="{00000000-F317-4E41-89D6-32CCD9BF3520}"/>
            </c:ext>
          </c:extLst>
        </c:ser>
        <c:ser>
          <c:idx val="1"/>
          <c:order val="1"/>
          <c:tx>
            <c:v>50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'!$J$4:$J$53</c:f>
              <c:numCache>
                <c:formatCode>General</c:formatCode>
                <c:ptCount val="50"/>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0.98499999999999999</c:v>
                </c:pt>
                <c:pt idx="47">
                  <c:v>0.82699999999999996</c:v>
                </c:pt>
                <c:pt idx="48">
                  <c:v>0.75800000000000001</c:v>
                </c:pt>
                <c:pt idx="49">
                  <c:v>1</c:v>
                </c:pt>
              </c:numCache>
            </c:numRef>
          </c:yVal>
          <c:smooth val="1"/>
          <c:extLst>
            <c:ext xmlns:c16="http://schemas.microsoft.com/office/drawing/2014/chart" uri="{C3380CC4-5D6E-409C-BE32-E72D297353CC}">
              <c16:uniqueId val="{00000001-F317-4E41-89D6-32CCD9BF3520}"/>
            </c:ext>
          </c:extLst>
        </c:ser>
        <c:ser>
          <c:idx val="2"/>
          <c:order val="2"/>
          <c:tx>
            <c:v>100 days</c:v>
          </c:tx>
          <c:marker>
            <c:symbol val="none"/>
          </c:marker>
          <c:xVal>
            <c:numRef>
              <c:f>'ND_2phase '!$A$4:$A$53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'!$O$4:$O$53</c:f>
              <c:numCache>
                <c:formatCode>0.00E+00</c:formatCode>
                <c:ptCount val="50"/>
                <c:pt idx="0">
                  <c:v>9.9999999999999994E-99</c:v>
                </c:pt>
                <c:pt idx="1">
                  <c:v>9.9999999999999994E-99</c:v>
                </c:pt>
                <c:pt idx="2">
                  <c:v>9.9999999999999994E-99</c:v>
                </c:pt>
                <c:pt idx="3">
                  <c:v>9.9999999999999994E-99</c:v>
                </c:pt>
                <c:pt idx="4">
                  <c:v>9.9999999999999994E-99</c:v>
                </c:pt>
                <c:pt idx="5">
                  <c:v>9.9999999999999994E-99</c:v>
                </c:pt>
                <c:pt idx="6">
                  <c:v>9.9999999999999994E-99</c:v>
                </c:pt>
                <c:pt idx="7">
                  <c:v>9.9999999999999994E-99</c:v>
                </c:pt>
                <c:pt idx="8">
                  <c:v>9.9999999999999994E-99</c:v>
                </c:pt>
                <c:pt idx="9">
                  <c:v>1.08E-4</c:v>
                </c:pt>
                <c:pt idx="10">
                  <c:v>6.7000000000000002E-4</c:v>
                </c:pt>
                <c:pt idx="11">
                  <c:v>1.24E-3</c:v>
                </c:pt>
                <c:pt idx="12">
                  <c:v>1.83E-3</c:v>
                </c:pt>
                <c:pt idx="13">
                  <c:v>2.4399999999999999E-3</c:v>
                </c:pt>
                <c:pt idx="14">
                  <c:v>3.0599999999999998E-3</c:v>
                </c:pt>
                <c:pt idx="15">
                  <c:v>3.6900000000000001E-3</c:v>
                </c:pt>
                <c:pt idx="16">
                  <c:v>4.3400000000000001E-3</c:v>
                </c:pt>
                <c:pt idx="17">
                  <c:v>5.0200000000000002E-3</c:v>
                </c:pt>
                <c:pt idx="18">
                  <c:v>5.7200000000000003E-3</c:v>
                </c:pt>
                <c:pt idx="19">
                  <c:v>6.4599999999999996E-3</c:v>
                </c:pt>
                <c:pt idx="20">
                  <c:v>7.28E-3</c:v>
                </c:pt>
                <c:pt idx="21">
                  <c:v>8.2000000000000007E-3</c:v>
                </c:pt>
                <c:pt idx="22">
                  <c:v>9.3299999999999998E-3</c:v>
                </c:pt>
                <c:pt idx="23">
                  <c:v>1.0800000000000001E-2</c:v>
                </c:pt>
                <c:pt idx="24">
                  <c:v>1.2999999999999999E-2</c:v>
                </c:pt>
                <c:pt idx="25">
                  <c:v>1.5599999999999999E-2</c:v>
                </c:pt>
                <c:pt idx="26">
                  <c:v>1.9E-2</c:v>
                </c:pt>
                <c:pt idx="27">
                  <c:v>2.3400000000000001E-2</c:v>
                </c:pt>
                <c:pt idx="28">
                  <c:v>2.9000000000000001E-2</c:v>
                </c:pt>
                <c:pt idx="29">
                  <c:v>3.5999999999999997E-2</c:v>
                </c:pt>
                <c:pt idx="30">
                  <c:v>4.4400000000000002E-2</c:v>
                </c:pt>
                <c:pt idx="31">
                  <c:v>5.4300000000000001E-2</c:v>
                </c:pt>
                <c:pt idx="32">
                  <c:v>6.5699999999999995E-2</c:v>
                </c:pt>
                <c:pt idx="33">
                  <c:v>7.8600000000000003E-2</c:v>
                </c:pt>
                <c:pt idx="34">
                  <c:v>9.3200000000000005E-2</c:v>
                </c:pt>
                <c:pt idx="35" formatCode="General">
                  <c:v>0.109</c:v>
                </c:pt>
                <c:pt idx="36" formatCode="General">
                  <c:v>0.128</c:v>
                </c:pt>
                <c:pt idx="37" formatCode="General">
                  <c:v>0.14799999999999999</c:v>
                </c:pt>
                <c:pt idx="38" formatCode="General">
                  <c:v>0.17100000000000001</c:v>
                </c:pt>
                <c:pt idx="39" formatCode="General">
                  <c:v>0.19700000000000001</c:v>
                </c:pt>
                <c:pt idx="40" formatCode="General">
                  <c:v>0.22800000000000001</c:v>
                </c:pt>
                <c:pt idx="41" formatCode="General">
                  <c:v>0.26100000000000001</c:v>
                </c:pt>
                <c:pt idx="42" formatCode="General">
                  <c:v>0.29799999999999999</c:v>
                </c:pt>
                <c:pt idx="43" formatCode="General">
                  <c:v>0.34200000000000003</c:v>
                </c:pt>
                <c:pt idx="44" formatCode="General">
                  <c:v>0.39300000000000002</c:v>
                </c:pt>
                <c:pt idx="45" formatCode="General">
                  <c:v>0.45500000000000002</c:v>
                </c:pt>
                <c:pt idx="46" formatCode="General">
                  <c:v>0.53200000000000003</c:v>
                </c:pt>
                <c:pt idx="47" formatCode="General">
                  <c:v>0.63500000000000001</c:v>
                </c:pt>
                <c:pt idx="48" formatCode="General">
                  <c:v>0.78700000000000003</c:v>
                </c:pt>
                <c:pt idx="49" formatCode="General">
                  <c:v>0.997</c:v>
                </c:pt>
              </c:numCache>
            </c:numRef>
          </c:yVal>
          <c:smooth val="1"/>
          <c:extLst>
            <c:ext xmlns:c16="http://schemas.microsoft.com/office/drawing/2014/chart" uri="{C3380CC4-5D6E-409C-BE32-E72D297353CC}">
              <c16:uniqueId val="{00000002-F317-4E41-89D6-32CCD9BF3520}"/>
            </c:ext>
          </c:extLst>
        </c:ser>
        <c:ser>
          <c:idx val="3"/>
          <c:order val="3"/>
          <c:tx>
            <c:v>ND:25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'!$E$59:$E$108</c:f>
              <c:numCache>
                <c:formatCode>General</c:formatCode>
                <c:ptCount val="50"/>
                <c:pt idx="0">
                  <c:v>0.91</c:v>
                </c:pt>
                <c:pt idx="1">
                  <c:v>0.90400000000000003</c:v>
                </c:pt>
                <c:pt idx="2">
                  <c:v>0.89700000000000002</c:v>
                </c:pt>
                <c:pt idx="3">
                  <c:v>0.89</c:v>
                </c:pt>
                <c:pt idx="4">
                  <c:v>0.88100000000000001</c:v>
                </c:pt>
                <c:pt idx="5">
                  <c:v>0.871</c:v>
                </c:pt>
                <c:pt idx="6">
                  <c:v>0.85899999999999999</c:v>
                </c:pt>
                <c:pt idx="7">
                  <c:v>0.84599999999999997</c:v>
                </c:pt>
                <c:pt idx="8">
                  <c:v>0.83099999999999996</c:v>
                </c:pt>
                <c:pt idx="9">
                  <c:v>0.81599999999999995</c:v>
                </c:pt>
                <c:pt idx="10">
                  <c:v>0.79900000000000004</c:v>
                </c:pt>
                <c:pt idx="11">
                  <c:v>0.78</c:v>
                </c:pt>
                <c:pt idx="12">
                  <c:v>0.76100000000000001</c:v>
                </c:pt>
                <c:pt idx="13">
                  <c:v>0.74099999999999999</c:v>
                </c:pt>
                <c:pt idx="14">
                  <c:v>0.72</c:v>
                </c:pt>
                <c:pt idx="15">
                  <c:v>0.69899999999999995</c:v>
                </c:pt>
                <c:pt idx="16">
                  <c:v>0.67700000000000005</c:v>
                </c:pt>
                <c:pt idx="17">
                  <c:v>0.65500000000000003</c:v>
                </c:pt>
                <c:pt idx="18">
                  <c:v>0.63200000000000001</c:v>
                </c:pt>
                <c:pt idx="19">
                  <c:v>0.60899999999999999</c:v>
                </c:pt>
                <c:pt idx="20">
                  <c:v>0.58599999999999997</c:v>
                </c:pt>
                <c:pt idx="21">
                  <c:v>0.56200000000000006</c:v>
                </c:pt>
                <c:pt idx="22">
                  <c:v>0.53900000000000003</c:v>
                </c:pt>
                <c:pt idx="23">
                  <c:v>0.51500000000000001</c:v>
                </c:pt>
                <c:pt idx="24">
                  <c:v>0.49099999999999999</c:v>
                </c:pt>
                <c:pt idx="25">
                  <c:v>0.46700000000000003</c:v>
                </c:pt>
                <c:pt idx="26">
                  <c:v>0.44400000000000001</c:v>
                </c:pt>
                <c:pt idx="27">
                  <c:v>0.42</c:v>
                </c:pt>
                <c:pt idx="28">
                  <c:v>0.39700000000000002</c:v>
                </c:pt>
                <c:pt idx="29">
                  <c:v>0.374</c:v>
                </c:pt>
                <c:pt idx="30">
                  <c:v>0.35099999999999998</c:v>
                </c:pt>
                <c:pt idx="31">
                  <c:v>0.32800000000000001</c:v>
                </c:pt>
                <c:pt idx="32">
                  <c:v>0.30599999999999999</c:v>
                </c:pt>
                <c:pt idx="33">
                  <c:v>0.28499999999999998</c:v>
                </c:pt>
                <c:pt idx="34">
                  <c:v>0.26400000000000001</c:v>
                </c:pt>
                <c:pt idx="35">
                  <c:v>0.24399999999999999</c:v>
                </c:pt>
                <c:pt idx="36">
                  <c:v>0.22500000000000001</c:v>
                </c:pt>
                <c:pt idx="37">
                  <c:v>0.20799999999999999</c:v>
                </c:pt>
                <c:pt idx="38">
                  <c:v>0.191</c:v>
                </c:pt>
                <c:pt idx="39">
                  <c:v>0.17599999999999999</c:v>
                </c:pt>
                <c:pt idx="40">
                  <c:v>0.16300000000000001</c:v>
                </c:pt>
                <c:pt idx="41">
                  <c:v>0.153</c:v>
                </c:pt>
                <c:pt idx="42">
                  <c:v>0.14699999999999999</c:v>
                </c:pt>
                <c:pt idx="43">
                  <c:v>0.14799999999999999</c:v>
                </c:pt>
                <c:pt idx="44">
                  <c:v>0.158</c:v>
                </c:pt>
                <c:pt idx="45">
                  <c:v>0.183</c:v>
                </c:pt>
                <c:pt idx="46">
                  <c:v>0.22600000000000001</c:v>
                </c:pt>
                <c:pt idx="47">
                  <c:v>0.29199999999999998</c:v>
                </c:pt>
                <c:pt idx="48">
                  <c:v>0.38100000000000001</c:v>
                </c:pt>
                <c:pt idx="49">
                  <c:v>0</c:v>
                </c:pt>
              </c:numCache>
            </c:numRef>
          </c:yVal>
          <c:smooth val="1"/>
          <c:extLst>
            <c:ext xmlns:c16="http://schemas.microsoft.com/office/drawing/2014/chart" uri="{C3380CC4-5D6E-409C-BE32-E72D297353CC}">
              <c16:uniqueId val="{00000003-F317-4E41-89D6-32CCD9BF3520}"/>
            </c:ext>
          </c:extLst>
        </c:ser>
        <c:ser>
          <c:idx val="4"/>
          <c:order val="4"/>
          <c:tx>
            <c:v>ND:50 days</c:v>
          </c:tx>
          <c:marker>
            <c:symbol val="none"/>
          </c:marker>
          <c:xVal>
            <c:numRef>
              <c:f>'ND_2phase '!$A$59</c:f>
              <c:numCache>
                <c:formatCode>General</c:formatCode>
                <c:ptCount val="1"/>
                <c:pt idx="0">
                  <c:v>0.5</c:v>
                </c:pt>
              </c:numCache>
            </c:numRef>
          </c:xVal>
          <c:yVal>
            <c:numRef>
              <c:f>'ND_2phase '!$J$59:$J$108</c:f>
              <c:numCache>
                <c:formatCode>General</c:formatCode>
                <c:ptCount val="50"/>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numCache>
            </c:numRef>
          </c:yVal>
          <c:smooth val="1"/>
          <c:extLst>
            <c:ext xmlns:c16="http://schemas.microsoft.com/office/drawing/2014/chart" uri="{C3380CC4-5D6E-409C-BE32-E72D297353CC}">
              <c16:uniqueId val="{00000004-F317-4E41-89D6-32CCD9BF3520}"/>
            </c:ext>
          </c:extLst>
        </c:ser>
        <c:ser>
          <c:idx val="5"/>
          <c:order val="5"/>
          <c:tx>
            <c:v>ND:100 days</c:v>
          </c:tx>
          <c:marker>
            <c:symbol val="none"/>
          </c:marker>
          <c:xVal>
            <c:numRef>
              <c:f>'ND_2phase '!$A$59:$A$108</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'ND_2phase '!$O$59:$O$108</c:f>
              <c:numCache>
                <c:formatCode>0.00E+00</c:formatCode>
                <c:ptCount val="50"/>
                <c:pt idx="0">
                  <c:v>9.9999999999999994E-99</c:v>
                </c:pt>
                <c:pt idx="1">
                  <c:v>9.9999999999999994E-99</c:v>
                </c:pt>
                <c:pt idx="2">
                  <c:v>9.9999999999999994E-99</c:v>
                </c:pt>
                <c:pt idx="3">
                  <c:v>9.9999999999999994E-99</c:v>
                </c:pt>
                <c:pt idx="4">
                  <c:v>9.9999999999999994E-99</c:v>
                </c:pt>
                <c:pt idx="5">
                  <c:v>9.9999999999999994E-99</c:v>
                </c:pt>
                <c:pt idx="6">
                  <c:v>9.9999999999999994E-99</c:v>
                </c:pt>
                <c:pt idx="7">
                  <c:v>9.9999999999999994E-99</c:v>
                </c:pt>
                <c:pt idx="8">
                  <c:v>9.9999999999999994E-99</c:v>
                </c:pt>
                <c:pt idx="9" formatCode="General">
                  <c:v>0</c:v>
                </c:pt>
                <c:pt idx="10" formatCode="General">
                  <c:v>0</c:v>
                </c:pt>
                <c:pt idx="11" formatCode="General">
                  <c:v>0</c:v>
                </c:pt>
                <c:pt idx="12" formatCode="General">
                  <c:v>0</c:v>
                </c:pt>
                <c:pt idx="13" formatCode="General">
                  <c:v>0</c:v>
                </c:pt>
                <c:pt idx="14" formatCode="General">
                  <c:v>0</c:v>
                </c:pt>
                <c:pt idx="15" formatCode="General">
                  <c:v>0</c:v>
                </c:pt>
                <c:pt idx="16" formatCode="General">
                  <c:v>0</c:v>
                </c:pt>
                <c:pt idx="17" formatCode="General">
                  <c:v>0</c:v>
                </c:pt>
                <c:pt idx="18" formatCode="General">
                  <c:v>0</c:v>
                </c:pt>
                <c:pt idx="19" formatCode="General">
                  <c:v>0</c:v>
                </c:pt>
                <c:pt idx="20" formatCode="General">
                  <c:v>0</c:v>
                </c:pt>
                <c:pt idx="21">
                  <c:v>8.3199999999999993E-3</c:v>
                </c:pt>
                <c:pt idx="22">
                  <c:v>9.5999999999999992E-3</c:v>
                </c:pt>
                <c:pt idx="23">
                  <c:v>1.17E-2</c:v>
                </c:pt>
                <c:pt idx="24">
                  <c:v>1.5699999999999999E-2</c:v>
                </c:pt>
                <c:pt idx="25">
                  <c:v>2.2599999999999999E-2</c:v>
                </c:pt>
                <c:pt idx="26">
                  <c:v>3.4099999999999998E-2</c:v>
                </c:pt>
                <c:pt idx="27">
                  <c:v>5.16E-2</c:v>
                </c:pt>
                <c:pt idx="28">
                  <c:v>7.4700000000000003E-2</c:v>
                </c:pt>
                <c:pt idx="29" formatCode="General">
                  <c:v>0.10199999999999999</c:v>
                </c:pt>
                <c:pt idx="30" formatCode="General">
                  <c:v>0.13100000000000001</c:v>
                </c:pt>
                <c:pt idx="31" formatCode="General">
                  <c:v>0.16200000000000001</c:v>
                </c:pt>
                <c:pt idx="32" formatCode="General">
                  <c:v>0.193</c:v>
                </c:pt>
                <c:pt idx="33" formatCode="General">
                  <c:v>0.223</c:v>
                </c:pt>
                <c:pt idx="34" formatCode="General">
                  <c:v>0.253</c:v>
                </c:pt>
                <c:pt idx="35" formatCode="General">
                  <c:v>0.28199999999999997</c:v>
                </c:pt>
                <c:pt idx="36" formatCode="General">
                  <c:v>0.31</c:v>
                </c:pt>
                <c:pt idx="37" formatCode="General">
                  <c:v>0.33700000000000002</c:v>
                </c:pt>
                <c:pt idx="38" formatCode="General">
                  <c:v>0.36299999999999999</c:v>
                </c:pt>
                <c:pt idx="39" formatCode="General">
                  <c:v>0.38700000000000001</c:v>
                </c:pt>
                <c:pt idx="40" formatCode="General">
                  <c:v>0.40899999999999997</c:v>
                </c:pt>
                <c:pt idx="41" formatCode="General">
                  <c:v>0.43</c:v>
                </c:pt>
                <c:pt idx="42" formatCode="General">
                  <c:v>0.45300000000000001</c:v>
                </c:pt>
                <c:pt idx="43" formatCode="General">
                  <c:v>0.47899999999999998</c:v>
                </c:pt>
                <c:pt idx="44" formatCode="General">
                  <c:v>0.51100000000000001</c:v>
                </c:pt>
                <c:pt idx="45" formatCode="General">
                  <c:v>0.55200000000000005</c:v>
                </c:pt>
                <c:pt idx="46" formatCode="General">
                  <c:v>0.60899999999999999</c:v>
                </c:pt>
                <c:pt idx="47" formatCode="General">
                  <c:v>0.69299999999999995</c:v>
                </c:pt>
                <c:pt idx="48" formatCode="General">
                  <c:v>0.82899999999999996</c:v>
                </c:pt>
                <c:pt idx="49" formatCode="General">
                  <c:v>0.998</c:v>
                </c:pt>
              </c:numCache>
            </c:numRef>
          </c:yVal>
          <c:smooth val="1"/>
          <c:extLst>
            <c:ext xmlns:c16="http://schemas.microsoft.com/office/drawing/2014/chart" uri="{C3380CC4-5D6E-409C-BE32-E72D297353CC}">
              <c16:uniqueId val="{00000005-F317-4E41-89D6-32CCD9BF3520}"/>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At val="-0.1"/>
        <c:crossBetween val="midCat"/>
      </c:valAx>
      <c:valAx>
        <c:axId val="102719488"/>
        <c:scaling>
          <c:orientation val="minMax"/>
          <c:max val="1.1000000000000001"/>
          <c:min val="-0.1"/>
        </c:scaling>
        <c:delete val="0"/>
        <c:axPos val="l"/>
        <c:majorGridlines/>
        <c:title>
          <c:tx>
            <c:rich>
              <a:bodyPr rot="-5400000" vert="horz"/>
              <a:lstStyle/>
              <a:p>
                <a:pPr>
                  <a:defRPr/>
                </a:pPr>
                <a:r>
                  <a:rPr lang="en-US" baseline="0"/>
                  <a:t>Saturation</a:t>
                </a:r>
                <a:endParaRPr lang="en-US"/>
              </a:p>
            </c:rich>
          </c:tx>
          <c:overlay val="0"/>
        </c:title>
        <c:numFmt formatCode="0.00E+00" sourceLinked="1"/>
        <c:majorTickMark val="out"/>
        <c:minorTickMark val="none"/>
        <c:tickLblPos val="nextTo"/>
        <c:crossAx val="102705024"/>
        <c:crossesAt val="-0.1"/>
        <c:crossBetween val="midCat"/>
      </c:valAx>
    </c:plotArea>
    <c:legend>
      <c:legendPos val="r"/>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Temperature</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50 days ND00</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ND_WH!$C$4:$C$53</c:f>
              <c:numCache>
                <c:formatCode>General</c:formatCode>
                <c:ptCount val="50"/>
                <c:pt idx="0">
                  <c:v>124.94739</c:v>
                </c:pt>
                <c:pt idx="1">
                  <c:v>124.55903000000001</c:v>
                </c:pt>
                <c:pt idx="2">
                  <c:v>123.83438</c:v>
                </c:pt>
                <c:pt idx="3">
                  <c:v>122.67731000000001</c:v>
                </c:pt>
                <c:pt idx="4">
                  <c:v>121.02965</c:v>
                </c:pt>
                <c:pt idx="5">
                  <c:v>118.88921000000001</c:v>
                </c:pt>
                <c:pt idx="6">
                  <c:v>116.3224</c:v>
                </c:pt>
                <c:pt idx="7">
                  <c:v>113.44718</c:v>
                </c:pt>
                <c:pt idx="8">
                  <c:v>110.40909000000001</c:v>
                </c:pt>
                <c:pt idx="9">
                  <c:v>107.35996</c:v>
                </c:pt>
                <c:pt idx="10">
                  <c:v>104.43639</c:v>
                </c:pt>
                <c:pt idx="11">
                  <c:v>101.74511</c:v>
                </c:pt>
                <c:pt idx="12">
                  <c:v>99.356309999999993</c:v>
                </c:pt>
                <c:pt idx="13">
                  <c:v>97.304280000000006</c:v>
                </c:pt>
                <c:pt idx="14">
                  <c:v>95.596159999999998</c:v>
                </c:pt>
                <c:pt idx="15">
                  <c:v>94.212440000000001</c:v>
                </c:pt>
                <c:pt idx="16">
                  <c:v>93.118780000000001</c:v>
                </c:pt>
                <c:pt idx="17">
                  <c:v>92.273560000000003</c:v>
                </c:pt>
                <c:pt idx="18">
                  <c:v>91.633799999999994</c:v>
                </c:pt>
                <c:pt idx="19">
                  <c:v>91.158580000000001</c:v>
                </c:pt>
                <c:pt idx="20">
                  <c:v>90.811629999999994</c:v>
                </c:pt>
                <c:pt idx="21">
                  <c:v>90.562349999999995</c:v>
                </c:pt>
                <c:pt idx="22">
                  <c:v>90.385869999999997</c:v>
                </c:pt>
                <c:pt idx="23">
                  <c:v>90.262619999999998</c:v>
                </c:pt>
                <c:pt idx="24">
                  <c:v>90.177629999999994</c:v>
                </c:pt>
                <c:pt idx="25">
                  <c:v>90.119709999999998</c:v>
                </c:pt>
                <c:pt idx="26">
                  <c:v>90.080669999999998</c:v>
                </c:pt>
                <c:pt idx="27">
                  <c:v>90.05462</c:v>
                </c:pt>
                <c:pt idx="28">
                  <c:v>90.037390000000002</c:v>
                </c:pt>
                <c:pt idx="29">
                  <c:v>90.0261</c:v>
                </c:pt>
                <c:pt idx="30">
                  <c:v>90.01876</c:v>
                </c:pt>
                <c:pt idx="31">
                  <c:v>90.014020000000002</c:v>
                </c:pt>
                <c:pt idx="32">
                  <c:v>90.01097</c:v>
                </c:pt>
                <c:pt idx="33">
                  <c:v>90.009029999999996</c:v>
                </c:pt>
                <c:pt idx="34">
                  <c:v>90.00779</c:v>
                </c:pt>
                <c:pt idx="35">
                  <c:v>90.007000000000005</c:v>
                </c:pt>
                <c:pt idx="36">
                  <c:v>90.006489999999999</c:v>
                </c:pt>
                <c:pt idx="37">
                  <c:v>90.006159999999994</c:v>
                </c:pt>
                <c:pt idx="38">
                  <c:v>90.005939999999995</c:v>
                </c:pt>
                <c:pt idx="39">
                  <c:v>90.005799999999994</c:v>
                </c:pt>
                <c:pt idx="40">
                  <c:v>90.005690000000001</c:v>
                </c:pt>
                <c:pt idx="41">
                  <c:v>90.005610000000004</c:v>
                </c:pt>
                <c:pt idx="42">
                  <c:v>90.005549999999999</c:v>
                </c:pt>
                <c:pt idx="43">
                  <c:v>90.005489999999995</c:v>
                </c:pt>
                <c:pt idx="44">
                  <c:v>90.005430000000004</c:v>
                </c:pt>
                <c:pt idx="45">
                  <c:v>90.005330000000001</c:v>
                </c:pt>
                <c:pt idx="46">
                  <c:v>90.005120000000005</c:v>
                </c:pt>
                <c:pt idx="47">
                  <c:v>90.004639999999995</c:v>
                </c:pt>
                <c:pt idx="48">
                  <c:v>90.003370000000004</c:v>
                </c:pt>
                <c:pt idx="49">
                  <c:v>90</c:v>
                </c:pt>
              </c:numCache>
            </c:numRef>
          </c:yVal>
          <c:smooth val="1"/>
          <c:extLst>
            <c:ext xmlns:c16="http://schemas.microsoft.com/office/drawing/2014/chart" uri="{C3380CC4-5D6E-409C-BE32-E72D297353CC}">
              <c16:uniqueId val="{00000000-7427-45FC-B0A2-6D5CD1541C68}"/>
            </c:ext>
          </c:extLst>
        </c:ser>
        <c:ser>
          <c:idx val="1"/>
          <c:order val="1"/>
          <c:tx>
            <c:v>100 days ND00</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ND_WH!$G$4:$G$53</c:f>
              <c:numCache>
                <c:formatCode>General</c:formatCode>
                <c:ptCount val="50"/>
                <c:pt idx="0">
                  <c:v>179.98983000000001</c:v>
                </c:pt>
                <c:pt idx="1">
                  <c:v>155.51687000000001</c:v>
                </c:pt>
                <c:pt idx="2">
                  <c:v>134.08964</c:v>
                </c:pt>
                <c:pt idx="3">
                  <c:v>133.74741</c:v>
                </c:pt>
                <c:pt idx="4">
                  <c:v>133.34279000000001</c:v>
                </c:pt>
                <c:pt idx="5">
                  <c:v>132.84126000000001</c:v>
                </c:pt>
                <c:pt idx="6">
                  <c:v>132.31143</c:v>
                </c:pt>
                <c:pt idx="7">
                  <c:v>131.74994000000001</c:v>
                </c:pt>
                <c:pt idx="8">
                  <c:v>131.15233000000001</c:v>
                </c:pt>
                <c:pt idx="9">
                  <c:v>130.51262</c:v>
                </c:pt>
                <c:pt idx="10">
                  <c:v>129.82271</c:v>
                </c:pt>
                <c:pt idx="11">
                  <c:v>129.07119</c:v>
                </c:pt>
                <c:pt idx="12">
                  <c:v>128.24114</c:v>
                </c:pt>
                <c:pt idx="13">
                  <c:v>127.30575</c:v>
                </c:pt>
                <c:pt idx="14">
                  <c:v>126.21796000000001</c:v>
                </c:pt>
                <c:pt idx="15">
                  <c:v>124.88036</c:v>
                </c:pt>
                <c:pt idx="16">
                  <c:v>123.02387</c:v>
                </c:pt>
                <c:pt idx="17">
                  <c:v>110.54624</c:v>
                </c:pt>
                <c:pt idx="18">
                  <c:v>101.8836</c:v>
                </c:pt>
                <c:pt idx="19">
                  <c:v>97.173490000000001</c:v>
                </c:pt>
                <c:pt idx="20">
                  <c:v>94.530730000000005</c:v>
                </c:pt>
                <c:pt idx="21">
                  <c:v>92.983270000000005</c:v>
                </c:pt>
                <c:pt idx="22">
                  <c:v>92.029910000000001</c:v>
                </c:pt>
                <c:pt idx="23">
                  <c:v>91.412189999999995</c:v>
                </c:pt>
                <c:pt idx="24">
                  <c:v>90.994780000000006</c:v>
                </c:pt>
                <c:pt idx="25">
                  <c:v>90.704310000000007</c:v>
                </c:pt>
                <c:pt idx="26">
                  <c:v>90.498729999999995</c:v>
                </c:pt>
                <c:pt idx="27">
                  <c:v>90.352230000000006</c:v>
                </c:pt>
                <c:pt idx="28">
                  <c:v>90.247810000000001</c:v>
                </c:pt>
                <c:pt idx="29">
                  <c:v>90.17371</c:v>
                </c:pt>
                <c:pt idx="30">
                  <c:v>90.121480000000005</c:v>
                </c:pt>
                <c:pt idx="31">
                  <c:v>90.084950000000006</c:v>
                </c:pt>
                <c:pt idx="32">
                  <c:v>90.059629999999999</c:v>
                </c:pt>
                <c:pt idx="33">
                  <c:v>90.042240000000007</c:v>
                </c:pt>
                <c:pt idx="34">
                  <c:v>90.030389999999997</c:v>
                </c:pt>
                <c:pt idx="35">
                  <c:v>90.022390000000001</c:v>
                </c:pt>
                <c:pt idx="36">
                  <c:v>90.017030000000005</c:v>
                </c:pt>
                <c:pt idx="37">
                  <c:v>90.013469999999998</c:v>
                </c:pt>
                <c:pt idx="38">
                  <c:v>90.011110000000002</c:v>
                </c:pt>
                <c:pt idx="39">
                  <c:v>90.009559999999993</c:v>
                </c:pt>
                <c:pt idx="40">
                  <c:v>90.008529999999993</c:v>
                </c:pt>
                <c:pt idx="41">
                  <c:v>90.007829999999998</c:v>
                </c:pt>
                <c:pt idx="42">
                  <c:v>90.007310000000004</c:v>
                </c:pt>
                <c:pt idx="43">
                  <c:v>90.00685</c:v>
                </c:pt>
                <c:pt idx="44">
                  <c:v>90.006349999999998</c:v>
                </c:pt>
                <c:pt idx="45">
                  <c:v>90.005709999999993</c:v>
                </c:pt>
                <c:pt idx="46">
                  <c:v>90.004819999999995</c:v>
                </c:pt>
                <c:pt idx="47">
                  <c:v>90.003590000000003</c:v>
                </c:pt>
                <c:pt idx="48">
                  <c:v>90.00197</c:v>
                </c:pt>
                <c:pt idx="49">
                  <c:v>90</c:v>
                </c:pt>
              </c:numCache>
            </c:numRef>
          </c:yVal>
          <c:smooth val="1"/>
          <c:extLst>
            <c:ext xmlns:c16="http://schemas.microsoft.com/office/drawing/2014/chart" uri="{C3380CC4-5D6E-409C-BE32-E72D297353CC}">
              <c16:uniqueId val="{00000001-7427-45FC-B0A2-6D5CD1541C68}"/>
            </c:ext>
          </c:extLst>
        </c:ser>
        <c:ser>
          <c:idx val="2"/>
          <c:order val="2"/>
          <c:tx>
            <c:v>200 days ND00</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ND_WH!$K$4:$K$53</c:f>
              <c:numCache>
                <c:formatCode>General</c:formatCode>
                <c:ptCount val="50"/>
                <c:pt idx="0">
                  <c:v>249.96635000000001</c:v>
                </c:pt>
                <c:pt idx="1">
                  <c:v>236.49357000000001</c:v>
                </c:pt>
                <c:pt idx="2">
                  <c:v>222.72767999999999</c:v>
                </c:pt>
                <c:pt idx="3">
                  <c:v>209.24608000000001</c:v>
                </c:pt>
                <c:pt idx="4">
                  <c:v>196.56772000000001</c:v>
                </c:pt>
                <c:pt idx="5">
                  <c:v>185.10153</c:v>
                </c:pt>
                <c:pt idx="6">
                  <c:v>175.11745999999999</c:v>
                </c:pt>
                <c:pt idx="7">
                  <c:v>166.74167</c:v>
                </c:pt>
                <c:pt idx="8">
                  <c:v>159.97232</c:v>
                </c:pt>
                <c:pt idx="9">
                  <c:v>154.70922999999999</c:v>
                </c:pt>
                <c:pt idx="10">
                  <c:v>150.78620000000001</c:v>
                </c:pt>
                <c:pt idx="11">
                  <c:v>148.00808000000001</c:v>
                </c:pt>
                <c:pt idx="12">
                  <c:v>146.16875999999999</c:v>
                </c:pt>
                <c:pt idx="13">
                  <c:v>145.07080999999999</c:v>
                </c:pt>
                <c:pt idx="14">
                  <c:v>144.55168</c:v>
                </c:pt>
                <c:pt idx="15">
                  <c:v>144.04580000000001</c:v>
                </c:pt>
                <c:pt idx="16">
                  <c:v>143.52143000000001</c:v>
                </c:pt>
                <c:pt idx="17">
                  <c:v>142.89689000000001</c:v>
                </c:pt>
                <c:pt idx="18">
                  <c:v>142.27037000000001</c:v>
                </c:pt>
                <c:pt idx="19">
                  <c:v>141.64180999999999</c:v>
                </c:pt>
                <c:pt idx="20">
                  <c:v>141.01114999999999</c:v>
                </c:pt>
                <c:pt idx="21">
                  <c:v>140.37833000000001</c:v>
                </c:pt>
                <c:pt idx="22">
                  <c:v>139.74327</c:v>
                </c:pt>
                <c:pt idx="23">
                  <c:v>139.10590999999999</c:v>
                </c:pt>
                <c:pt idx="24">
                  <c:v>138.46616</c:v>
                </c:pt>
                <c:pt idx="25">
                  <c:v>137.82393999999999</c:v>
                </c:pt>
                <c:pt idx="26">
                  <c:v>137.17913999999999</c:v>
                </c:pt>
                <c:pt idx="27">
                  <c:v>136.5316</c:v>
                </c:pt>
                <c:pt idx="28">
                  <c:v>135.88067000000001</c:v>
                </c:pt>
                <c:pt idx="29">
                  <c:v>135.22261</c:v>
                </c:pt>
                <c:pt idx="30">
                  <c:v>134.54340999999999</c:v>
                </c:pt>
                <c:pt idx="31">
                  <c:v>133.8262</c:v>
                </c:pt>
                <c:pt idx="32">
                  <c:v>132.91175000000001</c:v>
                </c:pt>
                <c:pt idx="33">
                  <c:v>131.82128</c:v>
                </c:pt>
                <c:pt idx="34">
                  <c:v>130.62477999999999</c:v>
                </c:pt>
                <c:pt idx="35">
                  <c:v>129.28148999999999</c:v>
                </c:pt>
                <c:pt idx="36">
                  <c:v>127.71768</c:v>
                </c:pt>
                <c:pt idx="37">
                  <c:v>125.7727</c:v>
                </c:pt>
                <c:pt idx="38">
                  <c:v>122.94735</c:v>
                </c:pt>
                <c:pt idx="39">
                  <c:v>107.43317</c:v>
                </c:pt>
                <c:pt idx="40">
                  <c:v>98.981530000000006</c:v>
                </c:pt>
                <c:pt idx="41">
                  <c:v>94.68656</c:v>
                </c:pt>
                <c:pt idx="42">
                  <c:v>92.462469999999996</c:v>
                </c:pt>
                <c:pt idx="43">
                  <c:v>91.301280000000006</c:v>
                </c:pt>
                <c:pt idx="44">
                  <c:v>90.692250000000001</c:v>
                </c:pt>
                <c:pt idx="45">
                  <c:v>90.371210000000005</c:v>
                </c:pt>
                <c:pt idx="46">
                  <c:v>90.200239999999994</c:v>
                </c:pt>
                <c:pt idx="47">
                  <c:v>90.106359999999995</c:v>
                </c:pt>
                <c:pt idx="48">
                  <c:v>90.048900000000003</c:v>
                </c:pt>
                <c:pt idx="49">
                  <c:v>90</c:v>
                </c:pt>
              </c:numCache>
            </c:numRef>
          </c:yVal>
          <c:smooth val="1"/>
          <c:extLst>
            <c:ext xmlns:c16="http://schemas.microsoft.com/office/drawing/2014/chart" uri="{C3380CC4-5D6E-409C-BE32-E72D297353CC}">
              <c16:uniqueId val="{00000002-7427-45FC-B0A2-6D5CD1541C68}"/>
            </c:ext>
          </c:extLst>
        </c:ser>
        <c:ser>
          <c:idx val="3"/>
          <c:order val="3"/>
          <c:tx>
            <c:v>50 days ND12</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ND_WH!$E$4:$E$53</c:f>
              <c:numCache>
                <c:formatCode>General</c:formatCode>
                <c:ptCount val="50"/>
                <c:pt idx="0">
                  <c:v>124.94738</c:v>
                </c:pt>
                <c:pt idx="1">
                  <c:v>124.55916000000001</c:v>
                </c:pt>
                <c:pt idx="2">
                  <c:v>123.83462</c:v>
                </c:pt>
                <c:pt idx="3">
                  <c:v>122.67764</c:v>
                </c:pt>
                <c:pt idx="4">
                  <c:v>121.03006000000001</c:v>
                </c:pt>
                <c:pt idx="5">
                  <c:v>118.8897</c:v>
                </c:pt>
                <c:pt idx="6">
                  <c:v>116.32295999999999</c:v>
                </c:pt>
                <c:pt idx="7">
                  <c:v>113.44783</c:v>
                </c:pt>
                <c:pt idx="8">
                  <c:v>110.40985000000001</c:v>
                </c:pt>
                <c:pt idx="9">
                  <c:v>107.36084</c:v>
                </c:pt>
                <c:pt idx="10">
                  <c:v>104.4374</c:v>
                </c:pt>
                <c:pt idx="11">
                  <c:v>101.74626000000001</c:v>
                </c:pt>
                <c:pt idx="12">
                  <c:v>99.357600000000005</c:v>
                </c:pt>
                <c:pt idx="13">
                  <c:v>97.305700000000002</c:v>
                </c:pt>
                <c:pt idx="14">
                  <c:v>95.597700000000003</c:v>
                </c:pt>
                <c:pt idx="15">
                  <c:v>94.214089999999999</c:v>
                </c:pt>
                <c:pt idx="16">
                  <c:v>93.120509999999996</c:v>
                </c:pt>
                <c:pt idx="17">
                  <c:v>92.275360000000006</c:v>
                </c:pt>
                <c:pt idx="18">
                  <c:v>91.635649999999998</c:v>
                </c:pt>
                <c:pt idx="19">
                  <c:v>91.160470000000004</c:v>
                </c:pt>
                <c:pt idx="20">
                  <c:v>90.813550000000006</c:v>
                </c:pt>
                <c:pt idx="21">
                  <c:v>90.56429</c:v>
                </c:pt>
                <c:pt idx="22">
                  <c:v>90.387820000000005</c:v>
                </c:pt>
                <c:pt idx="23">
                  <c:v>90.264579999999995</c:v>
                </c:pt>
                <c:pt idx="24">
                  <c:v>90.179590000000005</c:v>
                </c:pt>
                <c:pt idx="25">
                  <c:v>90.121660000000006</c:v>
                </c:pt>
                <c:pt idx="26">
                  <c:v>90.082610000000003</c:v>
                </c:pt>
                <c:pt idx="27">
                  <c:v>90.056550000000001</c:v>
                </c:pt>
                <c:pt idx="28">
                  <c:v>90.039320000000004</c:v>
                </c:pt>
                <c:pt idx="29">
                  <c:v>90.028019999999998</c:v>
                </c:pt>
                <c:pt idx="30">
                  <c:v>90.020669999999996</c:v>
                </c:pt>
                <c:pt idx="31">
                  <c:v>90.015910000000005</c:v>
                </c:pt>
                <c:pt idx="32">
                  <c:v>90.012860000000003</c:v>
                </c:pt>
                <c:pt idx="33">
                  <c:v>90.010900000000007</c:v>
                </c:pt>
                <c:pt idx="34">
                  <c:v>90.009649999999993</c:v>
                </c:pt>
                <c:pt idx="35">
                  <c:v>90.008849999999995</c:v>
                </c:pt>
                <c:pt idx="36">
                  <c:v>90.008330000000001</c:v>
                </c:pt>
                <c:pt idx="37">
                  <c:v>90.007990000000007</c:v>
                </c:pt>
                <c:pt idx="38">
                  <c:v>90.007760000000005</c:v>
                </c:pt>
                <c:pt idx="39">
                  <c:v>90.007599999999996</c:v>
                </c:pt>
                <c:pt idx="40">
                  <c:v>90.007480000000001</c:v>
                </c:pt>
                <c:pt idx="41">
                  <c:v>90.007390000000001</c:v>
                </c:pt>
                <c:pt idx="42">
                  <c:v>90.007320000000007</c:v>
                </c:pt>
                <c:pt idx="43">
                  <c:v>90.007239999999996</c:v>
                </c:pt>
                <c:pt idx="44">
                  <c:v>90.007159999999999</c:v>
                </c:pt>
                <c:pt idx="45">
                  <c:v>90.00703</c:v>
                </c:pt>
                <c:pt idx="46">
                  <c:v>90.00676</c:v>
                </c:pt>
                <c:pt idx="47">
                  <c:v>90.006119999999996</c:v>
                </c:pt>
                <c:pt idx="48">
                  <c:v>90.004450000000006</c:v>
                </c:pt>
                <c:pt idx="49">
                  <c:v>90</c:v>
                </c:pt>
              </c:numCache>
            </c:numRef>
          </c:yVal>
          <c:smooth val="1"/>
          <c:extLst>
            <c:ext xmlns:c16="http://schemas.microsoft.com/office/drawing/2014/chart" uri="{C3380CC4-5D6E-409C-BE32-E72D297353CC}">
              <c16:uniqueId val="{00000003-7427-45FC-B0A2-6D5CD1541C68}"/>
            </c:ext>
          </c:extLst>
        </c:ser>
        <c:ser>
          <c:idx val="4"/>
          <c:order val="4"/>
          <c:tx>
            <c:v>100 days ND12</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ND_WH!$I$4:$I$53</c:f>
              <c:numCache>
                <c:formatCode>General</c:formatCode>
                <c:ptCount val="50"/>
                <c:pt idx="0">
                  <c:v>179.99033</c:v>
                </c:pt>
                <c:pt idx="1">
                  <c:v>157.17129</c:v>
                </c:pt>
                <c:pt idx="2">
                  <c:v>134.85455999999999</c:v>
                </c:pt>
                <c:pt idx="3">
                  <c:v>133.99178000000001</c:v>
                </c:pt>
                <c:pt idx="4">
                  <c:v>133.56211999999999</c:v>
                </c:pt>
                <c:pt idx="5">
                  <c:v>132.97436999999999</c:v>
                </c:pt>
                <c:pt idx="6">
                  <c:v>132.33506</c:v>
                </c:pt>
                <c:pt idx="7">
                  <c:v>131.65187</c:v>
                </c:pt>
                <c:pt idx="8">
                  <c:v>130.91812999999999</c:v>
                </c:pt>
                <c:pt idx="9">
                  <c:v>130.12454</c:v>
                </c:pt>
                <c:pt idx="10">
                  <c:v>129.25793999999999</c:v>
                </c:pt>
                <c:pt idx="11">
                  <c:v>128.29893000000001</c:v>
                </c:pt>
                <c:pt idx="12">
                  <c:v>127.21771</c:v>
                </c:pt>
                <c:pt idx="13">
                  <c:v>125.96415</c:v>
                </c:pt>
                <c:pt idx="14">
                  <c:v>124.44306</c:v>
                </c:pt>
                <c:pt idx="15">
                  <c:v>115.8635</c:v>
                </c:pt>
                <c:pt idx="16">
                  <c:v>105.54133</c:v>
                </c:pt>
                <c:pt idx="17">
                  <c:v>99.822760000000002</c:v>
                </c:pt>
                <c:pt idx="18">
                  <c:v>96.516890000000004</c:v>
                </c:pt>
                <c:pt idx="19">
                  <c:v>94.500739999999993</c:v>
                </c:pt>
                <c:pt idx="20">
                  <c:v>93.196969999999993</c:v>
                </c:pt>
                <c:pt idx="21">
                  <c:v>92.307929999999999</c:v>
                </c:pt>
                <c:pt idx="22">
                  <c:v>91.677350000000004</c:v>
                </c:pt>
                <c:pt idx="23">
                  <c:v>91.219269999999995</c:v>
                </c:pt>
                <c:pt idx="24">
                  <c:v>90.882869999999997</c:v>
                </c:pt>
                <c:pt idx="25">
                  <c:v>90.635450000000006</c:v>
                </c:pt>
                <c:pt idx="26">
                  <c:v>90.454239999999999</c:v>
                </c:pt>
                <c:pt idx="27">
                  <c:v>90.322519999999997</c:v>
                </c:pt>
                <c:pt idx="28">
                  <c:v>90.22766</c:v>
                </c:pt>
                <c:pt idx="29">
                  <c:v>90.160030000000006</c:v>
                </c:pt>
                <c:pt idx="30">
                  <c:v>90.112309999999994</c:v>
                </c:pt>
                <c:pt idx="31">
                  <c:v>90.078969999999998</c:v>
                </c:pt>
                <c:pt idx="32">
                  <c:v>90.055909999999997</c:v>
                </c:pt>
                <c:pt idx="33">
                  <c:v>90.040109999999999</c:v>
                </c:pt>
                <c:pt idx="34">
                  <c:v>90.029380000000003</c:v>
                </c:pt>
                <c:pt idx="35">
                  <c:v>90.02216</c:v>
                </c:pt>
                <c:pt idx="36">
                  <c:v>90.017340000000004</c:v>
                </c:pt>
                <c:pt idx="37">
                  <c:v>90.014139999999998</c:v>
                </c:pt>
                <c:pt idx="38">
                  <c:v>90.012039999999999</c:v>
                </c:pt>
                <c:pt idx="39">
                  <c:v>90.010649999999998</c:v>
                </c:pt>
                <c:pt idx="40">
                  <c:v>90.009730000000005</c:v>
                </c:pt>
                <c:pt idx="41">
                  <c:v>90.00909</c:v>
                </c:pt>
                <c:pt idx="42">
                  <c:v>90.008589999999998</c:v>
                </c:pt>
                <c:pt idx="43">
                  <c:v>90.008129999999994</c:v>
                </c:pt>
                <c:pt idx="44">
                  <c:v>90.007580000000004</c:v>
                </c:pt>
                <c:pt idx="45">
                  <c:v>90.006829999999994</c:v>
                </c:pt>
                <c:pt idx="46">
                  <c:v>90.005780000000001</c:v>
                </c:pt>
                <c:pt idx="47">
                  <c:v>90.004310000000004</c:v>
                </c:pt>
                <c:pt idx="48">
                  <c:v>90.002369999999999</c:v>
                </c:pt>
                <c:pt idx="49">
                  <c:v>90</c:v>
                </c:pt>
              </c:numCache>
            </c:numRef>
          </c:yVal>
          <c:smooth val="1"/>
          <c:extLst>
            <c:ext xmlns:c16="http://schemas.microsoft.com/office/drawing/2014/chart" uri="{C3380CC4-5D6E-409C-BE32-E72D297353CC}">
              <c16:uniqueId val="{00000004-7427-45FC-B0A2-6D5CD1541C68}"/>
            </c:ext>
          </c:extLst>
        </c:ser>
        <c:ser>
          <c:idx val="5"/>
          <c:order val="5"/>
          <c:tx>
            <c:v>200 days ND12</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ND_WH!$M$4:$M$53</c:f>
              <c:numCache>
                <c:formatCode>General</c:formatCode>
                <c:ptCount val="50"/>
                <c:pt idx="0">
                  <c:v>249.96647999999999</c:v>
                </c:pt>
                <c:pt idx="1">
                  <c:v>236.81215</c:v>
                </c:pt>
                <c:pt idx="2">
                  <c:v>223.37322</c:v>
                </c:pt>
                <c:pt idx="3">
                  <c:v>210.22026</c:v>
                </c:pt>
                <c:pt idx="4">
                  <c:v>197.86613</c:v>
                </c:pt>
                <c:pt idx="5">
                  <c:v>186.71529000000001</c:v>
                </c:pt>
                <c:pt idx="6">
                  <c:v>177.03529</c:v>
                </c:pt>
                <c:pt idx="7">
                  <c:v>168.95246</c:v>
                </c:pt>
                <c:pt idx="8">
                  <c:v>162.46773999999999</c:v>
                </c:pt>
                <c:pt idx="9">
                  <c:v>157.48600999999999</c:v>
                </c:pt>
                <c:pt idx="10">
                  <c:v>153.85068999999999</c:v>
                </c:pt>
                <c:pt idx="11">
                  <c:v>151.37146999999999</c:v>
                </c:pt>
                <c:pt idx="12">
                  <c:v>149.84777</c:v>
                </c:pt>
                <c:pt idx="13">
                  <c:v>149.07268999999999</c:v>
                </c:pt>
                <c:pt idx="14">
                  <c:v>148.30064999999999</c:v>
                </c:pt>
                <c:pt idx="15">
                  <c:v>147.52717999999999</c:v>
                </c:pt>
                <c:pt idx="16">
                  <c:v>146.75223</c:v>
                </c:pt>
                <c:pt idx="17">
                  <c:v>145.97572</c:v>
                </c:pt>
                <c:pt idx="18">
                  <c:v>145.19757999999999</c:v>
                </c:pt>
                <c:pt idx="19">
                  <c:v>144.41771</c:v>
                </c:pt>
                <c:pt idx="20">
                  <c:v>143.63601</c:v>
                </c:pt>
                <c:pt idx="21">
                  <c:v>142.68770000000001</c:v>
                </c:pt>
                <c:pt idx="22">
                  <c:v>141.73471000000001</c:v>
                </c:pt>
                <c:pt idx="23">
                  <c:v>140.78306000000001</c:v>
                </c:pt>
                <c:pt idx="24">
                  <c:v>139.83271999999999</c:v>
                </c:pt>
                <c:pt idx="25">
                  <c:v>138.88363000000001</c:v>
                </c:pt>
                <c:pt idx="26">
                  <c:v>137.9357</c:v>
                </c:pt>
                <c:pt idx="27">
                  <c:v>136.98877999999999</c:v>
                </c:pt>
                <c:pt idx="28">
                  <c:v>136.042</c:v>
                </c:pt>
                <c:pt idx="29">
                  <c:v>135.08637999999999</c:v>
                </c:pt>
                <c:pt idx="30">
                  <c:v>134.08134000000001</c:v>
                </c:pt>
                <c:pt idx="31">
                  <c:v>132.81987000000001</c:v>
                </c:pt>
                <c:pt idx="32">
                  <c:v>131.2329</c:v>
                </c:pt>
                <c:pt idx="33">
                  <c:v>129.41607999999999</c:v>
                </c:pt>
                <c:pt idx="34">
                  <c:v>127.20610000000001</c:v>
                </c:pt>
                <c:pt idx="35">
                  <c:v>124.11749</c:v>
                </c:pt>
                <c:pt idx="36">
                  <c:v>109.02526</c:v>
                </c:pt>
                <c:pt idx="37">
                  <c:v>99.930800000000005</c:v>
                </c:pt>
                <c:pt idx="38">
                  <c:v>95.280869999999993</c:v>
                </c:pt>
                <c:pt idx="39">
                  <c:v>92.838819999999998</c:v>
                </c:pt>
                <c:pt idx="40">
                  <c:v>91.540610000000001</c:v>
                </c:pt>
                <c:pt idx="41">
                  <c:v>90.845500000000001</c:v>
                </c:pt>
                <c:pt idx="42">
                  <c:v>90.470789999999994</c:v>
                </c:pt>
                <c:pt idx="43">
                  <c:v>90.267110000000002</c:v>
                </c:pt>
                <c:pt idx="44">
                  <c:v>90.155100000000004</c:v>
                </c:pt>
                <c:pt idx="45">
                  <c:v>90.092359999999999</c:v>
                </c:pt>
                <c:pt idx="46">
                  <c:v>90.056020000000004</c:v>
                </c:pt>
                <c:pt idx="47">
                  <c:v>90.033389999999997</c:v>
                </c:pt>
                <c:pt idx="48">
                  <c:v>90.016760000000005</c:v>
                </c:pt>
                <c:pt idx="49">
                  <c:v>90</c:v>
                </c:pt>
              </c:numCache>
            </c:numRef>
          </c:yVal>
          <c:smooth val="1"/>
          <c:extLst>
            <c:ext xmlns:c16="http://schemas.microsoft.com/office/drawing/2014/chart" uri="{C3380CC4-5D6E-409C-BE32-E72D297353CC}">
              <c16:uniqueId val="{00000005-7427-45FC-B0A2-6D5CD1541C68}"/>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 val="autoZero"/>
        <c:crossBetween val="midCat"/>
      </c:valAx>
      <c:valAx>
        <c:axId val="102719488"/>
        <c:scaling>
          <c:orientation val="minMax"/>
          <c:min val="70"/>
        </c:scaling>
        <c:delete val="0"/>
        <c:axPos val="l"/>
        <c:majorGridlines/>
        <c:title>
          <c:tx>
            <c:rich>
              <a:bodyPr rot="-5400000" vert="horz"/>
              <a:lstStyle/>
              <a:p>
                <a:pPr>
                  <a:defRPr/>
                </a:pPr>
                <a:r>
                  <a:rPr lang="en-US" baseline="0"/>
                  <a:t>Temperature (C)</a:t>
                </a:r>
                <a:endParaRPr lang="en-US"/>
              </a:p>
            </c:rich>
          </c:tx>
          <c:overlay val="0"/>
        </c:title>
        <c:numFmt formatCode="General" sourceLinked="1"/>
        <c:majorTickMark val="out"/>
        <c:minorTickMark val="none"/>
        <c:tickLblPos val="nextTo"/>
        <c:crossAx val="102705024"/>
        <c:crosses val="autoZero"/>
        <c:crossBetween val="midCat"/>
      </c:valAx>
    </c:plotArea>
    <c:legend>
      <c:legendPos val="r"/>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Saturation</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0"/>
          <c:order val="0"/>
          <c:tx>
            <c:v>50 days ND00</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ND_WH!$C$59:$C$108</c:f>
              <c:numCache>
                <c:formatCode>General</c:formatCode>
                <c:ptCount val="50"/>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numCache>
            </c:numRef>
          </c:yVal>
          <c:smooth val="1"/>
          <c:extLst>
            <c:ext xmlns:c16="http://schemas.microsoft.com/office/drawing/2014/chart" uri="{C3380CC4-5D6E-409C-BE32-E72D297353CC}">
              <c16:uniqueId val="{00000000-5A0C-4DF1-BFF8-8DE08C982D03}"/>
            </c:ext>
          </c:extLst>
        </c:ser>
        <c:ser>
          <c:idx val="1"/>
          <c:order val="1"/>
          <c:tx>
            <c:v>100 days ND00</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ND_WH!$G$59:$G$108</c:f>
              <c:numCache>
                <c:formatCode>0.00E+00</c:formatCode>
                <c:ptCount val="50"/>
                <c:pt idx="0">
                  <c:v>9.9999999999999994E-99</c:v>
                </c:pt>
                <c:pt idx="1">
                  <c:v>9.9999999999999994E-99</c:v>
                </c:pt>
                <c:pt idx="2">
                  <c:v>1.47E-2</c:v>
                </c:pt>
                <c:pt idx="3">
                  <c:v>0.06</c:v>
                </c:pt>
                <c:pt idx="4" formatCode="General">
                  <c:v>0.10199999999999999</c:v>
                </c:pt>
                <c:pt idx="5" formatCode="General">
                  <c:v>0.14399999999999999</c:v>
                </c:pt>
                <c:pt idx="6" formatCode="General">
                  <c:v>0.187</c:v>
                </c:pt>
                <c:pt idx="7" formatCode="General">
                  <c:v>0.23200000000000001</c:v>
                </c:pt>
                <c:pt idx="8" formatCode="General">
                  <c:v>0.27800000000000002</c:v>
                </c:pt>
                <c:pt idx="9" formatCode="General">
                  <c:v>0.32700000000000001</c:v>
                </c:pt>
                <c:pt idx="10" formatCode="General">
                  <c:v>0.38</c:v>
                </c:pt>
                <c:pt idx="11" formatCode="General">
                  <c:v>0.437</c:v>
                </c:pt>
                <c:pt idx="12" formatCode="General">
                  <c:v>0.5</c:v>
                </c:pt>
                <c:pt idx="13" formatCode="General">
                  <c:v>0.56999999999999995</c:v>
                </c:pt>
                <c:pt idx="14" formatCode="General">
                  <c:v>0.65100000000000002</c:v>
                </c:pt>
                <c:pt idx="15" formatCode="General">
                  <c:v>0.751</c:v>
                </c:pt>
                <c:pt idx="16" formatCode="General">
                  <c:v>0.89</c:v>
                </c:pt>
                <c:pt idx="17" formatCode="General">
                  <c:v>1</c:v>
                </c:pt>
                <c:pt idx="18" formatCode="General">
                  <c:v>1</c:v>
                </c:pt>
                <c:pt idx="19" formatCode="General">
                  <c:v>1</c:v>
                </c:pt>
                <c:pt idx="20" formatCode="General">
                  <c:v>1</c:v>
                </c:pt>
                <c:pt idx="21" formatCode="General">
                  <c:v>1</c:v>
                </c:pt>
                <c:pt idx="22" formatCode="General">
                  <c:v>1</c:v>
                </c:pt>
                <c:pt idx="23" formatCode="General">
                  <c:v>1</c:v>
                </c:pt>
                <c:pt idx="24" formatCode="General">
                  <c:v>1</c:v>
                </c:pt>
                <c:pt idx="25" formatCode="General">
                  <c:v>1</c:v>
                </c:pt>
                <c:pt idx="26" formatCode="General">
                  <c:v>1</c:v>
                </c:pt>
                <c:pt idx="27" formatCode="General">
                  <c:v>1</c:v>
                </c:pt>
                <c:pt idx="28" formatCode="General">
                  <c:v>1</c:v>
                </c:pt>
                <c:pt idx="29" formatCode="General">
                  <c:v>1</c:v>
                </c:pt>
                <c:pt idx="30" formatCode="General">
                  <c:v>1</c:v>
                </c:pt>
                <c:pt idx="31" formatCode="General">
                  <c:v>1</c:v>
                </c:pt>
                <c:pt idx="32" formatCode="General">
                  <c:v>1</c:v>
                </c:pt>
                <c:pt idx="33" formatCode="General">
                  <c:v>1</c:v>
                </c:pt>
                <c:pt idx="34" formatCode="General">
                  <c:v>1</c:v>
                </c:pt>
                <c:pt idx="35" formatCode="General">
                  <c:v>1</c:v>
                </c:pt>
                <c:pt idx="36" formatCode="General">
                  <c:v>1</c:v>
                </c:pt>
                <c:pt idx="37" formatCode="General">
                  <c:v>1</c:v>
                </c:pt>
                <c:pt idx="38" formatCode="General">
                  <c:v>1</c:v>
                </c:pt>
                <c:pt idx="39" formatCode="General">
                  <c:v>1</c:v>
                </c:pt>
                <c:pt idx="40" formatCode="General">
                  <c:v>1</c:v>
                </c:pt>
                <c:pt idx="41" formatCode="General">
                  <c:v>1</c:v>
                </c:pt>
                <c:pt idx="42" formatCode="General">
                  <c:v>1</c:v>
                </c:pt>
                <c:pt idx="43" formatCode="General">
                  <c:v>1</c:v>
                </c:pt>
                <c:pt idx="44" formatCode="General">
                  <c:v>1</c:v>
                </c:pt>
                <c:pt idx="45" formatCode="General">
                  <c:v>1</c:v>
                </c:pt>
                <c:pt idx="46" formatCode="General">
                  <c:v>1</c:v>
                </c:pt>
                <c:pt idx="47" formatCode="General">
                  <c:v>1</c:v>
                </c:pt>
                <c:pt idx="48" formatCode="General">
                  <c:v>1</c:v>
                </c:pt>
                <c:pt idx="49" formatCode="General">
                  <c:v>1</c:v>
                </c:pt>
              </c:numCache>
            </c:numRef>
          </c:yVal>
          <c:smooth val="1"/>
          <c:extLst>
            <c:ext xmlns:c16="http://schemas.microsoft.com/office/drawing/2014/chart" uri="{C3380CC4-5D6E-409C-BE32-E72D297353CC}">
              <c16:uniqueId val="{00000001-5A0C-4DF1-BFF8-8DE08C982D03}"/>
            </c:ext>
          </c:extLst>
        </c:ser>
        <c:ser>
          <c:idx val="2"/>
          <c:order val="2"/>
          <c:tx>
            <c:v>200 days ND00</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ND_WH!$K$59:$K$108</c:f>
              <c:numCache>
                <c:formatCode>0.00E+00</c:formatCode>
                <c:ptCount val="50"/>
                <c:pt idx="0">
                  <c:v>9.9999999999999994E-99</c:v>
                </c:pt>
                <c:pt idx="1">
                  <c:v>9.9999999999999994E-99</c:v>
                </c:pt>
                <c:pt idx="2">
                  <c:v>9.9999999999999994E-99</c:v>
                </c:pt>
                <c:pt idx="3">
                  <c:v>9.9999999999999994E-99</c:v>
                </c:pt>
                <c:pt idx="4">
                  <c:v>9.9999999999999994E-99</c:v>
                </c:pt>
                <c:pt idx="5">
                  <c:v>9.9999999999999994E-99</c:v>
                </c:pt>
                <c:pt idx="6">
                  <c:v>9.9999999999999994E-99</c:v>
                </c:pt>
                <c:pt idx="7">
                  <c:v>9.9999999999999994E-99</c:v>
                </c:pt>
                <c:pt idx="8">
                  <c:v>9.9999999999999994E-99</c:v>
                </c:pt>
                <c:pt idx="9">
                  <c:v>9.9999999999999994E-99</c:v>
                </c:pt>
                <c:pt idx="10">
                  <c:v>9.9999999999999994E-99</c:v>
                </c:pt>
                <c:pt idx="11">
                  <c:v>9.9999999999999994E-99</c:v>
                </c:pt>
                <c:pt idx="12">
                  <c:v>9.9999999999999994E-99</c:v>
                </c:pt>
                <c:pt idx="13">
                  <c:v>9.9999999999999994E-99</c:v>
                </c:pt>
                <c:pt idx="14">
                  <c:v>2.6400000000000002E-4</c:v>
                </c:pt>
                <c:pt idx="15">
                  <c:v>5.5599999999999996E-4</c:v>
                </c:pt>
                <c:pt idx="16">
                  <c:v>9.5E-4</c:v>
                </c:pt>
                <c:pt idx="17">
                  <c:v>1.2999999999999999E-3</c:v>
                </c:pt>
                <c:pt idx="18">
                  <c:v>1.65E-3</c:v>
                </c:pt>
                <c:pt idx="19">
                  <c:v>2.0100000000000001E-3</c:v>
                </c:pt>
                <c:pt idx="20">
                  <c:v>2.3700000000000001E-3</c:v>
                </c:pt>
                <c:pt idx="21">
                  <c:v>2.7299999999999998E-3</c:v>
                </c:pt>
                <c:pt idx="22">
                  <c:v>3.0999999999999999E-3</c:v>
                </c:pt>
                <c:pt idx="23">
                  <c:v>3.47E-3</c:v>
                </c:pt>
                <c:pt idx="24">
                  <c:v>3.8500000000000001E-3</c:v>
                </c:pt>
                <c:pt idx="25">
                  <c:v>4.2399999999999998E-3</c:v>
                </c:pt>
                <c:pt idx="26">
                  <c:v>4.7499999999999999E-3</c:v>
                </c:pt>
                <c:pt idx="27">
                  <c:v>6.1000000000000004E-3</c:v>
                </c:pt>
                <c:pt idx="28">
                  <c:v>1.32E-2</c:v>
                </c:pt>
                <c:pt idx="29">
                  <c:v>4.07E-2</c:v>
                </c:pt>
                <c:pt idx="30">
                  <c:v>8.8999999999999996E-2</c:v>
                </c:pt>
                <c:pt idx="31" formatCode="General">
                  <c:v>0.14699999999999999</c:v>
                </c:pt>
                <c:pt idx="32" formatCode="General">
                  <c:v>0.21299999999999999</c:v>
                </c:pt>
                <c:pt idx="33" formatCode="General">
                  <c:v>0.28599999999999998</c:v>
                </c:pt>
                <c:pt idx="34" formatCode="General">
                  <c:v>0.36699999999999999</c:v>
                </c:pt>
                <c:pt idx="35" formatCode="General">
                  <c:v>0.46</c:v>
                </c:pt>
                <c:pt idx="36" formatCode="General">
                  <c:v>0.56899999999999995</c:v>
                </c:pt>
                <c:pt idx="37" formatCode="General">
                  <c:v>0.70799999999999996</c:v>
                </c:pt>
                <c:pt idx="38" formatCode="General">
                  <c:v>0.91300000000000003</c:v>
                </c:pt>
                <c:pt idx="39" formatCode="General">
                  <c:v>1</c:v>
                </c:pt>
                <c:pt idx="40" formatCode="General">
                  <c:v>1</c:v>
                </c:pt>
                <c:pt idx="41" formatCode="General">
                  <c:v>1</c:v>
                </c:pt>
                <c:pt idx="42" formatCode="General">
                  <c:v>1</c:v>
                </c:pt>
                <c:pt idx="43" formatCode="General">
                  <c:v>1</c:v>
                </c:pt>
                <c:pt idx="44" formatCode="General">
                  <c:v>1</c:v>
                </c:pt>
                <c:pt idx="45" formatCode="General">
                  <c:v>1</c:v>
                </c:pt>
                <c:pt idx="46" formatCode="General">
                  <c:v>1</c:v>
                </c:pt>
                <c:pt idx="47" formatCode="General">
                  <c:v>1</c:v>
                </c:pt>
                <c:pt idx="48" formatCode="General">
                  <c:v>1</c:v>
                </c:pt>
                <c:pt idx="49" formatCode="General">
                  <c:v>1</c:v>
                </c:pt>
              </c:numCache>
            </c:numRef>
          </c:yVal>
          <c:smooth val="1"/>
          <c:extLst>
            <c:ext xmlns:c16="http://schemas.microsoft.com/office/drawing/2014/chart" uri="{C3380CC4-5D6E-409C-BE32-E72D297353CC}">
              <c16:uniqueId val="{00000002-5A0C-4DF1-BFF8-8DE08C982D03}"/>
            </c:ext>
          </c:extLst>
        </c:ser>
        <c:ser>
          <c:idx val="3"/>
          <c:order val="3"/>
          <c:tx>
            <c:v>50 days ND12</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ND_WH!$E$59:$E$108</c:f>
              <c:numCache>
                <c:formatCode>General</c:formatCode>
                <c:ptCount val="50"/>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numCache>
            </c:numRef>
          </c:yVal>
          <c:smooth val="1"/>
          <c:extLst>
            <c:ext xmlns:c16="http://schemas.microsoft.com/office/drawing/2014/chart" uri="{C3380CC4-5D6E-409C-BE32-E72D297353CC}">
              <c16:uniqueId val="{00000003-5A0C-4DF1-BFF8-8DE08C982D03}"/>
            </c:ext>
          </c:extLst>
        </c:ser>
        <c:ser>
          <c:idx val="4"/>
          <c:order val="4"/>
          <c:tx>
            <c:v>100 days ND12</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ND_WH!$I$59:$I$108</c:f>
              <c:numCache>
                <c:formatCode>0.00E+00</c:formatCode>
                <c:ptCount val="50"/>
                <c:pt idx="0">
                  <c:v>9.9999999999999994E-99</c:v>
                </c:pt>
                <c:pt idx="1">
                  <c:v>9.9999999999999994E-99</c:v>
                </c:pt>
                <c:pt idx="2">
                  <c:v>9.9999999999999994E-99</c:v>
                </c:pt>
                <c:pt idx="3">
                  <c:v>5.1700000000000003E-2</c:v>
                </c:pt>
                <c:pt idx="4" formatCode="General">
                  <c:v>0.10100000000000001</c:v>
                </c:pt>
                <c:pt idx="5" formatCode="General">
                  <c:v>0.15</c:v>
                </c:pt>
                <c:pt idx="6" formatCode="General">
                  <c:v>0.20100000000000001</c:v>
                </c:pt>
                <c:pt idx="7" formatCode="General">
                  <c:v>0.254</c:v>
                </c:pt>
                <c:pt idx="8" formatCode="General">
                  <c:v>0.31</c:v>
                </c:pt>
                <c:pt idx="9" formatCode="General">
                  <c:v>0.371</c:v>
                </c:pt>
                <c:pt idx="10" formatCode="General">
                  <c:v>0.436</c:v>
                </c:pt>
                <c:pt idx="11" formatCode="General">
                  <c:v>0.50900000000000001</c:v>
                </c:pt>
                <c:pt idx="12" formatCode="General">
                  <c:v>0.59</c:v>
                </c:pt>
                <c:pt idx="13" formatCode="General">
                  <c:v>0.68300000000000005</c:v>
                </c:pt>
                <c:pt idx="14" formatCode="General">
                  <c:v>0.79600000000000004</c:v>
                </c:pt>
                <c:pt idx="15" formatCode="General">
                  <c:v>1</c:v>
                </c:pt>
                <c:pt idx="16" formatCode="General">
                  <c:v>1</c:v>
                </c:pt>
                <c:pt idx="17" formatCode="General">
                  <c:v>1</c:v>
                </c:pt>
                <c:pt idx="18" formatCode="General">
                  <c:v>1</c:v>
                </c:pt>
                <c:pt idx="19" formatCode="General">
                  <c:v>1</c:v>
                </c:pt>
                <c:pt idx="20" formatCode="General">
                  <c:v>1</c:v>
                </c:pt>
                <c:pt idx="21" formatCode="General">
                  <c:v>1</c:v>
                </c:pt>
                <c:pt idx="22" formatCode="General">
                  <c:v>1</c:v>
                </c:pt>
                <c:pt idx="23" formatCode="General">
                  <c:v>1</c:v>
                </c:pt>
                <c:pt idx="24" formatCode="General">
                  <c:v>1</c:v>
                </c:pt>
                <c:pt idx="25" formatCode="General">
                  <c:v>1</c:v>
                </c:pt>
                <c:pt idx="26" formatCode="General">
                  <c:v>1</c:v>
                </c:pt>
                <c:pt idx="27" formatCode="General">
                  <c:v>1</c:v>
                </c:pt>
                <c:pt idx="28" formatCode="General">
                  <c:v>1</c:v>
                </c:pt>
                <c:pt idx="29" formatCode="General">
                  <c:v>1</c:v>
                </c:pt>
                <c:pt idx="30" formatCode="General">
                  <c:v>1</c:v>
                </c:pt>
                <c:pt idx="31" formatCode="General">
                  <c:v>1</c:v>
                </c:pt>
                <c:pt idx="32" formatCode="General">
                  <c:v>1</c:v>
                </c:pt>
                <c:pt idx="33" formatCode="General">
                  <c:v>1</c:v>
                </c:pt>
                <c:pt idx="34" formatCode="General">
                  <c:v>1</c:v>
                </c:pt>
                <c:pt idx="35" formatCode="General">
                  <c:v>1</c:v>
                </c:pt>
                <c:pt idx="36" formatCode="General">
                  <c:v>1</c:v>
                </c:pt>
                <c:pt idx="37" formatCode="General">
                  <c:v>1</c:v>
                </c:pt>
                <c:pt idx="38" formatCode="General">
                  <c:v>1</c:v>
                </c:pt>
                <c:pt idx="39" formatCode="General">
                  <c:v>1</c:v>
                </c:pt>
                <c:pt idx="40" formatCode="General">
                  <c:v>1</c:v>
                </c:pt>
                <c:pt idx="41" formatCode="General">
                  <c:v>1</c:v>
                </c:pt>
                <c:pt idx="42" formatCode="General">
                  <c:v>1</c:v>
                </c:pt>
                <c:pt idx="43" formatCode="General">
                  <c:v>1</c:v>
                </c:pt>
                <c:pt idx="44" formatCode="General">
                  <c:v>1</c:v>
                </c:pt>
                <c:pt idx="45" formatCode="General">
                  <c:v>1</c:v>
                </c:pt>
                <c:pt idx="46" formatCode="General">
                  <c:v>1</c:v>
                </c:pt>
                <c:pt idx="47" formatCode="General">
                  <c:v>1</c:v>
                </c:pt>
                <c:pt idx="48" formatCode="General">
                  <c:v>1</c:v>
                </c:pt>
                <c:pt idx="49" formatCode="General">
                  <c:v>1</c:v>
                </c:pt>
              </c:numCache>
            </c:numRef>
          </c:yVal>
          <c:smooth val="1"/>
          <c:extLst>
            <c:ext xmlns:c16="http://schemas.microsoft.com/office/drawing/2014/chart" uri="{C3380CC4-5D6E-409C-BE32-E72D297353CC}">
              <c16:uniqueId val="{00000004-5A0C-4DF1-BFF8-8DE08C982D03}"/>
            </c:ext>
          </c:extLst>
        </c:ser>
        <c:ser>
          <c:idx val="5"/>
          <c:order val="5"/>
          <c:tx>
            <c:v>200 days ND12</c:v>
          </c:tx>
          <c:marker>
            <c:symbol val="none"/>
          </c:marker>
          <c:xVal>
            <c:numRef>
              <c:f>ND_WH!$A$4:$A$53</c:f>
              <c:numCache>
                <c:formatCode>General</c:formatCode>
                <c:ptCount val="50"/>
                <c:pt idx="0">
                  <c:v>0.5</c:v>
                </c:pt>
                <c:pt idx="1">
                  <c:v>1.5</c:v>
                </c:pt>
                <c:pt idx="2">
                  <c:v>2.5</c:v>
                </c:pt>
                <c:pt idx="3">
                  <c:v>3.5</c:v>
                </c:pt>
                <c:pt idx="4">
                  <c:v>4.5</c:v>
                </c:pt>
                <c:pt idx="5">
                  <c:v>5.5</c:v>
                </c:pt>
                <c:pt idx="6">
                  <c:v>6.5</c:v>
                </c:pt>
                <c:pt idx="7">
                  <c:v>7.5</c:v>
                </c:pt>
                <c:pt idx="8">
                  <c:v>8.5</c:v>
                </c:pt>
                <c:pt idx="9">
                  <c:v>9.5</c:v>
                </c:pt>
                <c:pt idx="10">
                  <c:v>10.5</c:v>
                </c:pt>
                <c:pt idx="11">
                  <c:v>11.5</c:v>
                </c:pt>
                <c:pt idx="12">
                  <c:v>12.5</c:v>
                </c:pt>
                <c:pt idx="13">
                  <c:v>13.5</c:v>
                </c:pt>
                <c:pt idx="14">
                  <c:v>14.5</c:v>
                </c:pt>
                <c:pt idx="15">
                  <c:v>15.5</c:v>
                </c:pt>
                <c:pt idx="16">
                  <c:v>16.5</c:v>
                </c:pt>
                <c:pt idx="17">
                  <c:v>17.5</c:v>
                </c:pt>
                <c:pt idx="18">
                  <c:v>18.5</c:v>
                </c:pt>
                <c:pt idx="19">
                  <c:v>19.5</c:v>
                </c:pt>
                <c:pt idx="20">
                  <c:v>20.5</c:v>
                </c:pt>
                <c:pt idx="21">
                  <c:v>21.5</c:v>
                </c:pt>
                <c:pt idx="22">
                  <c:v>22.5</c:v>
                </c:pt>
                <c:pt idx="23">
                  <c:v>23.5</c:v>
                </c:pt>
                <c:pt idx="24">
                  <c:v>24.5</c:v>
                </c:pt>
                <c:pt idx="25">
                  <c:v>25.5</c:v>
                </c:pt>
                <c:pt idx="26">
                  <c:v>26.5</c:v>
                </c:pt>
                <c:pt idx="27">
                  <c:v>27.5</c:v>
                </c:pt>
                <c:pt idx="28">
                  <c:v>28.5</c:v>
                </c:pt>
                <c:pt idx="29">
                  <c:v>29.5</c:v>
                </c:pt>
                <c:pt idx="30">
                  <c:v>30.5</c:v>
                </c:pt>
                <c:pt idx="31">
                  <c:v>31.5</c:v>
                </c:pt>
                <c:pt idx="32">
                  <c:v>32.5</c:v>
                </c:pt>
                <c:pt idx="33">
                  <c:v>33.5</c:v>
                </c:pt>
                <c:pt idx="34">
                  <c:v>34.5</c:v>
                </c:pt>
                <c:pt idx="35">
                  <c:v>35.5</c:v>
                </c:pt>
                <c:pt idx="36">
                  <c:v>36.5</c:v>
                </c:pt>
                <c:pt idx="37">
                  <c:v>37.5</c:v>
                </c:pt>
                <c:pt idx="38">
                  <c:v>38.5</c:v>
                </c:pt>
                <c:pt idx="39">
                  <c:v>39.5</c:v>
                </c:pt>
                <c:pt idx="40">
                  <c:v>40.5</c:v>
                </c:pt>
                <c:pt idx="41">
                  <c:v>41.5</c:v>
                </c:pt>
                <c:pt idx="42">
                  <c:v>42.5</c:v>
                </c:pt>
                <c:pt idx="43">
                  <c:v>43.5</c:v>
                </c:pt>
                <c:pt idx="44">
                  <c:v>44.5</c:v>
                </c:pt>
                <c:pt idx="45">
                  <c:v>45.5</c:v>
                </c:pt>
                <c:pt idx="46">
                  <c:v>46.5</c:v>
                </c:pt>
                <c:pt idx="47">
                  <c:v>47.5</c:v>
                </c:pt>
                <c:pt idx="48">
                  <c:v>48.5</c:v>
                </c:pt>
                <c:pt idx="49">
                  <c:v>49.5</c:v>
                </c:pt>
              </c:numCache>
            </c:numRef>
          </c:xVal>
          <c:yVal>
            <c:numRef>
              <c:f>ND_WH!$M$59:$M$108</c:f>
              <c:numCache>
                <c:formatCode>0.00E+00</c:formatCode>
                <c:ptCount val="50"/>
                <c:pt idx="0">
                  <c:v>9.9999999999999994E-99</c:v>
                </c:pt>
                <c:pt idx="1">
                  <c:v>9.9999999999999994E-99</c:v>
                </c:pt>
                <c:pt idx="2">
                  <c:v>9.9999999999999994E-99</c:v>
                </c:pt>
                <c:pt idx="3">
                  <c:v>9.9999999999999994E-99</c:v>
                </c:pt>
                <c:pt idx="4">
                  <c:v>9.9999999999999994E-99</c:v>
                </c:pt>
                <c:pt idx="5">
                  <c:v>9.9999999999999994E-99</c:v>
                </c:pt>
                <c:pt idx="6">
                  <c:v>9.9999999999999994E-99</c:v>
                </c:pt>
                <c:pt idx="7">
                  <c:v>9.9999999999999994E-99</c:v>
                </c:pt>
                <c:pt idx="8">
                  <c:v>9.9999999999999994E-99</c:v>
                </c:pt>
                <c:pt idx="9">
                  <c:v>9.9999999999999994E-99</c:v>
                </c:pt>
                <c:pt idx="10">
                  <c:v>9.9999999999999994E-99</c:v>
                </c:pt>
                <c:pt idx="11">
                  <c:v>9.9999999999999994E-99</c:v>
                </c:pt>
                <c:pt idx="12">
                  <c:v>9.9999999999999994E-99</c:v>
                </c:pt>
                <c:pt idx="13">
                  <c:v>2.42E-4</c:v>
                </c:pt>
                <c:pt idx="14">
                  <c:v>4.8899999999999996E-4</c:v>
                </c:pt>
                <c:pt idx="15">
                  <c:v>7.4100000000000001E-4</c:v>
                </c:pt>
                <c:pt idx="16">
                  <c:v>9.9700000000000006E-4</c:v>
                </c:pt>
                <c:pt idx="17">
                  <c:v>1.2600000000000001E-3</c:v>
                </c:pt>
                <c:pt idx="18">
                  <c:v>1.5200000000000001E-3</c:v>
                </c:pt>
                <c:pt idx="19">
                  <c:v>1.8E-3</c:v>
                </c:pt>
                <c:pt idx="20">
                  <c:v>2.1900000000000001E-3</c:v>
                </c:pt>
                <c:pt idx="21">
                  <c:v>2.5500000000000002E-3</c:v>
                </c:pt>
                <c:pt idx="22">
                  <c:v>2.9099999999999998E-3</c:v>
                </c:pt>
                <c:pt idx="23">
                  <c:v>3.2799999999999999E-3</c:v>
                </c:pt>
                <c:pt idx="24">
                  <c:v>3.6600000000000001E-3</c:v>
                </c:pt>
                <c:pt idx="25">
                  <c:v>4.0499999999999998E-3</c:v>
                </c:pt>
                <c:pt idx="26">
                  <c:v>4.5199999999999997E-3</c:v>
                </c:pt>
                <c:pt idx="27">
                  <c:v>5.8900000000000003E-3</c:v>
                </c:pt>
                <c:pt idx="28">
                  <c:v>1.72E-2</c:v>
                </c:pt>
                <c:pt idx="29">
                  <c:v>6.9699999999999998E-2</c:v>
                </c:pt>
                <c:pt idx="30" formatCode="General">
                  <c:v>0.153</c:v>
                </c:pt>
                <c:pt idx="31" formatCode="General">
                  <c:v>0.25</c:v>
                </c:pt>
                <c:pt idx="32" formatCode="General">
                  <c:v>0.36</c:v>
                </c:pt>
                <c:pt idx="33" formatCode="General">
                  <c:v>0.48799999999999999</c:v>
                </c:pt>
                <c:pt idx="34" formatCode="General">
                  <c:v>0.64600000000000002</c:v>
                </c:pt>
                <c:pt idx="35" formatCode="General">
                  <c:v>0.871</c:v>
                </c:pt>
                <c:pt idx="36" formatCode="General">
                  <c:v>1</c:v>
                </c:pt>
                <c:pt idx="37" formatCode="General">
                  <c:v>1</c:v>
                </c:pt>
                <c:pt idx="38" formatCode="General">
                  <c:v>1</c:v>
                </c:pt>
                <c:pt idx="39" formatCode="General">
                  <c:v>1</c:v>
                </c:pt>
                <c:pt idx="40" formatCode="General">
                  <c:v>1</c:v>
                </c:pt>
                <c:pt idx="41" formatCode="General">
                  <c:v>1</c:v>
                </c:pt>
                <c:pt idx="42" formatCode="General">
                  <c:v>1</c:v>
                </c:pt>
                <c:pt idx="43" formatCode="General">
                  <c:v>1</c:v>
                </c:pt>
                <c:pt idx="44" formatCode="General">
                  <c:v>1</c:v>
                </c:pt>
                <c:pt idx="45" formatCode="General">
                  <c:v>1</c:v>
                </c:pt>
                <c:pt idx="46" formatCode="General">
                  <c:v>1</c:v>
                </c:pt>
                <c:pt idx="47" formatCode="General">
                  <c:v>1</c:v>
                </c:pt>
                <c:pt idx="48" formatCode="General">
                  <c:v>1</c:v>
                </c:pt>
                <c:pt idx="49" formatCode="General">
                  <c:v>1</c:v>
                </c:pt>
              </c:numCache>
            </c:numRef>
          </c:yVal>
          <c:smooth val="1"/>
          <c:extLst>
            <c:ext xmlns:c16="http://schemas.microsoft.com/office/drawing/2014/chart" uri="{C3380CC4-5D6E-409C-BE32-E72D297353CC}">
              <c16:uniqueId val="{00000005-5A0C-4DF1-BFF8-8DE08C982D03}"/>
            </c:ext>
          </c:extLst>
        </c:ser>
        <c:dLbls>
          <c:showLegendKey val="0"/>
          <c:showVal val="0"/>
          <c:showCatName val="0"/>
          <c:showSerName val="0"/>
          <c:showPercent val="0"/>
          <c:showBubbleSize val="0"/>
        </c:dLbls>
        <c:axId val="102705024"/>
        <c:axId val="102719488"/>
      </c:scatterChart>
      <c:valAx>
        <c:axId val="102705024"/>
        <c:scaling>
          <c:orientation val="minMax"/>
          <c:max val="5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 val="autoZero"/>
        <c:crossBetween val="midCat"/>
      </c:valAx>
      <c:valAx>
        <c:axId val="102719488"/>
        <c:scaling>
          <c:orientation val="minMax"/>
          <c:max val="1"/>
          <c:min val="0"/>
        </c:scaling>
        <c:delete val="0"/>
        <c:axPos val="l"/>
        <c:majorGridlines/>
        <c:title>
          <c:tx>
            <c:rich>
              <a:bodyPr rot="-5400000" vert="horz"/>
              <a:lstStyle/>
              <a:p>
                <a:pPr>
                  <a:defRPr/>
                </a:pPr>
                <a:r>
                  <a:rPr lang="en-US" baseline="0"/>
                  <a:t>Saturation </a:t>
                </a:r>
                <a:endParaRPr lang="en-US"/>
              </a:p>
            </c:rich>
          </c:tx>
          <c:overlay val="0"/>
        </c:title>
        <c:numFmt formatCode="General" sourceLinked="1"/>
        <c:majorTickMark val="out"/>
        <c:minorTickMark val="none"/>
        <c:tickLblPos val="nextTo"/>
        <c:crossAx val="102705024"/>
        <c:crosses val="autoZero"/>
        <c:crossBetween val="midCat"/>
      </c:valAx>
    </c:plotArea>
    <c:legend>
      <c:legendPos val="r"/>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Saturation</a:t>
            </a:r>
          </a:p>
        </c:rich>
      </c:tx>
      <c:layout>
        <c:manualLayout>
          <c:xMode val="edge"/>
          <c:yMode val="edge"/>
          <c:x val="0.32268744531933508"/>
          <c:y val="4.9886621315192746E-2"/>
        </c:manualLayout>
      </c:layout>
      <c:overlay val="0"/>
    </c:title>
    <c:autoTitleDeleted val="0"/>
    <c:plotArea>
      <c:layout/>
      <c:scatterChart>
        <c:scatterStyle val="smoothMarker"/>
        <c:varyColors val="0"/>
        <c:ser>
          <c:idx val="5"/>
          <c:order val="0"/>
          <c:tx>
            <c:v>10000 days N00</c:v>
          </c:tx>
          <c:marker>
            <c:symbol val="none"/>
          </c:marker>
          <c:xVal>
            <c:numRef>
              <c:f>ND_AW2P!$B$4:$B$165</c:f>
              <c:numCache>
                <c:formatCode>General</c:formatCode>
                <c:ptCount val="162"/>
                <c:pt idx="0">
                  <c:v>0.5</c:v>
                </c:pt>
                <c:pt idx="1">
                  <c:v>2.5</c:v>
                </c:pt>
                <c:pt idx="2">
                  <c:v>4.5</c:v>
                </c:pt>
                <c:pt idx="3">
                  <c:v>6.5</c:v>
                </c:pt>
                <c:pt idx="4">
                  <c:v>8.5</c:v>
                </c:pt>
                <c:pt idx="5">
                  <c:v>10.5</c:v>
                </c:pt>
                <c:pt idx="6">
                  <c:v>12.5</c:v>
                </c:pt>
                <c:pt idx="7">
                  <c:v>14.5</c:v>
                </c:pt>
                <c:pt idx="8">
                  <c:v>16.5</c:v>
                </c:pt>
                <c:pt idx="9">
                  <c:v>18.5</c:v>
                </c:pt>
                <c:pt idx="10">
                  <c:v>20.5</c:v>
                </c:pt>
                <c:pt idx="11">
                  <c:v>22.5</c:v>
                </c:pt>
                <c:pt idx="12">
                  <c:v>24.5</c:v>
                </c:pt>
                <c:pt idx="13">
                  <c:v>26.5</c:v>
                </c:pt>
                <c:pt idx="14">
                  <c:v>28.5</c:v>
                </c:pt>
                <c:pt idx="15">
                  <c:v>30.5</c:v>
                </c:pt>
                <c:pt idx="16">
                  <c:v>32.5</c:v>
                </c:pt>
                <c:pt idx="17">
                  <c:v>34.5</c:v>
                </c:pt>
                <c:pt idx="18">
                  <c:v>36.5</c:v>
                </c:pt>
                <c:pt idx="19">
                  <c:v>38.5</c:v>
                </c:pt>
                <c:pt idx="20">
                  <c:v>40.5</c:v>
                </c:pt>
                <c:pt idx="21">
                  <c:v>42.5</c:v>
                </c:pt>
                <c:pt idx="22">
                  <c:v>44.5</c:v>
                </c:pt>
                <c:pt idx="23">
                  <c:v>46.5</c:v>
                </c:pt>
                <c:pt idx="24">
                  <c:v>48.5</c:v>
                </c:pt>
                <c:pt idx="25">
                  <c:v>50.5</c:v>
                </c:pt>
                <c:pt idx="26">
                  <c:v>52.5</c:v>
                </c:pt>
                <c:pt idx="27">
                  <c:v>54.5</c:v>
                </c:pt>
                <c:pt idx="28">
                  <c:v>56.5</c:v>
                </c:pt>
                <c:pt idx="29">
                  <c:v>58.5</c:v>
                </c:pt>
                <c:pt idx="30">
                  <c:v>60.5</c:v>
                </c:pt>
                <c:pt idx="31">
                  <c:v>62.5</c:v>
                </c:pt>
                <c:pt idx="32">
                  <c:v>64.5</c:v>
                </c:pt>
                <c:pt idx="33">
                  <c:v>66.5</c:v>
                </c:pt>
                <c:pt idx="34">
                  <c:v>68.5</c:v>
                </c:pt>
                <c:pt idx="35">
                  <c:v>70.5</c:v>
                </c:pt>
                <c:pt idx="36">
                  <c:v>72.5</c:v>
                </c:pt>
                <c:pt idx="37">
                  <c:v>74.5</c:v>
                </c:pt>
                <c:pt idx="38">
                  <c:v>76.5</c:v>
                </c:pt>
                <c:pt idx="39">
                  <c:v>78.5</c:v>
                </c:pt>
                <c:pt idx="40">
                  <c:v>80.5</c:v>
                </c:pt>
                <c:pt idx="41">
                  <c:v>82.5</c:v>
                </c:pt>
                <c:pt idx="42">
                  <c:v>84.5</c:v>
                </c:pt>
                <c:pt idx="43">
                  <c:v>86.5</c:v>
                </c:pt>
                <c:pt idx="44">
                  <c:v>88.5</c:v>
                </c:pt>
                <c:pt idx="45">
                  <c:v>90.5</c:v>
                </c:pt>
                <c:pt idx="46">
                  <c:v>92.5</c:v>
                </c:pt>
                <c:pt idx="47">
                  <c:v>94.5</c:v>
                </c:pt>
                <c:pt idx="48">
                  <c:v>96.5</c:v>
                </c:pt>
                <c:pt idx="49">
                  <c:v>98.5</c:v>
                </c:pt>
                <c:pt idx="50">
                  <c:v>100.5</c:v>
                </c:pt>
                <c:pt idx="51">
                  <c:v>102.5</c:v>
                </c:pt>
                <c:pt idx="52">
                  <c:v>104.5</c:v>
                </c:pt>
                <c:pt idx="53">
                  <c:v>106.5</c:v>
                </c:pt>
                <c:pt idx="54">
                  <c:v>108.5</c:v>
                </c:pt>
                <c:pt idx="55">
                  <c:v>110.5</c:v>
                </c:pt>
                <c:pt idx="56">
                  <c:v>112.5</c:v>
                </c:pt>
                <c:pt idx="57">
                  <c:v>114.5</c:v>
                </c:pt>
                <c:pt idx="58">
                  <c:v>116.5</c:v>
                </c:pt>
                <c:pt idx="59">
                  <c:v>118.5</c:v>
                </c:pt>
                <c:pt idx="60">
                  <c:v>120.5</c:v>
                </c:pt>
                <c:pt idx="61">
                  <c:v>122.5</c:v>
                </c:pt>
                <c:pt idx="62">
                  <c:v>124.5</c:v>
                </c:pt>
                <c:pt idx="63">
                  <c:v>126.5</c:v>
                </c:pt>
                <c:pt idx="64">
                  <c:v>128.5</c:v>
                </c:pt>
                <c:pt idx="65">
                  <c:v>130.5</c:v>
                </c:pt>
                <c:pt idx="66">
                  <c:v>132.5</c:v>
                </c:pt>
                <c:pt idx="67">
                  <c:v>134.5</c:v>
                </c:pt>
                <c:pt idx="68">
                  <c:v>136.5</c:v>
                </c:pt>
                <c:pt idx="69">
                  <c:v>138.5</c:v>
                </c:pt>
                <c:pt idx="70">
                  <c:v>140.5</c:v>
                </c:pt>
                <c:pt idx="71">
                  <c:v>142.5</c:v>
                </c:pt>
                <c:pt idx="72">
                  <c:v>144.5</c:v>
                </c:pt>
                <c:pt idx="73">
                  <c:v>146.5</c:v>
                </c:pt>
                <c:pt idx="74">
                  <c:v>148.5</c:v>
                </c:pt>
                <c:pt idx="75">
                  <c:v>150.5</c:v>
                </c:pt>
                <c:pt idx="76">
                  <c:v>152.5</c:v>
                </c:pt>
                <c:pt idx="77">
                  <c:v>154.5</c:v>
                </c:pt>
                <c:pt idx="78">
                  <c:v>156.5</c:v>
                </c:pt>
                <c:pt idx="79">
                  <c:v>158.5</c:v>
                </c:pt>
                <c:pt idx="80">
                  <c:v>160.5</c:v>
                </c:pt>
                <c:pt idx="81">
                  <c:v>162.5</c:v>
                </c:pt>
                <c:pt idx="82">
                  <c:v>164.5</c:v>
                </c:pt>
                <c:pt idx="83">
                  <c:v>166.5</c:v>
                </c:pt>
                <c:pt idx="84">
                  <c:v>168.5</c:v>
                </c:pt>
                <c:pt idx="85">
                  <c:v>170.5</c:v>
                </c:pt>
                <c:pt idx="86">
                  <c:v>172.5</c:v>
                </c:pt>
                <c:pt idx="87">
                  <c:v>174.5</c:v>
                </c:pt>
                <c:pt idx="88">
                  <c:v>176.5</c:v>
                </c:pt>
                <c:pt idx="89">
                  <c:v>178.5</c:v>
                </c:pt>
                <c:pt idx="90">
                  <c:v>180.5</c:v>
                </c:pt>
                <c:pt idx="91">
                  <c:v>182.5</c:v>
                </c:pt>
                <c:pt idx="92">
                  <c:v>184.5</c:v>
                </c:pt>
                <c:pt idx="93">
                  <c:v>186.5</c:v>
                </c:pt>
                <c:pt idx="94">
                  <c:v>188.5</c:v>
                </c:pt>
                <c:pt idx="95">
                  <c:v>190.5</c:v>
                </c:pt>
                <c:pt idx="96">
                  <c:v>192.5</c:v>
                </c:pt>
                <c:pt idx="97">
                  <c:v>194.5</c:v>
                </c:pt>
                <c:pt idx="98">
                  <c:v>196.5</c:v>
                </c:pt>
                <c:pt idx="99">
                  <c:v>198.5</c:v>
                </c:pt>
                <c:pt idx="100">
                  <c:v>200.5</c:v>
                </c:pt>
                <c:pt idx="101">
                  <c:v>202.5</c:v>
                </c:pt>
                <c:pt idx="102">
                  <c:v>204.5</c:v>
                </c:pt>
                <c:pt idx="103">
                  <c:v>206.5</c:v>
                </c:pt>
                <c:pt idx="104">
                  <c:v>208.5</c:v>
                </c:pt>
                <c:pt idx="105">
                  <c:v>210.5</c:v>
                </c:pt>
                <c:pt idx="106">
                  <c:v>212.5</c:v>
                </c:pt>
                <c:pt idx="107">
                  <c:v>214.5</c:v>
                </c:pt>
                <c:pt idx="108">
                  <c:v>216.5</c:v>
                </c:pt>
                <c:pt idx="109">
                  <c:v>218.5</c:v>
                </c:pt>
                <c:pt idx="110">
                  <c:v>220.5</c:v>
                </c:pt>
                <c:pt idx="111">
                  <c:v>222.5</c:v>
                </c:pt>
                <c:pt idx="112">
                  <c:v>224.5</c:v>
                </c:pt>
                <c:pt idx="113">
                  <c:v>226.5</c:v>
                </c:pt>
                <c:pt idx="114">
                  <c:v>228.5</c:v>
                </c:pt>
                <c:pt idx="115">
                  <c:v>230.5</c:v>
                </c:pt>
                <c:pt idx="116">
                  <c:v>232.5</c:v>
                </c:pt>
                <c:pt idx="117">
                  <c:v>234.5</c:v>
                </c:pt>
                <c:pt idx="118">
                  <c:v>236.5</c:v>
                </c:pt>
                <c:pt idx="119">
                  <c:v>238.5</c:v>
                </c:pt>
                <c:pt idx="120">
                  <c:v>240.5</c:v>
                </c:pt>
                <c:pt idx="121">
                  <c:v>242.5</c:v>
                </c:pt>
                <c:pt idx="122">
                  <c:v>244.5</c:v>
                </c:pt>
                <c:pt idx="123">
                  <c:v>246.5</c:v>
                </c:pt>
                <c:pt idx="124">
                  <c:v>248.5</c:v>
                </c:pt>
                <c:pt idx="125">
                  <c:v>250.5</c:v>
                </c:pt>
                <c:pt idx="126">
                  <c:v>252.5</c:v>
                </c:pt>
                <c:pt idx="127">
                  <c:v>254.5</c:v>
                </c:pt>
                <c:pt idx="128">
                  <c:v>256.5</c:v>
                </c:pt>
                <c:pt idx="129">
                  <c:v>258.5</c:v>
                </c:pt>
                <c:pt idx="130">
                  <c:v>260.5</c:v>
                </c:pt>
                <c:pt idx="131">
                  <c:v>262.5</c:v>
                </c:pt>
                <c:pt idx="132">
                  <c:v>264.5</c:v>
                </c:pt>
                <c:pt idx="133">
                  <c:v>266.5</c:v>
                </c:pt>
                <c:pt idx="134">
                  <c:v>268.5</c:v>
                </c:pt>
                <c:pt idx="135">
                  <c:v>270.5</c:v>
                </c:pt>
                <c:pt idx="136">
                  <c:v>272.5</c:v>
                </c:pt>
                <c:pt idx="137">
                  <c:v>274.5</c:v>
                </c:pt>
                <c:pt idx="138">
                  <c:v>276.5</c:v>
                </c:pt>
                <c:pt idx="139">
                  <c:v>278.5</c:v>
                </c:pt>
                <c:pt idx="140">
                  <c:v>280.5</c:v>
                </c:pt>
                <c:pt idx="141">
                  <c:v>282.5</c:v>
                </c:pt>
                <c:pt idx="142">
                  <c:v>284.5</c:v>
                </c:pt>
                <c:pt idx="143">
                  <c:v>286.5</c:v>
                </c:pt>
                <c:pt idx="144">
                  <c:v>288.5</c:v>
                </c:pt>
                <c:pt idx="145">
                  <c:v>290.5</c:v>
                </c:pt>
                <c:pt idx="146">
                  <c:v>292.5</c:v>
                </c:pt>
                <c:pt idx="147">
                  <c:v>294.5</c:v>
                </c:pt>
                <c:pt idx="148">
                  <c:v>296.5</c:v>
                </c:pt>
                <c:pt idx="149">
                  <c:v>298.5</c:v>
                </c:pt>
                <c:pt idx="150">
                  <c:v>300.5</c:v>
                </c:pt>
                <c:pt idx="151">
                  <c:v>302.5</c:v>
                </c:pt>
                <c:pt idx="152">
                  <c:v>304.5</c:v>
                </c:pt>
                <c:pt idx="153">
                  <c:v>306.5</c:v>
                </c:pt>
                <c:pt idx="154">
                  <c:v>308.5</c:v>
                </c:pt>
                <c:pt idx="155">
                  <c:v>310.5</c:v>
                </c:pt>
                <c:pt idx="156">
                  <c:v>312.5</c:v>
                </c:pt>
                <c:pt idx="157">
                  <c:v>314.5</c:v>
                </c:pt>
                <c:pt idx="158">
                  <c:v>316.5</c:v>
                </c:pt>
                <c:pt idx="159">
                  <c:v>318.5</c:v>
                </c:pt>
                <c:pt idx="160">
                  <c:v>320.5</c:v>
                </c:pt>
                <c:pt idx="161">
                  <c:v>321.5</c:v>
                </c:pt>
              </c:numCache>
            </c:numRef>
          </c:xVal>
          <c:yVal>
            <c:numRef>
              <c:f>ND_AW2P!$H$4:$H$165</c:f>
              <c:numCache>
                <c:formatCode>General</c:formatCode>
                <c:ptCount val="162"/>
                <c:pt idx="0">
                  <c:v>0.80098000000000003</c:v>
                </c:pt>
                <c:pt idx="1">
                  <c:v>0.80313000000000001</c:v>
                </c:pt>
                <c:pt idx="2">
                  <c:v>0.80489999999999995</c:v>
                </c:pt>
                <c:pt idx="3">
                  <c:v>0.80640000000000001</c:v>
                </c:pt>
                <c:pt idx="4">
                  <c:v>0.80766000000000004</c:v>
                </c:pt>
                <c:pt idx="5">
                  <c:v>0.80769000000000002</c:v>
                </c:pt>
                <c:pt idx="6">
                  <c:v>0.80674999999999997</c:v>
                </c:pt>
                <c:pt idx="7">
                  <c:v>0.80576999999999999</c:v>
                </c:pt>
                <c:pt idx="8">
                  <c:v>0.80474000000000001</c:v>
                </c:pt>
                <c:pt idx="9">
                  <c:v>0.80367999999999995</c:v>
                </c:pt>
                <c:pt idx="10">
                  <c:v>0.80257999999999996</c:v>
                </c:pt>
                <c:pt idx="11">
                  <c:v>0.80145999999999995</c:v>
                </c:pt>
                <c:pt idx="12">
                  <c:v>0.80032000000000003</c:v>
                </c:pt>
                <c:pt idx="13">
                  <c:v>0.79915999999999998</c:v>
                </c:pt>
                <c:pt idx="14">
                  <c:v>0.79798999999999998</c:v>
                </c:pt>
                <c:pt idx="15">
                  <c:v>0.79681000000000002</c:v>
                </c:pt>
                <c:pt idx="16">
                  <c:v>0.79561000000000004</c:v>
                </c:pt>
                <c:pt idx="17">
                  <c:v>0.79440999999999995</c:v>
                </c:pt>
                <c:pt idx="18">
                  <c:v>0.79320000000000002</c:v>
                </c:pt>
                <c:pt idx="19">
                  <c:v>0.79198999999999997</c:v>
                </c:pt>
                <c:pt idx="20">
                  <c:v>0.79076999999999997</c:v>
                </c:pt>
                <c:pt idx="21">
                  <c:v>0.78951000000000005</c:v>
                </c:pt>
                <c:pt idx="22">
                  <c:v>0.78695999999999999</c:v>
                </c:pt>
                <c:pt idx="23">
                  <c:v>0.7772</c:v>
                </c:pt>
                <c:pt idx="24">
                  <c:v>0.76793</c:v>
                </c:pt>
                <c:pt idx="25">
                  <c:v>0.75905999999999996</c:v>
                </c:pt>
                <c:pt idx="26">
                  <c:v>0.75036000000000003</c:v>
                </c:pt>
                <c:pt idx="27">
                  <c:v>0.73906000000000005</c:v>
                </c:pt>
                <c:pt idx="28">
                  <c:v>0.71519999999999995</c:v>
                </c:pt>
                <c:pt idx="29">
                  <c:v>0.6925</c:v>
                </c:pt>
                <c:pt idx="30">
                  <c:v>0.67088000000000003</c:v>
                </c:pt>
                <c:pt idx="31">
                  <c:v>0.65027000000000001</c:v>
                </c:pt>
                <c:pt idx="32">
                  <c:v>0.63066</c:v>
                </c:pt>
                <c:pt idx="33">
                  <c:v>0.61201000000000005</c:v>
                </c:pt>
                <c:pt idx="34">
                  <c:v>0.59431</c:v>
                </c:pt>
                <c:pt idx="35">
                  <c:v>0.57754000000000005</c:v>
                </c:pt>
                <c:pt idx="36">
                  <c:v>0.56169000000000002</c:v>
                </c:pt>
                <c:pt idx="37">
                  <c:v>0.54673000000000005</c:v>
                </c:pt>
                <c:pt idx="38">
                  <c:v>0.53264</c:v>
                </c:pt>
                <c:pt idx="39">
                  <c:v>0.51939999999999997</c:v>
                </c:pt>
                <c:pt idx="40">
                  <c:v>0.50699000000000005</c:v>
                </c:pt>
                <c:pt idx="41">
                  <c:v>0.49536000000000002</c:v>
                </c:pt>
                <c:pt idx="42">
                  <c:v>0.48451</c:v>
                </c:pt>
                <c:pt idx="43">
                  <c:v>0.47438000000000002</c:v>
                </c:pt>
                <c:pt idx="44">
                  <c:v>0.46495999999999998</c:v>
                </c:pt>
                <c:pt idx="45">
                  <c:v>0.45619999999999999</c:v>
                </c:pt>
                <c:pt idx="46">
                  <c:v>0.44807000000000002</c:v>
                </c:pt>
                <c:pt idx="47">
                  <c:v>0.44053999999999999</c:v>
                </c:pt>
                <c:pt idx="48">
                  <c:v>0.43356</c:v>
                </c:pt>
                <c:pt idx="49">
                  <c:v>0.42704999999999999</c:v>
                </c:pt>
                <c:pt idx="50">
                  <c:v>0.42079</c:v>
                </c:pt>
                <c:pt idx="51">
                  <c:v>0.41371999999999998</c:v>
                </c:pt>
                <c:pt idx="52">
                  <c:v>0.40188000000000001</c:v>
                </c:pt>
                <c:pt idx="53">
                  <c:v>0.38392999999999999</c:v>
                </c:pt>
                <c:pt idx="54">
                  <c:v>0.37132999999999999</c:v>
                </c:pt>
                <c:pt idx="55">
                  <c:v>0.36481000000000002</c:v>
                </c:pt>
                <c:pt idx="56">
                  <c:v>0.37058000000000002</c:v>
                </c:pt>
                <c:pt idx="57">
                  <c:v>0.43815999999999999</c:v>
                </c:pt>
                <c:pt idx="58">
                  <c:v>0.50034000000000001</c:v>
                </c:pt>
                <c:pt idx="59">
                  <c:v>0.52656999999999998</c:v>
                </c:pt>
                <c:pt idx="60">
                  <c:v>0.54323999999999995</c:v>
                </c:pt>
                <c:pt idx="61">
                  <c:v>0.55537000000000003</c:v>
                </c:pt>
                <c:pt idx="62">
                  <c:v>0.56484000000000001</c:v>
                </c:pt>
                <c:pt idx="63">
                  <c:v>0.57257000000000002</c:v>
                </c:pt>
                <c:pt idx="64">
                  <c:v>0.57906999999999997</c:v>
                </c:pt>
                <c:pt idx="65">
                  <c:v>0.58467999999999998</c:v>
                </c:pt>
                <c:pt idx="66">
                  <c:v>0.59033999999999998</c:v>
                </c:pt>
                <c:pt idx="67">
                  <c:v>0.61692000000000002</c:v>
                </c:pt>
                <c:pt idx="68">
                  <c:v>0.63551000000000002</c:v>
                </c:pt>
                <c:pt idx="69">
                  <c:v>0.64870000000000005</c:v>
                </c:pt>
                <c:pt idx="70">
                  <c:v>0.65878000000000003</c:v>
                </c:pt>
                <c:pt idx="71">
                  <c:v>0.66683999999999999</c:v>
                </c:pt>
                <c:pt idx="72">
                  <c:v>0.67349000000000003</c:v>
                </c:pt>
                <c:pt idx="73">
                  <c:v>0.67911999999999995</c:v>
                </c:pt>
                <c:pt idx="74">
                  <c:v>0.68396000000000001</c:v>
                </c:pt>
                <c:pt idx="75">
                  <c:v>0.68820000000000003</c:v>
                </c:pt>
                <c:pt idx="76">
                  <c:v>0.69194</c:v>
                </c:pt>
                <c:pt idx="77">
                  <c:v>0.69528000000000001</c:v>
                </c:pt>
                <c:pt idx="78">
                  <c:v>0.69830000000000003</c:v>
                </c:pt>
                <c:pt idx="79">
                  <c:v>0.70103000000000004</c:v>
                </c:pt>
                <c:pt idx="80">
                  <c:v>0.70352999999999999</c:v>
                </c:pt>
                <c:pt idx="81">
                  <c:v>0.70582999999999996</c:v>
                </c:pt>
                <c:pt idx="82">
                  <c:v>0.70796000000000003</c:v>
                </c:pt>
                <c:pt idx="83">
                  <c:v>0.70992999999999995</c:v>
                </c:pt>
                <c:pt idx="84">
                  <c:v>0.71177000000000001</c:v>
                </c:pt>
                <c:pt idx="85">
                  <c:v>0.71348999999999996</c:v>
                </c:pt>
                <c:pt idx="86">
                  <c:v>0.71509999999999996</c:v>
                </c:pt>
                <c:pt idx="87">
                  <c:v>0.71662000000000003</c:v>
                </c:pt>
                <c:pt idx="88">
                  <c:v>0.71806000000000003</c:v>
                </c:pt>
                <c:pt idx="89">
                  <c:v>0.71941999999999995</c:v>
                </c:pt>
                <c:pt idx="90">
                  <c:v>0.72070999999999996</c:v>
                </c:pt>
                <c:pt idx="91">
                  <c:v>0.72194000000000003</c:v>
                </c:pt>
                <c:pt idx="92">
                  <c:v>0.72311000000000003</c:v>
                </c:pt>
                <c:pt idx="93">
                  <c:v>0.72423000000000004</c:v>
                </c:pt>
                <c:pt idx="94">
                  <c:v>0.72529999999999994</c:v>
                </c:pt>
                <c:pt idx="95">
                  <c:v>0.72633000000000003</c:v>
                </c:pt>
                <c:pt idx="96">
                  <c:v>0.72731000000000001</c:v>
                </c:pt>
                <c:pt idx="97">
                  <c:v>0.72826000000000002</c:v>
                </c:pt>
                <c:pt idx="98">
                  <c:v>0.72916999999999998</c:v>
                </c:pt>
                <c:pt idx="99">
                  <c:v>0.73004999999999998</c:v>
                </c:pt>
                <c:pt idx="100">
                  <c:v>0.73089999999999999</c:v>
                </c:pt>
                <c:pt idx="101">
                  <c:v>0.73170999999999997</c:v>
                </c:pt>
                <c:pt idx="102">
                  <c:v>0.73250999999999999</c:v>
                </c:pt>
                <c:pt idx="103">
                  <c:v>0.73326999999999998</c:v>
                </c:pt>
                <c:pt idx="104">
                  <c:v>0.73402000000000001</c:v>
                </c:pt>
                <c:pt idx="105">
                  <c:v>0.73473999999999995</c:v>
                </c:pt>
                <c:pt idx="106">
                  <c:v>0.73545000000000005</c:v>
                </c:pt>
                <c:pt idx="107">
                  <c:v>0.73667000000000005</c:v>
                </c:pt>
                <c:pt idx="108">
                  <c:v>0.76902999999999999</c:v>
                </c:pt>
                <c:pt idx="109">
                  <c:v>0.79340999999999995</c:v>
                </c:pt>
                <c:pt idx="110">
                  <c:v>0.80225999999999997</c:v>
                </c:pt>
                <c:pt idx="111">
                  <c:v>0.80654999999999999</c:v>
                </c:pt>
                <c:pt idx="112">
                  <c:v>0.80737000000000003</c:v>
                </c:pt>
                <c:pt idx="113">
                  <c:v>0.80554999999999999</c:v>
                </c:pt>
                <c:pt idx="114">
                  <c:v>0.79659000000000002</c:v>
                </c:pt>
                <c:pt idx="115">
                  <c:v>0.78886999999999996</c:v>
                </c:pt>
                <c:pt idx="116">
                  <c:v>0.78202000000000005</c:v>
                </c:pt>
                <c:pt idx="117">
                  <c:v>0.77586999999999995</c:v>
                </c:pt>
                <c:pt idx="118">
                  <c:v>0.77029000000000003</c:v>
                </c:pt>
                <c:pt idx="119">
                  <c:v>0.76519000000000004</c:v>
                </c:pt>
                <c:pt idx="120">
                  <c:v>0.76051999999999997</c:v>
                </c:pt>
                <c:pt idx="121">
                  <c:v>0.75621000000000005</c:v>
                </c:pt>
                <c:pt idx="122">
                  <c:v>0.75224000000000002</c:v>
                </c:pt>
                <c:pt idx="123">
                  <c:v>0.74856999999999996</c:v>
                </c:pt>
                <c:pt idx="124">
                  <c:v>0.74517</c:v>
                </c:pt>
                <c:pt idx="125">
                  <c:v>0.74200999999999995</c:v>
                </c:pt>
                <c:pt idx="126">
                  <c:v>0.73907</c:v>
                </c:pt>
                <c:pt idx="127">
                  <c:v>0.73633999999999999</c:v>
                </c:pt>
                <c:pt idx="128">
                  <c:v>0.73380000000000001</c:v>
                </c:pt>
                <c:pt idx="129">
                  <c:v>0.73143000000000002</c:v>
                </c:pt>
                <c:pt idx="130">
                  <c:v>0.72921000000000002</c:v>
                </c:pt>
                <c:pt idx="131">
                  <c:v>0.72714000000000001</c:v>
                </c:pt>
                <c:pt idx="132">
                  <c:v>0.72521000000000002</c:v>
                </c:pt>
                <c:pt idx="133">
                  <c:v>0.72340000000000004</c:v>
                </c:pt>
                <c:pt idx="134">
                  <c:v>0.72170000000000001</c:v>
                </c:pt>
                <c:pt idx="135">
                  <c:v>0.72011999999999998</c:v>
                </c:pt>
                <c:pt idx="136">
                  <c:v>0.71862999999999999</c:v>
                </c:pt>
                <c:pt idx="137">
                  <c:v>0.71723000000000003</c:v>
                </c:pt>
                <c:pt idx="138">
                  <c:v>0.71592</c:v>
                </c:pt>
                <c:pt idx="139">
                  <c:v>0.71467999999999998</c:v>
                </c:pt>
                <c:pt idx="140">
                  <c:v>0.71352000000000004</c:v>
                </c:pt>
                <c:pt idx="141">
                  <c:v>0.71242000000000005</c:v>
                </c:pt>
                <c:pt idx="142">
                  <c:v>0.71138999999999997</c:v>
                </c:pt>
                <c:pt idx="143">
                  <c:v>0.71042000000000005</c:v>
                </c:pt>
                <c:pt idx="144">
                  <c:v>0.70950000000000002</c:v>
                </c:pt>
                <c:pt idx="145">
                  <c:v>0.70862999999999998</c:v>
                </c:pt>
                <c:pt idx="146">
                  <c:v>0.70781000000000005</c:v>
                </c:pt>
                <c:pt idx="147">
                  <c:v>0.70704</c:v>
                </c:pt>
                <c:pt idx="148">
                  <c:v>0.70630000000000004</c:v>
                </c:pt>
                <c:pt idx="149">
                  <c:v>0.7056</c:v>
                </c:pt>
                <c:pt idx="150">
                  <c:v>0.70494000000000001</c:v>
                </c:pt>
                <c:pt idx="151">
                  <c:v>0.70430999999999999</c:v>
                </c:pt>
                <c:pt idx="152">
                  <c:v>0.70370999999999995</c:v>
                </c:pt>
                <c:pt idx="153">
                  <c:v>0.70315000000000005</c:v>
                </c:pt>
                <c:pt idx="154">
                  <c:v>0.7026</c:v>
                </c:pt>
                <c:pt idx="155">
                  <c:v>0.70208999999999999</c:v>
                </c:pt>
                <c:pt idx="156">
                  <c:v>0.70159000000000005</c:v>
                </c:pt>
                <c:pt idx="157">
                  <c:v>0.70111999999999997</c:v>
                </c:pt>
                <c:pt idx="158">
                  <c:v>0.70067999999999997</c:v>
                </c:pt>
                <c:pt idx="159">
                  <c:v>0.70109999999999995</c:v>
                </c:pt>
                <c:pt idx="160">
                  <c:v>0.75082000000000004</c:v>
                </c:pt>
                <c:pt idx="161">
                  <c:v>0.99995999999999996</c:v>
                </c:pt>
              </c:numCache>
            </c:numRef>
          </c:yVal>
          <c:smooth val="1"/>
          <c:extLst>
            <c:ext xmlns:c16="http://schemas.microsoft.com/office/drawing/2014/chart" uri="{C3380CC4-5D6E-409C-BE32-E72D297353CC}">
              <c16:uniqueId val="{00000000-022B-4C94-83BD-ADB078911EE0}"/>
            </c:ext>
          </c:extLst>
        </c:ser>
        <c:ser>
          <c:idx val="0"/>
          <c:order val="1"/>
          <c:tx>
            <c:v>500 days ND00</c:v>
          </c:tx>
          <c:marker>
            <c:symbol val="none"/>
          </c:marker>
          <c:xVal>
            <c:numRef>
              <c:f>ND_AW2P!$B$4:$B$165</c:f>
              <c:numCache>
                <c:formatCode>General</c:formatCode>
                <c:ptCount val="162"/>
                <c:pt idx="0">
                  <c:v>0.5</c:v>
                </c:pt>
                <c:pt idx="1">
                  <c:v>2.5</c:v>
                </c:pt>
                <c:pt idx="2">
                  <c:v>4.5</c:v>
                </c:pt>
                <c:pt idx="3">
                  <c:v>6.5</c:v>
                </c:pt>
                <c:pt idx="4">
                  <c:v>8.5</c:v>
                </c:pt>
                <c:pt idx="5">
                  <c:v>10.5</c:v>
                </c:pt>
                <c:pt idx="6">
                  <c:v>12.5</c:v>
                </c:pt>
                <c:pt idx="7">
                  <c:v>14.5</c:v>
                </c:pt>
                <c:pt idx="8">
                  <c:v>16.5</c:v>
                </c:pt>
                <c:pt idx="9">
                  <c:v>18.5</c:v>
                </c:pt>
                <c:pt idx="10">
                  <c:v>20.5</c:v>
                </c:pt>
                <c:pt idx="11">
                  <c:v>22.5</c:v>
                </c:pt>
                <c:pt idx="12">
                  <c:v>24.5</c:v>
                </c:pt>
                <c:pt idx="13">
                  <c:v>26.5</c:v>
                </c:pt>
                <c:pt idx="14">
                  <c:v>28.5</c:v>
                </c:pt>
                <c:pt idx="15">
                  <c:v>30.5</c:v>
                </c:pt>
                <c:pt idx="16">
                  <c:v>32.5</c:v>
                </c:pt>
                <c:pt idx="17">
                  <c:v>34.5</c:v>
                </c:pt>
                <c:pt idx="18">
                  <c:v>36.5</c:v>
                </c:pt>
                <c:pt idx="19">
                  <c:v>38.5</c:v>
                </c:pt>
                <c:pt idx="20">
                  <c:v>40.5</c:v>
                </c:pt>
                <c:pt idx="21">
                  <c:v>42.5</c:v>
                </c:pt>
                <c:pt idx="22">
                  <c:v>44.5</c:v>
                </c:pt>
                <c:pt idx="23">
                  <c:v>46.5</c:v>
                </c:pt>
                <c:pt idx="24">
                  <c:v>48.5</c:v>
                </c:pt>
                <c:pt idx="25">
                  <c:v>50.5</c:v>
                </c:pt>
                <c:pt idx="26">
                  <c:v>52.5</c:v>
                </c:pt>
                <c:pt idx="27">
                  <c:v>54.5</c:v>
                </c:pt>
                <c:pt idx="28">
                  <c:v>56.5</c:v>
                </c:pt>
                <c:pt idx="29">
                  <c:v>58.5</c:v>
                </c:pt>
                <c:pt idx="30">
                  <c:v>60.5</c:v>
                </c:pt>
                <c:pt idx="31">
                  <c:v>62.5</c:v>
                </c:pt>
                <c:pt idx="32">
                  <c:v>64.5</c:v>
                </c:pt>
                <c:pt idx="33">
                  <c:v>66.5</c:v>
                </c:pt>
                <c:pt idx="34">
                  <c:v>68.5</c:v>
                </c:pt>
                <c:pt idx="35">
                  <c:v>70.5</c:v>
                </c:pt>
                <c:pt idx="36">
                  <c:v>72.5</c:v>
                </c:pt>
                <c:pt idx="37">
                  <c:v>74.5</c:v>
                </c:pt>
                <c:pt idx="38">
                  <c:v>76.5</c:v>
                </c:pt>
                <c:pt idx="39">
                  <c:v>78.5</c:v>
                </c:pt>
                <c:pt idx="40">
                  <c:v>80.5</c:v>
                </c:pt>
                <c:pt idx="41">
                  <c:v>82.5</c:v>
                </c:pt>
                <c:pt idx="42">
                  <c:v>84.5</c:v>
                </c:pt>
                <c:pt idx="43">
                  <c:v>86.5</c:v>
                </c:pt>
                <c:pt idx="44">
                  <c:v>88.5</c:v>
                </c:pt>
                <c:pt idx="45">
                  <c:v>90.5</c:v>
                </c:pt>
                <c:pt idx="46">
                  <c:v>92.5</c:v>
                </c:pt>
                <c:pt idx="47">
                  <c:v>94.5</c:v>
                </c:pt>
                <c:pt idx="48">
                  <c:v>96.5</c:v>
                </c:pt>
                <c:pt idx="49">
                  <c:v>98.5</c:v>
                </c:pt>
                <c:pt idx="50">
                  <c:v>100.5</c:v>
                </c:pt>
                <c:pt idx="51">
                  <c:v>102.5</c:v>
                </c:pt>
                <c:pt idx="52">
                  <c:v>104.5</c:v>
                </c:pt>
                <c:pt idx="53">
                  <c:v>106.5</c:v>
                </c:pt>
                <c:pt idx="54">
                  <c:v>108.5</c:v>
                </c:pt>
                <c:pt idx="55">
                  <c:v>110.5</c:v>
                </c:pt>
                <c:pt idx="56">
                  <c:v>112.5</c:v>
                </c:pt>
                <c:pt idx="57">
                  <c:v>114.5</c:v>
                </c:pt>
                <c:pt idx="58">
                  <c:v>116.5</c:v>
                </c:pt>
                <c:pt idx="59">
                  <c:v>118.5</c:v>
                </c:pt>
                <c:pt idx="60">
                  <c:v>120.5</c:v>
                </c:pt>
                <c:pt idx="61">
                  <c:v>122.5</c:v>
                </c:pt>
                <c:pt idx="62">
                  <c:v>124.5</c:v>
                </c:pt>
                <c:pt idx="63">
                  <c:v>126.5</c:v>
                </c:pt>
                <c:pt idx="64">
                  <c:v>128.5</c:v>
                </c:pt>
                <c:pt idx="65">
                  <c:v>130.5</c:v>
                </c:pt>
                <c:pt idx="66">
                  <c:v>132.5</c:v>
                </c:pt>
                <c:pt idx="67">
                  <c:v>134.5</c:v>
                </c:pt>
                <c:pt idx="68">
                  <c:v>136.5</c:v>
                </c:pt>
                <c:pt idx="69">
                  <c:v>138.5</c:v>
                </c:pt>
                <c:pt idx="70">
                  <c:v>140.5</c:v>
                </c:pt>
                <c:pt idx="71">
                  <c:v>142.5</c:v>
                </c:pt>
                <c:pt idx="72">
                  <c:v>144.5</c:v>
                </c:pt>
                <c:pt idx="73">
                  <c:v>146.5</c:v>
                </c:pt>
                <c:pt idx="74">
                  <c:v>148.5</c:v>
                </c:pt>
                <c:pt idx="75">
                  <c:v>150.5</c:v>
                </c:pt>
                <c:pt idx="76">
                  <c:v>152.5</c:v>
                </c:pt>
                <c:pt idx="77">
                  <c:v>154.5</c:v>
                </c:pt>
                <c:pt idx="78">
                  <c:v>156.5</c:v>
                </c:pt>
                <c:pt idx="79">
                  <c:v>158.5</c:v>
                </c:pt>
                <c:pt idx="80">
                  <c:v>160.5</c:v>
                </c:pt>
                <c:pt idx="81">
                  <c:v>162.5</c:v>
                </c:pt>
                <c:pt idx="82">
                  <c:v>164.5</c:v>
                </c:pt>
                <c:pt idx="83">
                  <c:v>166.5</c:v>
                </c:pt>
                <c:pt idx="84">
                  <c:v>168.5</c:v>
                </c:pt>
                <c:pt idx="85">
                  <c:v>170.5</c:v>
                </c:pt>
                <c:pt idx="86">
                  <c:v>172.5</c:v>
                </c:pt>
                <c:pt idx="87">
                  <c:v>174.5</c:v>
                </c:pt>
                <c:pt idx="88">
                  <c:v>176.5</c:v>
                </c:pt>
                <c:pt idx="89">
                  <c:v>178.5</c:v>
                </c:pt>
                <c:pt idx="90">
                  <c:v>180.5</c:v>
                </c:pt>
                <c:pt idx="91">
                  <c:v>182.5</c:v>
                </c:pt>
                <c:pt idx="92">
                  <c:v>184.5</c:v>
                </c:pt>
                <c:pt idx="93">
                  <c:v>186.5</c:v>
                </c:pt>
                <c:pt idx="94">
                  <c:v>188.5</c:v>
                </c:pt>
                <c:pt idx="95">
                  <c:v>190.5</c:v>
                </c:pt>
                <c:pt idx="96">
                  <c:v>192.5</c:v>
                </c:pt>
                <c:pt idx="97">
                  <c:v>194.5</c:v>
                </c:pt>
                <c:pt idx="98">
                  <c:v>196.5</c:v>
                </c:pt>
                <c:pt idx="99">
                  <c:v>198.5</c:v>
                </c:pt>
                <c:pt idx="100">
                  <c:v>200.5</c:v>
                </c:pt>
                <c:pt idx="101">
                  <c:v>202.5</c:v>
                </c:pt>
                <c:pt idx="102">
                  <c:v>204.5</c:v>
                </c:pt>
                <c:pt idx="103">
                  <c:v>206.5</c:v>
                </c:pt>
                <c:pt idx="104">
                  <c:v>208.5</c:v>
                </c:pt>
                <c:pt idx="105">
                  <c:v>210.5</c:v>
                </c:pt>
                <c:pt idx="106">
                  <c:v>212.5</c:v>
                </c:pt>
                <c:pt idx="107">
                  <c:v>214.5</c:v>
                </c:pt>
                <c:pt idx="108">
                  <c:v>216.5</c:v>
                </c:pt>
                <c:pt idx="109">
                  <c:v>218.5</c:v>
                </c:pt>
                <c:pt idx="110">
                  <c:v>220.5</c:v>
                </c:pt>
                <c:pt idx="111">
                  <c:v>222.5</c:v>
                </c:pt>
                <c:pt idx="112">
                  <c:v>224.5</c:v>
                </c:pt>
                <c:pt idx="113">
                  <c:v>226.5</c:v>
                </c:pt>
                <c:pt idx="114">
                  <c:v>228.5</c:v>
                </c:pt>
                <c:pt idx="115">
                  <c:v>230.5</c:v>
                </c:pt>
                <c:pt idx="116">
                  <c:v>232.5</c:v>
                </c:pt>
                <c:pt idx="117">
                  <c:v>234.5</c:v>
                </c:pt>
                <c:pt idx="118">
                  <c:v>236.5</c:v>
                </c:pt>
                <c:pt idx="119">
                  <c:v>238.5</c:v>
                </c:pt>
                <c:pt idx="120">
                  <c:v>240.5</c:v>
                </c:pt>
                <c:pt idx="121">
                  <c:v>242.5</c:v>
                </c:pt>
                <c:pt idx="122">
                  <c:v>244.5</c:v>
                </c:pt>
                <c:pt idx="123">
                  <c:v>246.5</c:v>
                </c:pt>
                <c:pt idx="124">
                  <c:v>248.5</c:v>
                </c:pt>
                <c:pt idx="125">
                  <c:v>250.5</c:v>
                </c:pt>
                <c:pt idx="126">
                  <c:v>252.5</c:v>
                </c:pt>
                <c:pt idx="127">
                  <c:v>254.5</c:v>
                </c:pt>
                <c:pt idx="128">
                  <c:v>256.5</c:v>
                </c:pt>
                <c:pt idx="129">
                  <c:v>258.5</c:v>
                </c:pt>
                <c:pt idx="130">
                  <c:v>260.5</c:v>
                </c:pt>
                <c:pt idx="131">
                  <c:v>262.5</c:v>
                </c:pt>
                <c:pt idx="132">
                  <c:v>264.5</c:v>
                </c:pt>
                <c:pt idx="133">
                  <c:v>266.5</c:v>
                </c:pt>
                <c:pt idx="134">
                  <c:v>268.5</c:v>
                </c:pt>
                <c:pt idx="135">
                  <c:v>270.5</c:v>
                </c:pt>
                <c:pt idx="136">
                  <c:v>272.5</c:v>
                </c:pt>
                <c:pt idx="137">
                  <c:v>274.5</c:v>
                </c:pt>
                <c:pt idx="138">
                  <c:v>276.5</c:v>
                </c:pt>
                <c:pt idx="139">
                  <c:v>278.5</c:v>
                </c:pt>
                <c:pt idx="140">
                  <c:v>280.5</c:v>
                </c:pt>
                <c:pt idx="141">
                  <c:v>282.5</c:v>
                </c:pt>
                <c:pt idx="142">
                  <c:v>284.5</c:v>
                </c:pt>
                <c:pt idx="143">
                  <c:v>286.5</c:v>
                </c:pt>
                <c:pt idx="144">
                  <c:v>288.5</c:v>
                </c:pt>
                <c:pt idx="145">
                  <c:v>290.5</c:v>
                </c:pt>
                <c:pt idx="146">
                  <c:v>292.5</c:v>
                </c:pt>
                <c:pt idx="147">
                  <c:v>294.5</c:v>
                </c:pt>
                <c:pt idx="148">
                  <c:v>296.5</c:v>
                </c:pt>
                <c:pt idx="149">
                  <c:v>298.5</c:v>
                </c:pt>
                <c:pt idx="150">
                  <c:v>300.5</c:v>
                </c:pt>
                <c:pt idx="151">
                  <c:v>302.5</c:v>
                </c:pt>
                <c:pt idx="152">
                  <c:v>304.5</c:v>
                </c:pt>
                <c:pt idx="153">
                  <c:v>306.5</c:v>
                </c:pt>
                <c:pt idx="154">
                  <c:v>308.5</c:v>
                </c:pt>
                <c:pt idx="155">
                  <c:v>310.5</c:v>
                </c:pt>
                <c:pt idx="156">
                  <c:v>312.5</c:v>
                </c:pt>
                <c:pt idx="157">
                  <c:v>314.5</c:v>
                </c:pt>
                <c:pt idx="158">
                  <c:v>316.5</c:v>
                </c:pt>
                <c:pt idx="159">
                  <c:v>318.5</c:v>
                </c:pt>
                <c:pt idx="160">
                  <c:v>320.5</c:v>
                </c:pt>
                <c:pt idx="161">
                  <c:v>321.5</c:v>
                </c:pt>
              </c:numCache>
            </c:numRef>
          </c:xVal>
          <c:yVal>
            <c:numRef>
              <c:f>ND_AW2P!$G$4:$G$165</c:f>
              <c:numCache>
                <c:formatCode>General</c:formatCode>
                <c:ptCount val="162"/>
                <c:pt idx="0">
                  <c:v>0.80098000000000003</c:v>
                </c:pt>
                <c:pt idx="1">
                  <c:v>0.80311999999999995</c:v>
                </c:pt>
                <c:pt idx="2">
                  <c:v>0.80488000000000004</c:v>
                </c:pt>
                <c:pt idx="3">
                  <c:v>0.80635999999999997</c:v>
                </c:pt>
                <c:pt idx="4">
                  <c:v>0.80761000000000005</c:v>
                </c:pt>
                <c:pt idx="5">
                  <c:v>0.80761000000000005</c:v>
                </c:pt>
                <c:pt idx="6">
                  <c:v>0.80664999999999998</c:v>
                </c:pt>
                <c:pt idx="7">
                  <c:v>0.80562</c:v>
                </c:pt>
                <c:pt idx="8">
                  <c:v>0.80454000000000003</c:v>
                </c:pt>
                <c:pt idx="9">
                  <c:v>0.8034</c:v>
                </c:pt>
                <c:pt idx="10">
                  <c:v>0.80220999999999998</c:v>
                </c:pt>
                <c:pt idx="11">
                  <c:v>0.80096000000000001</c:v>
                </c:pt>
                <c:pt idx="12">
                  <c:v>0.79964999999999997</c:v>
                </c:pt>
                <c:pt idx="13">
                  <c:v>0.79825000000000002</c:v>
                </c:pt>
                <c:pt idx="14">
                  <c:v>0.79674999999999996</c:v>
                </c:pt>
                <c:pt idx="15">
                  <c:v>0.79510999999999998</c:v>
                </c:pt>
                <c:pt idx="16">
                  <c:v>0.79325000000000001</c:v>
                </c:pt>
                <c:pt idx="17">
                  <c:v>0.79105999999999999</c:v>
                </c:pt>
                <c:pt idx="18">
                  <c:v>0.7883</c:v>
                </c:pt>
                <c:pt idx="19">
                  <c:v>0.78452</c:v>
                </c:pt>
                <c:pt idx="20">
                  <c:v>0.77885000000000004</c:v>
                </c:pt>
                <c:pt idx="21">
                  <c:v>0.76985000000000003</c:v>
                </c:pt>
                <c:pt idx="22">
                  <c:v>0.75366999999999995</c:v>
                </c:pt>
                <c:pt idx="23">
                  <c:v>0.71167999999999998</c:v>
                </c:pt>
                <c:pt idx="24">
                  <c:v>0.65005999999999997</c:v>
                </c:pt>
                <c:pt idx="25">
                  <c:v>0.53937000000000002</c:v>
                </c:pt>
                <c:pt idx="26">
                  <c:v>0.34092</c:v>
                </c:pt>
                <c:pt idx="27">
                  <c:v>0.20300000000000001</c:v>
                </c:pt>
                <c:pt idx="28">
                  <c:v>0.19947999999999999</c:v>
                </c:pt>
                <c:pt idx="29">
                  <c:v>0.19950000000000001</c:v>
                </c:pt>
                <c:pt idx="30">
                  <c:v>0.19950000000000001</c:v>
                </c:pt>
                <c:pt idx="31">
                  <c:v>0.19950000000000001</c:v>
                </c:pt>
                <c:pt idx="32">
                  <c:v>0.19950000000000001</c:v>
                </c:pt>
                <c:pt idx="33">
                  <c:v>0.19950000000000001</c:v>
                </c:pt>
                <c:pt idx="34">
                  <c:v>0.19950000000000001</c:v>
                </c:pt>
                <c:pt idx="35">
                  <c:v>0.19950000000000001</c:v>
                </c:pt>
                <c:pt idx="36">
                  <c:v>0.19950000000000001</c:v>
                </c:pt>
                <c:pt idx="37">
                  <c:v>0.19950000000000001</c:v>
                </c:pt>
                <c:pt idx="38">
                  <c:v>0.19950000000000001</c:v>
                </c:pt>
                <c:pt idx="39">
                  <c:v>0.19950000000000001</c:v>
                </c:pt>
                <c:pt idx="40">
                  <c:v>0.19950000000000001</c:v>
                </c:pt>
                <c:pt idx="41">
                  <c:v>0.19950000000000001</c:v>
                </c:pt>
                <c:pt idx="42">
                  <c:v>0.19950000000000001</c:v>
                </c:pt>
                <c:pt idx="43">
                  <c:v>0.19950000000000001</c:v>
                </c:pt>
                <c:pt idx="44">
                  <c:v>0.19950000000000001</c:v>
                </c:pt>
                <c:pt idx="45">
                  <c:v>0.19950000000000001</c:v>
                </c:pt>
                <c:pt idx="46">
                  <c:v>0.19950000000000001</c:v>
                </c:pt>
                <c:pt idx="47">
                  <c:v>0.19950000000000001</c:v>
                </c:pt>
                <c:pt idx="48">
                  <c:v>0.19950000000000001</c:v>
                </c:pt>
                <c:pt idx="49">
                  <c:v>0.19950000000000001</c:v>
                </c:pt>
                <c:pt idx="50">
                  <c:v>0.19950000000000001</c:v>
                </c:pt>
                <c:pt idx="51">
                  <c:v>0.19949</c:v>
                </c:pt>
                <c:pt idx="52">
                  <c:v>0.19947000000000001</c:v>
                </c:pt>
                <c:pt idx="53">
                  <c:v>0.19969000000000001</c:v>
                </c:pt>
                <c:pt idx="54">
                  <c:v>0.19972000000000001</c:v>
                </c:pt>
                <c:pt idx="55">
                  <c:v>0.19974</c:v>
                </c:pt>
                <c:pt idx="56">
                  <c:v>0.19978000000000001</c:v>
                </c:pt>
                <c:pt idx="57">
                  <c:v>0.20569999999999999</c:v>
                </c:pt>
                <c:pt idx="58">
                  <c:v>0.25107000000000002</c:v>
                </c:pt>
                <c:pt idx="59">
                  <c:v>0.28398000000000001</c:v>
                </c:pt>
                <c:pt idx="60">
                  <c:v>0.30375000000000002</c:v>
                </c:pt>
                <c:pt idx="61">
                  <c:v>0.31828000000000001</c:v>
                </c:pt>
                <c:pt idx="62">
                  <c:v>0.32973000000000002</c:v>
                </c:pt>
                <c:pt idx="63">
                  <c:v>0.33909</c:v>
                </c:pt>
                <c:pt idx="64">
                  <c:v>0.34699999999999998</c:v>
                </c:pt>
                <c:pt idx="65">
                  <c:v>0.35431000000000001</c:v>
                </c:pt>
                <c:pt idx="66">
                  <c:v>0.36499999999999999</c:v>
                </c:pt>
                <c:pt idx="67">
                  <c:v>0.39434000000000002</c:v>
                </c:pt>
                <c:pt idx="68">
                  <c:v>0.41045999999999999</c:v>
                </c:pt>
                <c:pt idx="69">
                  <c:v>0.41227000000000003</c:v>
                </c:pt>
                <c:pt idx="70">
                  <c:v>0.37536000000000003</c:v>
                </c:pt>
                <c:pt idx="71">
                  <c:v>0.27267000000000002</c:v>
                </c:pt>
                <c:pt idx="72">
                  <c:v>0.20683000000000001</c:v>
                </c:pt>
                <c:pt idx="73">
                  <c:v>0.2009</c:v>
                </c:pt>
                <c:pt idx="74">
                  <c:v>0.20071</c:v>
                </c:pt>
                <c:pt idx="75">
                  <c:v>0.20069999999999999</c:v>
                </c:pt>
                <c:pt idx="76">
                  <c:v>0.20069999999999999</c:v>
                </c:pt>
                <c:pt idx="77">
                  <c:v>0.20069999999999999</c:v>
                </c:pt>
                <c:pt idx="78">
                  <c:v>0.20069999999999999</c:v>
                </c:pt>
                <c:pt idx="79">
                  <c:v>0.20069999999999999</c:v>
                </c:pt>
                <c:pt idx="80">
                  <c:v>0.20069999999999999</c:v>
                </c:pt>
                <c:pt idx="81">
                  <c:v>0.20069999999999999</c:v>
                </c:pt>
                <c:pt idx="82">
                  <c:v>0.20069999999999999</c:v>
                </c:pt>
                <c:pt idx="83">
                  <c:v>0.20069999999999999</c:v>
                </c:pt>
                <c:pt idx="84">
                  <c:v>0.20069999999999999</c:v>
                </c:pt>
                <c:pt idx="85">
                  <c:v>0.20069999999999999</c:v>
                </c:pt>
                <c:pt idx="86">
                  <c:v>0.20069999999999999</c:v>
                </c:pt>
                <c:pt idx="87">
                  <c:v>0.20069999999999999</c:v>
                </c:pt>
                <c:pt idx="88">
                  <c:v>0.20069999999999999</c:v>
                </c:pt>
                <c:pt idx="89">
                  <c:v>0.20069999999999999</c:v>
                </c:pt>
                <c:pt idx="90">
                  <c:v>0.20069999999999999</c:v>
                </c:pt>
                <c:pt idx="91">
                  <c:v>0.20069999999999999</c:v>
                </c:pt>
                <c:pt idx="92">
                  <c:v>0.20069999999999999</c:v>
                </c:pt>
                <c:pt idx="93">
                  <c:v>0.20069999999999999</c:v>
                </c:pt>
                <c:pt idx="94">
                  <c:v>0.20069999999999999</c:v>
                </c:pt>
                <c:pt idx="95">
                  <c:v>0.20069999999999999</c:v>
                </c:pt>
                <c:pt idx="96">
                  <c:v>0.20069999999999999</c:v>
                </c:pt>
                <c:pt idx="97">
                  <c:v>0.20069999999999999</c:v>
                </c:pt>
                <c:pt idx="98">
                  <c:v>0.20069999999999999</c:v>
                </c:pt>
                <c:pt idx="99">
                  <c:v>0.20069999999999999</c:v>
                </c:pt>
                <c:pt idx="100">
                  <c:v>0.20069999999999999</c:v>
                </c:pt>
                <c:pt idx="101">
                  <c:v>0.20069999999999999</c:v>
                </c:pt>
                <c:pt idx="102">
                  <c:v>0.20069999999999999</c:v>
                </c:pt>
                <c:pt idx="103">
                  <c:v>0.20069999999999999</c:v>
                </c:pt>
                <c:pt idx="104">
                  <c:v>0.20069999999999999</c:v>
                </c:pt>
                <c:pt idx="105">
                  <c:v>0.20069999999999999</c:v>
                </c:pt>
                <c:pt idx="106">
                  <c:v>0.20069999999999999</c:v>
                </c:pt>
                <c:pt idx="107">
                  <c:v>0.20069999999999999</c:v>
                </c:pt>
                <c:pt idx="108">
                  <c:v>0.20063</c:v>
                </c:pt>
                <c:pt idx="109">
                  <c:v>0.19938</c:v>
                </c:pt>
                <c:pt idx="110">
                  <c:v>0.19936999999999999</c:v>
                </c:pt>
                <c:pt idx="111">
                  <c:v>0.19936999999999999</c:v>
                </c:pt>
                <c:pt idx="112">
                  <c:v>0.19939000000000001</c:v>
                </c:pt>
                <c:pt idx="113">
                  <c:v>0.20382</c:v>
                </c:pt>
                <c:pt idx="114">
                  <c:v>0.23808000000000001</c:v>
                </c:pt>
                <c:pt idx="115">
                  <c:v>0.25840999999999997</c:v>
                </c:pt>
                <c:pt idx="116">
                  <c:v>0.27165</c:v>
                </c:pt>
                <c:pt idx="117">
                  <c:v>0.28147</c:v>
                </c:pt>
                <c:pt idx="118">
                  <c:v>0.28917999999999999</c:v>
                </c:pt>
                <c:pt idx="119">
                  <c:v>0.29543999999999998</c:v>
                </c:pt>
                <c:pt idx="120">
                  <c:v>0.30064999999999997</c:v>
                </c:pt>
                <c:pt idx="121">
                  <c:v>0.30508000000000002</c:v>
                </c:pt>
                <c:pt idx="122">
                  <c:v>0.30890000000000001</c:v>
                </c:pt>
                <c:pt idx="123">
                  <c:v>0.31225000000000003</c:v>
                </c:pt>
                <c:pt idx="124">
                  <c:v>0.31519999999999998</c:v>
                </c:pt>
                <c:pt idx="125">
                  <c:v>0.31784000000000001</c:v>
                </c:pt>
                <c:pt idx="126">
                  <c:v>0.32023000000000001</c:v>
                </c:pt>
                <c:pt idx="127">
                  <c:v>0.32239000000000001</c:v>
                </c:pt>
                <c:pt idx="128">
                  <c:v>0.32438</c:v>
                </c:pt>
                <c:pt idx="129">
                  <c:v>0.32621</c:v>
                </c:pt>
                <c:pt idx="130">
                  <c:v>0.32790000000000002</c:v>
                </c:pt>
                <c:pt idx="131">
                  <c:v>0.32949000000000001</c:v>
                </c:pt>
                <c:pt idx="132">
                  <c:v>0.33096999999999999</c:v>
                </c:pt>
                <c:pt idx="133">
                  <c:v>0.33237</c:v>
                </c:pt>
                <c:pt idx="134">
                  <c:v>0.33368999999999999</c:v>
                </c:pt>
                <c:pt idx="135">
                  <c:v>0.33494000000000002</c:v>
                </c:pt>
                <c:pt idx="136">
                  <c:v>0.33611999999999997</c:v>
                </c:pt>
                <c:pt idx="137">
                  <c:v>0.33726</c:v>
                </c:pt>
                <c:pt idx="138">
                  <c:v>0.33833999999999997</c:v>
                </c:pt>
                <c:pt idx="139">
                  <c:v>0.33937</c:v>
                </c:pt>
                <c:pt idx="140">
                  <c:v>0.34036</c:v>
                </c:pt>
                <c:pt idx="141">
                  <c:v>0.34131</c:v>
                </c:pt>
                <c:pt idx="142">
                  <c:v>0.34222000000000002</c:v>
                </c:pt>
                <c:pt idx="143">
                  <c:v>0.34310000000000002</c:v>
                </c:pt>
                <c:pt idx="144">
                  <c:v>0.34394000000000002</c:v>
                </c:pt>
                <c:pt idx="145">
                  <c:v>0.34476000000000001</c:v>
                </c:pt>
                <c:pt idx="146">
                  <c:v>0.34554000000000001</c:v>
                </c:pt>
                <c:pt idx="147">
                  <c:v>0.34628999999999999</c:v>
                </c:pt>
                <c:pt idx="148">
                  <c:v>0.34702</c:v>
                </c:pt>
                <c:pt idx="149">
                  <c:v>0.34772999999999998</c:v>
                </c:pt>
                <c:pt idx="150">
                  <c:v>0.34839999999999999</c:v>
                </c:pt>
                <c:pt idx="151">
                  <c:v>0.34905999999999998</c:v>
                </c:pt>
                <c:pt idx="152">
                  <c:v>0.34969</c:v>
                </c:pt>
                <c:pt idx="153">
                  <c:v>0.3503</c:v>
                </c:pt>
                <c:pt idx="154">
                  <c:v>0.35088999999999998</c:v>
                </c:pt>
                <c:pt idx="155">
                  <c:v>0.35145999999999999</c:v>
                </c:pt>
                <c:pt idx="156">
                  <c:v>0.35200999999999999</c:v>
                </c:pt>
                <c:pt idx="157">
                  <c:v>0.35267999999999999</c:v>
                </c:pt>
                <c:pt idx="158">
                  <c:v>0.35503000000000001</c:v>
                </c:pt>
                <c:pt idx="159">
                  <c:v>0.37214999999999998</c:v>
                </c:pt>
                <c:pt idx="160">
                  <c:v>0.50783999999999996</c:v>
                </c:pt>
                <c:pt idx="161">
                  <c:v>0.99631999999999998</c:v>
                </c:pt>
              </c:numCache>
            </c:numRef>
          </c:yVal>
          <c:smooth val="1"/>
          <c:extLst>
            <c:ext xmlns:c16="http://schemas.microsoft.com/office/drawing/2014/chart" uri="{C3380CC4-5D6E-409C-BE32-E72D297353CC}">
              <c16:uniqueId val="{00000001-022B-4C94-83BD-ADB078911EE0}"/>
            </c:ext>
          </c:extLst>
        </c:ser>
        <c:ser>
          <c:idx val="1"/>
          <c:order val="2"/>
          <c:tx>
            <c:v>500 days ND12</c:v>
          </c:tx>
          <c:marker>
            <c:symbol val="none"/>
          </c:marker>
          <c:xVal>
            <c:numRef>
              <c:f>ND_AW2P!$B$4:$B$165</c:f>
              <c:numCache>
                <c:formatCode>General</c:formatCode>
                <c:ptCount val="162"/>
                <c:pt idx="0">
                  <c:v>0.5</c:v>
                </c:pt>
                <c:pt idx="1">
                  <c:v>2.5</c:v>
                </c:pt>
                <c:pt idx="2">
                  <c:v>4.5</c:v>
                </c:pt>
                <c:pt idx="3">
                  <c:v>6.5</c:v>
                </c:pt>
                <c:pt idx="4">
                  <c:v>8.5</c:v>
                </c:pt>
                <c:pt idx="5">
                  <c:v>10.5</c:v>
                </c:pt>
                <c:pt idx="6">
                  <c:v>12.5</c:v>
                </c:pt>
                <c:pt idx="7">
                  <c:v>14.5</c:v>
                </c:pt>
                <c:pt idx="8">
                  <c:v>16.5</c:v>
                </c:pt>
                <c:pt idx="9">
                  <c:v>18.5</c:v>
                </c:pt>
                <c:pt idx="10">
                  <c:v>20.5</c:v>
                </c:pt>
                <c:pt idx="11">
                  <c:v>22.5</c:v>
                </c:pt>
                <c:pt idx="12">
                  <c:v>24.5</c:v>
                </c:pt>
                <c:pt idx="13">
                  <c:v>26.5</c:v>
                </c:pt>
                <c:pt idx="14">
                  <c:v>28.5</c:v>
                </c:pt>
                <c:pt idx="15">
                  <c:v>30.5</c:v>
                </c:pt>
                <c:pt idx="16">
                  <c:v>32.5</c:v>
                </c:pt>
                <c:pt idx="17">
                  <c:v>34.5</c:v>
                </c:pt>
                <c:pt idx="18">
                  <c:v>36.5</c:v>
                </c:pt>
                <c:pt idx="19">
                  <c:v>38.5</c:v>
                </c:pt>
                <c:pt idx="20">
                  <c:v>40.5</c:v>
                </c:pt>
                <c:pt idx="21">
                  <c:v>42.5</c:v>
                </c:pt>
                <c:pt idx="22">
                  <c:v>44.5</c:v>
                </c:pt>
                <c:pt idx="23">
                  <c:v>46.5</c:v>
                </c:pt>
                <c:pt idx="24">
                  <c:v>48.5</c:v>
                </c:pt>
                <c:pt idx="25">
                  <c:v>50.5</c:v>
                </c:pt>
                <c:pt idx="26">
                  <c:v>52.5</c:v>
                </c:pt>
                <c:pt idx="27">
                  <c:v>54.5</c:v>
                </c:pt>
                <c:pt idx="28">
                  <c:v>56.5</c:v>
                </c:pt>
                <c:pt idx="29">
                  <c:v>58.5</c:v>
                </c:pt>
                <c:pt idx="30">
                  <c:v>60.5</c:v>
                </c:pt>
                <c:pt idx="31">
                  <c:v>62.5</c:v>
                </c:pt>
                <c:pt idx="32">
                  <c:v>64.5</c:v>
                </c:pt>
                <c:pt idx="33">
                  <c:v>66.5</c:v>
                </c:pt>
                <c:pt idx="34">
                  <c:v>68.5</c:v>
                </c:pt>
                <c:pt idx="35">
                  <c:v>70.5</c:v>
                </c:pt>
                <c:pt idx="36">
                  <c:v>72.5</c:v>
                </c:pt>
                <c:pt idx="37">
                  <c:v>74.5</c:v>
                </c:pt>
                <c:pt idx="38">
                  <c:v>76.5</c:v>
                </c:pt>
                <c:pt idx="39">
                  <c:v>78.5</c:v>
                </c:pt>
                <c:pt idx="40">
                  <c:v>80.5</c:v>
                </c:pt>
                <c:pt idx="41">
                  <c:v>82.5</c:v>
                </c:pt>
                <c:pt idx="42">
                  <c:v>84.5</c:v>
                </c:pt>
                <c:pt idx="43">
                  <c:v>86.5</c:v>
                </c:pt>
                <c:pt idx="44">
                  <c:v>88.5</c:v>
                </c:pt>
                <c:pt idx="45">
                  <c:v>90.5</c:v>
                </c:pt>
                <c:pt idx="46">
                  <c:v>92.5</c:v>
                </c:pt>
                <c:pt idx="47">
                  <c:v>94.5</c:v>
                </c:pt>
                <c:pt idx="48">
                  <c:v>96.5</c:v>
                </c:pt>
                <c:pt idx="49">
                  <c:v>98.5</c:v>
                </c:pt>
                <c:pt idx="50">
                  <c:v>100.5</c:v>
                </c:pt>
                <c:pt idx="51">
                  <c:v>102.5</c:v>
                </c:pt>
                <c:pt idx="52">
                  <c:v>104.5</c:v>
                </c:pt>
                <c:pt idx="53">
                  <c:v>106.5</c:v>
                </c:pt>
                <c:pt idx="54">
                  <c:v>108.5</c:v>
                </c:pt>
                <c:pt idx="55">
                  <c:v>110.5</c:v>
                </c:pt>
                <c:pt idx="56">
                  <c:v>112.5</c:v>
                </c:pt>
                <c:pt idx="57">
                  <c:v>114.5</c:v>
                </c:pt>
                <c:pt idx="58">
                  <c:v>116.5</c:v>
                </c:pt>
                <c:pt idx="59">
                  <c:v>118.5</c:v>
                </c:pt>
                <c:pt idx="60">
                  <c:v>120.5</c:v>
                </c:pt>
                <c:pt idx="61">
                  <c:v>122.5</c:v>
                </c:pt>
                <c:pt idx="62">
                  <c:v>124.5</c:v>
                </c:pt>
                <c:pt idx="63">
                  <c:v>126.5</c:v>
                </c:pt>
                <c:pt idx="64">
                  <c:v>128.5</c:v>
                </c:pt>
                <c:pt idx="65">
                  <c:v>130.5</c:v>
                </c:pt>
                <c:pt idx="66">
                  <c:v>132.5</c:v>
                </c:pt>
                <c:pt idx="67">
                  <c:v>134.5</c:v>
                </c:pt>
                <c:pt idx="68">
                  <c:v>136.5</c:v>
                </c:pt>
                <c:pt idx="69">
                  <c:v>138.5</c:v>
                </c:pt>
                <c:pt idx="70">
                  <c:v>140.5</c:v>
                </c:pt>
                <c:pt idx="71">
                  <c:v>142.5</c:v>
                </c:pt>
                <c:pt idx="72">
                  <c:v>144.5</c:v>
                </c:pt>
                <c:pt idx="73">
                  <c:v>146.5</c:v>
                </c:pt>
                <c:pt idx="74">
                  <c:v>148.5</c:v>
                </c:pt>
                <c:pt idx="75">
                  <c:v>150.5</c:v>
                </c:pt>
                <c:pt idx="76">
                  <c:v>152.5</c:v>
                </c:pt>
                <c:pt idx="77">
                  <c:v>154.5</c:v>
                </c:pt>
                <c:pt idx="78">
                  <c:v>156.5</c:v>
                </c:pt>
                <c:pt idx="79">
                  <c:v>158.5</c:v>
                </c:pt>
                <c:pt idx="80">
                  <c:v>160.5</c:v>
                </c:pt>
                <c:pt idx="81">
                  <c:v>162.5</c:v>
                </c:pt>
                <c:pt idx="82">
                  <c:v>164.5</c:v>
                </c:pt>
                <c:pt idx="83">
                  <c:v>166.5</c:v>
                </c:pt>
                <c:pt idx="84">
                  <c:v>168.5</c:v>
                </c:pt>
                <c:pt idx="85">
                  <c:v>170.5</c:v>
                </c:pt>
                <c:pt idx="86">
                  <c:v>172.5</c:v>
                </c:pt>
                <c:pt idx="87">
                  <c:v>174.5</c:v>
                </c:pt>
                <c:pt idx="88">
                  <c:v>176.5</c:v>
                </c:pt>
                <c:pt idx="89">
                  <c:v>178.5</c:v>
                </c:pt>
                <c:pt idx="90">
                  <c:v>180.5</c:v>
                </c:pt>
                <c:pt idx="91">
                  <c:v>182.5</c:v>
                </c:pt>
                <c:pt idx="92">
                  <c:v>184.5</c:v>
                </c:pt>
                <c:pt idx="93">
                  <c:v>186.5</c:v>
                </c:pt>
                <c:pt idx="94">
                  <c:v>188.5</c:v>
                </c:pt>
                <c:pt idx="95">
                  <c:v>190.5</c:v>
                </c:pt>
                <c:pt idx="96">
                  <c:v>192.5</c:v>
                </c:pt>
                <c:pt idx="97">
                  <c:v>194.5</c:v>
                </c:pt>
                <c:pt idx="98">
                  <c:v>196.5</c:v>
                </c:pt>
                <c:pt idx="99">
                  <c:v>198.5</c:v>
                </c:pt>
                <c:pt idx="100">
                  <c:v>200.5</c:v>
                </c:pt>
                <c:pt idx="101">
                  <c:v>202.5</c:v>
                </c:pt>
                <c:pt idx="102">
                  <c:v>204.5</c:v>
                </c:pt>
                <c:pt idx="103">
                  <c:v>206.5</c:v>
                </c:pt>
                <c:pt idx="104">
                  <c:v>208.5</c:v>
                </c:pt>
                <c:pt idx="105">
                  <c:v>210.5</c:v>
                </c:pt>
                <c:pt idx="106">
                  <c:v>212.5</c:v>
                </c:pt>
                <c:pt idx="107">
                  <c:v>214.5</c:v>
                </c:pt>
                <c:pt idx="108">
                  <c:v>216.5</c:v>
                </c:pt>
                <c:pt idx="109">
                  <c:v>218.5</c:v>
                </c:pt>
                <c:pt idx="110">
                  <c:v>220.5</c:v>
                </c:pt>
                <c:pt idx="111">
                  <c:v>222.5</c:v>
                </c:pt>
                <c:pt idx="112">
                  <c:v>224.5</c:v>
                </c:pt>
                <c:pt idx="113">
                  <c:v>226.5</c:v>
                </c:pt>
                <c:pt idx="114">
                  <c:v>228.5</c:v>
                </c:pt>
                <c:pt idx="115">
                  <c:v>230.5</c:v>
                </c:pt>
                <c:pt idx="116">
                  <c:v>232.5</c:v>
                </c:pt>
                <c:pt idx="117">
                  <c:v>234.5</c:v>
                </c:pt>
                <c:pt idx="118">
                  <c:v>236.5</c:v>
                </c:pt>
                <c:pt idx="119">
                  <c:v>238.5</c:v>
                </c:pt>
                <c:pt idx="120">
                  <c:v>240.5</c:v>
                </c:pt>
                <c:pt idx="121">
                  <c:v>242.5</c:v>
                </c:pt>
                <c:pt idx="122">
                  <c:v>244.5</c:v>
                </c:pt>
                <c:pt idx="123">
                  <c:v>246.5</c:v>
                </c:pt>
                <c:pt idx="124">
                  <c:v>248.5</c:v>
                </c:pt>
                <c:pt idx="125">
                  <c:v>250.5</c:v>
                </c:pt>
                <c:pt idx="126">
                  <c:v>252.5</c:v>
                </c:pt>
                <c:pt idx="127">
                  <c:v>254.5</c:v>
                </c:pt>
                <c:pt idx="128">
                  <c:v>256.5</c:v>
                </c:pt>
                <c:pt idx="129">
                  <c:v>258.5</c:v>
                </c:pt>
                <c:pt idx="130">
                  <c:v>260.5</c:v>
                </c:pt>
                <c:pt idx="131">
                  <c:v>262.5</c:v>
                </c:pt>
                <c:pt idx="132">
                  <c:v>264.5</c:v>
                </c:pt>
                <c:pt idx="133">
                  <c:v>266.5</c:v>
                </c:pt>
                <c:pt idx="134">
                  <c:v>268.5</c:v>
                </c:pt>
                <c:pt idx="135">
                  <c:v>270.5</c:v>
                </c:pt>
                <c:pt idx="136">
                  <c:v>272.5</c:v>
                </c:pt>
                <c:pt idx="137">
                  <c:v>274.5</c:v>
                </c:pt>
                <c:pt idx="138">
                  <c:v>276.5</c:v>
                </c:pt>
                <c:pt idx="139">
                  <c:v>278.5</c:v>
                </c:pt>
                <c:pt idx="140">
                  <c:v>280.5</c:v>
                </c:pt>
                <c:pt idx="141">
                  <c:v>282.5</c:v>
                </c:pt>
                <c:pt idx="142">
                  <c:v>284.5</c:v>
                </c:pt>
                <c:pt idx="143">
                  <c:v>286.5</c:v>
                </c:pt>
                <c:pt idx="144">
                  <c:v>288.5</c:v>
                </c:pt>
                <c:pt idx="145">
                  <c:v>290.5</c:v>
                </c:pt>
                <c:pt idx="146">
                  <c:v>292.5</c:v>
                </c:pt>
                <c:pt idx="147">
                  <c:v>294.5</c:v>
                </c:pt>
                <c:pt idx="148">
                  <c:v>296.5</c:v>
                </c:pt>
                <c:pt idx="149">
                  <c:v>298.5</c:v>
                </c:pt>
                <c:pt idx="150">
                  <c:v>300.5</c:v>
                </c:pt>
                <c:pt idx="151">
                  <c:v>302.5</c:v>
                </c:pt>
                <c:pt idx="152">
                  <c:v>304.5</c:v>
                </c:pt>
                <c:pt idx="153">
                  <c:v>306.5</c:v>
                </c:pt>
                <c:pt idx="154">
                  <c:v>308.5</c:v>
                </c:pt>
                <c:pt idx="155">
                  <c:v>310.5</c:v>
                </c:pt>
                <c:pt idx="156">
                  <c:v>312.5</c:v>
                </c:pt>
                <c:pt idx="157">
                  <c:v>314.5</c:v>
                </c:pt>
                <c:pt idx="158">
                  <c:v>316.5</c:v>
                </c:pt>
                <c:pt idx="159">
                  <c:v>318.5</c:v>
                </c:pt>
                <c:pt idx="160">
                  <c:v>320.5</c:v>
                </c:pt>
                <c:pt idx="161">
                  <c:v>321.5</c:v>
                </c:pt>
              </c:numCache>
            </c:numRef>
          </c:xVal>
          <c:yVal>
            <c:numRef>
              <c:f>ND_AW2P!$D$4:$D$165</c:f>
              <c:numCache>
                <c:formatCode>General</c:formatCode>
                <c:ptCount val="162"/>
                <c:pt idx="0">
                  <c:v>0.83360999999999996</c:v>
                </c:pt>
                <c:pt idx="1">
                  <c:v>0.83577000000000001</c:v>
                </c:pt>
                <c:pt idx="2">
                  <c:v>0.83742000000000005</c:v>
                </c:pt>
                <c:pt idx="3">
                  <c:v>0.83869000000000005</c:v>
                </c:pt>
                <c:pt idx="4">
                  <c:v>0.83965000000000001</c:v>
                </c:pt>
                <c:pt idx="5">
                  <c:v>0.83882999999999996</c:v>
                </c:pt>
                <c:pt idx="6">
                  <c:v>0.83662999999999998</c:v>
                </c:pt>
                <c:pt idx="7">
                  <c:v>0.83435999999999999</c:v>
                </c:pt>
                <c:pt idx="8">
                  <c:v>0.83204</c:v>
                </c:pt>
                <c:pt idx="9">
                  <c:v>0.82967999999999997</c:v>
                </c:pt>
                <c:pt idx="10">
                  <c:v>0.82726999999999995</c:v>
                </c:pt>
                <c:pt idx="11">
                  <c:v>0.82481000000000004</c:v>
                </c:pt>
                <c:pt idx="12">
                  <c:v>0.82228999999999997</c:v>
                </c:pt>
                <c:pt idx="13">
                  <c:v>0.81967000000000001</c:v>
                </c:pt>
                <c:pt idx="14">
                  <c:v>0.81691999999999998</c:v>
                </c:pt>
                <c:pt idx="15">
                  <c:v>0.81394999999999995</c:v>
                </c:pt>
                <c:pt idx="16">
                  <c:v>0.81062000000000001</c:v>
                </c:pt>
                <c:pt idx="17">
                  <c:v>0.80666000000000004</c:v>
                </c:pt>
                <c:pt idx="18">
                  <c:v>0.80156000000000005</c:v>
                </c:pt>
                <c:pt idx="19">
                  <c:v>0.79430999999999996</c:v>
                </c:pt>
                <c:pt idx="20">
                  <c:v>0.78317999999999999</c:v>
                </c:pt>
                <c:pt idx="21">
                  <c:v>0.76536999999999999</c:v>
                </c:pt>
                <c:pt idx="22">
                  <c:v>0.73463999999999996</c:v>
                </c:pt>
                <c:pt idx="23">
                  <c:v>0.66293000000000002</c:v>
                </c:pt>
                <c:pt idx="24">
                  <c:v>0.55434000000000005</c:v>
                </c:pt>
                <c:pt idx="25">
                  <c:v>0.37998999999999999</c:v>
                </c:pt>
                <c:pt idx="26">
                  <c:v>0.21611</c:v>
                </c:pt>
                <c:pt idx="27">
                  <c:v>0.19944000000000001</c:v>
                </c:pt>
                <c:pt idx="28">
                  <c:v>0.19947999999999999</c:v>
                </c:pt>
                <c:pt idx="29">
                  <c:v>0.19950000000000001</c:v>
                </c:pt>
                <c:pt idx="30">
                  <c:v>0.19950000000000001</c:v>
                </c:pt>
                <c:pt idx="31">
                  <c:v>0.19950000000000001</c:v>
                </c:pt>
                <c:pt idx="32">
                  <c:v>0.19950000000000001</c:v>
                </c:pt>
                <c:pt idx="33">
                  <c:v>0.19950000000000001</c:v>
                </c:pt>
                <c:pt idx="34">
                  <c:v>0.19950000000000001</c:v>
                </c:pt>
                <c:pt idx="35">
                  <c:v>0.19950000000000001</c:v>
                </c:pt>
                <c:pt idx="36">
                  <c:v>0.19950000000000001</c:v>
                </c:pt>
                <c:pt idx="37">
                  <c:v>0.19950000000000001</c:v>
                </c:pt>
                <c:pt idx="38">
                  <c:v>0.19950000000000001</c:v>
                </c:pt>
                <c:pt idx="39">
                  <c:v>0.19950000000000001</c:v>
                </c:pt>
                <c:pt idx="40">
                  <c:v>0.19950000000000001</c:v>
                </c:pt>
                <c:pt idx="41">
                  <c:v>0.19950000000000001</c:v>
                </c:pt>
                <c:pt idx="42">
                  <c:v>0.19950000000000001</c:v>
                </c:pt>
                <c:pt idx="43">
                  <c:v>0.19950000000000001</c:v>
                </c:pt>
                <c:pt idx="44">
                  <c:v>0.19950000000000001</c:v>
                </c:pt>
                <c:pt idx="45">
                  <c:v>0.19950000000000001</c:v>
                </c:pt>
                <c:pt idx="46">
                  <c:v>0.19950000000000001</c:v>
                </c:pt>
                <c:pt idx="47">
                  <c:v>0.19950000000000001</c:v>
                </c:pt>
                <c:pt idx="48">
                  <c:v>0.19950000000000001</c:v>
                </c:pt>
                <c:pt idx="49">
                  <c:v>0.19950000000000001</c:v>
                </c:pt>
                <c:pt idx="50">
                  <c:v>0.19950000000000001</c:v>
                </c:pt>
                <c:pt idx="51">
                  <c:v>0.19949</c:v>
                </c:pt>
                <c:pt idx="52">
                  <c:v>0.19947000000000001</c:v>
                </c:pt>
                <c:pt idx="53">
                  <c:v>0.19969000000000001</c:v>
                </c:pt>
                <c:pt idx="54">
                  <c:v>0.19972000000000001</c:v>
                </c:pt>
                <c:pt idx="55">
                  <c:v>0.19974</c:v>
                </c:pt>
                <c:pt idx="56">
                  <c:v>0.19978000000000001</c:v>
                </c:pt>
                <c:pt idx="57">
                  <c:v>0.20580000000000001</c:v>
                </c:pt>
                <c:pt idx="58">
                  <c:v>0.25174000000000002</c:v>
                </c:pt>
                <c:pt idx="59">
                  <c:v>0.28523999999999999</c:v>
                </c:pt>
                <c:pt idx="60">
                  <c:v>0.30528</c:v>
                </c:pt>
                <c:pt idx="61">
                  <c:v>0.31997999999999999</c:v>
                </c:pt>
                <c:pt idx="62">
                  <c:v>0.33154</c:v>
                </c:pt>
                <c:pt idx="63">
                  <c:v>0.34099000000000002</c:v>
                </c:pt>
                <c:pt idx="64">
                  <c:v>0.34895999999999999</c:v>
                </c:pt>
                <c:pt idx="65">
                  <c:v>0.35629</c:v>
                </c:pt>
                <c:pt idx="66">
                  <c:v>0.36681000000000002</c:v>
                </c:pt>
                <c:pt idx="67">
                  <c:v>0.39585999999999999</c:v>
                </c:pt>
                <c:pt idx="68">
                  <c:v>0.41132000000000002</c:v>
                </c:pt>
                <c:pt idx="69">
                  <c:v>0.41083999999999998</c:v>
                </c:pt>
                <c:pt idx="70">
                  <c:v>0.36782999999999999</c:v>
                </c:pt>
                <c:pt idx="71">
                  <c:v>0.26323000000000002</c:v>
                </c:pt>
                <c:pt idx="72">
                  <c:v>0.20574000000000001</c:v>
                </c:pt>
                <c:pt idx="73">
                  <c:v>0.20086999999999999</c:v>
                </c:pt>
                <c:pt idx="74">
                  <c:v>0.20071</c:v>
                </c:pt>
                <c:pt idx="75">
                  <c:v>0.20069999999999999</c:v>
                </c:pt>
                <c:pt idx="76">
                  <c:v>0.20069999999999999</c:v>
                </c:pt>
                <c:pt idx="77">
                  <c:v>0.20069999999999999</c:v>
                </c:pt>
                <c:pt idx="78">
                  <c:v>0.20069999999999999</c:v>
                </c:pt>
                <c:pt idx="79">
                  <c:v>0.20069999999999999</c:v>
                </c:pt>
                <c:pt idx="80">
                  <c:v>0.20069999999999999</c:v>
                </c:pt>
                <c:pt idx="81">
                  <c:v>0.20069999999999999</c:v>
                </c:pt>
                <c:pt idx="82">
                  <c:v>0.20069999999999999</c:v>
                </c:pt>
                <c:pt idx="83">
                  <c:v>0.20069999999999999</c:v>
                </c:pt>
                <c:pt idx="84">
                  <c:v>0.20069999999999999</c:v>
                </c:pt>
                <c:pt idx="85">
                  <c:v>0.20069999999999999</c:v>
                </c:pt>
                <c:pt idx="86">
                  <c:v>0.20069999999999999</c:v>
                </c:pt>
                <c:pt idx="87">
                  <c:v>0.20069999999999999</c:v>
                </c:pt>
                <c:pt idx="88">
                  <c:v>0.20069999999999999</c:v>
                </c:pt>
                <c:pt idx="89">
                  <c:v>0.20069999999999999</c:v>
                </c:pt>
                <c:pt idx="90">
                  <c:v>0.20069999999999999</c:v>
                </c:pt>
                <c:pt idx="91">
                  <c:v>0.20069999999999999</c:v>
                </c:pt>
                <c:pt idx="92">
                  <c:v>0.20069999999999999</c:v>
                </c:pt>
                <c:pt idx="93">
                  <c:v>0.20069999999999999</c:v>
                </c:pt>
                <c:pt idx="94">
                  <c:v>0.20069999999999999</c:v>
                </c:pt>
                <c:pt idx="95">
                  <c:v>0.20069999999999999</c:v>
                </c:pt>
                <c:pt idx="96">
                  <c:v>0.20069999999999999</c:v>
                </c:pt>
                <c:pt idx="97">
                  <c:v>0.20069999999999999</c:v>
                </c:pt>
                <c:pt idx="98">
                  <c:v>0.20069999999999999</c:v>
                </c:pt>
                <c:pt idx="99">
                  <c:v>0.20069999999999999</c:v>
                </c:pt>
                <c:pt idx="100">
                  <c:v>0.20069999999999999</c:v>
                </c:pt>
                <c:pt idx="101">
                  <c:v>0.20069999999999999</c:v>
                </c:pt>
                <c:pt idx="102">
                  <c:v>0.20069999999999999</c:v>
                </c:pt>
                <c:pt idx="103">
                  <c:v>0.20069999999999999</c:v>
                </c:pt>
                <c:pt idx="104">
                  <c:v>0.20069999999999999</c:v>
                </c:pt>
                <c:pt idx="105">
                  <c:v>0.20069999999999999</c:v>
                </c:pt>
                <c:pt idx="106">
                  <c:v>0.20069999999999999</c:v>
                </c:pt>
                <c:pt idx="107">
                  <c:v>0.20069999999999999</c:v>
                </c:pt>
                <c:pt idx="108">
                  <c:v>0.20063</c:v>
                </c:pt>
                <c:pt idx="109">
                  <c:v>0.19938</c:v>
                </c:pt>
                <c:pt idx="110">
                  <c:v>0.19936999999999999</c:v>
                </c:pt>
                <c:pt idx="111">
                  <c:v>0.19936999999999999</c:v>
                </c:pt>
                <c:pt idx="112">
                  <c:v>0.19939000000000001</c:v>
                </c:pt>
                <c:pt idx="113">
                  <c:v>0.20394000000000001</c:v>
                </c:pt>
                <c:pt idx="114">
                  <c:v>0.2387</c:v>
                </c:pt>
                <c:pt idx="115">
                  <c:v>0.25935000000000002</c:v>
                </c:pt>
                <c:pt idx="116">
                  <c:v>0.27271000000000001</c:v>
                </c:pt>
                <c:pt idx="117">
                  <c:v>0.28259000000000001</c:v>
                </c:pt>
                <c:pt idx="118">
                  <c:v>0.29032000000000002</c:v>
                </c:pt>
                <c:pt idx="119">
                  <c:v>0.29659000000000002</c:v>
                </c:pt>
                <c:pt idx="120">
                  <c:v>0.30181999999999998</c:v>
                </c:pt>
                <c:pt idx="121">
                  <c:v>0.30626999999999999</c:v>
                </c:pt>
                <c:pt idx="122">
                  <c:v>0.31011</c:v>
                </c:pt>
                <c:pt idx="123">
                  <c:v>0.31347999999999998</c:v>
                </c:pt>
                <c:pt idx="124">
                  <c:v>0.31646999999999997</c:v>
                </c:pt>
                <c:pt idx="125">
                  <c:v>0.31914999999999999</c:v>
                </c:pt>
                <c:pt idx="126">
                  <c:v>0.32157000000000002</c:v>
                </c:pt>
                <c:pt idx="127">
                  <c:v>0.32379000000000002</c:v>
                </c:pt>
                <c:pt idx="128">
                  <c:v>0.32582</c:v>
                </c:pt>
                <c:pt idx="129">
                  <c:v>0.32771</c:v>
                </c:pt>
                <c:pt idx="130">
                  <c:v>0.32945999999999998</c:v>
                </c:pt>
                <c:pt idx="131">
                  <c:v>0.33110000000000001</c:v>
                </c:pt>
                <c:pt idx="132">
                  <c:v>0.33263999999999999</c:v>
                </c:pt>
                <c:pt idx="133">
                  <c:v>0.33409</c:v>
                </c:pt>
                <c:pt idx="134">
                  <c:v>0.33545999999999998</c:v>
                </c:pt>
                <c:pt idx="135">
                  <c:v>0.33676</c:v>
                </c:pt>
                <c:pt idx="136">
                  <c:v>0.33799000000000001</c:v>
                </c:pt>
                <c:pt idx="137">
                  <c:v>0.33917000000000003</c:v>
                </c:pt>
                <c:pt idx="138">
                  <c:v>0.34028999999999998</c:v>
                </c:pt>
                <c:pt idx="139">
                  <c:v>0.34137000000000001</c:v>
                </c:pt>
                <c:pt idx="140">
                  <c:v>0.34239000000000003</c:v>
                </c:pt>
                <c:pt idx="141">
                  <c:v>0.34337000000000001</c:v>
                </c:pt>
                <c:pt idx="142">
                  <c:v>0.34432000000000001</c:v>
                </c:pt>
                <c:pt idx="143">
                  <c:v>0.34522000000000003</c:v>
                </c:pt>
                <c:pt idx="144">
                  <c:v>0.34609000000000001</c:v>
                </c:pt>
                <c:pt idx="145">
                  <c:v>0.34692000000000001</c:v>
                </c:pt>
                <c:pt idx="146">
                  <c:v>0.34771999999999997</c:v>
                </c:pt>
                <c:pt idx="147">
                  <c:v>0.34849000000000002</c:v>
                </c:pt>
                <c:pt idx="148">
                  <c:v>0.34922999999999998</c:v>
                </c:pt>
                <c:pt idx="149">
                  <c:v>0.34994999999999998</c:v>
                </c:pt>
                <c:pt idx="150">
                  <c:v>0.35063</c:v>
                </c:pt>
                <c:pt idx="151">
                  <c:v>0.35128999999999999</c:v>
                </c:pt>
                <c:pt idx="152">
                  <c:v>0.35192000000000001</c:v>
                </c:pt>
                <c:pt idx="153">
                  <c:v>0.35253000000000001</c:v>
                </c:pt>
                <c:pt idx="154">
                  <c:v>0.35311999999999999</c:v>
                </c:pt>
                <c:pt idx="155">
                  <c:v>0.35367999999999999</c:v>
                </c:pt>
                <c:pt idx="156">
                  <c:v>0.35422999999999999</c:v>
                </c:pt>
                <c:pt idx="157">
                  <c:v>0.35488999999999998</c:v>
                </c:pt>
                <c:pt idx="158">
                  <c:v>0.35716999999999999</c:v>
                </c:pt>
                <c:pt idx="159">
                  <c:v>0.37396000000000001</c:v>
                </c:pt>
                <c:pt idx="160">
                  <c:v>0.50875000000000004</c:v>
                </c:pt>
                <c:pt idx="161">
                  <c:v>0.98917999999999995</c:v>
                </c:pt>
              </c:numCache>
            </c:numRef>
          </c:yVal>
          <c:smooth val="1"/>
          <c:extLst>
            <c:ext xmlns:c16="http://schemas.microsoft.com/office/drawing/2014/chart" uri="{C3380CC4-5D6E-409C-BE32-E72D297353CC}">
              <c16:uniqueId val="{00000002-022B-4C94-83BD-ADB078911EE0}"/>
            </c:ext>
          </c:extLst>
        </c:ser>
        <c:ser>
          <c:idx val="2"/>
          <c:order val="3"/>
          <c:tx>
            <c:v>10000 days ND12</c:v>
          </c:tx>
          <c:marker>
            <c:symbol val="none"/>
          </c:marker>
          <c:xVal>
            <c:numRef>
              <c:f>ND_AW2P!$B$4:$B$165</c:f>
              <c:numCache>
                <c:formatCode>General</c:formatCode>
                <c:ptCount val="162"/>
                <c:pt idx="0">
                  <c:v>0.5</c:v>
                </c:pt>
                <c:pt idx="1">
                  <c:v>2.5</c:v>
                </c:pt>
                <c:pt idx="2">
                  <c:v>4.5</c:v>
                </c:pt>
                <c:pt idx="3">
                  <c:v>6.5</c:v>
                </c:pt>
                <c:pt idx="4">
                  <c:v>8.5</c:v>
                </c:pt>
                <c:pt idx="5">
                  <c:v>10.5</c:v>
                </c:pt>
                <c:pt idx="6">
                  <c:v>12.5</c:v>
                </c:pt>
                <c:pt idx="7">
                  <c:v>14.5</c:v>
                </c:pt>
                <c:pt idx="8">
                  <c:v>16.5</c:v>
                </c:pt>
                <c:pt idx="9">
                  <c:v>18.5</c:v>
                </c:pt>
                <c:pt idx="10">
                  <c:v>20.5</c:v>
                </c:pt>
                <c:pt idx="11">
                  <c:v>22.5</c:v>
                </c:pt>
                <c:pt idx="12">
                  <c:v>24.5</c:v>
                </c:pt>
                <c:pt idx="13">
                  <c:v>26.5</c:v>
                </c:pt>
                <c:pt idx="14">
                  <c:v>28.5</c:v>
                </c:pt>
                <c:pt idx="15">
                  <c:v>30.5</c:v>
                </c:pt>
                <c:pt idx="16">
                  <c:v>32.5</c:v>
                </c:pt>
                <c:pt idx="17">
                  <c:v>34.5</c:v>
                </c:pt>
                <c:pt idx="18">
                  <c:v>36.5</c:v>
                </c:pt>
                <c:pt idx="19">
                  <c:v>38.5</c:v>
                </c:pt>
                <c:pt idx="20">
                  <c:v>40.5</c:v>
                </c:pt>
                <c:pt idx="21">
                  <c:v>42.5</c:v>
                </c:pt>
                <c:pt idx="22">
                  <c:v>44.5</c:v>
                </c:pt>
                <c:pt idx="23">
                  <c:v>46.5</c:v>
                </c:pt>
                <c:pt idx="24">
                  <c:v>48.5</c:v>
                </c:pt>
                <c:pt idx="25">
                  <c:v>50.5</c:v>
                </c:pt>
                <c:pt idx="26">
                  <c:v>52.5</c:v>
                </c:pt>
                <c:pt idx="27">
                  <c:v>54.5</c:v>
                </c:pt>
                <c:pt idx="28">
                  <c:v>56.5</c:v>
                </c:pt>
                <c:pt idx="29">
                  <c:v>58.5</c:v>
                </c:pt>
                <c:pt idx="30">
                  <c:v>60.5</c:v>
                </c:pt>
                <c:pt idx="31">
                  <c:v>62.5</c:v>
                </c:pt>
                <c:pt idx="32">
                  <c:v>64.5</c:v>
                </c:pt>
                <c:pt idx="33">
                  <c:v>66.5</c:v>
                </c:pt>
                <c:pt idx="34">
                  <c:v>68.5</c:v>
                </c:pt>
                <c:pt idx="35">
                  <c:v>70.5</c:v>
                </c:pt>
                <c:pt idx="36">
                  <c:v>72.5</c:v>
                </c:pt>
                <c:pt idx="37">
                  <c:v>74.5</c:v>
                </c:pt>
                <c:pt idx="38">
                  <c:v>76.5</c:v>
                </c:pt>
                <c:pt idx="39">
                  <c:v>78.5</c:v>
                </c:pt>
                <c:pt idx="40">
                  <c:v>80.5</c:v>
                </c:pt>
                <c:pt idx="41">
                  <c:v>82.5</c:v>
                </c:pt>
                <c:pt idx="42">
                  <c:v>84.5</c:v>
                </c:pt>
                <c:pt idx="43">
                  <c:v>86.5</c:v>
                </c:pt>
                <c:pt idx="44">
                  <c:v>88.5</c:v>
                </c:pt>
                <c:pt idx="45">
                  <c:v>90.5</c:v>
                </c:pt>
                <c:pt idx="46">
                  <c:v>92.5</c:v>
                </c:pt>
                <c:pt idx="47">
                  <c:v>94.5</c:v>
                </c:pt>
                <c:pt idx="48">
                  <c:v>96.5</c:v>
                </c:pt>
                <c:pt idx="49">
                  <c:v>98.5</c:v>
                </c:pt>
                <c:pt idx="50">
                  <c:v>100.5</c:v>
                </c:pt>
                <c:pt idx="51">
                  <c:v>102.5</c:v>
                </c:pt>
                <c:pt idx="52">
                  <c:v>104.5</c:v>
                </c:pt>
                <c:pt idx="53">
                  <c:v>106.5</c:v>
                </c:pt>
                <c:pt idx="54">
                  <c:v>108.5</c:v>
                </c:pt>
                <c:pt idx="55">
                  <c:v>110.5</c:v>
                </c:pt>
                <c:pt idx="56">
                  <c:v>112.5</c:v>
                </c:pt>
                <c:pt idx="57">
                  <c:v>114.5</c:v>
                </c:pt>
                <c:pt idx="58">
                  <c:v>116.5</c:v>
                </c:pt>
                <c:pt idx="59">
                  <c:v>118.5</c:v>
                </c:pt>
                <c:pt idx="60">
                  <c:v>120.5</c:v>
                </c:pt>
                <c:pt idx="61">
                  <c:v>122.5</c:v>
                </c:pt>
                <c:pt idx="62">
                  <c:v>124.5</c:v>
                </c:pt>
                <c:pt idx="63">
                  <c:v>126.5</c:v>
                </c:pt>
                <c:pt idx="64">
                  <c:v>128.5</c:v>
                </c:pt>
                <c:pt idx="65">
                  <c:v>130.5</c:v>
                </c:pt>
                <c:pt idx="66">
                  <c:v>132.5</c:v>
                </c:pt>
                <c:pt idx="67">
                  <c:v>134.5</c:v>
                </c:pt>
                <c:pt idx="68">
                  <c:v>136.5</c:v>
                </c:pt>
                <c:pt idx="69">
                  <c:v>138.5</c:v>
                </c:pt>
                <c:pt idx="70">
                  <c:v>140.5</c:v>
                </c:pt>
                <c:pt idx="71">
                  <c:v>142.5</c:v>
                </c:pt>
                <c:pt idx="72">
                  <c:v>144.5</c:v>
                </c:pt>
                <c:pt idx="73">
                  <c:v>146.5</c:v>
                </c:pt>
                <c:pt idx="74">
                  <c:v>148.5</c:v>
                </c:pt>
                <c:pt idx="75">
                  <c:v>150.5</c:v>
                </c:pt>
                <c:pt idx="76">
                  <c:v>152.5</c:v>
                </c:pt>
                <c:pt idx="77">
                  <c:v>154.5</c:v>
                </c:pt>
                <c:pt idx="78">
                  <c:v>156.5</c:v>
                </c:pt>
                <c:pt idx="79">
                  <c:v>158.5</c:v>
                </c:pt>
                <c:pt idx="80">
                  <c:v>160.5</c:v>
                </c:pt>
                <c:pt idx="81">
                  <c:v>162.5</c:v>
                </c:pt>
                <c:pt idx="82">
                  <c:v>164.5</c:v>
                </c:pt>
                <c:pt idx="83">
                  <c:v>166.5</c:v>
                </c:pt>
                <c:pt idx="84">
                  <c:v>168.5</c:v>
                </c:pt>
                <c:pt idx="85">
                  <c:v>170.5</c:v>
                </c:pt>
                <c:pt idx="86">
                  <c:v>172.5</c:v>
                </c:pt>
                <c:pt idx="87">
                  <c:v>174.5</c:v>
                </c:pt>
                <c:pt idx="88">
                  <c:v>176.5</c:v>
                </c:pt>
                <c:pt idx="89">
                  <c:v>178.5</c:v>
                </c:pt>
                <c:pt idx="90">
                  <c:v>180.5</c:v>
                </c:pt>
                <c:pt idx="91">
                  <c:v>182.5</c:v>
                </c:pt>
                <c:pt idx="92">
                  <c:v>184.5</c:v>
                </c:pt>
                <c:pt idx="93">
                  <c:v>186.5</c:v>
                </c:pt>
                <c:pt idx="94">
                  <c:v>188.5</c:v>
                </c:pt>
                <c:pt idx="95">
                  <c:v>190.5</c:v>
                </c:pt>
                <c:pt idx="96">
                  <c:v>192.5</c:v>
                </c:pt>
                <c:pt idx="97">
                  <c:v>194.5</c:v>
                </c:pt>
                <c:pt idx="98">
                  <c:v>196.5</c:v>
                </c:pt>
                <c:pt idx="99">
                  <c:v>198.5</c:v>
                </c:pt>
                <c:pt idx="100">
                  <c:v>200.5</c:v>
                </c:pt>
                <c:pt idx="101">
                  <c:v>202.5</c:v>
                </c:pt>
                <c:pt idx="102">
                  <c:v>204.5</c:v>
                </c:pt>
                <c:pt idx="103">
                  <c:v>206.5</c:v>
                </c:pt>
                <c:pt idx="104">
                  <c:v>208.5</c:v>
                </c:pt>
                <c:pt idx="105">
                  <c:v>210.5</c:v>
                </c:pt>
                <c:pt idx="106">
                  <c:v>212.5</c:v>
                </c:pt>
                <c:pt idx="107">
                  <c:v>214.5</c:v>
                </c:pt>
                <c:pt idx="108">
                  <c:v>216.5</c:v>
                </c:pt>
                <c:pt idx="109">
                  <c:v>218.5</c:v>
                </c:pt>
                <c:pt idx="110">
                  <c:v>220.5</c:v>
                </c:pt>
                <c:pt idx="111">
                  <c:v>222.5</c:v>
                </c:pt>
                <c:pt idx="112">
                  <c:v>224.5</c:v>
                </c:pt>
                <c:pt idx="113">
                  <c:v>226.5</c:v>
                </c:pt>
                <c:pt idx="114">
                  <c:v>228.5</c:v>
                </c:pt>
                <c:pt idx="115">
                  <c:v>230.5</c:v>
                </c:pt>
                <c:pt idx="116">
                  <c:v>232.5</c:v>
                </c:pt>
                <c:pt idx="117">
                  <c:v>234.5</c:v>
                </c:pt>
                <c:pt idx="118">
                  <c:v>236.5</c:v>
                </c:pt>
                <c:pt idx="119">
                  <c:v>238.5</c:v>
                </c:pt>
                <c:pt idx="120">
                  <c:v>240.5</c:v>
                </c:pt>
                <c:pt idx="121">
                  <c:v>242.5</c:v>
                </c:pt>
                <c:pt idx="122">
                  <c:v>244.5</c:v>
                </c:pt>
                <c:pt idx="123">
                  <c:v>246.5</c:v>
                </c:pt>
                <c:pt idx="124">
                  <c:v>248.5</c:v>
                </c:pt>
                <c:pt idx="125">
                  <c:v>250.5</c:v>
                </c:pt>
                <c:pt idx="126">
                  <c:v>252.5</c:v>
                </c:pt>
                <c:pt idx="127">
                  <c:v>254.5</c:v>
                </c:pt>
                <c:pt idx="128">
                  <c:v>256.5</c:v>
                </c:pt>
                <c:pt idx="129">
                  <c:v>258.5</c:v>
                </c:pt>
                <c:pt idx="130">
                  <c:v>260.5</c:v>
                </c:pt>
                <c:pt idx="131">
                  <c:v>262.5</c:v>
                </c:pt>
                <c:pt idx="132">
                  <c:v>264.5</c:v>
                </c:pt>
                <c:pt idx="133">
                  <c:v>266.5</c:v>
                </c:pt>
                <c:pt idx="134">
                  <c:v>268.5</c:v>
                </c:pt>
                <c:pt idx="135">
                  <c:v>270.5</c:v>
                </c:pt>
                <c:pt idx="136">
                  <c:v>272.5</c:v>
                </c:pt>
                <c:pt idx="137">
                  <c:v>274.5</c:v>
                </c:pt>
                <c:pt idx="138">
                  <c:v>276.5</c:v>
                </c:pt>
                <c:pt idx="139">
                  <c:v>278.5</c:v>
                </c:pt>
                <c:pt idx="140">
                  <c:v>280.5</c:v>
                </c:pt>
                <c:pt idx="141">
                  <c:v>282.5</c:v>
                </c:pt>
                <c:pt idx="142">
                  <c:v>284.5</c:v>
                </c:pt>
                <c:pt idx="143">
                  <c:v>286.5</c:v>
                </c:pt>
                <c:pt idx="144">
                  <c:v>288.5</c:v>
                </c:pt>
                <c:pt idx="145">
                  <c:v>290.5</c:v>
                </c:pt>
                <c:pt idx="146">
                  <c:v>292.5</c:v>
                </c:pt>
                <c:pt idx="147">
                  <c:v>294.5</c:v>
                </c:pt>
                <c:pt idx="148">
                  <c:v>296.5</c:v>
                </c:pt>
                <c:pt idx="149">
                  <c:v>298.5</c:v>
                </c:pt>
                <c:pt idx="150">
                  <c:v>300.5</c:v>
                </c:pt>
                <c:pt idx="151">
                  <c:v>302.5</c:v>
                </c:pt>
                <c:pt idx="152">
                  <c:v>304.5</c:v>
                </c:pt>
                <c:pt idx="153">
                  <c:v>306.5</c:v>
                </c:pt>
                <c:pt idx="154">
                  <c:v>308.5</c:v>
                </c:pt>
                <c:pt idx="155">
                  <c:v>310.5</c:v>
                </c:pt>
                <c:pt idx="156">
                  <c:v>312.5</c:v>
                </c:pt>
                <c:pt idx="157">
                  <c:v>314.5</c:v>
                </c:pt>
                <c:pt idx="158">
                  <c:v>316.5</c:v>
                </c:pt>
                <c:pt idx="159">
                  <c:v>318.5</c:v>
                </c:pt>
                <c:pt idx="160">
                  <c:v>320.5</c:v>
                </c:pt>
                <c:pt idx="161">
                  <c:v>321.5</c:v>
                </c:pt>
              </c:numCache>
            </c:numRef>
          </c:xVal>
          <c:yVal>
            <c:numRef>
              <c:f>ND_AW2P!$E$4:$E$165</c:f>
              <c:numCache>
                <c:formatCode>General</c:formatCode>
                <c:ptCount val="162"/>
                <c:pt idx="0">
                  <c:v>0.83362000000000003</c:v>
                </c:pt>
                <c:pt idx="1">
                  <c:v>0.83577999999999997</c:v>
                </c:pt>
                <c:pt idx="2">
                  <c:v>0.83745000000000003</c:v>
                </c:pt>
                <c:pt idx="3">
                  <c:v>0.83874000000000004</c:v>
                </c:pt>
                <c:pt idx="4">
                  <c:v>0.83972999999999998</c:v>
                </c:pt>
                <c:pt idx="5">
                  <c:v>0.83894999999999997</c:v>
                </c:pt>
                <c:pt idx="6">
                  <c:v>0.83679000000000003</c:v>
                </c:pt>
                <c:pt idx="7">
                  <c:v>0.83460000000000001</c:v>
                </c:pt>
                <c:pt idx="8">
                  <c:v>0.83238000000000001</c:v>
                </c:pt>
                <c:pt idx="9">
                  <c:v>0.83013999999999999</c:v>
                </c:pt>
                <c:pt idx="10">
                  <c:v>0.82791000000000003</c:v>
                </c:pt>
                <c:pt idx="11">
                  <c:v>0.82567999999999997</c:v>
                </c:pt>
                <c:pt idx="12">
                  <c:v>0.82345999999999997</c:v>
                </c:pt>
                <c:pt idx="13">
                  <c:v>0.82125000000000004</c:v>
                </c:pt>
                <c:pt idx="14">
                  <c:v>0.81906999999999996</c:v>
                </c:pt>
                <c:pt idx="15">
                  <c:v>0.81691000000000003</c:v>
                </c:pt>
                <c:pt idx="16">
                  <c:v>0.81476999999999999</c:v>
                </c:pt>
                <c:pt idx="17">
                  <c:v>0.81266000000000005</c:v>
                </c:pt>
                <c:pt idx="18">
                  <c:v>0.81057999999999997</c:v>
                </c:pt>
                <c:pt idx="19">
                  <c:v>0.80852999999999997</c:v>
                </c:pt>
                <c:pt idx="20">
                  <c:v>0.80649999999999999</c:v>
                </c:pt>
                <c:pt idx="21">
                  <c:v>0.80445</c:v>
                </c:pt>
                <c:pt idx="22">
                  <c:v>0.80069000000000001</c:v>
                </c:pt>
                <c:pt idx="23">
                  <c:v>0.78752999999999995</c:v>
                </c:pt>
                <c:pt idx="24">
                  <c:v>0.77551000000000003</c:v>
                </c:pt>
                <c:pt idx="25">
                  <c:v>0.76443000000000005</c:v>
                </c:pt>
                <c:pt idx="26">
                  <c:v>0.75390000000000001</c:v>
                </c:pt>
                <c:pt idx="27">
                  <c:v>0.74043999999999999</c:v>
                </c:pt>
                <c:pt idx="28">
                  <c:v>0.71248999999999996</c:v>
                </c:pt>
                <c:pt idx="29">
                  <c:v>0.68716999999999995</c:v>
                </c:pt>
                <c:pt idx="30">
                  <c:v>0.66395000000000004</c:v>
                </c:pt>
                <c:pt idx="31">
                  <c:v>0.64249000000000001</c:v>
                </c:pt>
                <c:pt idx="32">
                  <c:v>0.62253999999999998</c:v>
                </c:pt>
                <c:pt idx="33">
                  <c:v>0.60390999999999995</c:v>
                </c:pt>
                <c:pt idx="34">
                  <c:v>0.58648999999999996</c:v>
                </c:pt>
                <c:pt idx="35">
                  <c:v>0.57016</c:v>
                </c:pt>
                <c:pt idx="36">
                  <c:v>0.55486000000000002</c:v>
                </c:pt>
                <c:pt idx="37">
                  <c:v>0.54051000000000005</c:v>
                </c:pt>
                <c:pt idx="38">
                  <c:v>0.52705000000000002</c:v>
                </c:pt>
                <c:pt idx="39">
                  <c:v>0.51444999999999996</c:v>
                </c:pt>
                <c:pt idx="40">
                  <c:v>0.50266999999999995</c:v>
                </c:pt>
                <c:pt idx="41">
                  <c:v>0.49164999999999998</c:v>
                </c:pt>
                <c:pt idx="42">
                  <c:v>0.48136000000000001</c:v>
                </c:pt>
                <c:pt idx="43">
                  <c:v>0.47177000000000002</c:v>
                </c:pt>
                <c:pt idx="44">
                  <c:v>0.46283999999999997</c:v>
                </c:pt>
                <c:pt idx="45">
                  <c:v>0.45454</c:v>
                </c:pt>
                <c:pt idx="46">
                  <c:v>0.44681999999999999</c:v>
                </c:pt>
                <c:pt idx="47">
                  <c:v>0.43966</c:v>
                </c:pt>
                <c:pt idx="48">
                  <c:v>0.43302000000000002</c:v>
                </c:pt>
                <c:pt idx="49">
                  <c:v>0.42681000000000002</c:v>
                </c:pt>
                <c:pt idx="50">
                  <c:v>0.42080000000000001</c:v>
                </c:pt>
                <c:pt idx="51">
                  <c:v>0.41387000000000002</c:v>
                </c:pt>
                <c:pt idx="52">
                  <c:v>0.40188000000000001</c:v>
                </c:pt>
                <c:pt idx="53">
                  <c:v>0.38386999999999999</c:v>
                </c:pt>
                <c:pt idx="54">
                  <c:v>0.37128</c:v>
                </c:pt>
                <c:pt idx="55">
                  <c:v>0.36484</c:v>
                </c:pt>
                <c:pt idx="56">
                  <c:v>0.37107000000000001</c:v>
                </c:pt>
                <c:pt idx="57">
                  <c:v>0.44217000000000001</c:v>
                </c:pt>
                <c:pt idx="58">
                  <c:v>0.51641999999999999</c:v>
                </c:pt>
                <c:pt idx="59">
                  <c:v>0.54483000000000004</c:v>
                </c:pt>
                <c:pt idx="60">
                  <c:v>0.56242000000000003</c:v>
                </c:pt>
                <c:pt idx="61">
                  <c:v>0.57504</c:v>
                </c:pt>
                <c:pt idx="62">
                  <c:v>0.58479000000000003</c:v>
                </c:pt>
                <c:pt idx="63">
                  <c:v>0.59269000000000005</c:v>
                </c:pt>
                <c:pt idx="64">
                  <c:v>0.59928000000000003</c:v>
                </c:pt>
                <c:pt idx="65">
                  <c:v>0.60492999999999997</c:v>
                </c:pt>
                <c:pt idx="66">
                  <c:v>0.61034999999999995</c:v>
                </c:pt>
                <c:pt idx="67">
                  <c:v>0.63083</c:v>
                </c:pt>
                <c:pt idx="68">
                  <c:v>0.64648000000000005</c:v>
                </c:pt>
                <c:pt idx="69">
                  <c:v>0.65820999999999996</c:v>
                </c:pt>
                <c:pt idx="70">
                  <c:v>0.66747999999999996</c:v>
                </c:pt>
                <c:pt idx="71">
                  <c:v>0.67506999999999995</c:v>
                </c:pt>
                <c:pt idx="72">
                  <c:v>0.68145</c:v>
                </c:pt>
                <c:pt idx="73">
                  <c:v>0.68693000000000004</c:v>
                </c:pt>
                <c:pt idx="74">
                  <c:v>0.69169000000000003</c:v>
                </c:pt>
                <c:pt idx="75">
                  <c:v>0.69589999999999996</c:v>
                </c:pt>
                <c:pt idx="76">
                  <c:v>0.69964999999999999</c:v>
                </c:pt>
                <c:pt idx="77">
                  <c:v>0.70303000000000004</c:v>
                </c:pt>
                <c:pt idx="78">
                  <c:v>0.70608000000000004</c:v>
                </c:pt>
                <c:pt idx="79">
                  <c:v>0.70887999999999995</c:v>
                </c:pt>
                <c:pt idx="80">
                  <c:v>0.71143999999999996</c:v>
                </c:pt>
                <c:pt idx="81">
                  <c:v>0.71380999999999994</c:v>
                </c:pt>
                <c:pt idx="82">
                  <c:v>0.71601000000000004</c:v>
                </c:pt>
                <c:pt idx="83">
                  <c:v>0.71804999999999997</c:v>
                </c:pt>
                <c:pt idx="84">
                  <c:v>0.71997</c:v>
                </c:pt>
                <c:pt idx="85">
                  <c:v>0.72175999999999996</c:v>
                </c:pt>
                <c:pt idx="86">
                  <c:v>0.72345000000000004</c:v>
                </c:pt>
                <c:pt idx="87">
                  <c:v>0.72504999999999997</c:v>
                </c:pt>
                <c:pt idx="88">
                  <c:v>0.72655999999999998</c:v>
                </c:pt>
                <c:pt idx="89">
                  <c:v>0.72799000000000003</c:v>
                </c:pt>
                <c:pt idx="90">
                  <c:v>0.72935000000000005</c:v>
                </c:pt>
                <c:pt idx="91">
                  <c:v>0.73065000000000002</c:v>
                </c:pt>
                <c:pt idx="92">
                  <c:v>0.73189000000000004</c:v>
                </c:pt>
                <c:pt idx="93">
                  <c:v>0.73307</c:v>
                </c:pt>
                <c:pt idx="94">
                  <c:v>0.73421000000000003</c:v>
                </c:pt>
                <c:pt idx="95">
                  <c:v>0.73529999999999995</c:v>
                </c:pt>
                <c:pt idx="96">
                  <c:v>0.73634999999999995</c:v>
                </c:pt>
                <c:pt idx="97">
                  <c:v>0.73734999999999995</c:v>
                </c:pt>
                <c:pt idx="98">
                  <c:v>0.73831999999999998</c:v>
                </c:pt>
                <c:pt idx="99">
                  <c:v>0.73926000000000003</c:v>
                </c:pt>
                <c:pt idx="100">
                  <c:v>0.74016000000000004</c:v>
                </c:pt>
                <c:pt idx="101">
                  <c:v>0.74102999999999997</c:v>
                </c:pt>
                <c:pt idx="102">
                  <c:v>0.74187000000000003</c:v>
                </c:pt>
                <c:pt idx="103">
                  <c:v>0.74268999999999996</c:v>
                </c:pt>
                <c:pt idx="104">
                  <c:v>0.74348000000000003</c:v>
                </c:pt>
                <c:pt idx="105">
                  <c:v>0.74424999999999997</c:v>
                </c:pt>
                <c:pt idx="106">
                  <c:v>0.745</c:v>
                </c:pt>
                <c:pt idx="107">
                  <c:v>0.74634</c:v>
                </c:pt>
                <c:pt idx="108">
                  <c:v>0.78485000000000005</c:v>
                </c:pt>
                <c:pt idx="109">
                  <c:v>0.81686999999999999</c:v>
                </c:pt>
                <c:pt idx="110">
                  <c:v>0.82840000000000003</c:v>
                </c:pt>
                <c:pt idx="111">
                  <c:v>0.83401000000000003</c:v>
                </c:pt>
                <c:pt idx="112">
                  <c:v>0.83504999999999996</c:v>
                </c:pt>
                <c:pt idx="113">
                  <c:v>0.83191999999999999</c:v>
                </c:pt>
                <c:pt idx="114">
                  <c:v>0.81745999999999996</c:v>
                </c:pt>
                <c:pt idx="115">
                  <c:v>0.80572999999999995</c:v>
                </c:pt>
                <c:pt idx="116">
                  <c:v>0.79591000000000001</c:v>
                </c:pt>
                <c:pt idx="117">
                  <c:v>0.78752999999999995</c:v>
                </c:pt>
                <c:pt idx="118">
                  <c:v>0.78027000000000002</c:v>
                </c:pt>
                <c:pt idx="119">
                  <c:v>0.77390999999999999</c:v>
                </c:pt>
                <c:pt idx="120">
                  <c:v>0.76829999999999998</c:v>
                </c:pt>
                <c:pt idx="121">
                  <c:v>0.76332</c:v>
                </c:pt>
                <c:pt idx="122">
                  <c:v>0.75887000000000004</c:v>
                </c:pt>
                <c:pt idx="123">
                  <c:v>0.75485999999999998</c:v>
                </c:pt>
                <c:pt idx="124">
                  <c:v>0.75124999999999997</c:v>
                </c:pt>
                <c:pt idx="125">
                  <c:v>0.74797999999999998</c:v>
                </c:pt>
                <c:pt idx="126">
                  <c:v>0.74500999999999995</c:v>
                </c:pt>
                <c:pt idx="127">
                  <c:v>0.74229999999999996</c:v>
                </c:pt>
                <c:pt idx="128">
                  <c:v>0.73980999999999997</c:v>
                </c:pt>
                <c:pt idx="129">
                  <c:v>0.73753999999999997</c:v>
                </c:pt>
                <c:pt idx="130">
                  <c:v>0.73545000000000005</c:v>
                </c:pt>
                <c:pt idx="131">
                  <c:v>0.73351999999999995</c:v>
                </c:pt>
                <c:pt idx="132">
                  <c:v>0.73172999999999999</c:v>
                </c:pt>
                <c:pt idx="133">
                  <c:v>0.73007999999999995</c:v>
                </c:pt>
                <c:pt idx="134">
                  <c:v>0.72855000000000003</c:v>
                </c:pt>
                <c:pt idx="135">
                  <c:v>0.72711999999999999</c:v>
                </c:pt>
                <c:pt idx="136">
                  <c:v>0.72579000000000005</c:v>
                </c:pt>
                <c:pt idx="137">
                  <c:v>0.72455000000000003</c:v>
                </c:pt>
                <c:pt idx="138">
                  <c:v>0.72338999999999998</c:v>
                </c:pt>
                <c:pt idx="139">
                  <c:v>0.72230000000000005</c:v>
                </c:pt>
                <c:pt idx="140">
                  <c:v>0.72126999999999997</c:v>
                </c:pt>
                <c:pt idx="141">
                  <c:v>0.72031000000000001</c:v>
                </c:pt>
                <c:pt idx="142">
                  <c:v>0.71940000000000004</c:v>
                </c:pt>
                <c:pt idx="143">
                  <c:v>0.71853999999999996</c:v>
                </c:pt>
                <c:pt idx="144">
                  <c:v>0.71772999999999998</c:v>
                </c:pt>
                <c:pt idx="145">
                  <c:v>0.71696000000000004</c:v>
                </c:pt>
                <c:pt idx="146">
                  <c:v>0.71623999999999999</c:v>
                </c:pt>
                <c:pt idx="147">
                  <c:v>0.71553999999999995</c:v>
                </c:pt>
                <c:pt idx="148">
                  <c:v>0.71487999999999996</c:v>
                </c:pt>
                <c:pt idx="149">
                  <c:v>0.71426000000000001</c:v>
                </c:pt>
                <c:pt idx="150">
                  <c:v>0.71365999999999996</c:v>
                </c:pt>
                <c:pt idx="151">
                  <c:v>0.71308000000000005</c:v>
                </c:pt>
                <c:pt idx="152">
                  <c:v>0.71253</c:v>
                </c:pt>
                <c:pt idx="153">
                  <c:v>0.71201000000000003</c:v>
                </c:pt>
                <c:pt idx="154">
                  <c:v>0.71150000000000002</c:v>
                </c:pt>
                <c:pt idx="155">
                  <c:v>0.71101999999999999</c:v>
                </c:pt>
                <c:pt idx="156">
                  <c:v>0.71055000000000001</c:v>
                </c:pt>
                <c:pt idx="157">
                  <c:v>0.71009999999999995</c:v>
                </c:pt>
                <c:pt idx="158">
                  <c:v>0.70967000000000002</c:v>
                </c:pt>
                <c:pt idx="159">
                  <c:v>0.71023999999999998</c:v>
                </c:pt>
                <c:pt idx="160">
                  <c:v>0.77337999999999996</c:v>
                </c:pt>
                <c:pt idx="161">
                  <c:v>0.99987999999999999</c:v>
                </c:pt>
              </c:numCache>
            </c:numRef>
          </c:yVal>
          <c:smooth val="1"/>
          <c:extLst>
            <c:ext xmlns:c16="http://schemas.microsoft.com/office/drawing/2014/chart" uri="{C3380CC4-5D6E-409C-BE32-E72D297353CC}">
              <c16:uniqueId val="{00000003-022B-4C94-83BD-ADB078911EE0}"/>
            </c:ext>
          </c:extLst>
        </c:ser>
        <c:dLbls>
          <c:showLegendKey val="0"/>
          <c:showVal val="0"/>
          <c:showCatName val="0"/>
          <c:showSerName val="0"/>
          <c:showPercent val="0"/>
          <c:showBubbleSize val="0"/>
        </c:dLbls>
        <c:axId val="102705024"/>
        <c:axId val="102719488"/>
      </c:scatterChart>
      <c:valAx>
        <c:axId val="102705024"/>
        <c:scaling>
          <c:orientation val="minMax"/>
          <c:max val="350"/>
          <c:min val="0"/>
        </c:scaling>
        <c:delete val="0"/>
        <c:axPos val="b"/>
        <c:majorGridlines/>
        <c:title>
          <c:tx>
            <c:rich>
              <a:bodyPr/>
              <a:lstStyle/>
              <a:p>
                <a:pPr>
                  <a:defRPr/>
                </a:pPr>
                <a:r>
                  <a:rPr lang="en-US"/>
                  <a:t>Distance (m)</a:t>
                </a:r>
              </a:p>
            </c:rich>
          </c:tx>
          <c:overlay val="0"/>
        </c:title>
        <c:numFmt formatCode="General" sourceLinked="1"/>
        <c:majorTickMark val="out"/>
        <c:minorTickMark val="none"/>
        <c:tickLblPos val="nextTo"/>
        <c:crossAx val="102719488"/>
        <c:crosses val="autoZero"/>
        <c:crossBetween val="midCat"/>
        <c:majorUnit val="50"/>
      </c:valAx>
      <c:valAx>
        <c:axId val="102719488"/>
        <c:scaling>
          <c:orientation val="minMax"/>
          <c:max val="1.1000000000000001"/>
          <c:min val="0"/>
        </c:scaling>
        <c:delete val="0"/>
        <c:axPos val="l"/>
        <c:majorGridlines/>
        <c:title>
          <c:tx>
            <c:rich>
              <a:bodyPr rot="-5400000" vert="horz"/>
              <a:lstStyle/>
              <a:p>
                <a:pPr>
                  <a:defRPr/>
                </a:pPr>
                <a:r>
                  <a:rPr lang="en-US" baseline="0"/>
                  <a:t>Saturation</a:t>
                </a:r>
                <a:endParaRPr lang="en-US"/>
              </a:p>
            </c:rich>
          </c:tx>
          <c:overlay val="0"/>
        </c:title>
        <c:numFmt formatCode="General" sourceLinked="1"/>
        <c:majorTickMark val="out"/>
        <c:minorTickMark val="none"/>
        <c:tickLblPos val="nextTo"/>
        <c:crossAx val="102705024"/>
        <c:crosses val="autoZero"/>
        <c:crossBetween val="midCat"/>
        <c:majorUnit val="0.1"/>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8DF63-D6D8-44B2-A44C-DFEFAA0D1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zyvoloski</dc:creator>
  <cp:keywords/>
  <dc:description/>
  <cp:lastModifiedBy>george zyvoloski</cp:lastModifiedBy>
  <cp:revision>2</cp:revision>
  <dcterms:created xsi:type="dcterms:W3CDTF">2026-01-02T17:41:00Z</dcterms:created>
  <dcterms:modified xsi:type="dcterms:W3CDTF">2026-01-02T17:41:00Z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0734ce96-abc8-4fb6-ad1f-2a7e1c0c097b</vt:lpwstr>
  </property>
</Properties>
</file>