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CF" w:rsidRPr="005A320E" w:rsidRDefault="00695ACF" w:rsidP="00D90D0B">
      <w:pPr>
        <w:pStyle w:val="a3"/>
        <w:rPr>
          <w:rFonts w:ascii="微软雅黑" w:eastAsia="微软雅黑" w:hAnsi="微软雅黑"/>
        </w:rPr>
      </w:pPr>
      <w:bookmarkStart w:id="0" w:name="OLE_LINK1"/>
      <w:bookmarkStart w:id="1" w:name="OLE_LINK2"/>
      <w:r w:rsidRPr="005A320E">
        <w:rPr>
          <w:rFonts w:ascii="微软雅黑" w:eastAsia="微软雅黑" w:hAnsi="微软雅黑" w:hint="eastAsia"/>
        </w:rPr>
        <w:t>流畅度</w:t>
      </w:r>
      <w:r w:rsidRPr="005A320E">
        <w:rPr>
          <w:rFonts w:ascii="微软雅黑" w:eastAsia="微软雅黑" w:hAnsi="微软雅黑"/>
        </w:rPr>
        <w:t>模型</w:t>
      </w:r>
      <w:r w:rsidRPr="005A320E">
        <w:rPr>
          <w:rFonts w:ascii="微软雅黑" w:eastAsia="微软雅黑" w:hAnsi="微软雅黑" w:hint="eastAsia"/>
        </w:rPr>
        <w:t xml:space="preserve"> 阶段性总结报告</w:t>
      </w:r>
      <w:bookmarkEnd w:id="0"/>
      <w:bookmarkEnd w:id="1"/>
    </w:p>
    <w:p w:rsidR="00D90D0B" w:rsidRPr="005A320E" w:rsidRDefault="00D90D0B" w:rsidP="00984656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</w:rPr>
        <w:t>项目背景</w:t>
      </w:r>
    </w:p>
    <w:p w:rsidR="00D90D0B" w:rsidRPr="005A320E" w:rsidRDefault="00E33AF4" w:rsidP="00E33AF4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在</w:t>
      </w:r>
      <w:r w:rsidRPr="005A320E">
        <w:rPr>
          <w:rFonts w:ascii="微软雅黑" w:eastAsia="微软雅黑" w:hAnsi="微软雅黑"/>
        </w:rPr>
        <w:t>长期</w:t>
      </w:r>
      <w:r w:rsidRPr="005A320E">
        <w:rPr>
          <w:rFonts w:ascii="微软雅黑" w:eastAsia="微软雅黑" w:hAnsi="微软雅黑" w:hint="eastAsia"/>
        </w:rPr>
        <w:t>机型</w:t>
      </w:r>
      <w:r w:rsidRPr="005A320E">
        <w:rPr>
          <w:rFonts w:ascii="微软雅黑" w:eastAsia="微软雅黑" w:hAnsi="微软雅黑"/>
        </w:rPr>
        <w:t>项目及各种系统</w:t>
      </w:r>
      <w:r w:rsidRPr="005A320E">
        <w:rPr>
          <w:rFonts w:ascii="微软雅黑" w:eastAsia="微软雅黑" w:hAnsi="微软雅黑" w:hint="eastAsia"/>
        </w:rPr>
        <w:t>性能</w:t>
      </w:r>
      <w:r w:rsidRPr="005A320E">
        <w:rPr>
          <w:rFonts w:ascii="微软雅黑" w:eastAsia="微软雅黑" w:hAnsi="微软雅黑"/>
        </w:rPr>
        <w:t>优化项目的测试验证过程中，测试方法及测试</w:t>
      </w:r>
      <w:r w:rsidRPr="005A320E">
        <w:rPr>
          <w:rFonts w:ascii="微软雅黑" w:eastAsia="微软雅黑" w:hAnsi="微软雅黑" w:hint="eastAsia"/>
        </w:rPr>
        <w:t>评判</w:t>
      </w:r>
      <w:r w:rsidRPr="005A320E">
        <w:rPr>
          <w:rFonts w:ascii="微软雅黑" w:eastAsia="微软雅黑" w:hAnsi="微软雅黑"/>
        </w:rPr>
        <w:t>标准</w:t>
      </w:r>
      <w:r w:rsidRPr="005A320E">
        <w:rPr>
          <w:rFonts w:ascii="微软雅黑" w:eastAsia="微软雅黑" w:hAnsi="微软雅黑" w:hint="eastAsia"/>
        </w:rPr>
        <w:t>一直是：</w:t>
      </w:r>
      <w:r w:rsidRPr="005A320E">
        <w:rPr>
          <w:rFonts w:ascii="微软雅黑" w:eastAsia="微软雅黑" w:hAnsi="微软雅黑"/>
        </w:rPr>
        <w:t>单一的</w:t>
      </w:r>
      <w:r w:rsidRPr="005A320E">
        <w:rPr>
          <w:rFonts w:ascii="微软雅黑" w:eastAsia="微软雅黑" w:hAnsi="微软雅黑" w:hint="eastAsia"/>
        </w:rPr>
        <w:t>手工</w:t>
      </w:r>
      <w:r w:rsidRPr="005A320E">
        <w:rPr>
          <w:rFonts w:ascii="微软雅黑" w:eastAsia="微软雅黑" w:hAnsi="微软雅黑"/>
        </w:rPr>
        <w:t>执行流畅度用例、响应时间</w:t>
      </w:r>
      <w:r w:rsidRPr="005A320E">
        <w:rPr>
          <w:rFonts w:ascii="微软雅黑" w:eastAsia="微软雅黑" w:hAnsi="微软雅黑" w:hint="eastAsia"/>
        </w:rPr>
        <w:t>启动时间</w:t>
      </w:r>
      <w:r w:rsidRPr="005A320E">
        <w:rPr>
          <w:rFonts w:ascii="微软雅黑" w:eastAsia="微软雅黑" w:hAnsi="微软雅黑"/>
        </w:rPr>
        <w:t>等指标</w:t>
      </w:r>
      <w:r w:rsidRPr="005A320E">
        <w:rPr>
          <w:rFonts w:ascii="微软雅黑" w:eastAsia="微软雅黑" w:hAnsi="微软雅黑" w:hint="eastAsia"/>
        </w:rPr>
        <w:t>，</w:t>
      </w:r>
      <w:r w:rsidRPr="005A320E">
        <w:rPr>
          <w:rFonts w:ascii="微软雅黑" w:eastAsia="微软雅黑" w:hAnsi="微软雅黑"/>
        </w:rPr>
        <w:t>以及</w:t>
      </w:r>
      <w:r w:rsidRPr="005A320E">
        <w:rPr>
          <w:rFonts w:ascii="微软雅黑" w:eastAsia="微软雅黑" w:hAnsi="微软雅黑" w:hint="eastAsia"/>
        </w:rPr>
        <w:t>最</w:t>
      </w:r>
      <w:r w:rsidRPr="005A320E">
        <w:rPr>
          <w:rFonts w:ascii="微软雅黑" w:eastAsia="微软雅黑" w:hAnsi="微软雅黑"/>
        </w:rPr>
        <w:t>直观</w:t>
      </w:r>
      <w:r w:rsidRPr="005A320E">
        <w:rPr>
          <w:rFonts w:ascii="微软雅黑" w:eastAsia="微软雅黑" w:hAnsi="微软雅黑" w:hint="eastAsia"/>
        </w:rPr>
        <w:t>但</w:t>
      </w:r>
      <w:r w:rsidRPr="005A320E">
        <w:rPr>
          <w:rFonts w:ascii="微软雅黑" w:eastAsia="微软雅黑" w:hAnsi="微软雅黑"/>
        </w:rPr>
        <w:t>不具备数据指标</w:t>
      </w:r>
      <w:r w:rsidRPr="005A320E">
        <w:rPr>
          <w:rFonts w:ascii="微软雅黑" w:eastAsia="微软雅黑" w:hAnsi="微软雅黑" w:hint="eastAsia"/>
        </w:rPr>
        <w:t>说服力</w:t>
      </w:r>
      <w:r w:rsidRPr="005A320E">
        <w:rPr>
          <w:rFonts w:ascii="微软雅黑" w:eastAsia="微软雅黑" w:hAnsi="微软雅黑"/>
        </w:rPr>
        <w:t>的直观感受</w:t>
      </w:r>
      <w:r w:rsidRPr="005A320E">
        <w:rPr>
          <w:rFonts w:ascii="微软雅黑" w:eastAsia="微软雅黑" w:hAnsi="微软雅黑" w:hint="eastAsia"/>
        </w:rPr>
        <w:t>等，</w:t>
      </w:r>
      <w:r w:rsidRPr="005A320E">
        <w:rPr>
          <w:rFonts w:ascii="微软雅黑" w:eastAsia="微软雅黑" w:hAnsi="微软雅黑"/>
        </w:rPr>
        <w:t>苦于</w:t>
      </w:r>
      <w:r w:rsidRPr="005A320E">
        <w:rPr>
          <w:rFonts w:ascii="微软雅黑" w:eastAsia="微软雅黑" w:hAnsi="微软雅黑" w:hint="eastAsia"/>
        </w:rPr>
        <w:t>流畅度</w:t>
      </w:r>
      <w:r w:rsidRPr="005A320E">
        <w:rPr>
          <w:rFonts w:ascii="微软雅黑" w:eastAsia="微软雅黑" w:hAnsi="微软雅黑"/>
        </w:rPr>
        <w:t>测试</w:t>
      </w:r>
      <w:r w:rsidRPr="005A320E">
        <w:rPr>
          <w:rFonts w:ascii="微软雅黑" w:eastAsia="微软雅黑" w:hAnsi="微软雅黑" w:hint="eastAsia"/>
        </w:rPr>
        <w:t>除了FPS</w:t>
      </w:r>
      <w:proofErr w:type="gramStart"/>
      <w:r w:rsidRPr="005A320E">
        <w:rPr>
          <w:rFonts w:ascii="微软雅黑" w:eastAsia="微软雅黑" w:hAnsi="微软雅黑" w:hint="eastAsia"/>
        </w:rPr>
        <w:t>和</w:t>
      </w:r>
      <w:r w:rsidRPr="005A320E">
        <w:rPr>
          <w:rFonts w:ascii="微软雅黑" w:eastAsia="微软雅黑" w:hAnsi="微软雅黑"/>
        </w:rPr>
        <w:t>掉帧数</w:t>
      </w:r>
      <w:proofErr w:type="gramEnd"/>
      <w:r w:rsidRPr="005A320E">
        <w:rPr>
          <w:rFonts w:ascii="微软雅黑" w:eastAsia="微软雅黑" w:hAnsi="微软雅黑"/>
        </w:rPr>
        <w:t>外，没有一项可以</w:t>
      </w:r>
      <w:r w:rsidRPr="005A320E">
        <w:rPr>
          <w:rFonts w:ascii="微软雅黑" w:eastAsia="微软雅黑" w:hAnsi="微软雅黑" w:hint="eastAsia"/>
        </w:rPr>
        <w:t>具体</w:t>
      </w:r>
      <w:r w:rsidRPr="005A320E">
        <w:rPr>
          <w:rFonts w:ascii="微软雅黑" w:eastAsia="微软雅黑" w:hAnsi="微软雅黑"/>
        </w:rPr>
        <w:t>量化</w:t>
      </w:r>
      <w:r w:rsidRPr="005A320E">
        <w:rPr>
          <w:rFonts w:ascii="微软雅黑" w:eastAsia="微软雅黑" w:hAnsi="微软雅黑" w:hint="eastAsia"/>
        </w:rPr>
        <w:t>的测试</w:t>
      </w:r>
      <w:r w:rsidRPr="005A320E">
        <w:rPr>
          <w:rFonts w:ascii="微软雅黑" w:eastAsia="微软雅黑" w:hAnsi="微软雅黑"/>
        </w:rPr>
        <w:t>数据</w:t>
      </w:r>
      <w:r w:rsidRPr="005A320E">
        <w:rPr>
          <w:rFonts w:ascii="微软雅黑" w:eastAsia="微软雅黑" w:hAnsi="微软雅黑" w:hint="eastAsia"/>
        </w:rPr>
        <w:t>、</w:t>
      </w:r>
      <w:r w:rsidRPr="005A320E">
        <w:rPr>
          <w:rFonts w:ascii="微软雅黑" w:eastAsia="微软雅黑" w:hAnsi="微软雅黑"/>
        </w:rPr>
        <w:t>测试方法、测试用例。</w:t>
      </w:r>
    </w:p>
    <w:p w:rsidR="00CB0BF5" w:rsidRPr="005A320E" w:rsidRDefault="00E33AF4" w:rsidP="00CB0BF5">
      <w:p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因此</w:t>
      </w:r>
      <w:r w:rsidRPr="005A320E">
        <w:rPr>
          <w:rFonts w:ascii="微软雅黑" w:eastAsia="微软雅黑" w:hAnsi="微软雅黑"/>
        </w:rPr>
        <w:t>，流畅度模型的</w:t>
      </w:r>
      <w:r w:rsidRPr="005A320E">
        <w:rPr>
          <w:rFonts w:ascii="微软雅黑" w:eastAsia="微软雅黑" w:hAnsi="微软雅黑" w:hint="eastAsia"/>
        </w:rPr>
        <w:t>建立</w:t>
      </w:r>
      <w:r w:rsidRPr="005A320E">
        <w:rPr>
          <w:rFonts w:ascii="微软雅黑" w:eastAsia="微软雅黑" w:hAnsi="微软雅黑"/>
        </w:rPr>
        <w:t>，</w:t>
      </w:r>
      <w:r w:rsidRPr="005A320E">
        <w:rPr>
          <w:rFonts w:ascii="微软雅黑" w:eastAsia="微软雅黑" w:hAnsi="微软雅黑" w:hint="eastAsia"/>
        </w:rPr>
        <w:t>初衷</w:t>
      </w:r>
      <w:r w:rsidRPr="005A320E">
        <w:rPr>
          <w:rFonts w:ascii="微软雅黑" w:eastAsia="微软雅黑" w:hAnsi="微软雅黑"/>
        </w:rPr>
        <w:t>是</w:t>
      </w:r>
      <w:r w:rsidRPr="005A320E">
        <w:rPr>
          <w:rFonts w:ascii="微软雅黑" w:eastAsia="微软雅黑" w:hAnsi="微软雅黑" w:hint="eastAsia"/>
        </w:rPr>
        <w:t>建立</w:t>
      </w:r>
      <w:r w:rsidRPr="005A320E">
        <w:rPr>
          <w:rFonts w:ascii="微软雅黑" w:eastAsia="微软雅黑" w:hAnsi="微软雅黑"/>
        </w:rPr>
        <w:t>统一的测试方法、统一的测试用例、统一的</w:t>
      </w:r>
      <w:r w:rsidRPr="005A320E">
        <w:rPr>
          <w:rFonts w:ascii="微软雅黑" w:eastAsia="微软雅黑" w:hAnsi="微软雅黑" w:hint="eastAsia"/>
        </w:rPr>
        <w:t>评判</w:t>
      </w:r>
      <w:r w:rsidRPr="005A320E">
        <w:rPr>
          <w:rFonts w:ascii="微软雅黑" w:eastAsia="微软雅黑" w:hAnsi="微软雅黑"/>
        </w:rPr>
        <w:t>标准</w:t>
      </w:r>
      <w:r w:rsidRPr="005A320E">
        <w:rPr>
          <w:rFonts w:ascii="微软雅黑" w:eastAsia="微软雅黑" w:hAnsi="微软雅黑" w:hint="eastAsia"/>
        </w:rPr>
        <w:t>。在</w:t>
      </w:r>
      <w:r w:rsidRPr="005A320E">
        <w:rPr>
          <w:rFonts w:ascii="微软雅黑" w:eastAsia="微软雅黑" w:hAnsi="微软雅黑"/>
        </w:rPr>
        <w:t>同一</w:t>
      </w:r>
      <w:r w:rsidRPr="005A320E">
        <w:rPr>
          <w:rFonts w:ascii="微软雅黑" w:eastAsia="微软雅黑" w:hAnsi="微软雅黑" w:hint="eastAsia"/>
        </w:rPr>
        <w:t>套测试</w:t>
      </w:r>
      <w:r w:rsidRPr="005A320E">
        <w:rPr>
          <w:rFonts w:ascii="微软雅黑" w:eastAsia="微软雅黑" w:hAnsi="微软雅黑"/>
        </w:rPr>
        <w:t>体系下，能够</w:t>
      </w:r>
      <w:r w:rsidRPr="005A320E">
        <w:rPr>
          <w:rFonts w:ascii="微软雅黑" w:eastAsia="微软雅黑" w:hAnsi="微软雅黑" w:hint="eastAsia"/>
        </w:rPr>
        <w:t>公平</w:t>
      </w:r>
      <w:r w:rsidRPr="005A320E">
        <w:rPr>
          <w:rFonts w:ascii="微软雅黑" w:eastAsia="微软雅黑" w:hAnsi="微软雅黑"/>
        </w:rPr>
        <w:t>且有力的以数据</w:t>
      </w:r>
      <w:r w:rsidRPr="005A320E">
        <w:rPr>
          <w:rFonts w:ascii="微软雅黑" w:eastAsia="微软雅黑" w:hAnsi="微软雅黑" w:hint="eastAsia"/>
        </w:rPr>
        <w:t>说明</w:t>
      </w:r>
      <w:r w:rsidRPr="005A320E">
        <w:rPr>
          <w:rFonts w:ascii="微软雅黑" w:eastAsia="微软雅黑" w:hAnsi="微软雅黑"/>
        </w:rPr>
        <w:t>的方式，直观的</w:t>
      </w:r>
      <w:r w:rsidR="00CB0BF5" w:rsidRPr="005A320E">
        <w:rPr>
          <w:rFonts w:ascii="微软雅黑" w:eastAsia="微软雅黑" w:hAnsi="微软雅黑" w:hint="eastAsia"/>
        </w:rPr>
        <w:t>反映</w:t>
      </w:r>
      <w:r w:rsidRPr="005A320E">
        <w:rPr>
          <w:rFonts w:ascii="微软雅黑" w:eastAsia="微软雅黑" w:hAnsi="微软雅黑"/>
        </w:rPr>
        <w:t>测试结果，整个</w:t>
      </w:r>
      <w:r w:rsidRPr="005A320E">
        <w:rPr>
          <w:rFonts w:ascii="微软雅黑" w:eastAsia="微软雅黑" w:hAnsi="微软雅黑" w:hint="eastAsia"/>
        </w:rPr>
        <w:t>系统</w:t>
      </w:r>
      <w:r w:rsidRPr="005A320E">
        <w:rPr>
          <w:rFonts w:ascii="微软雅黑" w:eastAsia="微软雅黑" w:hAnsi="微软雅黑"/>
        </w:rPr>
        <w:t>的流畅度表现。</w:t>
      </w:r>
    </w:p>
    <w:p w:rsidR="00D90D0B" w:rsidRPr="005A320E" w:rsidRDefault="00D90D0B" w:rsidP="00D90D0B">
      <w:pPr>
        <w:pStyle w:val="1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2 实际</w:t>
      </w:r>
      <w:r w:rsidRPr="005A320E">
        <w:rPr>
          <w:rFonts w:ascii="微软雅黑" w:eastAsia="微软雅黑" w:hAnsi="微软雅黑"/>
        </w:rPr>
        <w:t>开</w:t>
      </w:r>
      <w:r w:rsidRPr="005A320E">
        <w:rPr>
          <w:rFonts w:ascii="微软雅黑" w:eastAsia="微软雅黑" w:hAnsi="微软雅黑" w:hint="eastAsia"/>
        </w:rPr>
        <w:t>发成果</w:t>
      </w:r>
    </w:p>
    <w:p w:rsidR="00D90D0B" w:rsidRPr="005A320E" w:rsidRDefault="00D90D0B" w:rsidP="00D90D0B">
      <w:pPr>
        <w:pStyle w:val="2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2.1 流畅度</w:t>
      </w:r>
      <w:r w:rsidRPr="005A320E">
        <w:rPr>
          <w:rFonts w:ascii="微软雅黑" w:eastAsia="微软雅黑" w:hAnsi="微软雅黑"/>
        </w:rPr>
        <w:t>模型</w:t>
      </w:r>
      <w:r w:rsidRPr="005A320E">
        <w:rPr>
          <w:rFonts w:ascii="微软雅黑" w:eastAsia="微软雅黑" w:hAnsi="微软雅黑" w:hint="eastAsia"/>
        </w:rPr>
        <w:t xml:space="preserve"> </w:t>
      </w:r>
      <w:r w:rsidR="00CB0BF5" w:rsidRPr="005A320E">
        <w:rPr>
          <w:rFonts w:ascii="微软雅黑" w:eastAsia="微软雅黑" w:hAnsi="微软雅黑" w:hint="eastAsia"/>
        </w:rPr>
        <w:t>整体</w:t>
      </w:r>
      <w:r w:rsidR="00CB0BF5" w:rsidRPr="005A320E">
        <w:rPr>
          <w:rFonts w:ascii="微软雅黑" w:eastAsia="微软雅黑" w:hAnsi="微软雅黑"/>
        </w:rPr>
        <w:t>规划及流程图</w:t>
      </w:r>
    </w:p>
    <w:p w:rsidR="000D6CD6" w:rsidRPr="005A320E" w:rsidRDefault="000D6CD6" w:rsidP="000D6CD6">
      <w:pPr>
        <w:pStyle w:val="3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 xml:space="preserve">2.1.1 </w:t>
      </w:r>
      <w:r w:rsidR="00CB0BF5" w:rsidRPr="005A320E">
        <w:rPr>
          <w:rFonts w:ascii="微软雅黑" w:eastAsia="微软雅黑" w:hAnsi="微软雅黑" w:hint="eastAsia"/>
        </w:rPr>
        <w:t>流畅度</w:t>
      </w:r>
      <w:r w:rsidR="00DC654A" w:rsidRPr="005A320E">
        <w:rPr>
          <w:rFonts w:ascii="微软雅黑" w:eastAsia="微软雅黑" w:hAnsi="微软雅黑" w:hint="eastAsia"/>
        </w:rPr>
        <w:t>评估</w:t>
      </w:r>
      <w:r w:rsidR="00CB0BF5" w:rsidRPr="005A320E">
        <w:rPr>
          <w:rFonts w:ascii="微软雅黑" w:eastAsia="微软雅黑" w:hAnsi="微软雅黑"/>
        </w:rPr>
        <w:t>模型</w:t>
      </w:r>
      <w:r w:rsidRPr="005A320E">
        <w:rPr>
          <w:rFonts w:ascii="微软雅黑" w:eastAsia="微软雅黑" w:hAnsi="微软雅黑" w:hint="eastAsia"/>
        </w:rPr>
        <w:t>整体</w:t>
      </w:r>
      <w:r w:rsidRPr="005A320E">
        <w:rPr>
          <w:rFonts w:ascii="微软雅黑" w:eastAsia="微软雅黑" w:hAnsi="微软雅黑"/>
        </w:rPr>
        <w:t>规划</w:t>
      </w:r>
    </w:p>
    <w:p w:rsidR="000D6CD6" w:rsidRPr="005A320E" w:rsidRDefault="000D6CD6" w:rsidP="000D6CD6">
      <w:p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流畅度评估</w:t>
      </w:r>
      <w:r w:rsidRPr="005A320E">
        <w:rPr>
          <w:rFonts w:ascii="微软雅黑" w:eastAsia="微软雅黑" w:hAnsi="微软雅黑"/>
        </w:rPr>
        <w:t>模型，</w:t>
      </w:r>
      <w:r w:rsidRPr="005A320E">
        <w:rPr>
          <w:rFonts w:ascii="微软雅黑" w:eastAsia="微软雅黑" w:hAnsi="微软雅黑" w:hint="eastAsia"/>
        </w:rPr>
        <w:t>由于</w:t>
      </w:r>
      <w:r w:rsidRPr="005A320E">
        <w:rPr>
          <w:rFonts w:ascii="微软雅黑" w:eastAsia="微软雅黑" w:hAnsi="微软雅黑"/>
        </w:rPr>
        <w:t>需要以统一的测试步骤</w:t>
      </w:r>
      <w:r w:rsidRPr="005A320E">
        <w:rPr>
          <w:rFonts w:ascii="微软雅黑" w:eastAsia="微软雅黑" w:hAnsi="微软雅黑" w:hint="eastAsia"/>
        </w:rPr>
        <w:t>，</w:t>
      </w:r>
      <w:r w:rsidRPr="005A320E">
        <w:rPr>
          <w:rFonts w:ascii="微软雅黑" w:eastAsia="微软雅黑" w:hAnsi="微软雅黑"/>
        </w:rPr>
        <w:t>输出统一</w:t>
      </w:r>
      <w:r w:rsidRPr="005A320E">
        <w:rPr>
          <w:rFonts w:ascii="微软雅黑" w:eastAsia="微软雅黑" w:hAnsi="微软雅黑" w:hint="eastAsia"/>
        </w:rPr>
        <w:t>评判</w:t>
      </w:r>
      <w:r w:rsidRPr="005A320E">
        <w:rPr>
          <w:rFonts w:ascii="微软雅黑" w:eastAsia="微软雅黑" w:hAnsi="微软雅黑"/>
        </w:rPr>
        <w:t>标准，</w:t>
      </w:r>
      <w:r w:rsidRPr="005A320E">
        <w:rPr>
          <w:rFonts w:ascii="微软雅黑" w:eastAsia="微软雅黑" w:hAnsi="微软雅黑" w:hint="eastAsia"/>
        </w:rPr>
        <w:t>因此</w:t>
      </w:r>
      <w:r w:rsidRPr="005A320E">
        <w:rPr>
          <w:rFonts w:ascii="微软雅黑" w:eastAsia="微软雅黑" w:hAnsi="微软雅黑"/>
        </w:rPr>
        <w:t>实现一套可重复</w:t>
      </w:r>
      <w:r w:rsidRPr="005A320E">
        <w:rPr>
          <w:rFonts w:ascii="微软雅黑" w:eastAsia="微软雅黑" w:hAnsi="微软雅黑" w:hint="eastAsia"/>
        </w:rPr>
        <w:t>可</w:t>
      </w:r>
      <w:r w:rsidRPr="005A320E">
        <w:rPr>
          <w:rFonts w:ascii="微软雅黑" w:eastAsia="微软雅黑" w:hAnsi="微软雅黑"/>
        </w:rPr>
        <w:t>执行的自动化测试，以第三</w:t>
      </w:r>
      <w:proofErr w:type="gramStart"/>
      <w:r w:rsidRPr="005A320E">
        <w:rPr>
          <w:rFonts w:ascii="微软雅黑" w:eastAsia="微软雅黑" w:hAnsi="微软雅黑"/>
        </w:rPr>
        <w:t>方应用</w:t>
      </w:r>
      <w:proofErr w:type="gramEnd"/>
      <w:r w:rsidRPr="005A320E">
        <w:rPr>
          <w:rFonts w:ascii="微软雅黑" w:eastAsia="微软雅黑" w:hAnsi="微软雅黑"/>
        </w:rPr>
        <w:t>的流畅</w:t>
      </w:r>
      <w:proofErr w:type="gramStart"/>
      <w:r w:rsidRPr="005A320E">
        <w:rPr>
          <w:rFonts w:ascii="微软雅黑" w:eastAsia="微软雅黑" w:hAnsi="微软雅黑"/>
        </w:rPr>
        <w:t>度表现</w:t>
      </w:r>
      <w:proofErr w:type="gramEnd"/>
      <w:r w:rsidRPr="005A320E">
        <w:rPr>
          <w:rFonts w:ascii="微软雅黑" w:eastAsia="微软雅黑" w:hAnsi="微软雅黑"/>
        </w:rPr>
        <w:t>为主，</w:t>
      </w:r>
      <w:r w:rsidRPr="005A320E">
        <w:rPr>
          <w:rFonts w:ascii="微软雅黑" w:eastAsia="微软雅黑" w:hAnsi="微软雅黑" w:hint="eastAsia"/>
        </w:rPr>
        <w:t>定制</w:t>
      </w:r>
      <w:r w:rsidRPr="005A320E">
        <w:rPr>
          <w:rFonts w:ascii="微软雅黑" w:eastAsia="微软雅黑" w:hAnsi="微软雅黑"/>
        </w:rPr>
        <w:t>少部分</w:t>
      </w:r>
      <w:proofErr w:type="spellStart"/>
      <w:r w:rsidRPr="005A320E">
        <w:rPr>
          <w:rFonts w:ascii="微软雅黑" w:eastAsia="微软雅黑" w:hAnsi="微软雅黑" w:hint="eastAsia"/>
        </w:rPr>
        <w:t>F</w:t>
      </w:r>
      <w:r w:rsidRPr="005A320E">
        <w:rPr>
          <w:rFonts w:ascii="微软雅黑" w:eastAsia="微软雅黑" w:hAnsi="微软雅黑"/>
        </w:rPr>
        <w:t>lyme</w:t>
      </w:r>
      <w:proofErr w:type="spellEnd"/>
      <w:r w:rsidRPr="005A320E">
        <w:rPr>
          <w:rFonts w:ascii="微软雅黑" w:eastAsia="微软雅黑" w:hAnsi="微软雅黑"/>
        </w:rPr>
        <w:t xml:space="preserve"> </w:t>
      </w:r>
      <w:r w:rsidRPr="005A320E">
        <w:rPr>
          <w:rFonts w:ascii="微软雅黑" w:eastAsia="微软雅黑" w:hAnsi="微软雅黑" w:hint="eastAsia"/>
        </w:rPr>
        <w:t>系统应用</w:t>
      </w:r>
      <w:r w:rsidRPr="005A320E">
        <w:rPr>
          <w:rFonts w:ascii="微软雅黑" w:eastAsia="微软雅黑" w:hAnsi="微软雅黑"/>
        </w:rPr>
        <w:t>，</w:t>
      </w:r>
      <w:r w:rsidRPr="005A320E">
        <w:rPr>
          <w:rFonts w:ascii="微软雅黑" w:eastAsia="微软雅黑" w:hAnsi="微软雅黑" w:hint="eastAsia"/>
        </w:rPr>
        <w:t>可</w:t>
      </w:r>
      <w:r w:rsidRPr="005A320E">
        <w:rPr>
          <w:rFonts w:ascii="微软雅黑" w:eastAsia="微软雅黑" w:hAnsi="微软雅黑"/>
        </w:rPr>
        <w:t>用于不同</w:t>
      </w:r>
      <w:proofErr w:type="spellStart"/>
      <w:r w:rsidRPr="005A320E">
        <w:rPr>
          <w:rFonts w:ascii="微软雅黑" w:eastAsia="微软雅黑" w:hAnsi="微软雅黑" w:hint="eastAsia"/>
        </w:rPr>
        <w:t>F</w:t>
      </w:r>
      <w:r w:rsidRPr="005A320E">
        <w:rPr>
          <w:rFonts w:ascii="微软雅黑" w:eastAsia="微软雅黑" w:hAnsi="微软雅黑"/>
        </w:rPr>
        <w:t>lyme</w:t>
      </w:r>
      <w:proofErr w:type="spellEnd"/>
      <w:r w:rsidRPr="005A320E">
        <w:rPr>
          <w:rFonts w:ascii="微软雅黑" w:eastAsia="微软雅黑" w:hAnsi="微软雅黑"/>
        </w:rPr>
        <w:t xml:space="preserve"> </w:t>
      </w:r>
      <w:r w:rsidRPr="005A320E">
        <w:rPr>
          <w:rFonts w:ascii="微软雅黑" w:eastAsia="微软雅黑" w:hAnsi="微软雅黑" w:hint="eastAsia"/>
        </w:rPr>
        <w:t>版本</w:t>
      </w:r>
      <w:r w:rsidRPr="005A320E">
        <w:rPr>
          <w:rFonts w:ascii="微软雅黑" w:eastAsia="微软雅黑" w:hAnsi="微软雅黑"/>
        </w:rPr>
        <w:t>间的</w:t>
      </w:r>
      <w:r w:rsidRPr="005A320E">
        <w:rPr>
          <w:rFonts w:ascii="微软雅黑" w:eastAsia="微软雅黑" w:hAnsi="微软雅黑" w:hint="eastAsia"/>
        </w:rPr>
        <w:t>整体</w:t>
      </w:r>
      <w:r w:rsidRPr="005A320E">
        <w:rPr>
          <w:rFonts w:ascii="微软雅黑" w:eastAsia="微软雅黑" w:hAnsi="微软雅黑"/>
        </w:rPr>
        <w:t>系统流畅度对比，也可用</w:t>
      </w:r>
      <w:proofErr w:type="gramStart"/>
      <w:r w:rsidRPr="005A320E">
        <w:rPr>
          <w:rFonts w:ascii="微软雅黑" w:eastAsia="微软雅黑" w:hAnsi="微软雅黑"/>
        </w:rPr>
        <w:t>于</w:t>
      </w:r>
      <w:r w:rsidRPr="005A320E">
        <w:rPr>
          <w:rFonts w:ascii="微软雅黑" w:eastAsia="微软雅黑" w:hAnsi="微软雅黑" w:hint="eastAsia"/>
        </w:rPr>
        <w:t>竞品</w:t>
      </w:r>
      <w:r w:rsidRPr="005A320E">
        <w:rPr>
          <w:rFonts w:ascii="微软雅黑" w:eastAsia="微软雅黑" w:hAnsi="微软雅黑"/>
        </w:rPr>
        <w:t>间</w:t>
      </w:r>
      <w:proofErr w:type="gramEnd"/>
      <w:r w:rsidRPr="005A320E">
        <w:rPr>
          <w:rFonts w:ascii="微软雅黑" w:eastAsia="微软雅黑" w:hAnsi="微软雅黑"/>
        </w:rPr>
        <w:t>的第三</w:t>
      </w:r>
      <w:proofErr w:type="gramStart"/>
      <w:r w:rsidRPr="005A320E">
        <w:rPr>
          <w:rFonts w:ascii="微软雅黑" w:eastAsia="微软雅黑" w:hAnsi="微软雅黑" w:hint="eastAsia"/>
        </w:rPr>
        <w:t>方</w:t>
      </w:r>
      <w:r w:rsidRPr="005A320E">
        <w:rPr>
          <w:rFonts w:ascii="微软雅黑" w:eastAsia="微软雅黑" w:hAnsi="微软雅黑"/>
        </w:rPr>
        <w:t>应用</w:t>
      </w:r>
      <w:proofErr w:type="gramEnd"/>
      <w:r w:rsidRPr="005A320E">
        <w:rPr>
          <w:rFonts w:ascii="微软雅黑" w:eastAsia="微软雅黑" w:hAnsi="微软雅黑"/>
        </w:rPr>
        <w:t>的流畅度表现，以反映</w:t>
      </w:r>
      <w:r w:rsidRPr="005A320E">
        <w:rPr>
          <w:rFonts w:ascii="微软雅黑" w:eastAsia="微软雅黑" w:hAnsi="微软雅黑" w:hint="eastAsia"/>
        </w:rPr>
        <w:t>系统</w:t>
      </w:r>
      <w:r w:rsidRPr="005A320E">
        <w:rPr>
          <w:rFonts w:ascii="微软雅黑" w:eastAsia="微软雅黑" w:hAnsi="微软雅黑"/>
        </w:rPr>
        <w:t>整体的流畅度</w:t>
      </w:r>
      <w:r w:rsidRPr="005A320E">
        <w:rPr>
          <w:rFonts w:ascii="微软雅黑" w:eastAsia="微软雅黑" w:hAnsi="微软雅黑" w:hint="eastAsia"/>
        </w:rPr>
        <w:t>情况</w:t>
      </w:r>
      <w:r w:rsidRPr="005A320E">
        <w:rPr>
          <w:rFonts w:ascii="微软雅黑" w:eastAsia="微软雅黑" w:hAnsi="微软雅黑"/>
        </w:rPr>
        <w:t>。</w:t>
      </w:r>
    </w:p>
    <w:p w:rsidR="000D6CD6" w:rsidRPr="005A320E" w:rsidRDefault="000D6CD6" w:rsidP="000D6CD6">
      <w:p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流畅度</w:t>
      </w:r>
      <w:r w:rsidRPr="005A320E">
        <w:rPr>
          <w:rFonts w:ascii="微软雅黑" w:eastAsia="微软雅黑" w:hAnsi="微软雅黑"/>
        </w:rPr>
        <w:t>模型的主要流程为：</w:t>
      </w:r>
    </w:p>
    <w:p w:rsidR="000D6CD6" w:rsidRPr="005A320E" w:rsidRDefault="00CB0BF5" w:rsidP="000D6CD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以</w:t>
      </w:r>
      <w:proofErr w:type="spellStart"/>
      <w:r w:rsidRPr="005A320E">
        <w:rPr>
          <w:rFonts w:ascii="微软雅黑" w:eastAsia="微软雅黑" w:hAnsi="微软雅黑"/>
        </w:rPr>
        <w:t>appium</w:t>
      </w:r>
      <w:proofErr w:type="spellEnd"/>
      <w:r w:rsidRPr="005A320E">
        <w:rPr>
          <w:rFonts w:ascii="微软雅黑" w:eastAsia="微软雅黑" w:hAnsi="微软雅黑" w:hint="eastAsia"/>
        </w:rPr>
        <w:t>测试</w:t>
      </w:r>
      <w:r w:rsidR="000D6CD6" w:rsidRPr="005A320E">
        <w:rPr>
          <w:rFonts w:ascii="微软雅黑" w:eastAsia="微软雅黑" w:hAnsi="微软雅黑"/>
        </w:rPr>
        <w:t>框架作为</w:t>
      </w:r>
      <w:r w:rsidR="000D6CD6" w:rsidRPr="005A320E">
        <w:rPr>
          <w:rFonts w:ascii="微软雅黑" w:eastAsia="微软雅黑" w:hAnsi="微软雅黑" w:hint="eastAsia"/>
        </w:rPr>
        <w:t>自动化</w:t>
      </w:r>
      <w:r w:rsidR="000D6CD6" w:rsidRPr="005A320E">
        <w:rPr>
          <w:rFonts w:ascii="微软雅黑" w:eastAsia="微软雅黑" w:hAnsi="微软雅黑"/>
        </w:rPr>
        <w:t>测试</w:t>
      </w:r>
      <w:r w:rsidR="000D6CD6" w:rsidRPr="005A320E">
        <w:rPr>
          <w:rFonts w:ascii="微软雅黑" w:eastAsia="微软雅黑" w:hAnsi="微软雅黑" w:hint="eastAsia"/>
        </w:rPr>
        <w:t>框架</w:t>
      </w:r>
      <w:r w:rsidR="000D6CD6" w:rsidRPr="005A320E">
        <w:rPr>
          <w:rFonts w:ascii="微软雅黑" w:eastAsia="微软雅黑" w:hAnsi="微软雅黑"/>
        </w:rPr>
        <w:t>，进行</w:t>
      </w:r>
      <w:r w:rsidR="000D6CD6" w:rsidRPr="005A320E">
        <w:rPr>
          <w:rFonts w:ascii="微软雅黑" w:eastAsia="微软雅黑" w:hAnsi="微软雅黑" w:hint="eastAsia"/>
        </w:rPr>
        <w:t>UI自动化</w:t>
      </w:r>
      <w:r w:rsidR="000D6CD6" w:rsidRPr="005A320E">
        <w:rPr>
          <w:rFonts w:ascii="微软雅黑" w:eastAsia="微软雅黑" w:hAnsi="微软雅黑"/>
        </w:rPr>
        <w:t>用例的开发，</w:t>
      </w:r>
      <w:r w:rsidR="000D6CD6" w:rsidRPr="005A320E">
        <w:rPr>
          <w:rFonts w:ascii="微软雅黑" w:eastAsia="微软雅黑" w:hAnsi="微软雅黑" w:hint="eastAsia"/>
        </w:rPr>
        <w:t xml:space="preserve"> 已实现33条</w:t>
      </w:r>
      <w:r w:rsidR="000D6CD6" w:rsidRPr="005A320E">
        <w:rPr>
          <w:rFonts w:ascii="微软雅黑" w:eastAsia="微软雅黑" w:hAnsi="微软雅黑"/>
        </w:rPr>
        <w:t>测试用例，</w:t>
      </w:r>
      <w:r w:rsidR="000D6CD6" w:rsidRPr="005A320E">
        <w:rPr>
          <w:rFonts w:ascii="微软雅黑" w:eastAsia="微软雅黑" w:hAnsi="微软雅黑"/>
        </w:rPr>
        <w:t>第三</w:t>
      </w:r>
      <w:proofErr w:type="gramStart"/>
      <w:r w:rsidR="000D6CD6" w:rsidRPr="005A320E">
        <w:rPr>
          <w:rFonts w:ascii="微软雅黑" w:eastAsia="微软雅黑" w:hAnsi="微软雅黑"/>
        </w:rPr>
        <w:t>方应用</w:t>
      </w:r>
      <w:r w:rsidR="000D6CD6" w:rsidRPr="005A320E">
        <w:rPr>
          <w:rFonts w:ascii="微软雅黑" w:eastAsia="微软雅黑" w:hAnsi="微软雅黑" w:hint="eastAsia"/>
        </w:rPr>
        <w:t>共</w:t>
      </w:r>
      <w:proofErr w:type="gramEnd"/>
      <w:r w:rsidR="000D6CD6" w:rsidRPr="005A320E">
        <w:rPr>
          <w:rFonts w:ascii="微软雅黑" w:eastAsia="微软雅黑" w:hAnsi="微软雅黑" w:hint="eastAsia"/>
        </w:rPr>
        <w:t>23条</w:t>
      </w:r>
      <w:r w:rsidR="000D6CD6" w:rsidRPr="005A320E">
        <w:rPr>
          <w:rFonts w:ascii="微软雅黑" w:eastAsia="微软雅黑" w:hAnsi="微软雅黑"/>
        </w:rPr>
        <w:t>，系统</w:t>
      </w:r>
      <w:proofErr w:type="gramStart"/>
      <w:r w:rsidR="000D6CD6" w:rsidRPr="005A320E">
        <w:rPr>
          <w:rFonts w:ascii="微软雅黑" w:eastAsia="微软雅黑" w:hAnsi="微软雅黑"/>
        </w:rPr>
        <w:t>应用</w:t>
      </w:r>
      <w:r w:rsidR="000D6CD6" w:rsidRPr="005A320E">
        <w:rPr>
          <w:rFonts w:ascii="微软雅黑" w:eastAsia="微软雅黑" w:hAnsi="微软雅黑" w:hint="eastAsia"/>
        </w:rPr>
        <w:t>共</w:t>
      </w:r>
      <w:proofErr w:type="gramEnd"/>
      <w:r w:rsidR="000D6CD6" w:rsidRPr="005A320E">
        <w:rPr>
          <w:rFonts w:ascii="微软雅黑" w:eastAsia="微软雅黑" w:hAnsi="微软雅黑" w:hint="eastAsia"/>
        </w:rPr>
        <w:t>10条</w:t>
      </w:r>
      <w:r w:rsidR="00DC654A" w:rsidRPr="005A320E">
        <w:rPr>
          <w:rFonts w:ascii="微软雅黑" w:eastAsia="微软雅黑" w:hAnsi="微软雅黑" w:hint="eastAsia"/>
        </w:rPr>
        <w:t>；</w:t>
      </w:r>
    </w:p>
    <w:p w:rsidR="00CB0BF5" w:rsidRPr="005A320E" w:rsidRDefault="000D6CD6" w:rsidP="000D6CD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lastRenderedPageBreak/>
        <w:t>在</w:t>
      </w:r>
      <w:r w:rsidRPr="005A320E">
        <w:rPr>
          <w:rFonts w:ascii="微软雅黑" w:eastAsia="微软雅黑" w:hAnsi="微软雅黑" w:hint="eastAsia"/>
        </w:rPr>
        <w:t>进行</w:t>
      </w:r>
      <w:r w:rsidRPr="005A320E">
        <w:rPr>
          <w:rFonts w:ascii="微软雅黑" w:eastAsia="微软雅黑" w:hAnsi="微软雅黑"/>
        </w:rPr>
        <w:t>自动化操作的过程中，多线程</w:t>
      </w:r>
      <w:r w:rsidRPr="005A320E">
        <w:rPr>
          <w:rFonts w:ascii="微软雅黑" w:eastAsia="微软雅黑" w:hAnsi="微软雅黑" w:hint="eastAsia"/>
        </w:rPr>
        <w:t>收集</w:t>
      </w:r>
      <w:r w:rsidRPr="005A320E">
        <w:rPr>
          <w:rFonts w:ascii="微软雅黑" w:eastAsia="微软雅黑" w:hAnsi="微软雅黑"/>
        </w:rPr>
        <w:t>关键的</w:t>
      </w:r>
      <w:r w:rsidRPr="005A320E">
        <w:rPr>
          <w:rFonts w:ascii="微软雅黑" w:eastAsia="微软雅黑" w:hAnsi="微软雅黑" w:hint="eastAsia"/>
        </w:rPr>
        <w:t>性能</w:t>
      </w:r>
      <w:r w:rsidRPr="005A320E">
        <w:rPr>
          <w:rFonts w:ascii="微软雅黑" w:eastAsia="微软雅黑" w:hAnsi="微软雅黑"/>
        </w:rPr>
        <w:t>数据，主要包括</w:t>
      </w:r>
      <w:r w:rsidRPr="005A320E">
        <w:rPr>
          <w:rFonts w:ascii="微软雅黑" w:eastAsia="微软雅黑" w:hAnsi="微软雅黑" w:hint="eastAsia"/>
        </w:rPr>
        <w:t>FPS、</w:t>
      </w:r>
      <w:proofErr w:type="gramStart"/>
      <w:r w:rsidRPr="005A320E">
        <w:rPr>
          <w:rFonts w:ascii="微软雅黑" w:eastAsia="微软雅黑" w:hAnsi="微软雅黑"/>
        </w:rPr>
        <w:t>掉帧率</w:t>
      </w:r>
      <w:proofErr w:type="gramEnd"/>
      <w:r w:rsidRPr="005A320E">
        <w:rPr>
          <w:rFonts w:ascii="微软雅黑" w:eastAsia="微软雅黑" w:hAnsi="微软雅黑"/>
        </w:rPr>
        <w:t>、</w:t>
      </w:r>
      <w:proofErr w:type="gramStart"/>
      <w:r w:rsidRPr="005A320E">
        <w:rPr>
          <w:rFonts w:ascii="微软雅黑" w:eastAsia="微软雅黑" w:hAnsi="微软雅黑"/>
        </w:rPr>
        <w:t>最</w:t>
      </w:r>
      <w:r w:rsidRPr="005A320E">
        <w:rPr>
          <w:rFonts w:ascii="微软雅黑" w:eastAsia="微软雅黑" w:hAnsi="微软雅黑" w:hint="eastAsia"/>
        </w:rPr>
        <w:t>大</w:t>
      </w:r>
      <w:r w:rsidRPr="005A320E">
        <w:rPr>
          <w:rFonts w:ascii="微软雅黑" w:eastAsia="微软雅黑" w:hAnsi="微软雅黑"/>
        </w:rPr>
        <w:t>掉帧数</w:t>
      </w:r>
      <w:proofErr w:type="gramEnd"/>
      <w:r w:rsidRPr="005A320E">
        <w:rPr>
          <w:rFonts w:ascii="微软雅黑" w:eastAsia="微软雅黑" w:hAnsi="微软雅黑"/>
        </w:rPr>
        <w:t>、</w:t>
      </w:r>
      <w:proofErr w:type="spellStart"/>
      <w:r w:rsidRPr="005A320E">
        <w:rPr>
          <w:rFonts w:ascii="微软雅黑" w:eastAsia="微软雅黑" w:hAnsi="微软雅黑" w:hint="eastAsia"/>
        </w:rPr>
        <w:t>gfxinf</w:t>
      </w:r>
      <w:r w:rsidRPr="005A320E">
        <w:rPr>
          <w:rFonts w:ascii="微软雅黑" w:eastAsia="微软雅黑" w:hAnsi="微软雅黑"/>
        </w:rPr>
        <w:t>o</w:t>
      </w:r>
      <w:proofErr w:type="spellEnd"/>
      <w:r w:rsidRPr="005A320E">
        <w:rPr>
          <w:rFonts w:ascii="微软雅黑" w:eastAsia="微软雅黑" w:hAnsi="微软雅黑" w:hint="eastAsia"/>
        </w:rPr>
        <w:t>等</w:t>
      </w:r>
      <w:r w:rsidRPr="005A320E">
        <w:rPr>
          <w:rFonts w:ascii="微软雅黑" w:eastAsia="微软雅黑" w:hAnsi="微软雅黑"/>
        </w:rPr>
        <w:t>一系列</w:t>
      </w:r>
      <w:r w:rsidRPr="005A320E">
        <w:rPr>
          <w:rFonts w:ascii="微软雅黑" w:eastAsia="微软雅黑" w:hAnsi="微软雅黑" w:hint="eastAsia"/>
        </w:rPr>
        <w:t>性能</w:t>
      </w:r>
      <w:r w:rsidRPr="005A320E">
        <w:rPr>
          <w:rFonts w:ascii="微软雅黑" w:eastAsia="微软雅黑" w:hAnsi="微软雅黑"/>
        </w:rPr>
        <w:t>关键数据，用于</w:t>
      </w:r>
      <w:r w:rsidR="00DC654A" w:rsidRPr="005A320E">
        <w:rPr>
          <w:rFonts w:ascii="微软雅黑" w:eastAsia="微软雅黑" w:hAnsi="微软雅黑" w:hint="eastAsia"/>
        </w:rPr>
        <w:t>后期</w:t>
      </w:r>
      <w:r w:rsidR="00DC654A" w:rsidRPr="005A320E">
        <w:rPr>
          <w:rFonts w:ascii="微软雅黑" w:eastAsia="微软雅黑" w:hAnsi="微软雅黑"/>
        </w:rPr>
        <w:t>数据分析</w:t>
      </w:r>
      <w:r w:rsidR="00DC654A" w:rsidRPr="005A320E">
        <w:rPr>
          <w:rFonts w:ascii="微软雅黑" w:eastAsia="微软雅黑" w:hAnsi="微软雅黑" w:hint="eastAsia"/>
        </w:rPr>
        <w:t>。</w:t>
      </w:r>
    </w:p>
    <w:p w:rsidR="00DC654A" w:rsidRPr="005A320E" w:rsidRDefault="00DC654A" w:rsidP="000D6CD6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最终测试</w:t>
      </w:r>
      <w:r w:rsidRPr="005A320E">
        <w:rPr>
          <w:rFonts w:ascii="微软雅黑" w:eastAsia="微软雅黑" w:hAnsi="微软雅黑"/>
        </w:rPr>
        <w:t>结果以HTML</w:t>
      </w:r>
      <w:r w:rsidRPr="005A320E">
        <w:rPr>
          <w:rFonts w:ascii="微软雅黑" w:eastAsia="微软雅黑" w:hAnsi="微软雅黑" w:hint="eastAsia"/>
        </w:rPr>
        <w:t>格式</w:t>
      </w:r>
      <w:r w:rsidRPr="005A320E">
        <w:rPr>
          <w:rFonts w:ascii="微软雅黑" w:eastAsia="微软雅黑" w:hAnsi="微软雅黑"/>
        </w:rPr>
        <w:t>展示，展示内容</w:t>
      </w:r>
      <w:r w:rsidRPr="005A320E">
        <w:rPr>
          <w:rFonts w:ascii="微软雅黑" w:eastAsia="微软雅黑" w:hAnsi="微软雅黑" w:hint="eastAsia"/>
        </w:rPr>
        <w:t>为</w:t>
      </w:r>
      <w:r w:rsidRPr="005A320E">
        <w:rPr>
          <w:rFonts w:ascii="微软雅黑" w:eastAsia="微软雅黑" w:hAnsi="微软雅黑"/>
        </w:rPr>
        <w:t>：测试用例</w:t>
      </w:r>
      <w:r w:rsidRPr="005A320E">
        <w:rPr>
          <w:rFonts w:ascii="微软雅黑" w:eastAsia="微软雅黑" w:hAnsi="微软雅黑" w:hint="eastAsia"/>
        </w:rPr>
        <w:t>对应</w:t>
      </w:r>
      <w:r w:rsidRPr="005A320E">
        <w:rPr>
          <w:rFonts w:ascii="微软雅黑" w:eastAsia="微软雅黑" w:hAnsi="微软雅黑"/>
        </w:rPr>
        <w:t xml:space="preserve">的 </w:t>
      </w:r>
      <w:r w:rsidRPr="005A320E">
        <w:rPr>
          <w:rFonts w:ascii="微软雅黑" w:eastAsia="微软雅黑" w:hAnsi="微软雅黑" w:hint="eastAsia"/>
        </w:rPr>
        <w:t>关键性能</w:t>
      </w:r>
      <w:r w:rsidRPr="005A320E">
        <w:rPr>
          <w:rFonts w:ascii="微软雅黑" w:eastAsia="微软雅黑" w:hAnsi="微软雅黑"/>
        </w:rPr>
        <w:t>数据，每帧耗时分布图，可</w:t>
      </w:r>
      <w:r w:rsidRPr="005A320E">
        <w:rPr>
          <w:rFonts w:ascii="微软雅黑" w:eastAsia="微软雅黑" w:hAnsi="微软雅黑" w:hint="eastAsia"/>
        </w:rPr>
        <w:t>反映</w:t>
      </w:r>
      <w:r w:rsidRPr="005A320E">
        <w:rPr>
          <w:rFonts w:ascii="微软雅黑" w:eastAsia="微软雅黑" w:hAnsi="微软雅黑"/>
        </w:rPr>
        <w:t>该条用例的执行耗时</w:t>
      </w:r>
      <w:r w:rsidRPr="005A320E">
        <w:rPr>
          <w:rFonts w:ascii="微软雅黑" w:eastAsia="微软雅黑" w:hAnsi="微软雅黑" w:hint="eastAsia"/>
        </w:rPr>
        <w:t>。</w:t>
      </w:r>
      <w:r w:rsidRPr="005A320E">
        <w:rPr>
          <w:rFonts w:ascii="微软雅黑" w:eastAsia="微软雅黑" w:hAnsi="微软雅黑"/>
        </w:rPr>
        <w:t>同</w:t>
      </w:r>
      <w:r w:rsidRPr="005A320E">
        <w:rPr>
          <w:rFonts w:ascii="微软雅黑" w:eastAsia="微软雅黑" w:hAnsi="微软雅黑" w:hint="eastAsia"/>
        </w:rPr>
        <w:t>时，</w:t>
      </w:r>
      <w:r w:rsidRPr="005A320E">
        <w:rPr>
          <w:rFonts w:ascii="微软雅黑" w:eastAsia="微软雅黑" w:hAnsi="微软雅黑"/>
        </w:rPr>
        <w:t>测试报告提供版本间对比的功能</w:t>
      </w:r>
      <w:r w:rsidRPr="005A320E">
        <w:rPr>
          <w:rFonts w:ascii="微软雅黑" w:eastAsia="微软雅黑" w:hAnsi="微软雅黑" w:hint="eastAsia"/>
        </w:rPr>
        <w:t>。</w:t>
      </w:r>
    </w:p>
    <w:p w:rsidR="00CB0BF5" w:rsidRPr="005A320E" w:rsidRDefault="00DC654A" w:rsidP="00DC654A">
      <w:pPr>
        <w:pStyle w:val="3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2.1.2</w:t>
      </w:r>
      <w:r w:rsidRPr="005A320E">
        <w:rPr>
          <w:rFonts w:ascii="微软雅黑" w:eastAsia="微软雅黑" w:hAnsi="微软雅黑" w:hint="eastAsia"/>
        </w:rPr>
        <w:t xml:space="preserve"> 流畅度评估</w:t>
      </w:r>
      <w:r w:rsidRPr="005A320E">
        <w:rPr>
          <w:rFonts w:ascii="微软雅黑" w:eastAsia="微软雅黑" w:hAnsi="微软雅黑"/>
        </w:rPr>
        <w:t>模型</w:t>
      </w:r>
      <w:r w:rsidRPr="005A320E">
        <w:rPr>
          <w:rFonts w:ascii="微软雅黑" w:eastAsia="微软雅黑" w:hAnsi="微软雅黑" w:hint="eastAsia"/>
        </w:rPr>
        <w:t xml:space="preserve"> 流程图</w:t>
      </w:r>
    </w:p>
    <w:p w:rsidR="00D90D0B" w:rsidRPr="005A320E" w:rsidRDefault="00D90D0B" w:rsidP="00D90D0B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  <w:noProof/>
        </w:rPr>
        <w:drawing>
          <wp:inline distT="0" distB="0" distL="0" distR="0" wp14:anchorId="251AC8AB" wp14:editId="656E0C87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4A" w:rsidRPr="005A320E" w:rsidRDefault="00DC654A" w:rsidP="00DC654A">
      <w:pPr>
        <w:jc w:val="center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图1 流畅度</w:t>
      </w:r>
      <w:r w:rsidRPr="005A320E">
        <w:rPr>
          <w:rFonts w:ascii="微软雅黑" w:eastAsia="微软雅黑" w:hAnsi="微软雅黑"/>
        </w:rPr>
        <w:t>评估</w:t>
      </w:r>
      <w:r w:rsidRPr="005A320E">
        <w:rPr>
          <w:rFonts w:ascii="微软雅黑" w:eastAsia="微软雅黑" w:hAnsi="微软雅黑" w:hint="eastAsia"/>
        </w:rPr>
        <w:t>模型</w:t>
      </w:r>
      <w:r w:rsidRPr="005A320E">
        <w:rPr>
          <w:rFonts w:ascii="微软雅黑" w:eastAsia="微软雅黑" w:hAnsi="微软雅黑"/>
        </w:rPr>
        <w:t>流程图</w:t>
      </w:r>
    </w:p>
    <w:p w:rsidR="00D90D0B" w:rsidRPr="005A320E" w:rsidRDefault="00D90D0B" w:rsidP="00D90D0B">
      <w:pPr>
        <w:pStyle w:val="2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2.2 主要</w:t>
      </w:r>
      <w:r w:rsidRPr="005A320E">
        <w:rPr>
          <w:rFonts w:ascii="微软雅黑" w:eastAsia="微软雅黑" w:hAnsi="微软雅黑"/>
        </w:rPr>
        <w:t>功能</w:t>
      </w:r>
      <w:r w:rsidRPr="005A320E">
        <w:rPr>
          <w:rFonts w:ascii="微软雅黑" w:eastAsia="微软雅黑" w:hAnsi="微软雅黑" w:hint="eastAsia"/>
        </w:rPr>
        <w:t>及成果</w:t>
      </w:r>
    </w:p>
    <w:p w:rsidR="000D6CD6" w:rsidRPr="005A320E" w:rsidRDefault="000D6CD6" w:rsidP="00DC654A">
      <w:pPr>
        <w:pStyle w:val="3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2</w:t>
      </w:r>
      <w:r w:rsidRPr="005A320E">
        <w:rPr>
          <w:rFonts w:ascii="微软雅黑" w:eastAsia="微软雅黑" w:hAnsi="微软雅黑"/>
        </w:rPr>
        <w:t xml:space="preserve">.2.1 </w:t>
      </w:r>
      <w:r w:rsidR="00DC654A" w:rsidRPr="005A320E">
        <w:rPr>
          <w:rFonts w:ascii="微软雅黑" w:eastAsia="微软雅黑" w:hAnsi="微软雅黑"/>
        </w:rPr>
        <w:t xml:space="preserve"> </w:t>
      </w:r>
      <w:r w:rsidR="00DC654A" w:rsidRPr="005A320E">
        <w:rPr>
          <w:rFonts w:ascii="微软雅黑" w:eastAsia="微软雅黑" w:hAnsi="微软雅黑" w:hint="eastAsia"/>
        </w:rPr>
        <w:t>可</w:t>
      </w:r>
      <w:r w:rsidR="00DC654A" w:rsidRPr="005A320E">
        <w:rPr>
          <w:rFonts w:ascii="微软雅黑" w:eastAsia="微软雅黑" w:hAnsi="微软雅黑"/>
        </w:rPr>
        <w:t>重复</w:t>
      </w:r>
      <w:r w:rsidR="00DC654A" w:rsidRPr="005A320E">
        <w:rPr>
          <w:rFonts w:ascii="微软雅黑" w:eastAsia="微软雅黑" w:hAnsi="微软雅黑" w:hint="eastAsia"/>
        </w:rPr>
        <w:t>、</w:t>
      </w:r>
      <w:r w:rsidR="00DC654A" w:rsidRPr="005A320E">
        <w:rPr>
          <w:rFonts w:ascii="微软雅黑" w:eastAsia="微软雅黑" w:hAnsi="微软雅黑"/>
        </w:rPr>
        <w:t>跨平台执行</w:t>
      </w:r>
      <w:r w:rsidRPr="005A320E">
        <w:rPr>
          <w:rFonts w:ascii="微软雅黑" w:eastAsia="微软雅黑" w:hAnsi="微软雅黑"/>
        </w:rPr>
        <w:t>UI自动化测试用例</w:t>
      </w:r>
    </w:p>
    <w:p w:rsidR="00D90D0B" w:rsidRPr="005A320E" w:rsidRDefault="000D6CD6" w:rsidP="00D90D0B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/>
        </w:rPr>
        <w:t>目前已实现</w:t>
      </w:r>
      <w:r w:rsidRPr="005A320E">
        <w:rPr>
          <w:rFonts w:ascii="微软雅黑" w:eastAsia="微软雅黑" w:hAnsi="微软雅黑" w:hint="eastAsia"/>
        </w:rPr>
        <w:t>3</w:t>
      </w:r>
      <w:r w:rsidRPr="005A320E">
        <w:rPr>
          <w:rFonts w:ascii="微软雅黑" w:eastAsia="微软雅黑" w:hAnsi="微软雅黑"/>
        </w:rPr>
        <w:t>3</w:t>
      </w:r>
      <w:r w:rsidRPr="005A320E">
        <w:rPr>
          <w:rFonts w:ascii="微软雅黑" w:eastAsia="微软雅黑" w:hAnsi="微软雅黑" w:hint="eastAsia"/>
        </w:rPr>
        <w:t>条</w:t>
      </w:r>
      <w:r w:rsidRPr="005A320E">
        <w:rPr>
          <w:rFonts w:ascii="微软雅黑" w:eastAsia="微软雅黑" w:hAnsi="微软雅黑"/>
        </w:rPr>
        <w:t>测试用例，第三</w:t>
      </w:r>
      <w:proofErr w:type="gramStart"/>
      <w:r w:rsidRPr="005A320E">
        <w:rPr>
          <w:rFonts w:ascii="微软雅黑" w:eastAsia="微软雅黑" w:hAnsi="微软雅黑"/>
        </w:rPr>
        <w:t>方应用</w:t>
      </w:r>
      <w:proofErr w:type="gramEnd"/>
      <w:r w:rsidRPr="005A320E">
        <w:rPr>
          <w:rFonts w:ascii="微软雅黑" w:eastAsia="微软雅黑" w:hAnsi="微软雅黑" w:hint="eastAsia"/>
        </w:rPr>
        <w:t>包含23条</w:t>
      </w:r>
      <w:r w:rsidRPr="005A320E">
        <w:rPr>
          <w:rFonts w:ascii="微软雅黑" w:eastAsia="微软雅黑" w:hAnsi="微软雅黑"/>
        </w:rPr>
        <w:t>，系统</w:t>
      </w:r>
      <w:proofErr w:type="gramStart"/>
      <w:r w:rsidRPr="005A320E">
        <w:rPr>
          <w:rFonts w:ascii="微软雅黑" w:eastAsia="微软雅黑" w:hAnsi="微软雅黑"/>
        </w:rPr>
        <w:t>应用</w:t>
      </w:r>
      <w:r w:rsidRPr="005A320E">
        <w:rPr>
          <w:rFonts w:ascii="微软雅黑" w:eastAsia="微软雅黑" w:hAnsi="微软雅黑" w:hint="eastAsia"/>
        </w:rPr>
        <w:t>共</w:t>
      </w:r>
      <w:proofErr w:type="gramEnd"/>
      <w:r w:rsidRPr="005A320E">
        <w:rPr>
          <w:rFonts w:ascii="微软雅黑" w:eastAsia="微软雅黑" w:hAnsi="微软雅黑" w:hint="eastAsia"/>
        </w:rPr>
        <w:t>10条</w:t>
      </w:r>
      <w:r w:rsidRPr="005A320E">
        <w:rPr>
          <w:rFonts w:ascii="微软雅黑" w:eastAsia="微软雅黑" w:hAnsi="微软雅黑"/>
        </w:rPr>
        <w:t>。</w:t>
      </w:r>
    </w:p>
    <w:p w:rsidR="00FF4F50" w:rsidRPr="005A320E" w:rsidRDefault="00FF4F50" w:rsidP="0098465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gramStart"/>
      <w:r w:rsidRPr="005A320E">
        <w:rPr>
          <w:rFonts w:ascii="微软雅黑" w:eastAsia="微软雅黑" w:hAnsi="微软雅黑" w:hint="eastAsia"/>
        </w:rPr>
        <w:t>针对</w:t>
      </w:r>
      <w:r w:rsidRPr="005A320E">
        <w:rPr>
          <w:rFonts w:ascii="微软雅黑" w:eastAsia="微软雅黑" w:hAnsi="微软雅黑"/>
        </w:rPr>
        <w:t>竞品机器</w:t>
      </w:r>
      <w:proofErr w:type="gramEnd"/>
      <w:r w:rsidRPr="005A320E">
        <w:rPr>
          <w:rFonts w:ascii="微软雅黑" w:eastAsia="微软雅黑" w:hAnsi="微软雅黑"/>
        </w:rPr>
        <w:t>，可针对执行第三</w:t>
      </w:r>
      <w:proofErr w:type="gramStart"/>
      <w:r w:rsidRPr="005A320E">
        <w:rPr>
          <w:rFonts w:ascii="微软雅黑" w:eastAsia="微软雅黑" w:hAnsi="微软雅黑"/>
        </w:rPr>
        <w:t>方应用</w:t>
      </w:r>
      <w:proofErr w:type="gramEnd"/>
      <w:r w:rsidRPr="005A320E">
        <w:rPr>
          <w:rFonts w:ascii="微软雅黑" w:eastAsia="微软雅黑" w:hAnsi="微软雅黑"/>
        </w:rPr>
        <w:t>的测试用例；</w:t>
      </w:r>
    </w:p>
    <w:p w:rsidR="00FF4F50" w:rsidRPr="005A320E" w:rsidRDefault="00FF4F50" w:rsidP="0098465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针对</w:t>
      </w:r>
      <w:proofErr w:type="spellStart"/>
      <w:r w:rsidRPr="005A320E">
        <w:rPr>
          <w:rFonts w:ascii="微软雅黑" w:eastAsia="微软雅黑" w:hAnsi="微软雅黑" w:hint="eastAsia"/>
        </w:rPr>
        <w:t>F</w:t>
      </w:r>
      <w:r w:rsidRPr="005A320E">
        <w:rPr>
          <w:rFonts w:ascii="微软雅黑" w:eastAsia="微软雅黑" w:hAnsi="微软雅黑"/>
        </w:rPr>
        <w:t>lyme</w:t>
      </w:r>
      <w:proofErr w:type="spellEnd"/>
      <w:r w:rsidRPr="005A320E">
        <w:rPr>
          <w:rFonts w:ascii="微软雅黑" w:eastAsia="微软雅黑" w:hAnsi="微软雅黑" w:hint="eastAsia"/>
        </w:rPr>
        <w:t>版本</w:t>
      </w:r>
      <w:r w:rsidRPr="005A320E">
        <w:rPr>
          <w:rFonts w:ascii="微软雅黑" w:eastAsia="微软雅黑" w:hAnsi="微软雅黑"/>
        </w:rPr>
        <w:t>间的相互对比，可以以系统应用</w:t>
      </w:r>
      <w:r w:rsidRPr="005A320E">
        <w:rPr>
          <w:rFonts w:ascii="微软雅黑" w:eastAsia="微软雅黑" w:hAnsi="微软雅黑" w:hint="eastAsia"/>
        </w:rPr>
        <w:t>的</w:t>
      </w:r>
      <w:r w:rsidRPr="005A320E">
        <w:rPr>
          <w:rFonts w:ascii="微软雅黑" w:eastAsia="微软雅黑" w:hAnsi="微软雅黑"/>
        </w:rPr>
        <w:t>表现作为是否</w:t>
      </w:r>
      <w:r w:rsidRPr="005A320E">
        <w:rPr>
          <w:rFonts w:ascii="微软雅黑" w:eastAsia="微软雅黑" w:hAnsi="微软雅黑" w:hint="eastAsia"/>
        </w:rPr>
        <w:t>衰退</w:t>
      </w:r>
      <w:r w:rsidRPr="005A320E">
        <w:rPr>
          <w:rFonts w:ascii="微软雅黑" w:eastAsia="微软雅黑" w:hAnsi="微软雅黑"/>
        </w:rPr>
        <w:t>的标准，</w:t>
      </w:r>
      <w:r w:rsidRPr="005A320E">
        <w:rPr>
          <w:rFonts w:ascii="微软雅黑" w:eastAsia="微软雅黑" w:hAnsi="微软雅黑" w:hint="eastAsia"/>
        </w:rPr>
        <w:t>同时</w:t>
      </w:r>
      <w:r w:rsidRPr="005A320E">
        <w:rPr>
          <w:rFonts w:ascii="微软雅黑" w:eastAsia="微软雅黑" w:hAnsi="微软雅黑"/>
        </w:rPr>
        <w:t>以第三</w:t>
      </w:r>
      <w:proofErr w:type="gramStart"/>
      <w:r w:rsidRPr="005A320E">
        <w:rPr>
          <w:rFonts w:ascii="微软雅黑" w:eastAsia="微软雅黑" w:hAnsi="微软雅黑"/>
        </w:rPr>
        <w:t>方应用</w:t>
      </w:r>
      <w:proofErr w:type="gramEnd"/>
      <w:r w:rsidRPr="005A320E">
        <w:rPr>
          <w:rFonts w:ascii="微软雅黑" w:eastAsia="微软雅黑" w:hAnsi="微软雅黑"/>
        </w:rPr>
        <w:t>的流畅度表现，作为</w:t>
      </w:r>
      <w:r w:rsidRPr="005A320E">
        <w:rPr>
          <w:rFonts w:ascii="微软雅黑" w:eastAsia="微软雅黑" w:hAnsi="微软雅黑" w:hint="eastAsia"/>
        </w:rPr>
        <w:t>系统</w:t>
      </w:r>
      <w:r w:rsidRPr="005A320E">
        <w:rPr>
          <w:rFonts w:ascii="微软雅黑" w:eastAsia="微软雅黑" w:hAnsi="微软雅黑"/>
        </w:rPr>
        <w:t>整体的表现。</w:t>
      </w:r>
    </w:p>
    <w:p w:rsidR="00FF4F50" w:rsidRPr="005A320E" w:rsidRDefault="00FF4F50" w:rsidP="0098465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针对</w:t>
      </w:r>
      <w:r w:rsidRPr="005A320E">
        <w:rPr>
          <w:rFonts w:ascii="微软雅黑" w:eastAsia="微软雅黑" w:hAnsi="微软雅黑"/>
        </w:rPr>
        <w:t>单个优化项目，</w:t>
      </w:r>
      <w:r w:rsidRPr="005A320E">
        <w:rPr>
          <w:rFonts w:ascii="微软雅黑" w:eastAsia="微软雅黑" w:hAnsi="微软雅黑" w:hint="eastAsia"/>
        </w:rPr>
        <w:t>可以</w:t>
      </w:r>
      <w:r w:rsidRPr="005A320E">
        <w:rPr>
          <w:rFonts w:ascii="微软雅黑" w:eastAsia="微软雅黑" w:hAnsi="微软雅黑"/>
        </w:rPr>
        <w:t>以</w:t>
      </w:r>
      <w:r w:rsidRPr="005A320E">
        <w:rPr>
          <w:rFonts w:ascii="微软雅黑" w:eastAsia="微软雅黑" w:hAnsi="微软雅黑" w:hint="eastAsia"/>
        </w:rPr>
        <w:t>影响具体应用</w:t>
      </w:r>
      <w:r w:rsidRPr="005A320E">
        <w:rPr>
          <w:rFonts w:ascii="微软雅黑" w:eastAsia="微软雅黑" w:hAnsi="微软雅黑"/>
        </w:rPr>
        <w:t>的</w:t>
      </w:r>
      <w:r w:rsidRPr="005A320E">
        <w:rPr>
          <w:rFonts w:ascii="微软雅黑" w:eastAsia="微软雅黑" w:hAnsi="微软雅黑" w:hint="eastAsia"/>
        </w:rPr>
        <w:t>绘制</w:t>
      </w:r>
      <w:r w:rsidRPr="005A320E">
        <w:rPr>
          <w:rFonts w:ascii="微软雅黑" w:eastAsia="微软雅黑" w:hAnsi="微软雅黑"/>
        </w:rPr>
        <w:t>阶段的指标，</w:t>
      </w:r>
      <w:r w:rsidRPr="005A320E">
        <w:rPr>
          <w:rFonts w:ascii="微软雅黑" w:eastAsia="微软雅黑" w:hAnsi="微软雅黑" w:hint="eastAsia"/>
        </w:rPr>
        <w:t>作为效果</w:t>
      </w:r>
      <w:r w:rsidRPr="005A320E">
        <w:rPr>
          <w:rFonts w:ascii="微软雅黑" w:eastAsia="微软雅黑" w:hAnsi="微软雅黑"/>
        </w:rPr>
        <w:t>验证</w:t>
      </w:r>
      <w:r w:rsidRPr="005A320E">
        <w:rPr>
          <w:rFonts w:ascii="微软雅黑" w:eastAsia="微软雅黑" w:hAnsi="微软雅黑" w:hint="eastAsia"/>
        </w:rPr>
        <w:t>的性能</w:t>
      </w:r>
      <w:r w:rsidRPr="005A320E">
        <w:rPr>
          <w:rFonts w:ascii="微软雅黑" w:eastAsia="微软雅黑" w:hAnsi="微软雅黑"/>
        </w:rPr>
        <w:t>优化结果。</w:t>
      </w:r>
    </w:p>
    <w:p w:rsidR="00984656" w:rsidRPr="005A320E" w:rsidRDefault="00984656" w:rsidP="0098465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测试</w:t>
      </w:r>
      <w:r w:rsidRPr="005A320E">
        <w:rPr>
          <w:rFonts w:ascii="微软雅黑" w:eastAsia="微软雅黑" w:hAnsi="微软雅黑"/>
        </w:rPr>
        <w:t>用例可</w:t>
      </w:r>
      <w:r w:rsidRPr="005A320E">
        <w:rPr>
          <w:rFonts w:ascii="微软雅黑" w:eastAsia="微软雅黑" w:hAnsi="微软雅黑" w:hint="eastAsia"/>
        </w:rPr>
        <w:t>动态</w:t>
      </w:r>
      <w:r w:rsidRPr="005A320E">
        <w:rPr>
          <w:rFonts w:ascii="微软雅黑" w:eastAsia="微软雅黑" w:hAnsi="微软雅黑"/>
        </w:rPr>
        <w:t>载入，</w:t>
      </w:r>
      <w:r w:rsidRPr="005A320E">
        <w:rPr>
          <w:rFonts w:ascii="微软雅黑" w:eastAsia="微软雅黑" w:hAnsi="微软雅黑" w:hint="eastAsia"/>
        </w:rPr>
        <w:t>侧重</w:t>
      </w:r>
      <w:r w:rsidRPr="005A320E">
        <w:rPr>
          <w:rFonts w:ascii="微软雅黑" w:eastAsia="微软雅黑" w:hAnsi="微软雅黑"/>
        </w:rPr>
        <w:t>测试需要关注的测试</w:t>
      </w:r>
      <w:r w:rsidRPr="005A320E">
        <w:rPr>
          <w:rFonts w:ascii="微软雅黑" w:eastAsia="微软雅黑" w:hAnsi="微软雅黑" w:hint="eastAsia"/>
        </w:rPr>
        <w:t>项</w:t>
      </w:r>
    </w:p>
    <w:p w:rsidR="00FF4F50" w:rsidRPr="005A320E" w:rsidRDefault="00FF4F50" w:rsidP="00D90D0B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已实现</w:t>
      </w:r>
      <w:r w:rsidRPr="005A320E">
        <w:rPr>
          <w:rFonts w:ascii="微软雅黑" w:eastAsia="微软雅黑" w:hAnsi="微软雅黑"/>
        </w:rPr>
        <w:t>的测试用例：</w:t>
      </w:r>
    </w:p>
    <w:tbl>
      <w:tblPr>
        <w:tblW w:w="8724" w:type="dxa"/>
        <w:tblInd w:w="210" w:type="dxa"/>
        <w:tblLook w:val="04A0" w:firstRow="1" w:lastRow="0" w:firstColumn="1" w:lastColumn="0" w:noHBand="0" w:noVBand="1"/>
      </w:tblPr>
      <w:tblGrid>
        <w:gridCol w:w="1144"/>
        <w:gridCol w:w="1840"/>
        <w:gridCol w:w="5740"/>
      </w:tblGrid>
      <w:tr w:rsidR="00FF4F50" w:rsidRPr="00FF4F50" w:rsidTr="00FF4F50">
        <w:trPr>
          <w:trHeight w:val="33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lastRenderedPageBreak/>
              <w:t>模块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4F50" w:rsidRPr="00FF4F50" w:rsidRDefault="00984656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5A320E">
              <w:rPr>
                <w:rFonts w:ascii="微软雅黑" w:eastAsia="微软雅黑" w:hAnsi="微软雅黑" w:cs="宋体" w:hint="eastAsia"/>
                <w:color w:val="000000"/>
                <w:sz w:val="22"/>
              </w:rPr>
              <w:t>测试</w:t>
            </w:r>
            <w:r w:rsidRPr="005A320E">
              <w:rPr>
                <w:rFonts w:ascii="微软雅黑" w:eastAsia="微软雅黑" w:hAnsi="微软雅黑" w:cs="宋体"/>
                <w:color w:val="000000"/>
                <w:sz w:val="22"/>
              </w:rPr>
              <w:t>类型</w:t>
            </w:r>
            <w:r w:rsidR="00FF4F50"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测试用例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微信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快速来回滑动朋友圈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与朋友发送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微信消息</w:t>
            </w:r>
            <w:proofErr w:type="gramEnd"/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连续切换聊天对话窗口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来回滑动聊天记录界面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滑动公众号-文章列表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进入 我-相册，来回滑动自己的相册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滑动朋友列表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查看好友朋友圈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查看聊天中的图片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微博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微博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首页向下滑动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微博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首页向上滑动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查看微博详情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中的图片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淘宝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淘宝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首页向下滑动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淘宝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首页向上滑动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查看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淘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宝宝贝详情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向下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滑动淘宝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宝贝详情页面浏览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知乎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知乎 首页向下滑动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知乎 首页向上滑动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查看知乎任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一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回答 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答案页面向下翻页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网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易新闻</w:t>
            </w:r>
            <w:proofErr w:type="gram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网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易新闻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首页向下滑动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网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易新闻</w:t>
            </w:r>
            <w:proofErr w:type="gram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 xml:space="preserve">  首页向上滑动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window动画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进入-退出 查看新闻页面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今日头条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今日头条 首页向下滑动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今日头条 首页向上滑动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桌面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桌面来回滑动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proofErr w:type="spell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systemui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下</w:t>
            </w:r>
            <w:proofErr w:type="gram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拉通知栏</w:t>
            </w:r>
            <w:proofErr w:type="gramEnd"/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click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点击展开</w:t>
            </w:r>
            <w:proofErr w:type="spell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WiFi</w:t>
            </w:r>
            <w:proofErr w:type="spell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列表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呼出任务管理器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设置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滑动设置选项列表</w:t>
            </w:r>
          </w:p>
        </w:tc>
      </w:tr>
      <w:tr w:rsidR="00FF4F50" w:rsidRPr="00FF4F50" w:rsidTr="00984656">
        <w:trPr>
          <w:trHeight w:val="329"/>
        </w:trPr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进入 无线网络，滑动</w:t>
            </w:r>
            <w:proofErr w:type="spellStart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WiFi</w:t>
            </w:r>
            <w:proofErr w:type="spellEnd"/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列表</w:t>
            </w:r>
          </w:p>
        </w:tc>
      </w:tr>
      <w:tr w:rsidR="00FF4F50" w:rsidRPr="00FF4F50" w:rsidTr="00FF4F50">
        <w:trPr>
          <w:trHeight w:val="33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图库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4F50" w:rsidRPr="00FF4F50" w:rsidRDefault="00FF4F50" w:rsidP="00FF4F50">
            <w:pPr>
              <w:jc w:val="center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Scrolling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4F50" w:rsidRPr="00FF4F50" w:rsidRDefault="00FF4F50" w:rsidP="00FF4F50">
            <w:pPr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FF4F50">
              <w:rPr>
                <w:rFonts w:ascii="微软雅黑" w:eastAsia="微软雅黑" w:hAnsi="微软雅黑" w:cs="宋体" w:hint="eastAsia"/>
                <w:color w:val="000000"/>
                <w:sz w:val="22"/>
              </w:rPr>
              <w:t>进入图库应用，来回滑动浏览图库图片</w:t>
            </w:r>
          </w:p>
        </w:tc>
      </w:tr>
    </w:tbl>
    <w:p w:rsidR="00FF4F50" w:rsidRPr="005A320E" w:rsidRDefault="00FF4F50" w:rsidP="00D90D0B">
      <w:pPr>
        <w:rPr>
          <w:rFonts w:ascii="微软雅黑" w:eastAsia="微软雅黑" w:hAnsi="微软雅黑" w:hint="eastAsia"/>
        </w:rPr>
      </w:pPr>
    </w:p>
    <w:p w:rsidR="00FF4F50" w:rsidRPr="005A320E" w:rsidRDefault="00FF4F50" w:rsidP="00FF4F50">
      <w:pPr>
        <w:pStyle w:val="3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t xml:space="preserve">2.2.2 </w:t>
      </w:r>
      <w:r w:rsidRPr="005A320E">
        <w:rPr>
          <w:rFonts w:ascii="微软雅黑" w:eastAsia="微软雅黑" w:hAnsi="微软雅黑" w:hint="eastAsia"/>
        </w:rPr>
        <w:t>数据</w:t>
      </w:r>
      <w:r w:rsidRPr="005A320E">
        <w:rPr>
          <w:rFonts w:ascii="微软雅黑" w:eastAsia="微软雅黑" w:hAnsi="微软雅黑"/>
        </w:rPr>
        <w:t>采集及数据展示</w:t>
      </w:r>
    </w:p>
    <w:p w:rsidR="006649FF" w:rsidRPr="005A320E" w:rsidRDefault="00FF4F50" w:rsidP="00FF4F50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测试</w:t>
      </w:r>
      <w:r w:rsidRPr="005A320E">
        <w:rPr>
          <w:rFonts w:ascii="微软雅黑" w:eastAsia="微软雅黑" w:hAnsi="微软雅黑"/>
        </w:rPr>
        <w:t>过程中</w:t>
      </w:r>
      <w:r w:rsidRPr="005A320E">
        <w:rPr>
          <w:rFonts w:ascii="微软雅黑" w:eastAsia="微软雅黑" w:hAnsi="微软雅黑" w:hint="eastAsia"/>
        </w:rPr>
        <w:t>同步</w:t>
      </w:r>
      <w:r w:rsidRPr="005A320E">
        <w:rPr>
          <w:rFonts w:ascii="微软雅黑" w:eastAsia="微软雅黑" w:hAnsi="微软雅黑"/>
        </w:rPr>
        <w:t>采集测试过程中的数据</w:t>
      </w:r>
      <w:r w:rsidR="006649FF" w:rsidRPr="005A320E">
        <w:rPr>
          <w:rFonts w:ascii="微软雅黑" w:eastAsia="微软雅黑" w:hAnsi="微软雅黑" w:hint="eastAsia"/>
        </w:rPr>
        <w:t>，</w:t>
      </w:r>
    </w:p>
    <w:p w:rsidR="00FF4F50" w:rsidRDefault="006649FF" w:rsidP="00FF4F50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关键数据</w:t>
      </w:r>
      <w:r w:rsidR="00714833">
        <w:rPr>
          <w:rFonts w:ascii="微软雅黑" w:eastAsia="微软雅黑" w:hAnsi="微软雅黑" w:hint="eastAsia"/>
        </w:rPr>
        <w:t>来源</w:t>
      </w:r>
      <w:r w:rsidRPr="005A320E">
        <w:rPr>
          <w:rFonts w:ascii="微软雅黑" w:eastAsia="微软雅黑" w:hAnsi="微软雅黑"/>
        </w:rPr>
        <w:t>：</w:t>
      </w:r>
    </w:p>
    <w:p w:rsidR="00714833" w:rsidRPr="00714833" w:rsidRDefault="00714833" w:rsidP="00714833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proofErr w:type="spellStart"/>
      <w:r w:rsidRPr="00714833">
        <w:rPr>
          <w:rFonts w:ascii="微软雅黑" w:eastAsia="微软雅黑" w:hAnsi="微软雅黑"/>
        </w:rPr>
        <w:lastRenderedPageBreak/>
        <w:t>adb</w:t>
      </w:r>
      <w:proofErr w:type="spellEnd"/>
      <w:r w:rsidRPr="00714833">
        <w:rPr>
          <w:rFonts w:ascii="微软雅黑" w:eastAsia="微软雅黑" w:hAnsi="微软雅黑"/>
        </w:rPr>
        <w:t xml:space="preserve"> shell </w:t>
      </w:r>
      <w:proofErr w:type="spellStart"/>
      <w:r w:rsidRPr="00714833">
        <w:rPr>
          <w:rFonts w:ascii="微软雅黑" w:eastAsia="微软雅黑" w:hAnsi="微软雅黑"/>
        </w:rPr>
        <w:t>dumpsys</w:t>
      </w:r>
      <w:proofErr w:type="spellEnd"/>
      <w:r w:rsidRPr="00714833">
        <w:rPr>
          <w:rFonts w:ascii="微软雅黑" w:eastAsia="微软雅黑" w:hAnsi="微软雅黑"/>
        </w:rPr>
        <w:t xml:space="preserve"> </w:t>
      </w:r>
      <w:proofErr w:type="spellStart"/>
      <w:r w:rsidRPr="00714833">
        <w:rPr>
          <w:rFonts w:ascii="微软雅黑" w:eastAsia="微软雅黑" w:hAnsi="微软雅黑"/>
        </w:rPr>
        <w:t>SurfaceFlinger</w:t>
      </w:r>
      <w:proofErr w:type="spellEnd"/>
      <w:r w:rsidRPr="00714833">
        <w:rPr>
          <w:rFonts w:ascii="微软雅黑" w:eastAsia="微软雅黑" w:hAnsi="微软雅黑"/>
        </w:rPr>
        <w:t xml:space="preserve"> –latency + </w:t>
      </w:r>
      <w:proofErr w:type="spellStart"/>
      <w:r w:rsidRPr="00714833">
        <w:rPr>
          <w:rFonts w:ascii="微软雅黑" w:eastAsia="微软雅黑" w:hAnsi="微软雅黑"/>
        </w:rPr>
        <w:t>ProcessName</w:t>
      </w:r>
      <w:proofErr w:type="spellEnd"/>
    </w:p>
    <w:p w:rsidR="00714833" w:rsidRDefault="00714833" w:rsidP="00714833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adb</w:t>
      </w:r>
      <w:proofErr w:type="spellEnd"/>
      <w:r>
        <w:rPr>
          <w:rFonts w:ascii="微软雅黑" w:eastAsia="微软雅黑" w:hAnsi="微软雅黑"/>
        </w:rPr>
        <w:t xml:space="preserve"> shell </w:t>
      </w:r>
      <w:proofErr w:type="spellStart"/>
      <w:r>
        <w:rPr>
          <w:rFonts w:ascii="微软雅黑" w:eastAsia="微软雅黑" w:hAnsi="微软雅黑"/>
        </w:rPr>
        <w:t>dumpsys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gfxinfo</w:t>
      </w:r>
      <w:proofErr w:type="spellEnd"/>
      <w:r>
        <w:rPr>
          <w:rFonts w:ascii="微软雅黑" w:eastAsia="微软雅黑" w:hAnsi="微软雅黑"/>
        </w:rPr>
        <w:t xml:space="preserve"> + </w:t>
      </w:r>
      <w:bookmarkStart w:id="2" w:name="OLE_LINK4"/>
      <w:bookmarkStart w:id="3" w:name="OLE_LINK5"/>
      <w:bookmarkStart w:id="4" w:name="OLE_LINK6"/>
      <w:proofErr w:type="spellStart"/>
      <w:r w:rsidRPr="00714833">
        <w:rPr>
          <w:rFonts w:ascii="微软雅黑" w:eastAsia="微软雅黑" w:hAnsi="微软雅黑"/>
        </w:rPr>
        <w:t>ProcessName</w:t>
      </w:r>
      <w:bookmarkEnd w:id="2"/>
      <w:bookmarkEnd w:id="3"/>
      <w:bookmarkEnd w:id="4"/>
      <w:proofErr w:type="spellEnd"/>
    </w:p>
    <w:p w:rsidR="00714833" w:rsidRPr="00714833" w:rsidRDefault="00714833" w:rsidP="00714833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adb</w:t>
      </w:r>
      <w:proofErr w:type="spellEnd"/>
      <w:r>
        <w:rPr>
          <w:rFonts w:ascii="微软雅黑" w:eastAsia="微软雅黑" w:hAnsi="微软雅黑"/>
        </w:rPr>
        <w:t xml:space="preserve"> shell </w:t>
      </w:r>
      <w:proofErr w:type="spellStart"/>
      <w:r>
        <w:rPr>
          <w:rFonts w:ascii="微软雅黑" w:eastAsia="微软雅黑" w:hAnsi="微软雅黑"/>
        </w:rPr>
        <w:t>dumpsys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gfxinfo</w:t>
      </w:r>
      <w:proofErr w:type="spellEnd"/>
      <w:r>
        <w:rPr>
          <w:rFonts w:ascii="微软雅黑" w:eastAsia="微软雅黑" w:hAnsi="微软雅黑"/>
        </w:rPr>
        <w:t xml:space="preserve"> + </w:t>
      </w:r>
      <w:proofErr w:type="spellStart"/>
      <w:r w:rsidRPr="00714833">
        <w:rPr>
          <w:rFonts w:ascii="微软雅黑" w:eastAsia="微软雅黑" w:hAnsi="微软雅黑"/>
        </w:rPr>
        <w:t>ProcessName</w:t>
      </w:r>
      <w:proofErr w:type="spellEnd"/>
      <w:r>
        <w:rPr>
          <w:rFonts w:ascii="微软雅黑" w:eastAsia="微软雅黑" w:hAnsi="微软雅黑"/>
        </w:rPr>
        <w:t xml:space="preserve"> + </w:t>
      </w:r>
      <w:proofErr w:type="spellStart"/>
      <w:r w:rsidRPr="00714833">
        <w:rPr>
          <w:rFonts w:ascii="微软雅黑" w:eastAsia="微软雅黑" w:hAnsi="微软雅黑"/>
        </w:rPr>
        <w:t>framestats</w:t>
      </w:r>
      <w:proofErr w:type="spellEnd"/>
    </w:p>
    <w:p w:rsidR="00930917" w:rsidRPr="00930917" w:rsidRDefault="00714833" w:rsidP="0093091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经</w:t>
      </w:r>
      <w:r>
        <w:rPr>
          <w:rFonts w:ascii="微软雅黑" w:eastAsia="微软雅黑" w:hAnsi="微软雅黑"/>
        </w:rPr>
        <w:t>数据分析后，提取关键数据，最终</w:t>
      </w:r>
      <w:r w:rsidR="00930917">
        <w:rPr>
          <w:rFonts w:ascii="微软雅黑" w:eastAsia="微软雅黑" w:hAnsi="微软雅黑"/>
        </w:rPr>
        <w:t>展示效果如下：</w:t>
      </w:r>
    </w:p>
    <w:p w:rsidR="006649FF" w:rsidRPr="005A320E" w:rsidRDefault="006649FF" w:rsidP="00FF4F50">
      <w:p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  <w:noProof/>
        </w:rPr>
        <w:drawing>
          <wp:inline distT="0" distB="0" distL="0" distR="0" wp14:anchorId="71626A3C" wp14:editId="22DCD797">
            <wp:extent cx="5274310" cy="2200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17" w:rsidRDefault="00930917" w:rsidP="00930917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打分</w:t>
      </w:r>
      <w:r>
        <w:t>规则制定及评判</w:t>
      </w:r>
      <w:r>
        <w:rPr>
          <w:rFonts w:hint="eastAsia"/>
        </w:rPr>
        <w:t>标准</w:t>
      </w:r>
    </w:p>
    <w:p w:rsidR="00714833" w:rsidRDefault="00930917" w:rsidP="00930917">
      <w:r>
        <w:rPr>
          <w:rFonts w:hint="eastAsia"/>
        </w:rPr>
        <w:t>经过</w:t>
      </w:r>
      <w:r>
        <w:t>组内会议评审，最终制定</w:t>
      </w:r>
      <w:r>
        <w:rPr>
          <w:rFonts w:hint="eastAsia"/>
        </w:rPr>
        <w:t>如下</w:t>
      </w:r>
      <w:r>
        <w:t>的</w:t>
      </w:r>
      <w:r>
        <w:rPr>
          <w:rFonts w:hint="eastAsia"/>
        </w:rPr>
        <w:t>评判指标</w:t>
      </w:r>
      <w:r w:rsidR="00714833">
        <w:rPr>
          <w:rFonts w:hint="eastAsia"/>
        </w:rPr>
        <w:t>。</w:t>
      </w:r>
    </w:p>
    <w:p w:rsidR="00930917" w:rsidRDefault="00714833" w:rsidP="00930917">
      <w:pPr>
        <w:rPr>
          <w:rFonts w:hint="eastAsia"/>
        </w:rPr>
      </w:pPr>
      <w:r>
        <w:t>暂时未有一个总分标准</w:t>
      </w:r>
      <w:r>
        <w:rPr>
          <w:rFonts w:hint="eastAsia"/>
        </w:rPr>
        <w:t>，</w:t>
      </w:r>
      <w:r>
        <w:t>以不同维度</w:t>
      </w:r>
      <w:r>
        <w:rPr>
          <w:rFonts w:hint="eastAsia"/>
        </w:rPr>
        <w:t>的</w:t>
      </w:r>
      <w:r>
        <w:t>指标</w:t>
      </w:r>
      <w:r>
        <w:rPr>
          <w:rFonts w:hint="eastAsia"/>
        </w:rPr>
        <w:t>提升</w:t>
      </w:r>
      <w:r>
        <w:t>或</w:t>
      </w:r>
      <w:r>
        <w:rPr>
          <w:rFonts w:hint="eastAsia"/>
        </w:rPr>
        <w:t>衰退</w:t>
      </w:r>
      <w:r>
        <w:t>的比例作为评判</w:t>
      </w:r>
      <w:r>
        <w:rPr>
          <w:rFonts w:hint="eastAsia"/>
        </w:rPr>
        <w:t>该版本</w:t>
      </w:r>
      <w:r>
        <w:t>是</w:t>
      </w:r>
      <w:r>
        <w:rPr>
          <w:rFonts w:hint="eastAsia"/>
        </w:rPr>
        <w:t>否有</w:t>
      </w:r>
      <w:r>
        <w:t>提升。</w:t>
      </w:r>
    </w:p>
    <w:tbl>
      <w:tblPr>
        <w:tblW w:w="9780" w:type="dxa"/>
        <w:tblInd w:w="-5" w:type="dxa"/>
        <w:tblLook w:val="04A0" w:firstRow="1" w:lastRow="0" w:firstColumn="1" w:lastColumn="0" w:noHBand="0" w:noVBand="1"/>
      </w:tblPr>
      <w:tblGrid>
        <w:gridCol w:w="3180"/>
        <w:gridCol w:w="6600"/>
      </w:tblGrid>
      <w:tr w:rsidR="00930917" w:rsidRPr="00930917" w:rsidTr="00930917">
        <w:trPr>
          <w:trHeight w:val="330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指标</w:t>
            </w:r>
          </w:p>
        </w:tc>
        <w:tc>
          <w:tcPr>
            <w:tcW w:w="6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2"/>
              </w:rPr>
              <w:t>指标含义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整体平均每帧耗时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未做特殊处理的原始平均每帧耗时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修正平均每帧耗时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去掉可能的异常数据（&gt;100ms）后，计算出的平均每帧耗时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优秀率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5-8ms帧数占比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gram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掉帧率</w:t>
            </w:r>
            <w:proofErr w:type="gram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（Miss </w:t>
            </w:r>
            <w:proofErr w:type="spell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Vsync</w:t>
            </w:r>
            <w:proofErr w:type="spell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应用miss </w:t>
            </w:r>
            <w:proofErr w:type="spell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vsync</w:t>
            </w:r>
            <w:proofErr w:type="spell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的次数，该指标可反映应用</w:t>
            </w:r>
            <w:proofErr w:type="gram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确实掉帧并</w:t>
            </w:r>
            <w:proofErr w:type="gram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导致卡顿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proofErr w:type="gram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劣帧率</w:t>
            </w:r>
            <w:proofErr w:type="gram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（</w:t>
            </w:r>
            <w:proofErr w:type="spell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Janky</w:t>
            </w:r>
            <w:proofErr w:type="spell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Frame）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每帧时长超过16.6ms，但不一定造成可感官的卡顿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High input latency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具体Input命令超出Google标准，input延迟大于2ms的帧数占比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Slow UI thread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主线程measure layout </w:t>
            </w:r>
            <w:proofErr w:type="spellStart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ondraw</w:t>
            </w:r>
            <w:proofErr w:type="spellEnd"/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耗时较长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Slow bitmap uploads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加载bitmap耗时的帧数占比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Slow issue draw commands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绘制命令耗时较长的帧数占比</w:t>
            </w:r>
          </w:p>
        </w:tc>
      </w:tr>
      <w:tr w:rsidR="00930917" w:rsidRPr="00930917" w:rsidTr="00930917">
        <w:trPr>
          <w:trHeight w:val="330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每帧耗时分布图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917" w:rsidRPr="00930917" w:rsidRDefault="00930917" w:rsidP="00930917">
            <w:pPr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</w:pPr>
            <w:r w:rsidRPr="00930917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根据 每帧耗时所占帧数/总绘制帧数 - 每帧耗时 绘制的图标</w:t>
            </w:r>
          </w:p>
        </w:tc>
      </w:tr>
    </w:tbl>
    <w:p w:rsidR="00930917" w:rsidRPr="00AA7F8F" w:rsidRDefault="00714833" w:rsidP="00714833">
      <w:pPr>
        <w:pStyle w:val="3"/>
        <w:rPr>
          <w:rFonts w:ascii="微软雅黑" w:eastAsia="微软雅黑" w:hAnsi="微软雅黑"/>
        </w:rPr>
      </w:pPr>
      <w:r w:rsidRPr="00AA7F8F">
        <w:rPr>
          <w:rFonts w:ascii="微软雅黑" w:eastAsia="微软雅黑" w:hAnsi="微软雅黑" w:hint="eastAsia"/>
        </w:rPr>
        <w:t>2.2.4 版本</w:t>
      </w:r>
      <w:r w:rsidRPr="00AA7F8F">
        <w:rPr>
          <w:rFonts w:ascii="微软雅黑" w:eastAsia="微软雅黑" w:hAnsi="微软雅黑"/>
        </w:rPr>
        <w:t>间</w:t>
      </w:r>
      <w:r w:rsidRPr="00AA7F8F">
        <w:rPr>
          <w:rFonts w:ascii="微软雅黑" w:eastAsia="微软雅黑" w:hAnsi="微软雅黑" w:hint="eastAsia"/>
        </w:rPr>
        <w:t>对比</w:t>
      </w:r>
      <w:r w:rsidRPr="00AA7F8F">
        <w:rPr>
          <w:rFonts w:ascii="微软雅黑" w:eastAsia="微软雅黑" w:hAnsi="微软雅黑"/>
        </w:rPr>
        <w:t>功能</w:t>
      </w:r>
    </w:p>
    <w:p w:rsidR="00AA7F8F" w:rsidRPr="00AA7F8F" w:rsidRDefault="00714833" w:rsidP="00714833">
      <w:pPr>
        <w:rPr>
          <w:rFonts w:ascii="微软雅黑" w:eastAsia="微软雅黑" w:hAnsi="微软雅黑"/>
        </w:rPr>
      </w:pPr>
      <w:r w:rsidRPr="00AA7F8F">
        <w:rPr>
          <w:rFonts w:ascii="微软雅黑" w:eastAsia="微软雅黑" w:hAnsi="微软雅黑"/>
        </w:rPr>
        <w:tab/>
      </w:r>
      <w:r w:rsidRPr="00AA7F8F">
        <w:rPr>
          <w:rFonts w:ascii="微软雅黑" w:eastAsia="微软雅黑" w:hAnsi="微软雅黑" w:hint="eastAsia"/>
        </w:rPr>
        <w:t>减少</w:t>
      </w:r>
      <w:r w:rsidRPr="00AA7F8F">
        <w:rPr>
          <w:rFonts w:ascii="微软雅黑" w:eastAsia="微软雅黑" w:hAnsi="微软雅黑"/>
        </w:rPr>
        <w:t>人工干预成本，加入</w:t>
      </w:r>
      <w:r w:rsidRPr="00AA7F8F">
        <w:rPr>
          <w:rFonts w:ascii="微软雅黑" w:eastAsia="微软雅黑" w:hAnsi="微软雅黑" w:hint="eastAsia"/>
        </w:rPr>
        <w:t>测试</w:t>
      </w:r>
      <w:r w:rsidRPr="00AA7F8F">
        <w:rPr>
          <w:rFonts w:ascii="微软雅黑" w:eastAsia="微软雅黑" w:hAnsi="微软雅黑"/>
        </w:rPr>
        <w:t>报告对比</w:t>
      </w:r>
      <w:r w:rsidRPr="00AA7F8F">
        <w:rPr>
          <w:rFonts w:ascii="微软雅黑" w:eastAsia="微软雅黑" w:hAnsi="微软雅黑" w:hint="eastAsia"/>
        </w:rPr>
        <w:t>功能</w:t>
      </w:r>
      <w:r w:rsidR="00AA7F8F" w:rsidRPr="00AA7F8F">
        <w:rPr>
          <w:rFonts w:ascii="微软雅黑" w:eastAsia="微软雅黑" w:hAnsi="微软雅黑" w:hint="eastAsia"/>
        </w:rPr>
        <w:t>。</w:t>
      </w:r>
    </w:p>
    <w:p w:rsidR="00AA7F8F" w:rsidRPr="00AA7F8F" w:rsidRDefault="00AA7F8F" w:rsidP="00714833">
      <w:pPr>
        <w:rPr>
          <w:rFonts w:ascii="微软雅黑" w:eastAsia="微软雅黑" w:hAnsi="微软雅黑" w:hint="eastAsia"/>
        </w:rPr>
      </w:pPr>
      <w:r w:rsidRPr="00AA7F8F">
        <w:rPr>
          <w:rFonts w:ascii="微软雅黑" w:eastAsia="微软雅黑" w:hAnsi="微软雅黑"/>
        </w:rPr>
        <w:tab/>
        <w:t>一键导入后，各项数据的前后版本对比信息</w:t>
      </w:r>
      <w:r w:rsidRPr="00AA7F8F">
        <w:rPr>
          <w:rFonts w:ascii="微软雅黑" w:eastAsia="微软雅黑" w:hAnsi="微软雅黑" w:hint="eastAsia"/>
        </w:rPr>
        <w:t>方便</w:t>
      </w:r>
      <w:r w:rsidRPr="00AA7F8F">
        <w:rPr>
          <w:rFonts w:ascii="微软雅黑" w:eastAsia="微软雅黑" w:hAnsi="微软雅黑"/>
        </w:rPr>
        <w:t>对比查看</w:t>
      </w:r>
      <w:r w:rsidR="00714833" w:rsidRPr="00AA7F8F">
        <w:rPr>
          <w:rFonts w:ascii="微软雅黑" w:eastAsia="微软雅黑" w:hAnsi="微软雅黑"/>
        </w:rPr>
        <w:t>。</w:t>
      </w:r>
      <w:r w:rsidRPr="00AA7F8F">
        <w:rPr>
          <w:rFonts w:ascii="微软雅黑" w:eastAsia="微软雅黑" w:hAnsi="微软雅黑" w:hint="eastAsia"/>
        </w:rPr>
        <w:t>同时</w:t>
      </w:r>
      <w:r w:rsidRPr="00AA7F8F">
        <w:rPr>
          <w:rFonts w:ascii="微软雅黑" w:eastAsia="微软雅黑" w:hAnsi="微软雅黑"/>
        </w:rPr>
        <w:t>，将</w:t>
      </w:r>
      <w:r w:rsidRPr="00AA7F8F">
        <w:rPr>
          <w:rFonts w:ascii="微软雅黑" w:eastAsia="微软雅黑" w:hAnsi="微软雅黑" w:hint="eastAsia"/>
        </w:rPr>
        <w:t>前后</w:t>
      </w:r>
      <w:r w:rsidRPr="00AA7F8F">
        <w:rPr>
          <w:rFonts w:ascii="微软雅黑" w:eastAsia="微软雅黑" w:hAnsi="微软雅黑"/>
        </w:rPr>
        <w:t>两个版本中的帧分布图合并，更加直观的</w:t>
      </w:r>
      <w:r w:rsidRPr="00AA7F8F">
        <w:rPr>
          <w:rFonts w:ascii="微软雅黑" w:eastAsia="微软雅黑" w:hAnsi="微软雅黑" w:hint="eastAsia"/>
        </w:rPr>
        <w:t>反映哪个</w:t>
      </w:r>
      <w:r w:rsidRPr="00AA7F8F">
        <w:rPr>
          <w:rFonts w:ascii="微软雅黑" w:eastAsia="微软雅黑" w:hAnsi="微软雅黑"/>
        </w:rPr>
        <w:t>版本的数据更加</w:t>
      </w:r>
      <w:r w:rsidRPr="00AA7F8F">
        <w:rPr>
          <w:rFonts w:ascii="微软雅黑" w:eastAsia="微软雅黑" w:hAnsi="微软雅黑" w:hint="eastAsia"/>
        </w:rPr>
        <w:t>优秀</w:t>
      </w:r>
      <w:r w:rsidRPr="00AA7F8F">
        <w:rPr>
          <w:rFonts w:ascii="微软雅黑" w:eastAsia="微软雅黑" w:hAnsi="微软雅黑"/>
        </w:rPr>
        <w:t>。</w:t>
      </w:r>
    </w:p>
    <w:p w:rsidR="00AA7F8F" w:rsidRPr="00714833" w:rsidRDefault="00AA7F8F" w:rsidP="00714833">
      <w:pPr>
        <w:rPr>
          <w:rFonts w:hint="eastAsia"/>
        </w:rPr>
      </w:pPr>
      <w:r>
        <w:rPr>
          <w:noProof/>
        </w:rPr>
        <w:drawing>
          <wp:inline distT="0" distB="0" distL="0" distR="0" wp14:anchorId="2B68A7E2" wp14:editId="375E4C22">
            <wp:extent cx="5274310" cy="2236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33" w:rsidRPr="00714833" w:rsidRDefault="00714833" w:rsidP="00930917">
      <w:pPr>
        <w:rPr>
          <w:rFonts w:hint="eastAsia"/>
        </w:rPr>
      </w:pPr>
    </w:p>
    <w:p w:rsidR="00D90D0B" w:rsidRDefault="00D90D0B" w:rsidP="00D90D0B">
      <w:pPr>
        <w:pStyle w:val="1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 xml:space="preserve">3 </w:t>
      </w:r>
      <w:r w:rsidR="00930917">
        <w:rPr>
          <w:rFonts w:ascii="微软雅黑" w:eastAsia="微软雅黑" w:hAnsi="微软雅黑" w:hint="eastAsia"/>
        </w:rPr>
        <w:t>项目验收</w:t>
      </w:r>
      <w:r w:rsidR="00930917">
        <w:rPr>
          <w:rFonts w:ascii="微软雅黑" w:eastAsia="微软雅黑" w:hAnsi="微软雅黑"/>
        </w:rPr>
        <w:t>成</w:t>
      </w:r>
      <w:r w:rsidR="00930917">
        <w:rPr>
          <w:rFonts w:ascii="微软雅黑" w:eastAsia="微软雅黑" w:hAnsi="微软雅黑" w:hint="eastAsia"/>
        </w:rPr>
        <w:t>果</w:t>
      </w:r>
    </w:p>
    <w:p w:rsidR="00516F68" w:rsidRDefault="00516F68" w:rsidP="00516F68">
      <w:r>
        <w:tab/>
      </w:r>
      <w:r>
        <w:rPr>
          <w:rFonts w:hint="eastAsia"/>
        </w:rPr>
        <w:t>截止</w:t>
      </w:r>
      <w:r>
        <w:rPr>
          <w:rFonts w:hint="eastAsia"/>
        </w:rPr>
        <w:t>2</w:t>
      </w:r>
      <w:r>
        <w:t>-7</w:t>
      </w:r>
      <w:r>
        <w:rPr>
          <w:rFonts w:hint="eastAsia"/>
        </w:rPr>
        <w:t>为止</w:t>
      </w:r>
      <w:r>
        <w:t>，</w:t>
      </w:r>
      <w:r>
        <w:rPr>
          <w:rFonts w:hint="eastAsia"/>
        </w:rPr>
        <w:t>流畅度</w:t>
      </w:r>
      <w:r>
        <w:t>评估模型已</w:t>
      </w:r>
      <w:r>
        <w:rPr>
          <w:rFonts w:hint="eastAsia"/>
        </w:rPr>
        <w:t>在</w:t>
      </w:r>
      <w:r>
        <w:t>不同平台上进行实际使用</w:t>
      </w:r>
      <w:r>
        <w:rPr>
          <w:rFonts w:hint="eastAsia"/>
        </w:rPr>
        <w:t>。可以</w:t>
      </w:r>
      <w:r>
        <w:t>在不同的测试项中，</w:t>
      </w:r>
      <w:r w:rsidR="00752C41">
        <w:rPr>
          <w:rFonts w:hint="eastAsia"/>
        </w:rPr>
        <w:t>利用</w:t>
      </w:r>
      <w:r w:rsidR="00752C41">
        <w:t>流畅度</w:t>
      </w:r>
      <w:r w:rsidR="00752C41">
        <w:rPr>
          <w:rFonts w:hint="eastAsia"/>
        </w:rPr>
        <w:t>评估</w:t>
      </w:r>
      <w:r w:rsidR="00752C41">
        <w:t>模型的</w:t>
      </w:r>
      <w:r w:rsidR="00752C41">
        <w:rPr>
          <w:rFonts w:hint="eastAsia"/>
        </w:rPr>
        <w:t>优势</w:t>
      </w:r>
      <w:bookmarkStart w:id="5" w:name="_GoBack"/>
      <w:bookmarkEnd w:id="5"/>
      <w:r w:rsidR="00752C41">
        <w:t>，</w:t>
      </w:r>
      <w:r w:rsidR="00752C41">
        <w:rPr>
          <w:rFonts w:hint="eastAsia"/>
        </w:rPr>
        <w:t>评估</w:t>
      </w:r>
      <w:r w:rsidR="00752C41">
        <w:t>出</w:t>
      </w:r>
      <w:r w:rsidR="00752C41">
        <w:rPr>
          <w:rFonts w:hint="eastAsia"/>
        </w:rPr>
        <w:t>不同版本的流畅度</w:t>
      </w:r>
      <w:r w:rsidR="00752C41">
        <w:t>性能表现</w:t>
      </w:r>
      <w:r w:rsidR="00752C41">
        <w:rPr>
          <w:rFonts w:hint="eastAsia"/>
        </w:rPr>
        <w:t>差异</w:t>
      </w:r>
      <w:r w:rsidR="00752C41">
        <w:t>。</w:t>
      </w:r>
    </w:p>
    <w:p w:rsidR="00752C41" w:rsidRDefault="00752C41" w:rsidP="00516F68">
      <w:pPr>
        <w:rPr>
          <w:rFonts w:hint="eastAsia"/>
        </w:rPr>
      </w:pPr>
      <w:r>
        <w:rPr>
          <w:rFonts w:hint="eastAsia"/>
        </w:rPr>
        <w:t>主要利用</w:t>
      </w:r>
      <w:r>
        <w:t>在</w:t>
      </w:r>
      <w:r>
        <w:rPr>
          <w:rFonts w:hint="eastAsia"/>
        </w:rPr>
        <w:t>以下</w:t>
      </w:r>
      <w:r>
        <w:t>三种场景中：</w:t>
      </w:r>
    </w:p>
    <w:p w:rsidR="00516F68" w:rsidRPr="00752C41" w:rsidRDefault="00516F68" w:rsidP="00752C41">
      <w:pPr>
        <w:pStyle w:val="a4"/>
        <w:numPr>
          <w:ilvl w:val="0"/>
          <w:numId w:val="17"/>
        </w:numPr>
        <w:ind w:firstLineChars="0"/>
        <w:rPr>
          <w:b/>
        </w:rPr>
      </w:pPr>
      <w:proofErr w:type="gramStart"/>
      <w:r w:rsidRPr="00752C41">
        <w:rPr>
          <w:rFonts w:hint="eastAsia"/>
          <w:b/>
        </w:rPr>
        <w:t>竞品对比</w:t>
      </w:r>
      <w:proofErr w:type="gramEnd"/>
      <w:r w:rsidRPr="00752C41">
        <w:rPr>
          <w:rFonts w:hint="eastAsia"/>
          <w:b/>
        </w:rPr>
        <w:t>：</w:t>
      </w:r>
    </w:p>
    <w:p w:rsidR="00752C41" w:rsidRDefault="00752C41" w:rsidP="00752C41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proofErr w:type="spellStart"/>
      <w:r w:rsidRPr="00AA7F8F">
        <w:rPr>
          <w:rFonts w:ascii="微软雅黑" w:eastAsia="微软雅黑" w:hAnsi="微软雅黑" w:hint="eastAsia"/>
        </w:rPr>
        <w:t>Flyme</w:t>
      </w:r>
      <w:proofErr w:type="spellEnd"/>
      <w:r w:rsidRPr="00AA7F8F">
        <w:rPr>
          <w:rFonts w:ascii="微软雅黑" w:eastAsia="微软雅黑" w:hAnsi="微软雅黑" w:hint="eastAsia"/>
        </w:rPr>
        <w:t xml:space="preserve"> 7 M1793 /一加 5T 的流畅度模型测试</w:t>
      </w:r>
    </w:p>
    <w:p w:rsidR="00752C41" w:rsidRDefault="00752C41" w:rsidP="00752C41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516F68">
        <w:rPr>
          <w:rFonts w:ascii="微软雅黑" w:eastAsia="微软雅黑" w:hAnsi="微软雅黑" w:hint="eastAsia"/>
        </w:rPr>
        <w:t>1891 对比 小米</w:t>
      </w:r>
      <w:r>
        <w:rPr>
          <w:rFonts w:ascii="微软雅黑" w:eastAsia="微软雅黑" w:hAnsi="微软雅黑" w:hint="eastAsia"/>
        </w:rPr>
        <w:t>Mi</w:t>
      </w:r>
      <w:r w:rsidRPr="00516F68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 xml:space="preserve"> </w:t>
      </w:r>
      <w:r w:rsidRPr="00516F68">
        <w:rPr>
          <w:rFonts w:ascii="微软雅黑" w:eastAsia="微软雅黑" w:hAnsi="微软雅黑" w:hint="eastAsia"/>
        </w:rPr>
        <w:t xml:space="preserve">2 </w:t>
      </w:r>
      <w:r>
        <w:rPr>
          <w:rFonts w:ascii="微软雅黑" w:eastAsia="微软雅黑" w:hAnsi="微软雅黑" w:hint="eastAsia"/>
        </w:rPr>
        <w:t>系统流畅度对比</w:t>
      </w:r>
    </w:p>
    <w:p w:rsidR="00752C41" w:rsidRPr="00752C41" w:rsidRDefault="00752C41" w:rsidP="00516F68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小米M</w:t>
      </w:r>
      <w:r>
        <w:rPr>
          <w:rFonts w:ascii="微软雅黑" w:eastAsia="微软雅黑" w:hAnsi="微软雅黑"/>
        </w:rPr>
        <w:t>ix 2</w:t>
      </w:r>
      <w:r>
        <w:rPr>
          <w:rFonts w:ascii="微软雅黑" w:eastAsia="微软雅黑" w:hAnsi="微软雅黑" w:hint="eastAsia"/>
        </w:rPr>
        <w:t>/ 华为M</w:t>
      </w:r>
      <w:r>
        <w:rPr>
          <w:rFonts w:ascii="微软雅黑" w:eastAsia="微软雅黑" w:hAnsi="微软雅黑"/>
        </w:rPr>
        <w:t xml:space="preserve">ate 10/ </w:t>
      </w:r>
      <w:r>
        <w:rPr>
          <w:rFonts w:ascii="微软雅黑" w:eastAsia="微软雅黑" w:hAnsi="微软雅黑" w:hint="eastAsia"/>
        </w:rPr>
        <w:t>一加5T 流畅度</w:t>
      </w:r>
      <w:r>
        <w:rPr>
          <w:rFonts w:ascii="微软雅黑" w:eastAsia="微软雅黑" w:hAnsi="微软雅黑"/>
        </w:rPr>
        <w:t>模型</w:t>
      </w:r>
      <w:r>
        <w:rPr>
          <w:rFonts w:ascii="微软雅黑" w:eastAsia="微软雅黑" w:hAnsi="微软雅黑" w:hint="eastAsia"/>
        </w:rPr>
        <w:t>用例输出</w:t>
      </w:r>
      <w:r>
        <w:rPr>
          <w:rFonts w:ascii="微软雅黑" w:eastAsia="微软雅黑" w:hAnsi="微软雅黑"/>
        </w:rPr>
        <w:t xml:space="preserve">对比数据 </w:t>
      </w:r>
    </w:p>
    <w:p w:rsidR="00752C41" w:rsidRPr="00752C41" w:rsidRDefault="00752C41" w:rsidP="00752C41">
      <w:pPr>
        <w:pStyle w:val="a4"/>
        <w:numPr>
          <w:ilvl w:val="0"/>
          <w:numId w:val="16"/>
        </w:numPr>
        <w:ind w:firstLineChars="0"/>
        <w:rPr>
          <w:b/>
        </w:rPr>
      </w:pPr>
      <w:proofErr w:type="spellStart"/>
      <w:r w:rsidRPr="00752C41">
        <w:rPr>
          <w:rFonts w:hint="eastAsia"/>
          <w:b/>
        </w:rPr>
        <w:lastRenderedPageBreak/>
        <w:t>F</w:t>
      </w:r>
      <w:r w:rsidRPr="00752C41">
        <w:rPr>
          <w:b/>
        </w:rPr>
        <w:t>lyme</w:t>
      </w:r>
      <w:proofErr w:type="spellEnd"/>
      <w:r w:rsidRPr="00752C41">
        <w:rPr>
          <w:b/>
        </w:rPr>
        <w:t xml:space="preserve"> </w:t>
      </w:r>
      <w:r w:rsidRPr="00752C41">
        <w:rPr>
          <w:rFonts w:hint="eastAsia"/>
          <w:b/>
        </w:rPr>
        <w:t>版本</w:t>
      </w:r>
      <w:r w:rsidRPr="00752C41">
        <w:rPr>
          <w:b/>
        </w:rPr>
        <w:t>间对比：</w:t>
      </w:r>
    </w:p>
    <w:p w:rsidR="00752C41" w:rsidRPr="00752C41" w:rsidRDefault="00752C41" w:rsidP="00752C41">
      <w:pPr>
        <w:pStyle w:val="a4"/>
        <w:numPr>
          <w:ilvl w:val="0"/>
          <w:numId w:val="14"/>
        </w:numPr>
        <w:ind w:firstLineChars="0"/>
        <w:rPr>
          <w:b/>
        </w:rPr>
      </w:pPr>
      <w:r w:rsidRPr="00516F68">
        <w:rPr>
          <w:rFonts w:ascii="微软雅黑" w:eastAsia="微软雅黑" w:hAnsi="微软雅黑" w:hint="eastAsia"/>
        </w:rPr>
        <w:t>利用流畅度评估模型对比、输出 P10机型 M1621新春版本 对比 6.2.0.0A版本 流畅度提升效果</w:t>
      </w:r>
    </w:p>
    <w:p w:rsidR="00752C41" w:rsidRPr="00752C41" w:rsidRDefault="00752C41" w:rsidP="00752C41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ascii="微软雅黑" w:eastAsia="微软雅黑" w:hAnsi="微软雅黑" w:hint="eastAsia"/>
        </w:rPr>
        <w:t>M179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在老化后，流畅度</w:t>
      </w:r>
      <w:r w:rsidRPr="00516F68">
        <w:rPr>
          <w:rFonts w:ascii="微软雅黑" w:eastAsia="微软雅黑" w:hAnsi="微软雅黑" w:hint="eastAsia"/>
        </w:rPr>
        <w:t>评估模型测试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发现老化过程中，</w:t>
      </w:r>
      <w:proofErr w:type="spellStart"/>
      <w:r>
        <w:rPr>
          <w:rFonts w:ascii="微软雅黑" w:eastAsia="微软雅黑" w:hAnsi="微软雅黑"/>
        </w:rPr>
        <w:t>cpu</w:t>
      </w:r>
      <w:proofErr w:type="spellEnd"/>
      <w:r>
        <w:rPr>
          <w:rFonts w:ascii="微软雅黑" w:eastAsia="微软雅黑" w:hAnsi="微软雅黑" w:hint="eastAsia"/>
        </w:rPr>
        <w:t>调频</w:t>
      </w:r>
      <w:r>
        <w:rPr>
          <w:rFonts w:ascii="微软雅黑" w:eastAsia="微软雅黑" w:hAnsi="微软雅黑"/>
        </w:rPr>
        <w:t>存在异常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问题</w:t>
      </w:r>
    </w:p>
    <w:p w:rsidR="00752C41" w:rsidRPr="00784BC9" w:rsidRDefault="00784BC9" w:rsidP="00516F68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784BC9">
        <w:rPr>
          <w:rFonts w:ascii="微软雅黑" w:eastAsia="微软雅黑" w:hAnsi="微软雅黑" w:hint="eastAsia"/>
        </w:rPr>
        <w:t>F</w:t>
      </w:r>
      <w:r w:rsidRPr="00784BC9">
        <w:rPr>
          <w:rFonts w:ascii="微软雅黑" w:eastAsia="微软雅黑" w:hAnsi="微软雅黑"/>
        </w:rPr>
        <w:t>lyme</w:t>
      </w:r>
      <w:proofErr w:type="spellEnd"/>
      <w:r w:rsidRPr="00784BC9">
        <w:rPr>
          <w:rFonts w:ascii="微软雅黑" w:eastAsia="微软雅黑" w:hAnsi="微软雅黑"/>
        </w:rPr>
        <w:t xml:space="preserve"> 6 </w:t>
      </w:r>
      <w:r w:rsidRPr="00784BC9">
        <w:rPr>
          <w:rFonts w:ascii="微软雅黑" w:eastAsia="微软雅黑" w:hAnsi="微软雅黑" w:hint="eastAsia"/>
        </w:rPr>
        <w:t>对比</w:t>
      </w:r>
      <w:proofErr w:type="spellStart"/>
      <w:r w:rsidRPr="00784BC9">
        <w:rPr>
          <w:rFonts w:ascii="微软雅黑" w:eastAsia="微软雅黑" w:hAnsi="微软雅黑" w:hint="eastAsia"/>
        </w:rPr>
        <w:t>F</w:t>
      </w:r>
      <w:r w:rsidRPr="00784BC9">
        <w:rPr>
          <w:rFonts w:ascii="微软雅黑" w:eastAsia="微软雅黑" w:hAnsi="微软雅黑"/>
        </w:rPr>
        <w:t>lyme</w:t>
      </w:r>
      <w:proofErr w:type="spellEnd"/>
      <w:r w:rsidRPr="00784BC9">
        <w:rPr>
          <w:rFonts w:ascii="微软雅黑" w:eastAsia="微软雅黑" w:hAnsi="微软雅黑"/>
        </w:rPr>
        <w:t xml:space="preserve"> 7</w:t>
      </w:r>
      <w:r w:rsidRPr="00784BC9">
        <w:rPr>
          <w:rFonts w:ascii="微软雅黑" w:eastAsia="微软雅黑" w:hAnsi="微软雅黑" w:hint="eastAsia"/>
        </w:rPr>
        <w:t>，</w:t>
      </w:r>
      <w:r w:rsidRPr="00784BC9">
        <w:rPr>
          <w:rFonts w:ascii="微软雅黑" w:eastAsia="微软雅黑" w:hAnsi="微软雅黑"/>
        </w:rPr>
        <w:t>是否存在性能衰退</w:t>
      </w:r>
    </w:p>
    <w:p w:rsidR="00752C41" w:rsidRPr="00752C41" w:rsidRDefault="00752C41" w:rsidP="00752C41">
      <w:pPr>
        <w:pStyle w:val="a4"/>
        <w:numPr>
          <w:ilvl w:val="0"/>
          <w:numId w:val="15"/>
        </w:numPr>
        <w:ind w:firstLineChars="0"/>
        <w:rPr>
          <w:b/>
        </w:rPr>
      </w:pPr>
      <w:r w:rsidRPr="00752C41">
        <w:rPr>
          <w:rFonts w:hint="eastAsia"/>
          <w:b/>
        </w:rPr>
        <w:t>功能点</w:t>
      </w:r>
      <w:r w:rsidRPr="00752C41">
        <w:rPr>
          <w:b/>
        </w:rPr>
        <w:t>/</w:t>
      </w:r>
      <w:r w:rsidRPr="00752C41">
        <w:rPr>
          <w:rFonts w:hint="eastAsia"/>
          <w:b/>
        </w:rPr>
        <w:t>策略</w:t>
      </w:r>
      <w:r w:rsidRPr="00752C41">
        <w:rPr>
          <w:rFonts w:hint="eastAsia"/>
          <w:b/>
        </w:rPr>
        <w:t xml:space="preserve"> </w:t>
      </w:r>
      <w:r w:rsidRPr="00752C41">
        <w:rPr>
          <w:rFonts w:hint="eastAsia"/>
          <w:b/>
        </w:rPr>
        <w:t>流畅</w:t>
      </w:r>
      <w:proofErr w:type="gramStart"/>
      <w:r w:rsidRPr="00752C41">
        <w:rPr>
          <w:rFonts w:hint="eastAsia"/>
          <w:b/>
        </w:rPr>
        <w:t>度</w:t>
      </w:r>
      <w:r w:rsidRPr="00752C41">
        <w:rPr>
          <w:b/>
        </w:rPr>
        <w:t>效果</w:t>
      </w:r>
      <w:proofErr w:type="gramEnd"/>
      <w:r w:rsidRPr="00752C41">
        <w:rPr>
          <w:b/>
        </w:rPr>
        <w:t>验证：</w:t>
      </w:r>
    </w:p>
    <w:p w:rsidR="00752C41" w:rsidRDefault="00752C41" w:rsidP="00752C41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利用</w:t>
      </w:r>
      <w:r>
        <w:rPr>
          <w:rFonts w:ascii="微软雅黑" w:eastAsia="微软雅黑" w:hAnsi="微软雅黑"/>
        </w:rPr>
        <w:t>流畅度评估模型，</w:t>
      </w:r>
      <w:r>
        <w:rPr>
          <w:rFonts w:ascii="微软雅黑" w:eastAsia="微软雅黑" w:hAnsi="微软雅黑" w:hint="eastAsia"/>
        </w:rPr>
        <w:t>验证</w:t>
      </w:r>
      <w:r w:rsidRPr="00516F68">
        <w:rPr>
          <w:rFonts w:ascii="微软雅黑" w:eastAsia="微软雅黑" w:hAnsi="微软雅黑" w:hint="eastAsia"/>
        </w:rPr>
        <w:t xml:space="preserve">picker 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系统操作场景下对</w:t>
      </w:r>
      <w:r>
        <w:rPr>
          <w:rFonts w:ascii="微软雅黑" w:eastAsia="微软雅黑" w:hAnsi="微软雅黑" w:hint="eastAsia"/>
        </w:rPr>
        <w:t>性能影响</w:t>
      </w:r>
    </w:p>
    <w:p w:rsidR="00752C41" w:rsidRDefault="00752C41" w:rsidP="00752C41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 w:rsidRPr="00516F68">
        <w:rPr>
          <w:rFonts w:ascii="微软雅黑" w:eastAsia="微软雅黑" w:hAnsi="微软雅黑" w:hint="eastAsia"/>
        </w:rPr>
        <w:t>1712</w:t>
      </w:r>
      <w:r>
        <w:rPr>
          <w:rFonts w:ascii="微软雅黑" w:eastAsia="微软雅黑" w:hAnsi="微软雅黑" w:hint="eastAsia"/>
        </w:rPr>
        <w:t>、M1891、M1621等机型</w:t>
      </w:r>
      <w:r>
        <w:rPr>
          <w:rFonts w:ascii="微软雅黑" w:eastAsia="微软雅黑" w:hAnsi="微软雅黑"/>
        </w:rPr>
        <w:t>，</w:t>
      </w:r>
      <w:r w:rsidRPr="00516F68">
        <w:rPr>
          <w:rFonts w:ascii="微软雅黑" w:eastAsia="微软雅黑" w:hAnsi="微软雅黑" w:hint="eastAsia"/>
        </w:rPr>
        <w:t xml:space="preserve"> 不同绘制buffer</w:t>
      </w:r>
      <w:r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/>
        </w:rPr>
        <w:t>，对系统</w:t>
      </w:r>
      <w:r w:rsidRPr="00516F68">
        <w:rPr>
          <w:rFonts w:ascii="微软雅黑" w:eastAsia="微软雅黑" w:hAnsi="微软雅黑" w:hint="eastAsia"/>
        </w:rPr>
        <w:t>流畅</w:t>
      </w:r>
      <w:proofErr w:type="gramStart"/>
      <w:r w:rsidRPr="00516F68">
        <w:rPr>
          <w:rFonts w:ascii="微软雅黑" w:eastAsia="微软雅黑" w:hAnsi="微软雅黑" w:hint="eastAsia"/>
        </w:rPr>
        <w:t>度</w:t>
      </w:r>
      <w:r>
        <w:rPr>
          <w:rFonts w:ascii="微软雅黑" w:eastAsia="微软雅黑" w:hAnsi="微软雅黑" w:hint="eastAsia"/>
        </w:rPr>
        <w:t>表现</w:t>
      </w:r>
      <w:proofErr w:type="gramEnd"/>
      <w:r>
        <w:rPr>
          <w:rFonts w:ascii="微软雅黑" w:eastAsia="微软雅黑" w:hAnsi="微软雅黑"/>
        </w:rPr>
        <w:t>的</w:t>
      </w:r>
      <w:r w:rsidRPr="00516F68">
        <w:rPr>
          <w:rFonts w:ascii="微软雅黑" w:eastAsia="微软雅黑" w:hAnsi="微软雅黑" w:hint="eastAsia"/>
        </w:rPr>
        <w:t>验证</w:t>
      </w:r>
    </w:p>
    <w:p w:rsidR="00752C41" w:rsidRDefault="00752C41" w:rsidP="00752C41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滑动冻结策略验证</w:t>
      </w:r>
      <w:r>
        <w:rPr>
          <w:rFonts w:ascii="微软雅黑" w:eastAsia="微软雅黑" w:hAnsi="微软雅黑"/>
        </w:rPr>
        <w:t>整体系统</w:t>
      </w:r>
      <w:r>
        <w:rPr>
          <w:rFonts w:ascii="微软雅黑" w:eastAsia="微软雅黑" w:hAnsi="微软雅黑" w:hint="eastAsia"/>
        </w:rPr>
        <w:t>流畅度</w:t>
      </w:r>
      <w:r>
        <w:rPr>
          <w:rFonts w:ascii="微软雅黑" w:eastAsia="微软雅黑" w:hAnsi="微软雅黑"/>
        </w:rPr>
        <w:t>表现</w:t>
      </w:r>
    </w:p>
    <w:p w:rsidR="00752C41" w:rsidRPr="005A320E" w:rsidRDefault="00752C41" w:rsidP="00752C41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HC SDK集成</w:t>
      </w:r>
      <w:r>
        <w:rPr>
          <w:rFonts w:ascii="微软雅黑" w:eastAsia="微软雅黑" w:hAnsi="微软雅黑"/>
        </w:rPr>
        <w:t>后，系统</w:t>
      </w:r>
      <w:r>
        <w:rPr>
          <w:rFonts w:ascii="微软雅黑" w:eastAsia="微软雅黑" w:hAnsi="微软雅黑" w:hint="eastAsia"/>
        </w:rPr>
        <w:t>流畅度</w:t>
      </w:r>
      <w:r>
        <w:rPr>
          <w:rFonts w:ascii="微软雅黑" w:eastAsia="微软雅黑" w:hAnsi="微软雅黑"/>
        </w:rPr>
        <w:t>验证</w:t>
      </w:r>
    </w:p>
    <w:p w:rsidR="00752C41" w:rsidRPr="00752C41" w:rsidRDefault="00752C41" w:rsidP="00516F6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</w:rPr>
        <w:t>验证</w:t>
      </w:r>
      <w:proofErr w:type="spellStart"/>
      <w:r w:rsidRPr="00516F68">
        <w:rPr>
          <w:rFonts w:ascii="微软雅黑" w:eastAsia="微软雅黑" w:hAnsi="微软雅黑" w:hint="eastAsia"/>
        </w:rPr>
        <w:t>TraceDump</w:t>
      </w:r>
      <w:proofErr w:type="spellEnd"/>
      <w:r w:rsidRPr="00516F68">
        <w:rPr>
          <w:rFonts w:ascii="微软雅黑" w:eastAsia="微软雅黑" w:hAnsi="微软雅黑" w:hint="eastAsia"/>
        </w:rPr>
        <w:t xml:space="preserve"> 在不同状态下对系统流畅度的影响</w:t>
      </w:r>
    </w:p>
    <w:p w:rsidR="00D90D0B" w:rsidRPr="005A320E" w:rsidRDefault="00D90D0B" w:rsidP="00D90D0B">
      <w:pPr>
        <w:pStyle w:val="1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4 后续</w:t>
      </w:r>
      <w:r w:rsidRPr="005A320E">
        <w:rPr>
          <w:rFonts w:ascii="微软雅黑" w:eastAsia="微软雅黑" w:hAnsi="微软雅黑"/>
        </w:rPr>
        <w:t>规划</w:t>
      </w:r>
    </w:p>
    <w:p w:rsidR="00FF4F50" w:rsidRPr="005A320E" w:rsidRDefault="00FF4F50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输出</w:t>
      </w:r>
      <w:r w:rsidRPr="005A320E">
        <w:rPr>
          <w:rFonts w:ascii="微软雅黑" w:eastAsia="微软雅黑" w:hAnsi="微软雅黑"/>
        </w:rPr>
        <w:t>《</w:t>
      </w:r>
      <w:r w:rsidRPr="005A320E">
        <w:rPr>
          <w:rFonts w:ascii="微软雅黑" w:eastAsia="微软雅黑" w:hAnsi="微软雅黑" w:hint="eastAsia"/>
        </w:rPr>
        <w:t>流畅度</w:t>
      </w:r>
      <w:r w:rsidRPr="005A320E">
        <w:rPr>
          <w:rFonts w:ascii="微软雅黑" w:eastAsia="微软雅黑" w:hAnsi="微软雅黑"/>
        </w:rPr>
        <w:t>评估模型-使用手册</w:t>
      </w:r>
      <w:r w:rsidRPr="005A320E">
        <w:rPr>
          <w:rFonts w:ascii="微软雅黑" w:eastAsia="微软雅黑" w:hAnsi="微软雅黑" w:hint="eastAsia"/>
        </w:rPr>
        <w:t xml:space="preserve"> </w:t>
      </w:r>
      <w:r w:rsidRPr="005A320E">
        <w:rPr>
          <w:rFonts w:ascii="微软雅黑" w:eastAsia="微软雅黑" w:hAnsi="微软雅黑"/>
        </w:rPr>
        <w:t>v1.0》</w:t>
      </w:r>
    </w:p>
    <w:p w:rsidR="00FF4F50" w:rsidRPr="005A320E" w:rsidRDefault="00FF4F50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搭建</w:t>
      </w:r>
      <w:r w:rsidRPr="005A320E">
        <w:rPr>
          <w:rFonts w:ascii="微软雅黑" w:eastAsia="微软雅黑" w:hAnsi="微软雅黑"/>
        </w:rPr>
        <w:t>多个测试环境，能多次</w:t>
      </w:r>
      <w:r w:rsidRPr="005A320E">
        <w:rPr>
          <w:rFonts w:ascii="微软雅黑" w:eastAsia="微软雅黑" w:hAnsi="微软雅黑" w:hint="eastAsia"/>
        </w:rPr>
        <w:t>、</w:t>
      </w:r>
      <w:r w:rsidRPr="005A320E">
        <w:rPr>
          <w:rFonts w:ascii="微软雅黑" w:eastAsia="微软雅黑" w:hAnsi="微软雅黑"/>
        </w:rPr>
        <w:t>重复</w:t>
      </w:r>
      <w:r w:rsidRPr="005A320E">
        <w:rPr>
          <w:rFonts w:ascii="微软雅黑" w:eastAsia="微软雅黑" w:hAnsi="微软雅黑" w:hint="eastAsia"/>
        </w:rPr>
        <w:t>、</w:t>
      </w:r>
      <w:r w:rsidRPr="005A320E">
        <w:rPr>
          <w:rFonts w:ascii="微软雅黑" w:eastAsia="微软雅黑" w:hAnsi="微软雅黑"/>
        </w:rPr>
        <w:t>循环执行</w:t>
      </w:r>
      <w:r w:rsidRPr="005A320E">
        <w:rPr>
          <w:rFonts w:ascii="微软雅黑" w:eastAsia="微软雅黑" w:hAnsi="微软雅黑" w:hint="eastAsia"/>
        </w:rPr>
        <w:t>流畅度</w:t>
      </w:r>
      <w:r w:rsidRPr="005A320E">
        <w:rPr>
          <w:rFonts w:ascii="微软雅黑" w:eastAsia="微软雅黑" w:hAnsi="微软雅黑"/>
        </w:rPr>
        <w:t>评估模型</w:t>
      </w:r>
    </w:p>
    <w:p w:rsidR="00FF4F50" w:rsidRPr="005A320E" w:rsidRDefault="00FF4F50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增加</w:t>
      </w:r>
      <w:proofErr w:type="gramStart"/>
      <w:r w:rsidRPr="005A320E">
        <w:rPr>
          <w:rFonts w:ascii="微软雅黑" w:eastAsia="微软雅黑" w:hAnsi="微软雅黑"/>
        </w:rPr>
        <w:t>窗口</w:t>
      </w:r>
      <w:r w:rsidRPr="005A320E">
        <w:rPr>
          <w:rFonts w:ascii="微软雅黑" w:eastAsia="微软雅黑" w:hAnsi="微软雅黑" w:hint="eastAsia"/>
        </w:rPr>
        <w:t>掉帧数据</w:t>
      </w:r>
      <w:proofErr w:type="gramEnd"/>
    </w:p>
    <w:p w:rsidR="00FF4F50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丰富</w:t>
      </w:r>
      <w:r w:rsidRPr="005A320E">
        <w:rPr>
          <w:rFonts w:ascii="微软雅黑" w:eastAsia="微软雅黑" w:hAnsi="微软雅黑"/>
        </w:rPr>
        <w:t>版本</w:t>
      </w:r>
      <w:r w:rsidRPr="005A320E">
        <w:rPr>
          <w:rFonts w:ascii="微软雅黑" w:eastAsia="微软雅黑" w:hAnsi="微软雅黑" w:hint="eastAsia"/>
        </w:rPr>
        <w:t>对比</w:t>
      </w:r>
      <w:r w:rsidRPr="005A320E">
        <w:rPr>
          <w:rFonts w:ascii="微软雅黑" w:eastAsia="微软雅黑" w:hAnsi="微软雅黑"/>
        </w:rPr>
        <w:t>功能，输出</w:t>
      </w:r>
      <w:r w:rsidRPr="005A320E">
        <w:rPr>
          <w:rFonts w:ascii="微软雅黑" w:eastAsia="微软雅黑" w:hAnsi="微软雅黑" w:hint="eastAsia"/>
        </w:rPr>
        <w:t>简单</w:t>
      </w:r>
      <w:r w:rsidRPr="005A320E">
        <w:rPr>
          <w:rFonts w:ascii="微软雅黑" w:eastAsia="微软雅黑" w:hAnsi="微软雅黑"/>
        </w:rPr>
        <w:t>统计信息，</w:t>
      </w:r>
      <w:r w:rsidRPr="005A320E">
        <w:rPr>
          <w:rFonts w:ascii="微软雅黑" w:eastAsia="微软雅黑" w:hAnsi="微软雅黑" w:hint="eastAsia"/>
        </w:rPr>
        <w:t>两个</w:t>
      </w:r>
      <w:r w:rsidRPr="005A320E">
        <w:rPr>
          <w:rFonts w:ascii="微软雅黑" w:eastAsia="微软雅黑" w:hAnsi="微软雅黑"/>
        </w:rPr>
        <w:t>版本间的大致优劣情况</w:t>
      </w:r>
    </w:p>
    <w:p w:rsidR="00984656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导出</w:t>
      </w:r>
      <w:r w:rsidRPr="005A320E">
        <w:rPr>
          <w:rFonts w:ascii="微软雅黑" w:eastAsia="微软雅黑" w:hAnsi="微软雅黑"/>
        </w:rPr>
        <w:t>pdf功能</w:t>
      </w:r>
    </w:p>
    <w:p w:rsidR="00984656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 w:hint="eastAsia"/>
        </w:rPr>
        <w:t>同步</w:t>
      </w:r>
      <w:r w:rsidRPr="005A320E">
        <w:rPr>
          <w:rFonts w:ascii="微软雅黑" w:eastAsia="微软雅黑" w:hAnsi="微软雅黑"/>
        </w:rPr>
        <w:t>丰富</w:t>
      </w:r>
      <w:r w:rsidRPr="005A320E">
        <w:rPr>
          <w:rFonts w:ascii="微软雅黑" w:eastAsia="微软雅黑" w:hAnsi="微软雅黑" w:hint="eastAsia"/>
        </w:rPr>
        <w:t>精简</w:t>
      </w:r>
      <w:r w:rsidRPr="005A320E">
        <w:rPr>
          <w:rFonts w:ascii="微软雅黑" w:eastAsia="微软雅黑" w:hAnsi="微软雅黑"/>
        </w:rPr>
        <w:t>测试用例</w:t>
      </w:r>
    </w:p>
    <w:p w:rsidR="00984656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lastRenderedPageBreak/>
        <w:t>增加</w:t>
      </w:r>
      <w:r w:rsidRPr="005A320E">
        <w:rPr>
          <w:rFonts w:ascii="微软雅黑" w:eastAsia="微软雅黑" w:hAnsi="微软雅黑"/>
        </w:rPr>
        <w:t>不同测试前提，</w:t>
      </w:r>
      <w:r w:rsidRPr="005A320E">
        <w:rPr>
          <w:rFonts w:ascii="微软雅黑" w:eastAsia="微软雅黑" w:hAnsi="微软雅黑" w:hint="eastAsia"/>
        </w:rPr>
        <w:t>CPU</w:t>
      </w:r>
      <w:r w:rsidRPr="005A320E">
        <w:rPr>
          <w:rFonts w:ascii="微软雅黑" w:eastAsia="微软雅黑" w:hAnsi="微软雅黑"/>
        </w:rPr>
        <w:t>重负载</w:t>
      </w:r>
      <w:r w:rsidRPr="005A320E">
        <w:rPr>
          <w:rFonts w:ascii="微软雅黑" w:eastAsia="微软雅黑" w:hAnsi="微软雅黑" w:hint="eastAsia"/>
        </w:rPr>
        <w:t>情况</w:t>
      </w:r>
      <w:r w:rsidRPr="005A320E">
        <w:rPr>
          <w:rFonts w:ascii="微软雅黑" w:eastAsia="微软雅黑" w:hAnsi="微软雅黑"/>
        </w:rPr>
        <w:t>、内存重负载</w:t>
      </w:r>
      <w:r w:rsidRPr="005A320E">
        <w:rPr>
          <w:rFonts w:ascii="微软雅黑" w:eastAsia="微软雅黑" w:hAnsi="微软雅黑" w:hint="eastAsia"/>
        </w:rPr>
        <w:t>情况</w:t>
      </w:r>
      <w:r w:rsidRPr="005A320E">
        <w:rPr>
          <w:rFonts w:ascii="微软雅黑" w:eastAsia="微软雅黑" w:hAnsi="微软雅黑"/>
        </w:rPr>
        <w:t>、后台进程数重负载情况</w:t>
      </w:r>
      <w:r w:rsidRPr="005A320E">
        <w:rPr>
          <w:rFonts w:ascii="微软雅黑" w:eastAsia="微软雅黑" w:hAnsi="微软雅黑" w:hint="eastAsia"/>
        </w:rPr>
        <w:t>、IO重负载情况</w:t>
      </w:r>
      <w:r w:rsidRPr="005A320E">
        <w:rPr>
          <w:rFonts w:ascii="微软雅黑" w:eastAsia="微软雅黑" w:hAnsi="微软雅黑"/>
        </w:rPr>
        <w:t>、存储</w:t>
      </w:r>
      <w:r w:rsidRPr="005A320E">
        <w:rPr>
          <w:rFonts w:ascii="微软雅黑" w:eastAsia="微软雅黑" w:hAnsi="微软雅黑" w:hint="eastAsia"/>
        </w:rPr>
        <w:t>系统</w:t>
      </w:r>
      <w:r w:rsidRPr="005A320E">
        <w:rPr>
          <w:rFonts w:ascii="微软雅黑" w:eastAsia="微软雅黑" w:hAnsi="微软雅黑"/>
        </w:rPr>
        <w:t>重负载情况等等，可进一步挖掘</w:t>
      </w:r>
    </w:p>
    <w:p w:rsidR="00984656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丰富</w:t>
      </w:r>
      <w:r w:rsidRPr="005A320E">
        <w:rPr>
          <w:rFonts w:ascii="微软雅黑" w:eastAsia="微软雅黑" w:hAnsi="微软雅黑"/>
        </w:rPr>
        <w:t>性能</w:t>
      </w:r>
      <w:r w:rsidRPr="005A320E">
        <w:rPr>
          <w:rFonts w:ascii="微软雅黑" w:eastAsia="微软雅黑" w:hAnsi="微软雅黑" w:hint="eastAsia"/>
        </w:rPr>
        <w:t>测试过程中</w:t>
      </w:r>
      <w:r w:rsidRPr="005A320E">
        <w:rPr>
          <w:rFonts w:ascii="微软雅黑" w:eastAsia="微软雅黑" w:hAnsi="微软雅黑"/>
        </w:rPr>
        <w:t>的数据项</w:t>
      </w:r>
      <w:r w:rsidRPr="005A320E">
        <w:rPr>
          <w:rFonts w:ascii="微软雅黑" w:eastAsia="微软雅黑" w:hAnsi="微软雅黑" w:hint="eastAsia"/>
        </w:rPr>
        <w:t>收集</w:t>
      </w:r>
      <w:r w:rsidRPr="005A320E">
        <w:rPr>
          <w:rFonts w:ascii="微软雅黑" w:eastAsia="微软雅黑" w:hAnsi="微软雅黑"/>
        </w:rPr>
        <w:t>，例如：</w:t>
      </w:r>
      <w:bookmarkStart w:id="6" w:name="OLE_LINK3"/>
      <w:r w:rsidRPr="005A320E">
        <w:rPr>
          <w:rFonts w:ascii="微软雅黑" w:eastAsia="微软雅黑" w:hAnsi="微软雅黑"/>
        </w:rPr>
        <w:t>CPU/GPU</w:t>
      </w:r>
      <w:r w:rsidRPr="005A320E">
        <w:rPr>
          <w:rFonts w:ascii="微软雅黑" w:eastAsia="微软雅黑" w:hAnsi="微软雅黑" w:hint="eastAsia"/>
        </w:rPr>
        <w:t>频率</w:t>
      </w:r>
      <w:bookmarkEnd w:id="6"/>
      <w:r w:rsidRPr="005A320E">
        <w:rPr>
          <w:rFonts w:ascii="微软雅黑" w:eastAsia="微软雅黑" w:hAnsi="微软雅黑"/>
        </w:rPr>
        <w:t>、</w:t>
      </w:r>
      <w:r w:rsidRPr="005A320E">
        <w:rPr>
          <w:rFonts w:ascii="微软雅黑" w:eastAsia="微软雅黑" w:hAnsi="微软雅黑"/>
        </w:rPr>
        <w:t>CPU/GPU</w:t>
      </w:r>
      <w:r w:rsidRPr="005A320E">
        <w:rPr>
          <w:rFonts w:ascii="微软雅黑" w:eastAsia="微软雅黑" w:hAnsi="微软雅黑" w:hint="eastAsia"/>
        </w:rPr>
        <w:t>使用率</w:t>
      </w:r>
      <w:r w:rsidRPr="005A320E">
        <w:rPr>
          <w:rFonts w:ascii="微软雅黑" w:eastAsia="微软雅黑" w:hAnsi="微软雅黑"/>
        </w:rPr>
        <w:t>、</w:t>
      </w:r>
      <w:r w:rsidRPr="005A320E">
        <w:rPr>
          <w:rFonts w:ascii="微软雅黑" w:eastAsia="微软雅黑" w:hAnsi="微软雅黑" w:hint="eastAsia"/>
        </w:rPr>
        <w:t>耗电指数</w:t>
      </w:r>
      <w:r w:rsidRPr="005A320E">
        <w:rPr>
          <w:rFonts w:ascii="微软雅黑" w:eastAsia="微软雅黑" w:hAnsi="微软雅黑"/>
        </w:rPr>
        <w:t>、内存占用情况等等，</w:t>
      </w:r>
      <w:r w:rsidRPr="005A320E">
        <w:rPr>
          <w:rFonts w:ascii="微软雅黑" w:eastAsia="微软雅黑" w:hAnsi="微软雅黑" w:hint="eastAsia"/>
        </w:rPr>
        <w:t>进一步</w:t>
      </w:r>
      <w:r w:rsidRPr="005A320E">
        <w:rPr>
          <w:rFonts w:ascii="微软雅黑" w:eastAsia="微软雅黑" w:hAnsi="微软雅黑"/>
        </w:rPr>
        <w:t>丰富成性能评估</w:t>
      </w:r>
      <w:r w:rsidRPr="005A320E">
        <w:rPr>
          <w:rFonts w:ascii="微软雅黑" w:eastAsia="微软雅黑" w:hAnsi="微软雅黑" w:hint="eastAsia"/>
        </w:rPr>
        <w:t>模型</w:t>
      </w:r>
      <w:r w:rsidRPr="005A320E">
        <w:rPr>
          <w:rFonts w:ascii="微软雅黑" w:eastAsia="微软雅黑" w:hAnsi="微软雅黑"/>
        </w:rPr>
        <w:t>、性能功耗评估模型</w:t>
      </w:r>
    </w:p>
    <w:p w:rsidR="00984656" w:rsidRPr="005A320E" w:rsidRDefault="00984656" w:rsidP="00FF4F50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自动</w:t>
      </w:r>
      <w:r w:rsidRPr="005A320E">
        <w:rPr>
          <w:rFonts w:ascii="微软雅黑" w:eastAsia="微软雅黑" w:hAnsi="微软雅黑"/>
        </w:rPr>
        <w:t>可持续</w:t>
      </w:r>
      <w:r w:rsidRPr="005A320E">
        <w:rPr>
          <w:rFonts w:ascii="微软雅黑" w:eastAsia="微软雅黑" w:hAnsi="微软雅黑" w:hint="eastAsia"/>
        </w:rPr>
        <w:t>集成，</w:t>
      </w:r>
      <w:r w:rsidRPr="005A320E">
        <w:rPr>
          <w:rFonts w:ascii="微软雅黑" w:eastAsia="微软雅黑" w:hAnsi="微软雅黑"/>
        </w:rPr>
        <w:t>自动下发任务</w:t>
      </w:r>
      <w:r w:rsidRPr="005A320E">
        <w:rPr>
          <w:rFonts w:ascii="微软雅黑" w:eastAsia="微软雅黑" w:hAnsi="微软雅黑" w:hint="eastAsia"/>
        </w:rPr>
        <w:t>，自动</w:t>
      </w:r>
      <w:r w:rsidRPr="005A320E">
        <w:rPr>
          <w:rFonts w:ascii="微软雅黑" w:eastAsia="微软雅黑" w:hAnsi="微软雅黑"/>
        </w:rPr>
        <w:t>上传测试报告，钉钉</w:t>
      </w:r>
      <w:r w:rsidRPr="005A320E">
        <w:rPr>
          <w:rFonts w:ascii="微软雅黑" w:eastAsia="微软雅黑" w:hAnsi="微软雅黑" w:hint="eastAsia"/>
        </w:rPr>
        <w:t>或</w:t>
      </w:r>
      <w:r w:rsidRPr="005A320E">
        <w:rPr>
          <w:rFonts w:ascii="微软雅黑" w:eastAsia="微软雅黑" w:hAnsi="微软雅黑"/>
        </w:rPr>
        <w:t>邮件提醒</w:t>
      </w:r>
      <w:r w:rsidRPr="005A320E">
        <w:rPr>
          <w:rFonts w:ascii="微软雅黑" w:eastAsia="微软雅黑" w:hAnsi="微软雅黑" w:hint="eastAsia"/>
        </w:rPr>
        <w:t>结果接收</w:t>
      </w:r>
      <w:r w:rsidRPr="005A320E">
        <w:rPr>
          <w:rFonts w:ascii="微软雅黑" w:eastAsia="微软雅黑" w:hAnsi="微软雅黑"/>
        </w:rPr>
        <w:t>方</w:t>
      </w:r>
    </w:p>
    <w:p w:rsidR="006649FF" w:rsidRPr="005A320E" w:rsidRDefault="006649FF" w:rsidP="00984656">
      <w:pPr>
        <w:rPr>
          <w:rFonts w:ascii="微软雅黑" w:eastAsia="微软雅黑" w:hAnsi="微软雅黑"/>
        </w:rPr>
      </w:pPr>
    </w:p>
    <w:p w:rsidR="00984656" w:rsidRPr="005A320E" w:rsidRDefault="006649FF" w:rsidP="00984656">
      <w:pPr>
        <w:rPr>
          <w:rFonts w:ascii="微软雅黑" w:eastAsia="微软雅黑" w:hAnsi="微软雅黑"/>
        </w:rPr>
      </w:pPr>
      <w:r w:rsidRPr="005A320E">
        <w:rPr>
          <w:rFonts w:ascii="微软雅黑" w:eastAsia="微软雅黑" w:hAnsi="微软雅黑" w:hint="eastAsia"/>
        </w:rPr>
        <w:t>备注</w:t>
      </w:r>
      <w:r w:rsidRPr="005A320E">
        <w:rPr>
          <w:rFonts w:ascii="微软雅黑" w:eastAsia="微软雅黑" w:hAnsi="微软雅黑"/>
        </w:rPr>
        <w:t>：</w:t>
      </w:r>
    </w:p>
    <w:p w:rsidR="006649FF" w:rsidRPr="005A320E" w:rsidRDefault="006649FF" w:rsidP="00984656">
      <w:pPr>
        <w:rPr>
          <w:rFonts w:ascii="微软雅黑" w:eastAsia="微软雅黑" w:hAnsi="微软雅黑" w:hint="eastAsia"/>
        </w:rPr>
      </w:pPr>
      <w:r w:rsidRPr="005A320E">
        <w:rPr>
          <w:rFonts w:ascii="微软雅黑" w:eastAsia="微软雅黑" w:hAnsi="微软雅黑"/>
        </w:rPr>
        <w:tab/>
      </w:r>
      <w:r w:rsidRPr="005A320E">
        <w:rPr>
          <w:rFonts w:ascii="微软雅黑" w:eastAsia="微软雅黑" w:hAnsi="微软雅黑" w:hint="eastAsia"/>
        </w:rPr>
        <w:t>此</w:t>
      </w:r>
      <w:r w:rsidRPr="005A320E">
        <w:rPr>
          <w:rFonts w:ascii="微软雅黑" w:eastAsia="微软雅黑" w:hAnsi="微软雅黑"/>
        </w:rPr>
        <w:t>部分</w:t>
      </w:r>
      <w:r w:rsidRPr="005A320E">
        <w:rPr>
          <w:rFonts w:ascii="微软雅黑" w:eastAsia="微软雅黑" w:hAnsi="微软雅黑" w:hint="eastAsia"/>
        </w:rPr>
        <w:t>是个人对项目</w:t>
      </w:r>
      <w:r w:rsidRPr="005A320E">
        <w:rPr>
          <w:rFonts w:ascii="微软雅黑" w:eastAsia="微软雅黑" w:hAnsi="微软雅黑"/>
        </w:rPr>
        <w:t>后期</w:t>
      </w:r>
      <w:r w:rsidRPr="005A320E">
        <w:rPr>
          <w:rFonts w:ascii="微软雅黑" w:eastAsia="微软雅黑" w:hAnsi="微软雅黑" w:hint="eastAsia"/>
        </w:rPr>
        <w:t>发展</w:t>
      </w:r>
      <w:r w:rsidRPr="005A320E">
        <w:rPr>
          <w:rFonts w:ascii="微软雅黑" w:eastAsia="微软雅黑" w:hAnsi="微软雅黑"/>
        </w:rPr>
        <w:t>的初步计划，还未落地</w:t>
      </w:r>
      <w:r w:rsidRPr="005A320E">
        <w:rPr>
          <w:rFonts w:ascii="微软雅黑" w:eastAsia="微软雅黑" w:hAnsi="微软雅黑" w:hint="eastAsia"/>
        </w:rPr>
        <w:t>。</w:t>
      </w:r>
      <w:r w:rsidRPr="005A320E">
        <w:rPr>
          <w:rFonts w:ascii="微软雅黑" w:eastAsia="微软雅黑" w:hAnsi="微软雅黑"/>
        </w:rPr>
        <w:t>后续</w:t>
      </w:r>
      <w:r w:rsidRPr="005A320E">
        <w:rPr>
          <w:rFonts w:ascii="微软雅黑" w:eastAsia="微软雅黑" w:hAnsi="微软雅黑" w:hint="eastAsia"/>
        </w:rPr>
        <w:t>会</w:t>
      </w:r>
      <w:r w:rsidRPr="005A320E">
        <w:rPr>
          <w:rFonts w:ascii="微软雅黑" w:eastAsia="微软雅黑" w:hAnsi="微软雅黑"/>
        </w:rPr>
        <w:t>逐项</w:t>
      </w:r>
      <w:r w:rsidRPr="005A320E">
        <w:rPr>
          <w:rFonts w:ascii="微软雅黑" w:eastAsia="微软雅黑" w:hAnsi="微软雅黑" w:hint="eastAsia"/>
        </w:rPr>
        <w:t>评估</w:t>
      </w:r>
      <w:r w:rsidRPr="005A320E">
        <w:rPr>
          <w:rFonts w:ascii="微软雅黑" w:eastAsia="微软雅黑" w:hAnsi="微软雅黑"/>
        </w:rPr>
        <w:t>可行性，并落实计划安排。</w:t>
      </w:r>
    </w:p>
    <w:sectPr w:rsidR="006649FF" w:rsidRPr="005A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2EC"/>
    <w:multiLevelType w:val="hybridMultilevel"/>
    <w:tmpl w:val="A8ECD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946FF"/>
    <w:multiLevelType w:val="hybridMultilevel"/>
    <w:tmpl w:val="7384FF16"/>
    <w:lvl w:ilvl="0" w:tplc="81A29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21C65"/>
    <w:multiLevelType w:val="hybridMultilevel"/>
    <w:tmpl w:val="7F5C8ACE"/>
    <w:lvl w:ilvl="0" w:tplc="A6A4888A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B755A8"/>
    <w:multiLevelType w:val="hybridMultilevel"/>
    <w:tmpl w:val="C46631D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6FC7100"/>
    <w:multiLevelType w:val="hybridMultilevel"/>
    <w:tmpl w:val="BB08C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9006A2"/>
    <w:multiLevelType w:val="hybridMultilevel"/>
    <w:tmpl w:val="0F16337A"/>
    <w:lvl w:ilvl="0" w:tplc="04EE6AA0">
      <w:start w:val="1"/>
      <w:numFmt w:val="decimal"/>
      <w:lvlText w:val="%1．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10D1F"/>
    <w:multiLevelType w:val="hybridMultilevel"/>
    <w:tmpl w:val="04A69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4B15C1"/>
    <w:multiLevelType w:val="hybridMultilevel"/>
    <w:tmpl w:val="DA72BF60"/>
    <w:lvl w:ilvl="0" w:tplc="C35E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7AF451D"/>
    <w:multiLevelType w:val="hybridMultilevel"/>
    <w:tmpl w:val="EA929540"/>
    <w:lvl w:ilvl="0" w:tplc="F162D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2FC5448"/>
    <w:multiLevelType w:val="hybridMultilevel"/>
    <w:tmpl w:val="A0404148"/>
    <w:lvl w:ilvl="0" w:tplc="1C2C4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61038D"/>
    <w:multiLevelType w:val="hybridMultilevel"/>
    <w:tmpl w:val="8FB8F8DA"/>
    <w:lvl w:ilvl="0" w:tplc="7A3EF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364C95"/>
    <w:multiLevelType w:val="hybridMultilevel"/>
    <w:tmpl w:val="E4B20F4E"/>
    <w:lvl w:ilvl="0" w:tplc="78A00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9289F"/>
    <w:multiLevelType w:val="hybridMultilevel"/>
    <w:tmpl w:val="DB560A52"/>
    <w:lvl w:ilvl="0" w:tplc="71843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707ACA"/>
    <w:multiLevelType w:val="hybridMultilevel"/>
    <w:tmpl w:val="20662E16"/>
    <w:lvl w:ilvl="0" w:tplc="966401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>
    <w:nsid w:val="718268A8"/>
    <w:multiLevelType w:val="hybridMultilevel"/>
    <w:tmpl w:val="C5000C94"/>
    <w:lvl w:ilvl="0" w:tplc="FD40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6C3CA4"/>
    <w:multiLevelType w:val="multilevel"/>
    <w:tmpl w:val="3C5AC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ED57ECE"/>
    <w:multiLevelType w:val="hybridMultilevel"/>
    <w:tmpl w:val="D2C42DA0"/>
    <w:lvl w:ilvl="0" w:tplc="6BA637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7"/>
  </w:num>
  <w:num w:numId="13">
    <w:abstractNumId w:val="12"/>
  </w:num>
  <w:num w:numId="14">
    <w:abstractNumId w:val="5"/>
  </w:num>
  <w:num w:numId="15">
    <w:abstractNumId w:val="4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CF"/>
    <w:rsid w:val="000D6CD6"/>
    <w:rsid w:val="00516F68"/>
    <w:rsid w:val="005A320E"/>
    <w:rsid w:val="005F74DA"/>
    <w:rsid w:val="006649FF"/>
    <w:rsid w:val="00695ACF"/>
    <w:rsid w:val="00714833"/>
    <w:rsid w:val="00752C41"/>
    <w:rsid w:val="00784BC9"/>
    <w:rsid w:val="0087439B"/>
    <w:rsid w:val="00930917"/>
    <w:rsid w:val="00984656"/>
    <w:rsid w:val="009D1DB8"/>
    <w:rsid w:val="00AA7F8F"/>
    <w:rsid w:val="00AF70BE"/>
    <w:rsid w:val="00CB0BF5"/>
    <w:rsid w:val="00D90D0B"/>
    <w:rsid w:val="00DC654A"/>
    <w:rsid w:val="00E33AF4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BA7B-00FE-4460-BB66-991E0388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0E"/>
  </w:style>
  <w:style w:type="paragraph" w:styleId="1">
    <w:name w:val="heading 1"/>
    <w:basedOn w:val="a"/>
    <w:next w:val="a"/>
    <w:link w:val="1Char"/>
    <w:uiPriority w:val="9"/>
    <w:qFormat/>
    <w:rsid w:val="005A32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2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3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3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3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3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3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3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5A320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4">
    <w:name w:val="List Paragraph"/>
    <w:basedOn w:val="a"/>
    <w:uiPriority w:val="34"/>
    <w:qFormat/>
    <w:rsid w:val="00D90D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32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D90D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90D0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A32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A320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A32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5A32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5A320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5A32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5A32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5A32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Subtitle"/>
    <w:basedOn w:val="a"/>
    <w:next w:val="a"/>
    <w:link w:val="Char1"/>
    <w:uiPriority w:val="11"/>
    <w:qFormat/>
    <w:rsid w:val="005A3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5A320E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A320E"/>
    <w:rPr>
      <w:b/>
      <w:bCs/>
    </w:rPr>
  </w:style>
  <w:style w:type="character" w:styleId="a9">
    <w:name w:val="Emphasis"/>
    <w:basedOn w:val="a0"/>
    <w:uiPriority w:val="20"/>
    <w:qFormat/>
    <w:rsid w:val="005A320E"/>
    <w:rPr>
      <w:i/>
      <w:iCs/>
    </w:rPr>
  </w:style>
  <w:style w:type="paragraph" w:styleId="aa">
    <w:name w:val="No Spacing"/>
    <w:uiPriority w:val="1"/>
    <w:qFormat/>
    <w:rsid w:val="005A320E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5A32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b"/>
    <w:uiPriority w:val="29"/>
    <w:rsid w:val="005A320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5A320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3">
    <w:name w:val="明显引用 Char"/>
    <w:basedOn w:val="a0"/>
    <w:link w:val="ac"/>
    <w:uiPriority w:val="30"/>
    <w:rsid w:val="005A32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5A320E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5A3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5A320E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320E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5A320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A32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8B05-1CB6-40CC-94C6-697E3C76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盛夏</dc:creator>
  <cp:keywords/>
  <dc:description/>
  <cp:lastModifiedBy>盛夏</cp:lastModifiedBy>
  <cp:revision>1</cp:revision>
  <dcterms:created xsi:type="dcterms:W3CDTF">2018-02-07T06:23:00Z</dcterms:created>
  <dcterms:modified xsi:type="dcterms:W3CDTF">2018-02-07T09:52:00Z</dcterms:modified>
</cp:coreProperties>
</file>