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B2975" w:rsidP="00BB2975">
      <w:pPr>
        <w:spacing w:line="220" w:lineRule="atLeast"/>
        <w:jc w:val="center"/>
        <w:rPr>
          <w:rFonts w:hint="eastAsia"/>
          <w:sz w:val="36"/>
          <w:szCs w:val="36"/>
        </w:rPr>
      </w:pPr>
      <w:r w:rsidRPr="00BB2975">
        <w:rPr>
          <w:sz w:val="36"/>
          <w:szCs w:val="36"/>
        </w:rPr>
        <w:t>大数据分析平台需求分析报告</w:t>
      </w:r>
    </w:p>
    <w:p w:rsidR="00BB2975" w:rsidRDefault="009F3EC2" w:rsidP="009F3EC2">
      <w:pPr>
        <w:pStyle w:val="a5"/>
        <w:numPr>
          <w:ilvl w:val="0"/>
          <w:numId w:val="1"/>
        </w:numPr>
        <w:spacing w:line="220" w:lineRule="atLeast"/>
        <w:ind w:firstLineChars="0"/>
        <w:rPr>
          <w:rFonts w:hint="eastAsia"/>
        </w:rPr>
      </w:pPr>
      <w:r>
        <w:rPr>
          <w:rFonts w:hint="eastAsia"/>
        </w:rPr>
        <w:t>数据描述</w:t>
      </w:r>
    </w:p>
    <w:p w:rsidR="009F3EC2" w:rsidRDefault="009F3EC2" w:rsidP="009F3EC2">
      <w:pPr>
        <w:pStyle w:val="a5"/>
        <w:numPr>
          <w:ilvl w:val="0"/>
          <w:numId w:val="2"/>
        </w:numPr>
        <w:spacing w:line="220" w:lineRule="atLeast"/>
        <w:ind w:firstLineChars="0"/>
        <w:rPr>
          <w:rFonts w:hint="eastAsia"/>
        </w:rPr>
      </w:pPr>
      <w:r>
        <w:rPr>
          <w:rFonts w:hint="eastAsia"/>
        </w:rPr>
        <w:t>静态数据</w:t>
      </w:r>
    </w:p>
    <w:p w:rsidR="009F3EC2" w:rsidRDefault="009F3EC2" w:rsidP="009F3EC2">
      <w:pPr>
        <w:pStyle w:val="a5"/>
        <w:numPr>
          <w:ilvl w:val="0"/>
          <w:numId w:val="1"/>
        </w:numPr>
        <w:spacing w:line="220" w:lineRule="atLeast"/>
        <w:ind w:firstLineChars="0"/>
        <w:rPr>
          <w:rFonts w:hint="eastAsia"/>
        </w:rPr>
      </w:pPr>
      <w:r>
        <w:rPr>
          <w:rFonts w:hint="eastAsia"/>
        </w:rPr>
        <w:t>功能需求</w:t>
      </w:r>
    </w:p>
    <w:p w:rsidR="009F3EC2" w:rsidRDefault="007B6BF7" w:rsidP="009F3EC2">
      <w:pPr>
        <w:pStyle w:val="a5"/>
        <w:numPr>
          <w:ilvl w:val="0"/>
          <w:numId w:val="3"/>
        </w:numPr>
        <w:spacing w:line="220" w:lineRule="atLeast"/>
        <w:ind w:firstLineChars="0"/>
        <w:rPr>
          <w:rFonts w:hint="eastAsia"/>
        </w:rPr>
      </w:pPr>
      <w:r>
        <w:rPr>
          <w:rFonts w:hint="eastAsia"/>
          <w:noProof/>
        </w:rPr>
        <w:pict>
          <v:roundrect id="_x0000_s1026" style="position:absolute;left:0;text-align:left;margin-left:165pt;margin-top:22.15pt;width:97.5pt;height:30pt;z-index:251658240" arcsize="10923f" fillcolor="#b8cce4 [1300]" stroked="f" strokecolor="#f2f2f2 [3041]" strokeweight="3pt">
            <v:shadow type="perspective" color="#243f60 [1604]" opacity=".5" offset="1pt" offset2="-1pt"/>
            <v:textbox>
              <w:txbxContent>
                <w:p w:rsidR="007B6BF7" w:rsidRDefault="007B6BF7" w:rsidP="007B6BF7">
                  <w:pPr>
                    <w:jc w:val="center"/>
                  </w:pPr>
                  <w:r>
                    <w:t>首页</w:t>
                  </w:r>
                  <w:r>
                    <w:rPr>
                      <w:rFonts w:hint="eastAsia"/>
                    </w:rPr>
                    <w:t>（未登录）</w:t>
                  </w:r>
                </w:p>
              </w:txbxContent>
            </v:textbox>
          </v:roundrect>
        </w:pict>
      </w:r>
      <w:r w:rsidR="009F3EC2">
        <w:rPr>
          <w:rFonts w:hint="eastAsia"/>
        </w:rPr>
        <w:t>流程图</w:t>
      </w:r>
    </w:p>
    <w:p w:rsidR="009F3EC2" w:rsidRDefault="009F3EC2" w:rsidP="009F3EC2">
      <w:pPr>
        <w:pStyle w:val="a5"/>
        <w:spacing w:line="220" w:lineRule="atLeast"/>
        <w:ind w:left="360" w:firstLineChars="0" w:firstLine="0"/>
        <w:rPr>
          <w:rFonts w:hint="eastAsia"/>
        </w:rPr>
      </w:pPr>
    </w:p>
    <w:p w:rsidR="009F3EC2" w:rsidRDefault="007B6BF7" w:rsidP="009F3EC2">
      <w:pPr>
        <w:pStyle w:val="a5"/>
        <w:spacing w:line="220" w:lineRule="atLeast"/>
        <w:ind w:left="360" w:firstLineChars="0" w:firstLine="0"/>
        <w:rPr>
          <w:rFonts w:hint="eastAsia"/>
        </w:rPr>
      </w:pPr>
      <w:r>
        <w:rPr>
          <w:rFonts w:hint="eastAsia"/>
          <w:noProof/>
        </w:rPr>
        <w:pict>
          <v:shapetype id="_x0000_t202" coordsize="21600,21600" o:spt="202" path="m,l,21600r21600,l21600,xe">
            <v:stroke joinstyle="miter"/>
            <v:path gradientshapeok="t" o:connecttype="rect"/>
          </v:shapetype>
          <v:shape id="_x0000_s1029" type="#_x0000_t202" style="position:absolute;left:0;text-align:left;margin-left:178.5pt;margin-top:19.5pt;width:78pt;height:26.25pt;z-index:251660288">
            <v:textbox>
              <w:txbxContent>
                <w:p w:rsidR="007B6BF7" w:rsidRDefault="007B6BF7" w:rsidP="007B6BF7">
                  <w:pPr>
                    <w:jc w:val="center"/>
                  </w:pPr>
                  <w:r>
                    <w:t>登录界面</w:t>
                  </w:r>
                </w:p>
              </w:txbxContent>
            </v:textbox>
          </v:shape>
        </w:pict>
      </w:r>
      <w:r>
        <w:rPr>
          <w:rFonts w:hint="eastAsia"/>
          <w:noProof/>
        </w:rPr>
        <w:pict>
          <v:shapetype id="_x0000_t32" coordsize="21600,21600" o:spt="32" o:oned="t" path="m,l21600,21600e" filled="f">
            <v:path arrowok="t" fillok="f" o:connecttype="none"/>
            <o:lock v:ext="edit" shapetype="t"/>
          </v:shapetype>
          <v:shape id="_x0000_s1027" type="#_x0000_t32" style="position:absolute;left:0;text-align:left;margin-left:215.25pt;margin-top:0;width:0;height:19.5pt;z-index:251659264" o:connectortype="straight">
            <v:stroke endarrow="block"/>
          </v:shape>
        </w:pict>
      </w:r>
    </w:p>
    <w:p w:rsidR="009F3EC2" w:rsidRDefault="007B6BF7" w:rsidP="009F3EC2">
      <w:pPr>
        <w:pStyle w:val="a5"/>
        <w:spacing w:line="220" w:lineRule="atLeast"/>
        <w:ind w:left="360" w:firstLineChars="0" w:firstLine="0"/>
        <w:rPr>
          <w:rFonts w:hint="eastAsia"/>
        </w:rPr>
      </w:pPr>
      <w:r>
        <w:rPr>
          <w:rFonts w:hint="eastAsia"/>
          <w:noProof/>
        </w:rPr>
        <w:pict>
          <v:shape id="_x0000_s1031" type="#_x0000_t32" style="position:absolute;left:0;text-align:left;margin-left:215.25pt;margin-top:22.5pt;width:0;height:15.75pt;z-index:251661312" o:connectortype="straight"/>
        </w:pict>
      </w:r>
    </w:p>
    <w:p w:rsidR="009F3EC2" w:rsidRDefault="007B6BF7" w:rsidP="009F3EC2">
      <w:pPr>
        <w:pStyle w:val="a5"/>
        <w:spacing w:line="220" w:lineRule="atLeast"/>
        <w:ind w:left="360" w:firstLineChars="0" w:firstLine="0"/>
        <w:rPr>
          <w:rFonts w:hint="eastAsia"/>
        </w:rPr>
      </w:pPr>
      <w:r>
        <w:rPr>
          <w:rFonts w:hint="eastAsia"/>
          <w:noProof/>
        </w:rPr>
        <w:pict>
          <v:shape id="_x0000_s1034" type="#_x0000_t32" style="position:absolute;left:0;text-align:left;margin-left:272.25pt;margin-top:14.95pt;width:0;height:22.5pt;z-index:251664384" o:connectortype="straight">
            <v:stroke endarrow="block"/>
          </v:shape>
        </w:pict>
      </w:r>
      <w:r>
        <w:rPr>
          <w:rFonts w:hint="eastAsia"/>
          <w:noProof/>
        </w:rPr>
        <w:pict>
          <v:shape id="_x0000_s1033" type="#_x0000_t32" style="position:absolute;left:0;text-align:left;margin-left:156.75pt;margin-top:14.95pt;width:0;height:22.5pt;z-index:251663360" o:connectortype="straight">
            <v:stroke endarrow="block"/>
          </v:shape>
        </w:pict>
      </w:r>
      <w:r>
        <w:rPr>
          <w:rFonts w:hint="eastAsia"/>
          <w:noProof/>
        </w:rPr>
        <w:pict>
          <v:shape id="_x0000_s1032" type="#_x0000_t32" style="position:absolute;left:0;text-align:left;margin-left:156.75pt;margin-top:14.95pt;width:115.5pt;height:0;z-index:251662336" o:connectortype="straight"/>
        </w:pict>
      </w:r>
    </w:p>
    <w:p w:rsidR="009F3EC2" w:rsidRDefault="007B6BF7" w:rsidP="009F3EC2">
      <w:pPr>
        <w:pStyle w:val="a5"/>
        <w:spacing w:line="220" w:lineRule="atLeast"/>
        <w:ind w:left="360" w:firstLineChars="0" w:firstLine="0"/>
        <w:rPr>
          <w:rFonts w:hint="eastAsia"/>
        </w:rPr>
      </w:pPr>
      <w:r>
        <w:rPr>
          <w:rFonts w:hint="eastAsia"/>
          <w:noProof/>
        </w:rPr>
        <w:pict>
          <v:shape id="_x0000_s1036" type="#_x0000_t202" style="position:absolute;left:0;text-align:left;margin-left:238.5pt;margin-top:14.15pt;width:74.25pt;height:23.25pt;z-index:251666432">
            <v:textbox>
              <w:txbxContent>
                <w:p w:rsidR="007B6BF7" w:rsidRDefault="007B6BF7" w:rsidP="007B6BF7">
                  <w:pPr>
                    <w:jc w:val="center"/>
                  </w:pPr>
                  <w:r>
                    <w:t>普通用户</w:t>
                  </w:r>
                </w:p>
              </w:txbxContent>
            </v:textbox>
          </v:shape>
        </w:pict>
      </w:r>
      <w:r>
        <w:rPr>
          <w:rFonts w:hint="eastAsia"/>
          <w:noProof/>
        </w:rPr>
        <w:pict>
          <v:shape id="_x0000_s1035" type="#_x0000_t202" style="position:absolute;left:0;text-align:left;margin-left:116.25pt;margin-top:14.15pt;width:76.5pt;height:23.25pt;z-index:251665408">
            <v:textbox>
              <w:txbxContent>
                <w:p w:rsidR="007B6BF7" w:rsidRDefault="007B6BF7">
                  <w:r>
                    <w:t>超级管理员</w:t>
                  </w:r>
                </w:p>
              </w:txbxContent>
            </v:textbox>
          </v:shape>
        </w:pict>
      </w:r>
    </w:p>
    <w:p w:rsidR="009F3EC2" w:rsidRDefault="00B103FD" w:rsidP="009F3EC2">
      <w:pPr>
        <w:pStyle w:val="a5"/>
        <w:spacing w:line="220" w:lineRule="atLeast"/>
        <w:ind w:left="360" w:firstLineChars="0" w:firstLine="0"/>
        <w:rPr>
          <w:rFonts w:hint="eastAsia"/>
        </w:rPr>
      </w:pPr>
      <w:r>
        <w:rPr>
          <w:rFonts w:hint="eastAsia"/>
          <w:noProof/>
        </w:rPr>
        <w:pict>
          <v:shape id="_x0000_s1039" type="#_x0000_t32" style="position:absolute;left:0;text-align:left;margin-left:276pt;margin-top:14.15pt;width:0;height:15.75pt;z-index:251668480" o:connectortype="straight"/>
        </w:pict>
      </w:r>
      <w:r>
        <w:rPr>
          <w:rFonts w:hint="eastAsia"/>
          <w:noProof/>
        </w:rPr>
        <w:pict>
          <v:shape id="_x0000_s1038" type="#_x0000_t32" style="position:absolute;left:0;text-align:left;margin-left:153pt;margin-top:14.15pt;width:0;height:15.75pt;z-index:251667456" o:connectortype="straight"/>
        </w:pict>
      </w:r>
    </w:p>
    <w:p w:rsidR="007B6BF7" w:rsidRDefault="00997768" w:rsidP="009F3EC2">
      <w:pPr>
        <w:pStyle w:val="a5"/>
        <w:spacing w:line="220" w:lineRule="atLeast"/>
        <w:ind w:left="360" w:firstLineChars="0" w:firstLine="0"/>
        <w:rPr>
          <w:rFonts w:hint="eastAsia"/>
        </w:rPr>
      </w:pPr>
      <w:r>
        <w:rPr>
          <w:rFonts w:hint="eastAsia"/>
          <w:noProof/>
        </w:rPr>
        <w:pict>
          <v:shape id="_x0000_s1042" type="#_x0000_t32" style="position:absolute;left:0;text-align:left;margin-left:243.75pt;margin-top:6.6pt;width:64.5pt;height:.05pt;z-index:251670528" o:connectortype="straight"/>
        </w:pict>
      </w:r>
      <w:r>
        <w:rPr>
          <w:rFonts w:hint="eastAsia"/>
          <w:noProof/>
        </w:rPr>
        <w:pict>
          <v:shape id="_x0000_s1047" type="#_x0000_t32" style="position:absolute;left:0;text-align:left;margin-left:308.25pt;margin-top:6.65pt;width:0;height:22.5pt;z-index:251675648" o:connectortype="straight">
            <v:stroke endarrow="block"/>
          </v:shape>
        </w:pict>
      </w:r>
      <w:r>
        <w:rPr>
          <w:rFonts w:hint="eastAsia"/>
          <w:noProof/>
        </w:rPr>
        <w:pict>
          <v:shape id="_x0000_s1046" type="#_x0000_t32" style="position:absolute;left:0;text-align:left;margin-left:243.75pt;margin-top:6.6pt;width:0;height:22.5pt;z-index:251674624" o:connectortype="straight">
            <v:stroke endarrow="block"/>
          </v:shape>
        </w:pict>
      </w:r>
      <w:r>
        <w:rPr>
          <w:rFonts w:hint="eastAsia"/>
          <w:noProof/>
        </w:rPr>
        <w:pict>
          <v:shape id="_x0000_s1045" type="#_x0000_t32" style="position:absolute;left:0;text-align:left;margin-left:183pt;margin-top:6.65pt;width:0;height:22.5pt;z-index:251673600" o:connectortype="straight">
            <v:stroke endarrow="block"/>
          </v:shape>
        </w:pict>
      </w:r>
      <w:r>
        <w:rPr>
          <w:rFonts w:hint="eastAsia"/>
          <w:noProof/>
        </w:rPr>
        <w:pict>
          <v:shape id="_x0000_s1043" type="#_x0000_t32" style="position:absolute;left:0;text-align:left;margin-left:120pt;margin-top:6.6pt;width:0;height:22.5pt;z-index:251671552" o:connectortype="straight">
            <v:stroke endarrow="block"/>
          </v:shape>
        </w:pict>
      </w:r>
      <w:r>
        <w:rPr>
          <w:rFonts w:hint="eastAsia"/>
          <w:noProof/>
        </w:rPr>
        <w:pict>
          <v:shape id="_x0000_s1040" type="#_x0000_t32" style="position:absolute;left:0;text-align:left;margin-left:120pt;margin-top:6.6pt;width:63pt;height:.05pt;z-index:251669504" o:connectortype="straight"/>
        </w:pict>
      </w:r>
    </w:p>
    <w:p w:rsidR="007B6BF7" w:rsidRDefault="00415DA6" w:rsidP="009F3EC2">
      <w:pPr>
        <w:pStyle w:val="a5"/>
        <w:spacing w:line="220" w:lineRule="atLeast"/>
        <w:ind w:left="360" w:firstLineChars="0" w:firstLine="0"/>
        <w:rPr>
          <w:rFonts w:hint="eastAsia"/>
        </w:rPr>
      </w:pPr>
      <w:r>
        <w:rPr>
          <w:rFonts w:hint="eastAsia"/>
          <w:noProof/>
        </w:rPr>
        <w:pict>
          <v:shape id="_x0000_s1050" type="#_x0000_t202" style="position:absolute;left:0;text-align:left;margin-left:285pt;margin-top:5.85pt;width:53.25pt;height:22.45pt;z-index:251678720">
            <v:textbox>
              <w:txbxContent>
                <w:p w:rsidR="00415DA6" w:rsidRDefault="00415DA6" w:rsidP="00415DA6">
                  <w:pPr>
                    <w:jc w:val="center"/>
                  </w:pPr>
                  <w:r>
                    <w:t>设置</w:t>
                  </w:r>
                </w:p>
              </w:txbxContent>
            </v:textbox>
          </v:shape>
        </w:pict>
      </w:r>
      <w:r>
        <w:rPr>
          <w:rFonts w:hint="eastAsia"/>
          <w:noProof/>
        </w:rPr>
        <w:pict>
          <v:shape id="_x0000_s1049" type="#_x0000_t202" style="position:absolute;left:0;text-align:left;margin-left:215.25pt;margin-top:5.85pt;width:60.75pt;height:22.5pt;z-index:251677696">
            <v:textbox>
              <w:txbxContent>
                <w:p w:rsidR="00415DA6" w:rsidRDefault="00415DA6" w:rsidP="00415DA6">
                  <w:pPr>
                    <w:jc w:val="center"/>
                  </w:pPr>
                  <w:r>
                    <w:t>数据分析</w:t>
                  </w:r>
                </w:p>
              </w:txbxContent>
            </v:textbox>
          </v:shape>
        </w:pict>
      </w:r>
      <w:r>
        <w:rPr>
          <w:rFonts w:hint="eastAsia"/>
          <w:noProof/>
        </w:rPr>
        <w:pict>
          <v:shape id="_x0000_s1048" type="#_x0000_t202" style="position:absolute;left:0;text-align:left;margin-left:156.75pt;margin-top:5.9pt;width:53.25pt;height:22.45pt;z-index:251676672">
            <v:textbox>
              <w:txbxContent>
                <w:p w:rsidR="00415DA6" w:rsidRDefault="00415DA6" w:rsidP="00415DA6">
                  <w:pPr>
                    <w:jc w:val="center"/>
                  </w:pPr>
                  <w:r>
                    <w:t>设置</w:t>
                  </w:r>
                </w:p>
              </w:txbxContent>
            </v:textbox>
          </v:shape>
        </w:pict>
      </w:r>
      <w:r w:rsidR="00997768">
        <w:rPr>
          <w:rFonts w:hint="eastAsia"/>
          <w:noProof/>
        </w:rPr>
        <w:pict>
          <v:shape id="_x0000_s1044" type="#_x0000_t202" style="position:absolute;left:0;text-align:left;margin-left:85.5pt;margin-top:5.85pt;width:63pt;height:22.5pt;z-index:251672576">
            <v:textbox>
              <w:txbxContent>
                <w:p w:rsidR="00997768" w:rsidRDefault="00997768" w:rsidP="00997768">
                  <w:pPr>
                    <w:jc w:val="center"/>
                  </w:pPr>
                  <w:r>
                    <w:t>数据分析</w:t>
                  </w:r>
                </w:p>
              </w:txbxContent>
            </v:textbox>
          </v:shape>
        </w:pict>
      </w:r>
    </w:p>
    <w:p w:rsidR="007B6BF7" w:rsidRDefault="00E902E5" w:rsidP="009F3EC2">
      <w:pPr>
        <w:pStyle w:val="a5"/>
        <w:spacing w:line="220" w:lineRule="atLeast"/>
        <w:ind w:left="360" w:firstLineChars="0" w:firstLine="0"/>
        <w:rPr>
          <w:rFonts w:hint="eastAsia"/>
        </w:rPr>
      </w:pPr>
      <w:r>
        <w:rPr>
          <w:rFonts w:hint="eastAsia"/>
          <w:noProof/>
        </w:rPr>
        <w:pict>
          <v:shape id="_x0000_s1051" type="#_x0000_t32" style="position:absolute;left:0;text-align:left;margin-left:170.25pt;margin-top:5.1pt;width:0;height:15.75pt;z-index:251679744" o:connectortype="straight"/>
        </w:pict>
      </w:r>
      <w:r>
        <w:rPr>
          <w:rFonts w:hint="eastAsia"/>
          <w:noProof/>
        </w:rPr>
        <w:pict>
          <v:shape id="_x0000_s1071" type="#_x0000_t32" style="position:absolute;left:0;text-align:left;margin-left:170.25pt;margin-top:22.3pt;width:0;height:22.5pt;z-index:251698176" o:connectortype="straight">
            <v:stroke endarrow="block"/>
          </v:shape>
        </w:pict>
      </w:r>
      <w:r w:rsidR="00C97AFF">
        <w:rPr>
          <w:rFonts w:hint="eastAsia"/>
          <w:noProof/>
        </w:rPr>
        <w:pict>
          <v:shape id="_x0000_s1053" type="#_x0000_t32" style="position:absolute;left:0;text-align:left;margin-left:129.75pt;margin-top:20.8pt;width:0;height:22.5pt;z-index:251681792" o:connectortype="straight">
            <v:stroke endarrow="block"/>
          </v:shape>
        </w:pict>
      </w:r>
      <w:r w:rsidR="00C97AFF">
        <w:rPr>
          <w:rFonts w:hint="eastAsia"/>
          <w:noProof/>
        </w:rPr>
        <w:pict>
          <v:shape id="_x0000_s1052" type="#_x0000_t32" style="position:absolute;left:0;text-align:left;margin-left:129.75pt;margin-top:20.8pt;width:80.25pt;height:.05pt;z-index:251680768" o:connectortype="straight"/>
        </w:pict>
      </w:r>
      <w:r w:rsidR="00E337AD">
        <w:rPr>
          <w:rFonts w:hint="eastAsia"/>
          <w:noProof/>
        </w:rPr>
        <w:pict>
          <v:shape id="_x0000_s1060" type="#_x0000_t32" style="position:absolute;left:0;text-align:left;margin-left:312.75pt;margin-top:5pt;width:0;height:22.5pt;z-index:251686912" o:connectortype="straight">
            <v:stroke endarrow="block"/>
          </v:shape>
        </w:pict>
      </w:r>
      <w:r w:rsidR="001E1FE6">
        <w:rPr>
          <w:rFonts w:hint="eastAsia"/>
          <w:noProof/>
        </w:rPr>
        <w:pict>
          <v:shape id="_x0000_s1055" type="#_x0000_t32" style="position:absolute;left:0;text-align:left;margin-left:210pt;margin-top:20.8pt;width:0;height:22.5pt;z-index:251683840" o:connectortype="straight">
            <v:stroke endarrow="block"/>
          </v:shape>
        </w:pict>
      </w:r>
    </w:p>
    <w:p w:rsidR="007B6BF7" w:rsidRDefault="00C97AFF" w:rsidP="009F3EC2">
      <w:pPr>
        <w:pStyle w:val="a5"/>
        <w:spacing w:line="220" w:lineRule="atLeast"/>
        <w:ind w:left="360" w:firstLineChars="0" w:firstLine="0"/>
        <w:rPr>
          <w:rFonts w:hint="eastAsia"/>
        </w:rPr>
      </w:pPr>
      <w:r>
        <w:rPr>
          <w:rFonts w:hint="eastAsia"/>
          <w:noProof/>
        </w:rPr>
        <w:pict>
          <v:shape id="_x0000_s1058" type="#_x0000_t202" style="position:absolute;left:0;text-align:left;margin-left:111pt;margin-top:20.05pt;width:33.75pt;height:64.5pt;z-index:251684864">
            <v:textbox style="layout-flow:vertical-ideographic">
              <w:txbxContent>
                <w:p w:rsidR="00E337AD" w:rsidRDefault="00E337AD" w:rsidP="00E337AD">
                  <w:pPr>
                    <w:jc w:val="both"/>
                  </w:pPr>
                  <w:r>
                    <w:t>管理设置</w:t>
                  </w:r>
                </w:p>
              </w:txbxContent>
            </v:textbox>
          </v:shape>
        </w:pict>
      </w:r>
      <w:r>
        <w:rPr>
          <w:rFonts w:hint="eastAsia"/>
          <w:noProof/>
        </w:rPr>
        <w:pict>
          <v:shape id="_x0000_s1070" type="#_x0000_t202" style="position:absolute;left:0;text-align:left;margin-left:151.5pt;margin-top:20.05pt;width:33.75pt;height:64.5pt;z-index:251697152">
            <v:textbox style="layout-flow:vertical-ideographic">
              <w:txbxContent>
                <w:p w:rsidR="00C97AFF" w:rsidRDefault="00C97AFF" w:rsidP="00C97AFF">
                  <w:pPr>
                    <w:jc w:val="both"/>
                  </w:pPr>
                  <w:r>
                    <w:rPr>
                      <w:rFonts w:hint="eastAsia"/>
                    </w:rPr>
                    <w:t>项目</w:t>
                  </w:r>
                  <w:r>
                    <w:t>设置</w:t>
                  </w:r>
                </w:p>
              </w:txbxContent>
            </v:textbox>
          </v:shape>
        </w:pict>
      </w:r>
      <w:r w:rsidR="00E337AD">
        <w:rPr>
          <w:rFonts w:hint="eastAsia"/>
          <w:noProof/>
        </w:rPr>
        <w:pict>
          <v:shape id="_x0000_s1061" type="#_x0000_t202" style="position:absolute;left:0;text-align:left;margin-left:296.5pt;margin-top:4.25pt;width:33.75pt;height:64.5pt;z-index:251687936">
            <v:textbox style="layout-flow:vertical-ideographic">
              <w:txbxContent>
                <w:p w:rsidR="00E337AD" w:rsidRDefault="00E337AD" w:rsidP="00E337AD">
                  <w:pPr>
                    <w:jc w:val="both"/>
                  </w:pPr>
                  <w:r>
                    <w:t>管理设置</w:t>
                  </w:r>
                </w:p>
              </w:txbxContent>
            </v:textbox>
          </v:shape>
        </w:pict>
      </w:r>
      <w:r w:rsidR="00E337AD">
        <w:rPr>
          <w:rFonts w:hint="eastAsia"/>
          <w:noProof/>
        </w:rPr>
        <w:pict>
          <v:shape id="_x0000_s1059" type="#_x0000_t202" style="position:absolute;left:0;text-align:left;margin-left:192.75pt;margin-top:20.05pt;width:33.75pt;height:64.5pt;z-index:251685888">
            <v:textbox style="layout-flow:vertical-ideographic">
              <w:txbxContent>
                <w:p w:rsidR="00E337AD" w:rsidRDefault="00E337AD" w:rsidP="00E337AD">
                  <w:pPr>
                    <w:jc w:val="both"/>
                  </w:pPr>
                  <w:r>
                    <w:t>管理员设置</w:t>
                  </w:r>
                </w:p>
              </w:txbxContent>
            </v:textbox>
          </v:shape>
        </w:pict>
      </w:r>
    </w:p>
    <w:p w:rsidR="007B6BF7" w:rsidRDefault="007B6BF7" w:rsidP="009F3EC2">
      <w:pPr>
        <w:pStyle w:val="a5"/>
        <w:spacing w:line="220" w:lineRule="atLeast"/>
        <w:ind w:left="360" w:firstLineChars="0" w:firstLine="0"/>
        <w:rPr>
          <w:rFonts w:hint="eastAsia"/>
        </w:rPr>
      </w:pPr>
    </w:p>
    <w:p w:rsidR="007B6BF7" w:rsidRDefault="00B7456A" w:rsidP="009F3EC2">
      <w:pPr>
        <w:pStyle w:val="a5"/>
        <w:spacing w:line="220" w:lineRule="atLeast"/>
        <w:ind w:left="360" w:firstLineChars="0" w:firstLine="0"/>
        <w:rPr>
          <w:rFonts w:hint="eastAsia"/>
        </w:rPr>
      </w:pPr>
      <w:r>
        <w:rPr>
          <w:rFonts w:hint="eastAsi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0" type="#_x0000_t34" style="position:absolute;left:0;text-align:left;margin-left:312.55pt;margin-top:22.4pt;width:25.9pt;height:25.5pt;rotation:90;flip:x;z-index:251714560" o:connectortype="elbow" adj="10758,429120,-335884"/>
        </w:pict>
      </w:r>
    </w:p>
    <w:p w:rsidR="009F3EC2" w:rsidRDefault="00E81C8F" w:rsidP="009F3EC2">
      <w:pPr>
        <w:pStyle w:val="a5"/>
        <w:spacing w:line="220" w:lineRule="atLeast"/>
        <w:ind w:left="360" w:firstLineChars="0" w:firstLine="0"/>
        <w:rPr>
          <w:rFonts w:hint="eastAsia"/>
        </w:rPr>
      </w:pPr>
      <w:r>
        <w:rPr>
          <w:rFonts w:hint="eastAsia"/>
          <w:noProof/>
        </w:rPr>
        <w:pict>
          <v:shape id="_x0000_s1076" type="#_x0000_t34" style="position:absolute;left:0;text-align:left;margin-left:101.25pt;margin-top:16.2pt;width:30pt;height:27pt;rotation:90;z-index:251700224" o:connectortype="elbow" adj=",-441000,-158220"/>
        </w:pict>
      </w:r>
      <w:r w:rsidR="002E4147">
        <w:rPr>
          <w:rFonts w:hint="eastAsia"/>
          <w:noProof/>
        </w:rPr>
        <w:pict>
          <v:shape id="_x0000_s1075" type="#_x0000_t34" style="position:absolute;left:0;text-align:left;margin-left:226.5pt;margin-top:6.45pt;width:41.25pt;height:24pt;z-index:251699200" o:connectortype="elbow" adj="10787,-488700,-168087"/>
        </w:pict>
      </w:r>
    </w:p>
    <w:p w:rsidR="001B6FAC" w:rsidRDefault="00B7456A" w:rsidP="009F3EC2">
      <w:pPr>
        <w:pStyle w:val="a5"/>
        <w:spacing w:line="220" w:lineRule="atLeast"/>
        <w:ind w:left="360" w:firstLineChars="0" w:firstLine="0"/>
        <w:rPr>
          <w:rFonts w:hint="eastAsia"/>
        </w:rPr>
      </w:pPr>
      <w:r>
        <w:rPr>
          <w:rFonts w:hint="eastAsia"/>
          <w:noProof/>
        </w:rPr>
        <w:pict>
          <v:shape id="_x0000_s1093" type="#_x0000_t32" style="position:absolute;left:0;text-align:left;margin-left:378.75pt;margin-top:1.55pt;width:0;height:22.5pt;z-index:251717632" o:connectortype="straight">
            <v:stroke endarrow="block"/>
          </v:shape>
        </w:pict>
      </w:r>
      <w:r>
        <w:rPr>
          <w:rFonts w:hint="eastAsia"/>
          <w:noProof/>
        </w:rPr>
        <w:pict>
          <v:shape id="_x0000_s1092" type="#_x0000_t32" style="position:absolute;left:0;text-align:left;margin-left:324pt;margin-top:1.55pt;width:0;height:22.5pt;z-index:251716608" o:connectortype="straight">
            <v:stroke endarrow="block"/>
          </v:shape>
        </w:pict>
      </w:r>
      <w:r>
        <w:rPr>
          <w:rFonts w:hint="eastAsia"/>
          <w:noProof/>
        </w:rPr>
        <w:pict>
          <v:shape id="_x0000_s1091" type="#_x0000_t32" style="position:absolute;left:0;text-align:left;margin-left:324pt;margin-top:1.55pt;width:54.75pt;height:0;z-index:251715584" o:connectortype="straight"/>
        </w:pict>
      </w:r>
      <w:r w:rsidR="00C944F1">
        <w:rPr>
          <w:rFonts w:hint="eastAsia"/>
          <w:noProof/>
        </w:rPr>
        <w:pict>
          <v:shape id="_x0000_s1087" type="#_x0000_t32" style="position:absolute;left:0;text-align:left;margin-left:134.25pt;margin-top:21.45pt;width:0;height:22.5pt;z-index:251711488" o:connectortype="straight">
            <v:stroke endarrow="block"/>
          </v:shape>
        </w:pict>
      </w:r>
      <w:r w:rsidR="00C944F1">
        <w:rPr>
          <w:rFonts w:hint="eastAsia"/>
          <w:noProof/>
        </w:rPr>
        <w:pict>
          <v:shape id="_x0000_s1086" type="#_x0000_t32" style="position:absolute;left:0;text-align:left;margin-left:79.5pt;margin-top:21.45pt;width:0;height:22.5pt;z-index:251710464" o:connectortype="straight">
            <v:stroke endarrow="block"/>
          </v:shape>
        </w:pict>
      </w:r>
      <w:r w:rsidR="00E81C8F">
        <w:rPr>
          <w:rFonts w:hint="eastAsia"/>
          <w:noProof/>
        </w:rPr>
        <w:pict>
          <v:shape id="_x0000_s1077" type="#_x0000_t32" style="position:absolute;left:0;text-align:left;margin-left:79.5pt;margin-top:21.45pt;width:54.75pt;height:0;z-index:251701248" o:connectortype="straight"/>
        </w:pict>
      </w:r>
      <w:r w:rsidR="002E4147">
        <w:rPr>
          <w:rFonts w:hint="eastAsia"/>
          <w:noProof/>
        </w:rPr>
        <w:pict>
          <v:shape id="_x0000_s1063" type="#_x0000_t32" style="position:absolute;left:0;text-align:left;margin-left:202.5pt;margin-top:7.2pt;width:78.75pt;height:0;z-index:251689984" o:connectortype="straight"/>
        </w:pict>
      </w:r>
      <w:r w:rsidR="002E4147">
        <w:rPr>
          <w:rFonts w:hint="eastAsia"/>
          <w:noProof/>
        </w:rPr>
        <w:pict>
          <v:shape id="_x0000_s1066" type="#_x0000_t32" style="position:absolute;left:0;text-align:left;margin-left:281.25pt;margin-top:7.2pt;width:0;height:22.5pt;z-index:251693056" o:connectortype="straight">
            <v:stroke endarrow="block"/>
          </v:shape>
        </w:pict>
      </w:r>
      <w:r w:rsidR="002E4147">
        <w:rPr>
          <w:rFonts w:hint="eastAsia"/>
          <w:noProof/>
        </w:rPr>
        <w:pict>
          <v:shape id="_x0000_s1064" type="#_x0000_t32" style="position:absolute;left:0;text-align:left;margin-left:202.5pt;margin-top:7.2pt;width:0;height:22.5pt;z-index:251691008" o:connectortype="straight">
            <v:stroke endarrow="block"/>
          </v:shape>
        </w:pict>
      </w:r>
      <w:r w:rsidR="002E4147">
        <w:rPr>
          <w:rFonts w:hint="eastAsia"/>
          <w:noProof/>
        </w:rPr>
        <w:pict>
          <v:shape id="_x0000_s1065" type="#_x0000_t32" style="position:absolute;left:0;text-align:left;margin-left:247.5pt;margin-top:7.2pt;width:0;height:22.5pt;z-index:251692032" o:connectortype="straight">
            <v:stroke endarrow="block"/>
          </v:shape>
        </w:pict>
      </w:r>
    </w:p>
    <w:p w:rsidR="001B6FAC" w:rsidRDefault="00B7456A" w:rsidP="009F3EC2">
      <w:pPr>
        <w:pStyle w:val="a5"/>
        <w:spacing w:line="220" w:lineRule="atLeast"/>
        <w:ind w:left="360" w:firstLineChars="0" w:firstLine="0"/>
        <w:rPr>
          <w:rFonts w:hint="eastAsia"/>
        </w:rPr>
      </w:pPr>
      <w:r>
        <w:rPr>
          <w:rFonts w:hint="eastAsia"/>
          <w:noProof/>
        </w:rPr>
        <w:pict>
          <v:shape id="_x0000_s1095" type="#_x0000_t202" style="position:absolute;left:0;text-align:left;margin-left:363pt;margin-top:.75pt;width:33.75pt;height:64.5pt;z-index:251719680">
            <v:textbox style="layout-flow:vertical-ideographic;mso-next-textbox:#_x0000_s1095">
              <w:txbxContent>
                <w:p w:rsidR="00B7456A" w:rsidRDefault="00B7456A" w:rsidP="00B7456A">
                  <w:pPr>
                    <w:jc w:val="both"/>
                  </w:pPr>
                  <w:r>
                    <w:rPr>
                      <w:rFonts w:hint="eastAsia"/>
                    </w:rPr>
                    <w:t>运营日报</w:t>
                  </w:r>
                </w:p>
              </w:txbxContent>
            </v:textbox>
          </v:shape>
        </w:pict>
      </w:r>
      <w:r>
        <w:rPr>
          <w:rFonts w:hint="eastAsia"/>
          <w:noProof/>
        </w:rPr>
        <w:pict>
          <v:shape id="_x0000_s1094" type="#_x0000_t202" style="position:absolute;left:0;text-align:left;margin-left:308.25pt;margin-top:.75pt;width:33.75pt;height:64.5pt;z-index:251718656">
            <v:textbox style="layout-flow:vertical-ideographic;mso-next-textbox:#_x0000_s1094">
              <w:txbxContent>
                <w:p w:rsidR="00B7456A" w:rsidRDefault="00B7456A" w:rsidP="00B7456A">
                  <w:pPr>
                    <w:jc w:val="both"/>
                  </w:pPr>
                  <w:r>
                    <w:rPr>
                      <w:rFonts w:hint="eastAsia"/>
                    </w:rPr>
                    <w:t>波动预警</w:t>
                  </w:r>
                </w:p>
              </w:txbxContent>
            </v:textbox>
          </v:shape>
        </w:pict>
      </w:r>
      <w:r w:rsidR="00C944F1">
        <w:rPr>
          <w:rFonts w:hint="eastAsia"/>
          <w:noProof/>
        </w:rPr>
        <w:pict>
          <v:shape id="_x0000_s1089" type="#_x0000_t202" style="position:absolute;left:0;text-align:left;margin-left:119.25pt;margin-top:20.65pt;width:33.75pt;height:64.5pt;z-index:251713536">
            <v:textbox style="layout-flow:vertical-ideographic;mso-next-textbox:#_x0000_s1089">
              <w:txbxContent>
                <w:p w:rsidR="00C944F1" w:rsidRDefault="00C944F1" w:rsidP="00C944F1">
                  <w:pPr>
                    <w:jc w:val="both"/>
                  </w:pPr>
                  <w:r>
                    <w:rPr>
                      <w:rFonts w:hint="eastAsia"/>
                    </w:rPr>
                    <w:t>运营日报</w:t>
                  </w:r>
                </w:p>
              </w:txbxContent>
            </v:textbox>
          </v:shape>
        </w:pict>
      </w:r>
      <w:r w:rsidR="00C944F1">
        <w:rPr>
          <w:rFonts w:hint="eastAsia"/>
          <w:noProof/>
        </w:rPr>
        <w:pict>
          <v:shape id="_x0000_s1088" type="#_x0000_t202" style="position:absolute;left:0;text-align:left;margin-left:60pt;margin-top:20.65pt;width:33.75pt;height:64.5pt;z-index:251712512">
            <v:textbox style="layout-flow:vertical-ideographic;mso-next-textbox:#_x0000_s1088">
              <w:txbxContent>
                <w:p w:rsidR="00C944F1" w:rsidRDefault="00C944F1" w:rsidP="00C944F1">
                  <w:pPr>
                    <w:jc w:val="both"/>
                  </w:pPr>
                  <w:r>
                    <w:rPr>
                      <w:rFonts w:hint="eastAsia"/>
                    </w:rPr>
                    <w:t>波动预警</w:t>
                  </w:r>
                </w:p>
              </w:txbxContent>
            </v:textbox>
          </v:shape>
        </w:pict>
      </w:r>
      <w:r w:rsidR="002E4147">
        <w:rPr>
          <w:rFonts w:hint="eastAsia"/>
          <w:noProof/>
        </w:rPr>
        <w:pict>
          <v:shape id="_x0000_s1067" type="#_x0000_t202" style="position:absolute;left:0;text-align:left;margin-left:185.25pt;margin-top:6.4pt;width:33.75pt;height:64.5pt;z-index:251694080">
            <v:textbox style="layout-flow:vertical-ideographic;mso-next-textbox:#_x0000_s1067">
              <w:txbxContent>
                <w:p w:rsidR="00CD0C05" w:rsidRDefault="00CD0C05" w:rsidP="00CD0C05">
                  <w:pPr>
                    <w:jc w:val="both"/>
                  </w:pPr>
                  <w:r>
                    <w:rPr>
                      <w:rFonts w:hint="eastAsia"/>
                    </w:rPr>
                    <w:t>创建用户</w:t>
                  </w:r>
                </w:p>
              </w:txbxContent>
            </v:textbox>
          </v:shape>
        </w:pict>
      </w:r>
      <w:r w:rsidR="002E4147">
        <w:rPr>
          <w:rFonts w:hint="eastAsia"/>
          <w:noProof/>
        </w:rPr>
        <w:pict>
          <v:shape id="_x0000_s1068" type="#_x0000_t202" style="position:absolute;left:0;text-align:left;margin-left:226.5pt;margin-top:6.4pt;width:33.75pt;height:64.5pt;z-index:251695104">
            <v:textbox style="layout-flow:vertical-ideographic;mso-next-textbox:#_x0000_s1068">
              <w:txbxContent>
                <w:p w:rsidR="00CD0C05" w:rsidRDefault="00C944F1" w:rsidP="00CD0C05">
                  <w:pPr>
                    <w:jc w:val="both"/>
                  </w:pPr>
                  <w:r>
                    <w:rPr>
                      <w:rFonts w:hint="eastAsia"/>
                    </w:rPr>
                    <w:t>用户列表</w:t>
                  </w:r>
                </w:p>
              </w:txbxContent>
            </v:textbox>
          </v:shape>
        </w:pict>
      </w:r>
      <w:r w:rsidR="002E4147">
        <w:rPr>
          <w:rFonts w:hint="eastAsia"/>
          <w:noProof/>
        </w:rPr>
        <w:pict>
          <v:shape id="_x0000_s1069" type="#_x0000_t202" style="position:absolute;left:0;text-align:left;margin-left:267pt;margin-top:6.4pt;width:33.75pt;height:64.5pt;z-index:251696128">
            <v:textbox style="layout-flow:vertical-ideographic;mso-next-textbox:#_x0000_s1069">
              <w:txbxContent>
                <w:p w:rsidR="00CD0C05" w:rsidRDefault="00CD0C05" w:rsidP="00CD0C05">
                  <w:pPr>
                    <w:jc w:val="both"/>
                  </w:pPr>
                  <w:r>
                    <w:rPr>
                      <w:rFonts w:hint="eastAsia"/>
                    </w:rPr>
                    <w:t>删除用户</w:t>
                  </w:r>
                </w:p>
              </w:txbxContent>
            </v:textbox>
          </v:shape>
        </w:pict>
      </w:r>
    </w:p>
    <w:p w:rsidR="00CD0C05" w:rsidRDefault="00CD0C05" w:rsidP="009F3EC2">
      <w:pPr>
        <w:pStyle w:val="a5"/>
        <w:spacing w:line="220" w:lineRule="atLeast"/>
        <w:ind w:left="360" w:firstLineChars="0" w:firstLine="0"/>
        <w:rPr>
          <w:rFonts w:hint="eastAsia"/>
        </w:rPr>
      </w:pPr>
    </w:p>
    <w:p w:rsidR="00CD0C05" w:rsidRDefault="00CD0C05" w:rsidP="009F3EC2">
      <w:pPr>
        <w:pStyle w:val="a5"/>
        <w:spacing w:line="220" w:lineRule="atLeast"/>
        <w:ind w:left="360" w:firstLineChars="0" w:firstLine="0"/>
        <w:rPr>
          <w:rFonts w:hint="eastAsia"/>
        </w:rPr>
      </w:pPr>
    </w:p>
    <w:p w:rsidR="00CD0C05" w:rsidRDefault="00C944F1" w:rsidP="009F3EC2">
      <w:pPr>
        <w:pStyle w:val="a5"/>
        <w:spacing w:line="220" w:lineRule="atLeast"/>
        <w:ind w:left="360" w:firstLineChars="0" w:firstLine="0"/>
        <w:rPr>
          <w:rFonts w:hint="eastAsia"/>
        </w:rPr>
      </w:pPr>
      <w:r>
        <w:rPr>
          <w:rFonts w:hint="eastAsia"/>
          <w:noProof/>
        </w:rPr>
        <w:pict>
          <v:shape id="_x0000_s1082" type="#_x0000_t32" style="position:absolute;left:0;text-align:left;margin-left:270pt;margin-top:16.85pt;width:0;height:22.5pt;z-index:251706368" o:connectortype="straight">
            <v:stroke endarrow="block"/>
          </v:shape>
        </w:pict>
      </w:r>
      <w:r>
        <w:rPr>
          <w:rFonts w:hint="eastAsia"/>
          <w:noProof/>
        </w:rPr>
        <w:pict>
          <v:shape id="_x0000_s1081" type="#_x0000_t32" style="position:absolute;left:0;text-align:left;margin-left:243.75pt;margin-top:16.85pt;width:0;height:22.5pt;z-index:251705344" o:connectortype="straight">
            <v:stroke endarrow="block"/>
          </v:shape>
        </w:pict>
      </w:r>
      <w:r>
        <w:rPr>
          <w:rFonts w:hint="eastAsia"/>
          <w:noProof/>
        </w:rPr>
        <w:pict>
          <v:shape id="_x0000_s1080" type="#_x0000_t32" style="position:absolute;left:0;text-align:left;margin-left:214.5pt;margin-top:16.85pt;width:0;height:22.5pt;z-index:251704320" o:connectortype="straight">
            <v:stroke endarrow="block"/>
          </v:shape>
        </w:pict>
      </w:r>
      <w:r>
        <w:rPr>
          <w:rFonts w:hint="eastAsia"/>
          <w:noProof/>
        </w:rPr>
        <w:pict>
          <v:shape id="_x0000_s1079" type="#_x0000_t32" style="position:absolute;left:0;text-align:left;margin-left:215.25pt;margin-top:16.85pt;width:54.75pt;height:0;z-index:251703296" o:connectortype="straight"/>
        </w:pict>
      </w:r>
      <w:r>
        <w:rPr>
          <w:rFonts w:hint="eastAsia"/>
          <w:noProof/>
        </w:rPr>
        <w:pict>
          <v:shape id="_x0000_s1078" type="#_x0000_t32" style="position:absolute;left:0;text-align:left;margin-left:243.75pt;margin-top:1.1pt;width:0;height:15.75pt;z-index:251702272" o:connectortype="straight"/>
        </w:pict>
      </w:r>
    </w:p>
    <w:p w:rsidR="00CD0C05" w:rsidRDefault="00C944F1" w:rsidP="009F3EC2">
      <w:pPr>
        <w:pStyle w:val="a5"/>
        <w:spacing w:line="220" w:lineRule="atLeast"/>
        <w:ind w:left="360" w:firstLineChars="0" w:firstLine="0"/>
        <w:rPr>
          <w:rFonts w:hint="eastAsia"/>
        </w:rPr>
      </w:pPr>
      <w:r>
        <w:rPr>
          <w:rFonts w:hint="eastAsia"/>
          <w:noProof/>
        </w:rPr>
        <w:pict>
          <v:shape id="_x0000_s1084" type="#_x0000_t202" style="position:absolute;left:0;text-align:left;margin-left:225pt;margin-top:16.05pt;width:33.75pt;height:64.5pt;z-index:251708416">
            <v:textbox style="layout-flow:vertical-ideographic;mso-next-textbox:#_x0000_s1084">
              <w:txbxContent>
                <w:p w:rsidR="00C944F1" w:rsidRDefault="00C944F1" w:rsidP="00C944F1">
                  <w:pPr>
                    <w:jc w:val="both"/>
                    <w:rPr>
                      <w:rFonts w:hint="eastAsia"/>
                    </w:rPr>
                  </w:pPr>
                  <w:r>
                    <w:rPr>
                      <w:rFonts w:hint="eastAsia"/>
                    </w:rPr>
                    <w:t>修改关联</w:t>
                  </w:r>
                </w:p>
                <w:p w:rsidR="00C944F1" w:rsidRDefault="00C944F1" w:rsidP="00C944F1">
                  <w:pPr>
                    <w:jc w:val="both"/>
                  </w:pPr>
                </w:p>
              </w:txbxContent>
            </v:textbox>
          </v:shape>
        </w:pict>
      </w:r>
      <w:r>
        <w:rPr>
          <w:rFonts w:hint="eastAsia"/>
          <w:noProof/>
        </w:rPr>
        <w:pict>
          <v:shape id="_x0000_s1083" type="#_x0000_t202" style="position:absolute;left:0;text-align:left;margin-left:183pt;margin-top:16.05pt;width:36pt;height:64.5pt;z-index:251707392">
            <v:textbox style="layout-flow:vertical-ideographic;mso-next-textbox:#_x0000_s1083">
              <w:txbxContent>
                <w:p w:rsidR="00C944F1" w:rsidRDefault="00C944F1" w:rsidP="00C944F1">
                  <w:pPr>
                    <w:jc w:val="both"/>
                    <w:rPr>
                      <w:rFonts w:hint="eastAsia"/>
                    </w:rPr>
                  </w:pPr>
                  <w:r>
                    <w:rPr>
                      <w:rFonts w:hint="eastAsia"/>
                    </w:rPr>
                    <w:t>新增关联</w:t>
                  </w:r>
                </w:p>
                <w:p w:rsidR="00C944F1" w:rsidRDefault="00C944F1" w:rsidP="00C944F1">
                  <w:pPr>
                    <w:jc w:val="both"/>
                  </w:pPr>
                </w:p>
              </w:txbxContent>
            </v:textbox>
          </v:shape>
        </w:pict>
      </w:r>
      <w:r>
        <w:rPr>
          <w:rFonts w:hint="eastAsia"/>
          <w:noProof/>
        </w:rPr>
        <w:pict>
          <v:shape id="_x0000_s1085" type="#_x0000_t202" style="position:absolute;left:0;text-align:left;margin-left:262.75pt;margin-top:16.05pt;width:33.75pt;height:64.5pt;z-index:251709440">
            <v:textbox style="layout-flow:vertical-ideographic;mso-next-textbox:#_x0000_s1085">
              <w:txbxContent>
                <w:p w:rsidR="00C944F1" w:rsidRDefault="00C944F1" w:rsidP="00C944F1">
                  <w:pPr>
                    <w:jc w:val="both"/>
                    <w:rPr>
                      <w:rFonts w:hint="eastAsia"/>
                    </w:rPr>
                  </w:pPr>
                  <w:r>
                    <w:rPr>
                      <w:rFonts w:hint="eastAsia"/>
                    </w:rPr>
                    <w:t>删除关联</w:t>
                  </w:r>
                </w:p>
                <w:p w:rsidR="00C944F1" w:rsidRDefault="00C944F1" w:rsidP="00C944F1">
                  <w:pPr>
                    <w:jc w:val="both"/>
                  </w:pPr>
                </w:p>
              </w:txbxContent>
            </v:textbox>
          </v:shape>
        </w:pict>
      </w:r>
    </w:p>
    <w:p w:rsidR="001B6FAC" w:rsidRDefault="001B6FAC" w:rsidP="009F3EC2">
      <w:pPr>
        <w:pStyle w:val="a5"/>
        <w:spacing w:line="220" w:lineRule="atLeast"/>
        <w:ind w:left="360" w:firstLineChars="0" w:firstLine="0"/>
        <w:rPr>
          <w:rFonts w:hint="eastAsia"/>
        </w:rPr>
      </w:pPr>
    </w:p>
    <w:p w:rsidR="009F3EC2" w:rsidRDefault="009F3EC2" w:rsidP="009F3EC2">
      <w:pPr>
        <w:pStyle w:val="a5"/>
        <w:spacing w:line="220" w:lineRule="atLeast"/>
        <w:ind w:left="360" w:firstLineChars="0" w:firstLine="0"/>
        <w:rPr>
          <w:rFonts w:hint="eastAsia"/>
        </w:rPr>
      </w:pPr>
    </w:p>
    <w:p w:rsidR="00E75E3D" w:rsidRDefault="00E75E3D" w:rsidP="009F3EC2">
      <w:pPr>
        <w:pStyle w:val="a5"/>
        <w:spacing w:line="220" w:lineRule="atLeast"/>
        <w:ind w:left="360" w:firstLineChars="0" w:firstLine="0"/>
        <w:rPr>
          <w:rFonts w:hint="eastAsia"/>
        </w:rPr>
      </w:pPr>
    </w:p>
    <w:p w:rsidR="00E75E3D" w:rsidRDefault="00E75E3D" w:rsidP="009F3EC2">
      <w:pPr>
        <w:pStyle w:val="a5"/>
        <w:spacing w:line="220" w:lineRule="atLeast"/>
        <w:ind w:left="360" w:firstLineChars="0" w:firstLine="0"/>
        <w:rPr>
          <w:rFonts w:hint="eastAsia"/>
        </w:rPr>
      </w:pPr>
    </w:p>
    <w:p w:rsidR="00F156D3" w:rsidRDefault="00F156D3" w:rsidP="00E75E3D">
      <w:pPr>
        <w:spacing w:line="220" w:lineRule="atLeast"/>
        <w:rPr>
          <w:rFonts w:hint="eastAsia"/>
        </w:rPr>
      </w:pPr>
    </w:p>
    <w:p w:rsidR="00F156D3" w:rsidRDefault="009F3EC2" w:rsidP="00F156D3">
      <w:pPr>
        <w:pStyle w:val="a5"/>
        <w:numPr>
          <w:ilvl w:val="0"/>
          <w:numId w:val="3"/>
        </w:numPr>
        <w:spacing w:line="220" w:lineRule="atLeast"/>
        <w:ind w:firstLineChars="0"/>
        <w:rPr>
          <w:rFonts w:hint="eastAsia"/>
        </w:rPr>
      </w:pPr>
      <w:r>
        <w:rPr>
          <w:rFonts w:hint="eastAsia"/>
        </w:rPr>
        <w:t>功能描述</w:t>
      </w:r>
    </w:p>
    <w:tbl>
      <w:tblPr>
        <w:tblStyle w:val="a7"/>
        <w:tblW w:w="8627" w:type="dxa"/>
        <w:tblLook w:val="04A0"/>
      </w:tblPr>
      <w:tblGrid>
        <w:gridCol w:w="959"/>
        <w:gridCol w:w="436"/>
        <w:gridCol w:w="414"/>
        <w:gridCol w:w="218"/>
        <w:gridCol w:w="775"/>
        <w:gridCol w:w="1417"/>
        <w:gridCol w:w="4408"/>
      </w:tblGrid>
      <w:tr w:rsidR="00F156D3" w:rsidTr="00A20A7D">
        <w:trPr>
          <w:trHeight w:val="502"/>
        </w:trPr>
        <w:tc>
          <w:tcPr>
            <w:tcW w:w="2802" w:type="dxa"/>
            <w:gridSpan w:val="5"/>
          </w:tcPr>
          <w:p w:rsidR="00F156D3" w:rsidRDefault="00F156D3" w:rsidP="00BA018C">
            <w:pPr>
              <w:spacing w:line="220" w:lineRule="atLeast"/>
              <w:jc w:val="center"/>
              <w:rPr>
                <w:rFonts w:hint="eastAsia"/>
              </w:rPr>
            </w:pPr>
            <w:r>
              <w:rPr>
                <w:rFonts w:hint="eastAsia"/>
              </w:rPr>
              <w:t>功能名称</w:t>
            </w:r>
          </w:p>
        </w:tc>
        <w:tc>
          <w:tcPr>
            <w:tcW w:w="1417" w:type="dxa"/>
          </w:tcPr>
          <w:p w:rsidR="00F156D3" w:rsidRDefault="00BA018C" w:rsidP="00BA018C">
            <w:pPr>
              <w:spacing w:line="220" w:lineRule="atLeast"/>
              <w:jc w:val="center"/>
              <w:rPr>
                <w:rFonts w:hint="eastAsia"/>
              </w:rPr>
            </w:pPr>
            <w:r>
              <w:rPr>
                <w:rFonts w:hint="eastAsia"/>
              </w:rPr>
              <w:t>功能标识符</w:t>
            </w:r>
          </w:p>
        </w:tc>
        <w:tc>
          <w:tcPr>
            <w:tcW w:w="4408" w:type="dxa"/>
          </w:tcPr>
          <w:p w:rsidR="00F156D3" w:rsidRDefault="00BA018C" w:rsidP="00BA018C">
            <w:pPr>
              <w:spacing w:line="220" w:lineRule="atLeast"/>
              <w:jc w:val="center"/>
              <w:rPr>
                <w:rFonts w:hint="eastAsia"/>
              </w:rPr>
            </w:pPr>
            <w:r>
              <w:rPr>
                <w:rFonts w:hint="eastAsia"/>
              </w:rPr>
              <w:t>功能描述</w:t>
            </w:r>
          </w:p>
        </w:tc>
      </w:tr>
      <w:tr w:rsidR="00F156D3" w:rsidTr="00A20A7D">
        <w:trPr>
          <w:trHeight w:val="919"/>
        </w:trPr>
        <w:tc>
          <w:tcPr>
            <w:tcW w:w="2802" w:type="dxa"/>
            <w:gridSpan w:val="5"/>
          </w:tcPr>
          <w:p w:rsidR="00F156D3" w:rsidRDefault="00542356" w:rsidP="00BA018C">
            <w:pPr>
              <w:spacing w:line="220" w:lineRule="atLeast"/>
              <w:jc w:val="center"/>
              <w:rPr>
                <w:rFonts w:hint="eastAsia"/>
              </w:rPr>
            </w:pPr>
            <w:r>
              <w:rPr>
                <w:rFonts w:hint="eastAsia"/>
              </w:rPr>
              <w:t>登录</w:t>
            </w:r>
          </w:p>
        </w:tc>
        <w:tc>
          <w:tcPr>
            <w:tcW w:w="1417" w:type="dxa"/>
          </w:tcPr>
          <w:p w:rsidR="00F156D3" w:rsidRDefault="00F156D3" w:rsidP="00BA018C">
            <w:pPr>
              <w:spacing w:line="220" w:lineRule="atLeast"/>
              <w:jc w:val="center"/>
              <w:rPr>
                <w:rFonts w:hint="eastAsia"/>
              </w:rPr>
            </w:pPr>
          </w:p>
        </w:tc>
        <w:tc>
          <w:tcPr>
            <w:tcW w:w="4408" w:type="dxa"/>
          </w:tcPr>
          <w:p w:rsidR="00F156D3" w:rsidRDefault="00542356" w:rsidP="00BA018C">
            <w:pPr>
              <w:spacing w:line="220" w:lineRule="atLeast"/>
              <w:jc w:val="center"/>
              <w:rPr>
                <w:rFonts w:hint="eastAsia"/>
              </w:rPr>
            </w:pPr>
            <w:r>
              <w:rPr>
                <w:rFonts w:hint="eastAsia"/>
              </w:rPr>
              <w:t>登录分为两种模式：超级管理员模式和用户模式，登录时需要验证</w:t>
            </w:r>
            <w:r>
              <w:rPr>
                <w:rFonts w:hint="eastAsia"/>
              </w:rPr>
              <w:t>id</w:t>
            </w:r>
            <w:r>
              <w:rPr>
                <w:rFonts w:hint="eastAsia"/>
              </w:rPr>
              <w:t>、密码、验证码等信息</w:t>
            </w:r>
          </w:p>
        </w:tc>
      </w:tr>
      <w:tr w:rsidR="00A20A7D" w:rsidTr="00A20A7D">
        <w:trPr>
          <w:trHeight w:val="553"/>
        </w:trPr>
        <w:tc>
          <w:tcPr>
            <w:tcW w:w="959" w:type="dxa"/>
            <w:vMerge w:val="restart"/>
          </w:tcPr>
          <w:p w:rsidR="00A20A7D" w:rsidRDefault="00A20A7D" w:rsidP="00BA018C">
            <w:pPr>
              <w:spacing w:line="220" w:lineRule="atLeast"/>
              <w:jc w:val="center"/>
              <w:rPr>
                <w:rFonts w:hint="eastAsia"/>
              </w:rPr>
            </w:pPr>
            <w:r>
              <w:rPr>
                <w:rFonts w:hint="eastAsia"/>
              </w:rPr>
              <w:t>超级管理员</w:t>
            </w:r>
          </w:p>
        </w:tc>
        <w:tc>
          <w:tcPr>
            <w:tcW w:w="1843" w:type="dxa"/>
            <w:gridSpan w:val="4"/>
          </w:tcPr>
          <w:p w:rsidR="00A20A7D" w:rsidRDefault="00A20A7D" w:rsidP="00BA018C">
            <w:pPr>
              <w:spacing w:line="220" w:lineRule="atLeast"/>
              <w:jc w:val="center"/>
              <w:rPr>
                <w:rFonts w:hint="eastAsia"/>
              </w:rPr>
            </w:pPr>
            <w:r>
              <w:rPr>
                <w:rFonts w:hint="eastAsia"/>
              </w:rPr>
              <w:t>数据分析</w:t>
            </w:r>
          </w:p>
        </w:tc>
        <w:tc>
          <w:tcPr>
            <w:tcW w:w="1417" w:type="dxa"/>
          </w:tcPr>
          <w:p w:rsidR="00A20A7D" w:rsidRDefault="00A20A7D" w:rsidP="00BA018C">
            <w:pPr>
              <w:spacing w:line="220" w:lineRule="atLeast"/>
              <w:jc w:val="center"/>
              <w:rPr>
                <w:rFonts w:hint="eastAsia"/>
              </w:rPr>
            </w:pPr>
          </w:p>
        </w:tc>
        <w:tc>
          <w:tcPr>
            <w:tcW w:w="4408" w:type="dxa"/>
          </w:tcPr>
          <w:p w:rsidR="00A20A7D" w:rsidRDefault="00A20A7D" w:rsidP="00BA018C">
            <w:pPr>
              <w:spacing w:line="220" w:lineRule="atLeast"/>
              <w:jc w:val="center"/>
              <w:rPr>
                <w:rFonts w:hint="eastAsia"/>
              </w:rPr>
            </w:pPr>
            <w:r>
              <w:rPr>
                <w:rFonts w:hint="eastAsia"/>
              </w:rPr>
              <w:t>可见所有数据项</w:t>
            </w:r>
          </w:p>
        </w:tc>
      </w:tr>
      <w:tr w:rsidR="00A20A7D" w:rsidTr="00A20A7D">
        <w:trPr>
          <w:trHeight w:val="250"/>
        </w:trPr>
        <w:tc>
          <w:tcPr>
            <w:tcW w:w="959" w:type="dxa"/>
            <w:vMerge/>
          </w:tcPr>
          <w:p w:rsidR="00A20A7D" w:rsidRDefault="00A20A7D" w:rsidP="00BA018C">
            <w:pPr>
              <w:spacing w:line="220" w:lineRule="atLeast"/>
              <w:jc w:val="center"/>
              <w:rPr>
                <w:rFonts w:hint="eastAsia"/>
              </w:rPr>
            </w:pPr>
          </w:p>
        </w:tc>
        <w:tc>
          <w:tcPr>
            <w:tcW w:w="436" w:type="dxa"/>
            <w:vMerge w:val="restart"/>
          </w:tcPr>
          <w:p w:rsidR="00A20A7D" w:rsidRDefault="00A20A7D" w:rsidP="00BA018C">
            <w:pPr>
              <w:spacing w:line="220" w:lineRule="atLeast"/>
              <w:jc w:val="center"/>
              <w:rPr>
                <w:rFonts w:hint="eastAsia"/>
              </w:rPr>
            </w:pPr>
          </w:p>
          <w:p w:rsidR="00A20A7D" w:rsidRDefault="00A20A7D" w:rsidP="00BA018C">
            <w:pPr>
              <w:spacing w:line="220" w:lineRule="atLeast"/>
              <w:jc w:val="center"/>
              <w:rPr>
                <w:rFonts w:hint="eastAsia"/>
              </w:rPr>
            </w:pPr>
          </w:p>
          <w:p w:rsidR="00A20A7D" w:rsidRDefault="00A20A7D" w:rsidP="00BA018C">
            <w:pPr>
              <w:spacing w:line="220" w:lineRule="atLeast"/>
              <w:jc w:val="center"/>
              <w:rPr>
                <w:rFonts w:hint="eastAsia"/>
              </w:rPr>
            </w:pPr>
          </w:p>
          <w:p w:rsidR="00A20A7D" w:rsidRDefault="00A20A7D" w:rsidP="00BA018C">
            <w:pPr>
              <w:spacing w:line="220" w:lineRule="atLeast"/>
              <w:jc w:val="center"/>
              <w:rPr>
                <w:rFonts w:hint="eastAsia"/>
              </w:rPr>
            </w:pPr>
            <w:r>
              <w:rPr>
                <w:rFonts w:hint="eastAsia"/>
              </w:rPr>
              <w:t>设</w:t>
            </w:r>
          </w:p>
          <w:p w:rsidR="00A20A7D" w:rsidRDefault="00A20A7D" w:rsidP="00BA018C">
            <w:pPr>
              <w:spacing w:line="220" w:lineRule="atLeast"/>
              <w:jc w:val="center"/>
              <w:rPr>
                <w:rFonts w:hint="eastAsia"/>
              </w:rPr>
            </w:pPr>
            <w:r>
              <w:rPr>
                <w:rFonts w:hint="eastAsia"/>
              </w:rPr>
              <w:t>置</w:t>
            </w:r>
          </w:p>
        </w:tc>
        <w:tc>
          <w:tcPr>
            <w:tcW w:w="632" w:type="dxa"/>
            <w:gridSpan w:val="2"/>
            <w:vMerge w:val="restart"/>
          </w:tcPr>
          <w:p w:rsidR="00A20A7D" w:rsidRDefault="00A20A7D" w:rsidP="00BA018C">
            <w:pPr>
              <w:spacing w:line="220" w:lineRule="atLeast"/>
              <w:jc w:val="center"/>
              <w:rPr>
                <w:rFonts w:hint="eastAsia"/>
              </w:rPr>
            </w:pPr>
            <w:r>
              <w:rPr>
                <w:rFonts w:hint="eastAsia"/>
              </w:rPr>
              <w:t>管理设置</w:t>
            </w:r>
          </w:p>
        </w:tc>
        <w:tc>
          <w:tcPr>
            <w:tcW w:w="775" w:type="dxa"/>
          </w:tcPr>
          <w:p w:rsidR="00A20A7D" w:rsidRDefault="00A20A7D" w:rsidP="00BA018C">
            <w:pPr>
              <w:spacing w:line="220" w:lineRule="atLeast"/>
              <w:jc w:val="center"/>
              <w:rPr>
                <w:rFonts w:hint="eastAsia"/>
              </w:rPr>
            </w:pPr>
            <w:r>
              <w:rPr>
                <w:rFonts w:hint="eastAsia"/>
              </w:rPr>
              <w:t>波动预警</w:t>
            </w:r>
          </w:p>
        </w:tc>
        <w:tc>
          <w:tcPr>
            <w:tcW w:w="1417" w:type="dxa"/>
            <w:vMerge w:val="restart"/>
          </w:tcPr>
          <w:p w:rsidR="00A20A7D" w:rsidRDefault="00A20A7D" w:rsidP="00BA018C">
            <w:pPr>
              <w:spacing w:line="220" w:lineRule="atLeast"/>
              <w:jc w:val="center"/>
              <w:rPr>
                <w:rFonts w:hint="eastAsia"/>
              </w:rPr>
            </w:pPr>
          </w:p>
        </w:tc>
        <w:tc>
          <w:tcPr>
            <w:tcW w:w="4408" w:type="dxa"/>
          </w:tcPr>
          <w:p w:rsidR="00A20A7D" w:rsidRDefault="00A20A7D" w:rsidP="00BA018C">
            <w:pPr>
              <w:spacing w:line="220" w:lineRule="atLeast"/>
              <w:jc w:val="center"/>
              <w:rPr>
                <w:rFonts w:hint="eastAsia"/>
              </w:rPr>
            </w:pPr>
            <w:r>
              <w:rPr>
                <w:rFonts w:hint="eastAsia"/>
              </w:rPr>
              <w:t>监测某项数据指标波动情况，超过自定义阈值则向指定邮箱发送波动预警</w:t>
            </w:r>
          </w:p>
        </w:tc>
      </w:tr>
      <w:tr w:rsidR="00A20A7D" w:rsidTr="00A20A7D">
        <w:trPr>
          <w:trHeight w:val="250"/>
        </w:trPr>
        <w:tc>
          <w:tcPr>
            <w:tcW w:w="959" w:type="dxa"/>
            <w:vMerge/>
          </w:tcPr>
          <w:p w:rsidR="00A20A7D" w:rsidRDefault="00A20A7D" w:rsidP="00BA018C">
            <w:pPr>
              <w:spacing w:line="220" w:lineRule="atLeast"/>
              <w:jc w:val="center"/>
              <w:rPr>
                <w:rFonts w:hint="eastAsia"/>
              </w:rPr>
            </w:pPr>
          </w:p>
        </w:tc>
        <w:tc>
          <w:tcPr>
            <w:tcW w:w="436" w:type="dxa"/>
            <w:vMerge/>
          </w:tcPr>
          <w:p w:rsidR="00A20A7D" w:rsidRDefault="00A20A7D" w:rsidP="00BA018C">
            <w:pPr>
              <w:spacing w:line="220" w:lineRule="atLeast"/>
              <w:jc w:val="center"/>
              <w:rPr>
                <w:rFonts w:hint="eastAsia"/>
              </w:rPr>
            </w:pPr>
          </w:p>
        </w:tc>
        <w:tc>
          <w:tcPr>
            <w:tcW w:w="632" w:type="dxa"/>
            <w:gridSpan w:val="2"/>
            <w:vMerge/>
          </w:tcPr>
          <w:p w:rsidR="00A20A7D" w:rsidRDefault="00A20A7D" w:rsidP="00BA018C">
            <w:pPr>
              <w:spacing w:line="220" w:lineRule="atLeast"/>
              <w:jc w:val="center"/>
              <w:rPr>
                <w:rFonts w:hint="eastAsia"/>
              </w:rPr>
            </w:pPr>
          </w:p>
        </w:tc>
        <w:tc>
          <w:tcPr>
            <w:tcW w:w="775" w:type="dxa"/>
          </w:tcPr>
          <w:p w:rsidR="00A20A7D" w:rsidRDefault="00A20A7D" w:rsidP="00BA018C">
            <w:pPr>
              <w:spacing w:line="220" w:lineRule="atLeast"/>
              <w:jc w:val="center"/>
              <w:rPr>
                <w:rFonts w:hint="eastAsia"/>
              </w:rPr>
            </w:pPr>
            <w:r>
              <w:rPr>
                <w:rFonts w:hint="eastAsia"/>
              </w:rPr>
              <w:t>运营日报</w:t>
            </w:r>
          </w:p>
        </w:tc>
        <w:tc>
          <w:tcPr>
            <w:tcW w:w="1417" w:type="dxa"/>
            <w:vMerge/>
          </w:tcPr>
          <w:p w:rsidR="00A20A7D" w:rsidRDefault="00A20A7D" w:rsidP="00BA018C">
            <w:pPr>
              <w:spacing w:line="220" w:lineRule="atLeast"/>
              <w:jc w:val="center"/>
              <w:rPr>
                <w:rFonts w:hint="eastAsia"/>
              </w:rPr>
            </w:pPr>
          </w:p>
        </w:tc>
        <w:tc>
          <w:tcPr>
            <w:tcW w:w="4408" w:type="dxa"/>
          </w:tcPr>
          <w:p w:rsidR="00A20A7D" w:rsidRDefault="00FD1DE1" w:rsidP="00BA018C">
            <w:pPr>
              <w:spacing w:line="220" w:lineRule="atLeast"/>
              <w:jc w:val="center"/>
              <w:rPr>
                <w:rFonts w:hint="eastAsia"/>
              </w:rPr>
            </w:pPr>
            <w:r>
              <w:rPr>
                <w:rFonts w:hint="eastAsia"/>
              </w:rPr>
              <w:t>定期发送某应用关键数据指标在一段时间内的变化以及详情报告到指定邮箱</w:t>
            </w:r>
          </w:p>
        </w:tc>
      </w:tr>
      <w:tr w:rsidR="00A20A7D" w:rsidTr="00A20A7D">
        <w:trPr>
          <w:trHeight w:val="250"/>
        </w:trPr>
        <w:tc>
          <w:tcPr>
            <w:tcW w:w="959" w:type="dxa"/>
            <w:vMerge/>
          </w:tcPr>
          <w:p w:rsidR="00A20A7D" w:rsidRDefault="00A20A7D" w:rsidP="00BA018C">
            <w:pPr>
              <w:spacing w:line="220" w:lineRule="atLeast"/>
              <w:jc w:val="center"/>
              <w:rPr>
                <w:rFonts w:hint="eastAsia"/>
              </w:rPr>
            </w:pPr>
          </w:p>
        </w:tc>
        <w:tc>
          <w:tcPr>
            <w:tcW w:w="436" w:type="dxa"/>
            <w:vMerge/>
          </w:tcPr>
          <w:p w:rsidR="00A20A7D" w:rsidRDefault="00A20A7D" w:rsidP="00BA018C">
            <w:pPr>
              <w:spacing w:line="220" w:lineRule="atLeast"/>
              <w:jc w:val="center"/>
              <w:rPr>
                <w:rFonts w:hint="eastAsia"/>
              </w:rPr>
            </w:pPr>
          </w:p>
        </w:tc>
        <w:tc>
          <w:tcPr>
            <w:tcW w:w="632" w:type="dxa"/>
            <w:gridSpan w:val="2"/>
            <w:vMerge/>
          </w:tcPr>
          <w:p w:rsidR="00A20A7D" w:rsidRDefault="00A20A7D" w:rsidP="00BA018C">
            <w:pPr>
              <w:spacing w:line="220" w:lineRule="atLeast"/>
              <w:jc w:val="center"/>
              <w:rPr>
                <w:rFonts w:hint="eastAsia"/>
              </w:rPr>
            </w:pPr>
          </w:p>
        </w:tc>
        <w:tc>
          <w:tcPr>
            <w:tcW w:w="775" w:type="dxa"/>
          </w:tcPr>
          <w:p w:rsidR="00A20A7D" w:rsidRDefault="00A20A7D" w:rsidP="00BA018C">
            <w:pPr>
              <w:spacing w:line="220" w:lineRule="atLeast"/>
              <w:jc w:val="center"/>
              <w:rPr>
                <w:rFonts w:hint="eastAsia"/>
              </w:rPr>
            </w:pPr>
            <w:r>
              <w:rPr>
                <w:rFonts w:hint="eastAsia"/>
              </w:rPr>
              <w:t>用户画像</w:t>
            </w:r>
          </w:p>
        </w:tc>
        <w:tc>
          <w:tcPr>
            <w:tcW w:w="1417" w:type="dxa"/>
            <w:vMerge/>
          </w:tcPr>
          <w:p w:rsidR="00A20A7D" w:rsidRDefault="00A20A7D" w:rsidP="00BA018C">
            <w:pPr>
              <w:spacing w:line="220" w:lineRule="atLeast"/>
              <w:jc w:val="center"/>
              <w:rPr>
                <w:rFonts w:hint="eastAsia"/>
              </w:rPr>
            </w:pPr>
          </w:p>
        </w:tc>
        <w:tc>
          <w:tcPr>
            <w:tcW w:w="4408" w:type="dxa"/>
          </w:tcPr>
          <w:p w:rsidR="00A20A7D" w:rsidRDefault="00A20A7D" w:rsidP="00BA018C">
            <w:pPr>
              <w:spacing w:line="220" w:lineRule="atLeast"/>
              <w:jc w:val="center"/>
              <w:rPr>
                <w:rFonts w:hint="eastAsia"/>
              </w:rPr>
            </w:pPr>
          </w:p>
        </w:tc>
      </w:tr>
      <w:tr w:rsidR="00A20A7D" w:rsidTr="00A20A7D">
        <w:trPr>
          <w:trHeight w:val="750"/>
        </w:trPr>
        <w:tc>
          <w:tcPr>
            <w:tcW w:w="959" w:type="dxa"/>
            <w:vMerge/>
          </w:tcPr>
          <w:p w:rsidR="00A20A7D" w:rsidRDefault="00A20A7D" w:rsidP="00BA018C">
            <w:pPr>
              <w:spacing w:line="220" w:lineRule="atLeast"/>
              <w:jc w:val="center"/>
              <w:rPr>
                <w:rFonts w:hint="eastAsia"/>
              </w:rPr>
            </w:pPr>
          </w:p>
        </w:tc>
        <w:tc>
          <w:tcPr>
            <w:tcW w:w="436" w:type="dxa"/>
            <w:vMerge/>
          </w:tcPr>
          <w:p w:rsidR="00A20A7D" w:rsidRDefault="00A20A7D" w:rsidP="00BA018C">
            <w:pPr>
              <w:spacing w:line="220" w:lineRule="atLeast"/>
              <w:jc w:val="center"/>
              <w:rPr>
                <w:rFonts w:hint="eastAsia"/>
              </w:rPr>
            </w:pPr>
          </w:p>
        </w:tc>
        <w:tc>
          <w:tcPr>
            <w:tcW w:w="1407" w:type="dxa"/>
            <w:gridSpan w:val="3"/>
          </w:tcPr>
          <w:p w:rsidR="00A20A7D" w:rsidRDefault="00A20A7D" w:rsidP="00BA018C">
            <w:pPr>
              <w:spacing w:line="220" w:lineRule="atLeast"/>
              <w:jc w:val="center"/>
              <w:rPr>
                <w:rFonts w:hint="eastAsia"/>
              </w:rPr>
            </w:pPr>
            <w:r>
              <w:rPr>
                <w:rFonts w:hint="eastAsia"/>
              </w:rPr>
              <w:t>项目设置</w:t>
            </w:r>
          </w:p>
        </w:tc>
        <w:tc>
          <w:tcPr>
            <w:tcW w:w="1417" w:type="dxa"/>
          </w:tcPr>
          <w:p w:rsidR="00A20A7D" w:rsidRDefault="00A20A7D" w:rsidP="00BA018C">
            <w:pPr>
              <w:spacing w:line="220" w:lineRule="atLeast"/>
              <w:jc w:val="center"/>
              <w:rPr>
                <w:rFonts w:hint="eastAsia"/>
              </w:rPr>
            </w:pPr>
          </w:p>
        </w:tc>
        <w:tc>
          <w:tcPr>
            <w:tcW w:w="4408" w:type="dxa"/>
          </w:tcPr>
          <w:p w:rsidR="00A20A7D" w:rsidRDefault="00A20A7D" w:rsidP="003D1BEF">
            <w:pPr>
              <w:spacing w:line="220" w:lineRule="atLeast"/>
              <w:jc w:val="both"/>
              <w:rPr>
                <w:rFonts w:hint="eastAsia"/>
              </w:rPr>
            </w:pPr>
            <w:r>
              <w:rPr>
                <w:rFonts w:hint="eastAsia"/>
              </w:rPr>
              <w:t>新建：项目</w:t>
            </w:r>
            <w:r>
              <w:rPr>
                <w:rFonts w:hint="eastAsia"/>
              </w:rPr>
              <w:t>id</w:t>
            </w:r>
            <w:r>
              <w:rPr>
                <w:rFonts w:hint="eastAsia"/>
              </w:rPr>
              <w:t>、名称、所属公司等信息</w:t>
            </w:r>
          </w:p>
          <w:p w:rsidR="00A20A7D" w:rsidRDefault="00A20A7D" w:rsidP="003D1BEF">
            <w:pPr>
              <w:spacing w:line="220" w:lineRule="atLeast"/>
              <w:jc w:val="both"/>
              <w:rPr>
                <w:rFonts w:hint="eastAsia"/>
              </w:rPr>
            </w:pPr>
            <w:r>
              <w:rPr>
                <w:rFonts w:hint="eastAsia"/>
              </w:rPr>
              <w:t>删除：根据项目</w:t>
            </w:r>
            <w:r>
              <w:rPr>
                <w:rFonts w:hint="eastAsia"/>
              </w:rPr>
              <w:t>id</w:t>
            </w:r>
            <w:r>
              <w:rPr>
                <w:rFonts w:hint="eastAsia"/>
              </w:rPr>
              <w:t>删除存在项目</w:t>
            </w:r>
          </w:p>
        </w:tc>
      </w:tr>
      <w:tr w:rsidR="00A20A7D" w:rsidTr="00A20A7D">
        <w:trPr>
          <w:trHeight w:val="750"/>
        </w:trPr>
        <w:tc>
          <w:tcPr>
            <w:tcW w:w="959" w:type="dxa"/>
            <w:vMerge/>
          </w:tcPr>
          <w:p w:rsidR="00A20A7D" w:rsidRDefault="00A20A7D" w:rsidP="00BA018C">
            <w:pPr>
              <w:spacing w:line="220" w:lineRule="atLeast"/>
              <w:jc w:val="center"/>
              <w:rPr>
                <w:rFonts w:hint="eastAsia"/>
              </w:rPr>
            </w:pPr>
          </w:p>
        </w:tc>
        <w:tc>
          <w:tcPr>
            <w:tcW w:w="436" w:type="dxa"/>
            <w:vMerge/>
          </w:tcPr>
          <w:p w:rsidR="00A20A7D" w:rsidRDefault="00A20A7D" w:rsidP="00BA018C">
            <w:pPr>
              <w:spacing w:line="220" w:lineRule="atLeast"/>
              <w:jc w:val="center"/>
              <w:rPr>
                <w:rFonts w:hint="eastAsia"/>
              </w:rPr>
            </w:pPr>
          </w:p>
        </w:tc>
        <w:tc>
          <w:tcPr>
            <w:tcW w:w="1407" w:type="dxa"/>
            <w:gridSpan w:val="3"/>
          </w:tcPr>
          <w:p w:rsidR="00A20A7D" w:rsidRDefault="00A20A7D" w:rsidP="00BA018C">
            <w:pPr>
              <w:spacing w:line="220" w:lineRule="atLeast"/>
              <w:jc w:val="center"/>
              <w:rPr>
                <w:rFonts w:hint="eastAsia"/>
              </w:rPr>
            </w:pPr>
            <w:r>
              <w:rPr>
                <w:rFonts w:hint="eastAsia"/>
              </w:rPr>
              <w:t>管理员设置</w:t>
            </w:r>
          </w:p>
        </w:tc>
        <w:tc>
          <w:tcPr>
            <w:tcW w:w="1417" w:type="dxa"/>
          </w:tcPr>
          <w:p w:rsidR="00A20A7D" w:rsidRDefault="00A20A7D" w:rsidP="00BA018C">
            <w:pPr>
              <w:spacing w:line="220" w:lineRule="atLeast"/>
              <w:jc w:val="center"/>
              <w:rPr>
                <w:rFonts w:hint="eastAsia"/>
              </w:rPr>
            </w:pPr>
          </w:p>
        </w:tc>
        <w:tc>
          <w:tcPr>
            <w:tcW w:w="4408" w:type="dxa"/>
          </w:tcPr>
          <w:p w:rsidR="00A20A7D" w:rsidRDefault="00A20A7D" w:rsidP="00C90462">
            <w:pPr>
              <w:spacing w:line="220" w:lineRule="atLeast"/>
              <w:jc w:val="both"/>
              <w:rPr>
                <w:rFonts w:hint="eastAsia"/>
              </w:rPr>
            </w:pPr>
            <w:r>
              <w:rPr>
                <w:rFonts w:hint="eastAsia"/>
              </w:rPr>
              <w:t>创建用户：新建管理员</w:t>
            </w:r>
            <w:r>
              <w:rPr>
                <w:rFonts w:hint="eastAsia"/>
              </w:rPr>
              <w:t>id</w:t>
            </w:r>
            <w:r>
              <w:rPr>
                <w:rFonts w:hint="eastAsia"/>
              </w:rPr>
              <w:t>、密码、确认密码、设置管理员权限（关联项目、可浏览项）</w:t>
            </w:r>
          </w:p>
          <w:p w:rsidR="00A20A7D" w:rsidRDefault="00A20A7D" w:rsidP="00C90462">
            <w:pPr>
              <w:spacing w:line="220" w:lineRule="atLeast"/>
              <w:jc w:val="both"/>
              <w:rPr>
                <w:rFonts w:hint="eastAsia"/>
              </w:rPr>
            </w:pPr>
            <w:r>
              <w:rPr>
                <w:rFonts w:hint="eastAsia"/>
              </w:rPr>
              <w:t>修改权限：修改用户可浏览项目以及可浏览项</w:t>
            </w:r>
          </w:p>
          <w:p w:rsidR="00A20A7D" w:rsidRDefault="00A20A7D" w:rsidP="00C90462">
            <w:pPr>
              <w:spacing w:line="220" w:lineRule="atLeast"/>
              <w:jc w:val="both"/>
              <w:rPr>
                <w:rFonts w:hint="eastAsia"/>
              </w:rPr>
            </w:pPr>
            <w:r>
              <w:rPr>
                <w:rFonts w:hint="eastAsia"/>
              </w:rPr>
              <w:t>删除用户</w:t>
            </w:r>
          </w:p>
        </w:tc>
      </w:tr>
      <w:tr w:rsidR="00A20A7D" w:rsidTr="00A20A7D">
        <w:trPr>
          <w:trHeight w:val="876"/>
        </w:trPr>
        <w:tc>
          <w:tcPr>
            <w:tcW w:w="959" w:type="dxa"/>
            <w:vMerge w:val="restart"/>
          </w:tcPr>
          <w:p w:rsidR="00A20A7D" w:rsidRDefault="00A20A7D" w:rsidP="00BA018C">
            <w:pPr>
              <w:spacing w:line="220" w:lineRule="atLeast"/>
              <w:jc w:val="center"/>
              <w:rPr>
                <w:rFonts w:hint="eastAsia"/>
              </w:rPr>
            </w:pPr>
            <w:r>
              <w:rPr>
                <w:rFonts w:hint="eastAsia"/>
              </w:rPr>
              <w:t>普通</w:t>
            </w:r>
          </w:p>
          <w:p w:rsidR="00A20A7D" w:rsidRDefault="00A20A7D" w:rsidP="00BA018C">
            <w:pPr>
              <w:spacing w:line="220" w:lineRule="atLeast"/>
              <w:jc w:val="center"/>
              <w:rPr>
                <w:rFonts w:hint="eastAsia"/>
              </w:rPr>
            </w:pPr>
            <w:r>
              <w:rPr>
                <w:rFonts w:hint="eastAsia"/>
              </w:rPr>
              <w:t>用户</w:t>
            </w:r>
          </w:p>
        </w:tc>
        <w:tc>
          <w:tcPr>
            <w:tcW w:w="1843" w:type="dxa"/>
            <w:gridSpan w:val="4"/>
          </w:tcPr>
          <w:p w:rsidR="00A20A7D" w:rsidRDefault="00A20A7D" w:rsidP="00BA018C">
            <w:pPr>
              <w:spacing w:line="220" w:lineRule="atLeast"/>
              <w:jc w:val="center"/>
              <w:rPr>
                <w:rFonts w:hint="eastAsia"/>
              </w:rPr>
            </w:pPr>
            <w:r>
              <w:rPr>
                <w:rFonts w:hint="eastAsia"/>
              </w:rPr>
              <w:t>数据分析</w:t>
            </w:r>
          </w:p>
        </w:tc>
        <w:tc>
          <w:tcPr>
            <w:tcW w:w="1417" w:type="dxa"/>
          </w:tcPr>
          <w:p w:rsidR="00A20A7D" w:rsidRDefault="00A20A7D" w:rsidP="00BA018C">
            <w:pPr>
              <w:spacing w:line="220" w:lineRule="atLeast"/>
              <w:jc w:val="center"/>
              <w:rPr>
                <w:rFonts w:hint="eastAsia"/>
              </w:rPr>
            </w:pPr>
          </w:p>
        </w:tc>
        <w:tc>
          <w:tcPr>
            <w:tcW w:w="4408" w:type="dxa"/>
          </w:tcPr>
          <w:p w:rsidR="00A20A7D" w:rsidRDefault="00A20A7D" w:rsidP="00BA018C">
            <w:pPr>
              <w:spacing w:line="220" w:lineRule="atLeast"/>
              <w:jc w:val="center"/>
              <w:rPr>
                <w:rFonts w:hint="eastAsia"/>
              </w:rPr>
            </w:pPr>
            <w:r>
              <w:rPr>
                <w:rFonts w:hint="eastAsia"/>
              </w:rPr>
              <w:t>可见权限内数据项</w:t>
            </w:r>
          </w:p>
        </w:tc>
      </w:tr>
      <w:tr w:rsidR="00A20A7D" w:rsidTr="00A20A7D">
        <w:trPr>
          <w:trHeight w:val="250"/>
        </w:trPr>
        <w:tc>
          <w:tcPr>
            <w:tcW w:w="959" w:type="dxa"/>
            <w:vMerge/>
          </w:tcPr>
          <w:p w:rsidR="00A20A7D" w:rsidRDefault="00A20A7D" w:rsidP="00BA018C">
            <w:pPr>
              <w:spacing w:line="220" w:lineRule="atLeast"/>
              <w:jc w:val="center"/>
              <w:rPr>
                <w:rFonts w:hint="eastAsia"/>
              </w:rPr>
            </w:pPr>
          </w:p>
        </w:tc>
        <w:tc>
          <w:tcPr>
            <w:tcW w:w="850" w:type="dxa"/>
            <w:gridSpan w:val="2"/>
            <w:vMerge w:val="restart"/>
          </w:tcPr>
          <w:p w:rsidR="00A20A7D" w:rsidRDefault="00A20A7D" w:rsidP="00BA018C">
            <w:pPr>
              <w:spacing w:line="220" w:lineRule="atLeast"/>
              <w:jc w:val="center"/>
              <w:rPr>
                <w:rFonts w:hint="eastAsia"/>
              </w:rPr>
            </w:pPr>
            <w:r>
              <w:rPr>
                <w:rFonts w:hint="eastAsia"/>
              </w:rPr>
              <w:t>设置（管理设置）</w:t>
            </w:r>
          </w:p>
        </w:tc>
        <w:tc>
          <w:tcPr>
            <w:tcW w:w="993" w:type="dxa"/>
            <w:gridSpan w:val="2"/>
          </w:tcPr>
          <w:p w:rsidR="00A20A7D" w:rsidRDefault="00A20A7D" w:rsidP="00BA018C">
            <w:pPr>
              <w:spacing w:line="220" w:lineRule="atLeast"/>
              <w:jc w:val="center"/>
              <w:rPr>
                <w:rFonts w:hint="eastAsia"/>
              </w:rPr>
            </w:pPr>
            <w:r>
              <w:rPr>
                <w:rFonts w:hint="eastAsia"/>
              </w:rPr>
              <w:t>波动预警</w:t>
            </w:r>
          </w:p>
        </w:tc>
        <w:tc>
          <w:tcPr>
            <w:tcW w:w="1417" w:type="dxa"/>
            <w:vMerge w:val="restart"/>
          </w:tcPr>
          <w:p w:rsidR="00A20A7D" w:rsidRDefault="00A20A7D" w:rsidP="00BA018C">
            <w:pPr>
              <w:spacing w:line="220" w:lineRule="atLeast"/>
              <w:jc w:val="center"/>
              <w:rPr>
                <w:rFonts w:hint="eastAsia"/>
              </w:rPr>
            </w:pPr>
          </w:p>
        </w:tc>
        <w:tc>
          <w:tcPr>
            <w:tcW w:w="4408" w:type="dxa"/>
          </w:tcPr>
          <w:p w:rsidR="00A20A7D" w:rsidRDefault="0009635F" w:rsidP="00BA018C">
            <w:pPr>
              <w:spacing w:line="220" w:lineRule="atLeast"/>
              <w:jc w:val="center"/>
              <w:rPr>
                <w:rFonts w:hint="eastAsia"/>
              </w:rPr>
            </w:pPr>
            <w:r>
              <w:rPr>
                <w:rFonts w:hint="eastAsia"/>
              </w:rPr>
              <w:t>监测某项数据指标波动情况，超过自定义阈值则向指定邮箱发送波动预警</w:t>
            </w:r>
          </w:p>
        </w:tc>
      </w:tr>
      <w:tr w:rsidR="00A20A7D" w:rsidTr="00A20A7D">
        <w:trPr>
          <w:trHeight w:val="250"/>
        </w:trPr>
        <w:tc>
          <w:tcPr>
            <w:tcW w:w="959" w:type="dxa"/>
            <w:vMerge/>
          </w:tcPr>
          <w:p w:rsidR="00A20A7D" w:rsidRDefault="00A20A7D" w:rsidP="00BA018C">
            <w:pPr>
              <w:spacing w:line="220" w:lineRule="atLeast"/>
              <w:jc w:val="center"/>
              <w:rPr>
                <w:rFonts w:hint="eastAsia"/>
              </w:rPr>
            </w:pPr>
          </w:p>
        </w:tc>
        <w:tc>
          <w:tcPr>
            <w:tcW w:w="850" w:type="dxa"/>
            <w:gridSpan w:val="2"/>
            <w:vMerge/>
          </w:tcPr>
          <w:p w:rsidR="00A20A7D" w:rsidRDefault="00A20A7D" w:rsidP="00BA018C">
            <w:pPr>
              <w:spacing w:line="220" w:lineRule="atLeast"/>
              <w:jc w:val="center"/>
              <w:rPr>
                <w:rFonts w:hint="eastAsia"/>
              </w:rPr>
            </w:pPr>
          </w:p>
        </w:tc>
        <w:tc>
          <w:tcPr>
            <w:tcW w:w="993" w:type="dxa"/>
            <w:gridSpan w:val="2"/>
          </w:tcPr>
          <w:p w:rsidR="00A20A7D" w:rsidRDefault="00A20A7D" w:rsidP="00BA018C">
            <w:pPr>
              <w:spacing w:line="220" w:lineRule="atLeast"/>
              <w:jc w:val="center"/>
              <w:rPr>
                <w:rFonts w:hint="eastAsia"/>
              </w:rPr>
            </w:pPr>
            <w:r>
              <w:rPr>
                <w:rFonts w:hint="eastAsia"/>
              </w:rPr>
              <w:t>运营日报</w:t>
            </w:r>
          </w:p>
        </w:tc>
        <w:tc>
          <w:tcPr>
            <w:tcW w:w="1417" w:type="dxa"/>
            <w:vMerge/>
          </w:tcPr>
          <w:p w:rsidR="00A20A7D" w:rsidRDefault="00A20A7D" w:rsidP="00BA018C">
            <w:pPr>
              <w:spacing w:line="220" w:lineRule="atLeast"/>
              <w:jc w:val="center"/>
              <w:rPr>
                <w:rFonts w:hint="eastAsia"/>
              </w:rPr>
            </w:pPr>
          </w:p>
        </w:tc>
        <w:tc>
          <w:tcPr>
            <w:tcW w:w="4408" w:type="dxa"/>
          </w:tcPr>
          <w:p w:rsidR="00A20A7D" w:rsidRDefault="0009635F" w:rsidP="00BA018C">
            <w:pPr>
              <w:spacing w:line="220" w:lineRule="atLeast"/>
              <w:jc w:val="center"/>
              <w:rPr>
                <w:rFonts w:hint="eastAsia"/>
              </w:rPr>
            </w:pPr>
            <w:r>
              <w:rPr>
                <w:rFonts w:hint="eastAsia"/>
              </w:rPr>
              <w:t>定期发送某应用关键数据指标在一段时间内的变化以及详情报告到指定邮箱</w:t>
            </w:r>
          </w:p>
        </w:tc>
      </w:tr>
      <w:tr w:rsidR="00A20A7D" w:rsidTr="00A20A7D">
        <w:trPr>
          <w:trHeight w:val="250"/>
        </w:trPr>
        <w:tc>
          <w:tcPr>
            <w:tcW w:w="959" w:type="dxa"/>
            <w:vMerge/>
          </w:tcPr>
          <w:p w:rsidR="00A20A7D" w:rsidRDefault="00A20A7D" w:rsidP="00BA018C">
            <w:pPr>
              <w:spacing w:line="220" w:lineRule="atLeast"/>
              <w:jc w:val="center"/>
              <w:rPr>
                <w:rFonts w:hint="eastAsia"/>
              </w:rPr>
            </w:pPr>
          </w:p>
        </w:tc>
        <w:tc>
          <w:tcPr>
            <w:tcW w:w="850" w:type="dxa"/>
            <w:gridSpan w:val="2"/>
            <w:vMerge/>
          </w:tcPr>
          <w:p w:rsidR="00A20A7D" w:rsidRDefault="00A20A7D" w:rsidP="00BA018C">
            <w:pPr>
              <w:spacing w:line="220" w:lineRule="atLeast"/>
              <w:jc w:val="center"/>
              <w:rPr>
                <w:rFonts w:hint="eastAsia"/>
              </w:rPr>
            </w:pPr>
          </w:p>
        </w:tc>
        <w:tc>
          <w:tcPr>
            <w:tcW w:w="993" w:type="dxa"/>
            <w:gridSpan w:val="2"/>
          </w:tcPr>
          <w:p w:rsidR="00A20A7D" w:rsidRDefault="00A20A7D" w:rsidP="00BA018C">
            <w:pPr>
              <w:spacing w:line="220" w:lineRule="atLeast"/>
              <w:jc w:val="center"/>
              <w:rPr>
                <w:rFonts w:hint="eastAsia"/>
              </w:rPr>
            </w:pPr>
            <w:r>
              <w:rPr>
                <w:rFonts w:hint="eastAsia"/>
              </w:rPr>
              <w:t>用户画像</w:t>
            </w:r>
          </w:p>
        </w:tc>
        <w:tc>
          <w:tcPr>
            <w:tcW w:w="1417" w:type="dxa"/>
            <w:vMerge/>
          </w:tcPr>
          <w:p w:rsidR="00A20A7D" w:rsidRDefault="00A20A7D" w:rsidP="00BA018C">
            <w:pPr>
              <w:spacing w:line="220" w:lineRule="atLeast"/>
              <w:jc w:val="center"/>
              <w:rPr>
                <w:rFonts w:hint="eastAsia"/>
              </w:rPr>
            </w:pPr>
          </w:p>
        </w:tc>
        <w:tc>
          <w:tcPr>
            <w:tcW w:w="4408" w:type="dxa"/>
          </w:tcPr>
          <w:p w:rsidR="00A20A7D" w:rsidRDefault="00A20A7D" w:rsidP="00BA018C">
            <w:pPr>
              <w:spacing w:line="220" w:lineRule="atLeast"/>
              <w:jc w:val="center"/>
              <w:rPr>
                <w:rFonts w:hint="eastAsia"/>
              </w:rPr>
            </w:pPr>
          </w:p>
        </w:tc>
      </w:tr>
    </w:tbl>
    <w:p w:rsidR="00F156D3" w:rsidRDefault="00F156D3" w:rsidP="00BA018C">
      <w:pPr>
        <w:spacing w:line="220" w:lineRule="atLeast"/>
        <w:jc w:val="center"/>
        <w:rPr>
          <w:rFonts w:hint="eastAsia"/>
        </w:rPr>
      </w:pPr>
    </w:p>
    <w:p w:rsidR="009F3EC2" w:rsidRDefault="009F3EC2" w:rsidP="009F3EC2">
      <w:pPr>
        <w:pStyle w:val="a5"/>
        <w:numPr>
          <w:ilvl w:val="0"/>
          <w:numId w:val="3"/>
        </w:numPr>
        <w:spacing w:line="220" w:lineRule="atLeast"/>
        <w:ind w:firstLineChars="0"/>
        <w:rPr>
          <w:rFonts w:hint="eastAsia"/>
        </w:rPr>
      </w:pPr>
      <w:r>
        <w:rPr>
          <w:rFonts w:hint="eastAsia"/>
        </w:rPr>
        <w:t>数据与功能的对应关系</w:t>
      </w:r>
    </w:p>
    <w:p w:rsidR="00A27469" w:rsidRDefault="00A27469" w:rsidP="00A27469">
      <w:pPr>
        <w:pStyle w:val="a5"/>
        <w:spacing w:line="220" w:lineRule="atLeast"/>
        <w:ind w:left="360" w:firstLineChars="0" w:firstLine="0"/>
        <w:rPr>
          <w:rFonts w:hint="eastAsia"/>
        </w:rPr>
      </w:pPr>
      <w:r>
        <w:rPr>
          <w:rFonts w:hint="eastAsia"/>
        </w:rPr>
        <w:t>数据分析数据项设计：</w:t>
      </w:r>
    </w:p>
    <w:tbl>
      <w:tblPr>
        <w:tblStyle w:val="a7"/>
        <w:tblpPr w:leftFromText="180" w:rightFromText="180" w:vertAnchor="text" w:tblpY="1"/>
        <w:tblOverlap w:val="never"/>
        <w:tblW w:w="0" w:type="auto"/>
        <w:tblInd w:w="360" w:type="dxa"/>
        <w:tblLook w:val="04A0"/>
      </w:tblPr>
      <w:tblGrid>
        <w:gridCol w:w="596"/>
        <w:gridCol w:w="2024"/>
        <w:gridCol w:w="5492"/>
      </w:tblGrid>
      <w:tr w:rsidR="000D1476" w:rsidTr="00C602F1">
        <w:trPr>
          <w:trHeight w:val="419"/>
        </w:trPr>
        <w:tc>
          <w:tcPr>
            <w:tcW w:w="8112" w:type="dxa"/>
            <w:gridSpan w:val="3"/>
          </w:tcPr>
          <w:p w:rsidR="000D1476" w:rsidRDefault="000D1476" w:rsidP="001D6DA5">
            <w:pPr>
              <w:pStyle w:val="a5"/>
              <w:spacing w:line="220" w:lineRule="atLeast"/>
              <w:ind w:firstLineChars="0" w:firstLine="0"/>
              <w:jc w:val="center"/>
              <w:rPr>
                <w:rFonts w:hint="eastAsia"/>
              </w:rPr>
            </w:pPr>
            <w:r>
              <w:rPr>
                <w:rFonts w:hint="eastAsia"/>
              </w:rPr>
              <w:t>用户概况</w:t>
            </w:r>
          </w:p>
        </w:tc>
      </w:tr>
      <w:tr w:rsidR="00E8152E" w:rsidTr="00E8152E">
        <w:trPr>
          <w:trHeight w:val="553"/>
        </w:trPr>
        <w:tc>
          <w:tcPr>
            <w:tcW w:w="596" w:type="dxa"/>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关键数据</w:t>
            </w:r>
          </w:p>
        </w:tc>
        <w:tc>
          <w:tcPr>
            <w:tcW w:w="5492" w:type="dxa"/>
          </w:tcPr>
          <w:p w:rsidR="00E8152E" w:rsidRDefault="00E8152E" w:rsidP="001D6DA5">
            <w:pPr>
              <w:pStyle w:val="a5"/>
              <w:spacing w:line="220" w:lineRule="atLeast"/>
              <w:ind w:firstLineChars="0" w:firstLine="0"/>
              <w:rPr>
                <w:rFonts w:hint="eastAsia"/>
              </w:rPr>
            </w:pPr>
            <w:r>
              <w:rPr>
                <w:rFonts w:hint="eastAsia"/>
              </w:rPr>
              <w:t>监测一定日期范围内新增用户和设备、活跃用户和设备、</w:t>
            </w:r>
            <w:r w:rsidR="0084601B">
              <w:rPr>
                <w:rFonts w:hint="eastAsia"/>
              </w:rPr>
              <w:t>付费金额、付费用户</w:t>
            </w:r>
          </w:p>
        </w:tc>
      </w:tr>
      <w:tr w:rsidR="000D1476" w:rsidTr="00D8467F">
        <w:trPr>
          <w:trHeight w:val="497"/>
        </w:trPr>
        <w:tc>
          <w:tcPr>
            <w:tcW w:w="8112" w:type="dxa"/>
            <w:gridSpan w:val="3"/>
          </w:tcPr>
          <w:p w:rsidR="000D1476" w:rsidRDefault="000D1476" w:rsidP="001D6DA5">
            <w:pPr>
              <w:pStyle w:val="a5"/>
              <w:spacing w:line="220" w:lineRule="atLeast"/>
              <w:ind w:firstLineChars="0" w:firstLine="0"/>
              <w:jc w:val="center"/>
              <w:rPr>
                <w:rFonts w:hint="eastAsia"/>
              </w:rPr>
            </w:pPr>
            <w:r>
              <w:rPr>
                <w:rFonts w:hint="eastAsia"/>
              </w:rPr>
              <w:t>新增用户</w:t>
            </w:r>
          </w:p>
        </w:tc>
      </w:tr>
      <w:tr w:rsidR="00E8152E" w:rsidTr="00E8152E">
        <w:trPr>
          <w:trHeight w:val="435"/>
        </w:trPr>
        <w:tc>
          <w:tcPr>
            <w:tcW w:w="596" w:type="dxa"/>
            <w:vMerge w:val="restart"/>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新增设备</w:t>
            </w:r>
          </w:p>
        </w:tc>
        <w:tc>
          <w:tcPr>
            <w:tcW w:w="5492" w:type="dxa"/>
          </w:tcPr>
          <w:p w:rsidR="00E8152E" w:rsidRDefault="000D1476" w:rsidP="001D6DA5">
            <w:pPr>
              <w:pStyle w:val="a5"/>
              <w:spacing w:line="220" w:lineRule="atLeast"/>
              <w:ind w:firstLineChars="0" w:firstLine="0"/>
              <w:rPr>
                <w:rFonts w:hint="eastAsia"/>
              </w:rPr>
            </w:pPr>
            <w:r>
              <w:rPr>
                <w:rFonts w:hint="eastAsia"/>
              </w:rPr>
              <w:t>新增设备数量、新增设备信息（首次使用时长、设备品牌、使用地区）</w:t>
            </w:r>
          </w:p>
        </w:tc>
      </w:tr>
      <w:tr w:rsidR="00E8152E" w:rsidTr="00E8152E">
        <w:trPr>
          <w:trHeight w:val="435"/>
        </w:trPr>
        <w:tc>
          <w:tcPr>
            <w:tcW w:w="596" w:type="dxa"/>
            <w:vMerge/>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新增用户</w:t>
            </w:r>
          </w:p>
        </w:tc>
        <w:tc>
          <w:tcPr>
            <w:tcW w:w="5492" w:type="dxa"/>
          </w:tcPr>
          <w:p w:rsidR="00E8152E" w:rsidRDefault="000D1476" w:rsidP="001D6DA5">
            <w:pPr>
              <w:pStyle w:val="a5"/>
              <w:spacing w:line="220" w:lineRule="atLeast"/>
              <w:ind w:firstLineChars="0" w:firstLine="0"/>
              <w:rPr>
                <w:rFonts w:hint="eastAsia"/>
              </w:rPr>
            </w:pPr>
            <w:r>
              <w:rPr>
                <w:rFonts w:hint="eastAsia"/>
              </w:rPr>
              <w:t>新增用户数量、新增转化率、新增玩家信息（</w:t>
            </w:r>
            <w:r w:rsidR="009613A8">
              <w:rPr>
                <w:rFonts w:hint="eastAsia"/>
              </w:rPr>
              <w:t>首次游戏时长、地区分布</w:t>
            </w:r>
            <w:r>
              <w:rPr>
                <w:rFonts w:hint="eastAsia"/>
              </w:rPr>
              <w:t>）</w:t>
            </w:r>
          </w:p>
        </w:tc>
      </w:tr>
      <w:tr w:rsidR="00E8152E" w:rsidTr="00E8152E">
        <w:trPr>
          <w:trHeight w:val="435"/>
        </w:trPr>
        <w:tc>
          <w:tcPr>
            <w:tcW w:w="596" w:type="dxa"/>
            <w:vMerge/>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应用下载数据</w:t>
            </w:r>
          </w:p>
        </w:tc>
        <w:tc>
          <w:tcPr>
            <w:tcW w:w="5492" w:type="dxa"/>
          </w:tcPr>
          <w:p w:rsidR="00E8152E" w:rsidRDefault="009613A8" w:rsidP="001D6DA5">
            <w:pPr>
              <w:pStyle w:val="a5"/>
              <w:spacing w:line="220" w:lineRule="atLeast"/>
              <w:ind w:firstLineChars="0" w:firstLine="0"/>
              <w:rPr>
                <w:rFonts w:hint="eastAsia"/>
              </w:rPr>
            </w:pPr>
            <w:r>
              <w:rPr>
                <w:rFonts w:hint="eastAsia"/>
              </w:rPr>
              <w:t>下载量变化、下载平台</w:t>
            </w:r>
          </w:p>
        </w:tc>
      </w:tr>
      <w:tr w:rsidR="00E8152E" w:rsidTr="00E8152E">
        <w:trPr>
          <w:trHeight w:val="435"/>
        </w:trPr>
        <w:tc>
          <w:tcPr>
            <w:tcW w:w="2620" w:type="dxa"/>
            <w:gridSpan w:val="2"/>
          </w:tcPr>
          <w:p w:rsidR="00E8152E" w:rsidRDefault="00E8152E" w:rsidP="001D6DA5">
            <w:pPr>
              <w:pStyle w:val="a5"/>
              <w:spacing w:line="220" w:lineRule="atLeast"/>
              <w:ind w:firstLineChars="0" w:firstLine="0"/>
              <w:jc w:val="center"/>
              <w:rPr>
                <w:rFonts w:hint="eastAsia"/>
              </w:rPr>
            </w:pPr>
            <w:r>
              <w:rPr>
                <w:rFonts w:hint="eastAsia"/>
              </w:rPr>
              <w:t>用户使用时长监测</w:t>
            </w:r>
          </w:p>
        </w:tc>
        <w:tc>
          <w:tcPr>
            <w:tcW w:w="5492" w:type="dxa"/>
          </w:tcPr>
          <w:p w:rsidR="00E8152E" w:rsidRDefault="00E8152E" w:rsidP="001D6DA5">
            <w:pPr>
              <w:pStyle w:val="a5"/>
              <w:spacing w:line="220" w:lineRule="atLeast"/>
              <w:ind w:firstLineChars="0" w:firstLine="0"/>
              <w:jc w:val="center"/>
              <w:rPr>
                <w:rFonts w:hint="eastAsia"/>
              </w:rPr>
            </w:pPr>
          </w:p>
        </w:tc>
      </w:tr>
      <w:tr w:rsidR="00333374" w:rsidTr="00916A41">
        <w:trPr>
          <w:trHeight w:val="435"/>
        </w:trPr>
        <w:tc>
          <w:tcPr>
            <w:tcW w:w="8112" w:type="dxa"/>
            <w:gridSpan w:val="3"/>
          </w:tcPr>
          <w:p w:rsidR="00333374" w:rsidRDefault="00333374" w:rsidP="001D6DA5">
            <w:pPr>
              <w:pStyle w:val="a5"/>
              <w:spacing w:line="220" w:lineRule="atLeast"/>
              <w:ind w:firstLineChars="0" w:firstLine="0"/>
              <w:jc w:val="center"/>
              <w:rPr>
                <w:rFonts w:hint="eastAsia"/>
              </w:rPr>
            </w:pPr>
            <w:r>
              <w:rPr>
                <w:rFonts w:hint="eastAsia"/>
              </w:rPr>
              <w:t>活跃用户</w:t>
            </w:r>
          </w:p>
        </w:tc>
      </w:tr>
      <w:tr w:rsidR="00E8152E" w:rsidTr="00E8152E">
        <w:trPr>
          <w:trHeight w:val="435"/>
        </w:trPr>
        <w:tc>
          <w:tcPr>
            <w:tcW w:w="596" w:type="dxa"/>
            <w:vMerge w:val="restart"/>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活跃设备概况</w:t>
            </w:r>
          </w:p>
        </w:tc>
        <w:tc>
          <w:tcPr>
            <w:tcW w:w="5492" w:type="dxa"/>
          </w:tcPr>
          <w:p w:rsidR="00E8152E" w:rsidRDefault="009613A8" w:rsidP="001D6DA5">
            <w:pPr>
              <w:pStyle w:val="a5"/>
              <w:spacing w:line="220" w:lineRule="atLeast"/>
              <w:ind w:firstLineChars="0" w:firstLine="0"/>
              <w:rPr>
                <w:rFonts w:hint="eastAsia"/>
              </w:rPr>
            </w:pPr>
            <w:r>
              <w:rPr>
                <w:rFonts w:hint="eastAsia"/>
              </w:rPr>
              <w:t>日活跃设备数量、周活跃、月活跃，活跃设备信息（活跃天数）</w:t>
            </w:r>
          </w:p>
        </w:tc>
      </w:tr>
      <w:tr w:rsidR="00E8152E" w:rsidTr="00E8152E">
        <w:trPr>
          <w:trHeight w:val="435"/>
        </w:trPr>
        <w:tc>
          <w:tcPr>
            <w:tcW w:w="596" w:type="dxa"/>
            <w:vMerge/>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活跃玩家概况</w:t>
            </w:r>
          </w:p>
        </w:tc>
        <w:tc>
          <w:tcPr>
            <w:tcW w:w="5492" w:type="dxa"/>
          </w:tcPr>
          <w:p w:rsidR="00E8152E" w:rsidRDefault="00103CF7" w:rsidP="001D6DA5">
            <w:pPr>
              <w:pStyle w:val="a5"/>
              <w:spacing w:line="220" w:lineRule="atLeast"/>
              <w:ind w:firstLineChars="0" w:firstLine="0"/>
              <w:rPr>
                <w:rFonts w:hint="eastAsia"/>
              </w:rPr>
            </w:pPr>
            <w:r>
              <w:rPr>
                <w:rFonts w:hint="eastAsia"/>
              </w:rPr>
              <w:t>日活跃玩家、周活跃、月活跃，活跃玩家信息（使用天数其他（上传</w:t>
            </w:r>
            <w:r>
              <w:rPr>
                <w:rFonts w:hint="eastAsia"/>
              </w:rPr>
              <w:t>\</w:t>
            </w:r>
            <w:r>
              <w:rPr>
                <w:rFonts w:hint="eastAsia"/>
              </w:rPr>
              <w:t>下载量</w:t>
            </w:r>
            <w:r>
              <w:rPr>
                <w:rFonts w:hint="eastAsia"/>
              </w:rPr>
              <w:t>\</w:t>
            </w:r>
            <w:r>
              <w:rPr>
                <w:rFonts w:hint="eastAsia"/>
              </w:rPr>
              <w:t>用户等级</w:t>
            </w:r>
            <w:r>
              <w:rPr>
                <w:rFonts w:hint="eastAsia"/>
              </w:rPr>
              <w:t>\</w:t>
            </w:r>
            <w:r>
              <w:rPr>
                <w:rFonts w:hint="eastAsia"/>
              </w:rPr>
              <w:t>……））</w:t>
            </w:r>
          </w:p>
        </w:tc>
      </w:tr>
      <w:tr w:rsidR="00333374" w:rsidTr="00E812E9">
        <w:trPr>
          <w:trHeight w:val="435"/>
        </w:trPr>
        <w:tc>
          <w:tcPr>
            <w:tcW w:w="8112" w:type="dxa"/>
            <w:gridSpan w:val="3"/>
          </w:tcPr>
          <w:p w:rsidR="00333374" w:rsidRDefault="00333374" w:rsidP="001D6DA5">
            <w:pPr>
              <w:pStyle w:val="a5"/>
              <w:spacing w:line="220" w:lineRule="atLeast"/>
              <w:ind w:firstLineChars="0" w:firstLine="0"/>
              <w:jc w:val="center"/>
              <w:rPr>
                <w:rFonts w:hint="eastAsia"/>
              </w:rPr>
            </w:pPr>
            <w:r>
              <w:rPr>
                <w:rFonts w:hint="eastAsia"/>
              </w:rPr>
              <w:t>用户流失状况</w:t>
            </w:r>
          </w:p>
        </w:tc>
      </w:tr>
      <w:tr w:rsidR="00E8152E" w:rsidTr="00E8152E">
        <w:trPr>
          <w:trHeight w:val="435"/>
        </w:trPr>
        <w:tc>
          <w:tcPr>
            <w:tcW w:w="596" w:type="dxa"/>
            <w:vMerge w:val="restart"/>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流失和回流</w:t>
            </w:r>
          </w:p>
        </w:tc>
        <w:tc>
          <w:tcPr>
            <w:tcW w:w="5492" w:type="dxa"/>
          </w:tcPr>
          <w:p w:rsidR="00E8152E" w:rsidRDefault="00333374" w:rsidP="001D6DA5">
            <w:pPr>
              <w:pStyle w:val="a5"/>
              <w:spacing w:line="220" w:lineRule="atLeast"/>
              <w:ind w:firstLineChars="0" w:firstLine="0"/>
              <w:rPr>
                <w:rFonts w:hint="eastAsia"/>
              </w:rPr>
            </w:pPr>
            <w:r>
              <w:rPr>
                <w:rFonts w:hint="eastAsia"/>
              </w:rPr>
              <w:t>活跃设备流失数、回流设备数</w:t>
            </w:r>
          </w:p>
        </w:tc>
      </w:tr>
      <w:tr w:rsidR="00E8152E" w:rsidTr="00E8152E">
        <w:trPr>
          <w:trHeight w:val="435"/>
        </w:trPr>
        <w:tc>
          <w:tcPr>
            <w:tcW w:w="596" w:type="dxa"/>
            <w:vMerge/>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设备留存</w:t>
            </w:r>
          </w:p>
        </w:tc>
        <w:tc>
          <w:tcPr>
            <w:tcW w:w="5492" w:type="dxa"/>
          </w:tcPr>
          <w:p w:rsidR="00E8152E" w:rsidRDefault="00240E50" w:rsidP="001D6DA5">
            <w:pPr>
              <w:pStyle w:val="a5"/>
              <w:spacing w:line="220" w:lineRule="atLeast"/>
              <w:ind w:firstLineChars="0" w:firstLine="0"/>
              <w:rPr>
                <w:rFonts w:hint="eastAsia"/>
              </w:rPr>
            </w:pPr>
            <w:r>
              <w:rPr>
                <w:rFonts w:hint="eastAsia"/>
              </w:rPr>
              <w:t>下载安装应用一段时间内留存比率</w:t>
            </w:r>
          </w:p>
        </w:tc>
      </w:tr>
      <w:tr w:rsidR="00E8152E" w:rsidTr="00E8152E">
        <w:trPr>
          <w:trHeight w:val="435"/>
        </w:trPr>
        <w:tc>
          <w:tcPr>
            <w:tcW w:w="596" w:type="dxa"/>
            <w:vMerge/>
          </w:tcPr>
          <w:p w:rsidR="00E8152E" w:rsidRDefault="00E8152E" w:rsidP="001D6DA5">
            <w:pPr>
              <w:pStyle w:val="a5"/>
              <w:spacing w:line="220" w:lineRule="atLeast"/>
              <w:ind w:firstLineChars="0" w:firstLine="0"/>
              <w:rPr>
                <w:rFonts w:hint="eastAsia"/>
              </w:rPr>
            </w:pPr>
          </w:p>
        </w:tc>
        <w:tc>
          <w:tcPr>
            <w:tcW w:w="2024" w:type="dxa"/>
          </w:tcPr>
          <w:p w:rsidR="00E8152E" w:rsidRDefault="00E8152E" w:rsidP="001D6DA5">
            <w:pPr>
              <w:pStyle w:val="a5"/>
              <w:spacing w:line="220" w:lineRule="atLeast"/>
              <w:ind w:firstLineChars="0" w:firstLine="0"/>
              <w:rPr>
                <w:rFonts w:hint="eastAsia"/>
              </w:rPr>
            </w:pPr>
            <w:r>
              <w:rPr>
                <w:rFonts w:hint="eastAsia"/>
              </w:rPr>
              <w:t>用户留存</w:t>
            </w:r>
          </w:p>
        </w:tc>
        <w:tc>
          <w:tcPr>
            <w:tcW w:w="5492" w:type="dxa"/>
          </w:tcPr>
          <w:p w:rsidR="00E8152E" w:rsidRDefault="00240E50" w:rsidP="001D6DA5">
            <w:pPr>
              <w:pStyle w:val="a5"/>
              <w:spacing w:line="220" w:lineRule="atLeast"/>
              <w:ind w:firstLineChars="0" w:firstLine="0"/>
              <w:rPr>
                <w:rFonts w:hint="eastAsia"/>
              </w:rPr>
            </w:pPr>
            <w:r>
              <w:rPr>
                <w:rFonts w:hint="eastAsia"/>
              </w:rPr>
              <w:t>用户使用应用一段时间内留存比率</w:t>
            </w:r>
          </w:p>
        </w:tc>
      </w:tr>
      <w:tr w:rsidR="00EC38A1" w:rsidTr="007E7D3D">
        <w:trPr>
          <w:trHeight w:val="435"/>
        </w:trPr>
        <w:tc>
          <w:tcPr>
            <w:tcW w:w="8112" w:type="dxa"/>
            <w:gridSpan w:val="3"/>
          </w:tcPr>
          <w:p w:rsidR="00EC38A1" w:rsidRDefault="00EC38A1" w:rsidP="001D6DA5">
            <w:pPr>
              <w:pStyle w:val="a5"/>
              <w:spacing w:line="220" w:lineRule="atLeast"/>
              <w:ind w:firstLineChars="0" w:firstLine="0"/>
              <w:jc w:val="center"/>
              <w:rPr>
                <w:rFonts w:hint="eastAsia"/>
              </w:rPr>
            </w:pPr>
            <w:r>
              <w:rPr>
                <w:rFonts w:hint="eastAsia"/>
              </w:rPr>
              <w:t>用户特征描述</w:t>
            </w:r>
          </w:p>
        </w:tc>
      </w:tr>
      <w:tr w:rsidR="00E75E3D" w:rsidTr="00E8152E">
        <w:trPr>
          <w:trHeight w:val="435"/>
        </w:trPr>
        <w:tc>
          <w:tcPr>
            <w:tcW w:w="596" w:type="dxa"/>
            <w:vMerge w:val="restart"/>
          </w:tcPr>
          <w:p w:rsidR="00E75E3D" w:rsidRDefault="00E75E3D" w:rsidP="001D6DA5">
            <w:pPr>
              <w:pStyle w:val="a5"/>
              <w:spacing w:line="220" w:lineRule="atLeast"/>
              <w:ind w:firstLineChars="0" w:firstLine="0"/>
              <w:rPr>
                <w:rFonts w:hint="eastAsia"/>
              </w:rPr>
            </w:pPr>
          </w:p>
        </w:tc>
        <w:tc>
          <w:tcPr>
            <w:tcW w:w="2024" w:type="dxa"/>
          </w:tcPr>
          <w:p w:rsidR="00E75E3D" w:rsidRDefault="00E75E3D" w:rsidP="001D6DA5">
            <w:pPr>
              <w:pStyle w:val="a5"/>
              <w:spacing w:line="220" w:lineRule="atLeast"/>
              <w:ind w:firstLineChars="0" w:firstLine="0"/>
              <w:rPr>
                <w:rFonts w:hint="eastAsia"/>
              </w:rPr>
            </w:pPr>
            <w:r>
              <w:rPr>
                <w:rFonts w:hint="eastAsia"/>
              </w:rPr>
              <w:t>用户系统</w:t>
            </w:r>
          </w:p>
        </w:tc>
        <w:tc>
          <w:tcPr>
            <w:tcW w:w="5492" w:type="dxa"/>
          </w:tcPr>
          <w:p w:rsidR="00E75E3D" w:rsidRDefault="00E75E3D" w:rsidP="001D6DA5">
            <w:pPr>
              <w:pStyle w:val="a5"/>
              <w:spacing w:line="220" w:lineRule="atLeast"/>
              <w:ind w:firstLineChars="0" w:firstLine="0"/>
              <w:rPr>
                <w:rFonts w:hint="eastAsia"/>
              </w:rPr>
            </w:pPr>
            <w:r>
              <w:t>不同玩家设备详情</w:t>
            </w:r>
            <w:r>
              <w:rPr>
                <w:rFonts w:hint="eastAsia"/>
              </w:rPr>
              <w:t>：</w:t>
            </w:r>
            <w:r>
              <w:t>操作系统</w:t>
            </w:r>
            <w:r>
              <w:rPr>
                <w:rFonts w:hint="eastAsia"/>
              </w:rPr>
              <w:t>、</w:t>
            </w:r>
            <w:r>
              <w:t>联网方式</w:t>
            </w:r>
            <w:r>
              <w:rPr>
                <w:rFonts w:hint="eastAsia"/>
              </w:rPr>
              <w:t>、</w:t>
            </w:r>
            <w:r>
              <w:t>运营商</w:t>
            </w:r>
            <w:r>
              <w:rPr>
                <w:rFonts w:hint="eastAsia"/>
              </w:rPr>
              <w:t>……</w:t>
            </w:r>
          </w:p>
        </w:tc>
      </w:tr>
      <w:tr w:rsidR="00E75E3D" w:rsidTr="00E8152E">
        <w:trPr>
          <w:trHeight w:val="435"/>
        </w:trPr>
        <w:tc>
          <w:tcPr>
            <w:tcW w:w="596" w:type="dxa"/>
            <w:vMerge/>
          </w:tcPr>
          <w:p w:rsidR="00E75E3D" w:rsidRDefault="00E75E3D" w:rsidP="001D6DA5">
            <w:pPr>
              <w:pStyle w:val="a5"/>
              <w:spacing w:line="220" w:lineRule="atLeast"/>
              <w:ind w:firstLineChars="0" w:firstLine="0"/>
              <w:rPr>
                <w:rFonts w:hint="eastAsia"/>
              </w:rPr>
            </w:pPr>
          </w:p>
        </w:tc>
        <w:tc>
          <w:tcPr>
            <w:tcW w:w="2024" w:type="dxa"/>
          </w:tcPr>
          <w:p w:rsidR="00E75E3D" w:rsidRDefault="00E75E3D" w:rsidP="001D6DA5">
            <w:pPr>
              <w:pStyle w:val="a5"/>
              <w:spacing w:line="220" w:lineRule="atLeast"/>
              <w:ind w:firstLineChars="0" w:firstLine="0"/>
              <w:rPr>
                <w:rFonts w:hint="eastAsia"/>
              </w:rPr>
            </w:pPr>
            <w:r>
              <w:rPr>
                <w:rFonts w:hint="eastAsia"/>
              </w:rPr>
              <w:t>设备信息</w:t>
            </w:r>
          </w:p>
        </w:tc>
        <w:tc>
          <w:tcPr>
            <w:tcW w:w="5492" w:type="dxa"/>
          </w:tcPr>
          <w:p w:rsidR="00E75E3D" w:rsidRDefault="00E75E3D" w:rsidP="001D6DA5">
            <w:pPr>
              <w:pStyle w:val="a5"/>
              <w:spacing w:line="220" w:lineRule="atLeast"/>
              <w:ind w:firstLineChars="0" w:firstLine="0"/>
              <w:rPr>
                <w:rFonts w:hint="eastAsia"/>
              </w:rPr>
            </w:pPr>
            <w:r>
              <w:rPr>
                <w:rFonts w:hint="eastAsia"/>
              </w:rPr>
              <w:t>设备型号（新增设备、活跃、付费）</w:t>
            </w:r>
          </w:p>
        </w:tc>
      </w:tr>
      <w:tr w:rsidR="00E75E3D" w:rsidTr="00E8152E">
        <w:trPr>
          <w:trHeight w:val="435"/>
        </w:trPr>
        <w:tc>
          <w:tcPr>
            <w:tcW w:w="596" w:type="dxa"/>
            <w:vMerge/>
          </w:tcPr>
          <w:p w:rsidR="00E75E3D" w:rsidRDefault="00E75E3D" w:rsidP="001D6DA5">
            <w:pPr>
              <w:pStyle w:val="a5"/>
              <w:spacing w:line="220" w:lineRule="atLeast"/>
              <w:ind w:firstLineChars="0" w:firstLine="0"/>
              <w:rPr>
                <w:rFonts w:hint="eastAsia"/>
              </w:rPr>
            </w:pPr>
          </w:p>
        </w:tc>
        <w:tc>
          <w:tcPr>
            <w:tcW w:w="2024" w:type="dxa"/>
          </w:tcPr>
          <w:p w:rsidR="00E75E3D" w:rsidRDefault="00E75E3D" w:rsidP="001D6DA5">
            <w:pPr>
              <w:pStyle w:val="a5"/>
              <w:spacing w:line="220" w:lineRule="atLeast"/>
              <w:ind w:firstLineChars="0" w:firstLine="0"/>
              <w:rPr>
                <w:rFonts w:hint="eastAsia"/>
              </w:rPr>
            </w:pPr>
            <w:r>
              <w:rPr>
                <w:rFonts w:hint="eastAsia"/>
              </w:rPr>
              <w:t>用户特征</w:t>
            </w:r>
          </w:p>
        </w:tc>
        <w:tc>
          <w:tcPr>
            <w:tcW w:w="5492" w:type="dxa"/>
          </w:tcPr>
          <w:p w:rsidR="00E75E3D" w:rsidRDefault="00E75E3D" w:rsidP="00E75E3D">
            <w:pPr>
              <w:pStyle w:val="a5"/>
              <w:spacing w:line="220" w:lineRule="atLeast"/>
              <w:ind w:firstLineChars="0" w:firstLine="0"/>
              <w:rPr>
                <w:rFonts w:hint="eastAsia"/>
              </w:rPr>
            </w:pPr>
            <w:r>
              <w:rPr>
                <w:rFonts w:hint="eastAsia"/>
              </w:rPr>
              <w:t>用户年龄比例、地域、收入等信息</w:t>
            </w:r>
          </w:p>
        </w:tc>
      </w:tr>
    </w:tbl>
    <w:p w:rsidR="00A27469" w:rsidRDefault="001D6DA5" w:rsidP="00A27469">
      <w:pPr>
        <w:pStyle w:val="a5"/>
        <w:spacing w:line="220" w:lineRule="atLeast"/>
        <w:ind w:left="360" w:firstLineChars="0" w:firstLine="0"/>
        <w:rPr>
          <w:rFonts w:hint="eastAsia"/>
        </w:rPr>
      </w:pPr>
      <w:r>
        <w:br w:type="textWrapping" w:clear="all"/>
      </w:r>
    </w:p>
    <w:p w:rsidR="009F3EC2" w:rsidRDefault="009F3EC2" w:rsidP="009F3EC2">
      <w:pPr>
        <w:pStyle w:val="a5"/>
        <w:numPr>
          <w:ilvl w:val="0"/>
          <w:numId w:val="1"/>
        </w:numPr>
        <w:spacing w:line="220" w:lineRule="atLeast"/>
        <w:ind w:firstLineChars="0"/>
        <w:rPr>
          <w:rFonts w:hint="eastAsia"/>
        </w:rPr>
      </w:pPr>
      <w:r>
        <w:rPr>
          <w:rFonts w:hint="eastAsia"/>
        </w:rPr>
        <w:t>性能需求</w:t>
      </w:r>
    </w:p>
    <w:p w:rsidR="009F3EC2" w:rsidRDefault="009F3EC2" w:rsidP="009F3EC2">
      <w:pPr>
        <w:pStyle w:val="a5"/>
        <w:numPr>
          <w:ilvl w:val="0"/>
          <w:numId w:val="1"/>
        </w:numPr>
        <w:spacing w:line="220" w:lineRule="atLeast"/>
        <w:ind w:firstLineChars="0"/>
        <w:rPr>
          <w:rFonts w:hint="eastAsia"/>
        </w:rPr>
      </w:pPr>
      <w:r>
        <w:rPr>
          <w:rFonts w:hint="eastAsia"/>
        </w:rPr>
        <w:t>运行环境需求</w:t>
      </w:r>
    </w:p>
    <w:p w:rsidR="009F3EC2" w:rsidRDefault="009F3EC2" w:rsidP="009F3EC2">
      <w:pPr>
        <w:pStyle w:val="a5"/>
        <w:numPr>
          <w:ilvl w:val="0"/>
          <w:numId w:val="1"/>
        </w:numPr>
        <w:spacing w:line="220" w:lineRule="atLeast"/>
        <w:ind w:firstLineChars="0"/>
        <w:rPr>
          <w:rFonts w:hint="eastAsia"/>
        </w:rPr>
      </w:pPr>
      <w:r>
        <w:rPr>
          <w:rFonts w:hint="eastAsia"/>
        </w:rPr>
        <w:t>其他需求</w:t>
      </w:r>
    </w:p>
    <w:p w:rsidR="009F3EC2" w:rsidRPr="00BB2975" w:rsidRDefault="009F3EC2" w:rsidP="009F3EC2">
      <w:pPr>
        <w:pStyle w:val="a5"/>
        <w:spacing w:line="220" w:lineRule="atLeast"/>
        <w:ind w:left="720" w:firstLineChars="0" w:firstLine="0"/>
      </w:pPr>
    </w:p>
    <w:sectPr w:rsidR="009F3EC2" w:rsidRPr="00BB297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ADE" w:rsidRDefault="00564ADE" w:rsidP="00BB2975">
      <w:pPr>
        <w:spacing w:after="0"/>
      </w:pPr>
      <w:r>
        <w:separator/>
      </w:r>
    </w:p>
  </w:endnote>
  <w:endnote w:type="continuationSeparator" w:id="0">
    <w:p w:rsidR="00564ADE" w:rsidRDefault="00564ADE" w:rsidP="00BB297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ADE" w:rsidRDefault="00564ADE" w:rsidP="00BB2975">
      <w:pPr>
        <w:spacing w:after="0"/>
      </w:pPr>
      <w:r>
        <w:separator/>
      </w:r>
    </w:p>
  </w:footnote>
  <w:footnote w:type="continuationSeparator" w:id="0">
    <w:p w:rsidR="00564ADE" w:rsidRDefault="00564ADE" w:rsidP="00BB297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560A2"/>
    <w:multiLevelType w:val="hybridMultilevel"/>
    <w:tmpl w:val="3F1ECBFC"/>
    <w:lvl w:ilvl="0" w:tplc="2AC63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8C1F23"/>
    <w:multiLevelType w:val="hybridMultilevel"/>
    <w:tmpl w:val="00D2E46C"/>
    <w:lvl w:ilvl="0" w:tplc="F78A30E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4C24CE"/>
    <w:multiLevelType w:val="hybridMultilevel"/>
    <w:tmpl w:val="1736FAE0"/>
    <w:lvl w:ilvl="0" w:tplc="F846246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o:colormenu v:ext="edit" fillcolor="none [1300]" strokecolor="none" shadowcolor="none"/>
    </o:shapedefaults>
  </w:hdrShapeDefaults>
  <w:footnotePr>
    <w:footnote w:id="-1"/>
    <w:footnote w:id="0"/>
  </w:footnotePr>
  <w:endnotePr>
    <w:endnote w:id="-1"/>
    <w:endnote w:id="0"/>
  </w:endnotePr>
  <w:compat>
    <w:useFELayout/>
  </w:compat>
  <w:rsids>
    <w:rsidRoot w:val="00D31D50"/>
    <w:rsid w:val="0009635F"/>
    <w:rsid w:val="000B3B70"/>
    <w:rsid w:val="000D1476"/>
    <w:rsid w:val="000F620F"/>
    <w:rsid w:val="00103CF7"/>
    <w:rsid w:val="001B6FAC"/>
    <w:rsid w:val="001D6DA5"/>
    <w:rsid w:val="001E1FE6"/>
    <w:rsid w:val="00240E50"/>
    <w:rsid w:val="002E4147"/>
    <w:rsid w:val="00323B43"/>
    <w:rsid w:val="00333374"/>
    <w:rsid w:val="003D1BEF"/>
    <w:rsid w:val="003D37D8"/>
    <w:rsid w:val="00415DA6"/>
    <w:rsid w:val="00426133"/>
    <w:rsid w:val="004358AB"/>
    <w:rsid w:val="004847BD"/>
    <w:rsid w:val="004E5CF3"/>
    <w:rsid w:val="00542356"/>
    <w:rsid w:val="0055375E"/>
    <w:rsid w:val="00564ADE"/>
    <w:rsid w:val="005F5F9E"/>
    <w:rsid w:val="00742AFF"/>
    <w:rsid w:val="007B6BF7"/>
    <w:rsid w:val="00830511"/>
    <w:rsid w:val="0084601B"/>
    <w:rsid w:val="008B7726"/>
    <w:rsid w:val="00926581"/>
    <w:rsid w:val="009613A8"/>
    <w:rsid w:val="00997768"/>
    <w:rsid w:val="009F3EC2"/>
    <w:rsid w:val="00A20A7D"/>
    <w:rsid w:val="00A27469"/>
    <w:rsid w:val="00AC4253"/>
    <w:rsid w:val="00B103FD"/>
    <w:rsid w:val="00B7456A"/>
    <w:rsid w:val="00BA018C"/>
    <w:rsid w:val="00BB2975"/>
    <w:rsid w:val="00C86638"/>
    <w:rsid w:val="00C90462"/>
    <w:rsid w:val="00C944F1"/>
    <w:rsid w:val="00C97AFF"/>
    <w:rsid w:val="00CD0C05"/>
    <w:rsid w:val="00D31D50"/>
    <w:rsid w:val="00D77F85"/>
    <w:rsid w:val="00E21374"/>
    <w:rsid w:val="00E337AD"/>
    <w:rsid w:val="00E75E3D"/>
    <w:rsid w:val="00E8152E"/>
    <w:rsid w:val="00E81C8F"/>
    <w:rsid w:val="00E902E5"/>
    <w:rsid w:val="00EC38A1"/>
    <w:rsid w:val="00F156D3"/>
    <w:rsid w:val="00F7163B"/>
    <w:rsid w:val="00FD1D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0]" strokecolor="none" shadowcolor="none"/>
    </o:shapedefaults>
    <o:shapelayout v:ext="edit">
      <o:idmap v:ext="edit" data="1"/>
      <o:rules v:ext="edit">
        <o:r id="V:Rule2" type="connector" idref="#_x0000_s1027"/>
        <o:r id="V:Rule8" type="connector" idref="#_x0000_s1031"/>
        <o:r id="V:Rule10" type="connector" idref="#_x0000_s1032"/>
        <o:r id="V:Rule12" type="connector" idref="#_x0000_s1033"/>
        <o:r id="V:Rule13" type="connector" idref="#_x0000_s1034"/>
        <o:r id="V:Rule16" type="connector" idref="#_x0000_s1038"/>
        <o:r id="V:Rule17" type="connector" idref="#_x0000_s1039"/>
        <o:r id="V:Rule18" type="connector" idref="#_x0000_s1040"/>
        <o:r id="V:Rule20" type="connector" idref="#_x0000_s1042"/>
        <o:r id="V:Rule21" type="connector" idref="#_x0000_s1043"/>
        <o:r id="V:Rule22" type="connector" idref="#_x0000_s1045"/>
        <o:r id="V:Rule23" type="connector" idref="#_x0000_s1046"/>
        <o:r id="V:Rule24" type="connector" idref="#_x0000_s1047"/>
        <o:r id="V:Rule25" type="connector" idref="#_x0000_s1051"/>
        <o:r id="V:Rule26" type="connector" idref="#_x0000_s1052"/>
        <o:r id="V:Rule27" type="connector" idref="#_x0000_s1053"/>
        <o:r id="V:Rule29" type="connector" idref="#_x0000_s1055"/>
        <o:r id="V:Rule30" type="connector" idref="#_x0000_s1060"/>
        <o:r id="V:Rule32" type="connector" idref="#_x0000_s1063"/>
        <o:r id="V:Rule33" type="connector" idref="#_x0000_s1064"/>
        <o:r id="V:Rule34" type="connector" idref="#_x0000_s1065"/>
        <o:r id="V:Rule35" type="connector" idref="#_x0000_s1066"/>
        <o:r id="V:Rule36" type="connector" idref="#_x0000_s1071"/>
        <o:r id="V:Rule44" type="connector" idref="#_x0000_s1075"/>
        <o:r id="V:Rule46" type="connector" idref="#_x0000_s1076"/>
        <o:r id="V:Rule48" type="connector" idref="#_x0000_s1077"/>
        <o:r id="V:Rule49" type="connector" idref="#_x0000_s1078"/>
        <o:r id="V:Rule50" type="connector" idref="#_x0000_s1079"/>
        <o:r id="V:Rule51" type="connector" idref="#_x0000_s1080"/>
        <o:r id="V:Rule52" type="connector" idref="#_x0000_s1081"/>
        <o:r id="V:Rule53" type="connector" idref="#_x0000_s1082"/>
        <o:r id="V:Rule54" type="connector" idref="#_x0000_s1086"/>
        <o:r id="V:Rule55" type="connector" idref="#_x0000_s1087"/>
        <o:r id="V:Rule57" type="connector" idref="#_x0000_s1090"/>
        <o:r id="V:Rule58" type="connector" idref="#_x0000_s1091"/>
        <o:r id="V:Rule59" type="connector" idref="#_x0000_s1092"/>
        <o:r id="V:Rule60"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9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B2975"/>
    <w:rPr>
      <w:rFonts w:ascii="Tahoma" w:hAnsi="Tahoma"/>
      <w:sz w:val="18"/>
      <w:szCs w:val="18"/>
    </w:rPr>
  </w:style>
  <w:style w:type="paragraph" w:styleId="a4">
    <w:name w:val="footer"/>
    <w:basedOn w:val="a"/>
    <w:link w:val="Char0"/>
    <w:uiPriority w:val="99"/>
    <w:semiHidden/>
    <w:unhideWhenUsed/>
    <w:rsid w:val="00BB2975"/>
    <w:pPr>
      <w:tabs>
        <w:tab w:val="center" w:pos="4153"/>
        <w:tab w:val="right" w:pos="8306"/>
      </w:tabs>
    </w:pPr>
    <w:rPr>
      <w:sz w:val="18"/>
      <w:szCs w:val="18"/>
    </w:rPr>
  </w:style>
  <w:style w:type="character" w:customStyle="1" w:styleId="Char0">
    <w:name w:val="页脚 Char"/>
    <w:basedOn w:val="a0"/>
    <w:link w:val="a4"/>
    <w:uiPriority w:val="99"/>
    <w:semiHidden/>
    <w:rsid w:val="00BB2975"/>
    <w:rPr>
      <w:rFonts w:ascii="Tahoma" w:hAnsi="Tahoma"/>
      <w:sz w:val="18"/>
      <w:szCs w:val="18"/>
    </w:rPr>
  </w:style>
  <w:style w:type="paragraph" w:styleId="a5">
    <w:name w:val="List Paragraph"/>
    <w:basedOn w:val="a"/>
    <w:uiPriority w:val="34"/>
    <w:qFormat/>
    <w:rsid w:val="009F3EC2"/>
    <w:pPr>
      <w:ind w:firstLineChars="200" w:firstLine="420"/>
    </w:pPr>
  </w:style>
  <w:style w:type="paragraph" w:styleId="a6">
    <w:name w:val="Balloon Text"/>
    <w:basedOn w:val="a"/>
    <w:link w:val="Char1"/>
    <w:uiPriority w:val="99"/>
    <w:semiHidden/>
    <w:unhideWhenUsed/>
    <w:rsid w:val="00415DA6"/>
    <w:pPr>
      <w:spacing w:after="0"/>
    </w:pPr>
    <w:rPr>
      <w:sz w:val="18"/>
      <w:szCs w:val="18"/>
    </w:rPr>
  </w:style>
  <w:style w:type="character" w:customStyle="1" w:styleId="Char1">
    <w:name w:val="批注框文本 Char"/>
    <w:basedOn w:val="a0"/>
    <w:link w:val="a6"/>
    <w:uiPriority w:val="99"/>
    <w:semiHidden/>
    <w:rsid w:val="00415DA6"/>
    <w:rPr>
      <w:rFonts w:ascii="Tahoma" w:hAnsi="Tahoma"/>
      <w:sz w:val="18"/>
      <w:szCs w:val="18"/>
    </w:rPr>
  </w:style>
  <w:style w:type="table" w:styleId="a7">
    <w:name w:val="Table Grid"/>
    <w:basedOn w:val="a1"/>
    <w:uiPriority w:val="59"/>
    <w:rsid w:val="00F15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48A93DF-48C5-40DC-8B4F-0DE2F925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thinkpad</cp:lastModifiedBy>
  <cp:revision>40</cp:revision>
  <dcterms:created xsi:type="dcterms:W3CDTF">2008-09-11T17:20:00Z</dcterms:created>
  <dcterms:modified xsi:type="dcterms:W3CDTF">2017-06-27T08:37:00Z</dcterms:modified>
</cp:coreProperties>
</file>