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新冠肺炎疫情后，武汉还能成为北上广深后的新一线城市吗?</w:t>
      </w:r>
    </w:p>
    <w:p>
      <w:r>
        <w:t>（之前提问里用过的：新一线，超一线，强二线）&lt;/p&gt;&lt;p&gt;</w:t>
      </w:r>
    </w:p>
    <w:p>
      <w:r>
        <w:t>https://www.zhihu.com/question/368248830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好问题数</w:t>
            </w:r>
          </w:p>
        </w:tc>
        <w:tc>
          <w:tcPr>
            <w:tcW w:type="dxa" w:w="2880"/>
          </w:tcPr>
          <w:p>
            <w:r>
              <w:t>评论数</w:t>
            </w:r>
          </w:p>
        </w:tc>
        <w:tc>
          <w:tcPr>
            <w:tcW w:type="dxa" w:w="2880"/>
          </w:tcPr>
          <w:p>
            <w:r>
              <w:t>答案数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677</w:t>
            </w:r>
          </w:p>
        </w:tc>
      </w:tr>
    </w:tbl>
    <w:p>
      <w:pPr>
        <w:pStyle w:val="Heading2"/>
      </w:pPr>
      <w:r>
        <w:t>热门回答</w:t>
      </w:r>
    </w:p>
    <w:p>
      <w:pPr>
        <w:pStyle w:val="Heading3"/>
      </w:pPr>
      <w:r>
        <w:t>回答1</w:t>
      </w:r>
    </w:p>
    <w:p>
      <w:r>
        <w:t>点赞数243</w:t>
      </w:r>
    </w:p>
    <w:p>
      <w:r>
        <w:t>评论数84</w:t>
      </w:r>
    </w:p>
    <w:p>
      <w:r>
        <w:t>内容：</w:t>
        <w:br/>
        <w:t>&lt;p&gt;就像说的，武汉只是病了。&lt;/p&gt;&lt;p&gt;我真的很喜欢武汉，一个充满烟火气的城市，以前晚上我会去江滩边上吹吹风啊，看看老大爷打打拳，还有文艺青年拿相机拍长江大桥。&lt;/p&gt;&lt;p&gt;武汉樱花不只有武大的！还有樱园，还有挺多学校自己就有樱花树。华农自家科学种植的橘子，特别甜哈哈哈哈哈，华科食堂真的多而且好吃，而且计算机超强！&lt;/p&gt;&lt;p&gt;值得提的一点是，武汉经过军运会，基本上的路都修好了，广受诟病的光谷也修好了，在三环外的路都修的整整齐齐（佛祖岭那边，武汉现在投入使用的地铁有九条，占中西部第一，未来地铁会建到12条线，感觉还行，武汉高铁站机场火车站都建的非常不错。&lt;/p&gt;&lt;p&gt;作为一名即将毕业的武汉大学生，我就个人意见谈谈为什么武汉留不住人才。作为年轻人，我们都想去一线城市去看看，况且我专业是cs，比较倾向于互联网公司，人才留不住这个话题放在哪里都差不多，非一线城市留住人才能力还是太弱了。&lt;/p&gt;&lt;p&gt;武汉本来就不是一线城市，妥妥的二线城市，离北上广深差了几百条户部巷。但是俺破武汉中小学乃至大学教育资源绝不差，医疗条件也非常好，出去旅游也非常方便。武汉绝对是一个适合生活的城市。&lt;/p&gt;&lt;p&gt;本来毕业后想在广东发展，但决定以后留在武汉了，武汉到现在还没有一个互联网大厂，武汉大学和华科计算机都是顶尖的，这么优秀的资源难道不应该好好利用起来吗？&lt;/p&gt;&lt;p&gt;武汉最近几年的口号是，武汉每天不一样。这一看就是外地领导不懂武汉历史...武汉建国后到八九十年代，全国纳税头部，经济强劲。后期经济架构调整，一蹶不振。改为重振武汉多好...武汉高校林立，精神文化本就不差，最近几年城市文化完全忽略了，希望新一届班子能站出来。&lt;/p&gt;&lt;p&gt;一线二线争出来有啥用呢？证明地位经济实力强？我觉得绝大多数武汉人，都只是想安安稳稳的过日子，引战有必要吗？&lt;/p&gt;&lt;p&gt;再加一张三环外的图&lt;/p&gt;&lt;p&gt;&lt;/p&gt;</w:t>
      </w:r>
    </w:p>
    <w:p>
      <w:r>
        <w:br/>
      </w:r>
    </w:p>
    <w:p>
      <w:pPr>
        <w:pStyle w:val="Heading3"/>
      </w:pPr>
      <w:r>
        <w:t>回答2</w:t>
      </w:r>
    </w:p>
    <w:p>
      <w:r>
        <w:t>点赞数172</w:t>
      </w:r>
    </w:p>
    <w:p>
      <w:r>
        <w:t>评论数34</w:t>
      </w:r>
    </w:p>
    <w:p>
      <w:r>
        <w:t>内容：</w:t>
        <w:br/>
        <w:t>&lt;p&gt;有些人啊，一点ZZ敏感性都没有，你以为国家定调武汉和湖北是英雄的城市是为了什么？有让英雄流血又流泪的？想想就知道了疫情过去湖北经济重创，国家不会坐视不理，必然有大的政策资金安排，大家就别操心了，另外想趁火打劫的，消停点吧，武汉垮了，我国制度优越性何在，对外脸面何在，另外从卫吻角度也不允许武汉经济有大的滑坡。你们不要脸，上头还要呢&lt;/p&gt;</w:t>
      </w:r>
    </w:p>
    <w:p>
      <w:r>
        <w:br/>
      </w:r>
    </w:p>
    <w:p>
      <w:pPr>
        <w:pStyle w:val="Heading3"/>
      </w:pPr>
      <w:r>
        <w:t>回答3</w:t>
      </w:r>
    </w:p>
    <w:p>
      <w:r>
        <w:t>点赞数86</w:t>
      </w:r>
    </w:p>
    <w:p>
      <w:r>
        <w:t>评论数27</w:t>
      </w:r>
    </w:p>
    <w:p>
      <w:r>
        <w:t>内容：</w:t>
        <w:br/>
        <w:t>&lt;p&gt;大灾之后有大治。&lt;/p&gt;&lt;p&gt;利益相关：喝着长江水长大的武汉人，在海外漂过两年，回国后暂居深圳。目前滞留在疫区，回不了深圳。&lt;/p&gt;&lt;p&gt;为什么用暂居，因为经过这次浩劫，才知道内心care的是什么，才知道这座城市才有我最亲的家人，最好的朋友，最牵挂的人。千千万万武汉人我们互相支撑成了生死之交。&lt;/p&gt;&lt;p&gt;也是经过这一遭，我，以及我身边很多上学之后就离开武汉的小伙伴们，也算是公众常说的本地流失人才吧，我们都认真在考虑疫情结束后回武汉工作、生活、建设自己的家乡。&lt;/p&gt;&lt;p&gt;我相信有着这么多热爱家乡的武汉人，一次疫情让我们更加团结，更加坚韧，如此一座城市，怎么可能被打垮。所有在疫情中暴露出来的治理问题，不一定全是坏事，只有看到问题，发现问题，才能着手改正，也才知道该怎么改。总好过一直太平盛世没遇到过什么突发大事件的城市，问题才回变顽疾。&lt;/p&gt;&lt;p&gt;我的城市病了，但是病好了她就会有抗体了。武汉加油！&lt;/p&gt;</w:t>
      </w:r>
    </w:p>
    <w:p>
      <w:r>
        <w:br/>
      </w:r>
    </w:p>
    <w:p>
      <w:pPr>
        <w:pStyle w:val="Heading3"/>
      </w:pPr>
      <w:r>
        <w:t>回答4</w:t>
      </w:r>
    </w:p>
    <w:p>
      <w:r>
        <w:t>点赞数746</w:t>
      </w:r>
    </w:p>
    <w:p>
      <w:r>
        <w:t>评论数95</w:t>
      </w:r>
    </w:p>
    <w:p>
      <w:r>
        <w:t>内容：</w:t>
        <w:br/>
        <w:t>&lt;p&gt;一个城市的地位由地理位置与资源决定， &lt;/p&gt;&lt;p&gt;中国的这些名城，那一个没有经过磨难，&lt;/p&gt;&lt;p&gt;多难兴邦可不是一句空话。&lt;/p&gt;&lt;p&gt;我了个喵，早上还是超二线，谁把题目改了，居心不良引战啊！&lt;/p&gt;&lt;a class="LinkCard LinkCard--hasImage" data-draft-node="block" data-draft-type="link-card" data-image="https://pic1.zhimg.com/v2-55212a7fc0d381a11c4303355c7e4658_120x160.jpg" data-image-height="1053" data-image-width="790" href="https://www.zhihu.com/question/31755025/answer/959211128" target="_blank"&gt;&lt;span class="LinkCard-backdrop" style="background-image:url(https://pic1.zhimg.com/v2-55212a7fc0d381a11c4303355c7e4658_120x160.jpg)"&gt;</w:t>
      </w:r>
    </w:p>
    <w:p>
      <w:r>
        <w:br/>
      </w:r>
    </w:p>
    <w:p>
      <w:pPr>
        <w:pStyle w:val="Heading3"/>
      </w:pPr>
      <w:r>
        <w:t>回答5</w:t>
      </w:r>
    </w:p>
    <w:p>
      <w:r>
        <w:t>点赞数1731</w:t>
      </w:r>
    </w:p>
    <w:p>
      <w:r>
        <w:t>评论数316</w:t>
      </w:r>
    </w:p>
    <w:p>
      <w:r>
        <w:t>内容：</w:t>
        <w:br/>
        <w:t>&lt;p&gt;外资，中美两地跑，经常和各个政府做项目。&lt;/p&gt;&lt;p&gt;一直以来，江浙沪zf水平就远远高于其他省份。&lt;/p&gt;&lt;p&gt;这是毋庸置疑的。&lt;/p&gt;&lt;p&gt;在非江浙沪地区，其他的城市zf之间比较，武汉zf水平也绝对不是差的那档，算中上吧，毕竟是个瘦骆驼。&lt;/p&gt;&lt;p&gt;所以，说得难听点，这次病毒如果出现的是在其他城市，难保不会也是这个光景。&lt;/p&gt;&lt;p&gt;中国发展任重道远。&lt;/p&gt;&lt;p&gt;如果有一天内陆省份zf管理和意识的平均水平达到江浙沪现在平均水平，中国就真的大进步了。&lt;/p&gt;&lt;p&gt;江浙沪也不是一天发展起来的，要比内陆早15年。武汉成都这种老牌城市的现代管理发展都是在05年后才开始有大动作的。&lt;/p&gt;&lt;p&gt;武汉军运会项目有参与，印象最深就是，湖北zf和武汉zf两个头两个大，各有利益主张。然后就是无人担责，什么事情都喜欢往上报，下面做事情的工作人员也染上了这个毛病，什么事情都不拍板，都是要向上请示。&lt;/p&gt;&lt;p&gt;这次病毒，又很好验证了。&lt;/p&gt;&lt;p&gt;内陆省份深化改革时间没有沿海长，zf官员还习惯于原来那种层层汇报，早晚请示，没有形成很完整的流程，和自动运行的机制。平时看不出来，一到关键时刻就掉链子了。&lt;/p&gt;&lt;p&gt;遇到强领导，就有希望。一旦决策人出现失误，就延误战机。&lt;/p&gt;&lt;p&gt;话说回来，武汉这次的时机真的是比天书还巧。拍电影都不为过。&lt;/p&gt;&lt;p&gt;12月中上就发现了，25日就按照流程上层层上报了。但是是怎么得到了不会人传人这个定论，并且成为处理这次危机的基调，恐怕是这次事件中最大的谜团。&lt;/p&gt;&lt;p&gt;或许换一个小点的地方而不是九省通衢千万人口的武汉，或许没有遇到军运会结束论功行赏，或许没有即将召开的湖北两会，或许没有遇到春节，情况都会不一样，但是全赶上了。真的是，能赶上的全赶上了。&lt;/p&gt;&lt;p&gt;而且偏偏在每一个可能改变事情走向的岔路口，都选择了最糟糕的那一条。&lt;/p&gt;&lt;p&gt;大灾之后有大治。&lt;/p&gt;&lt;p&gt;武汉或湖北如果能从这次灾难中吸取足够的教训，深化改革，对活着的人们来讲，就是不幸中的万幸了。&lt;/p&gt;&lt;p&gt;另外，纠正一点题主。&lt;/p&gt;&lt;p&gt;不是武汉还能称为吗？是它的战略位置，决定了，它必须成为。&lt;/p&gt;&lt;p&gt;作为中部最重要的支点，武汉必须和其它许许多多重要的城市一样，成为中国经济的一极。&lt;/p&gt;&lt;p&gt;这里没有地域之争，没有美式思维的此消彼长的零和，只有中国式的共同发展。&lt;/p&gt;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