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中国是怎么控制疫情的？</w:t>
      </w:r>
    </w:p>
    <w:p>
      <w:r>
        <w:t>国外许多国家疫情严重</w:t>
      </w:r>
    </w:p>
    <w:p>
      <w:r>
        <w:t>https://www.zhihu.com/question/378683936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点赞数439</w:t>
      </w:r>
    </w:p>
    <w:p>
      <w:r>
        <w:t>评论数46</w:t>
      </w:r>
    </w:p>
    <w:p>
      <w:r>
        <w:t>内容：</w:t>
        <w:br/>
        <w:t>&lt;p&gt;中国控制疫情有三步。&lt;/p&gt;&lt;p&gt;1.隔离传染源。&lt;/p&gt;&lt;p&gt;人类历史上第一次将一个千万级人口的城市完全封闭，并保持正常的生活秩序，这不只是前所未有，而是中国之外全球没有任何一个国家可以做到的。而且在封闭武汉之后，进而封闭了整个湖北省。最后其他各省纷纷启动一级响应，全国隔离，连几千年走探亲的传统都放下了。这样的民族凝聚力，这样的行政执行力，你问问美国，它怕不怕。&lt;/p&gt;&lt;p class="ztext-empty-paragraph"&gt;&lt;br/&gt;&lt;/p&gt;&lt;p&gt;2.积极救治。&lt;/p&gt;&lt;p&gt;如果只是封闭，不进行救治，那只会造成恐慌，甚至引发人道主义灾难。而中国难能可贵的就是全国医疗系统动员，纷纷支援武汉，一个省对口支援武汉的县市，有没有很熟悉。记不记得汶川地震震后重建是怎么启动的，同样是全国各省对口支援汶川地震中的受灾地区。可以肯定的说这就是我国的优势，就是社会主义的优势，集中力量办大事从来就不是一句口号，而是真话，&lt;/p&gt;&lt;p class="ztext-empty-paragraph"&gt;&lt;br/&gt;&lt;/p&gt;&lt;p&gt;3.全球第一的工业能力。&lt;/p&gt;&lt;p&gt;要积极救治就得有医疗物资，武汉之所以如此严重就是因为医疗系统透支，而疫情初期全国的口罩价格飞涨，却依然有价无市，医疗物质极其短缺，这种情况下，海外华人纷纷自掏腰包全世界抢购物资回流中国，而各个友好国家也纷纷援助中国。在这里特别提一句，没有美国。但即使这样，依然杯水车薪，物资依然紧张。这个时候，世界第一工业国的实力体现出来了，各大企业纷纷上马生产线，中石油、五菱、格力纷纷转产卫生用品，我国的口罩产能飙升到2.7亿只每天，这不只是数字的变化，背后折射出的是我国的工业能力。二战的时候德国势如破竹入侵苏联，但最后硬是打不下来，很多人说是气候的原因，其实背后深层次的是工业能力，那时候苏联的拖拉机厂直接转产坦克，德国产一辆的时间苏联可以产十两甚至更多，就问你怎么输。&lt;/p&gt;&lt;p&gt;4.民众配合。&lt;/p&gt;&lt;p&gt;世界上大概很少有中华民族这样不爱折腾的民族了，但凡你给我一口饭吃，我绝不给你添堵。民众的集体素质此刻体现的淋漓尽致，不是我吹。个体素质我真不敢说中国第一，但要论集体素质，中国当之无愧的第一。&lt;/p&gt;&lt;p&gt;我好像说了四步，看在我不识数的份上点个赞再走呗。图片来源于网络，侵删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