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如何看待人民日报公众号以「中国以外 87182 例，反超了！」为标题发布全球疫情数据？</w:t>
      </w:r>
    </w:p>
    <w:p>
      <w:r>
        <w:t>截图来源，人民日报微信公众号&lt;/p&gt;&lt;figure data-size="normal"&gt;&lt;img class="origin_image zh-lightbox-thumb" data-caption="" data-original="https://pic1.zhimg.com/v2-f03467f2acf88d32f23fbd97ada12b70_r.jpg" data-rawheight="6171" data-rawwidth="1080" data-size="normal" src="https://pic1.zhimg.com/v2-f03467f2acf88d32f23fbd97ada12b70_b.png" width="1080"/&gt;&lt;/figure&gt;&lt;figure data-size="normal"&gt;&lt;img class="origin_image zh-lightbox-thumb" data-caption="" data-original="https://pic3.zhimg.com/v2-75773303550b811d1d8614dc7a632d7e_r.jpg" data-rawheight="2178" data-rawwidth="1080" data-size="normal" src="https://pic3.zhimg.com/v2-75773303550b811d1d8614dc7a632d7e_b.png" width="1080"/&gt;&lt;/figure&gt;&lt;figure data-size="normal"&gt;&lt;img class="origin_image zh-lightbox-thumb" data-caption="" data-original="https://pic1.zhimg.com/v2-dd1ff0e234352f638d1f38ce1714ab48_r.jpg" data-rawheight="2208" data-rawwidth="1080" data-size="normal" src="https://pic1.zhimg.com/v2-dd1ff0e234352f638d1f38ce1714ab48_b.png" width="1080"/&gt;&lt;/figure&gt;&lt;p&gt;</w:t>
      </w:r>
    </w:p>
    <w:p>
      <w:r>
        <w:t>https://www.zhihu.com/question/380113657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282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点赞数2358</w:t>
      </w:r>
    </w:p>
    <w:p>
      <w:r>
        <w:t>评论数147</w:t>
      </w:r>
    </w:p>
    <w:p>
      <w:r>
        <w:t>内容：</w:t>
        <w:br/>
        <w:t>&lt;p&gt;弱弱说一句，我初读这句话怎么觉得惊叹号是在表达警示....&lt;/p&gt;&lt;p&gt;....捂脸.jpg&lt;/p&gt;</w:t>
      </w:r>
    </w:p>
    <w:p>
      <w:r>
        <w:br/>
      </w:r>
    </w:p>
    <w:p>
      <w:pPr>
        <w:pStyle w:val="Heading3"/>
      </w:pPr>
      <w:r>
        <w:t>回答2</w:t>
      </w:r>
    </w:p>
    <w:p>
      <w:r>
        <w:t>点赞数5514</w:t>
      </w:r>
    </w:p>
    <w:p>
      <w:r>
        <w:t>评论数588</w:t>
      </w:r>
    </w:p>
    <w:p>
      <w:r>
        <w:t>内容：</w:t>
        <w:br/>
        <w:t>&lt;p&gt;不，我不是针对你，我是说，在座的各位（包括我自己），都在矛盾。&lt;/p&gt;&lt;p&gt;一方面，我们受到的正统教育（不论是马列主义，普世价值还是孔孟之道），明面上都不赞同幸灾乐祸。连篇累牍都是世界人民大团结万岁，自由平等博爱，老吾老以及人之老，幼吾幼以及人之幼。&lt;/p&gt;&lt;p&gt;但另一方面，我们身处的现实是成败论英雄，屁股决定脑袋。成天到晚面临的都是“你看看别人家孩子”，“你看看别人老公（老婆）”，“你看看别人国家”之类的拷问。&lt;/p&gt;&lt;p&gt;这么一来，在心灵的深处，在那黑暗面，仇恨与对立就这么莫名其妙积累起来了。&lt;/p&gt;&lt;p&gt;所以，当倒霉事来临的时候。&lt;/p&gt;&lt;p&gt;理智要求我们“人类命运共同体”，“山川异域，风月同天”。&lt;/p&gt;&lt;p&gt;但情感却忍不住发泄“你也有今天”，“牛啊，你再牛啊，看你还牛不牛”，“还以为别人家的孩子有多厉害呢，原来不过如此”。&lt;/p&gt;&lt;p&gt;没办法，只要这世界还存在差距与区别，羡慕嫉妒恨就是再正常不过的情绪，而瞅机会发泄（不论是偷偷的还是公开的）这些负面情绪就是刚需。&lt;/p&gt;&lt;p&gt;那么，这毛病啥时候能治好呢？&lt;/p&gt;&lt;p&gt;两种情况：&lt;/p&gt;&lt;p&gt;第一种，出人头地。只有别人羡慕嫉妒恨我们的份，而我们自己一切感觉良好。这种情况下，或者是出于真挚的同情，或者是出于伪善，或者是出于优越感，但无论如何，场面话还是过得去的。&lt;/p&gt;&lt;p&gt;第二种，天下大同。英特纳雄耐尔。真正实现平等，消灭了差距，填平了鸿沟。世界人民同呼吸，共命运，心连心，都是一家人，不说两家话，自然更不会说坏话了。&lt;/p&gt;&lt;p&gt;不过，目前嘛……&lt;/p&gt;&lt;p&gt;两种情况，哪种都没达到。&lt;/p&gt;&lt;p&gt;同志仍需努力。&lt;/p&gt;</w:t>
      </w:r>
    </w:p>
    <w:p>
      <w:r>
        <w:br/>
      </w:r>
    </w:p>
    <w:p>
      <w:pPr>
        <w:pStyle w:val="Heading3"/>
      </w:pPr>
      <w:r>
        <w:t>回答3</w:t>
      </w:r>
    </w:p>
    <w:p>
      <w:r>
        <w:t>点赞数1117</w:t>
      </w:r>
    </w:p>
    <w:p>
      <w:r>
        <w:t>评论数55</w:t>
      </w:r>
    </w:p>
    <w:p>
      <w:r>
        <w:t>内容：</w:t>
        <w:br/>
        <w:t>&lt;p&gt;水平太低，要批评。&lt;/p&gt;&lt;p&gt;人家家里着火呢，你怎么能拍手叫好呢？显不出我们赤诚的爱心和高尚的共情。&lt;/p&gt;&lt;p&gt;应该说，外国人民正在承受更大的苦难（哭脸）。&lt;/p&gt;&lt;p&gt;接着报道一些什么伦巴第日记啊，伦敦集中营啊。&lt;/p&gt;&lt;p&gt;“没有自由的日子，还过得下去吗？”&lt;/p&gt;&lt;p&gt;把一百个诺基亚堆在一起，配上一行字”这些手机的主人，已经变成青烟了……“&lt;/p&gt;&lt;p&gt;医院走廊里的裹尸袋，教堂里堆放的棺材，突出一个老百姓的疾苦。&lt;/p&gt;&lt;p&gt;最后人日再组织一个网络悼念，在线点蜡烛。有点腕的明星全都请来，一起直播高唱自由而激昂的歌曲。&lt;/p&gt;&lt;p&gt;把3月22号定成一个西方百姓受难日，以后每年都要举办盛大的晚会去纪念。&lt;/p&gt;&lt;p&gt;这样才是讲文明，守法制，高素质的中国人民嘛。&lt;/p&gt;&lt;p&gt;&lt;/p&gt;&lt;p&gt;&lt;/p&gt;&lt;p&gt;&lt;/p&gt;</w:t>
      </w:r>
    </w:p>
    <w:p>
      <w:r>
        <w:br/>
      </w:r>
    </w:p>
    <w:p>
      <w:pPr>
        <w:pStyle w:val="Heading3"/>
      </w:pPr>
      <w:r>
        <w:t>回答4</w:t>
      </w:r>
    </w:p>
    <w:p>
      <w:r>
        <w:t>点赞数4873</w:t>
      </w:r>
    </w:p>
    <w:p>
      <w:r>
        <w:t>评论数404</w:t>
      </w:r>
    </w:p>
    <w:p>
      <w:r>
        <w:t>内容：</w:t>
        <w:br/>
        <w:t>&lt;p&gt;西方主流媒体使劲黑了中国一个月,没见地下理中客愤愤不平; 中国主流媒体发了个感叹号, 理中客说不得了了, 居然敢侮辱我西方后爹，阴阳怪气。&lt;/p&gt;&lt;p&gt;中国把自己家管了2月，硬是把病毒控制住，结果出了一堆圆圆芳芳日记。&lt;/p&gt;&lt;p&gt;西方开始向中国学习，那就是西方人民的乐观主义。君不见，西方老人声泪俱下的控诉当下隔离生活，也不见西方同样受隔离影响的底层，和西方经济。&lt;/p&gt;&lt;p&gt;我很期待西方版的弯弯角角日记。&lt;/p&gt;</w:t>
      </w:r>
    </w:p>
    <w:p>
      <w:r>
        <w:br/>
      </w:r>
    </w:p>
    <w:p>
      <w:pPr>
        <w:pStyle w:val="Heading3"/>
      </w:pPr>
      <w:r>
        <w:t>回答5</w:t>
      </w:r>
    </w:p>
    <w:p>
      <w:r>
        <w:t>点赞数59000</w:t>
      </w:r>
    </w:p>
    <w:p>
      <w:r>
        <w:t>评论数404</w:t>
      </w:r>
    </w:p>
    <w:p>
      <w:r>
        <w:t>内容：</w:t>
        <w:br/>
        <w:t>&lt;p&gt;笑死我了，这就是公知们恼羞成怒的样子吗，可够好笑的呢。&lt;/p&gt;&lt;p&gt;德国《明镜周刊》认为：“若想消灭新冠，中国该开的药方既不是西医的疫苗，也不是中医的草药，而是自由和民主。”&lt;/p&gt;&lt;p&gt;特朗普推特，Chinese virus出现多次且理直气壮。&lt;/p&gt;&lt;p&gt;美国媒体称方舱医院为集中营，并对护士领头跳舞的视频大加嘲讽。&lt;/p&gt;&lt;p&gt;意大利卫生部长朱莉娅·格里洛认为，“资本主义的发达体制无需对新冠恐慌”。&lt;/p&gt;&lt;p&gt;怎么那时候不见你们出来放屁呢。&lt;/p&gt;&lt;p&gt;中国官媒报道一个人数国外反超国内公知们一个个就如丧考妣，又是阴阳怪气“阅读理解”，又是洋洋洒洒“没格调”，又是逼逼叨叨配色标点符号。&lt;/p&gt;&lt;p&gt;可以可以，公知们拿放大镜看同胞向来有一手的。&lt;/p&gt;&lt;p&gt;意识形态的战场西方可从来没有丢过，把头埋在沙子里当鸵鸟可不顶用哦。&lt;/p&gt;&lt;p&gt;我看人民日报还是太软弱了，怕啥呢，就该旗帜鲜明的讲出来：&lt;/p&gt;&lt;p&gt;资本主义的落后体制在应对疫情中暴露无遗，穷人的命只能沦为所谓“群体免疫”的小白鼠；官僚的推诿使得疫情在得到充分预警的情况下爆炸性蔓延；无数医务人员和病人死于所谓的“自由民主”；欧美国家存在严重的瞒报现象，“只要我不检测，人数就不会增加”；社会组织效率低下，没有调动产能的能力；民众道德感败坏，没有奉献和自律精神。一句话，水深火热。&lt;/p&gt;&lt;p&gt;别问，问就是妖魔化外国抗疫。&lt;/p&gt;&lt;p&gt;没事，我替你说，看到水深火热四个字某些人是不是又被戳到痛点了，跳，接着跳。当年在微博上把武汉说成人间地狱的也是你们吧，鼓吹中国政府无力控制疫情的也是你们吧。怎么屁股一扭就忘了？到底谁在妖魔化？&lt;/p&gt;&lt;p&gt;没事，我替你质问，明镜周刊说社会主义落后，要是我国媒体说资本主义落后，不就和外媒天下乌鸦一般黑了吗？也就是常见的“外媒可以没素质，中国媒体必须谨言慎行”论。你可拉倒吧，都说对方落后就没区别了？当然有区别，因为事实站在我这边。&lt;/p&gt;&lt;p&gt;跑步比赛，你在场边逼逼叨叨运动员，那叫没素质。在场上我把你甩开四十米站在终点线上对你说你不行，那叫竞技体育。&lt;/p&gt;&lt;p&gt;话又说回来了，公知们是怎么从这个图片里读出喜悦的含义的呢？在公知的字典里感叹号只能用于喜悦不能用于震惊和强调是吧？我记得之前洗国外辱华的时候替人家找借口找的挺好的啊，什么审美不同文化符号多元表达，怎么一到自己家媒体这项技能就丢失了呢？&lt;/p&gt;&lt;p&gt;在中国充分、多次向各国预警疫情，出台五版诊疗方案，新闻媒体二十四小时跟踪报道，并且已经成功控制疫情做出示范的前提下，资本主义国家居然还沉迷于对中国肆意造谣攻击，没有做出任何有效防疫举措，对其国民生命安全毫不负责，导致人数居然反超了__（填一个标点符号，2分）&lt;/p&gt;&lt;p&gt;小朋友们，你觉得这里用“！”很过分吗？&lt;/p&gt;&lt;p&gt;我觉得用“！”还不够，应该用“？！”甚至“？！！！”&lt;/p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