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Documentação do Projeto Final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Módulo de HTML5 e CSS3</w:t>
      </w:r>
    </w:p>
    <w:p>
      <w:pPr>
        <w:spacing w:before="24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Documentação técnica do projeto Sistema Gerenciador de Tarefas, desenvolvida conforme o guia de preenchimento e o template fornecidos para o módulo de HTML5 e CSS3. O projeto utiliza HTML5 e CSS3, sem JavaScript, com foco em estrutura semântica, responsividade, acessibilidade e organização do código.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Objetivo Geral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Desenvolver uma aplicação web estática responsiva e acessível para gerenciamento visual de tarefas, utilizando HTML5 semântico e CSS3, com boas práticas de codificação, organização de páginas, formulários, responsividade e recursos de acessibilidade. O projeto foi desenvolvido sem JavaScript, portanto as interações são representadas por navegação e formulários estáticos.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Identificação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do projeto: Sistema Gerenciador de Tarefas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Equipe (nomes e RA): Lanna Evelyn Sampaio Souza.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Repositório (URL): A preencher com a URL do repositório GitHub do projeto.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Página publicada (URL): A preencher caso o projeto seja publicado (por exemplo, GitHub Pages).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Resumo (2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 linhas sobre o problema e a solu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apresenta uma interface web para acesso e gerenciamento visual de tarefas. A solução organiza as principais telas de autenticação, listagem, detalhes, criação e edição de tarefas em páginas HTML separadas, com estilos CSS responsivos e opção de tema claro/escuro.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aplicação foi estruturada para funcionar como uma interface estática no módulo atual, priorizando a construção visual, a semântica HTML5, a organização do CSS e a adaptação a diferentes tamanhos de tela.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Arquitetura de Informação e Páginas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Estrutura de diretórios final do projeto: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sistema-gerenciador-tarefas/</w:t>
        <w:br/>
        <w:t xml:space="preserve">|-- index.html                  (Login)</w:t>
        <w:br/>
        <w:t xml:space="preserve">|-- pages/</w:t>
        <w:br/>
        <w:t xml:space="preserve">|   |-- cadastro.html</w:t>
        <w:br/>
        <w:t xml:space="preserve">|   |-- dashboard.html</w:t>
        <w:br/>
        <w:t xml:space="preserve">|   |-- detalhes.html</w:t>
        <w:br/>
        <w:t xml:space="preserve">|   |-- criar-tarefa.html</w:t>
        <w:br/>
        <w:t xml:space="preserve">|   |-- editar-tarefa.html</w:t>
        <w:br/>
        <w:t xml:space="preserve">|-- css/</w:t>
        <w:br/>
        <w:t xml:space="preserve">|   |-- style.css</w:t>
        <w:br/>
        <w:t xml:space="preserve">|-- images/</w:t>
        <w:br/>
        <w:t xml:space="preserve">|-- docs/</w:t>
        <w:br/>
        <w:t xml:space="preserve">|   |-- documentacao-tecnica.pdf</w:t>
        <w:br/>
        <w:t xml:space="preserve">|   |-- correcoes-e-complementacoes.pdf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Mapa do site / páginas previstas: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Login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index.html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Cadastro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pages/cadastro.html</w:t>
        <w:br/>
        <w:t xml:space="preserve">[x] Dashboard / Listagem de Tarefas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pages/dashboard.html</w:t>
        <w:br/>
        <w:t xml:space="preserve">[x] Detalhes da Tarefa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pages/detalhes.html</w:t>
        <w:br/>
        <w:t xml:space="preserve">[x] Criar Tarefa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pages/criar-tarefa.html</w:t>
        <w:br/>
        <w:t xml:space="preserve">[x] Edição de Tarefa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pages/editar-tarefa.html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Navegação: no Dashboard, cada tarefa possui um ícone de olho à esquerda do título para acessar a página de Detalhes da Tarefa. Não é utilizado um link separado com o texto “Detalhes da Tarefa” na listagem.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Links para wireframes/mockups: foram utilizadas como referência as telas-modelo fornecidas na atividade. Os arquivos/imagens de referência devem ser anexados ao repositório ou indicados aqui caso exista uma URL pública.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Requisitos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Requisitos funcionais (o site deve...):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Disponibilizar uma tela de Login com campos de e-mail e senha e acesso à área principal por meio de navegação HTML.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Disponibilizar uma tela de Cadastro com campos de nome, e-mail e senha.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Disponibilizar a listagem de tarefas em um Dashboard, permitindo acessar os detalhes de cada tarefa pelo ícone de olho.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Requisitos não funcionais (acessibilidade, desempenho, usabilidade, SEO, etc.):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Utilizar HTML5 semântico, organização clara dos títulos e formulários com labels associados aos respectivos campos.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Utilizar CSS3 responsivo, com Flexbox/Grid, variáveis CSS e media queries para adaptação a telas menores, tablets e desktops.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Manter boa legibilidade e usabilidade, incluindo foco visível, opção de tema claro/escuro por CSS e suporte à preferência prefers-reduced-motion.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Informações Técnicas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HTML5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Estrutura HTML adotada: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As páginas utilizam a estrutura básica HTML5 com &lt;!doctype html&gt;, &lt;html lang="pt-BR"&gt;, &lt;meta charset="utf-8"&gt;, &lt;meta name="viewport" content="width=device-width, initial-scale=1"&gt; e vínculo com o arquivo css/style.css. A estrutura foi organizada em páginas independentes dentro da pasta pages/.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Semântica essencial: a estrutura utiliza elementos HTML5 apropriados para organizar cabeçalho, navegação, conteúdo principal, seções, formulários e rodapé, evitando o uso de elementos genéricos quando um elemento semântico é adequado. A hierarquia de títulos deve manter um único &lt;h1&gt; por página e níveis de heading em ordem lógica.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Acessibilidade: foram considerados idioma pt-BR, associação entre labels e campos de formulário, nomes objetivos para links/botões, foco visível e contraste. O ícone de olho utilizado no Dashboard deve possuir nome acessível (por exemplo, aria-label) para indicar que abre os detalhes da tarefa. Os itens que ainda dependem de validação devem ser conferidos com teclado e ferramentas de acessibilidade antes da entrega final.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Formulários: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Os formulários de Login, Cadastro, Criar Tarefa e Edição de Tarefa são construídos com campos HTML apropriados, labels e botões. Como o projeto não utiliza JavaScript, a validação/interação dinâmica não é implementada neste módulo; a validação nativa do navegador e a navegação entre páginas representam o fluxo estático. Uma região aria-live pode ser acrescentada caso sejam implementadas mensagens de feedback no HTML final.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Informações Técnicas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CSS3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CSS utiliza variáveis customizadas para centralizar cores, bordas, espaçamentos, tipografia, foco e sombras. O layout emprega Flexbox e Grid conforme a necessidade de cada componente. A responsividade é tratada por media queries e há regras específicas para telas menores. O projeto também utiliza a preferência prefers-reduced-motion para reduzir movimentos quando o usuário solicita essa preferência.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Design tokens e responsividade base: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O arquivo css/style.css centraliza as variáveis do projeto, incluindo cores de fundo, superfície, texto, texto secundário, cor primária, estados de sucesso/perigo, bordas, foco, sombra e raio de borda. O tema escuro altera essas variáveis por meio de um controle de checkbox estilizado em CSS, sem JavaScript. Os componentes utilizam essas variáveis para manter consistência visual.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Media Queries: a folha de estilos possui breakpoints para adaptar a navegação, os cartões, os formulários e a disposição do conteúdo. O projeto utiliza principalmente ajustes em torno de 900px, 700px e 480px, complementados por regras flexíveis para reduzir problemas de overflow em telas pequenas.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Estratégia responsiva: em telas menores, os elementos são reorganizados em uma única coluna quando necessário; em telas maiores, os componentes podem utilizar mais espaço horizontal. A navegação e os conteúdos devem ser verificados nos tamanhos de referência definidos pelo guia: aproximadamente 360×640, 768×1024 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1366×768.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Tipografia e contraste: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tipografia utiliza unidades relativas e valores responsivos quando aplicável. A legibilidade é tratada por contraste entre texto e fundo, com ajustes específicos no tema escuro para evitar texto preto sobre superfícies escuras. A validação final do contraste deve ser realizada com ferramenta de medição antes de marcar o critério como aprovado.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Plano de Acessibilidade (WCAG 2.2 AA)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Checklist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HTML com lang definido (pt-BR).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Headings em ordem lógica; apenas um &lt;h1&gt; por página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ágina por página antes da entrega final.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Landmarks semânticos (header/nav/main/footer)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a presen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 em todas as páginas.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 ] Link “Pular para o conteúdo” antes da navegação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incluir/validar no HTML final caso ainda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esteja presente.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Texto alternativo descritivo para imagens e ícones decorativos marcados apropriadamente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conforme as imagens efetivamente utilizadas.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Links e botões com nomes visíveis e objetivos; o ícone de olho do Dashboard deve possuir nome acessível.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Navegação por teclado em 100% dos componentes; foco visível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realizar teste final em todas as 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áginas.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 ] Contraste mínimo 4.5:1 para texto e 3:1 para UI não textual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realizar medi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formal e registrar a evidência.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Preferência do usuário respeitada (prefers-reduced-motion).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 ] Formulários: labels associados, estados de erro descritos e região aria-live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labels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previstos; estados de erro/aria-live precisam ser validados ou complementados no HTML final.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 ] Tabelas com cabeçalhos (&lt;th&gt;) e atributos scope/headers quando necessário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se aplica às telas atuais caso nenhuma tabela seja utilizada.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[x] Mensagens não dependem apenas de cor; textos e rótulos são utilizados para identificar ações e estados.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Plano de Responsividade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Estrat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égia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Abordagem: responsiva, com reorganização dos componentes por meio de Flexbox/Grid e media queries. A interface deve evitar scroll horizontal e preservar a leitura e a interação em telas pequenas. O tema claro/escuro é controlado somente com CSS e está disponível nas páginas do projeto.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Páginas/alvos de teste: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Telefones (~360×640 a 414×896): verificar formulários, cartões, menu/navegação, botões e ausência de overflow horizontal.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Tablets (~768×1024): verificar distribuição dos blocos, largura dos formulários e organização do Dashboard.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Desktop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1366×768): verificar aproveitamento do espaço, sidebar/navegação, cartões e consistência visual.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Plano de Testes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EE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Validações previstas: teste de navegação por teclado, verificação de foco visível, conferência do contraste, inspeção da estrutura HTML e testes de responsividade nos tamanhos indicados pelo guia. Quando disponíveis, utilizar W3C HTML/CSS Validators, Lighthouse, axe DevTools e leitor de tela (NVDA/VoiceOver). Como não há JavaScript, os testes de interação devem considerar o comportamento estático dos links e formulários.</w:t>
      </w:r>
    </w:p>
    <w:tbl>
      <w:tblPr/>
      <w:tblGrid>
        <w:gridCol w:w="1529"/>
        <w:gridCol w:w="1983"/>
        <w:gridCol w:w="2267"/>
        <w:gridCol w:w="2693"/>
        <w:gridCol w:w="1824"/>
      </w:tblGrid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Caso de teste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Passos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Evidência (URL/captura)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Acesso às páginas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Abrir index.html e seguir os links de Cadastro e Dashboard.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As páginas devem abrir sem erro e apresentar a estrutura prevista.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URL do repositório / captura de tela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 execução</w:t>
            </w:r>
          </w:p>
        </w:tc>
      </w:tr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Formulários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Abrir Login, Cadastro, Criar Tarefa e Editar Tarefa; navegar pelos campos usando Tab.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Campos e botões devem receber foco e possuir labels/nomes claros.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Capturas de tela / teste manual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 execução</w:t>
            </w:r>
          </w:p>
        </w:tc>
      </w:tr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Dashboard e detalhes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Abrir Dashboard e selecionar o ícone de olho ao lado de uma tarefa.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 link deve levar para detalhes.html e ter nome acessível.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Captura de tela do Dashboard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 execução</w:t>
            </w:r>
          </w:p>
        </w:tc>
      </w:tr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Tema claro/escuro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Acionar o controle de tema em cada página.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 interface deve alternar entre tema claro e escuro mantendo contraste e legibilidade.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Capturas dos dois temas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 execução</w:t>
            </w:r>
          </w:p>
        </w:tc>
      </w:tr>
      <w:tr>
        <w:trPr>
          <w:trHeight w:val="1" w:hRule="atLeast"/>
          <w:jc w:val="center"/>
        </w:trPr>
        <w:tc>
          <w:tcPr>
            <w:tcW w:w="15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Responsividade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Testar aproximadamente 360×640, 768×1024 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≥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1366×768.</w:t>
            </w:r>
          </w:p>
        </w:tc>
        <w:tc>
          <w:tcPr>
            <w:tcW w:w="22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 layout deve se reorganizar sem scroll horizontal e manter os controles utilizáveis.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Capturas em cada tamanho</w:t>
            </w:r>
          </w:p>
        </w:tc>
        <w:tc>
          <w:tcPr>
            <w:tcW w:w="1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 execução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Plano de Avaliação (0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5)</w:t>
      </w:r>
    </w:p>
    <w:tbl>
      <w:tblPr/>
      <w:tblGrid>
        <w:gridCol w:w="3227"/>
        <w:gridCol w:w="5644"/>
        <w:gridCol w:w="1425"/>
      </w:tblGrid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Critério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Pontuação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Estrutura &amp; Semântica HTML5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Páginas HTML5 organizadas, headings, landmarks, links e formulários coerentes.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Acessibilidade (WCAG 2.2 AA)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Contraste, foco, teclado, textos alternativos, labels e nomes acessíveis.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Responsividade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Layout adaptável em celulares, tablets e desktop, sem overflow horizontal.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Boas práticas CSS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Variáveis CSS, componentes reutilizáveis, Flexbox/Grid e especificidade controlada.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Formulários &amp; Feedback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Campos e labels claros; validação nativa no escopo estático e espaço para feedback acessível.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0,5</w:t>
            </w:r>
          </w:p>
        </w:tc>
      </w:tr>
      <w:tr>
        <w:trPr>
          <w:trHeight w:val="1" w:hRule="atLeast"/>
          <w:jc w:val="center"/>
        </w:trPr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Documentação</w:t>
            </w:r>
          </w:p>
        </w:tc>
        <w:tc>
          <w:tcPr>
            <w:tcW w:w="56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Template preenchido com arquitetura, requisitos, técnicas, acessibilidade, responsividade e testes.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0,5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Total: 10 pontos. A avaliação deve considerar a implementação efetivamente entregue e as evidências registradas. Os itens ainda marcados como “validar” no checklist de acessibilidade devem ser conferidos antes da entrega final.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Registro de Alterações (Changelog)</w:t>
      </w:r>
    </w:p>
    <w:tbl>
      <w:tblPr/>
      <w:tblGrid>
        <w:gridCol w:w="1102"/>
        <w:gridCol w:w="1841"/>
        <w:gridCol w:w="4779"/>
        <w:gridCol w:w="2574"/>
      </w:tblGrid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Data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Autor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Descrição da alteração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Arquivos impactados</w:t>
            </w:r>
          </w:p>
        </w:tc>
      </w:tr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14/09/2026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Estudante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Estruturação das páginas do Sistema Gerenciador de Tarefas em HTML5.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index.html; pages/*.html</w:t>
            </w:r>
          </w:p>
        </w:tc>
      </w:tr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14/09/2026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Estudante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Criação/organização da folha de estilos e componentes responsivos.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css/style.css</w:t>
            </w:r>
          </w:p>
        </w:tc>
      </w:tr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14/09/2026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Estudante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Inclusão do controle de tema claro/escuro usando CSS, sem JavaScript.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css/style.css; páginas HTML</w:t>
            </w:r>
          </w:p>
        </w:tc>
      </w:tr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14/09/2026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Estudante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Ajustes de acessibilidade e contraste do tema escuro; revisão de foco e nomes de ações.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css/style.css; páginas HTML</w:t>
            </w:r>
          </w:p>
        </w:tc>
      </w:tr>
      <w:tr>
        <w:trPr>
          <w:trHeight w:val="1" w:hRule="atLeast"/>
          <w:jc w:val="center"/>
        </w:trPr>
        <w:tc>
          <w:tcPr>
            <w:tcW w:w="11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14/09/2026</w:t>
            </w:r>
          </w:p>
        </w:tc>
        <w:tc>
          <w:tcPr>
            <w:tcW w:w="18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Estudante</w:t>
            </w:r>
          </w:p>
        </w:tc>
        <w:tc>
          <w:tcPr>
            <w:tcW w:w="4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Organização da documentação técnica conforme o template do módulo.</w:t>
            </w:r>
          </w:p>
        </w:tc>
        <w:tc>
          <w:tcPr>
            <w:tcW w:w="2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docs/documentacao-tecnica.pdf; docs/correcoes-e-complementacoes.pdf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Declaração do Estudante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Declaro que este trabalho foi realizado pela equipe acima identificada e que todas as fontes de terceiros utilizadas foram devidamente citadas.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Campos pessoais, URL do repositório e URL da página publicada foram deixados para preenchimento com os dados reais do estudante, pois essas informações não constam nos materiais disponibilizados nesta conversa.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Assinatura: _________________________________________  Data: ____/____/______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