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1F9C" w:rsidP="002B1F9C">
      <w:pPr>
        <w:jc w:val="center"/>
        <w:rPr>
          <w:rFonts w:hint="eastAsia"/>
        </w:rPr>
      </w:pPr>
      <w:r>
        <w:t>读书笔记</w:t>
      </w:r>
    </w:p>
    <w:p w:rsidR="002B1F9C" w:rsidRDefault="00763D61" w:rsidP="00AD3119">
      <w:pPr>
        <w:ind w:firstLineChars="200" w:firstLine="420"/>
      </w:pPr>
      <w:r>
        <w:rPr>
          <w:rFonts w:hint="eastAsia"/>
        </w:rPr>
        <w:t>本文描述了一个高度精确的分类方法来检测安卓恶意软件，这个方法静态地提取了一个数据流特征</w:t>
      </w:r>
      <w:r w:rsidR="00AD3119">
        <w:rPr>
          <w:rFonts w:hint="eastAsia"/>
        </w:rPr>
        <w:t>，这个特征是关于用户怎么输入会触发敏感的</w:t>
      </w:r>
      <w:r w:rsidR="00AD3119">
        <w:rPr>
          <w:rFonts w:hint="eastAsia"/>
        </w:rPr>
        <w:t>API</w:t>
      </w:r>
      <w:r w:rsidR="00AD3119">
        <w:rPr>
          <w:rFonts w:hint="eastAsia"/>
        </w:rPr>
        <w:t>调用，称为</w:t>
      </w:r>
      <w:r w:rsidR="00AD3119" w:rsidRPr="00AD3119">
        <w:t>user-trigger dependence</w:t>
      </w:r>
      <w:r w:rsidR="003A037E">
        <w:rPr>
          <w:rFonts w:hint="eastAsia"/>
        </w:rPr>
        <w:t>，</w:t>
      </w:r>
      <w:r w:rsidR="003A037E">
        <w:t>分类方法利用了用户输入行为和敏感的</w:t>
      </w:r>
      <w:r w:rsidR="003A037E">
        <w:rPr>
          <w:rFonts w:hint="eastAsia"/>
        </w:rPr>
        <w:t>API</w:t>
      </w:r>
      <w:r w:rsidR="003A037E">
        <w:rPr>
          <w:rFonts w:hint="eastAsia"/>
        </w:rPr>
        <w:t>调用的关系。触发器是指用户的输入或操作行为，是在程序中定义的</w:t>
      </w:r>
      <w:r w:rsidR="00510D90">
        <w:rPr>
          <w:rFonts w:hint="eastAsia"/>
        </w:rPr>
        <w:t>变量。</w:t>
      </w:r>
      <w:r w:rsidR="003A037E">
        <w:rPr>
          <w:rFonts w:hint="eastAsia"/>
        </w:rPr>
        <w:t>本文的分类方法识别程序中合法的行为模式，而不是恶意的模式，分类是基于程序中是否有这些合法的属性。</w:t>
      </w:r>
    </w:p>
    <w:sectPr w:rsidR="002B1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FC7" w:rsidRDefault="00812FC7" w:rsidP="002B1F9C">
      <w:r>
        <w:separator/>
      </w:r>
    </w:p>
  </w:endnote>
  <w:endnote w:type="continuationSeparator" w:id="1">
    <w:p w:rsidR="00812FC7" w:rsidRDefault="00812FC7" w:rsidP="002B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FC7" w:rsidRDefault="00812FC7" w:rsidP="002B1F9C">
      <w:r>
        <w:separator/>
      </w:r>
    </w:p>
  </w:footnote>
  <w:footnote w:type="continuationSeparator" w:id="1">
    <w:p w:rsidR="00812FC7" w:rsidRDefault="00812FC7" w:rsidP="002B1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F9C"/>
    <w:rsid w:val="002B1F9C"/>
    <w:rsid w:val="003A037E"/>
    <w:rsid w:val="00510D90"/>
    <w:rsid w:val="00763D61"/>
    <w:rsid w:val="00812FC7"/>
    <w:rsid w:val="00AD3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2015-05-12T03:26:00Z</dcterms:created>
  <dcterms:modified xsi:type="dcterms:W3CDTF">2015-05-12T04:24:00Z</dcterms:modified>
</cp:coreProperties>
</file>