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247" w:rsidRDefault="00675F0C" w:rsidP="00675F0C">
      <w:pPr>
        <w:pStyle w:val="Heading1"/>
      </w:pPr>
      <w:r>
        <w:t xml:space="preserve">HTML5 </w:t>
      </w:r>
      <w:r w:rsidR="00124F05">
        <w:t>Course Outline</w:t>
      </w:r>
    </w:p>
    <w:p w:rsidR="00A74247" w:rsidRDefault="00A74247" w:rsidP="00A74247"/>
    <w:p w:rsidR="00A74247" w:rsidRDefault="00260B06" w:rsidP="00A74247">
      <w:pPr>
        <w:pStyle w:val="Heading2"/>
      </w:pPr>
      <w:r>
        <w:t xml:space="preserve">Lesson </w:t>
      </w:r>
      <w:r w:rsidR="00A74247">
        <w:t>1: Defining HTML5</w:t>
      </w:r>
    </w:p>
    <w:p w:rsidR="0050138F" w:rsidRDefault="00A74247" w:rsidP="00A74247">
      <w:pPr>
        <w:rPr>
          <w:i/>
          <w:sz w:val="20"/>
        </w:rPr>
      </w:pPr>
      <w:r w:rsidRPr="0050138F">
        <w:rPr>
          <w:b/>
          <w:i/>
          <w:sz w:val="20"/>
        </w:rPr>
        <w:t xml:space="preserve">Learning Objectives: </w:t>
      </w:r>
      <w:r w:rsidRPr="0050138F">
        <w:rPr>
          <w:i/>
          <w:sz w:val="20"/>
        </w:rPr>
        <w:t>In this lesson</w:t>
      </w:r>
      <w:r w:rsidR="00260B06">
        <w:rPr>
          <w:i/>
          <w:sz w:val="20"/>
        </w:rPr>
        <w:t>,</w:t>
      </w:r>
      <w:r w:rsidRPr="0050138F">
        <w:rPr>
          <w:i/>
          <w:sz w:val="20"/>
        </w:rPr>
        <w:t xml:space="preserve"> students learn the features and capabilities that are part of the HTML5 specification and related technologies. Students will be able to understand the difference between HTML5 syntax and HTML 4.0 and/or XHTML 1.0 syntax.  Additionally, students will be able to identify the key features of HTML5</w:t>
      </w:r>
      <w:r w:rsidR="00260B06">
        <w:rPr>
          <w:i/>
          <w:sz w:val="20"/>
        </w:rPr>
        <w:t>,</w:t>
      </w:r>
      <w:r w:rsidRPr="0050138F">
        <w:rPr>
          <w:i/>
          <w:sz w:val="20"/>
        </w:rPr>
        <w:t xml:space="preserve"> </w:t>
      </w:r>
      <w:r w:rsidR="00260B06">
        <w:rPr>
          <w:i/>
          <w:sz w:val="20"/>
        </w:rPr>
        <w:t>including the new HTML5 elements,</w:t>
      </w:r>
      <w:r w:rsidRPr="0050138F">
        <w:rPr>
          <w:i/>
          <w:sz w:val="20"/>
        </w:rPr>
        <w:t xml:space="preserve"> multimedia elements, the Canvas element, web forms and more. Another objective is that students have the ability to distinguish between the features that are technically part of the HTML5 specificatio</w:t>
      </w:r>
      <w:r w:rsidR="00260B06">
        <w:rPr>
          <w:i/>
          <w:sz w:val="20"/>
        </w:rPr>
        <w:t>n</w:t>
      </w:r>
      <w:r w:rsidRPr="0050138F">
        <w:rPr>
          <w:i/>
          <w:sz w:val="20"/>
        </w:rPr>
        <w:t xml:space="preserve"> and those that are related technologies</w:t>
      </w:r>
      <w:r w:rsidR="00260B06">
        <w:rPr>
          <w:i/>
          <w:sz w:val="20"/>
        </w:rPr>
        <w:t>;</w:t>
      </w:r>
      <w:r w:rsidRPr="0050138F">
        <w:rPr>
          <w:i/>
          <w:sz w:val="20"/>
        </w:rPr>
        <w:t xml:space="preserve"> such as Geolocation, Drag and Drop and CSS3.</w:t>
      </w:r>
    </w:p>
    <w:p w:rsidR="0050138F" w:rsidRPr="00260B06" w:rsidRDefault="0050138F" w:rsidP="0050138F">
      <w:pPr>
        <w:pStyle w:val="ListParagraph"/>
        <w:numPr>
          <w:ilvl w:val="0"/>
          <w:numId w:val="2"/>
        </w:numPr>
        <w:rPr>
          <w:sz w:val="22"/>
          <w:szCs w:val="22"/>
        </w:rPr>
      </w:pPr>
      <w:r w:rsidRPr="00260B06">
        <w:rPr>
          <w:sz w:val="22"/>
          <w:szCs w:val="22"/>
        </w:rPr>
        <w:t>The benefits of HTML5</w:t>
      </w:r>
    </w:p>
    <w:p w:rsidR="0050138F" w:rsidRPr="00260B06" w:rsidRDefault="0050138F" w:rsidP="0050138F">
      <w:pPr>
        <w:pStyle w:val="ListParagraph"/>
        <w:numPr>
          <w:ilvl w:val="0"/>
          <w:numId w:val="2"/>
        </w:numPr>
        <w:rPr>
          <w:sz w:val="22"/>
          <w:szCs w:val="22"/>
        </w:rPr>
      </w:pPr>
      <w:r w:rsidRPr="00260B06">
        <w:rPr>
          <w:sz w:val="22"/>
          <w:szCs w:val="22"/>
        </w:rPr>
        <w:t>Key features</w:t>
      </w:r>
    </w:p>
    <w:p w:rsidR="0050138F" w:rsidRPr="00260B06" w:rsidRDefault="0050138F" w:rsidP="0050138F">
      <w:pPr>
        <w:pStyle w:val="ListParagraph"/>
        <w:numPr>
          <w:ilvl w:val="1"/>
          <w:numId w:val="2"/>
        </w:numPr>
        <w:rPr>
          <w:sz w:val="22"/>
          <w:szCs w:val="22"/>
        </w:rPr>
      </w:pPr>
      <w:r w:rsidRPr="00260B06">
        <w:rPr>
          <w:sz w:val="22"/>
          <w:szCs w:val="22"/>
        </w:rPr>
        <w:t>New markup and layout elements</w:t>
      </w:r>
    </w:p>
    <w:p w:rsidR="0050138F" w:rsidRPr="00260B06" w:rsidRDefault="0050138F" w:rsidP="0050138F">
      <w:pPr>
        <w:pStyle w:val="ListParagraph"/>
        <w:numPr>
          <w:ilvl w:val="1"/>
          <w:numId w:val="2"/>
        </w:numPr>
        <w:rPr>
          <w:sz w:val="22"/>
          <w:szCs w:val="22"/>
        </w:rPr>
      </w:pPr>
      <w:r w:rsidRPr="00260B06">
        <w:rPr>
          <w:sz w:val="22"/>
          <w:szCs w:val="22"/>
        </w:rPr>
        <w:t xml:space="preserve">The </w:t>
      </w:r>
      <w:r w:rsidRPr="00260B06">
        <w:rPr>
          <w:b/>
          <w:bCs/>
          <w:sz w:val="22"/>
          <w:szCs w:val="22"/>
        </w:rPr>
        <w:t>&lt;video&gt;</w:t>
      </w:r>
      <w:r w:rsidRPr="00260B06">
        <w:rPr>
          <w:sz w:val="22"/>
          <w:szCs w:val="22"/>
        </w:rPr>
        <w:t xml:space="preserve">, </w:t>
      </w:r>
      <w:r w:rsidRPr="00260B06">
        <w:rPr>
          <w:b/>
          <w:bCs/>
          <w:sz w:val="22"/>
          <w:szCs w:val="22"/>
        </w:rPr>
        <w:t>&lt;audio&gt;</w:t>
      </w:r>
      <w:r w:rsidRPr="00260B06">
        <w:rPr>
          <w:sz w:val="22"/>
          <w:szCs w:val="22"/>
        </w:rPr>
        <w:t xml:space="preserve">, and </w:t>
      </w:r>
      <w:r w:rsidRPr="00260B06">
        <w:rPr>
          <w:b/>
          <w:bCs/>
          <w:sz w:val="22"/>
          <w:szCs w:val="22"/>
        </w:rPr>
        <w:t xml:space="preserve">&lt;canvas&gt; </w:t>
      </w:r>
      <w:r w:rsidRPr="00260B06">
        <w:rPr>
          <w:sz w:val="22"/>
          <w:szCs w:val="22"/>
        </w:rPr>
        <w:t>elements</w:t>
      </w:r>
    </w:p>
    <w:p w:rsidR="0050138F" w:rsidRPr="00260B06" w:rsidRDefault="0050138F" w:rsidP="0050138F">
      <w:pPr>
        <w:pStyle w:val="ListParagraph"/>
        <w:numPr>
          <w:ilvl w:val="1"/>
          <w:numId w:val="2"/>
        </w:numPr>
        <w:rPr>
          <w:sz w:val="22"/>
          <w:szCs w:val="22"/>
        </w:rPr>
      </w:pPr>
      <w:r w:rsidRPr="00260B06">
        <w:rPr>
          <w:sz w:val="22"/>
          <w:szCs w:val="22"/>
        </w:rPr>
        <w:t xml:space="preserve">Web forms </w:t>
      </w:r>
    </w:p>
    <w:p w:rsidR="0050138F" w:rsidRPr="00260B06" w:rsidRDefault="0050138F" w:rsidP="0050138F">
      <w:pPr>
        <w:pStyle w:val="ListParagraph"/>
        <w:numPr>
          <w:ilvl w:val="1"/>
          <w:numId w:val="2"/>
        </w:numPr>
        <w:rPr>
          <w:sz w:val="22"/>
          <w:szCs w:val="22"/>
        </w:rPr>
      </w:pPr>
      <w:r w:rsidRPr="00260B06">
        <w:rPr>
          <w:sz w:val="22"/>
          <w:szCs w:val="22"/>
        </w:rPr>
        <w:t xml:space="preserve">Revised elements based on HTML 4.0 </w:t>
      </w:r>
    </w:p>
    <w:p w:rsidR="0050138F" w:rsidRPr="00260B06" w:rsidRDefault="0050138F" w:rsidP="0050138F">
      <w:pPr>
        <w:pStyle w:val="ListParagraph"/>
        <w:numPr>
          <w:ilvl w:val="0"/>
          <w:numId w:val="2"/>
        </w:numPr>
        <w:rPr>
          <w:sz w:val="22"/>
          <w:szCs w:val="22"/>
        </w:rPr>
      </w:pPr>
      <w:r w:rsidRPr="00260B06">
        <w:rPr>
          <w:sz w:val="22"/>
          <w:szCs w:val="22"/>
        </w:rPr>
        <w:t xml:space="preserve">An overview of HTML5 APIs and supporting technologies </w:t>
      </w:r>
    </w:p>
    <w:p w:rsidR="0050138F" w:rsidRPr="00260B06" w:rsidRDefault="0050138F" w:rsidP="0050138F">
      <w:pPr>
        <w:pStyle w:val="ListParagraph"/>
        <w:numPr>
          <w:ilvl w:val="1"/>
          <w:numId w:val="2"/>
        </w:numPr>
        <w:rPr>
          <w:sz w:val="22"/>
          <w:szCs w:val="22"/>
        </w:rPr>
      </w:pPr>
      <w:r w:rsidRPr="00260B06">
        <w:rPr>
          <w:sz w:val="22"/>
          <w:szCs w:val="22"/>
        </w:rPr>
        <w:t>Geolocation</w:t>
      </w:r>
    </w:p>
    <w:p w:rsidR="0050138F" w:rsidRPr="00260B06" w:rsidRDefault="0050138F" w:rsidP="0050138F">
      <w:pPr>
        <w:pStyle w:val="ListParagraph"/>
        <w:numPr>
          <w:ilvl w:val="1"/>
          <w:numId w:val="2"/>
        </w:numPr>
        <w:rPr>
          <w:sz w:val="22"/>
          <w:szCs w:val="22"/>
        </w:rPr>
      </w:pPr>
      <w:r w:rsidRPr="00260B06">
        <w:rPr>
          <w:sz w:val="22"/>
          <w:szCs w:val="22"/>
        </w:rPr>
        <w:t xml:space="preserve">Web Workers </w:t>
      </w:r>
    </w:p>
    <w:p w:rsidR="0050138F" w:rsidRPr="00260B06" w:rsidRDefault="0050138F" w:rsidP="0050138F">
      <w:pPr>
        <w:pStyle w:val="ListParagraph"/>
        <w:numPr>
          <w:ilvl w:val="1"/>
          <w:numId w:val="2"/>
        </w:numPr>
        <w:rPr>
          <w:sz w:val="22"/>
          <w:szCs w:val="22"/>
        </w:rPr>
      </w:pPr>
      <w:r w:rsidRPr="00260B06">
        <w:rPr>
          <w:sz w:val="22"/>
          <w:szCs w:val="22"/>
        </w:rPr>
        <w:t xml:space="preserve">Web storage </w:t>
      </w:r>
    </w:p>
    <w:p w:rsidR="0050138F" w:rsidRPr="00260B06" w:rsidRDefault="0050138F" w:rsidP="0050138F">
      <w:pPr>
        <w:pStyle w:val="ListParagraph"/>
        <w:numPr>
          <w:ilvl w:val="1"/>
          <w:numId w:val="2"/>
        </w:numPr>
        <w:rPr>
          <w:sz w:val="22"/>
          <w:szCs w:val="22"/>
        </w:rPr>
      </w:pPr>
      <w:r w:rsidRPr="00260B06">
        <w:rPr>
          <w:sz w:val="22"/>
          <w:szCs w:val="22"/>
        </w:rPr>
        <w:t>CSS3 animations and transitions</w:t>
      </w:r>
    </w:p>
    <w:p w:rsidR="0050138F" w:rsidRPr="00260B06" w:rsidRDefault="0050138F" w:rsidP="0050138F">
      <w:pPr>
        <w:pStyle w:val="ListParagraph"/>
        <w:numPr>
          <w:ilvl w:val="1"/>
          <w:numId w:val="2"/>
        </w:numPr>
        <w:rPr>
          <w:sz w:val="22"/>
          <w:szCs w:val="22"/>
        </w:rPr>
      </w:pPr>
      <w:r w:rsidRPr="00260B06">
        <w:rPr>
          <w:sz w:val="22"/>
          <w:szCs w:val="22"/>
        </w:rPr>
        <w:t xml:space="preserve">CSS3 backgrounds, borders, RGBa colors, gradients, drop shadows, and rounded corners </w:t>
      </w:r>
    </w:p>
    <w:p w:rsidR="0050138F" w:rsidRPr="00260B06" w:rsidRDefault="0050138F" w:rsidP="0050138F">
      <w:pPr>
        <w:pStyle w:val="ListParagraph"/>
        <w:numPr>
          <w:ilvl w:val="1"/>
          <w:numId w:val="2"/>
        </w:numPr>
        <w:rPr>
          <w:sz w:val="22"/>
          <w:szCs w:val="22"/>
        </w:rPr>
      </w:pPr>
      <w:r w:rsidRPr="00260B06">
        <w:rPr>
          <w:b/>
          <w:bCs/>
          <w:sz w:val="22"/>
          <w:szCs w:val="22"/>
        </w:rPr>
        <w:t xml:space="preserve">@font-face </w:t>
      </w:r>
      <w:r w:rsidR="00793A5B">
        <w:rPr>
          <w:sz w:val="22"/>
          <w:szCs w:val="22"/>
        </w:rPr>
        <w:t>w</w:t>
      </w:r>
      <w:r w:rsidRPr="00260B06">
        <w:rPr>
          <w:sz w:val="22"/>
          <w:szCs w:val="22"/>
        </w:rPr>
        <w:t>eb fonts 25</w:t>
      </w:r>
    </w:p>
    <w:p w:rsidR="0050138F" w:rsidRPr="00260B06" w:rsidRDefault="0050138F" w:rsidP="0050138F">
      <w:pPr>
        <w:pStyle w:val="ListParagraph"/>
        <w:numPr>
          <w:ilvl w:val="0"/>
          <w:numId w:val="2"/>
        </w:numPr>
        <w:rPr>
          <w:sz w:val="22"/>
          <w:szCs w:val="22"/>
        </w:rPr>
      </w:pPr>
      <w:r w:rsidRPr="00260B06">
        <w:rPr>
          <w:sz w:val="22"/>
          <w:szCs w:val="22"/>
        </w:rPr>
        <w:t>HTML5 is still a work in progress</w:t>
      </w:r>
    </w:p>
    <w:p w:rsidR="0050138F" w:rsidRPr="00260B06" w:rsidRDefault="0050138F" w:rsidP="0050138F">
      <w:pPr>
        <w:pStyle w:val="ListParagraph"/>
        <w:numPr>
          <w:ilvl w:val="1"/>
          <w:numId w:val="2"/>
        </w:numPr>
        <w:rPr>
          <w:sz w:val="22"/>
          <w:szCs w:val="22"/>
        </w:rPr>
      </w:pPr>
      <w:r w:rsidRPr="00260B06">
        <w:rPr>
          <w:sz w:val="22"/>
          <w:szCs w:val="22"/>
        </w:rPr>
        <w:t>Browser Support</w:t>
      </w:r>
    </w:p>
    <w:p w:rsidR="00CD41D2" w:rsidRPr="00260B06" w:rsidRDefault="0050138F" w:rsidP="0050138F">
      <w:pPr>
        <w:pStyle w:val="ListParagraph"/>
        <w:numPr>
          <w:ilvl w:val="1"/>
          <w:numId w:val="2"/>
        </w:numPr>
        <w:rPr>
          <w:sz w:val="22"/>
          <w:szCs w:val="22"/>
        </w:rPr>
      </w:pPr>
      <w:r w:rsidRPr="00260B06">
        <w:rPr>
          <w:sz w:val="22"/>
          <w:szCs w:val="22"/>
        </w:rPr>
        <w:t>Where HTML5 is being used today</w:t>
      </w:r>
    </w:p>
    <w:p w:rsidR="00CD41D2" w:rsidRDefault="00CD41D2" w:rsidP="00CD41D2">
      <w:pPr>
        <w:pStyle w:val="Heading2"/>
      </w:pPr>
      <w:r w:rsidRPr="00CD41D2">
        <w:t>Lesson 2: Fundamentals of HTML, XHTML, and CSS</w:t>
      </w:r>
      <w:r w:rsidR="0050138F">
        <w:t xml:space="preserve"> </w:t>
      </w:r>
    </w:p>
    <w:p w:rsidR="00CD41D2" w:rsidRDefault="00CD41D2" w:rsidP="00CD41D2">
      <w:pPr>
        <w:rPr>
          <w:i/>
          <w:sz w:val="20"/>
        </w:rPr>
      </w:pPr>
      <w:r w:rsidRPr="0050138F">
        <w:rPr>
          <w:b/>
          <w:i/>
          <w:sz w:val="20"/>
        </w:rPr>
        <w:t xml:space="preserve">Learning Objectives: </w:t>
      </w:r>
      <w:r w:rsidRPr="0050138F">
        <w:rPr>
          <w:i/>
          <w:sz w:val="20"/>
        </w:rPr>
        <w:t>In this lesson</w:t>
      </w:r>
      <w:r w:rsidR="000C0FB9">
        <w:rPr>
          <w:i/>
          <w:sz w:val="20"/>
        </w:rPr>
        <w:t>,</w:t>
      </w:r>
      <w:r w:rsidRPr="0050138F">
        <w:rPr>
          <w:i/>
          <w:sz w:val="20"/>
        </w:rPr>
        <w:t xml:space="preserve"> students learn </w:t>
      </w:r>
      <w:r w:rsidR="005240D7">
        <w:rPr>
          <w:i/>
          <w:sz w:val="20"/>
        </w:rPr>
        <w:t>the fundamentals of HTML, XHTML and CSS in order to understand the foundations of creating the style and structure of their web pages.</w:t>
      </w:r>
      <w:r w:rsidR="00813D07">
        <w:rPr>
          <w:i/>
          <w:sz w:val="20"/>
        </w:rPr>
        <w:t xml:space="preserve"> Students learn how to use document types (DOCTYPE) to help them validate their web pages and for use as a troubleshooting tool. Additionally, students build a simple web page in order to understand how to add images, crea</w:t>
      </w:r>
      <w:r w:rsidR="00803DCB">
        <w:rPr>
          <w:i/>
          <w:sz w:val="20"/>
        </w:rPr>
        <w:t>te hyperlinks and work with both internal and external style sheets.</w:t>
      </w:r>
    </w:p>
    <w:p w:rsidR="00CD41D2" w:rsidRP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sidRPr="00803DCB">
        <w:rPr>
          <w:rFonts w:ascii="MyriadPro-SemiCn" w:hAnsi="MyriadPro-SemiCn" w:cs="MyriadPro-SemiCn"/>
          <w:sz w:val="22"/>
          <w:szCs w:val="22"/>
        </w:rPr>
        <w:t>An overview of HTML syntax</w:t>
      </w:r>
    </w:p>
    <w:p w:rsidR="00CD41D2" w:rsidRP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The details of XHTML syntax </w:t>
      </w:r>
    </w:p>
    <w:p w:rsidR="00CD41D2" w:rsidRP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role of the</w:t>
      </w:r>
      <w:r w:rsidR="00260B06">
        <w:rPr>
          <w:rFonts w:ascii="MyriadPro-SemiCn" w:hAnsi="MyriadPro-SemiCn" w:cs="MyriadPro-SemiCn"/>
          <w:sz w:val="22"/>
          <w:szCs w:val="22"/>
        </w:rPr>
        <w:t xml:space="preserve"> DOCTYPE</w:t>
      </w:r>
    </w:p>
    <w:p w:rsidR="00CD41D2" w:rsidRP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W3C and page validation</w:t>
      </w:r>
    </w:p>
    <w:p w:rsidR="00CD41D2" w:rsidRP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Creating an HTML page</w:t>
      </w:r>
    </w:p>
    <w:p w:rsid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Defining HTML elements</w:t>
      </w:r>
    </w:p>
    <w:p w:rsid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Placing images in HTML</w:t>
      </w:r>
    </w:p>
    <w:p w:rsid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Using attributes</w:t>
      </w:r>
    </w:p>
    <w:p w:rsidR="00CD41D2" w:rsidRP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Creating hyperlinks</w:t>
      </w:r>
    </w:p>
    <w:p w:rsidR="00CD41D2" w:rsidRP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role of Cascading Style Sheets (CSS)</w:t>
      </w:r>
    </w:p>
    <w:p w:rsidR="00CD41D2" w:rsidRP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Styling a heading</w:t>
      </w:r>
    </w:p>
    <w:p w:rsidR="00CD41D2" w:rsidRPr="00803DCB" w:rsidRDefault="00CD41D2"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sidRPr="00803DCB">
        <w:rPr>
          <w:rFonts w:ascii="MyriadPro-SemiCn" w:hAnsi="MyriadPro-SemiCn" w:cs="MyriadPro-SemiCn"/>
          <w:sz w:val="22"/>
          <w:szCs w:val="22"/>
        </w:rPr>
        <w:lastRenderedPageBreak/>
        <w:t xml:space="preserve">Understanding class styles and the </w:t>
      </w:r>
      <w:r w:rsidRPr="00803DCB">
        <w:rPr>
          <w:rFonts w:ascii="MyriadPro-SemiCn" w:hAnsi="MyriadPro-SemiCn" w:cs="MyriadPro-SemiCn"/>
          <w:b/>
          <w:bCs/>
          <w:sz w:val="21"/>
          <w:szCs w:val="21"/>
        </w:rPr>
        <w:t xml:space="preserve">&lt;span&gt; </w:t>
      </w:r>
      <w:r w:rsidRPr="00803DCB">
        <w:rPr>
          <w:rFonts w:ascii="MyriadPro-SemiCn" w:hAnsi="MyriadPro-SemiCn" w:cs="MyriadPro-SemiCn"/>
          <w:sz w:val="22"/>
          <w:szCs w:val="22"/>
        </w:rPr>
        <w:t>element</w:t>
      </w:r>
    </w:p>
    <w:p w:rsid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Three ways to use styles </w:t>
      </w:r>
    </w:p>
    <w:p w:rsid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Internal</w:t>
      </w:r>
    </w:p>
    <w:p w:rsid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External</w:t>
      </w:r>
    </w:p>
    <w:p w:rsidR="00CD41D2" w:rsidRPr="00803DCB" w:rsidRDefault="00803DCB" w:rsidP="00803DCB">
      <w:pPr>
        <w:pStyle w:val="ListParagraph"/>
        <w:widowControl w:val="0"/>
        <w:numPr>
          <w:ilvl w:val="1"/>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Inline</w:t>
      </w:r>
    </w:p>
    <w:p w:rsidR="00CD41D2" w:rsidRPr="00803DCB" w:rsidRDefault="00803DCB"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When to use i</w:t>
      </w:r>
      <w:r w:rsidR="00CD41D2" w:rsidRPr="00803DCB">
        <w:rPr>
          <w:rFonts w:ascii="MyriadPro-SemiCn" w:hAnsi="MyriadPro-SemiCn" w:cs="MyriadPro-SemiCn"/>
          <w:sz w:val="22"/>
          <w:szCs w:val="22"/>
        </w:rPr>
        <w:t>nternal versus external style s</w:t>
      </w:r>
      <w:r w:rsidR="00CA1A7D">
        <w:rPr>
          <w:rFonts w:ascii="MyriadPro-SemiCn" w:hAnsi="MyriadPro-SemiCn" w:cs="MyriadPro-SemiCn"/>
          <w:sz w:val="22"/>
          <w:szCs w:val="22"/>
        </w:rPr>
        <w:t>heets</w:t>
      </w:r>
    </w:p>
    <w:p w:rsidR="00CD41D2" w:rsidRPr="00803DCB" w:rsidRDefault="00CD41D2" w:rsidP="00803DCB">
      <w:pPr>
        <w:pStyle w:val="ListParagraph"/>
        <w:widowControl w:val="0"/>
        <w:numPr>
          <w:ilvl w:val="0"/>
          <w:numId w:val="3"/>
        </w:numPr>
        <w:autoSpaceDE w:val="0"/>
        <w:autoSpaceDN w:val="0"/>
        <w:adjustRightInd w:val="0"/>
        <w:spacing w:after="0"/>
        <w:rPr>
          <w:rFonts w:ascii="MyriadPro-SemiCn" w:hAnsi="MyriadPro-SemiCn" w:cs="MyriadPro-SemiCn"/>
          <w:sz w:val="22"/>
          <w:szCs w:val="22"/>
        </w:rPr>
      </w:pPr>
      <w:r w:rsidRPr="00803DCB">
        <w:rPr>
          <w:rFonts w:ascii="MyriadPro-SemiCn" w:hAnsi="MyriadPro-SemiCn" w:cs="MyriadPro-SemiCn"/>
          <w:sz w:val="22"/>
          <w:szCs w:val="22"/>
        </w:rPr>
        <w:t>Cr</w:t>
      </w:r>
      <w:r w:rsidR="00803DCB">
        <w:rPr>
          <w:rFonts w:ascii="MyriadPro-SemiCn" w:hAnsi="MyriadPro-SemiCn" w:cs="MyriadPro-SemiCn"/>
          <w:sz w:val="22"/>
          <w:szCs w:val="22"/>
        </w:rPr>
        <w:t xml:space="preserve">eating an external style sheet </w:t>
      </w:r>
    </w:p>
    <w:p w:rsidR="001950E1" w:rsidRPr="001950E1" w:rsidRDefault="00803DCB" w:rsidP="00803DCB">
      <w:pPr>
        <w:pStyle w:val="ListParagraph"/>
        <w:numPr>
          <w:ilvl w:val="0"/>
          <w:numId w:val="3"/>
        </w:numPr>
      </w:pPr>
      <w:r>
        <w:rPr>
          <w:rFonts w:ascii="MyriadPro-SemiCn" w:hAnsi="MyriadPro-SemiCn" w:cs="MyriadPro-SemiCn"/>
          <w:sz w:val="22"/>
          <w:szCs w:val="22"/>
        </w:rPr>
        <w:t>Understanding the “cascade” of CSS</w:t>
      </w:r>
    </w:p>
    <w:p w:rsidR="000351E7" w:rsidRDefault="00CA1A7D" w:rsidP="000351E7">
      <w:pPr>
        <w:pStyle w:val="Heading2"/>
      </w:pPr>
      <w:r>
        <w:t xml:space="preserve">Lesson </w:t>
      </w:r>
      <w:r w:rsidR="000351E7">
        <w:t xml:space="preserve">3: </w:t>
      </w:r>
      <w:r w:rsidR="001950E1">
        <w:t>Introduction to CSS Layout</w:t>
      </w:r>
    </w:p>
    <w:p w:rsidR="00473566" w:rsidRDefault="000351E7" w:rsidP="000351E7">
      <w:pPr>
        <w:rPr>
          <w:i/>
          <w:sz w:val="20"/>
        </w:rPr>
      </w:pPr>
      <w:r w:rsidRPr="0050138F">
        <w:rPr>
          <w:b/>
          <w:i/>
          <w:sz w:val="20"/>
        </w:rPr>
        <w:t xml:space="preserve">Learning Objectives: </w:t>
      </w:r>
      <w:r w:rsidRPr="0050138F">
        <w:rPr>
          <w:i/>
          <w:sz w:val="20"/>
        </w:rPr>
        <w:t>In this lesson</w:t>
      </w:r>
      <w:r w:rsidR="000C0FB9">
        <w:rPr>
          <w:i/>
          <w:sz w:val="20"/>
        </w:rPr>
        <w:t>,</w:t>
      </w:r>
      <w:r w:rsidRPr="0050138F">
        <w:rPr>
          <w:i/>
          <w:sz w:val="20"/>
        </w:rPr>
        <w:t xml:space="preserve"> students learn </w:t>
      </w:r>
      <w:r>
        <w:rPr>
          <w:i/>
          <w:sz w:val="20"/>
        </w:rPr>
        <w:t>the fundamentals of creating a two column</w:t>
      </w:r>
      <w:r w:rsidR="00CA1A7D">
        <w:rPr>
          <w:i/>
          <w:sz w:val="20"/>
        </w:rPr>
        <w:t>,</w:t>
      </w:r>
      <w:r>
        <w:rPr>
          <w:i/>
          <w:sz w:val="20"/>
        </w:rPr>
        <w:t xml:space="preserve"> fixed-width layout using HTML and CSS. Students learn </w:t>
      </w:r>
      <w:r w:rsidR="00BC1671">
        <w:rPr>
          <w:i/>
          <w:sz w:val="20"/>
        </w:rPr>
        <w:t xml:space="preserve">the function of a </w:t>
      </w:r>
      <w:r w:rsidR="00CA1A7D">
        <w:rPr>
          <w:i/>
          <w:sz w:val="20"/>
        </w:rPr>
        <w:t>CSS</w:t>
      </w:r>
      <w:r w:rsidR="00BC1671">
        <w:rPr>
          <w:i/>
          <w:sz w:val="20"/>
        </w:rPr>
        <w:t xml:space="preserve"> “reset” file and how to add it to</w:t>
      </w:r>
      <w:r w:rsidR="00473566">
        <w:rPr>
          <w:i/>
          <w:sz w:val="20"/>
        </w:rPr>
        <w:t xml:space="preserve"> their pages.</w:t>
      </w:r>
      <w:r>
        <w:rPr>
          <w:i/>
          <w:sz w:val="20"/>
        </w:rPr>
        <w:t xml:space="preserve"> </w:t>
      </w:r>
      <w:r w:rsidR="00473566">
        <w:rPr>
          <w:i/>
          <w:sz w:val="20"/>
        </w:rPr>
        <w:t>The core concepts of CSS layout are covered in this lesson</w:t>
      </w:r>
      <w:r w:rsidR="00CA1A7D">
        <w:rPr>
          <w:i/>
          <w:sz w:val="20"/>
        </w:rPr>
        <w:t>. This includes</w:t>
      </w:r>
      <w:r w:rsidR="00473566">
        <w:rPr>
          <w:i/>
          <w:sz w:val="20"/>
        </w:rPr>
        <w:t xml:space="preserve"> the use of the &lt;div&gt; element</w:t>
      </w:r>
      <w:r w:rsidR="00CA1A7D">
        <w:rPr>
          <w:i/>
          <w:sz w:val="20"/>
        </w:rPr>
        <w:t>,</w:t>
      </w:r>
      <w:r w:rsidR="00473566">
        <w:rPr>
          <w:i/>
          <w:sz w:val="20"/>
        </w:rPr>
        <w:t xml:space="preserve"> as well as the CSS float and clear properties</w:t>
      </w:r>
      <w:r w:rsidR="00CA1A7D">
        <w:rPr>
          <w:i/>
          <w:sz w:val="20"/>
        </w:rPr>
        <w:t>,</w:t>
      </w:r>
      <w:r w:rsidR="00473566">
        <w:rPr>
          <w:i/>
          <w:sz w:val="20"/>
        </w:rPr>
        <w:t xml:space="preserve"> to create columns on the page.</w:t>
      </w:r>
    </w:p>
    <w:p w:rsid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role of a CSS reset file</w:t>
      </w:r>
    </w:p>
    <w:p w:rsidR="00473566" w:rsidRPr="00473566" w:rsidRDefault="00473566" w:rsidP="00473566">
      <w:pPr>
        <w:pStyle w:val="ListParagraph"/>
        <w:widowControl w:val="0"/>
        <w:numPr>
          <w:ilvl w:val="1"/>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Adding a link to an external reset style sheet</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A brief history of l</w:t>
      </w:r>
      <w:r>
        <w:rPr>
          <w:rFonts w:ascii="MyriadPro-SemiCn" w:hAnsi="MyriadPro-SemiCn" w:cs="MyriadPro-SemiCn"/>
          <w:sz w:val="22"/>
          <w:szCs w:val="22"/>
        </w:rPr>
        <w:t xml:space="preserve">ayout techniques on the web </w:t>
      </w:r>
    </w:p>
    <w:p w:rsidR="00473566" w:rsidRPr="00473566" w:rsidRDefault="00473566" w:rsidP="00473566">
      <w:pPr>
        <w:pStyle w:val="ListParagraph"/>
        <w:widowControl w:val="0"/>
        <w:numPr>
          <w:ilvl w:val="1"/>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An over</w:t>
      </w:r>
      <w:r>
        <w:rPr>
          <w:rFonts w:ascii="MyriadPro-SemiCn" w:hAnsi="MyriadPro-SemiCn" w:cs="MyriadPro-SemiCn"/>
          <w:sz w:val="22"/>
          <w:szCs w:val="22"/>
        </w:rPr>
        <w:t xml:space="preserve">view of page layout options </w:t>
      </w:r>
    </w:p>
    <w:p w:rsid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Creating the foundations of </w:t>
      </w:r>
      <w:r w:rsidRPr="00473566">
        <w:rPr>
          <w:rFonts w:ascii="MyriadPro-SemiCn" w:hAnsi="MyriadPro-SemiCn" w:cs="MyriadPro-SemiCn"/>
          <w:sz w:val="22"/>
          <w:szCs w:val="22"/>
        </w:rPr>
        <w:t xml:space="preserve"> a</w:t>
      </w:r>
      <w:r>
        <w:rPr>
          <w:rFonts w:ascii="MyriadPro-SemiCn" w:hAnsi="MyriadPro-SemiCn" w:cs="MyriadPro-SemiCn"/>
          <w:sz w:val="22"/>
          <w:szCs w:val="22"/>
        </w:rPr>
        <w:t xml:space="preserve"> </w:t>
      </w:r>
      <w:r w:rsidRPr="00473566">
        <w:rPr>
          <w:rFonts w:ascii="MyriadPro-SemiCn" w:hAnsi="MyriadPro-SemiCn" w:cs="MyriadPro-SemiCn"/>
          <w:sz w:val="22"/>
          <w:szCs w:val="22"/>
        </w:rPr>
        <w:t>two-co</w:t>
      </w:r>
      <w:r>
        <w:rPr>
          <w:rFonts w:ascii="MyriadPro-SemiCn" w:hAnsi="MyriadPro-SemiCn" w:cs="MyriadPro-SemiCn"/>
          <w:sz w:val="22"/>
          <w:szCs w:val="22"/>
        </w:rPr>
        <w:t>lumn</w:t>
      </w:r>
      <w:r w:rsidR="000C0FB9">
        <w:rPr>
          <w:rFonts w:ascii="MyriadPro-SemiCn" w:hAnsi="MyriadPro-SemiCn" w:cs="MyriadPro-SemiCn"/>
          <w:sz w:val="22"/>
          <w:szCs w:val="22"/>
        </w:rPr>
        <w:t>,</w:t>
      </w:r>
      <w:r>
        <w:rPr>
          <w:rFonts w:ascii="MyriadPro-SemiCn" w:hAnsi="MyriadPro-SemiCn" w:cs="MyriadPro-SemiCn"/>
          <w:sz w:val="22"/>
          <w:szCs w:val="22"/>
        </w:rPr>
        <w:t xml:space="preserve"> fixed-width CSS layout</w:t>
      </w:r>
    </w:p>
    <w:p w:rsidR="00473566" w:rsidRDefault="00473566" w:rsidP="00473566">
      <w:pPr>
        <w:pStyle w:val="ListParagraph"/>
        <w:widowControl w:val="0"/>
        <w:numPr>
          <w:ilvl w:val="1"/>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role of the div element</w:t>
      </w:r>
    </w:p>
    <w:p w:rsidR="00473566" w:rsidRPr="00473566" w:rsidRDefault="00473566" w:rsidP="00473566">
      <w:pPr>
        <w:pStyle w:val="ListParagraph"/>
        <w:widowControl w:val="0"/>
        <w:numPr>
          <w:ilvl w:val="1"/>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Pairing CSS IDs and classes with div elements</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 xml:space="preserve">Understanding the CSS </w:t>
      </w:r>
      <w:r w:rsidRPr="00473566">
        <w:rPr>
          <w:rFonts w:ascii="MyriadPro-SemiCn" w:hAnsi="MyriadPro-SemiCn" w:cs="MyriadPro-SemiCn"/>
          <w:b/>
          <w:bCs/>
          <w:sz w:val="21"/>
          <w:szCs w:val="21"/>
        </w:rPr>
        <w:t xml:space="preserve">float </w:t>
      </w:r>
      <w:r>
        <w:rPr>
          <w:rFonts w:ascii="MyriadPro-SemiCn" w:hAnsi="MyriadPro-SemiCn" w:cs="MyriadPro-SemiCn"/>
          <w:sz w:val="22"/>
          <w:szCs w:val="22"/>
        </w:rPr>
        <w:t xml:space="preserve">property </w:t>
      </w:r>
    </w:p>
    <w:p w:rsidR="00473566" w:rsidRPr="00473566" w:rsidRDefault="00473566" w:rsidP="00473566">
      <w:pPr>
        <w:pStyle w:val="ListParagraph"/>
        <w:widowControl w:val="0"/>
        <w:numPr>
          <w:ilvl w:val="1"/>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 xml:space="preserve">Creating columns with the </w:t>
      </w:r>
      <w:r w:rsidRPr="00473566">
        <w:rPr>
          <w:rFonts w:ascii="MyriadPro-SemiCn" w:hAnsi="MyriadPro-SemiCn" w:cs="MyriadPro-SemiCn"/>
          <w:b/>
          <w:bCs/>
          <w:sz w:val="21"/>
          <w:szCs w:val="21"/>
        </w:rPr>
        <w:t xml:space="preserve">float </w:t>
      </w:r>
      <w:r>
        <w:rPr>
          <w:rFonts w:ascii="MyriadPro-SemiCn" w:hAnsi="MyriadPro-SemiCn" w:cs="MyriadPro-SemiCn"/>
          <w:sz w:val="22"/>
          <w:szCs w:val="22"/>
        </w:rPr>
        <w:t>property</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 xml:space="preserve">Working with the </w:t>
      </w:r>
      <w:r w:rsidRPr="00473566">
        <w:rPr>
          <w:rFonts w:ascii="MyriadPro-SemiCn" w:hAnsi="MyriadPro-SemiCn" w:cs="MyriadPro-SemiCn"/>
          <w:b/>
          <w:bCs/>
          <w:sz w:val="21"/>
          <w:szCs w:val="21"/>
        </w:rPr>
        <w:t xml:space="preserve">clear </w:t>
      </w:r>
      <w:r>
        <w:rPr>
          <w:rFonts w:ascii="MyriadPro-SemiCn" w:hAnsi="MyriadPro-SemiCn" w:cs="MyriadPro-SemiCn"/>
          <w:sz w:val="22"/>
          <w:szCs w:val="22"/>
        </w:rPr>
        <w:t>property</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sidRPr="00473566">
        <w:rPr>
          <w:rFonts w:ascii="MyriadPro-SemiCn" w:hAnsi="MyriadPro-SemiCn" w:cs="MyriadPro-SemiCn"/>
          <w:sz w:val="22"/>
          <w:szCs w:val="22"/>
        </w:rPr>
        <w:t>Creating a list-ba</w:t>
      </w:r>
      <w:r>
        <w:rPr>
          <w:rFonts w:ascii="MyriadPro-SemiCn" w:hAnsi="MyriadPro-SemiCn" w:cs="MyriadPro-SemiCn"/>
          <w:sz w:val="22"/>
          <w:szCs w:val="22"/>
        </w:rPr>
        <w:t xml:space="preserve">sed navigation using floats </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Using margins and padding to control the appearance of your layout</w:t>
      </w:r>
    </w:p>
    <w:p w:rsidR="00473566" w:rsidRPr="00473566" w:rsidRDefault="00473566" w:rsidP="00473566">
      <w:pPr>
        <w:pStyle w:val="ListParagraph"/>
        <w:widowControl w:val="0"/>
        <w:numPr>
          <w:ilvl w:val="0"/>
          <w:numId w:val="4"/>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CSS background images</w:t>
      </w:r>
    </w:p>
    <w:p w:rsidR="00A45716" w:rsidRPr="00A45716" w:rsidRDefault="00473566" w:rsidP="00473566">
      <w:pPr>
        <w:pStyle w:val="ListParagraph"/>
        <w:numPr>
          <w:ilvl w:val="1"/>
          <w:numId w:val="4"/>
        </w:numPr>
      </w:pPr>
      <w:r w:rsidRPr="00473566">
        <w:rPr>
          <w:rFonts w:ascii="MyriadPro-SemiCn" w:hAnsi="MyriadPro-SemiCn" w:cs="MyriadPro-SemiCn"/>
          <w:sz w:val="22"/>
          <w:szCs w:val="22"/>
        </w:rPr>
        <w:t>Styling your f</w:t>
      </w:r>
      <w:r w:rsidR="00DE2DC5">
        <w:rPr>
          <w:rFonts w:ascii="MyriadPro-SemiCn" w:hAnsi="MyriadPro-SemiCn" w:cs="MyriadPro-SemiCn"/>
          <w:sz w:val="22"/>
          <w:szCs w:val="22"/>
        </w:rPr>
        <w:t xml:space="preserve">ooter with a background image </w:t>
      </w:r>
      <w:r w:rsidRPr="00473566">
        <w:rPr>
          <w:i/>
          <w:sz w:val="20"/>
        </w:rPr>
        <w:t xml:space="preserve"> </w:t>
      </w:r>
    </w:p>
    <w:p w:rsidR="00F214DB" w:rsidRDefault="000C0FB9" w:rsidP="00A45716">
      <w:pPr>
        <w:pStyle w:val="Heading2"/>
      </w:pPr>
      <w:r>
        <w:t xml:space="preserve">Lesson </w:t>
      </w:r>
      <w:r w:rsidR="00A45716">
        <w:t>4</w:t>
      </w:r>
      <w:r w:rsidR="00A45716" w:rsidRPr="00A45716">
        <w:t>: Using HTML5 Markup</w:t>
      </w:r>
    </w:p>
    <w:p w:rsidR="00F214DB" w:rsidRDefault="00F214DB" w:rsidP="00F214DB">
      <w:pPr>
        <w:rPr>
          <w:i/>
          <w:sz w:val="20"/>
        </w:rPr>
      </w:pPr>
      <w:r w:rsidRPr="0050138F">
        <w:rPr>
          <w:b/>
          <w:i/>
          <w:sz w:val="20"/>
        </w:rPr>
        <w:t xml:space="preserve">Learning Objectives: </w:t>
      </w:r>
      <w:r w:rsidRPr="0050138F">
        <w:rPr>
          <w:i/>
          <w:sz w:val="20"/>
        </w:rPr>
        <w:t>In this lesson</w:t>
      </w:r>
      <w:r w:rsidR="000C0FB9">
        <w:rPr>
          <w:i/>
          <w:sz w:val="20"/>
        </w:rPr>
        <w:t>,</w:t>
      </w:r>
      <w:r w:rsidRPr="0050138F">
        <w:rPr>
          <w:i/>
          <w:sz w:val="20"/>
        </w:rPr>
        <w:t xml:space="preserve"> students learn </w:t>
      </w:r>
      <w:r w:rsidR="00CA1A7D">
        <w:rPr>
          <w:i/>
          <w:sz w:val="20"/>
        </w:rPr>
        <w:t>how to use the new HTML5</w:t>
      </w:r>
      <w:r>
        <w:rPr>
          <w:i/>
          <w:sz w:val="20"/>
        </w:rPr>
        <w:t xml:space="preserve"> elements for layout purposes. All of the major new sectioning elements are covered as well as a review of HTML 4 tags that have been revised for HTML5. Students will learn how to convert a pre-existing web page that uses HTML 4 elements into an HTML5 page by replacing &lt;div&gt; elements with the new HTML5 elements. </w:t>
      </w:r>
      <w:r w:rsidR="00D23D24">
        <w:rPr>
          <w:i/>
          <w:sz w:val="20"/>
        </w:rPr>
        <w:t>Additionally, working with HTML5 form elements a</w:t>
      </w:r>
      <w:r w:rsidR="00DE2DC5">
        <w:rPr>
          <w:i/>
          <w:sz w:val="20"/>
        </w:rPr>
        <w:t>nd adding multimedia with the HTML5 video and audio elements is covered.</w:t>
      </w:r>
    </w:p>
    <w:p w:rsidR="00F214DB"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Reviewing semantic markup </w:t>
      </w:r>
    </w:p>
    <w:p w:rsidR="00F214DB"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HTML5 fundamentals</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Using the HTML5 DOCTYPE declaration</w:t>
      </w:r>
    </w:p>
    <w:p w:rsidR="00F214DB"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The different categories used for HTML5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Metadata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Flow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Sectioning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Heading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Phrasing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Embedded content</w:t>
      </w:r>
    </w:p>
    <w:p w:rsidR="00F214DB" w:rsidRPr="000C0FB9" w:rsidRDefault="00F214DB" w:rsidP="00F214DB">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Interactive content</w:t>
      </w:r>
    </w:p>
    <w:p w:rsidR="00F214DB"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Using th</w:t>
      </w:r>
      <w:r w:rsidR="00217700" w:rsidRPr="000C0FB9">
        <w:rPr>
          <w:rFonts w:ascii="MyriadPro-SemiCn" w:hAnsi="MyriadPro-SemiCn" w:cs="MyriadPro-SemiCn"/>
          <w:sz w:val="22"/>
          <w:szCs w:val="22"/>
        </w:rPr>
        <w:t xml:space="preserve">e new </w:t>
      </w:r>
      <w:r w:rsidR="007C69C5" w:rsidRPr="000C0FB9">
        <w:rPr>
          <w:rFonts w:ascii="MyriadPro-SemiCn" w:hAnsi="MyriadPro-SemiCn" w:cs="MyriadPro-SemiCn"/>
          <w:b/>
          <w:sz w:val="22"/>
          <w:szCs w:val="22"/>
        </w:rPr>
        <w:t>&lt;</w:t>
      </w:r>
      <w:r w:rsidR="00217700" w:rsidRPr="000C0FB9">
        <w:rPr>
          <w:rFonts w:ascii="MyriadPro-SemiCn" w:hAnsi="MyriadPro-SemiCn" w:cs="MyriadPro-SemiCn"/>
          <w:b/>
          <w:sz w:val="22"/>
          <w:szCs w:val="22"/>
        </w:rPr>
        <w:t>header</w:t>
      </w:r>
      <w:r w:rsidR="007C69C5" w:rsidRPr="000C0FB9">
        <w:rPr>
          <w:rFonts w:ascii="MyriadPro-SemiCn" w:hAnsi="MyriadPro-SemiCn" w:cs="MyriadPro-SemiCn"/>
          <w:b/>
          <w:sz w:val="22"/>
          <w:szCs w:val="22"/>
        </w:rPr>
        <w:t>&gt;</w:t>
      </w:r>
      <w:r w:rsidR="00217700" w:rsidRPr="000C0FB9">
        <w:rPr>
          <w:rFonts w:ascii="MyriadPro-SemiCn" w:hAnsi="MyriadPro-SemiCn" w:cs="MyriadPro-SemiCn"/>
          <w:sz w:val="22"/>
          <w:szCs w:val="22"/>
        </w:rPr>
        <w:t xml:space="preserve"> element in HTML5 </w:t>
      </w:r>
    </w:p>
    <w:p w:rsidR="00F214DB" w:rsidRPr="000C0FB9" w:rsidRDefault="00F214DB" w:rsidP="00217700">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lastRenderedPageBreak/>
        <w:t>Adding support for HTML5 elements in browsers 144</w:t>
      </w:r>
    </w:p>
    <w:p w:rsidR="00F214DB"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Adding the HTML5 </w:t>
      </w:r>
      <w:r w:rsidRPr="000C0FB9">
        <w:rPr>
          <w:rFonts w:ascii="MyriadPro-SemiCn" w:hAnsi="MyriadPro-SemiCn" w:cs="MyriadPro-SemiCn"/>
          <w:b/>
          <w:bCs/>
          <w:sz w:val="22"/>
          <w:szCs w:val="22"/>
        </w:rPr>
        <w:t xml:space="preserve">&lt;nav&gt; </w:t>
      </w:r>
      <w:r w:rsidR="00217700" w:rsidRPr="000C0FB9">
        <w:rPr>
          <w:rFonts w:ascii="MyriadPro-SemiCn" w:hAnsi="MyriadPro-SemiCn" w:cs="MyriadPro-SemiCn"/>
          <w:sz w:val="22"/>
          <w:szCs w:val="22"/>
        </w:rPr>
        <w:t xml:space="preserve">elements </w:t>
      </w:r>
    </w:p>
    <w:p w:rsidR="007C69C5" w:rsidRPr="000C0FB9" w:rsidRDefault="007C69C5" w:rsidP="007C69C5">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The role of HTML5 document outlines</w:t>
      </w:r>
    </w:p>
    <w:p w:rsidR="00217700" w:rsidRPr="000C0FB9" w:rsidRDefault="00F214DB"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Adding the other</w:t>
      </w:r>
      <w:r w:rsidR="00217700" w:rsidRPr="000C0FB9">
        <w:rPr>
          <w:rFonts w:ascii="MyriadPro-SemiCn" w:hAnsi="MyriadPro-SemiCn" w:cs="MyriadPro-SemiCn"/>
          <w:sz w:val="22"/>
          <w:szCs w:val="22"/>
        </w:rPr>
        <w:t xml:space="preserve"> HTML5 sectioning elements </w:t>
      </w:r>
    </w:p>
    <w:p w:rsidR="00217700" w:rsidRPr="000C0FB9" w:rsidRDefault="00217700" w:rsidP="00217700">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Adding the </w:t>
      </w:r>
      <w:r w:rsidRPr="000C0FB9">
        <w:rPr>
          <w:rFonts w:ascii="MyriadPro-SemiCn" w:hAnsi="MyriadPro-SemiCn" w:cs="MyriadPro-SemiCn"/>
          <w:b/>
          <w:sz w:val="22"/>
          <w:szCs w:val="22"/>
        </w:rPr>
        <w:t>&lt;section&gt;</w:t>
      </w:r>
      <w:r w:rsidRPr="000C0FB9">
        <w:rPr>
          <w:rFonts w:ascii="MyriadPro-SemiCn" w:hAnsi="MyriadPro-SemiCn" w:cs="MyriadPro-SemiCn"/>
          <w:sz w:val="22"/>
          <w:szCs w:val="22"/>
        </w:rPr>
        <w:t xml:space="preserve"> element</w:t>
      </w:r>
    </w:p>
    <w:p w:rsidR="00217700" w:rsidRPr="000C0FB9" w:rsidRDefault="00217700" w:rsidP="00217700">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Adding the </w:t>
      </w:r>
      <w:r w:rsidRPr="000C0FB9">
        <w:rPr>
          <w:rFonts w:ascii="MyriadPro-SemiCn" w:hAnsi="MyriadPro-SemiCn" w:cs="MyriadPro-SemiCn"/>
          <w:b/>
          <w:sz w:val="22"/>
          <w:szCs w:val="22"/>
        </w:rPr>
        <w:t>&lt;article&gt;</w:t>
      </w:r>
      <w:r w:rsidRPr="000C0FB9">
        <w:rPr>
          <w:rFonts w:ascii="MyriadPro-SemiCn" w:hAnsi="MyriadPro-SemiCn" w:cs="MyriadPro-SemiCn"/>
          <w:sz w:val="22"/>
          <w:szCs w:val="22"/>
        </w:rPr>
        <w:t xml:space="preserve"> element</w:t>
      </w:r>
    </w:p>
    <w:p w:rsidR="007C69C5" w:rsidRPr="000C0FB9" w:rsidRDefault="00217700" w:rsidP="007C69C5">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Adding the </w:t>
      </w:r>
      <w:r w:rsidRPr="000C0FB9">
        <w:rPr>
          <w:rFonts w:ascii="MyriadPro-SemiCn" w:hAnsi="MyriadPro-SemiCn" w:cs="MyriadPro-SemiCn"/>
          <w:b/>
          <w:sz w:val="22"/>
          <w:szCs w:val="22"/>
        </w:rPr>
        <w:t>&lt;aside&gt;</w:t>
      </w:r>
      <w:r w:rsidRPr="000C0FB9">
        <w:rPr>
          <w:rFonts w:ascii="MyriadPro-SemiCn" w:hAnsi="MyriadPro-SemiCn" w:cs="MyriadPro-SemiCn"/>
          <w:sz w:val="22"/>
          <w:szCs w:val="22"/>
        </w:rPr>
        <w:t xml:space="preserve"> element</w:t>
      </w:r>
    </w:p>
    <w:p w:rsidR="00F214DB" w:rsidRPr="000C0FB9" w:rsidRDefault="00F90A46" w:rsidP="007C69C5">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Adding the </w:t>
      </w:r>
      <w:r w:rsidRPr="000C0FB9">
        <w:rPr>
          <w:rFonts w:ascii="MyriadPro-SemiCn" w:hAnsi="MyriadPro-SemiCn" w:cs="MyriadPro-SemiCn"/>
          <w:b/>
          <w:sz w:val="22"/>
          <w:szCs w:val="22"/>
        </w:rPr>
        <w:t xml:space="preserve">&lt;footer&gt; </w:t>
      </w:r>
      <w:r w:rsidRPr="000C0FB9">
        <w:rPr>
          <w:rFonts w:ascii="MyriadPro-SemiCn" w:hAnsi="MyriadPro-SemiCn" w:cs="MyriadPro-SemiCn"/>
          <w:sz w:val="22"/>
          <w:szCs w:val="22"/>
        </w:rPr>
        <w:t>element</w:t>
      </w:r>
    </w:p>
    <w:p w:rsidR="00F90A46" w:rsidRPr="000C0FB9" w:rsidRDefault="00F90A46" w:rsidP="00F214DB">
      <w:pPr>
        <w:pStyle w:val="ListParagraph"/>
        <w:widowControl w:val="0"/>
        <w:numPr>
          <w:ilvl w:val="0"/>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Additional HTML5 elements </w:t>
      </w:r>
    </w:p>
    <w:p w:rsidR="00F90A46" w:rsidRPr="000C0FB9" w:rsidRDefault="00F90A46" w:rsidP="00F90A46">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The </w:t>
      </w:r>
      <w:r w:rsidRPr="000C0FB9">
        <w:rPr>
          <w:rFonts w:ascii="MyriadPro-SemiCn" w:hAnsi="MyriadPro-SemiCn" w:cs="MyriadPro-SemiCn"/>
          <w:b/>
          <w:sz w:val="22"/>
          <w:szCs w:val="22"/>
        </w:rPr>
        <w:t>&lt;figure&gt;</w:t>
      </w:r>
      <w:r w:rsidRPr="000C0FB9">
        <w:rPr>
          <w:rFonts w:ascii="MyriadPro-SemiCn" w:hAnsi="MyriadPro-SemiCn" w:cs="MyriadPro-SemiCn"/>
          <w:sz w:val="22"/>
          <w:szCs w:val="22"/>
        </w:rPr>
        <w:t xml:space="preserve"> element</w:t>
      </w:r>
    </w:p>
    <w:p w:rsidR="00F90A46" w:rsidRPr="000C0FB9" w:rsidRDefault="00F90A46" w:rsidP="00F90A46">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The </w:t>
      </w:r>
      <w:r w:rsidRPr="000C0FB9">
        <w:rPr>
          <w:rFonts w:ascii="MyriadPro-SemiCn" w:hAnsi="MyriadPro-SemiCn" w:cs="MyriadPro-SemiCn"/>
          <w:b/>
          <w:sz w:val="22"/>
          <w:szCs w:val="22"/>
        </w:rPr>
        <w:t>&lt;figcaption&gt;</w:t>
      </w:r>
      <w:r w:rsidRPr="000C0FB9">
        <w:rPr>
          <w:rFonts w:ascii="MyriadPro-SemiCn" w:hAnsi="MyriadPro-SemiCn" w:cs="MyriadPro-SemiCn"/>
          <w:sz w:val="22"/>
          <w:szCs w:val="22"/>
        </w:rPr>
        <w:t xml:space="preserve"> element</w:t>
      </w:r>
    </w:p>
    <w:p w:rsidR="00F214DB" w:rsidRPr="000C0FB9" w:rsidRDefault="00F90A46" w:rsidP="00F90A46">
      <w:pPr>
        <w:pStyle w:val="ListParagraph"/>
        <w:widowControl w:val="0"/>
        <w:numPr>
          <w:ilvl w:val="1"/>
          <w:numId w:val="5"/>
        </w:numPr>
        <w:autoSpaceDE w:val="0"/>
        <w:autoSpaceDN w:val="0"/>
        <w:adjustRightInd w:val="0"/>
        <w:spacing w:after="0"/>
        <w:rPr>
          <w:rFonts w:ascii="MyriadPro-SemiCn" w:hAnsi="MyriadPro-SemiCn" w:cs="MyriadPro-SemiCn"/>
          <w:sz w:val="22"/>
          <w:szCs w:val="22"/>
        </w:rPr>
      </w:pPr>
      <w:r w:rsidRPr="000C0FB9">
        <w:rPr>
          <w:rFonts w:ascii="MyriadPro-SemiCn" w:hAnsi="MyriadPro-SemiCn" w:cs="MyriadPro-SemiCn"/>
          <w:sz w:val="22"/>
          <w:szCs w:val="22"/>
        </w:rPr>
        <w:t xml:space="preserve">The </w:t>
      </w:r>
      <w:r w:rsidRPr="000C0FB9">
        <w:rPr>
          <w:rFonts w:ascii="MyriadPro-SemiCn" w:hAnsi="MyriadPro-SemiCn" w:cs="MyriadPro-SemiCn"/>
          <w:b/>
          <w:sz w:val="22"/>
          <w:szCs w:val="22"/>
        </w:rPr>
        <w:t>&lt;time&gt;</w:t>
      </w:r>
      <w:r w:rsidRPr="000C0FB9">
        <w:rPr>
          <w:rFonts w:ascii="MyriadPro-SemiCn" w:hAnsi="MyriadPro-SemiCn" w:cs="MyriadPro-SemiCn"/>
          <w:sz w:val="22"/>
          <w:szCs w:val="22"/>
        </w:rPr>
        <w:t xml:space="preserve"> element</w:t>
      </w:r>
    </w:p>
    <w:p w:rsidR="00D23D24" w:rsidRPr="000C0FB9" w:rsidRDefault="00727716" w:rsidP="00F214DB">
      <w:pPr>
        <w:pStyle w:val="ListParagraph"/>
        <w:numPr>
          <w:ilvl w:val="0"/>
          <w:numId w:val="5"/>
        </w:numPr>
        <w:rPr>
          <w:rFonts w:ascii="MyriadPro-SemiCn" w:hAnsi="MyriadPro-SemiCn"/>
          <w:sz w:val="22"/>
          <w:szCs w:val="22"/>
        </w:rPr>
      </w:pPr>
      <w:r w:rsidRPr="000C0FB9">
        <w:rPr>
          <w:rFonts w:ascii="MyriadPro-SemiCn" w:hAnsi="MyriadPro-SemiCn" w:cs="MyriadPro-SemiCn"/>
          <w:sz w:val="22"/>
          <w:szCs w:val="22"/>
        </w:rPr>
        <w:t>HTML 4.0 elements revisited</w:t>
      </w:r>
    </w:p>
    <w:p w:rsidR="00D23D24" w:rsidRPr="000C0FB9" w:rsidRDefault="00D23D24" w:rsidP="00D23D24">
      <w:pPr>
        <w:pStyle w:val="ListParagraph"/>
        <w:numPr>
          <w:ilvl w:val="1"/>
          <w:numId w:val="5"/>
        </w:numPr>
        <w:rPr>
          <w:rFonts w:ascii="MyriadPro-SemiCn" w:hAnsi="MyriadPro-SemiCn"/>
          <w:sz w:val="22"/>
          <w:szCs w:val="22"/>
        </w:rPr>
      </w:pPr>
      <w:r w:rsidRPr="000C0FB9">
        <w:rPr>
          <w:rFonts w:ascii="MyriadPro-SemiCn" w:hAnsi="MyriadPro-SemiCn" w:cs="MyriadPro-SemiCn"/>
          <w:sz w:val="22"/>
          <w:szCs w:val="22"/>
        </w:rPr>
        <w:t xml:space="preserve">The </w:t>
      </w:r>
      <w:r w:rsidRPr="000C0FB9">
        <w:rPr>
          <w:rFonts w:ascii="MyriadPro-SemiCn" w:hAnsi="MyriadPro-SemiCn" w:cs="MyriadPro-SemiCn"/>
          <w:b/>
          <w:sz w:val="22"/>
          <w:szCs w:val="22"/>
        </w:rPr>
        <w:t>&lt;b&gt;</w:t>
      </w:r>
      <w:r w:rsidRPr="000C0FB9">
        <w:rPr>
          <w:rFonts w:ascii="MyriadPro-SemiCn" w:hAnsi="MyriadPro-SemiCn" w:cs="MyriadPro-SemiCn"/>
          <w:sz w:val="22"/>
          <w:szCs w:val="22"/>
        </w:rPr>
        <w:t xml:space="preserve"> tag versus the </w:t>
      </w:r>
      <w:r w:rsidRPr="000C0FB9">
        <w:rPr>
          <w:rFonts w:ascii="MyriadPro-SemiCn" w:hAnsi="MyriadPro-SemiCn" w:cs="MyriadPro-SemiCn"/>
          <w:b/>
          <w:sz w:val="22"/>
          <w:szCs w:val="22"/>
        </w:rPr>
        <w:t>&lt;strong&gt;</w:t>
      </w:r>
      <w:r w:rsidRPr="000C0FB9">
        <w:rPr>
          <w:rFonts w:ascii="MyriadPro-SemiCn" w:hAnsi="MyriadPro-SemiCn" w:cs="MyriadPro-SemiCn"/>
          <w:sz w:val="22"/>
          <w:szCs w:val="22"/>
        </w:rPr>
        <w:t xml:space="preserve"> tag</w:t>
      </w:r>
    </w:p>
    <w:p w:rsidR="00727716" w:rsidRPr="000C0FB9" w:rsidRDefault="00D23D24" w:rsidP="00D23D24">
      <w:pPr>
        <w:pStyle w:val="ListParagraph"/>
        <w:numPr>
          <w:ilvl w:val="1"/>
          <w:numId w:val="5"/>
        </w:numPr>
        <w:rPr>
          <w:rFonts w:ascii="MyriadPro-SemiCn" w:hAnsi="MyriadPro-SemiCn"/>
          <w:sz w:val="22"/>
          <w:szCs w:val="22"/>
        </w:rPr>
      </w:pPr>
      <w:r w:rsidRPr="000C0FB9">
        <w:rPr>
          <w:rFonts w:ascii="MyriadPro-SemiCn" w:hAnsi="MyriadPro-SemiCn" w:cs="MyriadPro-SemiCn"/>
          <w:sz w:val="22"/>
          <w:szCs w:val="22"/>
        </w:rPr>
        <w:t xml:space="preserve">The </w:t>
      </w:r>
      <w:r w:rsidRPr="000C0FB9">
        <w:rPr>
          <w:rFonts w:ascii="MyriadPro-SemiCn" w:hAnsi="MyriadPro-SemiCn" w:cs="MyriadPro-SemiCn"/>
          <w:b/>
          <w:sz w:val="22"/>
          <w:szCs w:val="22"/>
        </w:rPr>
        <w:t>&lt;i&gt;</w:t>
      </w:r>
      <w:r w:rsidRPr="000C0FB9">
        <w:rPr>
          <w:rFonts w:ascii="MyriadPro-SemiCn" w:hAnsi="MyriadPro-SemiCn" w:cs="MyriadPro-SemiCn"/>
          <w:sz w:val="22"/>
          <w:szCs w:val="22"/>
        </w:rPr>
        <w:t xml:space="preserve"> tag versus the </w:t>
      </w:r>
      <w:r w:rsidRPr="000C0FB9">
        <w:rPr>
          <w:rFonts w:ascii="MyriadPro-SemiCn" w:hAnsi="MyriadPro-SemiCn" w:cs="MyriadPro-SemiCn"/>
          <w:b/>
          <w:sz w:val="22"/>
          <w:szCs w:val="22"/>
        </w:rPr>
        <w:t>&lt;emphasis&gt;</w:t>
      </w:r>
      <w:r w:rsidRPr="000C0FB9">
        <w:rPr>
          <w:rFonts w:ascii="MyriadPro-SemiCn" w:hAnsi="MyriadPro-SemiCn" w:cs="MyriadPro-SemiCn"/>
          <w:sz w:val="22"/>
          <w:szCs w:val="22"/>
        </w:rPr>
        <w:t xml:space="preserve"> tag</w:t>
      </w:r>
    </w:p>
    <w:p w:rsidR="0068427F" w:rsidRPr="000C0FB9" w:rsidRDefault="00727716" w:rsidP="00F214DB">
      <w:pPr>
        <w:pStyle w:val="ListParagraph"/>
        <w:numPr>
          <w:ilvl w:val="0"/>
          <w:numId w:val="5"/>
        </w:numPr>
        <w:rPr>
          <w:rFonts w:ascii="MyriadPro-SemiCn" w:hAnsi="MyriadPro-SemiCn"/>
          <w:sz w:val="22"/>
          <w:szCs w:val="22"/>
        </w:rPr>
      </w:pPr>
      <w:r w:rsidRPr="000C0FB9">
        <w:rPr>
          <w:rFonts w:ascii="MyriadPro-SemiCn" w:hAnsi="MyriadPro-SemiCn" w:cs="MyriadPro-SemiCn"/>
          <w:sz w:val="22"/>
          <w:szCs w:val="22"/>
        </w:rPr>
        <w:t>Working with HTML5 forms</w:t>
      </w:r>
    </w:p>
    <w:p w:rsidR="0068427F" w:rsidRPr="000C0FB9" w:rsidRDefault="00727716" w:rsidP="0068427F">
      <w:pPr>
        <w:pStyle w:val="ListParagraph"/>
        <w:numPr>
          <w:ilvl w:val="1"/>
          <w:numId w:val="5"/>
        </w:numPr>
        <w:rPr>
          <w:rFonts w:ascii="MyriadPro-SemiCn" w:hAnsi="MyriadPro-SemiCn"/>
          <w:sz w:val="22"/>
          <w:szCs w:val="22"/>
        </w:rPr>
      </w:pPr>
      <w:r w:rsidRPr="000C0FB9">
        <w:rPr>
          <w:rFonts w:ascii="MyriadPro-SemiCn" w:hAnsi="MyriadPro-SemiCn" w:cs="MyriadPro-SemiCn"/>
          <w:sz w:val="22"/>
          <w:szCs w:val="22"/>
        </w:rPr>
        <w:t xml:space="preserve">Adding </w:t>
      </w:r>
      <w:r w:rsidR="0068427F" w:rsidRPr="000C0FB9">
        <w:rPr>
          <w:rFonts w:ascii="MyriadPro-SemiCn" w:hAnsi="MyriadPro-SemiCn" w:cs="MyriadPro-SemiCn"/>
          <w:sz w:val="22"/>
          <w:szCs w:val="22"/>
        </w:rPr>
        <w:t xml:space="preserve">the </w:t>
      </w:r>
      <w:r w:rsidR="0068427F" w:rsidRPr="000C0FB9">
        <w:rPr>
          <w:rFonts w:ascii="MyriadPro-SemiCn" w:hAnsi="MyriadPro-SemiCn" w:cs="MyriadPro-SemiCn"/>
          <w:b/>
          <w:sz w:val="22"/>
          <w:szCs w:val="22"/>
        </w:rPr>
        <w:t xml:space="preserve">email </w:t>
      </w:r>
      <w:r w:rsidR="0068427F" w:rsidRPr="000C0FB9">
        <w:rPr>
          <w:rFonts w:ascii="MyriadPro-SemiCn" w:hAnsi="MyriadPro-SemiCn" w:cs="MyriadPro-SemiCn"/>
          <w:sz w:val="22"/>
          <w:szCs w:val="22"/>
        </w:rPr>
        <w:t>and</w:t>
      </w:r>
      <w:r w:rsidR="0068427F" w:rsidRPr="000C0FB9">
        <w:rPr>
          <w:rFonts w:ascii="MyriadPro-SemiCn" w:hAnsi="MyriadPro-SemiCn" w:cs="MyriadPro-SemiCn"/>
          <w:b/>
          <w:sz w:val="22"/>
          <w:szCs w:val="22"/>
        </w:rPr>
        <w:t xml:space="preserve"> url </w:t>
      </w:r>
      <w:r w:rsidR="0068427F" w:rsidRPr="000C0FB9">
        <w:rPr>
          <w:rFonts w:ascii="MyriadPro-SemiCn" w:hAnsi="MyriadPro-SemiCn" w:cs="MyriadPro-SemiCn"/>
          <w:sz w:val="22"/>
          <w:szCs w:val="22"/>
        </w:rPr>
        <w:t>input types</w:t>
      </w:r>
    </w:p>
    <w:p w:rsidR="0068427F" w:rsidRPr="000C0FB9" w:rsidRDefault="0068427F" w:rsidP="0068427F">
      <w:pPr>
        <w:pStyle w:val="ListParagraph"/>
        <w:numPr>
          <w:ilvl w:val="1"/>
          <w:numId w:val="5"/>
        </w:numPr>
        <w:rPr>
          <w:rFonts w:ascii="MyriadPro-SemiCn" w:hAnsi="MyriadPro-SemiCn"/>
          <w:sz w:val="22"/>
          <w:szCs w:val="22"/>
        </w:rPr>
      </w:pPr>
      <w:r w:rsidRPr="000C0FB9">
        <w:rPr>
          <w:rFonts w:ascii="MyriadPro-SemiCn" w:hAnsi="MyriadPro-SemiCn" w:cs="MyriadPro-SemiCn"/>
          <w:sz w:val="22"/>
          <w:szCs w:val="22"/>
        </w:rPr>
        <w:t xml:space="preserve">Adding the </w:t>
      </w:r>
      <w:r w:rsidRPr="000C0FB9">
        <w:rPr>
          <w:rFonts w:ascii="MyriadPro-SemiCn" w:hAnsi="MyriadPro-SemiCn" w:cs="MyriadPro-SemiCn"/>
          <w:b/>
          <w:sz w:val="22"/>
          <w:szCs w:val="22"/>
        </w:rPr>
        <w:t xml:space="preserve">required </w:t>
      </w:r>
      <w:r w:rsidRPr="000C0FB9">
        <w:rPr>
          <w:rFonts w:ascii="MyriadPro-SemiCn" w:hAnsi="MyriadPro-SemiCn" w:cs="MyriadPro-SemiCn"/>
          <w:sz w:val="22"/>
          <w:szCs w:val="22"/>
        </w:rPr>
        <w:t xml:space="preserve">and </w:t>
      </w:r>
      <w:r w:rsidRPr="000C0FB9">
        <w:rPr>
          <w:rFonts w:ascii="MyriadPro-SemiCn" w:hAnsi="MyriadPro-SemiCn" w:cs="MyriadPro-SemiCn"/>
          <w:b/>
          <w:sz w:val="22"/>
          <w:szCs w:val="22"/>
        </w:rPr>
        <w:t xml:space="preserve">placeholder </w:t>
      </w:r>
      <w:r w:rsidRPr="000C0FB9">
        <w:rPr>
          <w:rFonts w:ascii="MyriadPro-SemiCn" w:hAnsi="MyriadPro-SemiCn" w:cs="MyriadPro-SemiCn"/>
          <w:sz w:val="22"/>
          <w:szCs w:val="22"/>
        </w:rPr>
        <w:t>attribute</w:t>
      </w:r>
      <w:r w:rsidR="00D83100">
        <w:rPr>
          <w:rFonts w:ascii="MyriadPro-SemiCn" w:hAnsi="MyriadPro-SemiCn" w:cs="MyriadPro-SemiCn"/>
          <w:sz w:val="22"/>
          <w:szCs w:val="22"/>
        </w:rPr>
        <w:t>s</w:t>
      </w:r>
      <w:r w:rsidR="00F90A46" w:rsidRPr="000C0FB9">
        <w:rPr>
          <w:rFonts w:ascii="MyriadPro-SemiCn" w:hAnsi="MyriadPro-SemiCn" w:cs="MyriadPro-SemiCn"/>
          <w:sz w:val="22"/>
          <w:szCs w:val="22"/>
        </w:rPr>
        <w:t xml:space="preserve"> </w:t>
      </w:r>
    </w:p>
    <w:p w:rsidR="006E42F8" w:rsidRPr="000C0FB9" w:rsidRDefault="0068427F" w:rsidP="0068427F">
      <w:pPr>
        <w:pStyle w:val="ListParagraph"/>
        <w:numPr>
          <w:ilvl w:val="1"/>
          <w:numId w:val="5"/>
        </w:numPr>
        <w:rPr>
          <w:rFonts w:ascii="MyriadPro-SemiCn" w:hAnsi="MyriadPro-SemiCn"/>
          <w:sz w:val="22"/>
          <w:szCs w:val="22"/>
        </w:rPr>
      </w:pPr>
      <w:r w:rsidRPr="000C0FB9">
        <w:rPr>
          <w:rFonts w:ascii="MyriadPro-SemiCn" w:hAnsi="MyriadPro-SemiCn"/>
          <w:sz w:val="22"/>
          <w:szCs w:val="22"/>
        </w:rPr>
        <w:t xml:space="preserve">Adding the </w:t>
      </w:r>
      <w:r w:rsidRPr="000C0FB9">
        <w:rPr>
          <w:rFonts w:ascii="MyriadPro-SemiCn" w:hAnsi="MyriadPro-SemiCn"/>
          <w:b/>
          <w:sz w:val="22"/>
          <w:szCs w:val="22"/>
        </w:rPr>
        <w:t>autofocus</w:t>
      </w:r>
      <w:r w:rsidRPr="000C0FB9">
        <w:rPr>
          <w:rFonts w:ascii="MyriadPro-SemiCn" w:hAnsi="MyriadPro-SemiCn"/>
          <w:sz w:val="22"/>
          <w:szCs w:val="22"/>
        </w:rPr>
        <w:t xml:space="preserve"> and </w:t>
      </w:r>
      <w:r w:rsidRPr="000C0FB9">
        <w:rPr>
          <w:rFonts w:ascii="MyriadPro-SemiCn" w:hAnsi="MyriadPro-SemiCn"/>
          <w:b/>
          <w:sz w:val="22"/>
          <w:szCs w:val="22"/>
        </w:rPr>
        <w:t>autocomplete</w:t>
      </w:r>
      <w:r w:rsidRPr="000C0FB9">
        <w:rPr>
          <w:rFonts w:ascii="MyriadPro-SemiCn" w:hAnsi="MyriadPro-SemiCn"/>
          <w:sz w:val="22"/>
          <w:szCs w:val="22"/>
        </w:rPr>
        <w:t xml:space="preserve"> attributes</w:t>
      </w:r>
    </w:p>
    <w:p w:rsidR="006E42F8" w:rsidRPr="000C0FB9" w:rsidRDefault="006E42F8" w:rsidP="006E42F8">
      <w:pPr>
        <w:pStyle w:val="ListParagraph"/>
        <w:numPr>
          <w:ilvl w:val="0"/>
          <w:numId w:val="5"/>
        </w:numPr>
        <w:rPr>
          <w:rFonts w:ascii="MyriadPro-SemiCn" w:hAnsi="MyriadPro-SemiCn"/>
          <w:sz w:val="22"/>
          <w:szCs w:val="22"/>
        </w:rPr>
      </w:pPr>
      <w:r w:rsidRPr="000C0FB9">
        <w:rPr>
          <w:rFonts w:ascii="MyriadPro-SemiCn" w:hAnsi="MyriadPro-SemiCn"/>
          <w:sz w:val="22"/>
          <w:szCs w:val="22"/>
        </w:rPr>
        <w:t>Working with Video &amp; Audio Elements</w:t>
      </w:r>
    </w:p>
    <w:p w:rsidR="00D23D24" w:rsidRPr="000C0FB9" w:rsidRDefault="00D23D24" w:rsidP="006E42F8">
      <w:pPr>
        <w:pStyle w:val="ListParagraph"/>
        <w:numPr>
          <w:ilvl w:val="1"/>
          <w:numId w:val="5"/>
        </w:numPr>
        <w:rPr>
          <w:rFonts w:ascii="MyriadPro-SemiCn" w:hAnsi="MyriadPro-SemiCn"/>
          <w:sz w:val="22"/>
          <w:szCs w:val="22"/>
        </w:rPr>
      </w:pPr>
      <w:r w:rsidRPr="000C0FB9">
        <w:rPr>
          <w:rFonts w:ascii="MyriadPro-SemiCn" w:hAnsi="MyriadPro-SemiCn"/>
          <w:sz w:val="22"/>
          <w:szCs w:val="22"/>
        </w:rPr>
        <w:t xml:space="preserve">Using the </w:t>
      </w:r>
      <w:r w:rsidRPr="000C0FB9">
        <w:rPr>
          <w:rFonts w:ascii="MyriadPro-SemiCn" w:hAnsi="MyriadPro-SemiCn"/>
          <w:b/>
          <w:sz w:val="22"/>
          <w:szCs w:val="22"/>
        </w:rPr>
        <w:t>&lt;video&gt;</w:t>
      </w:r>
      <w:r w:rsidRPr="000C0FB9">
        <w:rPr>
          <w:rFonts w:ascii="MyriadPro-SemiCn" w:hAnsi="MyriadPro-SemiCn"/>
          <w:sz w:val="22"/>
          <w:szCs w:val="22"/>
        </w:rPr>
        <w:t xml:space="preserve"> element and its related attributes</w:t>
      </w:r>
    </w:p>
    <w:p w:rsidR="00D23D24" w:rsidRPr="000C0FB9" w:rsidRDefault="00D23D24" w:rsidP="00D23D24">
      <w:pPr>
        <w:pStyle w:val="ListParagraph"/>
        <w:numPr>
          <w:ilvl w:val="1"/>
          <w:numId w:val="5"/>
        </w:numPr>
        <w:rPr>
          <w:rFonts w:ascii="MyriadPro-SemiCn" w:hAnsi="MyriadPro-SemiCn"/>
          <w:sz w:val="22"/>
          <w:szCs w:val="22"/>
        </w:rPr>
      </w:pPr>
      <w:r w:rsidRPr="000C0FB9">
        <w:rPr>
          <w:rFonts w:ascii="MyriadPro-SemiCn" w:hAnsi="MyriadPro-SemiCn"/>
          <w:sz w:val="22"/>
          <w:szCs w:val="22"/>
        </w:rPr>
        <w:t xml:space="preserve">Using the </w:t>
      </w:r>
      <w:r w:rsidRPr="000C0FB9">
        <w:rPr>
          <w:rFonts w:ascii="MyriadPro-SemiCn" w:hAnsi="MyriadPro-SemiCn"/>
          <w:b/>
          <w:sz w:val="22"/>
          <w:szCs w:val="22"/>
        </w:rPr>
        <w:t>&lt;audio&gt;</w:t>
      </w:r>
      <w:r w:rsidRPr="000C0FB9">
        <w:rPr>
          <w:rFonts w:ascii="MyriadPro-SemiCn" w:hAnsi="MyriadPro-SemiCn"/>
          <w:sz w:val="22"/>
          <w:szCs w:val="22"/>
        </w:rPr>
        <w:t xml:space="preserve"> element and its related attributes</w:t>
      </w:r>
    </w:p>
    <w:p w:rsidR="00DE2DC5" w:rsidRPr="000C0FB9" w:rsidRDefault="00D23D24" w:rsidP="006E42F8">
      <w:pPr>
        <w:pStyle w:val="ListParagraph"/>
        <w:numPr>
          <w:ilvl w:val="1"/>
          <w:numId w:val="5"/>
        </w:numPr>
        <w:rPr>
          <w:rFonts w:ascii="MyriadPro-SemiCn" w:hAnsi="MyriadPro-SemiCn"/>
          <w:sz w:val="22"/>
          <w:szCs w:val="22"/>
        </w:rPr>
      </w:pPr>
      <w:r w:rsidRPr="000C0FB9">
        <w:rPr>
          <w:rFonts w:ascii="MyriadPro-SemiCn" w:hAnsi="MyriadPro-SemiCn"/>
          <w:sz w:val="22"/>
          <w:szCs w:val="22"/>
        </w:rPr>
        <w:t>Video &amp; Audio codec issues to consider when adding multimedia</w:t>
      </w:r>
    </w:p>
    <w:p w:rsidR="00DE2DC5" w:rsidRDefault="000C0FB9" w:rsidP="00DE2DC5">
      <w:pPr>
        <w:pStyle w:val="Heading2"/>
      </w:pPr>
      <w:r>
        <w:t xml:space="preserve">Lesson </w:t>
      </w:r>
      <w:r w:rsidR="00DE2DC5">
        <w:t>5</w:t>
      </w:r>
      <w:r w:rsidR="00DE2DC5" w:rsidRPr="00A45716">
        <w:t xml:space="preserve">: </w:t>
      </w:r>
      <w:r w:rsidR="00DE2DC5">
        <w:t>Working with Canvas</w:t>
      </w:r>
    </w:p>
    <w:p w:rsidR="00F655B4" w:rsidRDefault="00DE2DC5" w:rsidP="00DE2DC5">
      <w:pPr>
        <w:rPr>
          <w:i/>
          <w:sz w:val="20"/>
        </w:rPr>
      </w:pPr>
      <w:r w:rsidRPr="0050138F">
        <w:rPr>
          <w:b/>
          <w:i/>
          <w:sz w:val="20"/>
        </w:rPr>
        <w:t xml:space="preserve">Learning Objectives: </w:t>
      </w:r>
      <w:r w:rsidRPr="0050138F">
        <w:rPr>
          <w:i/>
          <w:sz w:val="20"/>
        </w:rPr>
        <w:t>In this lesson</w:t>
      </w:r>
      <w:r w:rsidR="000C0FB9">
        <w:rPr>
          <w:i/>
          <w:sz w:val="20"/>
        </w:rPr>
        <w:t>,</w:t>
      </w:r>
      <w:r w:rsidRPr="0050138F">
        <w:rPr>
          <w:i/>
          <w:sz w:val="20"/>
        </w:rPr>
        <w:t xml:space="preserve"> students</w:t>
      </w:r>
      <w:r>
        <w:rPr>
          <w:i/>
          <w:sz w:val="20"/>
        </w:rPr>
        <w:t xml:space="preserve"> learn about</w:t>
      </w:r>
      <w:r w:rsidRPr="00DE2DC5">
        <w:t xml:space="preserve"> </w:t>
      </w:r>
      <w:r>
        <w:rPr>
          <w:i/>
          <w:sz w:val="20"/>
        </w:rPr>
        <w:t xml:space="preserve">Canvas, the </w:t>
      </w:r>
      <w:r w:rsidRPr="00DE2DC5">
        <w:rPr>
          <w:i/>
          <w:sz w:val="20"/>
        </w:rPr>
        <w:t>two-dimensional drawing API included with the HTML5</w:t>
      </w:r>
      <w:r>
        <w:rPr>
          <w:i/>
          <w:sz w:val="20"/>
        </w:rPr>
        <w:t xml:space="preserve"> </w:t>
      </w:r>
      <w:r w:rsidRPr="00DE2DC5">
        <w:rPr>
          <w:i/>
          <w:sz w:val="20"/>
        </w:rPr>
        <w:t>specification.</w:t>
      </w:r>
      <w:r>
        <w:rPr>
          <w:i/>
          <w:sz w:val="20"/>
        </w:rPr>
        <w:t xml:space="preserve"> Students will learn how to create </w:t>
      </w:r>
      <w:r w:rsidR="00F655B4">
        <w:rPr>
          <w:i/>
          <w:sz w:val="20"/>
        </w:rPr>
        <w:t xml:space="preserve">artwork on </w:t>
      </w:r>
      <w:r w:rsidR="0051111E">
        <w:rPr>
          <w:i/>
          <w:sz w:val="20"/>
        </w:rPr>
        <w:t>a</w:t>
      </w:r>
      <w:r w:rsidRPr="00DE2DC5">
        <w:rPr>
          <w:i/>
          <w:sz w:val="20"/>
        </w:rPr>
        <w:t xml:space="preserve"> </w:t>
      </w:r>
      <w:r w:rsidR="0051111E">
        <w:rPr>
          <w:i/>
          <w:sz w:val="20"/>
        </w:rPr>
        <w:t>w</w:t>
      </w:r>
      <w:r w:rsidRPr="00DE2DC5">
        <w:rPr>
          <w:i/>
          <w:sz w:val="20"/>
        </w:rPr>
        <w:t xml:space="preserve">eb page, </w:t>
      </w:r>
      <w:r w:rsidR="00F655B4">
        <w:rPr>
          <w:i/>
          <w:sz w:val="20"/>
        </w:rPr>
        <w:t>including adding shapes, text, fill and stroke colors, gradients, images and basic animations using JavaScript. This lesson also introduces students to the fundamentals of interactivity with JavaScript.</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The role of JavaScript in HTML5 applications</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JavaScript basics </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JavaScript events</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Placing your JavaScri</w:t>
      </w:r>
      <w:r>
        <w:rPr>
          <w:rFonts w:ascii="MyriadPro-SemiCn" w:hAnsi="MyriadPro-SemiCn" w:cs="MyriadPro-SemiCn"/>
          <w:sz w:val="22"/>
          <w:szCs w:val="22"/>
        </w:rPr>
        <w:t xml:space="preserve">pt into an external document </w:t>
      </w:r>
    </w:p>
    <w:p w:rsidR="00F655B4" w:rsidRPr="00F655B4" w:rsidRDefault="00F655B4" w:rsidP="00F655B4">
      <w:pPr>
        <w:pStyle w:val="ListParagraph"/>
        <w:numPr>
          <w:ilvl w:val="1"/>
          <w:numId w:val="6"/>
        </w:numPr>
        <w:rPr>
          <w:rFonts w:ascii="MyriadPro-SemiCn" w:hAnsi="MyriadPro-SemiCn" w:cs="MyriadPro-SemiCn"/>
          <w:sz w:val="22"/>
          <w:szCs w:val="22"/>
        </w:rPr>
      </w:pPr>
      <w:r>
        <w:rPr>
          <w:rFonts w:ascii="MyriadPro-SemiCn" w:hAnsi="MyriadPro-SemiCn" w:cs="MyriadPro-SemiCn"/>
          <w:sz w:val="22"/>
          <w:szCs w:val="22"/>
        </w:rPr>
        <w:t xml:space="preserve">The Document Object Model </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Unde</w:t>
      </w:r>
      <w:r>
        <w:rPr>
          <w:rFonts w:ascii="MyriadPro-SemiCn" w:hAnsi="MyriadPro-SemiCn" w:cs="MyriadPro-SemiCn"/>
          <w:sz w:val="22"/>
          <w:szCs w:val="22"/>
        </w:rPr>
        <w:t xml:space="preserve">rstanding the Canvas element </w:t>
      </w:r>
    </w:p>
    <w:p w:rsid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The</w:t>
      </w:r>
      <w:r>
        <w:rPr>
          <w:rFonts w:ascii="MyriadPro-SemiCn" w:hAnsi="MyriadPro-SemiCn" w:cs="MyriadPro-SemiCn"/>
          <w:sz w:val="22"/>
          <w:szCs w:val="22"/>
        </w:rPr>
        <w:t xml:space="preserve"> benefits of the Canvas element</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Creating Artwork with Canvas</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Drawing paths </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Drawing rectangles</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Drawing lines and circles </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 xml:space="preserve">Drawing with curves </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Adding text</w:t>
      </w:r>
    </w:p>
    <w:p w:rsidR="00F655B4" w:rsidRP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Usin</w:t>
      </w:r>
      <w:r>
        <w:rPr>
          <w:rFonts w:ascii="MyriadPro-SemiCn" w:hAnsi="MyriadPro-SemiCn" w:cs="MyriadPro-SemiCn"/>
          <w:sz w:val="22"/>
          <w:szCs w:val="22"/>
        </w:rPr>
        <w:t>g colors, styles, and gradients</w:t>
      </w:r>
    </w:p>
    <w:p w:rsidR="00A9572C"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 xml:space="preserve">Adding images </w:t>
      </w:r>
    </w:p>
    <w:p w:rsidR="00A9572C" w:rsidRDefault="00A9572C"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Creating a graph in Canvas</w:t>
      </w:r>
    </w:p>
    <w:p w:rsidR="00F655B4" w:rsidRDefault="00A9572C" w:rsidP="00A9572C">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Working with data arrays</w:t>
      </w:r>
    </w:p>
    <w:p w:rsidR="00F655B4" w:rsidRDefault="00F655B4" w:rsidP="00F655B4">
      <w:pPr>
        <w:pStyle w:val="ListParagraph"/>
        <w:widowControl w:val="0"/>
        <w:numPr>
          <w:ilvl w:val="0"/>
          <w:numId w:val="6"/>
        </w:numPr>
        <w:autoSpaceDE w:val="0"/>
        <w:autoSpaceDN w:val="0"/>
        <w:adjustRightInd w:val="0"/>
        <w:spacing w:after="0"/>
        <w:rPr>
          <w:rFonts w:ascii="MyriadPro-SemiCn" w:hAnsi="MyriadPro-SemiCn" w:cs="MyriadPro-SemiCn"/>
          <w:sz w:val="22"/>
          <w:szCs w:val="22"/>
        </w:rPr>
      </w:pPr>
      <w:r>
        <w:rPr>
          <w:rFonts w:ascii="MyriadPro-SemiCn" w:hAnsi="MyriadPro-SemiCn" w:cs="MyriadPro-SemiCn"/>
          <w:sz w:val="22"/>
          <w:szCs w:val="22"/>
        </w:rPr>
        <w:t>Creating animations with Canvas and Animation</w:t>
      </w:r>
    </w:p>
    <w:p w:rsidR="00F655B4" w:rsidRPr="00F655B4" w:rsidRDefault="00F655B4" w:rsidP="00F655B4">
      <w:pPr>
        <w:pStyle w:val="ListParagraph"/>
        <w:widowControl w:val="0"/>
        <w:numPr>
          <w:ilvl w:val="1"/>
          <w:numId w:val="6"/>
        </w:numPr>
        <w:autoSpaceDE w:val="0"/>
        <w:autoSpaceDN w:val="0"/>
        <w:adjustRightInd w:val="0"/>
        <w:spacing w:after="0"/>
        <w:rPr>
          <w:rFonts w:ascii="MyriadPro-SemiCn" w:hAnsi="MyriadPro-SemiCn" w:cs="MyriadPro-SemiCn"/>
          <w:sz w:val="22"/>
          <w:szCs w:val="22"/>
        </w:rPr>
      </w:pPr>
      <w:r w:rsidRPr="00F655B4">
        <w:rPr>
          <w:rFonts w:ascii="MyriadPro-SemiCn" w:hAnsi="MyriadPro-SemiCn" w:cs="MyriadPro-SemiCn"/>
          <w:sz w:val="22"/>
          <w:szCs w:val="22"/>
        </w:rPr>
        <w:t xml:space="preserve">Using transforms </w:t>
      </w:r>
    </w:p>
    <w:p w:rsidR="00CA5CC4" w:rsidRPr="00CA5CC4" w:rsidRDefault="00F655B4" w:rsidP="00F655B4">
      <w:pPr>
        <w:pStyle w:val="ListParagraph"/>
        <w:numPr>
          <w:ilvl w:val="1"/>
          <w:numId w:val="6"/>
        </w:numPr>
      </w:pPr>
      <w:r w:rsidRPr="00F655B4">
        <w:rPr>
          <w:rFonts w:ascii="MyriadPro-SemiCn" w:hAnsi="MyriadPro-SemiCn" w:cs="MyriadPro-SemiCn"/>
          <w:sz w:val="22"/>
          <w:szCs w:val="22"/>
        </w:rPr>
        <w:t>Creating a drawing loop</w:t>
      </w:r>
    </w:p>
    <w:p w:rsidR="00CA5CC4" w:rsidRDefault="0051111E" w:rsidP="00CA5CC4">
      <w:pPr>
        <w:pStyle w:val="Heading2"/>
      </w:pPr>
      <w:r>
        <w:lastRenderedPageBreak/>
        <w:t xml:space="preserve">Lesson </w:t>
      </w:r>
      <w:r w:rsidR="00CA5CC4">
        <w:t>6</w:t>
      </w:r>
      <w:r w:rsidR="00CA5CC4" w:rsidRPr="00A45716">
        <w:t xml:space="preserve">: </w:t>
      </w:r>
      <w:r w:rsidR="00CA5CC4" w:rsidRPr="00CA5CC4">
        <w:t>HTML5 Drag and Drop</w:t>
      </w:r>
    </w:p>
    <w:p w:rsidR="00CA5CC4" w:rsidRDefault="00CA5CC4" w:rsidP="00CA5CC4">
      <w:pPr>
        <w:rPr>
          <w:i/>
          <w:sz w:val="20"/>
        </w:rPr>
      </w:pPr>
      <w:r w:rsidRPr="0050138F">
        <w:rPr>
          <w:b/>
          <w:i/>
          <w:sz w:val="20"/>
        </w:rPr>
        <w:t xml:space="preserve">Learning Objectives: </w:t>
      </w:r>
      <w:r w:rsidRPr="0050138F">
        <w:rPr>
          <w:i/>
          <w:sz w:val="20"/>
        </w:rPr>
        <w:t>In this lesson</w:t>
      </w:r>
      <w:r w:rsidR="0051111E">
        <w:rPr>
          <w:i/>
          <w:sz w:val="20"/>
        </w:rPr>
        <w:t>,</w:t>
      </w:r>
      <w:r w:rsidRPr="0050138F">
        <w:rPr>
          <w:i/>
          <w:sz w:val="20"/>
        </w:rPr>
        <w:t xml:space="preserve"> students</w:t>
      </w:r>
      <w:r>
        <w:rPr>
          <w:i/>
          <w:sz w:val="20"/>
        </w:rPr>
        <w:t xml:space="preserve"> learn how to use Drag and Drop, an API </w:t>
      </w:r>
      <w:r w:rsidR="00D52F25">
        <w:rPr>
          <w:i/>
          <w:sz w:val="20"/>
        </w:rPr>
        <w:t>related to the HTML5 specification.</w:t>
      </w:r>
      <w:r w:rsidR="0034605D">
        <w:rPr>
          <w:i/>
          <w:sz w:val="20"/>
        </w:rPr>
        <w:t xml:space="preserve"> Specifically, students will learn how to create a basic shopping cart interface using drag and drop objects.</w:t>
      </w:r>
    </w:p>
    <w:p w:rsidR="00AE1F82" w:rsidRPr="0051111E" w:rsidRDefault="00AE1F82" w:rsidP="0034605D">
      <w:pPr>
        <w:pStyle w:val="ListParagraph"/>
        <w:widowControl w:val="0"/>
        <w:numPr>
          <w:ilvl w:val="0"/>
          <w:numId w:val="7"/>
        </w:numPr>
        <w:autoSpaceDE w:val="0"/>
        <w:autoSpaceDN w:val="0"/>
        <w:adjustRightInd w:val="0"/>
        <w:spacing w:after="0"/>
        <w:rPr>
          <w:rFonts w:ascii="MyriadPro-SemiCn" w:hAnsi="MyriadPro-SemiCn" w:cs="MyriadPro-SemiCn"/>
          <w:sz w:val="22"/>
          <w:szCs w:val="22"/>
        </w:rPr>
      </w:pPr>
      <w:r w:rsidRPr="0051111E">
        <w:rPr>
          <w:rFonts w:ascii="MyriadPro-SemiCn" w:hAnsi="MyriadPro-SemiCn" w:cs="MyriadPro-SemiCn"/>
          <w:sz w:val="22"/>
          <w:szCs w:val="22"/>
        </w:rPr>
        <w:t xml:space="preserve">The different forms of </w:t>
      </w:r>
      <w:r w:rsidR="00F53E37">
        <w:rPr>
          <w:rFonts w:ascii="MyriadPro-SemiCn" w:hAnsi="MyriadPro-SemiCn" w:cs="MyriadPro-SemiCn"/>
          <w:sz w:val="22"/>
          <w:szCs w:val="22"/>
        </w:rPr>
        <w:t>Drag and Drop on the w</w:t>
      </w:r>
      <w:r w:rsidR="0034605D" w:rsidRPr="0051111E">
        <w:rPr>
          <w:rFonts w:ascii="MyriadPro-SemiCn" w:hAnsi="MyriadPro-SemiCn" w:cs="MyriadPro-SemiCn"/>
          <w:sz w:val="22"/>
          <w:szCs w:val="22"/>
        </w:rPr>
        <w:t>eb</w:t>
      </w:r>
    </w:p>
    <w:p w:rsidR="00AE1F82" w:rsidRPr="0051111E" w:rsidRDefault="00AE1F82" w:rsidP="00AE1F82">
      <w:pPr>
        <w:pStyle w:val="ListParagraph"/>
        <w:widowControl w:val="0"/>
        <w:numPr>
          <w:ilvl w:val="1"/>
          <w:numId w:val="7"/>
        </w:numPr>
        <w:autoSpaceDE w:val="0"/>
        <w:autoSpaceDN w:val="0"/>
        <w:adjustRightInd w:val="0"/>
        <w:spacing w:after="0"/>
        <w:rPr>
          <w:rFonts w:ascii="MyriadPro-SemiCn" w:hAnsi="MyriadPro-SemiCn" w:cs="MyriadPro-SemiCn"/>
          <w:sz w:val="22"/>
          <w:szCs w:val="22"/>
        </w:rPr>
      </w:pPr>
      <w:r w:rsidRPr="0051111E">
        <w:rPr>
          <w:rFonts w:ascii="MyriadPro-SemiCn" w:hAnsi="MyriadPro-SemiCn" w:cs="MyriadPro-SemiCn"/>
          <w:sz w:val="22"/>
          <w:szCs w:val="22"/>
        </w:rPr>
        <w:t>The benefits of Drag and Drop</w:t>
      </w:r>
    </w:p>
    <w:p w:rsidR="008C074D" w:rsidRPr="0051111E" w:rsidRDefault="00AE1F82" w:rsidP="00AE1F82">
      <w:pPr>
        <w:pStyle w:val="ListParagraph"/>
        <w:widowControl w:val="0"/>
        <w:numPr>
          <w:ilvl w:val="0"/>
          <w:numId w:val="7"/>
        </w:numPr>
        <w:autoSpaceDE w:val="0"/>
        <w:autoSpaceDN w:val="0"/>
        <w:adjustRightInd w:val="0"/>
        <w:spacing w:after="0"/>
        <w:rPr>
          <w:rFonts w:ascii="MyriadPro-SemiCn" w:hAnsi="MyriadPro-SemiCn" w:cs="MyriadPro-SemiCn"/>
          <w:sz w:val="22"/>
          <w:szCs w:val="22"/>
        </w:rPr>
      </w:pPr>
      <w:r w:rsidRPr="0051111E">
        <w:rPr>
          <w:rFonts w:ascii="MyriadPro-SemiCn" w:hAnsi="MyriadPro-SemiCn" w:cs="MyriadPro-SemiCn"/>
          <w:sz w:val="22"/>
          <w:szCs w:val="22"/>
        </w:rPr>
        <w:t>Cross-Browser Drag and Drop</w:t>
      </w:r>
    </w:p>
    <w:p w:rsidR="008C074D" w:rsidRPr="0051111E" w:rsidRDefault="008C074D"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 xml:space="preserve">Understanding the role of the </w:t>
      </w:r>
      <w:r w:rsidRPr="0051111E">
        <w:rPr>
          <w:rFonts w:ascii="MyriadPro-SemiCn" w:hAnsi="MyriadPro-SemiCn"/>
          <w:b/>
          <w:sz w:val="22"/>
          <w:szCs w:val="22"/>
        </w:rPr>
        <w:t>preventDefault</w:t>
      </w:r>
      <w:r w:rsidRPr="0051111E">
        <w:rPr>
          <w:rFonts w:ascii="MyriadPro-SemiCn" w:hAnsi="MyriadPro-SemiCn"/>
          <w:sz w:val="22"/>
          <w:szCs w:val="22"/>
        </w:rPr>
        <w:t xml:space="preserve"> function</w:t>
      </w:r>
    </w:p>
    <w:p w:rsidR="00AE1F82" w:rsidRPr="0051111E" w:rsidRDefault="008C074D"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 xml:space="preserve">Adding the </w:t>
      </w:r>
      <w:r w:rsidRPr="0051111E">
        <w:rPr>
          <w:rFonts w:ascii="MyriadPro-SemiCn" w:hAnsi="MyriadPro-SemiCn"/>
          <w:b/>
          <w:sz w:val="22"/>
          <w:szCs w:val="22"/>
        </w:rPr>
        <w:t>dragenter</w:t>
      </w:r>
      <w:r w:rsidRPr="0051111E">
        <w:rPr>
          <w:rFonts w:ascii="MyriadPro-SemiCn" w:hAnsi="MyriadPro-SemiCn"/>
          <w:sz w:val="22"/>
          <w:szCs w:val="22"/>
        </w:rPr>
        <w:t xml:space="preserve"> and </w:t>
      </w:r>
      <w:r w:rsidRPr="0051111E">
        <w:rPr>
          <w:rFonts w:ascii="MyriadPro-SemiCn" w:hAnsi="MyriadPro-SemiCn"/>
          <w:b/>
          <w:sz w:val="22"/>
          <w:szCs w:val="22"/>
        </w:rPr>
        <w:t>dragover</w:t>
      </w:r>
      <w:r w:rsidRPr="0051111E">
        <w:rPr>
          <w:rFonts w:ascii="MyriadPro-SemiCn" w:hAnsi="MyriadPro-SemiCn"/>
          <w:sz w:val="22"/>
          <w:szCs w:val="22"/>
        </w:rPr>
        <w:t xml:space="preserve"> events</w:t>
      </w:r>
    </w:p>
    <w:p w:rsidR="00AE1F82" w:rsidRPr="0051111E" w:rsidRDefault="00AE1F82"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 xml:space="preserve">Making any object </w:t>
      </w:r>
      <w:r w:rsidRPr="0051111E">
        <w:rPr>
          <w:rFonts w:ascii="MyriadPro-SemiCn" w:hAnsi="MyriadPro-SemiCn"/>
          <w:b/>
          <w:sz w:val="22"/>
          <w:szCs w:val="22"/>
        </w:rPr>
        <w:t>draggable</w:t>
      </w:r>
      <w:r w:rsidRPr="0051111E">
        <w:rPr>
          <w:rFonts w:ascii="MyriadPro-SemiCn" w:hAnsi="MyriadPro-SemiCn"/>
          <w:sz w:val="22"/>
          <w:szCs w:val="22"/>
        </w:rPr>
        <w:t xml:space="preserve"> in HTML5</w:t>
      </w:r>
    </w:p>
    <w:p w:rsidR="00AE1F82" w:rsidRPr="0051111E" w:rsidRDefault="00AE1F82"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 xml:space="preserve">Adding the </w:t>
      </w:r>
      <w:r w:rsidRPr="0051111E">
        <w:rPr>
          <w:rFonts w:ascii="MyriadPro-SemiCn" w:hAnsi="MyriadPro-SemiCn"/>
          <w:b/>
          <w:sz w:val="22"/>
          <w:szCs w:val="22"/>
        </w:rPr>
        <w:t>ondragstart</w:t>
      </w:r>
      <w:r w:rsidRPr="0051111E">
        <w:rPr>
          <w:rFonts w:ascii="MyriadPro-SemiCn" w:hAnsi="MyriadPro-SemiCn"/>
          <w:sz w:val="22"/>
          <w:szCs w:val="22"/>
        </w:rPr>
        <w:t xml:space="preserve"> attribute</w:t>
      </w:r>
    </w:p>
    <w:p w:rsidR="00AE1F82" w:rsidRPr="0051111E" w:rsidRDefault="00AE1F82"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 xml:space="preserve">Creating the </w:t>
      </w:r>
      <w:r w:rsidRPr="0051111E">
        <w:rPr>
          <w:rFonts w:ascii="MyriadPro-SemiCn" w:hAnsi="MyriadPro-SemiCn"/>
          <w:b/>
          <w:sz w:val="22"/>
          <w:szCs w:val="22"/>
        </w:rPr>
        <w:t>dragStarted</w:t>
      </w:r>
      <w:r w:rsidRPr="0051111E">
        <w:rPr>
          <w:rFonts w:ascii="MyriadPro-SemiCn" w:hAnsi="MyriadPro-SemiCn"/>
          <w:sz w:val="22"/>
          <w:szCs w:val="22"/>
        </w:rPr>
        <w:t xml:space="preserve"> function</w:t>
      </w:r>
    </w:p>
    <w:p w:rsidR="00D52F25" w:rsidRPr="0051111E" w:rsidRDefault="00AE1F82" w:rsidP="00AE1F82">
      <w:pPr>
        <w:pStyle w:val="ListParagraph"/>
        <w:numPr>
          <w:ilvl w:val="1"/>
          <w:numId w:val="7"/>
        </w:numPr>
        <w:rPr>
          <w:rFonts w:ascii="MyriadPro-SemiCn" w:hAnsi="MyriadPro-SemiCn"/>
          <w:sz w:val="22"/>
          <w:szCs w:val="22"/>
        </w:rPr>
      </w:pPr>
      <w:r w:rsidRPr="0051111E">
        <w:rPr>
          <w:rFonts w:ascii="MyriadPro-SemiCn" w:hAnsi="MyriadPro-SemiCn"/>
          <w:sz w:val="22"/>
          <w:szCs w:val="22"/>
        </w:rPr>
        <w:t>Adding Cross-browser compatibility</w:t>
      </w:r>
    </w:p>
    <w:p w:rsidR="008929E9" w:rsidRPr="0051111E" w:rsidRDefault="00D52F25" w:rsidP="0034605D">
      <w:pPr>
        <w:pStyle w:val="ListParagraph"/>
        <w:numPr>
          <w:ilvl w:val="0"/>
          <w:numId w:val="7"/>
        </w:numPr>
        <w:rPr>
          <w:rFonts w:ascii="MyriadPro-SemiCn" w:hAnsi="MyriadPro-SemiCn"/>
          <w:sz w:val="22"/>
          <w:szCs w:val="22"/>
        </w:rPr>
      </w:pPr>
      <w:r w:rsidRPr="0051111E">
        <w:rPr>
          <w:rFonts w:ascii="MyriadPro-SemiCn" w:hAnsi="MyriadPro-SemiCn" w:cs="MyriadPro-SemiCn"/>
          <w:sz w:val="22"/>
          <w:szCs w:val="22"/>
        </w:rPr>
        <w:t>Transferring Data with a Drag-and-Drop Operation</w:t>
      </w:r>
    </w:p>
    <w:p w:rsidR="008929E9" w:rsidRPr="0051111E" w:rsidRDefault="008929E9" w:rsidP="008929E9">
      <w:pPr>
        <w:pStyle w:val="ListParagraph"/>
        <w:numPr>
          <w:ilvl w:val="1"/>
          <w:numId w:val="7"/>
        </w:numPr>
        <w:rPr>
          <w:rFonts w:ascii="MyriadPro-SemiCn" w:hAnsi="MyriadPro-SemiCn"/>
          <w:sz w:val="22"/>
          <w:szCs w:val="22"/>
        </w:rPr>
      </w:pPr>
      <w:r w:rsidRPr="0051111E">
        <w:rPr>
          <w:rFonts w:ascii="MyriadPro-SemiCn" w:hAnsi="MyriadPro-SemiCn" w:cs="MyriadPro-SemiCn"/>
          <w:sz w:val="22"/>
          <w:szCs w:val="22"/>
        </w:rPr>
        <w:t xml:space="preserve">Using the </w:t>
      </w:r>
      <w:r w:rsidRPr="0051111E">
        <w:rPr>
          <w:rFonts w:ascii="MyriadPro-SemiCn" w:hAnsi="MyriadPro-SemiCn"/>
          <w:b/>
          <w:sz w:val="22"/>
          <w:szCs w:val="22"/>
        </w:rPr>
        <w:t>dataTransfer</w:t>
      </w:r>
      <w:r w:rsidRPr="0051111E">
        <w:rPr>
          <w:rFonts w:ascii="MyriadPro-SemiCn" w:hAnsi="MyriadPro-SemiCn"/>
          <w:sz w:val="22"/>
          <w:szCs w:val="22"/>
        </w:rPr>
        <w:t xml:space="preserve"> </w:t>
      </w:r>
      <w:r w:rsidRPr="0051111E">
        <w:rPr>
          <w:rFonts w:ascii="MyriadPro-SemiCn" w:hAnsi="MyriadPro-SemiCn" w:cs="MyriadPro-SemiCn"/>
          <w:sz w:val="22"/>
          <w:szCs w:val="22"/>
        </w:rPr>
        <w:t>object</w:t>
      </w:r>
    </w:p>
    <w:p w:rsidR="008929E9" w:rsidRPr="0051111E" w:rsidRDefault="008929E9" w:rsidP="008929E9">
      <w:pPr>
        <w:pStyle w:val="ListParagraph"/>
        <w:numPr>
          <w:ilvl w:val="1"/>
          <w:numId w:val="7"/>
        </w:numPr>
        <w:rPr>
          <w:rFonts w:ascii="MyriadPro-SemiCn" w:hAnsi="MyriadPro-SemiCn"/>
          <w:sz w:val="22"/>
          <w:szCs w:val="22"/>
        </w:rPr>
      </w:pPr>
      <w:r w:rsidRPr="0051111E">
        <w:rPr>
          <w:rFonts w:ascii="MyriadPro-SemiCn" w:hAnsi="MyriadPro-SemiCn" w:cs="MyriadPro-SemiCn"/>
          <w:sz w:val="22"/>
          <w:szCs w:val="22"/>
        </w:rPr>
        <w:t xml:space="preserve">Working with the </w:t>
      </w:r>
      <w:r w:rsidRPr="0051111E">
        <w:rPr>
          <w:rFonts w:ascii="MyriadPro-SemiCn" w:hAnsi="MyriadPro-SemiCn" w:cs="MyriadPro-SemiCn"/>
          <w:b/>
          <w:sz w:val="22"/>
          <w:szCs w:val="22"/>
        </w:rPr>
        <w:t>setData</w:t>
      </w:r>
      <w:r w:rsidRPr="0051111E">
        <w:rPr>
          <w:rFonts w:ascii="MyriadPro-SemiCn" w:hAnsi="MyriadPro-SemiCn" w:cs="MyriadPro-SemiCn"/>
          <w:sz w:val="22"/>
          <w:szCs w:val="22"/>
        </w:rPr>
        <w:t xml:space="preserve"> function</w:t>
      </w:r>
    </w:p>
    <w:p w:rsidR="00675F0C" w:rsidRPr="00A37941" w:rsidRDefault="008929E9" w:rsidP="008929E9">
      <w:pPr>
        <w:pStyle w:val="ListParagraph"/>
        <w:numPr>
          <w:ilvl w:val="1"/>
          <w:numId w:val="7"/>
        </w:numPr>
        <w:rPr>
          <w:rFonts w:ascii="MyriadPro-SemiCn" w:hAnsi="MyriadPro-SemiCn"/>
          <w:sz w:val="22"/>
          <w:szCs w:val="22"/>
        </w:rPr>
      </w:pPr>
      <w:r w:rsidRPr="0051111E">
        <w:rPr>
          <w:rFonts w:ascii="MyriadPro-SemiCn" w:hAnsi="MyriadPro-SemiCn" w:cs="MyriadPro-SemiCn"/>
          <w:sz w:val="22"/>
          <w:szCs w:val="22"/>
        </w:rPr>
        <w:t xml:space="preserve">Understanding the </w:t>
      </w:r>
      <w:proofErr w:type="spellStart"/>
      <w:r w:rsidRPr="0051111E">
        <w:rPr>
          <w:rFonts w:ascii="MyriadPro-SemiCn" w:hAnsi="MyriadPro-SemiCn" w:cs="MyriadPro-SemiCn"/>
          <w:b/>
          <w:sz w:val="22"/>
          <w:szCs w:val="22"/>
        </w:rPr>
        <w:t>innerHTML</w:t>
      </w:r>
      <w:proofErr w:type="spellEnd"/>
      <w:r w:rsidRPr="0051111E">
        <w:rPr>
          <w:rFonts w:ascii="MyriadPro-SemiCn" w:hAnsi="MyriadPro-SemiCn" w:cs="MyriadPro-SemiCn"/>
          <w:sz w:val="22"/>
          <w:szCs w:val="22"/>
        </w:rPr>
        <w:t xml:space="preserve"> property</w:t>
      </w:r>
    </w:p>
    <w:p w:rsidR="00A37941" w:rsidRDefault="00A37941" w:rsidP="00A37941">
      <w:pPr>
        <w:pStyle w:val="ListParagraph"/>
        <w:ind w:left="1440"/>
        <w:rPr>
          <w:rFonts w:ascii="MyriadPro-SemiCn" w:hAnsi="MyriadPro-SemiCn"/>
          <w:sz w:val="22"/>
          <w:szCs w:val="22"/>
        </w:rPr>
      </w:pPr>
    </w:p>
    <w:p w:rsidR="00A37941" w:rsidRPr="00A37941" w:rsidRDefault="00A37941" w:rsidP="00A37941">
      <w:pPr>
        <w:rPr>
          <w:rFonts w:asciiTheme="majorHAnsi" w:hAnsiTheme="majorHAnsi" w:cstheme="majorHAnsi"/>
          <w:sz w:val="22"/>
          <w:szCs w:val="22"/>
        </w:rPr>
      </w:pPr>
      <w:r>
        <w:br w:type="page"/>
      </w:r>
      <w:r w:rsidRPr="00A37941">
        <w:rPr>
          <w:rFonts w:asciiTheme="majorHAnsi" w:hAnsiTheme="majorHAnsi" w:cstheme="majorHAnsi"/>
          <w:sz w:val="22"/>
          <w:szCs w:val="22"/>
        </w:rPr>
        <w:lastRenderedPageBreak/>
        <w:t>Windows, PowerPoint, Visual Studio, Visual Web Developer are either registered trademarks or trademarks of Microsoft Corporation in the United States and/or other countries. Other product and company names mentioned herein may be the trademarks of their respective owners.</w:t>
      </w:r>
    </w:p>
    <w:p w:rsidR="00A37941" w:rsidRPr="00A37941" w:rsidRDefault="00A37941" w:rsidP="00A37941">
      <w:pPr>
        <w:rPr>
          <w:rFonts w:asciiTheme="majorHAnsi" w:hAnsiTheme="majorHAnsi" w:cstheme="majorHAnsi"/>
          <w:sz w:val="22"/>
          <w:szCs w:val="22"/>
        </w:rPr>
      </w:pPr>
      <w:r w:rsidRPr="00A37941">
        <w:rPr>
          <w:rFonts w:asciiTheme="majorHAnsi" w:hAnsiTheme="majorHAnsi" w:cstheme="majorHAnsi"/>
          <w:sz w:val="22"/>
          <w:szCs w:val="22"/>
        </w:rPr>
        <w:t xml:space="preserve">The example companies, organizations, products, domain names, e-mail addresses, logos, people, places, and events depicted herein are fictitious. No association with any real company, organization, product, domain name, e-mail address, logo, person, place, or event is intended or should be inferred. </w:t>
      </w:r>
    </w:p>
    <w:p w:rsidR="00A37941" w:rsidRDefault="00A37941" w:rsidP="00A37941">
      <w:pPr>
        <w:rPr>
          <w:rFonts w:asciiTheme="majorHAnsi" w:hAnsiTheme="majorHAnsi" w:cstheme="majorHAnsi"/>
          <w:sz w:val="22"/>
          <w:szCs w:val="22"/>
        </w:rPr>
      </w:pPr>
      <w:r w:rsidRPr="00A37941">
        <w:rPr>
          <w:rFonts w:asciiTheme="majorHAnsi" w:hAnsiTheme="majorHAnsi" w:cstheme="majorHAnsi"/>
          <w:sz w:val="22"/>
          <w:szCs w:val="22"/>
        </w:rPr>
        <w:t>The information contained in this tutorial is provided without any express, statutory, or implied warranties. Neither the authors, Microsoft Corporation, nor its resellers or distributors will be held liable for any damages caused or alleged to be caused either directly or indirectly by this tutorial.</w:t>
      </w:r>
    </w:p>
    <w:p w:rsidR="00C558B3" w:rsidRPr="00A37941" w:rsidRDefault="00C558B3" w:rsidP="00A37941">
      <w:pPr>
        <w:rPr>
          <w:rFonts w:asciiTheme="majorHAnsi" w:hAnsiTheme="majorHAnsi" w:cstheme="majorHAnsi"/>
          <w:sz w:val="22"/>
          <w:szCs w:val="22"/>
        </w:rPr>
      </w:pPr>
      <w:r w:rsidRPr="00C558B3">
        <w:rPr>
          <w:rFonts w:asciiTheme="majorHAnsi" w:hAnsiTheme="majorHAnsi" w:cstheme="majorHAnsi"/>
          <w:sz w:val="22"/>
          <w:szCs w:val="22"/>
        </w:rPr>
        <w:t xml:space="preserve">Created for Microsoft by Avlade: </w:t>
      </w:r>
      <w:hyperlink r:id="rId8" w:history="1">
        <w:r w:rsidRPr="00261EF5">
          <w:rPr>
            <w:rStyle w:val="Hyperlink"/>
            <w:rFonts w:asciiTheme="majorHAnsi" w:hAnsiTheme="majorHAnsi" w:cstheme="majorHAnsi"/>
            <w:sz w:val="22"/>
            <w:szCs w:val="22"/>
          </w:rPr>
          <w:t>www.Avlade.com</w:t>
        </w:r>
      </w:hyperlink>
      <w:r>
        <w:rPr>
          <w:rFonts w:asciiTheme="majorHAnsi" w:hAnsiTheme="majorHAnsi" w:cstheme="majorHAnsi"/>
          <w:sz w:val="22"/>
          <w:szCs w:val="22"/>
        </w:rPr>
        <w:t xml:space="preserve"> </w:t>
      </w:r>
      <w:bookmarkStart w:id="0" w:name="_GoBack"/>
      <w:bookmarkEnd w:id="0"/>
    </w:p>
    <w:p w:rsidR="00A37941" w:rsidRPr="00A37941" w:rsidRDefault="00A37941" w:rsidP="00A37941">
      <w:pPr>
        <w:rPr>
          <w:rFonts w:asciiTheme="majorHAnsi" w:hAnsiTheme="majorHAnsi" w:cstheme="majorHAnsi"/>
          <w:sz w:val="22"/>
          <w:szCs w:val="22"/>
        </w:rPr>
      </w:pPr>
      <w:proofErr w:type="gramStart"/>
      <w:r w:rsidRPr="00A37941">
        <w:rPr>
          <w:rFonts w:asciiTheme="majorHAnsi" w:hAnsiTheme="majorHAnsi" w:cstheme="majorHAnsi"/>
          <w:sz w:val="22"/>
          <w:szCs w:val="22"/>
        </w:rPr>
        <w:t>Copyright 2011 by Microsoft Corporation.</w:t>
      </w:r>
      <w:proofErr w:type="gramEnd"/>
    </w:p>
    <w:p w:rsidR="00A37941" w:rsidRPr="00A37941" w:rsidRDefault="00A37941" w:rsidP="00A37941">
      <w:pPr>
        <w:rPr>
          <w:rFonts w:asciiTheme="majorHAnsi" w:hAnsiTheme="majorHAnsi" w:cstheme="majorHAnsi"/>
          <w:sz w:val="22"/>
          <w:szCs w:val="22"/>
        </w:rPr>
      </w:pPr>
      <w:r w:rsidRPr="00A37941">
        <w:rPr>
          <w:rFonts w:asciiTheme="majorHAnsi" w:hAnsiTheme="majorHAnsi" w:cstheme="majorHAnsi"/>
          <w:sz w:val="22"/>
          <w:szCs w:val="22"/>
        </w:rPr>
        <w:t xml:space="preserve">Certain portions excerpted from the </w:t>
      </w:r>
      <w:r w:rsidRPr="00A37941">
        <w:rPr>
          <w:rFonts w:asciiTheme="majorHAnsi" w:hAnsiTheme="majorHAnsi" w:cstheme="majorHAnsi"/>
          <w:i/>
          <w:sz w:val="22"/>
          <w:szCs w:val="22"/>
        </w:rPr>
        <w:t>HTML5 Digital Classroom</w:t>
      </w:r>
      <w:r w:rsidRPr="00A37941">
        <w:rPr>
          <w:rFonts w:asciiTheme="majorHAnsi" w:hAnsiTheme="majorHAnsi" w:cstheme="majorHAnsi"/>
          <w:sz w:val="22"/>
          <w:szCs w:val="22"/>
        </w:rPr>
        <w:t xml:space="preserve"> are copyright 2011 by AGI Training, and are used by permission. For more information about the </w:t>
      </w:r>
      <w:r w:rsidRPr="00A37941">
        <w:rPr>
          <w:rFonts w:asciiTheme="majorHAnsi" w:hAnsiTheme="majorHAnsi" w:cstheme="majorHAnsi"/>
          <w:i/>
          <w:sz w:val="22"/>
          <w:szCs w:val="22"/>
        </w:rPr>
        <w:t>HTML5 Digital Classroom</w:t>
      </w:r>
      <w:r w:rsidRPr="00A37941">
        <w:rPr>
          <w:rFonts w:asciiTheme="majorHAnsi" w:hAnsiTheme="majorHAnsi" w:cstheme="majorHAnsi"/>
          <w:sz w:val="22"/>
          <w:szCs w:val="22"/>
        </w:rPr>
        <w:t xml:space="preserve"> book visit </w:t>
      </w:r>
      <w:hyperlink r:id="rId9" w:history="1">
        <w:r w:rsidRPr="00A37941">
          <w:rPr>
            <w:rStyle w:val="Hyperlink"/>
            <w:rFonts w:asciiTheme="majorHAnsi" w:hAnsiTheme="majorHAnsi" w:cstheme="majorHAnsi"/>
            <w:sz w:val="22"/>
            <w:szCs w:val="22"/>
          </w:rPr>
          <w:t>http://www.digitalclassroombooks.com/Web-Design/HTML5-Digital-Classroom-Book.html</w:t>
        </w:r>
      </w:hyperlink>
    </w:p>
    <w:p w:rsidR="00A37941" w:rsidRPr="0051111E" w:rsidRDefault="00A37941" w:rsidP="00A37941"/>
    <w:sectPr w:rsidR="00A37941" w:rsidRPr="0051111E" w:rsidSect="00675F0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D1C" w:rsidRDefault="00FE2D1C" w:rsidP="007A0E93">
      <w:pPr>
        <w:spacing w:after="0"/>
      </w:pPr>
      <w:r>
        <w:separator/>
      </w:r>
    </w:p>
  </w:endnote>
  <w:endnote w:type="continuationSeparator" w:id="0">
    <w:p w:rsidR="00FE2D1C" w:rsidRDefault="00FE2D1C" w:rsidP="007A0E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Pro-SemiCn">
    <w:altName w:val="Cambria"/>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05" w:rsidRDefault="00124F05">
    <w:pPr>
      <w:pStyle w:val="Footer"/>
    </w:pPr>
    <w:r w:rsidRPr="002C33B3">
      <w:rPr>
        <w:noProof/>
      </w:rPr>
      <w:drawing>
        <wp:anchor distT="0" distB="0" distL="114300" distR="114300" simplePos="0" relativeHeight="251659264" behindDoc="0" locked="0" layoutInCell="1" allowOverlap="1" wp14:anchorId="51D9F1D4" wp14:editId="311F2DCE">
          <wp:simplePos x="0" y="0"/>
          <wp:positionH relativeFrom="column">
            <wp:posOffset>4572000</wp:posOffset>
          </wp:positionH>
          <wp:positionV relativeFrom="paragraph">
            <wp:posOffset>4445</wp:posOffset>
          </wp:positionV>
          <wp:extent cx="1924050" cy="304800"/>
          <wp:effectExtent l="0" t="0" r="0" b="0"/>
          <wp:wrapNone/>
          <wp:docPr id="1"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7225" cy="30670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D1C" w:rsidRDefault="00FE2D1C" w:rsidP="007A0E93">
      <w:pPr>
        <w:spacing w:after="0"/>
      </w:pPr>
      <w:r>
        <w:separator/>
      </w:r>
    </w:p>
  </w:footnote>
  <w:footnote w:type="continuationSeparator" w:id="0">
    <w:p w:rsidR="00FE2D1C" w:rsidRDefault="00FE2D1C" w:rsidP="007A0E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FB9" w:rsidRPr="00A74247" w:rsidRDefault="000C0FB9" w:rsidP="00A74247">
    <w:pPr>
      <w:pStyle w:val="Header"/>
      <w:ind w:firstLine="6930"/>
      <w:rPr>
        <w:sz w:val="16"/>
      </w:rPr>
    </w:pPr>
    <w:r w:rsidRPr="00A74247">
      <w:rPr>
        <w:sz w:val="16"/>
      </w:rPr>
      <w:t>Version 1.0 8/1/2011</w:t>
    </w:r>
    <w:r>
      <w:rPr>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445B2A"/>
    <w:lvl w:ilvl="0">
      <w:start w:val="1"/>
      <w:numFmt w:val="decimal"/>
      <w:lvlText w:val="%1."/>
      <w:lvlJc w:val="left"/>
      <w:pPr>
        <w:tabs>
          <w:tab w:val="num" w:pos="1800"/>
        </w:tabs>
        <w:ind w:left="1800" w:hanging="360"/>
      </w:pPr>
    </w:lvl>
  </w:abstractNum>
  <w:abstractNum w:abstractNumId="1">
    <w:nsid w:val="FFFFFF7D"/>
    <w:multiLevelType w:val="singleLevel"/>
    <w:tmpl w:val="47A011E6"/>
    <w:lvl w:ilvl="0">
      <w:start w:val="1"/>
      <w:numFmt w:val="decimal"/>
      <w:lvlText w:val="%1."/>
      <w:lvlJc w:val="left"/>
      <w:pPr>
        <w:tabs>
          <w:tab w:val="num" w:pos="1440"/>
        </w:tabs>
        <w:ind w:left="1440" w:hanging="360"/>
      </w:pPr>
    </w:lvl>
  </w:abstractNum>
  <w:abstractNum w:abstractNumId="2">
    <w:nsid w:val="FFFFFF7E"/>
    <w:multiLevelType w:val="singleLevel"/>
    <w:tmpl w:val="A308F858"/>
    <w:lvl w:ilvl="0">
      <w:start w:val="1"/>
      <w:numFmt w:val="decimal"/>
      <w:lvlText w:val="%1."/>
      <w:lvlJc w:val="left"/>
      <w:pPr>
        <w:tabs>
          <w:tab w:val="num" w:pos="1080"/>
        </w:tabs>
        <w:ind w:left="1080" w:hanging="360"/>
      </w:pPr>
    </w:lvl>
  </w:abstractNum>
  <w:abstractNum w:abstractNumId="3">
    <w:nsid w:val="FFFFFF7F"/>
    <w:multiLevelType w:val="singleLevel"/>
    <w:tmpl w:val="BBBC906E"/>
    <w:lvl w:ilvl="0">
      <w:start w:val="1"/>
      <w:numFmt w:val="decimal"/>
      <w:lvlText w:val="%1."/>
      <w:lvlJc w:val="left"/>
      <w:pPr>
        <w:tabs>
          <w:tab w:val="num" w:pos="720"/>
        </w:tabs>
        <w:ind w:left="720" w:hanging="360"/>
      </w:pPr>
    </w:lvl>
  </w:abstractNum>
  <w:abstractNum w:abstractNumId="4">
    <w:nsid w:val="FFFFFF80"/>
    <w:multiLevelType w:val="singleLevel"/>
    <w:tmpl w:val="6B3AE7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7E156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D87F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EB6D1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C207C36"/>
    <w:lvl w:ilvl="0">
      <w:start w:val="1"/>
      <w:numFmt w:val="decimal"/>
      <w:lvlText w:val="%1."/>
      <w:lvlJc w:val="left"/>
      <w:pPr>
        <w:tabs>
          <w:tab w:val="num" w:pos="360"/>
        </w:tabs>
        <w:ind w:left="360" w:hanging="360"/>
      </w:pPr>
    </w:lvl>
  </w:abstractNum>
  <w:abstractNum w:abstractNumId="9">
    <w:nsid w:val="FFFFFF89"/>
    <w:multiLevelType w:val="singleLevel"/>
    <w:tmpl w:val="6B24E0BA"/>
    <w:lvl w:ilvl="0">
      <w:start w:val="1"/>
      <w:numFmt w:val="bullet"/>
      <w:lvlText w:val=""/>
      <w:lvlJc w:val="left"/>
      <w:pPr>
        <w:tabs>
          <w:tab w:val="num" w:pos="360"/>
        </w:tabs>
        <w:ind w:left="360" w:hanging="360"/>
      </w:pPr>
      <w:rPr>
        <w:rFonts w:ascii="Symbol" w:hAnsi="Symbol" w:hint="default"/>
      </w:rPr>
    </w:lvl>
  </w:abstractNum>
  <w:abstractNum w:abstractNumId="10">
    <w:nsid w:val="17A26470"/>
    <w:multiLevelType w:val="hybridMultilevel"/>
    <w:tmpl w:val="E49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C6E2C"/>
    <w:multiLevelType w:val="hybridMultilevel"/>
    <w:tmpl w:val="05ACF426"/>
    <w:lvl w:ilvl="0" w:tplc="E2AEB1C8">
      <w:start w:val="1"/>
      <w:numFmt w:val="bullet"/>
      <w:pStyle w:val="Style1"/>
      <w:lvlText w:val=""/>
      <w:lvlJc w:val="left"/>
      <w:pPr>
        <w:ind w:left="720" w:hanging="360"/>
      </w:pPr>
      <w:rPr>
        <w:rFonts w:ascii="Symbol" w:hAnsi="Symbol" w:hint="default"/>
      </w:rPr>
    </w:lvl>
    <w:lvl w:ilvl="1" w:tplc="F0440AD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DE4532"/>
    <w:multiLevelType w:val="hybridMultilevel"/>
    <w:tmpl w:val="AA6EB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1838BF"/>
    <w:multiLevelType w:val="hybridMultilevel"/>
    <w:tmpl w:val="4BF46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3ECE"/>
    <w:multiLevelType w:val="hybridMultilevel"/>
    <w:tmpl w:val="6A0A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1D2A18"/>
    <w:multiLevelType w:val="hybridMultilevel"/>
    <w:tmpl w:val="165C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357DE2"/>
    <w:multiLevelType w:val="hybridMultilevel"/>
    <w:tmpl w:val="30EE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6"/>
  </w:num>
  <w:num w:numId="4">
    <w:abstractNumId w:val="15"/>
  </w:num>
  <w:num w:numId="5">
    <w:abstractNumId w:val="13"/>
  </w:num>
  <w:num w:numId="6">
    <w:abstractNumId w:val="12"/>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A4D69"/>
    <w:rsid w:val="000351E7"/>
    <w:rsid w:val="000C0FB9"/>
    <w:rsid w:val="000E6C8B"/>
    <w:rsid w:val="00124F05"/>
    <w:rsid w:val="001950E1"/>
    <w:rsid w:val="00217700"/>
    <w:rsid w:val="00260B06"/>
    <w:rsid w:val="0034605D"/>
    <w:rsid w:val="003B70EF"/>
    <w:rsid w:val="00473566"/>
    <w:rsid w:val="0050138F"/>
    <w:rsid w:val="005101F2"/>
    <w:rsid w:val="0051111E"/>
    <w:rsid w:val="005240D7"/>
    <w:rsid w:val="00675F0C"/>
    <w:rsid w:val="0068427F"/>
    <w:rsid w:val="006E42F8"/>
    <w:rsid w:val="00727716"/>
    <w:rsid w:val="00793A5B"/>
    <w:rsid w:val="007A0E93"/>
    <w:rsid w:val="007C69C5"/>
    <w:rsid w:val="00803DCB"/>
    <w:rsid w:val="00813D07"/>
    <w:rsid w:val="008929E9"/>
    <w:rsid w:val="008C074D"/>
    <w:rsid w:val="009A4D69"/>
    <w:rsid w:val="00A37941"/>
    <w:rsid w:val="00A45716"/>
    <w:rsid w:val="00A74247"/>
    <w:rsid w:val="00A9572C"/>
    <w:rsid w:val="00AE1F82"/>
    <w:rsid w:val="00B047DD"/>
    <w:rsid w:val="00B12265"/>
    <w:rsid w:val="00BC1671"/>
    <w:rsid w:val="00C558B3"/>
    <w:rsid w:val="00CA1A7D"/>
    <w:rsid w:val="00CA5CC4"/>
    <w:rsid w:val="00CD41D2"/>
    <w:rsid w:val="00D23D24"/>
    <w:rsid w:val="00D52F25"/>
    <w:rsid w:val="00D83100"/>
    <w:rsid w:val="00DE2DC5"/>
    <w:rsid w:val="00E14E7D"/>
    <w:rsid w:val="00F20C68"/>
    <w:rsid w:val="00F214DB"/>
    <w:rsid w:val="00F53E37"/>
    <w:rsid w:val="00F655B4"/>
    <w:rsid w:val="00F90A46"/>
    <w:rsid w:val="00FE2D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rsid w:val="00ED7C92"/>
  </w:style>
  <w:style w:type="paragraph" w:styleId="Heading1">
    <w:name w:val="heading 1"/>
    <w:basedOn w:val="Normal"/>
    <w:next w:val="Normal"/>
    <w:link w:val="Heading1Char"/>
    <w:uiPriority w:val="9"/>
    <w:qFormat/>
    <w:rsid w:val="005101F2"/>
    <w:pPr>
      <w:keepNext/>
      <w:keepLines/>
      <w:spacing w:before="480" w:after="0"/>
      <w:outlineLvl w:val="0"/>
    </w:pPr>
    <w:rPr>
      <w:rFonts w:asciiTheme="majorHAnsi" w:eastAsiaTheme="majorEastAsia" w:hAnsiTheme="majorHAnsi" w:cstheme="majorBidi"/>
      <w:b/>
      <w:bCs/>
      <w:color w:val="F05A22"/>
      <w:sz w:val="32"/>
      <w:szCs w:val="32"/>
    </w:rPr>
  </w:style>
  <w:style w:type="paragraph" w:styleId="Heading2">
    <w:name w:val="heading 2"/>
    <w:basedOn w:val="Normal"/>
    <w:next w:val="Normal"/>
    <w:link w:val="Heading2Char"/>
    <w:uiPriority w:val="9"/>
    <w:unhideWhenUsed/>
    <w:qFormat/>
    <w:rsid w:val="005101F2"/>
    <w:pPr>
      <w:keepNext/>
      <w:keepLines/>
      <w:spacing w:before="200" w:after="0"/>
      <w:outlineLvl w:val="1"/>
    </w:pPr>
    <w:rPr>
      <w:rFonts w:asciiTheme="majorHAnsi" w:eastAsiaTheme="majorEastAsia" w:hAnsiTheme="majorHAnsi" w:cstheme="majorBidi"/>
      <w:b/>
      <w:bCs/>
      <w:color w:val="F05A2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1F2"/>
    <w:rPr>
      <w:rFonts w:asciiTheme="majorHAnsi" w:eastAsiaTheme="majorEastAsia" w:hAnsiTheme="majorHAnsi" w:cstheme="majorBidi"/>
      <w:b/>
      <w:bCs/>
      <w:color w:val="F05A22"/>
      <w:sz w:val="32"/>
      <w:szCs w:val="32"/>
    </w:rPr>
  </w:style>
  <w:style w:type="paragraph" w:styleId="Header">
    <w:name w:val="header"/>
    <w:basedOn w:val="Normal"/>
    <w:link w:val="HeaderChar"/>
    <w:uiPriority w:val="99"/>
    <w:unhideWhenUsed/>
    <w:rsid w:val="00675F0C"/>
    <w:pPr>
      <w:tabs>
        <w:tab w:val="center" w:pos="4320"/>
        <w:tab w:val="right" w:pos="8640"/>
      </w:tabs>
      <w:spacing w:after="0"/>
    </w:pPr>
  </w:style>
  <w:style w:type="character" w:customStyle="1" w:styleId="HeaderChar">
    <w:name w:val="Header Char"/>
    <w:basedOn w:val="DefaultParagraphFont"/>
    <w:link w:val="Header"/>
    <w:uiPriority w:val="99"/>
    <w:rsid w:val="00675F0C"/>
  </w:style>
  <w:style w:type="paragraph" w:styleId="Footer">
    <w:name w:val="footer"/>
    <w:basedOn w:val="Normal"/>
    <w:link w:val="FooterChar"/>
    <w:uiPriority w:val="99"/>
    <w:unhideWhenUsed/>
    <w:rsid w:val="00675F0C"/>
    <w:pPr>
      <w:tabs>
        <w:tab w:val="center" w:pos="4320"/>
        <w:tab w:val="right" w:pos="8640"/>
      </w:tabs>
      <w:spacing w:after="0"/>
    </w:pPr>
  </w:style>
  <w:style w:type="character" w:customStyle="1" w:styleId="FooterChar">
    <w:name w:val="Footer Char"/>
    <w:basedOn w:val="DefaultParagraphFont"/>
    <w:link w:val="Footer"/>
    <w:uiPriority w:val="99"/>
    <w:rsid w:val="00675F0C"/>
  </w:style>
  <w:style w:type="character" w:customStyle="1" w:styleId="Heading2Char">
    <w:name w:val="Heading 2 Char"/>
    <w:basedOn w:val="DefaultParagraphFont"/>
    <w:link w:val="Heading2"/>
    <w:uiPriority w:val="9"/>
    <w:rsid w:val="005101F2"/>
    <w:rPr>
      <w:rFonts w:asciiTheme="majorHAnsi" w:eastAsiaTheme="majorEastAsia" w:hAnsiTheme="majorHAnsi" w:cstheme="majorBidi"/>
      <w:b/>
      <w:bCs/>
      <w:color w:val="F05A22"/>
      <w:sz w:val="26"/>
      <w:szCs w:val="26"/>
    </w:rPr>
  </w:style>
  <w:style w:type="paragraph" w:customStyle="1" w:styleId="LearningObjectives">
    <w:name w:val="Learning Objectives"/>
    <w:basedOn w:val="Normal"/>
    <w:qFormat/>
    <w:rsid w:val="0050138F"/>
    <w:rPr>
      <w:b/>
      <w:i/>
      <w:sz w:val="20"/>
    </w:rPr>
  </w:style>
  <w:style w:type="paragraph" w:styleId="ListParagraph">
    <w:name w:val="List Paragraph"/>
    <w:basedOn w:val="Normal"/>
    <w:rsid w:val="0050138F"/>
    <w:pPr>
      <w:ind w:left="720"/>
      <w:contextualSpacing/>
    </w:pPr>
  </w:style>
  <w:style w:type="paragraph" w:customStyle="1" w:styleId="Style1">
    <w:name w:val="Style1"/>
    <w:basedOn w:val="Normal"/>
    <w:qFormat/>
    <w:rsid w:val="00AE1F82"/>
    <w:pPr>
      <w:numPr>
        <w:numId w:val="7"/>
      </w:numPr>
    </w:pPr>
    <w:rPr>
      <w:rFonts w:ascii="Courier" w:hAnsi="Courier"/>
    </w:rPr>
  </w:style>
  <w:style w:type="character" w:styleId="CommentReference">
    <w:name w:val="annotation reference"/>
    <w:basedOn w:val="DefaultParagraphFont"/>
    <w:rsid w:val="00260B06"/>
    <w:rPr>
      <w:sz w:val="16"/>
      <w:szCs w:val="16"/>
    </w:rPr>
  </w:style>
  <w:style w:type="paragraph" w:styleId="CommentText">
    <w:name w:val="annotation text"/>
    <w:basedOn w:val="Normal"/>
    <w:link w:val="CommentTextChar"/>
    <w:rsid w:val="00260B06"/>
    <w:rPr>
      <w:sz w:val="20"/>
      <w:szCs w:val="20"/>
    </w:rPr>
  </w:style>
  <w:style w:type="character" w:customStyle="1" w:styleId="CommentTextChar">
    <w:name w:val="Comment Text Char"/>
    <w:basedOn w:val="DefaultParagraphFont"/>
    <w:link w:val="CommentText"/>
    <w:rsid w:val="00260B06"/>
    <w:rPr>
      <w:sz w:val="20"/>
      <w:szCs w:val="20"/>
    </w:rPr>
  </w:style>
  <w:style w:type="paragraph" w:styleId="CommentSubject">
    <w:name w:val="annotation subject"/>
    <w:basedOn w:val="CommentText"/>
    <w:next w:val="CommentText"/>
    <w:link w:val="CommentSubjectChar"/>
    <w:rsid w:val="00260B06"/>
    <w:rPr>
      <w:b/>
      <w:bCs/>
    </w:rPr>
  </w:style>
  <w:style w:type="character" w:customStyle="1" w:styleId="CommentSubjectChar">
    <w:name w:val="Comment Subject Char"/>
    <w:basedOn w:val="CommentTextChar"/>
    <w:link w:val="CommentSubject"/>
    <w:rsid w:val="00260B06"/>
    <w:rPr>
      <w:b/>
      <w:bCs/>
      <w:sz w:val="20"/>
      <w:szCs w:val="20"/>
    </w:rPr>
  </w:style>
  <w:style w:type="paragraph" w:styleId="BalloonText">
    <w:name w:val="Balloon Text"/>
    <w:basedOn w:val="Normal"/>
    <w:link w:val="BalloonTextChar"/>
    <w:rsid w:val="00260B06"/>
    <w:pPr>
      <w:spacing w:after="0"/>
    </w:pPr>
    <w:rPr>
      <w:rFonts w:ascii="Tahoma" w:hAnsi="Tahoma" w:cs="Tahoma"/>
      <w:sz w:val="16"/>
      <w:szCs w:val="16"/>
    </w:rPr>
  </w:style>
  <w:style w:type="character" w:customStyle="1" w:styleId="BalloonTextChar">
    <w:name w:val="Balloon Text Char"/>
    <w:basedOn w:val="DefaultParagraphFont"/>
    <w:link w:val="BalloonText"/>
    <w:rsid w:val="00260B06"/>
    <w:rPr>
      <w:rFonts w:ascii="Tahoma" w:hAnsi="Tahoma" w:cs="Tahoma"/>
      <w:sz w:val="16"/>
      <w:szCs w:val="16"/>
    </w:rPr>
  </w:style>
  <w:style w:type="character" w:styleId="Hyperlink">
    <w:name w:val="Hyperlink"/>
    <w:basedOn w:val="DefaultParagraphFont"/>
    <w:uiPriority w:val="99"/>
    <w:unhideWhenUsed/>
    <w:rsid w:val="00A379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10412">
      <w:bodyDiv w:val="1"/>
      <w:marLeft w:val="0"/>
      <w:marRight w:val="0"/>
      <w:marTop w:val="0"/>
      <w:marBottom w:val="0"/>
      <w:divBdr>
        <w:top w:val="none" w:sz="0" w:space="0" w:color="auto"/>
        <w:left w:val="none" w:sz="0" w:space="0" w:color="auto"/>
        <w:bottom w:val="none" w:sz="0" w:space="0" w:color="auto"/>
        <w:right w:val="none" w:sz="0" w:space="0" w:color="auto"/>
      </w:divBdr>
    </w:div>
    <w:div w:id="670565492">
      <w:bodyDiv w:val="1"/>
      <w:marLeft w:val="0"/>
      <w:marRight w:val="0"/>
      <w:marTop w:val="0"/>
      <w:marBottom w:val="0"/>
      <w:divBdr>
        <w:top w:val="none" w:sz="0" w:space="0" w:color="auto"/>
        <w:left w:val="none" w:sz="0" w:space="0" w:color="auto"/>
        <w:bottom w:val="none" w:sz="0" w:space="0" w:color="auto"/>
        <w:right w:val="none" w:sz="0" w:space="0" w:color="auto"/>
      </w:divBdr>
    </w:div>
    <w:div w:id="131603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lad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igitalclassroombooks.com/Web-Design/HTML5-Digital-Classroom-Book.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Aquent</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Aquent User</dc:creator>
  <cp:keywords/>
  <cp:lastModifiedBy>chris smith</cp:lastModifiedBy>
  <cp:revision>6</cp:revision>
  <dcterms:created xsi:type="dcterms:W3CDTF">2011-08-02T16:12:00Z</dcterms:created>
  <dcterms:modified xsi:type="dcterms:W3CDTF">2011-10-05T15:09:00Z</dcterms:modified>
</cp:coreProperties>
</file>