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Potential panel genes of breast cancer are (n=300):</w:t>
      </w:r>
    </w:p>
    <w:p>
      <w:r>
        <w:t>Asia:</w:t>
        <w:br/>
        <w:t>0, PIK3CA (48.8837%)</w:t>
        <w:br/>
        <w:t>1, MED12 (19.389%)</w:t>
        <w:br/>
        <w:t>2, TP53 (13.0435%)</w:t>
        <w:br/>
        <w:t>3, ESR1 (3.2902%)</w:t>
        <w:br/>
        <w:t>4, RARA (3.1727%)</w:t>
        <w:br/>
        <w:t>5, KMT2D (2.5852%)</w:t>
        <w:br/>
        <w:t>6, SETD2 (2.4677%)</w:t>
        <w:br/>
        <w:t>7, BRCA1 (2.3502%)</w:t>
        <w:br/>
        <w:t>8, KMT2C (2.2327%)</w:t>
        <w:br/>
        <w:t>9, GATA3 (2.1152%)</w:t>
        <w:br/>
        <w:t>10, MAP3K1 (1.9976%)</w:t>
        <w:br/>
        <w:t>11, AKT1 (1.7626%)</w:t>
        <w:br/>
        <w:t>12, KRAS (1.5276%)</w:t>
        <w:br/>
        <w:t>13, ERBB2 (1.5276%)</w:t>
        <w:br/>
        <w:t>14, RB1 (1.2926%)</w:t>
        <w:br/>
        <w:t>15, CDH1 (1.1751%)</w:t>
        <w:br/>
        <w:t>16, PTEN (1.0576%)</w:t>
        <w:br/>
        <w:t>17, STK11 (1.0576%)</w:t>
        <w:br/>
        <w:t>18, KIT (0.9401%)</w:t>
        <w:br/>
        <w:t>19, EGFR (0.8226%)</w:t>
        <w:br/>
        <w:t>20, ATM (0.7051%)</w:t>
        <w:br/>
        <w:t>21, TET2 (0.7051%)</w:t>
        <w:br/>
        <w:t>22, ERBB4 (0.7051%)</w:t>
        <w:br/>
        <w:t>23, MLH1 (0.7051%)</w:t>
        <w:br/>
        <w:t>24, ERBB3 (0.5875%)</w:t>
        <w:br/>
        <w:t>25, NOTCH2 (0.5875%)</w:t>
        <w:br/>
        <w:t>26, NF1 (0.5875%)</w:t>
        <w:br/>
        <w:t>27, ALK (0.47%)</w:t>
        <w:br/>
        <w:t>28, CHD4 (0.47%)</w:t>
        <w:br/>
        <w:t>29, CDK12 (0.47%)</w:t>
        <w:br/>
        <w:t>30, RUNX1 (0.47%)</w:t>
        <w:br/>
        <w:t>31, BCOR (0.47%)</w:t>
        <w:br/>
        <w:t>32, FAT1 (0.47%)</w:t>
        <w:br/>
        <w:t>33, PBRM1 (0.47%)</w:t>
        <w:br/>
        <w:t>34, TBX3 (0.47%)</w:t>
        <w:br/>
        <w:t>35, FANCD2 (0.47%)</w:t>
        <w:br/>
        <w:t>36, NCOR1 (0.47%)</w:t>
        <w:br/>
        <w:t>37, NSD1 (0.3525%)</w:t>
        <w:br/>
        <w:t>38, PDGFRB (0.3525%)</w:t>
        <w:br/>
        <w:t>39, JAK3 (0.3525%)</w:t>
        <w:br/>
        <w:t>40, KAT6B (0.3525%)</w:t>
        <w:br/>
        <w:t>41, CHEK2 (0.3525%)</w:t>
        <w:br/>
        <w:t>42, NOTCH1 (0.3525%)</w:t>
        <w:br/>
        <w:t>43, SMAD4 (0.3525%)</w:t>
        <w:br/>
        <w:t>44, ROS1 (0.3525%)</w:t>
        <w:br/>
        <w:t>45, CREBBP (0.3525%)</w:t>
        <w:br/>
        <w:t>46, FGFR1 (0.235%)</w:t>
        <w:br/>
        <w:t>47, GRIN2A (0.235%)</w:t>
        <w:br/>
        <w:t>48, PIK3R1 (0.235%)</w:t>
        <w:br/>
        <w:t>49, STAT3 (0.235%)</w:t>
        <w:br/>
        <w:t>50, MAP2K4 (0.235%)</w:t>
        <w:br/>
        <w:t>51, HRAS (0.235%)</w:t>
        <w:br/>
        <w:t>52, TPR (0.235%)</w:t>
        <w:br/>
        <w:t>53, TSC1 (0.235%)</w:t>
        <w:br/>
        <w:t>54, DAXX (0.235%)</w:t>
        <w:br/>
        <w:t>55, EP300 (0.235%)</w:t>
        <w:br/>
        <w:t>56, TERT (0.235%)</w:t>
        <w:br/>
        <w:t>57, CIC (0.235%)</w:t>
        <w:br/>
        <w:t>58, RAF1 (0.235%)</w:t>
        <w:br/>
        <w:t>59, JAK2 (0.235%)</w:t>
        <w:br/>
        <w:t>60, FBXW7 (0.235%)</w:t>
        <w:br/>
        <w:t>61, TRRAP (0.235%)</w:t>
        <w:br/>
        <w:t>62, KMT2A (0.235%)</w:t>
        <w:br/>
        <w:t>63, PRKAR1A (0.235%)</w:t>
        <w:br/>
        <w:t>64, BRAF (0.235%)</w:t>
        <w:br/>
        <w:t>65, PALB2 (0.235%)</w:t>
        <w:br/>
        <w:t>66, MECOM (0.235%)</w:t>
        <w:br/>
        <w:t>67, AKT2 (0.235%)</w:t>
        <w:br/>
        <w:t>68, ZFHX3 (0.235%)</w:t>
        <w:br/>
        <w:t>69, CDKN1B (0.235%)</w:t>
        <w:br/>
        <w:t>70, MYH9 (0.235%)</w:t>
        <w:br/>
        <w:t>71, FGFR3 (0.235%)</w:t>
        <w:br/>
        <w:t>72, MAP3K13 (0.235%)</w:t>
        <w:br/>
        <w:t>73, RBM15 (0.1175%)</w:t>
        <w:br/>
        <w:t>74, ARHGAP35 (0.1175%)</w:t>
        <w:br/>
        <w:t>75, ETV6 (0.1175%)</w:t>
        <w:br/>
        <w:t>76, FANCE (0.1175%)</w:t>
        <w:br/>
        <w:t>77, CNTRL (0.1175%)</w:t>
        <w:br/>
        <w:t>78, RNF43 (0.1175%)</w:t>
        <w:br/>
        <w:t>79, MLLT3 (0.1175%)</w:t>
        <w:br/>
        <w:t>80, AFDN (0.1175%)</w:t>
        <w:br/>
        <w:t>81, DICER1 (0.1175%)</w:t>
        <w:br/>
        <w:t>82, GNA11 (0.1175%)</w:t>
        <w:br/>
        <w:t>83, HLA-A (0.1175%)</w:t>
        <w:br/>
        <w:t>84, CDC73 (0.1175%)</w:t>
        <w:br/>
        <w:t>85, SS18L1 (0.1175%)</w:t>
        <w:br/>
        <w:t>86, EML4 (0.1175%)</w:t>
        <w:br/>
        <w:t>87, BCL11B (0.1175%)</w:t>
        <w:br/>
        <w:t>88, MSH2 (0.1175%)</w:t>
        <w:br/>
        <w:t>89, KDM5C (0.1175%)</w:t>
        <w:br/>
        <w:t>90, POLD1 (0.1175%)</w:t>
        <w:br/>
        <w:t>91, ARID1A (0.1175%)</w:t>
        <w:br/>
        <w:t>92, TNFAIP3 (0.1175%)</w:t>
        <w:br/>
        <w:t>93, NKX2-1 (0.1175%)</w:t>
        <w:br/>
        <w:t>94, DDR2 (0.1175%)</w:t>
        <w:br/>
        <w:t>95, IRF4 (0.1175%)</w:t>
        <w:br/>
        <w:t>96, RET (0.1175%)</w:t>
        <w:br/>
        <w:t>97, SMARCA4 (0.1175%)</w:t>
        <w:br/>
        <w:t>98, ARID1B (0.1175%)</w:t>
        <w:br/>
        <w:t>99, CARD11 (0.1175%)</w:t>
        <w:br/>
        <w:t>100, LATS1 (0.1175%)</w:t>
        <w:br/>
        <w:t>101, KEAP1 (0.1175%)</w:t>
        <w:br/>
        <w:t>102, BCL11A (0.1175%)</w:t>
        <w:br/>
        <w:t>103, GATA1 (0.1175%)</w:t>
        <w:br/>
        <w:t>104, BRCA2 (0.1175%)</w:t>
        <w:br/>
        <w:t>105, BCL2 (0.1175%)</w:t>
        <w:br/>
        <w:t>106, CD274 (0.1175%)</w:t>
        <w:br/>
        <w:t>107, BCORL1 (0.1175%)</w:t>
        <w:br/>
        <w:t>108, ATRX (0.1175%)</w:t>
        <w:br/>
        <w:t>109, CASP8 (0.1175%)</w:t>
        <w:br/>
        <w:t>110, APC (0.1175%)</w:t>
        <w:br/>
        <w:t>111, PAX7 (0.1175%)</w:t>
        <w:br/>
        <w:t>112, NUMA1 (0.1175%)</w:t>
        <w:br/>
        <w:t>113, ACVR1 (0.1175%)</w:t>
        <w:br/>
        <w:t>114, FOXA1 (0.1175%)</w:t>
        <w:br/>
        <w:t>115, NSD2 (0.1175%)</w:t>
        <w:br/>
        <w:t>116, ATR (0.1175%)</w:t>
        <w:br/>
        <w:t>117, CCNE1 (0.1175%)</w:t>
        <w:br/>
        <w:t>118, ASXL1 (0.1175%)</w:t>
        <w:br/>
        <w:t>119, MEN1 (0.1175%)</w:t>
        <w:br/>
        <w:t>120, BARD1 (0.1175%)</w:t>
        <w:br/>
        <w:t>121, BRIP1 (0.1175%)</w:t>
        <w:br/>
        <w:t>122, SPEN (0.1175%)</w:t>
        <w:br/>
        <w:t>123, POLE (0.1175%)</w:t>
        <w:br/>
        <w:t>124, BCL3 (0.1175%)</w:t>
        <w:br/>
        <w:t>125, CUX1 (0.1175%)</w:t>
        <w:br/>
        <w:t>126, PIK3CB (0.1175%)</w:t>
        <w:br/>
        <w:t>127, MTOR (0.1175%)</w:t>
        <w:br/>
        <w:t>128, RAC1 (0.1175%)</w:t>
        <w:br/>
        <w:t>129, ARHGAP26 (0.1175%)</w:t>
        <w:br/>
        <w:t>130, IKZF3 (0.1175%)</w:t>
        <w:br/>
        <w:t>131, PTCH1 (0.1175%)</w:t>
        <w:br/>
        <w:t>132, POLQ (0.1175%)</w:t>
        <w:br/>
        <w:t>133, CBFB (0.1175%)</w:t>
        <w:br/>
        <w:t>134, DDX10 (0.1175%)</w:t>
        <w:br/>
        <w:t>135, ATP1A1 (0.1175%)</w:t>
        <w:br/>
        <w:t>136, KAT6A (0.1175%)</w:t>
        <w:br/>
        <w:t>137, JAK1 (0.1175%)</w:t>
        <w:br/>
        <w:t>138, ERG (0.1175%)</w:t>
        <w:br/>
        <w:t>139, MAP2K2 (0.1175%)</w:t>
        <w:br/>
        <w:t>140, PPP2R1A (0.1175%)</w:t>
        <w:br/>
        <w:t>141, BAP1 (0.1175%)</w:t>
        <w:br/>
        <w:t>142, PLAG1 (0.1175%)</w:t>
        <w:br/>
        <w:t>143, BCR (0.1175%)</w:t>
        <w:br/>
        <w:t>144, SF3B1 (0.1175%)</w:t>
        <w:br/>
        <w:t>145, CBLB (0.1175%)</w:t>
        <w:br/>
        <w:t>146, ETV1 (0.1175%)</w:t>
        <w:br/>
        <w:t>147, PLCG1 (0.1175%)</w:t>
        <w:br/>
        <w:t>148, IDH1 (0.1175%)</w:t>
        <w:br/>
        <w:t>149, GNAS (0.1175%)</w:t>
        <w:br/>
        <w:t>150, CNOT3 (0.1175%)</w:t>
        <w:br/>
        <w:t>151, LRP1B (0.1175%)</w:t>
        <w:br/>
        <w:t>152, ABL1 (0.1175%)</w:t>
        <w:br/>
        <w:t>153, IDH2 (0.1175%)</w:t>
        <w:br/>
        <w:br/>
        <w:br/>
        <w:t>The world:</w:t>
        <w:br/>
        <w:t>0, PIK3CA (41.3433%)</w:t>
        <w:br/>
        <w:t>1, TP53 (32.9552%)</w:t>
        <w:br/>
        <w:t>2, CDH1 (7.6881%)</w:t>
        <w:br/>
        <w:t>3, GATA3 (6.614%)</w:t>
        <w:br/>
        <w:t>4, ESR1 (6.4631%)</w:t>
        <w:br/>
        <w:t>5, MED12 (6.2519%)</w:t>
        <w:br/>
        <w:t>6, KMT2C (5.9622%)</w:t>
        <w:br/>
        <w:t>7, MAP3K1 (4.6949%)</w:t>
        <w:br/>
        <w:t>8, PTEN (3.9527%)</w:t>
        <w:br/>
        <w:t>9, LRP1B (3.5242%)</w:t>
        <w:br/>
        <w:t>10, NF1 (3.482%)</w:t>
        <w:br/>
        <w:t>11, ERBB4 (3.3975%)</w:t>
        <w:br/>
        <w:t>12, ZFHX3 (3.3734%)</w:t>
        <w:br/>
        <w:t>13, ERBB2 (3.3492%)</w:t>
        <w:br/>
        <w:t>14, ARID1A (3.313%)</w:t>
        <w:br/>
        <w:t>15, AKT1 (3.2949%)</w:t>
        <w:br/>
        <w:t>16, PTPRT (2.9811%)</w:t>
        <w:br/>
        <w:t>17, ALK (2.9208%)</w:t>
        <w:br/>
        <w:t>18, RUNX1 (2.8121%)</w:t>
        <w:br/>
        <w:t>19, NCOR1 (2.6975%)</w:t>
        <w:br/>
        <w:t>20, GRIN2A (2.6552%)</w:t>
        <w:br/>
        <w:t>21, ARID1B (2.4802%)</w:t>
        <w:br/>
        <w:t>22, KMT2D (2.4742%)</w:t>
        <w:br/>
        <w:t>23, FHIT (2.432%)</w:t>
        <w:br/>
        <w:t>24, ATM (2.3837%)</w:t>
        <w:br/>
        <w:t>25, CAMTA1 (2.3475%)</w:t>
        <w:br/>
        <w:t>26, TBX3 (2.2992%)</w:t>
        <w:br/>
        <w:t>27, RB1 (2.257%)</w:t>
        <w:br/>
        <w:t>28, BRCA2 (2.2328%)</w:t>
        <w:br/>
        <w:t>29, AFF3 (2.1966%)</w:t>
        <w:br/>
        <w:t>30, MAP2K4 (2.1363%)</w:t>
        <w:br/>
        <w:t>31, ATRX (2.0699%)</w:t>
        <w:br/>
        <w:t>32, PREX2 (2.0699%)</w:t>
        <w:br/>
        <w:t>33, EGFR (1.9371%)</w:t>
        <w:br/>
        <w:t>34, FOXP1 (1.9311%)</w:t>
        <w:br/>
        <w:t>35, LPP (1.919%)</w:t>
        <w:br/>
        <w:t>36, NOTCH2 (1.8647%)</w:t>
        <w:br/>
        <w:t>37, NTRK3 (1.8526%)</w:t>
        <w:br/>
        <w:t>38, FAT1 (1.8406%)</w:t>
        <w:br/>
        <w:t>39, KMT2A (1.8285%)</w:t>
        <w:br/>
        <w:t>40, ATR (1.8285%)</w:t>
        <w:br/>
        <w:t>41, FOXA1 (1.7983%)</w:t>
        <w:br/>
        <w:t>42, EBF1 (1.7681%)</w:t>
        <w:br/>
        <w:t>43, RAD51B (1.7621%)</w:t>
        <w:br/>
        <w:t>44, SPEN (1.7259%)</w:t>
        <w:br/>
        <w:t>45, PRDM16 (1.7138%)</w:t>
        <w:br/>
        <w:t>46, MTOR (1.6837%)</w:t>
        <w:br/>
        <w:t>47, PTPRK (1.6354%)</w:t>
        <w:br/>
        <w:t>48, GPC3 (1.6173%)</w:t>
        <w:br/>
        <w:t>49, GPHN (1.6112%)</w:t>
        <w:br/>
        <w:t>50, AR (1.5992%)</w:t>
        <w:br/>
        <w:t>51, CREBBP (1.5931%)</w:t>
        <w:br/>
        <w:t>52, BRCA1 (1.5811%)</w:t>
        <w:br/>
        <w:t>53, CUX1 (1.5509%)</w:t>
        <w:br/>
        <w:t>54, PIK3R1 (1.5449%)</w:t>
        <w:br/>
        <w:t>55, ROS1 (1.5207%)</w:t>
        <w:br/>
        <w:t>56, ERG (1.4966%)</w:t>
        <w:br/>
        <w:t>57, RSPO2 (1.4906%)</w:t>
        <w:br/>
        <w:t>58, SETD2 (1.4845%)</w:t>
        <w:br/>
        <w:t>59, STAG2 (1.4785%)</w:t>
        <w:br/>
        <w:t>60, MAML2 (1.4604%)</w:t>
        <w:br/>
        <w:t>61, ERBB3 (1.4483%)</w:t>
        <w:br/>
        <w:t>62, EXT1 (1.4423%)</w:t>
        <w:br/>
        <w:t>63, KDM6A (1.4362%)</w:t>
        <w:br/>
        <w:t>64, RUNX1T1 (1.4302%)</w:t>
        <w:br/>
        <w:t>65, NSD1 (1.4302%)</w:t>
        <w:br/>
        <w:t>66, SND1 (1.4242%)</w:t>
        <w:br/>
        <w:t>67, APC (1.4121%)</w:t>
        <w:br/>
        <w:t>68, ARID2 (1.394%)</w:t>
        <w:br/>
        <w:t>69, CBFB (1.3699%)</w:t>
        <w:br/>
        <w:t>70, BRAF (1.3397%)</w:t>
        <w:br/>
        <w:t>71, MSI2 (1.3035%)</w:t>
        <w:br/>
        <w:t>72, ZNF521 (1.2974%)</w:t>
        <w:br/>
        <w:t>73, TP63 (1.2974%)</w:t>
        <w:br/>
        <w:t>74, ARHGAP26 (1.2974%)</w:t>
        <w:br/>
        <w:t>75, PBX1 (1.2974%)</w:t>
        <w:br/>
        <w:t>76, ERC1 (1.2914%)</w:t>
        <w:br/>
        <w:t>77, NCOR2 (1.2854%)</w:t>
        <w:br/>
        <w:t>78, UBR5 (1.2793%)</w:t>
        <w:br/>
        <w:t>79, SETBP1 (1.2492%)</w:t>
        <w:br/>
        <w:t>80, MET (1.2492%)</w:t>
        <w:br/>
        <w:t>81, FAT4 (1.2431%)</w:t>
        <w:br/>
        <w:t>82, BRIP1 (1.2431%)</w:t>
        <w:br/>
        <w:t>83, NCOA2 (1.2371%)</w:t>
        <w:br/>
        <w:t>84, DDR2 (1.2311%)</w:t>
        <w:br/>
        <w:t>85, RNF213 (1.219%)</w:t>
        <w:br/>
        <w:t>86, FBXW7 (1.213%)</w:t>
        <w:br/>
        <w:t>87, JAK1 (1.2009%)</w:t>
        <w:br/>
        <w:t>88, NOTCH1 (1.1949%)</w:t>
        <w:br/>
        <w:t>89, PDE4DIP (1.1888%)</w:t>
        <w:br/>
        <w:t>90, CARD11 (1.1768%)</w:t>
        <w:br/>
        <w:t>91, KIT (1.1405%)</w:t>
        <w:br/>
        <w:t>92, NRG1 (1.1164%)</w:t>
        <w:br/>
        <w:t>93, CTCF (1.1104%)</w:t>
        <w:br/>
        <w:t>94, CACNA1D (1.1104%)</w:t>
        <w:br/>
        <w:t>95, GAS7 (1.0862%)</w:t>
        <w:br/>
        <w:t>96, GNAQ (1.0862%)</w:t>
        <w:br/>
        <w:t>97, SF3B1 (1.0742%)</w:t>
        <w:br/>
        <w:t>98, KAT6B (1.0742%)</w:t>
        <w:br/>
        <w:t>99, TET1 (1.0561%)</w:t>
        <w:br/>
        <w:t>100, ETV6 (1.0561%)</w:t>
        <w:br/>
        <w:t>101, PTPN13 (1.044%)</w:t>
        <w:br/>
        <w:t>102, SMARCA4 (1.038%)</w:t>
        <w:br/>
        <w:t>103, JAK2 (1.038%)</w:t>
        <w:br/>
        <w:t>104, PDGFRA (1.0199%)</w:t>
        <w:br/>
        <w:t>105, TCF12 (1.0078%)</w:t>
        <w:br/>
        <w:t>106, NCOA1 (1.0018%)</w:t>
        <w:br/>
        <w:t>107, EP300 (0.9957%)</w:t>
        <w:br/>
        <w:t>108, MAP3K13 (0.9776%)</w:t>
        <w:br/>
        <w:t>109, MYH11 (0.9655%)</w:t>
        <w:br/>
        <w:t>110, HIP1 (0.9655%)</w:t>
        <w:br/>
        <w:t>111, TCF7L2 (0.9655%)</w:t>
        <w:br/>
        <w:t>112, KRAS (0.9655%)</w:t>
        <w:br/>
        <w:t>113, PAX5 (0.9595%)</w:t>
        <w:br/>
        <w:t>114, TET2 (0.9535%)</w:t>
        <w:br/>
        <w:t>115, PBRM1 (0.9474%)</w:t>
        <w:br/>
        <w:t>116, CDC73 (0.9474%)</w:t>
        <w:br/>
        <w:t>117, MLLT3 (0.9414%)</w:t>
        <w:br/>
        <w:t>118, IKZF1 (0.9414%)</w:t>
        <w:br/>
        <w:t>119, DNMT3A (0.9293%)</w:t>
        <w:br/>
        <w:t>120, MLLT10 (0.9293%)</w:t>
        <w:br/>
        <w:t>121, FGFR2 (0.9293%)</w:t>
        <w:br/>
        <w:t>122, CDK6 (0.8992%)</w:t>
        <w:br/>
        <w:t>123, PTPRC (0.8992%)</w:t>
        <w:br/>
        <w:t>124, FANCC (0.8931%)</w:t>
        <w:br/>
        <w:t>125, PIK3CB (0.8931%)</w:t>
        <w:br/>
        <w:t>126, TRRAP (0.8931%)</w:t>
        <w:br/>
        <w:t>127, CDK12 (0.8871%)</w:t>
        <w:br/>
        <w:t>128, TSHR (0.8811%)</w:t>
        <w:br/>
        <w:t>129, PTPRB (0.8811%)</w:t>
        <w:br/>
        <w:t>130, NFIB (0.875%)</w:t>
        <w:br/>
        <w:t>131, MYH9 (0.875%)</w:t>
        <w:br/>
        <w:t>132, FLT4 (0.863%)</w:t>
        <w:br/>
        <w:t>133, SMAD4 (0.8448%)</w:t>
        <w:br/>
        <w:t>134, RET (0.8388%)</w:t>
        <w:br/>
        <w:t>135, TSC2 (0.8388%)</w:t>
        <w:br/>
        <w:t>136, DDX10 (0.8328%)</w:t>
        <w:br/>
        <w:t>137, MYO5A (0.8328%)</w:t>
        <w:br/>
        <w:t>138, ASXL1 (0.8267%)</w:t>
        <w:br/>
        <w:t>139, PTCH1 (0.8267%)</w:t>
        <w:br/>
        <w:t>140, ABL1 (0.8207%)</w:t>
        <w:br/>
        <w:t>141, MITF (0.8147%)</w:t>
        <w:br/>
        <w:t>142, KDM5A (0.8086%)</w:t>
        <w:br/>
        <w:t>143, NFATC2 (0.8086%)</w:t>
        <w:br/>
        <w:t>144, AFF1 (0.7966%)</w:t>
        <w:br/>
        <w:t>145, BLM (0.7905%)</w:t>
        <w:br/>
        <w:t>146, POLE (0.7845%)</w:t>
        <w:br/>
        <w:t>147, KAT6A (0.7845%)</w:t>
        <w:br/>
        <w:t>148, CBLB (0.7785%)</w:t>
        <w:br/>
        <w:t>149, BCOR (0.7724%)</w:t>
        <w:br/>
        <w:t>150, PPFIBP1 (0.7664%)</w:t>
        <w:br/>
        <w:t>151, CLIP1 (0.7604%)</w:t>
        <w:br/>
        <w:t>152, ABL2 (0.7543%)</w:t>
        <w:br/>
        <w:t>153, FGFR1 (0.7483%)</w:t>
        <w:br/>
        <w:t>154, CDH11 (0.7483%)</w:t>
        <w:br/>
        <w:t>155, AFDN (0.7302%)</w:t>
        <w:br/>
        <w:t>156, ZBTB16 (0.7302%)</w:t>
        <w:br/>
        <w:t>157, PRRX1 (0.7242%)</w:t>
        <w:br/>
        <w:t>158, TBL1XR1 (0.7242%)</w:t>
        <w:br/>
        <w:t>159, NUP98 (0.7181%)</w:t>
        <w:br/>
        <w:t>160, WWTR1 (0.7181%)</w:t>
        <w:br/>
        <w:t>161, POLQ (0.7181%)</w:t>
        <w:br/>
        <w:t>162, XPO1 (0.7121%)</w:t>
        <w:br/>
        <w:t>163, FLT3 (0.7061%)</w:t>
        <w:br/>
        <w:t>164, PALB2 (0.7061%)</w:t>
        <w:br/>
        <w:t>165, GNAS (0.7%)</w:t>
        <w:br/>
        <w:t>166, TRIM33 (0.7%)</w:t>
        <w:br/>
        <w:t>167, MEN1 (0.694%)</w:t>
        <w:br/>
        <w:t>168, DROSHA (0.694%)</w:t>
        <w:br/>
        <w:t>169, BCL2 (0.694%)</w:t>
        <w:br/>
        <w:t>170, LATS2 (0.694%)</w:t>
        <w:br/>
        <w:t>171, EPS15 (0.6879%)</w:t>
        <w:br/>
        <w:t>172, KDR (0.6879%)</w:t>
        <w:br/>
        <w:t>173, TERT (0.6819%)</w:t>
        <w:br/>
        <w:t>174, EXT2 (0.6759%)</w:t>
        <w:br/>
        <w:t>175, RAP1GDS1 (0.6698%)</w:t>
        <w:br/>
        <w:t>176, SMAD2 (0.6698%)</w:t>
        <w:br/>
        <w:t>177, RARA (0.6698%)</w:t>
        <w:br/>
        <w:t>178, TRIM24 (0.6638%)</w:t>
        <w:br/>
        <w:t>179, TSC1 (0.6638%)</w:t>
        <w:br/>
        <w:t>180, FANCA (0.6638%)</w:t>
        <w:br/>
        <w:t>181, CDKN1B (0.6638%)</w:t>
        <w:br/>
        <w:t>182, KDM5C (0.6638%)</w:t>
        <w:br/>
        <w:t>183, TGFBR2 (0.6638%)</w:t>
        <w:br/>
        <w:t>184, ETV1 (0.6578%)</w:t>
        <w:br/>
        <w:t>185, SYK (0.6578%)</w:t>
        <w:br/>
        <w:t>186, BMPR1A (0.6517%)</w:t>
        <w:br/>
        <w:t>187, NSD3 (0.6517%)</w:t>
        <w:br/>
        <w:t>188, FLI1 (0.6517%)</w:t>
        <w:br/>
        <w:t>189, MAP2K1 (0.6457%)</w:t>
        <w:br/>
        <w:t>190, ACVR1 (0.6457%)</w:t>
        <w:br/>
        <w:t>191, QKI (0.6457%)</w:t>
        <w:br/>
        <w:t>192, BCR (0.6457%)</w:t>
        <w:br/>
        <w:t>193, EML4 (0.6397%)</w:t>
        <w:br/>
        <w:t>194, IKZF3 (0.6397%)</w:t>
        <w:br/>
        <w:t>195, SPOP (0.6397%)</w:t>
        <w:br/>
        <w:t>196, ARHGEF12 (0.6397%)</w:t>
        <w:br/>
        <w:t>197, BCL9 (0.6336%)</w:t>
        <w:br/>
        <w:t>198, BARD1 (0.6276%)</w:t>
        <w:br/>
        <w:t>199, ABI1 (0.6216%)</w:t>
        <w:br/>
        <w:t>200, TOP1 (0.6155%)</w:t>
        <w:br/>
        <w:t>201, DNM2 (0.6095%)</w:t>
        <w:br/>
        <w:t>202, CREB3L2 (0.6095%)</w:t>
        <w:br/>
        <w:t>203, LIFR (0.6095%)</w:t>
        <w:br/>
        <w:t>204, ARHGAP35 (0.6095%)</w:t>
        <w:br/>
        <w:t>205, TPR (0.6035%)</w:t>
        <w:br/>
        <w:t>206, DICER1 (0.6035%)</w:t>
        <w:br/>
        <w:t>207, FANCD2 (0.6035%)</w:t>
        <w:br/>
        <w:t>208, CNTRL (0.6035%)</w:t>
        <w:br/>
        <w:t>209, CLTC (0.5914%)</w:t>
        <w:br/>
        <w:t>210, RBM10 (0.5914%)</w:t>
        <w:br/>
        <w:t>211, EZH2 (0.5854%)</w:t>
        <w:br/>
        <w:t>212, ZMYM2 (0.5854%)</w:t>
        <w:br/>
        <w:t>213, JAK3 (0.5854%)</w:t>
        <w:br/>
        <w:t>214, HOOK3 (0.5793%)</w:t>
        <w:br/>
        <w:t>215, ATP2B3 (0.5793%)</w:t>
        <w:br/>
        <w:t>216, BCL11A (0.5793%)</w:t>
        <w:br/>
        <w:t>217, MSN (0.5793%)</w:t>
        <w:br/>
        <w:t>218, SMAD3 (0.5793%)</w:t>
        <w:br/>
        <w:t>219, NUMA1 (0.5733%)</w:t>
        <w:br/>
        <w:t>220, RAF1 (0.5733%)</w:t>
        <w:br/>
        <w:t>221, MAPK1 (0.5673%)</w:t>
        <w:br/>
        <w:t>222, BCL11B (0.5673%)</w:t>
        <w:br/>
        <w:t>223, CBL (0.5612%)</w:t>
        <w:br/>
        <w:t>224, AXIN1 (0.5612%)</w:t>
        <w:br/>
        <w:t>225, MSH2 (0.5612%)</w:t>
        <w:br/>
        <w:t>226, HMGA2 (0.5612%)</w:t>
        <w:br/>
        <w:t>227, CLTCL1 (0.5612%)</w:t>
        <w:br/>
        <w:t>228, MSH6 (0.5612%)</w:t>
        <w:br/>
        <w:t>229, RANBP2 (0.5552%)</w:t>
        <w:br/>
        <w:t>230, ITK (0.5492%)</w:t>
        <w:br/>
        <w:t>231, CASP8 (0.5492%)</w:t>
        <w:br/>
        <w:t>232, BCORL1 (0.5431%)</w:t>
        <w:br/>
        <w:t>233, CCDC6 (0.5431%)</w:t>
        <w:br/>
        <w:t>234, CHD4 (0.5431%)</w:t>
        <w:br/>
        <w:t>235, WRN (0.5431%)</w:t>
        <w:br/>
        <w:t>236, KTN1 (0.5431%)</w:t>
        <w:br/>
        <w:t>237, PAX3 (0.5371%)</w:t>
        <w:br/>
        <w:t>238, BTK (0.5371%)</w:t>
        <w:br/>
        <w:t>239, PPM1D (0.5371%)</w:t>
        <w:br/>
        <w:t>240, NF2 (0.525%)</w:t>
        <w:br/>
        <w:t>241, AMER1 (0.525%)</w:t>
        <w:br/>
        <w:t>242, LEF1 (0.525%)</w:t>
        <w:br/>
        <w:t>243, MECOM (0.519%)</w:t>
        <w:br/>
        <w:t>244, CIC (0.519%)</w:t>
        <w:br/>
        <w:t>245, NSD2 (0.519%)</w:t>
        <w:br/>
        <w:t>246, FOXO3 (0.519%)</w:t>
        <w:br/>
        <w:t>247, EPAS1 (0.5129%)</w:t>
        <w:br/>
        <w:t>248, FOXO1 (0.5129%)</w:t>
        <w:br/>
        <w:t>249, CDKN2A (0.5069%)</w:t>
        <w:br/>
        <w:t>250, LATS1 (0.5069%)</w:t>
        <w:br/>
        <w:t>251, CHEK2 (0.5069%)</w:t>
        <w:br/>
        <w:t>252, FBXO11 (0.5009%)</w:t>
        <w:br/>
        <w:t>253, STRN (0.5009%)</w:t>
        <w:br/>
        <w:t>254, MDM2 (0.5009%)</w:t>
        <w:br/>
        <w:t>255, STK11 (0.4948%)</w:t>
        <w:br/>
        <w:t>256, HRAS (0.4948%)</w:t>
        <w:br/>
        <w:t>257, MLH1 (0.4948%)</w:t>
        <w:br/>
        <w:t>258, FGFR4 (0.4948%)</w:t>
        <w:br/>
        <w:t>259, STAT3 (0.4888%)</w:t>
        <w:br/>
        <w:t>260, PLAG1 (0.4888%)</w:t>
        <w:br/>
        <w:t>261, KNL1 (0.4888%)</w:t>
        <w:br/>
        <w:t>262, PDGFRB (0.4888%)</w:t>
        <w:br/>
        <w:t>263, PTPN11 (0.4888%)</w:t>
        <w:br/>
        <w:t>264, ETV5 (0.4828%)</w:t>
        <w:br/>
        <w:t>265, NIN (0.4828%)</w:t>
        <w:br/>
        <w:t>266, NFE2L2 (0.4828%)</w:t>
        <w:br/>
        <w:t>267, NDRG1 (0.4828%)</w:t>
        <w:br/>
        <w:t>268, ERCC4 (0.4767%)</w:t>
        <w:br/>
        <w:t>269, SMO (0.4767%)</w:t>
        <w:br/>
        <w:t>270, NUP214 (0.4767%)</w:t>
        <w:br/>
        <w:t>271, AKT2 (0.4767%)</w:t>
        <w:br/>
        <w:t>272, TRIP11 (0.4707%)</w:t>
        <w:br/>
        <w:t>273, SRC (0.4707%)</w:t>
        <w:br/>
        <w:t>274, SUZ12 (0.4707%)</w:t>
        <w:br/>
        <w:t>275, RNF43 (0.4647%)</w:t>
        <w:br/>
        <w:t>276, NTRK1 (0.4647%)</w:t>
        <w:br/>
        <w:t>277, WIF1 (0.4647%)</w:t>
        <w:br/>
        <w:t>278, SUFU (0.4647%)</w:t>
        <w:br/>
        <w:t>279, WT1 (0.4586%)</w:t>
        <w:br/>
        <w:t>280, BRD4 (0.4586%)</w:t>
        <w:br/>
        <w:t>281, CBFA2T3 (0.4586%)</w:t>
        <w:br/>
        <w:t>282, REL (0.4586%)</w:t>
        <w:br/>
        <w:t>283, RABEP1 (0.4526%)</w:t>
        <w:br/>
        <w:t>284, POT1 (0.4526%)</w:t>
        <w:br/>
        <w:t>285, PPP2R1A (0.4526%)</w:t>
        <w:br/>
        <w:t>286, BAP1 (0.4526%)</w:t>
        <w:br/>
        <w:t>287, RHOA (0.4526%)</w:t>
        <w:br/>
        <w:t>288, RECQL4 (0.4466%)</w:t>
        <w:br/>
        <w:t>289, ERCC5 (0.4466%)</w:t>
        <w:br/>
        <w:t>290, POLD1 (0.4466%)</w:t>
        <w:br/>
        <w:t>291, PAX7 (0.4466%)</w:t>
        <w:br/>
        <w:t>292, CRTC3 (0.4466%)</w:t>
        <w:br/>
        <w:t>293, NBN (0.4405%)</w:t>
        <w:br/>
        <w:t>294, ACVR2A (0.4405%)</w:t>
        <w:br/>
        <w:t>295, PCM1 (0.4285%)</w:t>
        <w:br/>
        <w:t>296, PRDM1 (0.4285%)</w:t>
        <w:br/>
        <w:t>297, AFF4 (0.4224%)</w:t>
        <w:br/>
        <w:t>298, CRTC1 (0.4224%)</w:t>
        <w:br/>
        <w:t>299, ARNT (0.4224%)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