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E6A4" w14:textId="77777777" w:rsidR="001042A7" w:rsidRPr="00F32D95" w:rsidRDefault="001042A7" w:rsidP="00A21891">
      <w:pPr>
        <w:pStyle w:val="Heading1"/>
        <w:spacing w:line="276" w:lineRule="auto"/>
        <w:rPr>
          <w:sz w:val="24"/>
        </w:rPr>
      </w:pPr>
      <w:r w:rsidRPr="00F32D95">
        <w:t>Creating Outlines</w:t>
      </w:r>
    </w:p>
    <w:p w14:paraId="0FADF2BB" w14:textId="49DA255A" w:rsidR="001042A7" w:rsidRDefault="0023534F" w:rsidP="00A21891">
      <w:pPr>
        <w:spacing w:line="276" w:lineRule="auto"/>
      </w:pPr>
      <w:r>
        <w:t>Phuong Nguyen</w:t>
      </w:r>
    </w:p>
    <w:p w14:paraId="52CA1739" w14:textId="183EA2E7" w:rsidR="0023534F" w:rsidRDefault="0023534F" w:rsidP="00A21891">
      <w:pPr>
        <w:spacing w:line="276" w:lineRule="auto"/>
      </w:pPr>
      <w:r>
        <w:t>Professor Mary Wood</w:t>
      </w:r>
    </w:p>
    <w:p w14:paraId="02229808" w14:textId="2461B0D8" w:rsidR="0023534F" w:rsidRDefault="0023534F" w:rsidP="00A21891">
      <w:pPr>
        <w:spacing w:line="276" w:lineRule="auto"/>
      </w:pPr>
      <w:r>
        <w:t>ENGL-1302-82003</w:t>
      </w:r>
    </w:p>
    <w:p w14:paraId="7B05B0EF" w14:textId="4DB30C59" w:rsidR="0023534F" w:rsidRDefault="0023534F" w:rsidP="00A21891">
      <w:pPr>
        <w:spacing w:line="276" w:lineRule="auto"/>
      </w:pPr>
      <w:r>
        <w:t>March 7</w:t>
      </w:r>
      <w:r w:rsidRPr="0023534F">
        <w:rPr>
          <w:vertAlign w:val="superscript"/>
        </w:rPr>
        <w:t>th</w:t>
      </w:r>
      <w:r>
        <w:t>, 2025</w:t>
      </w:r>
    </w:p>
    <w:p w14:paraId="60808CCD" w14:textId="77777777" w:rsidR="0023534F" w:rsidRPr="0082739E" w:rsidRDefault="0023534F" w:rsidP="00A21891">
      <w:pPr>
        <w:spacing w:line="276" w:lineRule="auto"/>
      </w:pPr>
    </w:p>
    <w:p w14:paraId="4BF9F791" w14:textId="19E7EF34" w:rsidR="001042A7" w:rsidRDefault="0023534F" w:rsidP="00A21891">
      <w:pPr>
        <w:spacing w:line="276" w:lineRule="auto"/>
      </w:pPr>
      <w:r>
        <w:t>Question</w:t>
      </w:r>
      <w:r w:rsidR="00352812">
        <w:t xml:space="preserve"> : Should the U.S. government implement a federal</w:t>
      </w:r>
      <w:r>
        <w:t xml:space="preserve"> comprehensive</w:t>
      </w:r>
      <w:r w:rsidR="00352812">
        <w:t xml:space="preserve"> data privacy law?</w:t>
      </w:r>
    </w:p>
    <w:p w14:paraId="7D7D5643" w14:textId="77777777" w:rsidR="0023534F" w:rsidRDefault="0023534F" w:rsidP="00A21891">
      <w:pPr>
        <w:spacing w:line="276" w:lineRule="auto"/>
      </w:pPr>
    </w:p>
    <w:p w14:paraId="4F9B652B" w14:textId="77777777" w:rsidR="001042A7" w:rsidRDefault="001042A7" w:rsidP="00A21891">
      <w:pPr>
        <w:numPr>
          <w:ilvl w:val="0"/>
          <w:numId w:val="1"/>
        </w:numPr>
        <w:spacing w:line="276" w:lineRule="auto"/>
      </w:pPr>
      <w:r w:rsidRPr="00541172">
        <w:t>Intro</w:t>
      </w:r>
      <w:r>
        <w:t xml:space="preserve">duction </w:t>
      </w:r>
    </w:p>
    <w:p w14:paraId="17850741" w14:textId="77777777" w:rsidR="001042A7" w:rsidRDefault="001042A7" w:rsidP="00A21891">
      <w:pPr>
        <w:numPr>
          <w:ilvl w:val="1"/>
          <w:numId w:val="1"/>
        </w:numPr>
        <w:spacing w:line="276" w:lineRule="auto"/>
      </w:pPr>
      <w:r>
        <w:t>Introduction</w:t>
      </w:r>
    </w:p>
    <w:p w14:paraId="6573F9EA" w14:textId="4FB0AAE0" w:rsidR="001042A7" w:rsidRDefault="001042A7" w:rsidP="00A21891">
      <w:pPr>
        <w:numPr>
          <w:ilvl w:val="2"/>
          <w:numId w:val="1"/>
        </w:numPr>
        <w:spacing w:line="276" w:lineRule="auto"/>
      </w:pPr>
      <w:r>
        <w:t>Hook</w:t>
      </w:r>
      <w:r w:rsidRPr="00051FDC">
        <w:rPr>
          <w:strike/>
        </w:rPr>
        <w:t xml:space="preserve">: </w:t>
      </w:r>
      <w:r w:rsidR="00451867" w:rsidRPr="00051FDC">
        <w:rPr>
          <w:strike/>
        </w:rPr>
        <w:t>Despite many proposals, the U.S currently does not have a comprehensive federal data privacy law to protect consumers’ data, while the European Union has enacted the GDPR since 2018</w:t>
      </w:r>
      <w:r w:rsidR="00451867">
        <w:t xml:space="preserve">.  </w:t>
      </w:r>
    </w:p>
    <w:p w14:paraId="41FE36A3" w14:textId="5007DED6" w:rsidR="00051FDC" w:rsidRDefault="00051FDC" w:rsidP="00051FDC">
      <w:pPr>
        <w:pStyle w:val="ListParagraph"/>
        <w:numPr>
          <w:ilvl w:val="3"/>
          <w:numId w:val="1"/>
        </w:numPr>
        <w:spacing w:line="276" w:lineRule="auto"/>
      </w:pPr>
      <w:r>
        <w:t>Tìm ví dụ sự nguy hiểm có thể làm chúng ta quan tâm mà chúng ta vẫn chưa được bảo vệ</w:t>
      </w:r>
    </w:p>
    <w:p w14:paraId="15D71091" w14:textId="3B0565F3" w:rsidR="004B28BE" w:rsidRPr="004B28BE" w:rsidRDefault="001042A7" w:rsidP="00A21891">
      <w:pPr>
        <w:numPr>
          <w:ilvl w:val="2"/>
          <w:numId w:val="1"/>
        </w:numPr>
        <w:spacing w:line="276" w:lineRule="auto"/>
        <w:rPr>
          <w:lang w:val="vi-VN"/>
        </w:rPr>
      </w:pPr>
      <w:r>
        <w:t xml:space="preserve">Background: </w:t>
      </w:r>
      <w:r w:rsidR="00451867">
        <w:t xml:space="preserve">While some argue that there should be a </w:t>
      </w:r>
      <w:r w:rsidR="00441482">
        <w:t>national data privacy legislation to compete with contries around the world in the era of AI development as well as address the concerns of consumers, others b</w:t>
      </w:r>
      <w:r w:rsidR="004B28BE">
        <w:t>elieve th</w:t>
      </w:r>
      <w:r w:rsidR="004B28BE" w:rsidRPr="004B28BE">
        <w:rPr>
          <w:lang w:val="en"/>
        </w:rPr>
        <w:t xml:space="preserve">e enactment of this law still has many </w:t>
      </w:r>
      <w:r w:rsidR="004B28BE">
        <w:rPr>
          <w:lang w:val="en"/>
        </w:rPr>
        <w:t>challenges</w:t>
      </w:r>
      <w:r w:rsidR="004B28BE" w:rsidRPr="004B28BE">
        <w:rPr>
          <w:lang w:val="en"/>
        </w:rPr>
        <w:t xml:space="preserve"> and may have </w:t>
      </w:r>
      <w:r w:rsidR="004B28BE">
        <w:rPr>
          <w:lang w:val="en"/>
        </w:rPr>
        <w:t>detrimental</w:t>
      </w:r>
      <w:r w:rsidR="004B28BE" w:rsidRPr="004B28BE">
        <w:rPr>
          <w:lang w:val="en"/>
        </w:rPr>
        <w:t xml:space="preserve"> </w:t>
      </w:r>
      <w:r w:rsidR="004B28BE">
        <w:rPr>
          <w:lang w:val="en"/>
        </w:rPr>
        <w:t>impact</w:t>
      </w:r>
      <w:r w:rsidR="004B28BE" w:rsidRPr="004B28BE">
        <w:rPr>
          <w:lang w:val="en"/>
        </w:rPr>
        <w:t xml:space="preserve"> on businesses</w:t>
      </w:r>
      <w:r w:rsidR="004B28BE">
        <w:rPr>
          <w:lang w:val="en"/>
        </w:rPr>
        <w:t>.</w:t>
      </w:r>
    </w:p>
    <w:p w14:paraId="2D4773C7" w14:textId="76A35899" w:rsidR="001042A7" w:rsidRPr="004B28BE" w:rsidRDefault="001042A7" w:rsidP="00A21891">
      <w:pPr>
        <w:spacing w:line="276" w:lineRule="auto"/>
        <w:ind w:left="2160"/>
        <w:rPr>
          <w:lang w:val="vi-VN"/>
        </w:rPr>
      </w:pPr>
    </w:p>
    <w:p w14:paraId="66555324" w14:textId="77777777" w:rsidR="00051FDC" w:rsidRDefault="001042A7" w:rsidP="00A21891">
      <w:pPr>
        <w:numPr>
          <w:ilvl w:val="2"/>
          <w:numId w:val="1"/>
        </w:numPr>
        <w:spacing w:line="276" w:lineRule="auto"/>
      </w:pPr>
      <w:r>
        <w:t>Working t</w:t>
      </w:r>
      <w:r w:rsidRPr="00541172">
        <w:t>hesis</w:t>
      </w:r>
      <w:r>
        <w:t xml:space="preserve"> (generally, the last sentence of the introduction):</w:t>
      </w:r>
      <w:r w:rsidR="00051FDC">
        <w:t xml:space="preserve"> </w:t>
      </w:r>
    </w:p>
    <w:p w14:paraId="72637F51" w14:textId="77777777" w:rsidR="00051FDC" w:rsidRDefault="00051FDC" w:rsidP="00051FDC">
      <w:pPr>
        <w:pStyle w:val="ListParagraph"/>
      </w:pPr>
    </w:p>
    <w:p w14:paraId="30B14A66" w14:textId="1DF4C489" w:rsidR="00051FDC" w:rsidRDefault="00051FDC" w:rsidP="00051FDC">
      <w:pPr>
        <w:spacing w:line="276" w:lineRule="auto"/>
        <w:ind w:left="2160"/>
      </w:pPr>
      <w:r>
        <w:t>Nêu ra lý do Why we need it? All of reasons</w:t>
      </w:r>
    </w:p>
    <w:p w14:paraId="2931771B" w14:textId="6E182E33" w:rsidR="001042A7" w:rsidRDefault="003C00E0" w:rsidP="00051FDC">
      <w:pPr>
        <w:spacing w:line="276" w:lineRule="auto"/>
        <w:ind w:left="2160"/>
      </w:pPr>
      <w:r>
        <w:t>, the U.S.  government should implement a federal comprehensive data privacy law.</w:t>
      </w:r>
    </w:p>
    <w:p w14:paraId="69B30A2B" w14:textId="77777777" w:rsidR="001042A7" w:rsidRPr="00541172" w:rsidRDefault="001042A7" w:rsidP="00A21891">
      <w:pPr>
        <w:spacing w:line="276" w:lineRule="auto"/>
      </w:pPr>
    </w:p>
    <w:p w14:paraId="1499F8C7" w14:textId="77777777" w:rsidR="001042A7" w:rsidRDefault="001042A7" w:rsidP="00A21891">
      <w:pPr>
        <w:numPr>
          <w:ilvl w:val="0"/>
          <w:numId w:val="1"/>
        </w:numPr>
        <w:spacing w:line="276" w:lineRule="auto"/>
      </w:pPr>
      <w:r w:rsidRPr="00541172">
        <w:t>Body</w:t>
      </w:r>
      <w:r>
        <w:t xml:space="preserve"> paragraphs</w:t>
      </w:r>
    </w:p>
    <w:p w14:paraId="71E9A602" w14:textId="7763B903" w:rsidR="001042A7" w:rsidRDefault="001042A7" w:rsidP="00A21891">
      <w:pPr>
        <w:numPr>
          <w:ilvl w:val="1"/>
          <w:numId w:val="1"/>
        </w:numPr>
        <w:spacing w:line="276" w:lineRule="auto"/>
      </w:pPr>
      <w:r>
        <w:t xml:space="preserve">Background information: </w:t>
      </w:r>
    </w:p>
    <w:p w14:paraId="2B929204" w14:textId="77777777" w:rsidR="001042A7" w:rsidRPr="00857E4C" w:rsidRDefault="001042A7" w:rsidP="00A21891">
      <w:pPr>
        <w:numPr>
          <w:ilvl w:val="2"/>
          <w:numId w:val="1"/>
        </w:numPr>
        <w:spacing w:line="276" w:lineRule="auto"/>
      </w:pPr>
      <w:r w:rsidRPr="00317FF9">
        <w:rPr>
          <w:b/>
          <w:color w:val="005628"/>
        </w:rPr>
        <w:t>Explain</w:t>
      </w:r>
      <w:r>
        <w:rPr>
          <w:b/>
          <w:color w:val="00B050"/>
        </w:rPr>
        <w:t xml:space="preserve"> </w:t>
      </w:r>
      <w:r w:rsidRPr="00F32D95">
        <w:rPr>
          <w:color w:val="000000" w:themeColor="text1"/>
        </w:rPr>
        <w:t>the history of your topic</w:t>
      </w:r>
    </w:p>
    <w:p w14:paraId="4F5BD4AF" w14:textId="684115C6" w:rsidR="00857E4C" w:rsidRPr="00F32D95" w:rsidRDefault="00857E4C" w:rsidP="00A21891">
      <w:pPr>
        <w:spacing w:line="276" w:lineRule="auto"/>
        <w:ind w:left="2160"/>
      </w:pPr>
      <w:bookmarkStart w:id="0" w:name="_Hlk193699210"/>
      <w:r w:rsidRPr="008143F0">
        <w:t>Currently, U.S. privacy law combines sector-specific federal and state laws.</w:t>
      </w:r>
      <w:r>
        <w:t xml:space="preserve"> </w:t>
      </w:r>
      <w:bookmarkStart w:id="1" w:name="_Hlk193699559"/>
      <w:bookmarkEnd w:id="0"/>
      <w:r>
        <w:t xml:space="preserve">In 2024, </w:t>
      </w:r>
      <w:r w:rsidRPr="00857E4C">
        <w:t>The American Privacy Rights Act</w:t>
      </w:r>
      <w:r>
        <w:t xml:space="preserve"> (APRA), a federal comprehensive data privacy law, was proposed; </w:t>
      </w:r>
      <w:r w:rsidR="00C06E29">
        <w:t>h</w:t>
      </w:r>
      <w:r w:rsidR="00C06E29" w:rsidRPr="00C06E29">
        <w:t xml:space="preserve">owever, the law was rejected </w:t>
      </w:r>
      <w:r w:rsidR="00C06E29">
        <w:t>while</w:t>
      </w:r>
      <w:r w:rsidR="00C06E29" w:rsidRPr="00C06E29">
        <w:t xml:space="preserve"> there </w:t>
      </w:r>
      <w:r w:rsidR="00C06E29">
        <w:t>are</w:t>
      </w:r>
      <w:r w:rsidR="00C06E29" w:rsidRPr="00C06E29">
        <w:t xml:space="preserve"> </w:t>
      </w:r>
      <w:r w:rsidR="00C06E29">
        <w:t>many arguments</w:t>
      </w:r>
      <w:r w:rsidR="00C06E29" w:rsidRPr="00C06E29">
        <w:t xml:space="preserve"> about whether a federal data privacy law should be enacted</w:t>
      </w:r>
      <w:bookmarkEnd w:id="1"/>
      <w:r w:rsidR="00C06E29" w:rsidRPr="00C06E29">
        <w:t>.</w:t>
      </w:r>
      <w:r w:rsidR="00051FDC">
        <w:t xml:space="preserve"> (Thêm cite vào)</w:t>
      </w:r>
    </w:p>
    <w:p w14:paraId="30F85D86" w14:textId="57072F5A" w:rsidR="001042A7" w:rsidRPr="00C06E29" w:rsidRDefault="001042A7" w:rsidP="00A21891">
      <w:pPr>
        <w:numPr>
          <w:ilvl w:val="2"/>
          <w:numId w:val="1"/>
        </w:numPr>
        <w:spacing w:line="276" w:lineRule="auto"/>
      </w:pPr>
      <w:r w:rsidRPr="00317FF9">
        <w:rPr>
          <w:b/>
          <w:color w:val="005628"/>
        </w:rPr>
        <w:t xml:space="preserve">Introduce </w:t>
      </w:r>
      <w:r>
        <w:rPr>
          <w:color w:val="000000" w:themeColor="text1"/>
        </w:rPr>
        <w:t>any major people or concepts</w:t>
      </w:r>
      <w:r w:rsidR="00051FDC">
        <w:rPr>
          <w:color w:val="000000" w:themeColor="text1"/>
        </w:rPr>
        <w:t xml:space="preserve"> (Cite cái def này từ đâu ra)</w:t>
      </w:r>
    </w:p>
    <w:p w14:paraId="60DB5F60" w14:textId="7BE4DD84" w:rsidR="00C06E29" w:rsidRDefault="00C06E29" w:rsidP="00A21891">
      <w:pPr>
        <w:pStyle w:val="ListParagraph"/>
        <w:numPr>
          <w:ilvl w:val="3"/>
          <w:numId w:val="1"/>
        </w:numPr>
        <w:spacing w:line="276" w:lineRule="auto"/>
      </w:pPr>
      <w:r w:rsidRPr="00C06E29">
        <w:t>The American Privacy Rights Act (APRA)</w:t>
      </w:r>
      <w:r>
        <w:t xml:space="preserve"> : </w:t>
      </w:r>
      <w:r w:rsidRPr="00C06E29">
        <w:t xml:space="preserve">A </w:t>
      </w:r>
      <w:r>
        <w:t xml:space="preserve">proposed </w:t>
      </w:r>
      <w:r w:rsidRPr="00C06E29">
        <w:t>comprehensive federal data privacy law aimed at regulating how businesses handle consumer data.</w:t>
      </w:r>
    </w:p>
    <w:p w14:paraId="268AE303" w14:textId="3797B6E0" w:rsidR="00C06E29" w:rsidRPr="00F32D95" w:rsidRDefault="00C06E29" w:rsidP="00A21891">
      <w:pPr>
        <w:pStyle w:val="ListParagraph"/>
        <w:numPr>
          <w:ilvl w:val="3"/>
          <w:numId w:val="1"/>
        </w:numPr>
        <w:spacing w:line="276" w:lineRule="auto"/>
      </w:pPr>
      <w:r w:rsidRPr="00C06E29">
        <w:t>General Data Protection Regulation (GDPR):</w:t>
      </w:r>
      <w:r>
        <w:t xml:space="preserve"> </w:t>
      </w:r>
      <w:r w:rsidRPr="00C06E29">
        <w:t>A set of privacy regulations enacted by the European Union in 2018 to protect consumer data. This has set a global standard for data privacy</w:t>
      </w:r>
      <w:r>
        <w:t>.</w:t>
      </w:r>
    </w:p>
    <w:p w14:paraId="4328AEC1" w14:textId="77777777" w:rsidR="001042A7" w:rsidRPr="00C06E29" w:rsidRDefault="001042A7" w:rsidP="00A21891">
      <w:pPr>
        <w:numPr>
          <w:ilvl w:val="2"/>
          <w:numId w:val="1"/>
        </w:numPr>
        <w:spacing w:line="276" w:lineRule="auto"/>
      </w:pPr>
      <w:r w:rsidRPr="00317FF9">
        <w:rPr>
          <w:b/>
          <w:color w:val="005628"/>
        </w:rPr>
        <w:t xml:space="preserve">Define </w:t>
      </w:r>
      <w:r>
        <w:rPr>
          <w:color w:val="000000" w:themeColor="text1"/>
        </w:rPr>
        <w:t xml:space="preserve">any important terms </w:t>
      </w:r>
    </w:p>
    <w:p w14:paraId="0622EBFE" w14:textId="5A51D563" w:rsidR="00C06E29" w:rsidRDefault="00C06E29" w:rsidP="00A21891">
      <w:pPr>
        <w:pStyle w:val="ListParagraph"/>
        <w:numPr>
          <w:ilvl w:val="3"/>
          <w:numId w:val="1"/>
        </w:numPr>
        <w:spacing w:line="276" w:lineRule="auto"/>
      </w:pPr>
      <w:r>
        <w:lastRenderedPageBreak/>
        <w:t xml:space="preserve">Data privacy </w:t>
      </w:r>
      <w:r w:rsidR="00F26015" w:rsidRPr="00F26015">
        <w:t xml:space="preserve">is the principle that </w:t>
      </w:r>
      <w:r w:rsidR="00F26015">
        <w:t xml:space="preserve">individuals </w:t>
      </w:r>
      <w:r w:rsidR="00F26015" w:rsidRPr="00F26015">
        <w:t xml:space="preserve">should have control over their personal </w:t>
      </w:r>
      <w:r w:rsidR="00F26015">
        <w:t>information</w:t>
      </w:r>
      <w:r w:rsidR="00F26015" w:rsidRPr="00F26015">
        <w:t xml:space="preserve">, including the ability to </w:t>
      </w:r>
      <w:r w:rsidR="00F26015">
        <w:t>determine</w:t>
      </w:r>
      <w:r w:rsidR="00F26015" w:rsidRPr="00F26015">
        <w:t xml:space="preserve"> how organizations collect, store and use their data</w:t>
      </w:r>
      <w:r w:rsidR="00F26015">
        <w:t>.</w:t>
      </w:r>
    </w:p>
    <w:p w14:paraId="0A473A5B" w14:textId="0A6D61ED" w:rsidR="00F26015" w:rsidRDefault="00F26015" w:rsidP="00A21891">
      <w:pPr>
        <w:pStyle w:val="ListParagraph"/>
        <w:numPr>
          <w:ilvl w:val="3"/>
          <w:numId w:val="1"/>
        </w:numPr>
        <w:spacing w:line="276" w:lineRule="auto"/>
      </w:pPr>
      <w:r w:rsidRPr="00F26015">
        <w:t>Preemption</w:t>
      </w:r>
      <w:r>
        <w:t xml:space="preserve"> is the legal regulations that allow a federal law replace states regulations.</w:t>
      </w:r>
    </w:p>
    <w:p w14:paraId="2340C06D" w14:textId="77777777" w:rsidR="00C06E29" w:rsidRPr="00F32D95" w:rsidRDefault="00C06E29" w:rsidP="00A21891">
      <w:pPr>
        <w:spacing w:line="276" w:lineRule="auto"/>
        <w:ind w:left="2160"/>
      </w:pPr>
    </w:p>
    <w:p w14:paraId="0AC4EA1F" w14:textId="46339369" w:rsidR="001042A7" w:rsidRPr="003C00E0" w:rsidRDefault="001042A7" w:rsidP="00A21891">
      <w:pPr>
        <w:numPr>
          <w:ilvl w:val="1"/>
          <w:numId w:val="1"/>
        </w:numPr>
        <w:spacing w:line="276" w:lineRule="auto"/>
      </w:pPr>
      <w:r w:rsidRPr="003C00E0">
        <w:t>Counterargument</w:t>
      </w:r>
      <w:r w:rsidR="003C00E0" w:rsidRPr="003C00E0">
        <w:t xml:space="preserve">  </w:t>
      </w:r>
    </w:p>
    <w:p w14:paraId="4C028DD6" w14:textId="4D44F4BF" w:rsidR="009977E6" w:rsidRDefault="001042A7" w:rsidP="00A21891">
      <w:pPr>
        <w:numPr>
          <w:ilvl w:val="2"/>
          <w:numId w:val="1"/>
        </w:numPr>
        <w:spacing w:line="276" w:lineRule="auto"/>
      </w:pPr>
      <w:r w:rsidRPr="00E426CC">
        <w:rPr>
          <w:b/>
          <w:color w:val="005628"/>
        </w:rPr>
        <w:t>Tell</w:t>
      </w:r>
      <w:r>
        <w:t>: Counterargument</w:t>
      </w:r>
      <w:r w:rsidR="009977E6">
        <w:t>: There should not be a federal comprehensive data privacy law because of the large costs</w:t>
      </w:r>
      <w:r w:rsidR="00051FDC">
        <w:t>.</w:t>
      </w:r>
      <w:r w:rsidR="009977E6">
        <w:t xml:space="preserve"> </w:t>
      </w:r>
    </w:p>
    <w:p w14:paraId="214F2843" w14:textId="4E2884BC" w:rsidR="009977E6" w:rsidRDefault="001042A7" w:rsidP="00A21891">
      <w:pPr>
        <w:numPr>
          <w:ilvl w:val="2"/>
          <w:numId w:val="1"/>
        </w:numPr>
        <w:spacing w:line="276" w:lineRule="auto"/>
      </w:pPr>
      <w:r w:rsidRPr="00317FF9">
        <w:rPr>
          <w:b/>
          <w:color w:val="005628"/>
        </w:rPr>
        <w:t>Show</w:t>
      </w:r>
      <w:r>
        <w:t xml:space="preserve">: </w:t>
      </w:r>
    </w:p>
    <w:p w14:paraId="530CC34B" w14:textId="0ADAE8BE" w:rsidR="009977E6" w:rsidRDefault="001D3927" w:rsidP="00A21891">
      <w:pPr>
        <w:pStyle w:val="ListParagraph"/>
        <w:numPr>
          <w:ilvl w:val="3"/>
          <w:numId w:val="1"/>
        </w:numPr>
        <w:spacing w:line="276" w:lineRule="auto"/>
      </w:pPr>
      <w:r>
        <w:t>“</w:t>
      </w:r>
      <w:r w:rsidRPr="003D4D00">
        <w:t>The Information Technology and Innovation Foundation (ITIF) estimates that if Congress were to pass legislation that mirrors many of the key provisions in the GDPR or the California Consumer Protection Act (CCPA), it could cost the U.S. economy approximately $122 billion, or $483 per U.S. adult, per year, which is more than 50 percent of what Americans spend on their electric bills each year.</w:t>
      </w:r>
      <w:r>
        <w:t>” (McQuinn and Daniel)</w:t>
      </w:r>
    </w:p>
    <w:p w14:paraId="43B93353" w14:textId="4DF8A205" w:rsidR="00F10D05" w:rsidRDefault="00F10D05" w:rsidP="00A21891">
      <w:pPr>
        <w:pStyle w:val="ListParagraph"/>
        <w:numPr>
          <w:ilvl w:val="3"/>
          <w:numId w:val="1"/>
        </w:numPr>
        <w:spacing w:line="276" w:lineRule="auto"/>
      </w:pPr>
      <w:r w:rsidRPr="00F10D05">
        <w:t>“Such a law also would be difficult to amend, and would, therefore, become outdated as technological changes undermine such a statute's regulatory assumptions.”</w:t>
      </w:r>
      <w:r>
        <w:t xml:space="preserve"> (Schwartz)</w:t>
      </w:r>
    </w:p>
    <w:p w14:paraId="6AA5A97D" w14:textId="77777777" w:rsidR="002C6434" w:rsidRDefault="002C6434" w:rsidP="00A21891">
      <w:pPr>
        <w:spacing w:line="276" w:lineRule="auto"/>
      </w:pPr>
    </w:p>
    <w:p w14:paraId="78B85D9E" w14:textId="09A431F1" w:rsidR="003D4D00" w:rsidRPr="00541172" w:rsidRDefault="00D849D1" w:rsidP="00A21891">
      <w:pPr>
        <w:spacing w:line="276" w:lineRule="auto"/>
      </w:pPr>
      <w:r>
        <w:t xml:space="preserve">  </w:t>
      </w:r>
    </w:p>
    <w:p w14:paraId="5F146CD9" w14:textId="77777777" w:rsidR="00F10D05" w:rsidRDefault="001042A7" w:rsidP="00A21891">
      <w:pPr>
        <w:numPr>
          <w:ilvl w:val="2"/>
          <w:numId w:val="1"/>
        </w:numPr>
        <w:spacing w:line="276" w:lineRule="auto"/>
      </w:pPr>
      <w:r w:rsidRPr="00317FF9">
        <w:rPr>
          <w:b/>
          <w:color w:val="005628"/>
        </w:rPr>
        <w:t>Share</w:t>
      </w:r>
      <w:r>
        <w:t>:</w:t>
      </w:r>
      <w:r w:rsidR="001D3927">
        <w:t xml:space="preserve"> </w:t>
      </w:r>
    </w:p>
    <w:p w14:paraId="13F3BEDF" w14:textId="77777777" w:rsidR="00F10D05" w:rsidRDefault="008143F0" w:rsidP="00A21891">
      <w:pPr>
        <w:pStyle w:val="ListParagraph"/>
        <w:numPr>
          <w:ilvl w:val="3"/>
          <w:numId w:val="1"/>
        </w:numPr>
        <w:spacing w:line="276" w:lineRule="auto"/>
      </w:pPr>
      <w:r>
        <w:t xml:space="preserve">The statistic above suggests that the costs of a federal data privacy law is so large, and it may unnecessary. </w:t>
      </w:r>
      <w:r w:rsidRPr="008143F0">
        <w:t>Instead, businesses or governments should focus on developing technology or improving consumer needs.</w:t>
      </w:r>
      <w:r>
        <w:t xml:space="preserve"> </w:t>
      </w:r>
    </w:p>
    <w:p w14:paraId="3E92F918" w14:textId="067D6762" w:rsidR="008143F0" w:rsidRDefault="00F10D05" w:rsidP="00A21891">
      <w:pPr>
        <w:pStyle w:val="ListParagraph"/>
        <w:numPr>
          <w:ilvl w:val="3"/>
          <w:numId w:val="1"/>
        </w:numPr>
        <w:spacing w:line="276" w:lineRule="auto"/>
      </w:pPr>
      <w:r>
        <w:t>In addition, t</w:t>
      </w:r>
      <w:r w:rsidRPr="00F10D05">
        <w:t xml:space="preserve">echnology has evolved rapidly around the world, and this continues to be true today, especially with the rapid development of AI. As a result, the need for security has also increased. Enacting a comprehensive federal law that can </w:t>
      </w:r>
      <w:r>
        <w:t>sufficiently</w:t>
      </w:r>
      <w:r w:rsidRPr="00F10D05">
        <w:t xml:space="preserve"> </w:t>
      </w:r>
      <w:r>
        <w:t>handle</w:t>
      </w:r>
      <w:r w:rsidRPr="00F10D05">
        <w:t xml:space="preserve"> users’ privacy needs while keeping up with technological developments is a major challenge. Furthermore, when laws become outdated, changes at the federal level can lead to changes at the state level with widespread implications.</w:t>
      </w:r>
    </w:p>
    <w:p w14:paraId="31864F36" w14:textId="77777777" w:rsidR="00F10D05" w:rsidRDefault="00F10D05" w:rsidP="00A21891">
      <w:pPr>
        <w:spacing w:line="276" w:lineRule="auto"/>
        <w:ind w:left="2160"/>
      </w:pPr>
    </w:p>
    <w:p w14:paraId="5B7CF33A" w14:textId="11ACD95D" w:rsidR="001042A7" w:rsidRPr="003E2F77" w:rsidRDefault="001042A7" w:rsidP="00A21891">
      <w:pPr>
        <w:numPr>
          <w:ilvl w:val="1"/>
          <w:numId w:val="1"/>
        </w:numPr>
        <w:spacing w:line="276" w:lineRule="auto"/>
      </w:pPr>
      <w:r w:rsidRPr="003E2F77">
        <w:t>Refutation</w:t>
      </w:r>
      <w:r w:rsidR="005233D8" w:rsidRPr="003E2F77">
        <w:t xml:space="preserve"> </w:t>
      </w:r>
    </w:p>
    <w:p w14:paraId="5E99343B" w14:textId="36F14F62" w:rsidR="00277721" w:rsidRDefault="001042A7" w:rsidP="00A21891">
      <w:pPr>
        <w:numPr>
          <w:ilvl w:val="2"/>
          <w:numId w:val="1"/>
        </w:numPr>
        <w:spacing w:line="276" w:lineRule="auto"/>
      </w:pPr>
      <w:r w:rsidRPr="00277721">
        <w:rPr>
          <w:b/>
          <w:color w:val="005628"/>
        </w:rPr>
        <w:t>Tell</w:t>
      </w:r>
      <w:r w:rsidRPr="00D57097">
        <w:t>:</w:t>
      </w:r>
      <w:r w:rsidRPr="00277721">
        <w:rPr>
          <w:b/>
        </w:rPr>
        <w:t xml:space="preserve"> </w:t>
      </w:r>
      <w:r>
        <w:t xml:space="preserve">Refutation: </w:t>
      </w:r>
      <w:r w:rsidR="00277721" w:rsidRPr="00277721">
        <w:t>While complying with a federal law may require an initial cost, it saves businesses money in the long-term.</w:t>
      </w:r>
    </w:p>
    <w:p w14:paraId="5AD16EE5" w14:textId="77777777" w:rsidR="006B4EAB" w:rsidRDefault="001042A7" w:rsidP="00A21891">
      <w:pPr>
        <w:numPr>
          <w:ilvl w:val="2"/>
          <w:numId w:val="1"/>
        </w:numPr>
        <w:spacing w:line="276" w:lineRule="auto"/>
      </w:pPr>
      <w:r w:rsidRPr="00277721">
        <w:rPr>
          <w:b/>
          <w:color w:val="005628"/>
        </w:rPr>
        <w:t>Show</w:t>
      </w:r>
      <w:r>
        <w:t xml:space="preserve">: </w:t>
      </w:r>
    </w:p>
    <w:p w14:paraId="2F982261" w14:textId="77777777" w:rsidR="006B4EAB" w:rsidRDefault="006B4EAB" w:rsidP="00A21891">
      <w:pPr>
        <w:pStyle w:val="ListParagraph"/>
        <w:spacing w:line="276" w:lineRule="auto"/>
      </w:pPr>
    </w:p>
    <w:p w14:paraId="2AF2CF7C" w14:textId="3B394DE9" w:rsidR="00F10D05" w:rsidRDefault="0039121D" w:rsidP="00A21891">
      <w:pPr>
        <w:pStyle w:val="ListParagraph"/>
        <w:numPr>
          <w:ilvl w:val="3"/>
          <w:numId w:val="1"/>
        </w:numPr>
        <w:spacing w:line="276" w:lineRule="auto"/>
      </w:pPr>
      <w:r>
        <w:t>“</w:t>
      </w:r>
      <w:r w:rsidR="00277721" w:rsidRPr="00277721">
        <w:t>In 2019 alone, nine states proposed or passed something similar to the CCPA.</w:t>
      </w:r>
      <w:r>
        <w:t>”</w:t>
      </w:r>
      <w:r w:rsidR="00277721" w:rsidRPr="00277721">
        <w:t xml:space="preserve"> </w:t>
      </w:r>
      <w:r w:rsidR="00277721">
        <w:t>(Saquella)</w:t>
      </w:r>
    </w:p>
    <w:p w14:paraId="59E2533A" w14:textId="6D3FCD92" w:rsidR="006B4EAB" w:rsidRDefault="0039121D" w:rsidP="00A21891">
      <w:pPr>
        <w:pStyle w:val="ListParagraph"/>
        <w:numPr>
          <w:ilvl w:val="3"/>
          <w:numId w:val="1"/>
        </w:numPr>
        <w:spacing w:line="276" w:lineRule="auto"/>
      </w:pPr>
      <w:r>
        <w:t>“</w:t>
      </w:r>
      <w:r w:rsidR="006B4EAB" w:rsidRPr="006B4EAB">
        <w:t>Republicans favor preemption to avoid the cost of complying with a patchwork of laws.</w:t>
      </w:r>
      <w:r>
        <w:t>”</w:t>
      </w:r>
      <w:r w:rsidR="006B4EAB" w:rsidRPr="006B4EAB">
        <w:t> </w:t>
      </w:r>
      <w:r w:rsidR="004970C8">
        <w:t>(</w:t>
      </w:r>
      <w:r w:rsidR="004970C8" w:rsidRPr="004970C8">
        <w:t>Jamison</w:t>
      </w:r>
      <w:r w:rsidR="004970C8">
        <w:t>)</w:t>
      </w:r>
    </w:p>
    <w:p w14:paraId="55044A20" w14:textId="32699FB7" w:rsidR="006B4EAB" w:rsidRDefault="0039121D" w:rsidP="00A21891">
      <w:pPr>
        <w:pStyle w:val="ListParagraph"/>
        <w:numPr>
          <w:ilvl w:val="3"/>
          <w:numId w:val="1"/>
        </w:numPr>
        <w:spacing w:line="276" w:lineRule="auto"/>
      </w:pPr>
      <w:r>
        <w:lastRenderedPageBreak/>
        <w:t>“</w:t>
      </w:r>
      <w:r w:rsidR="006B4EAB" w:rsidRPr="006B4EAB">
        <w:t>The Capgemini study which interviewed 6,000 individuals and 1,000 industry executives in eight countries found that consumers were likely to spend more money, time, and interact more frequently with organizations they believed would protect their private data.</w:t>
      </w:r>
      <w:r>
        <w:t>”</w:t>
      </w:r>
      <w:r w:rsidR="004970C8">
        <w:t xml:space="preserve"> (</w:t>
      </w:r>
      <w:r w:rsidR="004970C8" w:rsidRPr="00F2631B">
        <w:t>Jamison</w:t>
      </w:r>
      <w:r w:rsidR="004970C8">
        <w:t>)</w:t>
      </w:r>
    </w:p>
    <w:p w14:paraId="5BBF85D0" w14:textId="77777777" w:rsidR="006B4EAB" w:rsidRPr="006B4EAB" w:rsidRDefault="006B4EAB" w:rsidP="00A21891">
      <w:pPr>
        <w:spacing w:line="276" w:lineRule="auto"/>
      </w:pPr>
    </w:p>
    <w:p w14:paraId="40256B05" w14:textId="65AE02B8" w:rsidR="001042A7" w:rsidRDefault="001042A7" w:rsidP="00A21891">
      <w:pPr>
        <w:numPr>
          <w:ilvl w:val="2"/>
          <w:numId w:val="1"/>
        </w:numPr>
        <w:spacing w:line="276" w:lineRule="auto"/>
      </w:pPr>
      <w:r w:rsidRPr="00277721">
        <w:rPr>
          <w:b/>
          <w:color w:val="005628"/>
        </w:rPr>
        <w:t>Share</w:t>
      </w:r>
      <w:r>
        <w:t xml:space="preserve">: </w:t>
      </w:r>
      <w:r w:rsidR="006B4EAB">
        <w:t xml:space="preserve">Because many states law would lead to higher administrative burden and compliance costs. Therefore a federal data privacy law would </w:t>
      </w:r>
      <w:r w:rsidR="004970C8">
        <w:t xml:space="preserve">reduce conflicts and simplify the compliance process, which could make it easier for businesses. This evidence suggests that investing in security could be considered as an opportunity for development rather than a burden. </w:t>
      </w:r>
    </w:p>
    <w:p w14:paraId="5439D78F" w14:textId="77777777" w:rsidR="00051FDC" w:rsidRDefault="00051FDC" w:rsidP="00A21891">
      <w:pPr>
        <w:spacing w:line="276" w:lineRule="auto"/>
        <w:ind w:left="2160"/>
      </w:pPr>
    </w:p>
    <w:p w14:paraId="4CC3603E" w14:textId="12614276" w:rsidR="00051FDC" w:rsidRDefault="00051FDC" w:rsidP="00051FDC">
      <w:pPr>
        <w:pStyle w:val="ListParagraph"/>
        <w:numPr>
          <w:ilvl w:val="1"/>
          <w:numId w:val="1"/>
        </w:numPr>
        <w:spacing w:line="276" w:lineRule="auto"/>
      </w:pPr>
      <w:r>
        <w:t>Counterargument 2</w:t>
      </w:r>
    </w:p>
    <w:p w14:paraId="1167F2AB" w14:textId="0214B388" w:rsidR="00051FDC" w:rsidRDefault="00051FDC" w:rsidP="00051FDC">
      <w:pPr>
        <w:numPr>
          <w:ilvl w:val="2"/>
          <w:numId w:val="1"/>
        </w:numPr>
        <w:spacing w:line="276" w:lineRule="auto"/>
      </w:pPr>
      <w:r>
        <w:t xml:space="preserve"> the conflicts with states, and the difficulty of changing the law. </w:t>
      </w:r>
    </w:p>
    <w:p w14:paraId="1DD83DC0" w14:textId="72E699B8" w:rsidR="00051FDC" w:rsidRDefault="00051FDC" w:rsidP="00051FDC">
      <w:pPr>
        <w:pStyle w:val="ListParagraph"/>
        <w:numPr>
          <w:ilvl w:val="2"/>
          <w:numId w:val="1"/>
        </w:numPr>
        <w:spacing w:line="276" w:lineRule="auto"/>
      </w:pPr>
      <w:bookmarkStart w:id="2" w:name="_Hlk193752739"/>
      <w:r>
        <w:t>This is an opinion in the past (2009) : “</w:t>
      </w:r>
      <w:r w:rsidRPr="00E426CC">
        <w:t> </w:t>
      </w:r>
      <w:r>
        <w:t>i</w:t>
      </w:r>
      <w:r w:rsidRPr="00E426CC">
        <w:t>t would be a mistake for the United States to enact a comprehensive or omnibus federal privacy law for the private sector that preempts sectoral privacy law</w:t>
      </w:r>
      <w:r>
        <w:t>” (</w:t>
      </w:r>
      <w:r w:rsidRPr="004D28D0">
        <w:t>Schwartz</w:t>
      </w:r>
      <w:r>
        <w:t>). This is an opinion in 2024:</w:t>
      </w:r>
      <w:r w:rsidRPr="001D3927">
        <w:t> </w:t>
      </w:r>
      <w:r>
        <w:t>“</w:t>
      </w:r>
      <w:r w:rsidRPr="001D3927">
        <w:t>"If small businesses are not covered entities under APRA's preemption provision, which preempts state laws 'covered by' the federal law, they may have to contend with a burdensome patchwork of state privacy laws while their larger counterparts enjoy a single privacy standard," Mr. Reed said.</w:t>
      </w:r>
      <w:r>
        <w:t>” (</w:t>
      </w:r>
      <w:r w:rsidRPr="001D3927">
        <w:t>Leithauser</w:t>
      </w:r>
      <w:r>
        <w:t>)</w:t>
      </w:r>
    </w:p>
    <w:p w14:paraId="19D81345" w14:textId="345E4535" w:rsidR="00051FDC" w:rsidRDefault="00051FDC" w:rsidP="00051FDC">
      <w:pPr>
        <w:pStyle w:val="ListParagraph"/>
        <w:numPr>
          <w:ilvl w:val="2"/>
          <w:numId w:val="1"/>
        </w:numPr>
      </w:pPr>
      <w:r w:rsidRPr="00051FDC">
        <w:t xml:space="preserve">Schwartz and Leithauser argue that federal law can be very costly to enforce. Moreover, federal law may not resolve all conflicts with states. It would also be burdensome for small businesses, which may have to comply with both federal and state laws. </w:t>
      </w:r>
    </w:p>
    <w:bookmarkEnd w:id="2"/>
    <w:p w14:paraId="3CF8A127" w14:textId="79D2A5C7" w:rsidR="00051FDC" w:rsidRDefault="00051FDC" w:rsidP="00051FDC">
      <w:pPr>
        <w:pStyle w:val="ListParagraph"/>
        <w:numPr>
          <w:ilvl w:val="1"/>
          <w:numId w:val="1"/>
        </w:numPr>
        <w:spacing w:line="276" w:lineRule="auto"/>
      </w:pPr>
      <w:r>
        <w:t>Refutation 2</w:t>
      </w:r>
    </w:p>
    <w:p w14:paraId="3784CF9C" w14:textId="29874A30" w:rsidR="00051FDC" w:rsidRDefault="00051FDC" w:rsidP="00051FDC">
      <w:pPr>
        <w:pStyle w:val="ListParagraph"/>
        <w:numPr>
          <w:ilvl w:val="2"/>
          <w:numId w:val="1"/>
        </w:numPr>
        <w:spacing w:line="276" w:lineRule="auto"/>
      </w:pPr>
    </w:p>
    <w:p w14:paraId="768773EF" w14:textId="4886B220" w:rsidR="001042A7" w:rsidRPr="00D57097" w:rsidRDefault="00001779" w:rsidP="00A21891">
      <w:pPr>
        <w:pStyle w:val="ListParagraph"/>
        <w:numPr>
          <w:ilvl w:val="1"/>
          <w:numId w:val="1"/>
        </w:numPr>
        <w:spacing w:line="276" w:lineRule="auto"/>
      </w:pPr>
      <w:r>
        <w:t>Supporting ideas</w:t>
      </w:r>
    </w:p>
    <w:p w14:paraId="45777EDA" w14:textId="2E392B0A" w:rsidR="001042A7" w:rsidRDefault="001042A7" w:rsidP="00A21891">
      <w:pPr>
        <w:numPr>
          <w:ilvl w:val="2"/>
          <w:numId w:val="1"/>
        </w:numPr>
        <w:spacing w:line="276" w:lineRule="auto"/>
      </w:pPr>
      <w:r w:rsidRPr="00317FF9">
        <w:rPr>
          <w:b/>
          <w:color w:val="005628"/>
        </w:rPr>
        <w:t>Tell</w:t>
      </w:r>
      <w:r>
        <w:t xml:space="preserve">: </w:t>
      </w:r>
      <w:r w:rsidR="00DA3CFD">
        <w:t xml:space="preserve">In the age of rapidly developing AI, a federal data privacy law is needed to </w:t>
      </w:r>
      <w:commentRangeStart w:id="3"/>
      <w:r w:rsidR="00DA3CFD">
        <w:t xml:space="preserve">reduce data privacy risks </w:t>
      </w:r>
      <w:commentRangeEnd w:id="3"/>
      <w:r w:rsidR="00B817E1">
        <w:rPr>
          <w:rStyle w:val="CommentReference"/>
        </w:rPr>
        <w:commentReference w:id="3"/>
      </w:r>
      <w:r w:rsidR="00DA3CFD">
        <w:t xml:space="preserve">as well as create opportunities for the U.S to lead </w:t>
      </w:r>
      <w:commentRangeStart w:id="4"/>
      <w:r w:rsidR="00DA3CFD">
        <w:t>in competitive international markets</w:t>
      </w:r>
      <w:commentRangeEnd w:id="4"/>
      <w:r w:rsidR="00B817E1">
        <w:rPr>
          <w:rStyle w:val="CommentReference"/>
        </w:rPr>
        <w:commentReference w:id="4"/>
      </w:r>
      <w:r w:rsidR="00DA3CFD">
        <w:t xml:space="preserve">. </w:t>
      </w:r>
    </w:p>
    <w:p w14:paraId="12E2F7B4" w14:textId="77777777" w:rsidR="009A2650" w:rsidRDefault="001042A7" w:rsidP="00A21891">
      <w:pPr>
        <w:numPr>
          <w:ilvl w:val="2"/>
          <w:numId w:val="1"/>
        </w:numPr>
        <w:spacing w:line="276" w:lineRule="auto"/>
      </w:pPr>
      <w:r w:rsidRPr="00F6318A">
        <w:rPr>
          <w:b/>
          <w:color w:val="005628"/>
        </w:rPr>
        <w:t>Show</w:t>
      </w:r>
      <w:r>
        <w:t xml:space="preserve">: </w:t>
      </w:r>
    </w:p>
    <w:p w14:paraId="2BD86007" w14:textId="4A5AE9C1" w:rsidR="006B2B65" w:rsidRDefault="006B2B65" w:rsidP="00A21891">
      <w:pPr>
        <w:pStyle w:val="ListParagraph"/>
        <w:numPr>
          <w:ilvl w:val="3"/>
          <w:numId w:val="1"/>
        </w:numPr>
        <w:spacing w:line="276" w:lineRule="auto"/>
      </w:pPr>
      <w:bookmarkStart w:id="5" w:name="_Hlk193751564"/>
      <w:r>
        <w:t>“</w:t>
      </w:r>
      <w:r w:rsidRPr="006B2B65">
        <w:t>If U.S. lawmakers are serious about managing AI's risks, they should pass APRA and then, like the EU, immediately get to work enacting strict regulations.”</w:t>
      </w:r>
      <w:r>
        <w:t xml:space="preserve"> (Doyle)</w:t>
      </w:r>
    </w:p>
    <w:bookmarkEnd w:id="5"/>
    <w:p w14:paraId="66FF1814" w14:textId="10A46F9D" w:rsidR="006B2B65" w:rsidRDefault="006B2B65" w:rsidP="00A21891">
      <w:pPr>
        <w:pStyle w:val="ListParagraph"/>
        <w:numPr>
          <w:ilvl w:val="3"/>
          <w:numId w:val="1"/>
        </w:numPr>
        <w:spacing w:line="276" w:lineRule="auto"/>
      </w:pPr>
      <w:r>
        <w:t>“</w:t>
      </w:r>
      <w:r w:rsidRPr="006B2B65">
        <w:t>"Big Tech" companies such as Google and Facebook are pushing for a national law</w:t>
      </w:r>
      <w:r>
        <w:t>” (Jamison)</w:t>
      </w:r>
    </w:p>
    <w:p w14:paraId="628795FF" w14:textId="2A6514AC" w:rsidR="006B2B65" w:rsidRDefault="008874FD" w:rsidP="00A21891">
      <w:pPr>
        <w:pStyle w:val="ListParagraph"/>
        <w:numPr>
          <w:ilvl w:val="3"/>
          <w:numId w:val="1"/>
        </w:numPr>
        <w:spacing w:line="276" w:lineRule="auto"/>
      </w:pPr>
      <w:bookmarkStart w:id="6" w:name="_Hlk193751605"/>
      <w:r>
        <w:t>“</w:t>
      </w:r>
      <w:r w:rsidRPr="008874FD">
        <w:t>In many matters, the U.S. is looked upon as a leader in the world. However, at the moment, the E.U. is leading the charge as to data privacy laws. It would help shore up the U.S.'s position as an economic and moral leader to pass stronger and effective data privacy laws</w:t>
      </w:r>
      <w:r>
        <w:t xml:space="preserve">” </w:t>
      </w:r>
      <w:r w:rsidR="006B2B65">
        <w:t>(</w:t>
      </w:r>
      <w:r w:rsidR="006B2B65" w:rsidRPr="00F2631B">
        <w:t>Jamison</w:t>
      </w:r>
      <w:r w:rsidR="006B2B65">
        <w:t>)</w:t>
      </w:r>
    </w:p>
    <w:bookmarkEnd w:id="6"/>
    <w:p w14:paraId="7FC8F9F9" w14:textId="41B09637" w:rsidR="001042A7" w:rsidRDefault="001042A7" w:rsidP="00A21891">
      <w:pPr>
        <w:numPr>
          <w:ilvl w:val="2"/>
          <w:numId w:val="1"/>
        </w:numPr>
        <w:spacing w:line="276" w:lineRule="auto"/>
      </w:pPr>
      <w:r w:rsidRPr="00F6318A">
        <w:rPr>
          <w:b/>
          <w:color w:val="005628"/>
        </w:rPr>
        <w:t>Share</w:t>
      </w:r>
      <w:r>
        <w:t xml:space="preserve">: </w:t>
      </w:r>
    </w:p>
    <w:p w14:paraId="3758C287" w14:textId="0E4EEA43" w:rsidR="006B2B65" w:rsidRPr="00D0427C" w:rsidRDefault="00AA5008" w:rsidP="00A21891">
      <w:pPr>
        <w:numPr>
          <w:ilvl w:val="3"/>
          <w:numId w:val="1"/>
        </w:numPr>
        <w:spacing w:line="276" w:lineRule="auto"/>
      </w:pPr>
      <w:r>
        <w:lastRenderedPageBreak/>
        <w:t>Some,</w:t>
      </w:r>
      <w:r w:rsidRPr="00AA5008">
        <w:t xml:space="preserve"> including individuals and large corporations</w:t>
      </w:r>
      <w:r>
        <w:t>,</w:t>
      </w:r>
      <w:r w:rsidRPr="00AA5008">
        <w:t xml:space="preserve"> argue that federal legislation is necessary to protect consumers and maintain competitiveness. </w:t>
      </w:r>
      <w:r>
        <w:t>If there were no</w:t>
      </w:r>
      <w:r w:rsidRPr="00AA5008">
        <w:t xml:space="preserve"> unified national law, the United States w</w:t>
      </w:r>
      <w:r>
        <w:t>ould</w:t>
      </w:r>
      <w:r w:rsidRPr="00AA5008">
        <w:t xml:space="preserve"> </w:t>
      </w:r>
      <w:r>
        <w:t>be at a disadvantage</w:t>
      </w:r>
      <w:r w:rsidRPr="00AA5008">
        <w:t xml:space="preserve"> in addressing the new</w:t>
      </w:r>
      <w:r>
        <w:t xml:space="preserve"> AI</w:t>
      </w:r>
      <w:r w:rsidRPr="00AA5008">
        <w:t xml:space="preserve"> challenges</w:t>
      </w:r>
      <w:r>
        <w:t xml:space="preserve">. </w:t>
      </w:r>
      <w:r w:rsidRPr="00AA5008">
        <w:t xml:space="preserve">Enacting legislation early will not only help manage </w:t>
      </w:r>
      <w:r>
        <w:t xml:space="preserve">AI </w:t>
      </w:r>
      <w:r w:rsidRPr="00AA5008">
        <w:t>risks</w:t>
      </w:r>
      <w:r>
        <w:t>,</w:t>
      </w:r>
      <w:r w:rsidRPr="00AA5008">
        <w:t xml:space="preserve"> but also </w:t>
      </w:r>
      <w:r>
        <w:t>show</w:t>
      </w:r>
      <w:r w:rsidRPr="00AA5008">
        <w:t xml:space="preserve"> U.S. </w:t>
      </w:r>
      <w:r>
        <w:t>position</w:t>
      </w:r>
      <w:r w:rsidRPr="00AA5008">
        <w:t xml:space="preserve"> in technology and data privacy.</w:t>
      </w:r>
    </w:p>
    <w:p w14:paraId="10F7E92E" w14:textId="0D58D32D" w:rsidR="001042A7" w:rsidRPr="00D0427C" w:rsidRDefault="001042A7" w:rsidP="00A21891">
      <w:pPr>
        <w:numPr>
          <w:ilvl w:val="1"/>
          <w:numId w:val="1"/>
        </w:numPr>
        <w:spacing w:line="276" w:lineRule="auto"/>
      </w:pPr>
      <w:r>
        <w:t xml:space="preserve">Supporting paragraph </w:t>
      </w:r>
    </w:p>
    <w:p w14:paraId="11B9310D" w14:textId="4A032EBF" w:rsidR="001042A7" w:rsidRDefault="001042A7" w:rsidP="00A21891">
      <w:pPr>
        <w:numPr>
          <w:ilvl w:val="2"/>
          <w:numId w:val="1"/>
        </w:numPr>
        <w:spacing w:line="276" w:lineRule="auto"/>
      </w:pPr>
      <w:r w:rsidRPr="00317FF9">
        <w:rPr>
          <w:b/>
          <w:color w:val="005628"/>
        </w:rPr>
        <w:t>Tell</w:t>
      </w:r>
      <w:r>
        <w:t xml:space="preserve">: </w:t>
      </w:r>
      <w:r w:rsidR="004E7160">
        <w:t>There is a need for a federal comprehensive law to address consumer concerns about privacy.</w:t>
      </w:r>
    </w:p>
    <w:p w14:paraId="089B8110" w14:textId="7725385D" w:rsidR="001042A7" w:rsidRDefault="001042A7" w:rsidP="00A21891">
      <w:pPr>
        <w:pStyle w:val="ListParagraph"/>
        <w:numPr>
          <w:ilvl w:val="2"/>
          <w:numId w:val="1"/>
        </w:numPr>
        <w:spacing w:line="276" w:lineRule="auto"/>
      </w:pPr>
      <w:r w:rsidRPr="00317FF9">
        <w:rPr>
          <w:b/>
          <w:color w:val="005628"/>
        </w:rPr>
        <w:t>Show</w:t>
      </w:r>
      <w:r>
        <w:t xml:space="preserve">: </w:t>
      </w:r>
    </w:p>
    <w:p w14:paraId="44AB808F" w14:textId="466FCE73" w:rsidR="004E7160" w:rsidRPr="003D2CC6" w:rsidRDefault="004E7160" w:rsidP="00A21891">
      <w:pPr>
        <w:pStyle w:val="ListParagraph"/>
        <w:numPr>
          <w:ilvl w:val="3"/>
          <w:numId w:val="1"/>
        </w:numPr>
        <w:spacing w:line="276" w:lineRule="auto"/>
      </w:pPr>
      <w:r>
        <w:t>“</w:t>
      </w:r>
      <w:r w:rsidRPr="004E7160">
        <w:t>According to research by the Pew Research Center, "[s]ome 68% of </w:t>
      </w:r>
      <w:r w:rsidRPr="00A21891">
        <w:t>internet</w:t>
      </w:r>
      <w:r w:rsidRPr="004E7160">
        <w:t> users believe current laws are not good enough in protecting people's privacy online." (93) Interestingly, one research study found that Americans were more concerned about privacy than job creation. (94)</w:t>
      </w:r>
      <w:r>
        <w:t xml:space="preserve"> </w:t>
      </w:r>
      <w:r w:rsidRPr="004E7160">
        <w:t>Software analytics company SAS did a survey where they found 73% of respondents are more concerned about their privacy than they were a few years ago. (95)</w:t>
      </w:r>
      <w:r>
        <w:t>” (Jamison)</w:t>
      </w:r>
    </w:p>
    <w:p w14:paraId="50B30546" w14:textId="5FC22EAD" w:rsidR="001042A7" w:rsidRDefault="001042A7" w:rsidP="00A21891">
      <w:pPr>
        <w:numPr>
          <w:ilvl w:val="2"/>
          <w:numId w:val="1"/>
        </w:numPr>
        <w:spacing w:line="276" w:lineRule="auto"/>
      </w:pPr>
      <w:r w:rsidRPr="00317FF9">
        <w:rPr>
          <w:b/>
          <w:color w:val="005628"/>
        </w:rPr>
        <w:t>Share</w:t>
      </w:r>
      <w:r w:rsidRPr="00D0427C">
        <w:t xml:space="preserve">: </w:t>
      </w:r>
      <w:r w:rsidR="00CA62FC" w:rsidRPr="00CA62FC">
        <w:t>This evidence suggests that internet users feel that current laws do not sufficiently protect their privacy, and these concerns are increasing, especially when more people are concerned about data privacy than job creation. It implies that a comprehensive federal legislation is needed. Without such legislation, consumer trust in the government and companies could be reduced, resulting in long-term social and economic consequences.</w:t>
      </w:r>
      <w:r w:rsidRPr="00F32D95">
        <w:t xml:space="preserve"> </w:t>
      </w:r>
      <w:r w:rsidR="00CA62FC">
        <w:t xml:space="preserve"> </w:t>
      </w:r>
    </w:p>
    <w:p w14:paraId="235FEFDA" w14:textId="77777777" w:rsidR="00CA62FC" w:rsidRPr="00081C47" w:rsidRDefault="00CA62FC" w:rsidP="00A21891">
      <w:pPr>
        <w:numPr>
          <w:ilvl w:val="1"/>
          <w:numId w:val="1"/>
        </w:numPr>
        <w:spacing w:line="276" w:lineRule="auto"/>
        <w:rPr>
          <w:strike/>
        </w:rPr>
      </w:pPr>
      <w:r w:rsidRPr="00081C47">
        <w:rPr>
          <w:strike/>
        </w:rPr>
        <w:t>Supporting paragraph</w:t>
      </w:r>
    </w:p>
    <w:p w14:paraId="32813ABD" w14:textId="77777777" w:rsidR="00CA62FC" w:rsidRPr="00081C47" w:rsidRDefault="00CA62FC" w:rsidP="00A21891">
      <w:pPr>
        <w:numPr>
          <w:ilvl w:val="2"/>
          <w:numId w:val="1"/>
        </w:numPr>
        <w:spacing w:line="276" w:lineRule="auto"/>
        <w:rPr>
          <w:strike/>
        </w:rPr>
      </w:pPr>
      <w:r w:rsidRPr="00081C47">
        <w:rPr>
          <w:b/>
          <w:strike/>
          <w:color w:val="005628"/>
        </w:rPr>
        <w:t>Tell</w:t>
      </w:r>
      <w:r w:rsidRPr="00081C47">
        <w:rPr>
          <w:strike/>
        </w:rPr>
        <w:t>: Data privacy is a federal responsibility, not just a state one, although there are concerns about the challenge of enforcing federal law.</w:t>
      </w:r>
    </w:p>
    <w:p w14:paraId="22B73583" w14:textId="77777777" w:rsidR="00CA62FC" w:rsidRPr="00081C47" w:rsidRDefault="00CA62FC" w:rsidP="00A21891">
      <w:pPr>
        <w:pStyle w:val="ListParagraph"/>
        <w:numPr>
          <w:ilvl w:val="2"/>
          <w:numId w:val="1"/>
        </w:numPr>
        <w:spacing w:line="276" w:lineRule="auto"/>
        <w:rPr>
          <w:strike/>
        </w:rPr>
      </w:pPr>
      <w:r w:rsidRPr="00081C47">
        <w:rPr>
          <w:b/>
          <w:strike/>
          <w:color w:val="005628"/>
        </w:rPr>
        <w:t>Show</w:t>
      </w:r>
      <w:r w:rsidRPr="00081C47">
        <w:rPr>
          <w:strike/>
        </w:rPr>
        <w:t xml:space="preserve">: </w:t>
      </w:r>
    </w:p>
    <w:p w14:paraId="698C95B0" w14:textId="08C98E0F" w:rsidR="00CA62FC" w:rsidRPr="00081C47" w:rsidRDefault="002D513A" w:rsidP="00A21891">
      <w:pPr>
        <w:pStyle w:val="ListParagraph"/>
        <w:numPr>
          <w:ilvl w:val="3"/>
          <w:numId w:val="1"/>
        </w:numPr>
        <w:spacing w:line="276" w:lineRule="auto"/>
        <w:rPr>
          <w:strike/>
        </w:rPr>
      </w:pPr>
      <w:r w:rsidRPr="00081C47">
        <w:rPr>
          <w:strike/>
        </w:rPr>
        <w:t>“Today, data protection and privacy breaches do not respect state boundaries. The usage, storage, disclosure, and sale of data is rarely restricted to one state.” (Saquella)</w:t>
      </w:r>
    </w:p>
    <w:p w14:paraId="4D19A3D9" w14:textId="0B2ED6A5" w:rsidR="002D513A" w:rsidRPr="00081C47" w:rsidRDefault="002D513A" w:rsidP="00A21891">
      <w:pPr>
        <w:pStyle w:val="ListParagraph"/>
        <w:numPr>
          <w:ilvl w:val="3"/>
          <w:numId w:val="1"/>
        </w:numPr>
        <w:spacing w:line="276" w:lineRule="auto"/>
        <w:rPr>
          <w:strike/>
        </w:rPr>
      </w:pPr>
      <w:r w:rsidRPr="00081C47">
        <w:rPr>
          <w:strike/>
        </w:rPr>
        <w:t>“Cisco chief legal and compliance officer Mark Chandler was quoted in the Financial Times: "We believe that the GDPR has worked well and that with a few differences, that is what should be brought in in the U.S. as well." (127)” (Jamison)</w:t>
      </w:r>
    </w:p>
    <w:p w14:paraId="0AF8216F" w14:textId="048A1763" w:rsidR="002D513A" w:rsidRPr="00081C47" w:rsidRDefault="002D513A" w:rsidP="00A21891">
      <w:pPr>
        <w:pStyle w:val="ListParagraph"/>
        <w:numPr>
          <w:ilvl w:val="3"/>
          <w:numId w:val="1"/>
        </w:numPr>
        <w:spacing w:line="276" w:lineRule="auto"/>
        <w:rPr>
          <w:strike/>
        </w:rPr>
      </w:pPr>
      <w:r w:rsidRPr="00081C47">
        <w:rPr>
          <w:strike/>
        </w:rPr>
        <w:t>“…, even though changing the law means changing business models, this is not a negative outcome. Further, there is evidence that new models can be successful. The New York Times continues to do business successfully in the E.U., post-GDPR” (Jamison)</w:t>
      </w:r>
    </w:p>
    <w:p w14:paraId="51577C7E" w14:textId="63ADA6AF" w:rsidR="00CA62FC" w:rsidRPr="00081C47" w:rsidRDefault="00CA62FC" w:rsidP="00A21891">
      <w:pPr>
        <w:numPr>
          <w:ilvl w:val="2"/>
          <w:numId w:val="1"/>
        </w:numPr>
        <w:spacing w:line="276" w:lineRule="auto"/>
        <w:rPr>
          <w:strike/>
        </w:rPr>
      </w:pPr>
      <w:r w:rsidRPr="00081C47">
        <w:rPr>
          <w:b/>
          <w:strike/>
          <w:color w:val="005628"/>
        </w:rPr>
        <w:t>Share</w:t>
      </w:r>
      <w:r w:rsidRPr="00081C47">
        <w:rPr>
          <w:strike/>
        </w:rPr>
        <w:t xml:space="preserve">: </w:t>
      </w:r>
      <w:r w:rsidR="002D513A" w:rsidRPr="00081C47">
        <w:rPr>
          <w:strike/>
        </w:rPr>
        <w:t>Personal data may not be used, stored, disclosed or sold within a single state, but may be transferred across multiple states or countries. A federal law is needed to address legal issues when incidents related to data privacy occur.</w:t>
      </w:r>
      <w:r w:rsidR="001C20D7" w:rsidRPr="00081C47">
        <w:rPr>
          <w:strike/>
        </w:rPr>
        <w:t xml:space="preserve"> The success of GDPR in the EU shows that adopting similar regulations in the US is possible. Although there will</w:t>
      </w:r>
      <w:r w:rsidR="001C20D7" w:rsidRPr="001C20D7">
        <w:t xml:space="preserve"> be many </w:t>
      </w:r>
      <w:r w:rsidR="001C20D7" w:rsidRPr="00081C47">
        <w:rPr>
          <w:strike/>
        </w:rPr>
        <w:lastRenderedPageBreak/>
        <w:t>changes in laws and business models, they can be beneficial rather than completely harmful.</w:t>
      </w:r>
    </w:p>
    <w:p w14:paraId="46F4409F" w14:textId="77777777" w:rsidR="00CA62FC" w:rsidRDefault="00CA62FC" w:rsidP="00A21891">
      <w:pPr>
        <w:spacing w:line="276" w:lineRule="auto"/>
      </w:pPr>
    </w:p>
    <w:p w14:paraId="7EDE2CB0" w14:textId="77777777" w:rsidR="001042A7" w:rsidRPr="00D0427C" w:rsidRDefault="001042A7" w:rsidP="00A21891">
      <w:pPr>
        <w:spacing w:line="276" w:lineRule="auto"/>
        <w:ind w:left="1800"/>
      </w:pPr>
    </w:p>
    <w:p w14:paraId="2C65491C" w14:textId="77777777" w:rsidR="001042A7" w:rsidRPr="00541172" w:rsidRDefault="001042A7" w:rsidP="00A21891">
      <w:pPr>
        <w:numPr>
          <w:ilvl w:val="0"/>
          <w:numId w:val="1"/>
        </w:numPr>
        <w:spacing w:line="276" w:lineRule="auto"/>
      </w:pPr>
      <w:r w:rsidRPr="00541172">
        <w:t>Conclusion</w:t>
      </w:r>
    </w:p>
    <w:p w14:paraId="7F6DDBB1" w14:textId="35A4639A" w:rsidR="001C20D7" w:rsidRDefault="00857E4C" w:rsidP="00A21891">
      <w:pPr>
        <w:pStyle w:val="ListParagraph"/>
        <w:numPr>
          <w:ilvl w:val="1"/>
          <w:numId w:val="1"/>
        </w:numPr>
        <w:spacing w:line="276" w:lineRule="auto"/>
      </w:pPr>
      <w:r w:rsidRPr="00857E4C">
        <w:t xml:space="preserve">The lack of a federal data privacy law puts Americans at risk of having their personal information misused without </w:t>
      </w:r>
      <w:r>
        <w:t>enough</w:t>
      </w:r>
      <w:r w:rsidRPr="00857E4C">
        <w:t xml:space="preserve"> protection, and may limit</w:t>
      </w:r>
      <w:r>
        <w:t xml:space="preserve"> the development of US</w:t>
      </w:r>
      <w:r w:rsidRPr="00857E4C">
        <w:t xml:space="preserve"> in the technology age. Therefore, the US government needs to enact a comprehensive federal data privacy law, which not only helps promote public trust, ensure the growth of businesses on a </w:t>
      </w:r>
      <w:r>
        <w:t>national</w:t>
      </w:r>
      <w:r w:rsidRPr="00857E4C">
        <w:t xml:space="preserve"> and international scale, but also creates opportunities for America's growth in the international market</w:t>
      </w:r>
    </w:p>
    <w:p w14:paraId="637C98F3" w14:textId="77777777" w:rsidR="003D4D00" w:rsidRDefault="003D4D00" w:rsidP="00A21891">
      <w:pPr>
        <w:spacing w:line="276" w:lineRule="auto"/>
      </w:pPr>
      <w:r>
        <w:br w:type="page"/>
      </w:r>
    </w:p>
    <w:p w14:paraId="352DD425" w14:textId="2C3D3A64" w:rsidR="003D4D00" w:rsidRDefault="003D4D00" w:rsidP="00A21891">
      <w:pPr>
        <w:spacing w:line="276" w:lineRule="auto"/>
        <w:jc w:val="center"/>
      </w:pPr>
      <w:bookmarkStart w:id="7" w:name="_Hlk193699231"/>
      <w:r>
        <w:lastRenderedPageBreak/>
        <w:t>Work cited</w:t>
      </w:r>
    </w:p>
    <w:p w14:paraId="1D622A39" w14:textId="77777777" w:rsidR="00A21891" w:rsidRDefault="00A21891" w:rsidP="00A21891">
      <w:pPr>
        <w:spacing w:line="276" w:lineRule="auto"/>
        <w:jc w:val="center"/>
      </w:pPr>
    </w:p>
    <w:p w14:paraId="4344DEA9" w14:textId="23E86C1A" w:rsidR="003D4D00" w:rsidRPr="003D4D00" w:rsidRDefault="00A21891" w:rsidP="00A21891">
      <w:pPr>
        <w:spacing w:line="276" w:lineRule="auto"/>
        <w:ind w:left="540" w:hanging="540"/>
        <w:rPr>
          <w:lang w:val="vi-VN"/>
        </w:rPr>
      </w:pPr>
      <w:r>
        <w:t xml:space="preserve">1. </w:t>
      </w:r>
      <w:r w:rsidR="003D4D00" w:rsidRPr="003D4D00">
        <w:rPr>
          <w:lang w:val="vi-VN"/>
        </w:rPr>
        <w:t xml:space="preserve">McQuinn, Alan, and Daniel Castro. “The Costs of an Unnecessarily Stringent Federal Data Privacy Law.” </w:t>
      </w:r>
      <w:r w:rsidR="003D4D00" w:rsidRPr="003D4D00">
        <w:rPr>
          <w:i/>
          <w:iCs/>
          <w:lang w:val="vi-VN"/>
        </w:rPr>
        <w:t>RSS</w:t>
      </w:r>
      <w:r w:rsidR="003D4D00" w:rsidRPr="003D4D00">
        <w:rPr>
          <w:lang w:val="vi-VN"/>
        </w:rPr>
        <w:t xml:space="preserve">, Information Technology and Innovation Foundation | ITIF, 3 June 2022, itif.org/publications/2019/08/05/costs-unnecessarily-stringent-federal-data-privacy-law/. </w:t>
      </w:r>
    </w:p>
    <w:p w14:paraId="5435654A" w14:textId="77777777" w:rsidR="001042A7" w:rsidRPr="003D4D00" w:rsidRDefault="001042A7" w:rsidP="00A21891">
      <w:pPr>
        <w:spacing w:line="276" w:lineRule="auto"/>
        <w:ind w:left="540" w:hanging="540"/>
        <w:rPr>
          <w:lang w:val="vi-VN"/>
        </w:rPr>
      </w:pPr>
    </w:p>
    <w:p w14:paraId="4A80065D" w14:textId="79F19CD5" w:rsidR="00762CA5" w:rsidRPr="00051FDC" w:rsidRDefault="00A21891" w:rsidP="00A21891">
      <w:pPr>
        <w:spacing w:line="276" w:lineRule="auto"/>
        <w:ind w:left="540" w:hanging="540"/>
      </w:pPr>
      <w:r>
        <w:t xml:space="preserve">2. </w:t>
      </w:r>
      <w:r w:rsidR="001D3927" w:rsidRPr="001D3927">
        <w:t>Leithauser, Tom. "AI Developers' Hunger for Data Highlights Need for Privacy Law, Senators Told."</w:t>
      </w:r>
      <w:r w:rsidR="001D3927" w:rsidRPr="001D3927">
        <w:rPr>
          <w:i/>
          <w:iCs/>
        </w:rPr>
        <w:t> Cybersecurity Policy Report</w:t>
      </w:r>
      <w:r w:rsidR="001D3927" w:rsidRPr="001D3927">
        <w:t>, 2024, pp. 1-3</w:t>
      </w:r>
      <w:r w:rsidR="001D3927" w:rsidRPr="001D3927">
        <w:rPr>
          <w:i/>
          <w:iCs/>
        </w:rPr>
        <w:t xml:space="preserve">. </w:t>
      </w:r>
      <w:r w:rsidR="001D3927" w:rsidRPr="00051FDC">
        <w:rPr>
          <w:i/>
          <w:iCs/>
        </w:rPr>
        <w:t>ProQuest</w:t>
      </w:r>
      <w:r w:rsidR="001D3927" w:rsidRPr="00051FDC">
        <w:t xml:space="preserve">, </w:t>
      </w:r>
      <w:r w:rsidRPr="00051FDC">
        <w:t>http://dcccd.idm.oclc.org/login?url=https://www.proquest.com/trade-journals/ai-developers-hunger-data-highlights-need-privacy/docview/3081431692/se-2</w:t>
      </w:r>
      <w:r w:rsidR="001D3927" w:rsidRPr="00051FDC">
        <w:t>.</w:t>
      </w:r>
    </w:p>
    <w:p w14:paraId="304FDB7A" w14:textId="77777777" w:rsidR="00A21891" w:rsidRPr="00051FDC" w:rsidRDefault="00A21891" w:rsidP="00A21891">
      <w:pPr>
        <w:spacing w:line="276" w:lineRule="auto"/>
        <w:ind w:left="540" w:hanging="540"/>
      </w:pPr>
    </w:p>
    <w:p w14:paraId="66FA22BD" w14:textId="77777777" w:rsidR="00A21891" w:rsidRDefault="00A21891" w:rsidP="00A21891">
      <w:pPr>
        <w:spacing w:line="276" w:lineRule="auto"/>
        <w:ind w:left="540" w:hanging="540"/>
      </w:pPr>
      <w:r w:rsidRPr="00A21891">
        <w:t xml:space="preserve">3. </w:t>
      </w:r>
      <w:r w:rsidRPr="00F2631B">
        <w:t xml:space="preserve">Jamison, Shaun G. "Creating A National Data Privacy Law For The United States." </w:t>
      </w:r>
      <w:r w:rsidRPr="00F2631B">
        <w:rPr>
          <w:i/>
          <w:iCs/>
        </w:rPr>
        <w:t>Cybaris: An Intellectual Property Law Review</w:t>
      </w:r>
      <w:r w:rsidRPr="00F2631B">
        <w:t xml:space="preserve">, vol. 10, no. 1, spring 2019, pp. 1a+. </w:t>
      </w:r>
      <w:r w:rsidRPr="00F2631B">
        <w:rPr>
          <w:i/>
          <w:iCs/>
        </w:rPr>
        <w:t>Gale Academic OneFile</w:t>
      </w:r>
      <w:r w:rsidRPr="00F2631B">
        <w:t xml:space="preserve">, link.gale.com/apps/doc/A622718775/AONE?u=txshracd2500&amp;sid=bookmark-AONE&amp;xid=1a66f6a1. Accessed </w:t>
      </w:r>
      <w:r>
        <w:t>3</w:t>
      </w:r>
      <w:r w:rsidRPr="00F2631B">
        <w:t xml:space="preserve"> Mar. 2025.</w:t>
      </w:r>
    </w:p>
    <w:p w14:paraId="599F1773" w14:textId="2513A512" w:rsidR="00A21891" w:rsidRPr="00051FDC" w:rsidRDefault="00A21891" w:rsidP="00A21891">
      <w:pPr>
        <w:spacing w:line="276" w:lineRule="auto"/>
        <w:ind w:left="540" w:hanging="540"/>
      </w:pPr>
    </w:p>
    <w:p w14:paraId="7EB17FD3" w14:textId="0759DE6D" w:rsidR="00A21891" w:rsidRPr="00051FDC" w:rsidRDefault="00A21891" w:rsidP="00A21891">
      <w:pPr>
        <w:spacing w:line="276" w:lineRule="auto"/>
        <w:ind w:left="540" w:hanging="540"/>
      </w:pPr>
      <w:r w:rsidRPr="00A21891">
        <w:t xml:space="preserve">4. Doyle, Miles. "Regulating AI." Commonweal, vol. 151, no. 6, June 2024, pp. 6+. Gale In Context: Opposing Viewpoints, link.gale.com/apps/doc/A797690871/OVIC?u=txshracd2500&amp;sid=bookmark-OVIC&amp;xid=93c32b89. </w:t>
      </w:r>
      <w:r w:rsidRPr="00051FDC">
        <w:t>Accessed 5 Mar. 2025.</w:t>
      </w:r>
    </w:p>
    <w:p w14:paraId="06B1A332" w14:textId="77777777" w:rsidR="00A21891" w:rsidRPr="00051FDC" w:rsidRDefault="00A21891" w:rsidP="00A21891">
      <w:pPr>
        <w:spacing w:line="276" w:lineRule="auto"/>
        <w:ind w:left="540" w:hanging="540"/>
      </w:pPr>
    </w:p>
    <w:p w14:paraId="59955655" w14:textId="77777777" w:rsidR="00A21891" w:rsidRPr="004D28D0" w:rsidRDefault="00A21891" w:rsidP="00A21891">
      <w:pPr>
        <w:spacing w:line="276" w:lineRule="auto"/>
        <w:ind w:left="540" w:hanging="540"/>
      </w:pPr>
      <w:r w:rsidRPr="00A21891">
        <w:t xml:space="preserve">5. </w:t>
      </w:r>
      <w:r w:rsidRPr="004D28D0">
        <w:t xml:space="preserve">Saquella, Alexandria J. "Personal Data Vulnerability: Constitutional Issues With The California Consumer Privacy Act." </w:t>
      </w:r>
      <w:r w:rsidRPr="004D28D0">
        <w:rPr>
          <w:i/>
          <w:iCs/>
        </w:rPr>
        <w:t>Jurimetrics Journal of Law, Science and Technology</w:t>
      </w:r>
      <w:r w:rsidRPr="004D28D0">
        <w:t xml:space="preserve">, vol. 60, no. 2, Wntr 2020, pp. 215+. </w:t>
      </w:r>
      <w:r w:rsidRPr="004D28D0">
        <w:rPr>
          <w:i/>
          <w:iCs/>
        </w:rPr>
        <w:t>Gale Academic OneFile</w:t>
      </w:r>
      <w:r w:rsidRPr="004D28D0">
        <w:t>, link.gale.com/apps/doc/A628079309/AONE?u=txshracd2500&amp;sid=bookmark-AONE&amp;xid=9043b31b. Accessed 26 Feb. 2025.</w:t>
      </w:r>
    </w:p>
    <w:p w14:paraId="5EF5817C" w14:textId="511DE14E" w:rsidR="00A21891" w:rsidRPr="00051FDC" w:rsidRDefault="00A21891" w:rsidP="00A21891">
      <w:pPr>
        <w:spacing w:line="276" w:lineRule="auto"/>
        <w:ind w:left="540" w:hanging="540"/>
      </w:pPr>
    </w:p>
    <w:p w14:paraId="2DC23638" w14:textId="77777777" w:rsidR="00A21891" w:rsidRPr="004D28D0" w:rsidRDefault="00A21891" w:rsidP="00A21891">
      <w:pPr>
        <w:spacing w:line="276" w:lineRule="auto"/>
        <w:ind w:left="540" w:hanging="540"/>
      </w:pPr>
      <w:r w:rsidRPr="00A21891">
        <w:t xml:space="preserve">6. </w:t>
      </w:r>
      <w:r w:rsidRPr="004D28D0">
        <w:t xml:space="preserve">Schwartz, Paul M. "Preemption and Privacy." </w:t>
      </w:r>
      <w:r w:rsidRPr="004D28D0">
        <w:rPr>
          <w:i/>
          <w:iCs/>
        </w:rPr>
        <w:t>Yale Law Journal</w:t>
      </w:r>
      <w:r w:rsidRPr="004D28D0">
        <w:t xml:space="preserve">, vol. 118, no. 5, Mar. 2009, pp. 902+. </w:t>
      </w:r>
      <w:r w:rsidRPr="004D28D0">
        <w:rPr>
          <w:i/>
          <w:iCs/>
        </w:rPr>
        <w:t>Gale In Context: Opposing Viewpoints</w:t>
      </w:r>
      <w:r w:rsidRPr="004D28D0">
        <w:t>, link.gale.com/apps/doc/A199864559/OVIC?u=txshracd2500&amp;sid=bookmark-OVIC&amp;xid=9f2da941. Accessed 26 Feb. 2025.</w:t>
      </w:r>
    </w:p>
    <w:p w14:paraId="42B8C6D8" w14:textId="0EA6CC9A" w:rsidR="00A21891" w:rsidRDefault="00A21891" w:rsidP="00A21891">
      <w:pPr>
        <w:spacing w:line="276" w:lineRule="auto"/>
        <w:ind w:left="540" w:hanging="540"/>
        <w:rPr>
          <w:lang w:val="fr-FR"/>
        </w:rPr>
      </w:pPr>
    </w:p>
    <w:bookmarkEnd w:id="7"/>
    <w:p w14:paraId="28514536" w14:textId="77777777" w:rsidR="00A21891" w:rsidRPr="00A21891" w:rsidRDefault="00A21891" w:rsidP="00A21891">
      <w:pPr>
        <w:spacing w:line="276" w:lineRule="auto"/>
        <w:rPr>
          <w:lang w:val="fr-FR"/>
        </w:rPr>
      </w:pPr>
    </w:p>
    <w:sectPr w:rsidR="00A21891" w:rsidRPr="00A21891" w:rsidSect="001042A7">
      <w:footerReference w:type="default" r:id="rId11"/>
      <w:pgSz w:w="12240" w:h="15840"/>
      <w:pgMar w:top="720" w:right="1440" w:bottom="720" w:left="144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guyen, Phuong Tran Lan" w:date="2025-03-24T08:30:00Z" w:initials="PN">
    <w:p w14:paraId="4F6784AD" w14:textId="77777777" w:rsidR="00B817E1" w:rsidRDefault="00B817E1" w:rsidP="00B817E1">
      <w:pPr>
        <w:pStyle w:val="CommentText"/>
      </w:pPr>
      <w:r>
        <w:rPr>
          <w:rStyle w:val="CommentReference"/>
        </w:rPr>
        <w:annotationRef/>
      </w:r>
      <w:r>
        <w:t>Show ra EU law đã làm thiệt hại thế nào bla bla</w:t>
      </w:r>
    </w:p>
  </w:comment>
  <w:comment w:id="4" w:author="Nguyen, Phuong Tran Lan" w:date="2025-03-24T08:31:00Z" w:initials="PN">
    <w:p w14:paraId="1A959A6C" w14:textId="77777777" w:rsidR="00B817E1" w:rsidRDefault="00B817E1" w:rsidP="00B817E1">
      <w:pPr>
        <w:pStyle w:val="CommentText"/>
      </w:pPr>
      <w:r>
        <w:rPr>
          <w:rStyle w:val="CommentReference"/>
        </w:rPr>
        <w:annotationRef/>
      </w:r>
      <w:r>
        <w:t>Tách ra 1 đoạn tại sao nó competitive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784AD" w15:done="0"/>
  <w15:commentEx w15:paraId="1A959A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815A1" w16cex:dateUtc="2025-03-24T13:30:00Z"/>
  <w16cex:commentExtensible w16cex:durableId="1CC495DB" w16cex:dateUtc="2025-03-24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784AD" w16cid:durableId="796815A1"/>
  <w16cid:commentId w16cid:paraId="1A959A6C" w16cid:durableId="1CC495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D2CE" w14:textId="77777777" w:rsidR="009F0295" w:rsidRDefault="009F0295">
      <w:r>
        <w:separator/>
      </w:r>
    </w:p>
  </w:endnote>
  <w:endnote w:type="continuationSeparator" w:id="0">
    <w:p w14:paraId="5D1E9686" w14:textId="77777777" w:rsidR="009F0295" w:rsidRDefault="009F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C356" w14:textId="77777777" w:rsidR="007C187F" w:rsidRDefault="00000000" w:rsidP="00CE56DB">
    <w:pPr>
      <w:pStyle w:val="Footer"/>
      <w:ind w:left="-450"/>
    </w:pPr>
    <w:r>
      <w:rPr>
        <w:sz w:val="20"/>
      </w:rPr>
      <w:t xml:space="preserve">Information adapted from handout </w:t>
    </w:r>
    <w:r w:rsidRPr="00660940">
      <w:rPr>
        <w:sz w:val="20"/>
      </w:rPr>
      <w:t>created by</w:t>
    </w:r>
    <w:r>
      <w:rPr>
        <w:sz w:val="20"/>
      </w:rPr>
      <w:t xml:space="preserve"> Justine White and the English Corner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7515" w14:textId="77777777" w:rsidR="009F0295" w:rsidRDefault="009F0295">
      <w:r>
        <w:separator/>
      </w:r>
    </w:p>
  </w:footnote>
  <w:footnote w:type="continuationSeparator" w:id="0">
    <w:p w14:paraId="7C236A88" w14:textId="77777777" w:rsidR="009F0295" w:rsidRDefault="009F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B44"/>
    <w:multiLevelType w:val="hybridMultilevel"/>
    <w:tmpl w:val="A5A6486A"/>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7F88F90C">
      <w:numFmt w:val="bullet"/>
      <w:lvlText w:val="-"/>
      <w:lvlJc w:val="left"/>
      <w:pPr>
        <w:ind w:left="2880" w:hanging="360"/>
      </w:pPr>
      <w:rPr>
        <w:rFonts w:ascii="Times New Roman" w:eastAsiaTheme="minorHAnsi" w:hAnsi="Times New Roman" w:cs="Times New Roman" w:hint="default"/>
      </w:r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num w:numId="1" w16cid:durableId="5565512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Phuong Tran Lan">
    <w15:presenceInfo w15:providerId="AD" w15:userId="S::e3817096@student.dcccd.edu::df7e909c-e295-4979-8840-a0961e99d9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A7"/>
    <w:rsid w:val="00001779"/>
    <w:rsid w:val="00051FDC"/>
    <w:rsid w:val="00061EA4"/>
    <w:rsid w:val="00081C47"/>
    <w:rsid w:val="001042A7"/>
    <w:rsid w:val="00170F23"/>
    <w:rsid w:val="001C20D7"/>
    <w:rsid w:val="001D3927"/>
    <w:rsid w:val="0023534F"/>
    <w:rsid w:val="00252A01"/>
    <w:rsid w:val="00277721"/>
    <w:rsid w:val="002945DB"/>
    <w:rsid w:val="002B03D0"/>
    <w:rsid w:val="002C6434"/>
    <w:rsid w:val="002D513A"/>
    <w:rsid w:val="00352812"/>
    <w:rsid w:val="003866F7"/>
    <w:rsid w:val="0039121D"/>
    <w:rsid w:val="003C00E0"/>
    <w:rsid w:val="003D4D00"/>
    <w:rsid w:val="003E2F77"/>
    <w:rsid w:val="00441482"/>
    <w:rsid w:val="00451867"/>
    <w:rsid w:val="004970C8"/>
    <w:rsid w:val="004B28BE"/>
    <w:rsid w:val="004E7160"/>
    <w:rsid w:val="005233D8"/>
    <w:rsid w:val="006B2B65"/>
    <w:rsid w:val="006B4EAB"/>
    <w:rsid w:val="00762CA5"/>
    <w:rsid w:val="007C187F"/>
    <w:rsid w:val="00806E43"/>
    <w:rsid w:val="008143F0"/>
    <w:rsid w:val="00857E4C"/>
    <w:rsid w:val="0087417D"/>
    <w:rsid w:val="008874FD"/>
    <w:rsid w:val="009977E6"/>
    <w:rsid w:val="009A2650"/>
    <w:rsid w:val="009F0295"/>
    <w:rsid w:val="00A207B7"/>
    <w:rsid w:val="00A21891"/>
    <w:rsid w:val="00A32D45"/>
    <w:rsid w:val="00A736C3"/>
    <w:rsid w:val="00A91C4F"/>
    <w:rsid w:val="00AA5008"/>
    <w:rsid w:val="00B230B0"/>
    <w:rsid w:val="00B70785"/>
    <w:rsid w:val="00B71DEC"/>
    <w:rsid w:val="00B817E1"/>
    <w:rsid w:val="00C06E29"/>
    <w:rsid w:val="00CA62FC"/>
    <w:rsid w:val="00CF406E"/>
    <w:rsid w:val="00CF779D"/>
    <w:rsid w:val="00D849D1"/>
    <w:rsid w:val="00DA3CFD"/>
    <w:rsid w:val="00E426CC"/>
    <w:rsid w:val="00E627A2"/>
    <w:rsid w:val="00E65A09"/>
    <w:rsid w:val="00E84489"/>
    <w:rsid w:val="00F030A4"/>
    <w:rsid w:val="00F10D05"/>
    <w:rsid w:val="00F26015"/>
    <w:rsid w:val="00F6318A"/>
    <w:rsid w:val="00F76B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288E"/>
  <w15:chartTrackingRefBased/>
  <w15:docId w15:val="{9A576177-375A-42AE-B0EC-71BCE4C0C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2FC"/>
    <w:pPr>
      <w:spacing w:line="240" w:lineRule="auto"/>
    </w:pPr>
    <w:rPr>
      <w:rFonts w:cs="Times New Roman"/>
      <w:kern w:val="0"/>
      <w:lang w:val="en-US"/>
      <w14:ligatures w14:val="none"/>
    </w:rPr>
  </w:style>
  <w:style w:type="paragraph" w:styleId="Heading1">
    <w:name w:val="heading 1"/>
    <w:basedOn w:val="Normal"/>
    <w:next w:val="Normal"/>
    <w:link w:val="Heading1Char"/>
    <w:uiPriority w:val="9"/>
    <w:qFormat/>
    <w:rsid w:val="00104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2A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2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42A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42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2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2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2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2A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2A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42A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42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42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42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42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42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4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2A7"/>
    <w:rPr>
      <w:i/>
      <w:iCs/>
      <w:color w:val="404040" w:themeColor="text1" w:themeTint="BF"/>
    </w:rPr>
  </w:style>
  <w:style w:type="paragraph" w:styleId="ListParagraph">
    <w:name w:val="List Paragraph"/>
    <w:basedOn w:val="Normal"/>
    <w:uiPriority w:val="34"/>
    <w:qFormat/>
    <w:rsid w:val="001042A7"/>
    <w:pPr>
      <w:ind w:left="720"/>
      <w:contextualSpacing/>
    </w:pPr>
  </w:style>
  <w:style w:type="character" w:styleId="IntenseEmphasis">
    <w:name w:val="Intense Emphasis"/>
    <w:basedOn w:val="DefaultParagraphFont"/>
    <w:uiPriority w:val="21"/>
    <w:qFormat/>
    <w:rsid w:val="001042A7"/>
    <w:rPr>
      <w:i/>
      <w:iCs/>
      <w:color w:val="2F5496" w:themeColor="accent1" w:themeShade="BF"/>
    </w:rPr>
  </w:style>
  <w:style w:type="paragraph" w:styleId="IntenseQuote">
    <w:name w:val="Intense Quote"/>
    <w:basedOn w:val="Normal"/>
    <w:next w:val="Normal"/>
    <w:link w:val="IntenseQuoteChar"/>
    <w:uiPriority w:val="30"/>
    <w:qFormat/>
    <w:rsid w:val="00104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2A7"/>
    <w:rPr>
      <w:i/>
      <w:iCs/>
      <w:color w:val="2F5496" w:themeColor="accent1" w:themeShade="BF"/>
    </w:rPr>
  </w:style>
  <w:style w:type="character" w:styleId="IntenseReference">
    <w:name w:val="Intense Reference"/>
    <w:basedOn w:val="DefaultParagraphFont"/>
    <w:uiPriority w:val="32"/>
    <w:qFormat/>
    <w:rsid w:val="001042A7"/>
    <w:rPr>
      <w:b/>
      <w:bCs/>
      <w:smallCaps/>
      <w:color w:val="2F5496" w:themeColor="accent1" w:themeShade="BF"/>
      <w:spacing w:val="5"/>
    </w:rPr>
  </w:style>
  <w:style w:type="paragraph" w:styleId="Footer">
    <w:name w:val="footer"/>
    <w:basedOn w:val="Normal"/>
    <w:link w:val="FooterChar"/>
    <w:uiPriority w:val="99"/>
    <w:unhideWhenUsed/>
    <w:rsid w:val="001042A7"/>
    <w:pPr>
      <w:tabs>
        <w:tab w:val="center" w:pos="4680"/>
        <w:tab w:val="right" w:pos="9360"/>
      </w:tabs>
    </w:pPr>
  </w:style>
  <w:style w:type="character" w:customStyle="1" w:styleId="FooterChar">
    <w:name w:val="Footer Char"/>
    <w:basedOn w:val="DefaultParagraphFont"/>
    <w:link w:val="Footer"/>
    <w:uiPriority w:val="99"/>
    <w:rsid w:val="001042A7"/>
    <w:rPr>
      <w:rFonts w:cs="Times New Roman"/>
      <w:kern w:val="0"/>
      <w:lang w:val="en-US"/>
      <w14:ligatures w14:val="none"/>
    </w:rPr>
  </w:style>
  <w:style w:type="paragraph" w:styleId="HTMLPreformatted">
    <w:name w:val="HTML Preformatted"/>
    <w:basedOn w:val="Normal"/>
    <w:link w:val="HTMLPreformattedChar"/>
    <w:uiPriority w:val="99"/>
    <w:semiHidden/>
    <w:unhideWhenUsed/>
    <w:rsid w:val="004B28B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28BE"/>
    <w:rPr>
      <w:rFonts w:ascii="Consolas" w:hAnsi="Consolas" w:cs="Times New Roman"/>
      <w:kern w:val="0"/>
      <w:sz w:val="20"/>
      <w:szCs w:val="20"/>
      <w:lang w:val="en-US"/>
      <w14:ligatures w14:val="none"/>
    </w:rPr>
  </w:style>
  <w:style w:type="character" w:styleId="Hyperlink">
    <w:name w:val="Hyperlink"/>
    <w:basedOn w:val="DefaultParagraphFont"/>
    <w:uiPriority w:val="99"/>
    <w:unhideWhenUsed/>
    <w:rsid w:val="00E426CC"/>
    <w:rPr>
      <w:color w:val="0563C1" w:themeColor="hyperlink"/>
      <w:u w:val="single"/>
    </w:rPr>
  </w:style>
  <w:style w:type="character" w:styleId="UnresolvedMention">
    <w:name w:val="Unresolved Mention"/>
    <w:basedOn w:val="DefaultParagraphFont"/>
    <w:uiPriority w:val="99"/>
    <w:semiHidden/>
    <w:unhideWhenUsed/>
    <w:rsid w:val="00E426CC"/>
    <w:rPr>
      <w:color w:val="605E5C"/>
      <w:shd w:val="clear" w:color="auto" w:fill="E1DFDD"/>
    </w:rPr>
  </w:style>
  <w:style w:type="paragraph" w:styleId="Header">
    <w:name w:val="header"/>
    <w:basedOn w:val="Normal"/>
    <w:link w:val="HeaderChar"/>
    <w:uiPriority w:val="99"/>
    <w:unhideWhenUsed/>
    <w:rsid w:val="00A207B7"/>
    <w:pPr>
      <w:tabs>
        <w:tab w:val="center" w:pos="4513"/>
        <w:tab w:val="right" w:pos="9026"/>
      </w:tabs>
    </w:pPr>
  </w:style>
  <w:style w:type="character" w:customStyle="1" w:styleId="HeaderChar">
    <w:name w:val="Header Char"/>
    <w:basedOn w:val="DefaultParagraphFont"/>
    <w:link w:val="Header"/>
    <w:uiPriority w:val="99"/>
    <w:rsid w:val="00A207B7"/>
    <w:rPr>
      <w:rFonts w:cs="Times New Roman"/>
      <w:kern w:val="0"/>
      <w:lang w:val="en-US"/>
      <w14:ligatures w14:val="none"/>
    </w:rPr>
  </w:style>
  <w:style w:type="character" w:styleId="CommentReference">
    <w:name w:val="annotation reference"/>
    <w:basedOn w:val="DefaultParagraphFont"/>
    <w:uiPriority w:val="99"/>
    <w:semiHidden/>
    <w:unhideWhenUsed/>
    <w:rsid w:val="00B817E1"/>
    <w:rPr>
      <w:sz w:val="16"/>
      <w:szCs w:val="16"/>
    </w:rPr>
  </w:style>
  <w:style w:type="paragraph" w:styleId="CommentText">
    <w:name w:val="annotation text"/>
    <w:basedOn w:val="Normal"/>
    <w:link w:val="CommentTextChar"/>
    <w:uiPriority w:val="99"/>
    <w:unhideWhenUsed/>
    <w:rsid w:val="00B817E1"/>
    <w:rPr>
      <w:sz w:val="20"/>
      <w:szCs w:val="20"/>
    </w:rPr>
  </w:style>
  <w:style w:type="character" w:customStyle="1" w:styleId="CommentTextChar">
    <w:name w:val="Comment Text Char"/>
    <w:basedOn w:val="DefaultParagraphFont"/>
    <w:link w:val="CommentText"/>
    <w:uiPriority w:val="99"/>
    <w:rsid w:val="00B817E1"/>
    <w:rPr>
      <w:rFonts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817E1"/>
    <w:rPr>
      <w:b/>
      <w:bCs/>
    </w:rPr>
  </w:style>
  <w:style w:type="character" w:customStyle="1" w:styleId="CommentSubjectChar">
    <w:name w:val="Comment Subject Char"/>
    <w:basedOn w:val="CommentTextChar"/>
    <w:link w:val="CommentSubject"/>
    <w:uiPriority w:val="99"/>
    <w:semiHidden/>
    <w:rsid w:val="00B817E1"/>
    <w:rPr>
      <w:rFonts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0192">
      <w:bodyDiv w:val="1"/>
      <w:marLeft w:val="0"/>
      <w:marRight w:val="0"/>
      <w:marTop w:val="0"/>
      <w:marBottom w:val="0"/>
      <w:divBdr>
        <w:top w:val="none" w:sz="0" w:space="0" w:color="auto"/>
        <w:left w:val="none" w:sz="0" w:space="0" w:color="auto"/>
        <w:bottom w:val="none" w:sz="0" w:space="0" w:color="auto"/>
        <w:right w:val="none" w:sz="0" w:space="0" w:color="auto"/>
      </w:divBdr>
    </w:div>
    <w:div w:id="319118744">
      <w:bodyDiv w:val="1"/>
      <w:marLeft w:val="0"/>
      <w:marRight w:val="0"/>
      <w:marTop w:val="0"/>
      <w:marBottom w:val="0"/>
      <w:divBdr>
        <w:top w:val="none" w:sz="0" w:space="0" w:color="auto"/>
        <w:left w:val="none" w:sz="0" w:space="0" w:color="auto"/>
        <w:bottom w:val="none" w:sz="0" w:space="0" w:color="auto"/>
        <w:right w:val="none" w:sz="0" w:space="0" w:color="auto"/>
      </w:divBdr>
    </w:div>
    <w:div w:id="470758601">
      <w:bodyDiv w:val="1"/>
      <w:marLeft w:val="0"/>
      <w:marRight w:val="0"/>
      <w:marTop w:val="0"/>
      <w:marBottom w:val="0"/>
      <w:divBdr>
        <w:top w:val="none" w:sz="0" w:space="0" w:color="auto"/>
        <w:left w:val="none" w:sz="0" w:space="0" w:color="auto"/>
        <w:bottom w:val="none" w:sz="0" w:space="0" w:color="auto"/>
        <w:right w:val="none" w:sz="0" w:space="0" w:color="auto"/>
      </w:divBdr>
    </w:div>
    <w:div w:id="482158595">
      <w:bodyDiv w:val="1"/>
      <w:marLeft w:val="0"/>
      <w:marRight w:val="0"/>
      <w:marTop w:val="0"/>
      <w:marBottom w:val="0"/>
      <w:divBdr>
        <w:top w:val="none" w:sz="0" w:space="0" w:color="auto"/>
        <w:left w:val="none" w:sz="0" w:space="0" w:color="auto"/>
        <w:bottom w:val="none" w:sz="0" w:space="0" w:color="auto"/>
        <w:right w:val="none" w:sz="0" w:space="0" w:color="auto"/>
      </w:divBdr>
    </w:div>
    <w:div w:id="836308700">
      <w:bodyDiv w:val="1"/>
      <w:marLeft w:val="0"/>
      <w:marRight w:val="0"/>
      <w:marTop w:val="0"/>
      <w:marBottom w:val="0"/>
      <w:divBdr>
        <w:top w:val="none" w:sz="0" w:space="0" w:color="auto"/>
        <w:left w:val="none" w:sz="0" w:space="0" w:color="auto"/>
        <w:bottom w:val="none" w:sz="0" w:space="0" w:color="auto"/>
        <w:right w:val="none" w:sz="0" w:space="0" w:color="auto"/>
      </w:divBdr>
    </w:div>
    <w:div w:id="201491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1117</TotalTime>
  <Pages>1</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23</cp:revision>
  <dcterms:created xsi:type="dcterms:W3CDTF">2025-03-07T02:34:00Z</dcterms:created>
  <dcterms:modified xsi:type="dcterms:W3CDTF">2025-03-25T05:50:00Z</dcterms:modified>
</cp:coreProperties>
</file>