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BDC" w14:textId="67EF0DCE" w:rsidR="00416A06" w:rsidRDefault="00416A06" w:rsidP="00416A06">
      <w:r>
        <w:t>Phuong Nguyen</w:t>
      </w:r>
    </w:p>
    <w:p w14:paraId="129B1F06" w14:textId="630308AF" w:rsidR="00416A06" w:rsidRDefault="00416A06" w:rsidP="00416A06">
      <w:r>
        <w:t>Professor Wood</w:t>
      </w:r>
    </w:p>
    <w:p w14:paraId="433AF928" w14:textId="5455F4B2" w:rsidR="00416A06" w:rsidRPr="00416A06" w:rsidRDefault="00416A06" w:rsidP="00416A06">
      <w:r>
        <w:t>ENGL-1302-82003</w:t>
      </w:r>
    </w:p>
    <w:p w14:paraId="256A4CFA" w14:textId="0123B065" w:rsidR="007238B3" w:rsidRPr="00DD052D" w:rsidRDefault="007238B3" w:rsidP="00F70305">
      <w:pPr>
        <w:pStyle w:val="Heading1"/>
        <w:jc w:val="center"/>
      </w:pPr>
      <w:r w:rsidRPr="00DD052D">
        <w:t xml:space="preserve">MLA </w:t>
      </w:r>
      <w:r w:rsidR="00155A7A">
        <w:t>Extra Credit</w:t>
      </w:r>
    </w:p>
    <w:p w14:paraId="7A17CF0F" w14:textId="77777777" w:rsidR="007238B3" w:rsidRPr="00DD052D" w:rsidRDefault="007238B3" w:rsidP="007238B3">
      <w:pPr>
        <w:autoSpaceDE w:val="0"/>
        <w:autoSpaceDN w:val="0"/>
        <w:adjustRightInd w:val="0"/>
        <w:rPr>
          <w:rFonts w:ascii="Arial" w:hAnsi="Arial" w:cs="Arial"/>
        </w:rPr>
      </w:pPr>
    </w:p>
    <w:p w14:paraId="7E6F7426" w14:textId="287A8D88" w:rsidR="007238B3" w:rsidRPr="00DD052D" w:rsidRDefault="00F70305" w:rsidP="007238B3">
      <w:pPr>
        <w:autoSpaceDE w:val="0"/>
        <w:autoSpaceDN w:val="0"/>
        <w:adjustRightInd w:val="0"/>
        <w:rPr>
          <w:rFonts w:ascii="Arial" w:hAnsi="Arial" w:cs="Arial"/>
        </w:rPr>
      </w:pPr>
      <w:r w:rsidRPr="00F70305">
        <w:rPr>
          <w:rFonts w:ascii="Arial" w:hAnsi="Arial" w:cs="Arial"/>
          <w:b/>
          <w:bCs/>
        </w:rPr>
        <w:t>Activity 1:</w:t>
      </w:r>
      <w:r>
        <w:rPr>
          <w:rFonts w:ascii="Arial" w:hAnsi="Arial" w:cs="Arial"/>
        </w:rPr>
        <w:t xml:space="preserve"> </w:t>
      </w:r>
      <w:r w:rsidR="00155A7A">
        <w:rPr>
          <w:rFonts w:ascii="Arial" w:hAnsi="Arial" w:cs="Arial"/>
        </w:rPr>
        <w:t>Below is a sample Works Cited page. Using this Works Cited page, fill in the correct in-text citations in the questions that follow</w:t>
      </w:r>
      <w:r w:rsidR="007238B3" w:rsidRPr="00DD052D">
        <w:rPr>
          <w:rFonts w:ascii="Arial" w:hAnsi="Arial" w:cs="Arial"/>
        </w:rPr>
        <w:t>.</w:t>
      </w:r>
    </w:p>
    <w:p w14:paraId="14C7BFD5" w14:textId="77777777" w:rsidR="007238B3" w:rsidRPr="00DD052D" w:rsidRDefault="007238B3" w:rsidP="007238B3">
      <w:pPr>
        <w:autoSpaceDE w:val="0"/>
        <w:autoSpaceDN w:val="0"/>
        <w:adjustRightInd w:val="0"/>
        <w:rPr>
          <w:rFonts w:ascii="Arial" w:hAnsi="Arial" w:cs="Arial"/>
        </w:rPr>
      </w:pPr>
    </w:p>
    <w:p w14:paraId="63D17EAD" w14:textId="77777777" w:rsidR="007238B3" w:rsidRPr="00DD052D" w:rsidRDefault="007238B3" w:rsidP="007238B3">
      <w:pPr>
        <w:autoSpaceDE w:val="0"/>
        <w:autoSpaceDN w:val="0"/>
        <w:adjustRightInd w:val="0"/>
        <w:rPr>
          <w:rFonts w:ascii="Arial" w:hAnsi="Arial" w:cs="Arial"/>
        </w:rPr>
      </w:pPr>
    </w:p>
    <w:p w14:paraId="34109840" w14:textId="77777777" w:rsidR="00155A7A" w:rsidRDefault="00155A7A" w:rsidP="00155A7A">
      <w:pPr>
        <w:spacing w:line="480" w:lineRule="auto"/>
        <w:ind w:left="720" w:hanging="720"/>
        <w:jc w:val="center"/>
      </w:pPr>
      <w:r w:rsidRPr="12634FE3">
        <w:t>Works Cited</w:t>
      </w:r>
    </w:p>
    <w:p w14:paraId="7BAD97ED" w14:textId="48FE5523" w:rsidR="00155A7A" w:rsidRDefault="00155A7A" w:rsidP="00155A7A">
      <w:pPr>
        <w:spacing w:line="480" w:lineRule="auto"/>
        <w:ind w:left="720" w:hanging="720"/>
      </w:pPr>
      <w:r w:rsidRPr="12634FE3">
        <w:t xml:space="preserve">Galloway, Mollie K., and Denise Pope. “Hazardous Homework?” </w:t>
      </w:r>
      <w:r w:rsidRPr="12634FE3">
        <w:rPr>
          <w:i/>
          <w:iCs/>
        </w:rPr>
        <w:t>Encounter</w:t>
      </w:r>
      <w:r w:rsidRPr="12634FE3">
        <w:t xml:space="preserve">, vol. 20, no. 4, Winter 2007, pp. 25–31. </w:t>
      </w:r>
      <w:r w:rsidRPr="12634FE3">
        <w:rPr>
          <w:i/>
          <w:iCs/>
        </w:rPr>
        <w:t>EBSCOhost</w:t>
      </w:r>
      <w:r w:rsidRPr="12634FE3">
        <w:t>, search.ebscohost.com/login.aspx?direct=true&amp;db=a9h&amp;AN=28549070&amp;site=ehost-live.</w:t>
      </w:r>
    </w:p>
    <w:p w14:paraId="6014F668" w14:textId="72E71287" w:rsidR="00155A7A" w:rsidRDefault="00155A7A" w:rsidP="00155A7A">
      <w:pPr>
        <w:spacing w:line="480" w:lineRule="auto"/>
        <w:ind w:left="720" w:hanging="720"/>
      </w:pPr>
      <w:r>
        <w:t xml:space="preserve">“Homework: High Impact for very Low Cost Based on very Limited Evidence.” </w:t>
      </w:r>
      <w:r w:rsidRPr="00155A7A">
        <w:rPr>
          <w:i/>
          <w:iCs/>
        </w:rPr>
        <w:t>Education Endowment Foundation</w:t>
      </w:r>
      <w:r>
        <w:t xml:space="preserve">, 2025, </w:t>
      </w:r>
      <w:r w:rsidRPr="00155A7A">
        <w:t>https://dallascollege.brightspace.com/d2l/le/content/231157/viewContent/9866498/View</w:t>
      </w:r>
    </w:p>
    <w:p w14:paraId="4DAA66A4" w14:textId="77777777" w:rsidR="00155A7A" w:rsidRDefault="00155A7A" w:rsidP="00155A7A">
      <w:pPr>
        <w:spacing w:line="480" w:lineRule="auto"/>
        <w:ind w:left="720" w:hanging="720"/>
      </w:pPr>
      <w:r w:rsidRPr="12634FE3">
        <w:t xml:space="preserve">Katz, Idit, et al. “Homework Stress: Construct Validation of a Measure.” </w:t>
      </w:r>
      <w:r w:rsidRPr="12634FE3">
        <w:rPr>
          <w:i/>
          <w:iCs/>
        </w:rPr>
        <w:t>Journal of Experimental Education</w:t>
      </w:r>
      <w:r w:rsidRPr="12634FE3">
        <w:t xml:space="preserve">, vol. 80, no. 4, Aug. 2012, pp. 405–421. </w:t>
      </w:r>
      <w:r w:rsidRPr="12634FE3">
        <w:rPr>
          <w:i/>
          <w:iCs/>
        </w:rPr>
        <w:t>EBSCOhost</w:t>
      </w:r>
      <w:r w:rsidRPr="12634FE3">
        <w:t>, doi:10.1080/00220973.2011.610389.</w:t>
      </w:r>
    </w:p>
    <w:p w14:paraId="1D30920C" w14:textId="77777777" w:rsidR="00155A7A" w:rsidRDefault="00155A7A" w:rsidP="00155A7A">
      <w:pPr>
        <w:spacing w:line="480" w:lineRule="auto"/>
        <w:ind w:left="720" w:hanging="720"/>
      </w:pPr>
      <w:r w:rsidRPr="12634FE3">
        <w:t>Levy, Sandra. “Why Homework Is Bad: Stress and Consequences.”</w:t>
      </w:r>
      <w:r>
        <w:t xml:space="preserve"> </w:t>
      </w:r>
      <w:r w:rsidRPr="12634FE3">
        <w:rPr>
          <w:i/>
          <w:iCs/>
        </w:rPr>
        <w:t>Healthline</w:t>
      </w:r>
      <w:r w:rsidRPr="12634FE3">
        <w:t>, Healthline Media., 22 Aug. 2019, https://www.healthline.com/health-news/children-more-homework-means-more-stress-031114#1.</w:t>
      </w:r>
    </w:p>
    <w:p w14:paraId="6B5FA27C" w14:textId="77777777" w:rsidR="00155A7A" w:rsidRDefault="00155A7A" w:rsidP="00155A7A">
      <w:pPr>
        <w:spacing w:line="480" w:lineRule="auto"/>
        <w:ind w:left="720" w:hanging="720"/>
      </w:pPr>
      <w:r w:rsidRPr="12634FE3">
        <w:t xml:space="preserve">Mazziotta, Julie. “Is Homework a Waste of Students' Time? Study Finds It's the Biggest Cause of Teen Stress.” </w:t>
      </w:r>
      <w:r w:rsidRPr="12634FE3">
        <w:rPr>
          <w:i/>
          <w:iCs/>
        </w:rPr>
        <w:t>PEOPLE.com</w:t>
      </w:r>
      <w:r w:rsidRPr="12634FE3">
        <w:t>, Meredith Corporation., 18 Dec. 2018, https://people.com/health/homework-biggest-cause-teen-stress/.</w:t>
      </w:r>
    </w:p>
    <w:p w14:paraId="4EE95DDE" w14:textId="77777777" w:rsidR="00155A7A" w:rsidRDefault="00155A7A" w:rsidP="00155A7A">
      <w:pPr>
        <w:spacing w:line="480" w:lineRule="auto"/>
        <w:ind w:left="720" w:hanging="720"/>
      </w:pPr>
      <w:r w:rsidRPr="12634FE3">
        <w:rPr>
          <w:color w:val="333333"/>
        </w:rPr>
        <w:t xml:space="preserve">Terada, Youki. “What's the Right Amount of Homework?” </w:t>
      </w:r>
      <w:r w:rsidRPr="12634FE3">
        <w:rPr>
          <w:i/>
          <w:iCs/>
          <w:color w:val="333333"/>
        </w:rPr>
        <w:t>Edutopia</w:t>
      </w:r>
      <w:r w:rsidRPr="12634FE3">
        <w:rPr>
          <w:color w:val="333333"/>
        </w:rPr>
        <w:t>, George Lucas Educational Foundation, 23 Feb. 2018, https://www.edutopia.org/article/whats-right-amount-homework.</w:t>
      </w:r>
    </w:p>
    <w:p w14:paraId="58791ADD" w14:textId="77777777" w:rsidR="00F70305" w:rsidRDefault="00F70305" w:rsidP="007238B3">
      <w:pPr>
        <w:autoSpaceDE w:val="0"/>
        <w:autoSpaceDN w:val="0"/>
        <w:adjustRightInd w:val="0"/>
        <w:rPr>
          <w:rFonts w:ascii="Arial" w:hAnsi="Arial" w:cs="Arial"/>
        </w:rPr>
      </w:pPr>
    </w:p>
    <w:p w14:paraId="12049477" w14:textId="77777777" w:rsidR="00F70305" w:rsidRDefault="00F70305" w:rsidP="007238B3">
      <w:pPr>
        <w:autoSpaceDE w:val="0"/>
        <w:autoSpaceDN w:val="0"/>
        <w:adjustRightInd w:val="0"/>
        <w:rPr>
          <w:rFonts w:ascii="Arial" w:hAnsi="Arial" w:cs="Arial"/>
        </w:rPr>
      </w:pPr>
    </w:p>
    <w:p w14:paraId="60A20472" w14:textId="39086482" w:rsidR="007238B3" w:rsidRPr="00DD052D" w:rsidRDefault="007238B3" w:rsidP="007238B3">
      <w:pPr>
        <w:autoSpaceDE w:val="0"/>
        <w:autoSpaceDN w:val="0"/>
        <w:adjustRightInd w:val="0"/>
        <w:rPr>
          <w:rFonts w:ascii="Arial" w:hAnsi="Arial" w:cs="Arial"/>
        </w:rPr>
      </w:pPr>
      <w:r w:rsidRPr="00DD052D">
        <w:rPr>
          <w:rFonts w:ascii="Arial" w:hAnsi="Arial" w:cs="Arial"/>
        </w:rPr>
        <w:t>Questions:</w:t>
      </w:r>
    </w:p>
    <w:p w14:paraId="626ADA50" w14:textId="7EC37A78" w:rsidR="007238B3" w:rsidRPr="00DD052D" w:rsidRDefault="007238B3" w:rsidP="00155A7A">
      <w:pPr>
        <w:autoSpaceDE w:val="0"/>
        <w:autoSpaceDN w:val="0"/>
        <w:adjustRightInd w:val="0"/>
        <w:rPr>
          <w:rFonts w:ascii="Arial" w:hAnsi="Arial" w:cs="Arial"/>
        </w:rPr>
      </w:pPr>
      <w:r w:rsidRPr="00DD052D">
        <w:rPr>
          <w:rFonts w:ascii="Arial" w:hAnsi="Arial" w:cs="Arial"/>
        </w:rPr>
        <w:t xml:space="preserve">1.) </w:t>
      </w:r>
      <w:r w:rsidR="00155A7A">
        <w:rPr>
          <w:rFonts w:ascii="Arial" w:hAnsi="Arial" w:cs="Arial"/>
        </w:rPr>
        <w:t xml:space="preserve">The author uses a quote from 413 in the source titled “Homework Stress: Construct Validation of a Measure.” Fill in the correct in-text citation in the parenthesis: </w:t>
      </w:r>
      <w:r w:rsidR="00155A7A" w:rsidRPr="00155A7A">
        <w:rPr>
          <w:rFonts w:ascii="Arial" w:hAnsi="Arial" w:cs="Arial"/>
          <w:highlight w:val="yellow"/>
        </w:rPr>
        <w:t>(</w:t>
      </w:r>
      <w:r w:rsidR="009C32D8">
        <w:rPr>
          <w:rFonts w:ascii="Arial" w:hAnsi="Arial" w:cs="Arial"/>
          <w:highlight w:val="yellow"/>
        </w:rPr>
        <w:t>Katz et al. 413</w:t>
      </w:r>
      <w:r w:rsidR="00155A7A" w:rsidRPr="00155A7A">
        <w:rPr>
          <w:rFonts w:ascii="Arial" w:hAnsi="Arial" w:cs="Arial"/>
          <w:highlight w:val="yellow"/>
        </w:rPr>
        <w:t>)</w:t>
      </w:r>
      <w:r w:rsidR="00155A7A">
        <w:rPr>
          <w:rFonts w:ascii="Arial" w:hAnsi="Arial" w:cs="Arial"/>
        </w:rPr>
        <w:t>.</w:t>
      </w:r>
    </w:p>
    <w:p w14:paraId="38461ABC" w14:textId="77777777" w:rsidR="002B555D" w:rsidRPr="00DD052D" w:rsidRDefault="002B555D" w:rsidP="007238B3">
      <w:pPr>
        <w:autoSpaceDE w:val="0"/>
        <w:autoSpaceDN w:val="0"/>
        <w:adjustRightInd w:val="0"/>
        <w:rPr>
          <w:rFonts w:ascii="Arial" w:hAnsi="Arial" w:cs="Arial"/>
        </w:rPr>
      </w:pPr>
    </w:p>
    <w:p w14:paraId="66338739" w14:textId="576E9E8F" w:rsidR="007238B3" w:rsidRPr="00DD052D" w:rsidRDefault="007238B3" w:rsidP="00155A7A">
      <w:pPr>
        <w:autoSpaceDE w:val="0"/>
        <w:autoSpaceDN w:val="0"/>
        <w:adjustRightInd w:val="0"/>
        <w:rPr>
          <w:rFonts w:ascii="Arial" w:hAnsi="Arial" w:cs="Arial"/>
        </w:rPr>
      </w:pPr>
      <w:r w:rsidRPr="00DD052D">
        <w:rPr>
          <w:rFonts w:ascii="Arial" w:hAnsi="Arial" w:cs="Arial"/>
        </w:rPr>
        <w:t xml:space="preserve">2.) </w:t>
      </w:r>
      <w:r w:rsidR="00155A7A">
        <w:rPr>
          <w:rFonts w:ascii="Arial" w:hAnsi="Arial" w:cs="Arial"/>
        </w:rPr>
        <w:t>A student uses the following quote in their essay from the article published on the Healthline website by Sandra Levy; fill in the correct parenthetical citation in the parenthesis: “</w:t>
      </w:r>
      <w:r w:rsidR="00155A7A" w:rsidRPr="00155A7A">
        <w:rPr>
          <w:rFonts w:ascii="Arial" w:hAnsi="Arial" w:cs="Arial"/>
        </w:rPr>
        <w:t>The researchers found that first and second graders received 28 and 29 minutes of homework per night</w:t>
      </w:r>
      <w:r w:rsidR="00155A7A">
        <w:rPr>
          <w:rFonts w:ascii="Arial" w:hAnsi="Arial" w:cs="Arial"/>
        </w:rPr>
        <w:t xml:space="preserve">” </w:t>
      </w:r>
      <w:r w:rsidR="00155A7A" w:rsidRPr="00155A7A">
        <w:rPr>
          <w:rFonts w:ascii="Arial" w:hAnsi="Arial" w:cs="Arial"/>
          <w:highlight w:val="yellow"/>
        </w:rPr>
        <w:t>(</w:t>
      </w:r>
      <w:r w:rsidR="009C32D8">
        <w:rPr>
          <w:rFonts w:ascii="Arial" w:hAnsi="Arial" w:cs="Arial"/>
          <w:highlight w:val="yellow"/>
        </w:rPr>
        <w:t>Levy</w:t>
      </w:r>
      <w:r w:rsidR="00155A7A" w:rsidRPr="00155A7A">
        <w:rPr>
          <w:rFonts w:ascii="Arial" w:hAnsi="Arial" w:cs="Arial"/>
          <w:highlight w:val="yellow"/>
        </w:rPr>
        <w:t>).</w:t>
      </w:r>
    </w:p>
    <w:p w14:paraId="61D77072" w14:textId="77777777" w:rsidR="002B555D" w:rsidRPr="00DD052D" w:rsidRDefault="002B555D" w:rsidP="007238B3">
      <w:pPr>
        <w:autoSpaceDE w:val="0"/>
        <w:autoSpaceDN w:val="0"/>
        <w:adjustRightInd w:val="0"/>
        <w:rPr>
          <w:rFonts w:ascii="Arial" w:hAnsi="Arial" w:cs="Arial"/>
        </w:rPr>
      </w:pPr>
    </w:p>
    <w:p w14:paraId="5616747C" w14:textId="0111DBB8" w:rsidR="007238B3" w:rsidRPr="00DD052D" w:rsidRDefault="007238B3" w:rsidP="00155A7A">
      <w:pPr>
        <w:autoSpaceDE w:val="0"/>
        <w:autoSpaceDN w:val="0"/>
        <w:adjustRightInd w:val="0"/>
        <w:rPr>
          <w:rFonts w:ascii="Arial" w:hAnsi="Arial" w:cs="Arial"/>
        </w:rPr>
      </w:pPr>
      <w:r w:rsidRPr="00DD052D">
        <w:rPr>
          <w:rFonts w:ascii="Arial" w:hAnsi="Arial" w:cs="Arial"/>
        </w:rPr>
        <w:t xml:space="preserve">3.) </w:t>
      </w:r>
      <w:r w:rsidR="00155A7A">
        <w:rPr>
          <w:rFonts w:ascii="Arial" w:hAnsi="Arial" w:cs="Arial"/>
        </w:rPr>
        <w:t xml:space="preserve">A student uses information from page 29 in the source titled </w:t>
      </w:r>
      <w:r w:rsidR="00155A7A" w:rsidRPr="00155A7A">
        <w:rPr>
          <w:rFonts w:ascii="Arial" w:hAnsi="Arial" w:cs="Arial"/>
        </w:rPr>
        <w:t>“Hazardous Homework?”</w:t>
      </w:r>
      <w:r w:rsidR="00155A7A">
        <w:rPr>
          <w:rFonts w:ascii="Arial" w:hAnsi="Arial" w:cs="Arial"/>
        </w:rPr>
        <w:t xml:space="preserve"> How should they cite this source in text? </w:t>
      </w:r>
      <w:r w:rsidR="00155A7A" w:rsidRPr="00155A7A">
        <w:rPr>
          <w:rFonts w:ascii="Arial" w:hAnsi="Arial" w:cs="Arial"/>
          <w:highlight w:val="yellow"/>
        </w:rPr>
        <w:t>(</w:t>
      </w:r>
      <w:r w:rsidR="009C32D8">
        <w:rPr>
          <w:rFonts w:ascii="Arial" w:hAnsi="Arial" w:cs="Arial"/>
          <w:highlight w:val="yellow"/>
        </w:rPr>
        <w:t>Galloway and Po</w:t>
      </w:r>
      <w:r w:rsidR="002635C6">
        <w:rPr>
          <w:rFonts w:ascii="Arial" w:hAnsi="Arial" w:cs="Arial"/>
          <w:highlight w:val="yellow"/>
        </w:rPr>
        <w:t>pe</w:t>
      </w:r>
      <w:r w:rsidR="00155A7A" w:rsidRPr="00155A7A">
        <w:rPr>
          <w:rFonts w:ascii="Arial" w:hAnsi="Arial" w:cs="Arial"/>
          <w:highlight w:val="yellow"/>
        </w:rPr>
        <w:t>).</w:t>
      </w:r>
    </w:p>
    <w:p w14:paraId="367F8BC5" w14:textId="77777777" w:rsidR="002B555D" w:rsidRPr="00DD052D" w:rsidRDefault="002B555D" w:rsidP="007238B3">
      <w:pPr>
        <w:autoSpaceDE w:val="0"/>
        <w:autoSpaceDN w:val="0"/>
        <w:adjustRightInd w:val="0"/>
        <w:rPr>
          <w:rFonts w:ascii="Arial" w:hAnsi="Arial" w:cs="Arial"/>
        </w:rPr>
      </w:pPr>
    </w:p>
    <w:p w14:paraId="69AC2C7D" w14:textId="465926EB" w:rsidR="007238B3" w:rsidRPr="00DD052D" w:rsidRDefault="007238B3" w:rsidP="00155A7A">
      <w:pPr>
        <w:autoSpaceDE w:val="0"/>
        <w:autoSpaceDN w:val="0"/>
        <w:adjustRightInd w:val="0"/>
        <w:rPr>
          <w:rFonts w:ascii="Arial" w:hAnsi="Arial" w:cs="Arial"/>
        </w:rPr>
      </w:pPr>
      <w:r w:rsidRPr="00DD052D">
        <w:rPr>
          <w:rFonts w:ascii="Arial" w:hAnsi="Arial" w:cs="Arial"/>
        </w:rPr>
        <w:t xml:space="preserve">4.) </w:t>
      </w:r>
      <w:r w:rsidR="00155A7A">
        <w:rPr>
          <w:rFonts w:ascii="Arial" w:hAnsi="Arial" w:cs="Arial"/>
        </w:rPr>
        <w:t xml:space="preserve">How should a student cite information from the source published on the Education Endowment website Foundation (the second source listed in the Works Cited above) in their essay? </w:t>
      </w:r>
      <w:r w:rsidR="00155A7A" w:rsidRPr="00155A7A">
        <w:rPr>
          <w:rFonts w:ascii="Arial" w:hAnsi="Arial" w:cs="Arial"/>
          <w:highlight w:val="yellow"/>
        </w:rPr>
        <w:t>(</w:t>
      </w:r>
      <w:r w:rsidR="002635C6">
        <w:rPr>
          <w:rFonts w:ascii="Arial" w:hAnsi="Arial" w:cs="Arial"/>
          <w:highlight w:val="yellow"/>
        </w:rPr>
        <w:t>“Homework”</w:t>
      </w:r>
      <w:r w:rsidR="00155A7A" w:rsidRPr="00155A7A">
        <w:rPr>
          <w:rFonts w:ascii="Arial" w:hAnsi="Arial" w:cs="Arial"/>
          <w:highlight w:val="yellow"/>
        </w:rPr>
        <w:t>)</w:t>
      </w:r>
      <w:r w:rsidR="00155A7A">
        <w:rPr>
          <w:rFonts w:ascii="Arial" w:hAnsi="Arial" w:cs="Arial"/>
        </w:rPr>
        <w:t>.</w:t>
      </w:r>
    </w:p>
    <w:p w14:paraId="0D33AEC6" w14:textId="77777777" w:rsidR="002B555D" w:rsidRPr="00DD052D" w:rsidRDefault="002B555D" w:rsidP="007238B3">
      <w:pPr>
        <w:autoSpaceDE w:val="0"/>
        <w:autoSpaceDN w:val="0"/>
        <w:adjustRightInd w:val="0"/>
        <w:rPr>
          <w:rFonts w:ascii="Arial" w:hAnsi="Arial" w:cs="Arial"/>
        </w:rPr>
      </w:pPr>
    </w:p>
    <w:p w14:paraId="1CACD10C" w14:textId="14F261B7" w:rsidR="007238B3" w:rsidRPr="00DD052D" w:rsidRDefault="007238B3" w:rsidP="00155A7A">
      <w:pPr>
        <w:autoSpaceDE w:val="0"/>
        <w:autoSpaceDN w:val="0"/>
        <w:adjustRightInd w:val="0"/>
        <w:rPr>
          <w:rFonts w:ascii="Arial" w:hAnsi="Arial" w:cs="Arial"/>
        </w:rPr>
      </w:pPr>
      <w:r w:rsidRPr="00DD052D">
        <w:rPr>
          <w:rFonts w:ascii="Arial" w:hAnsi="Arial" w:cs="Arial"/>
        </w:rPr>
        <w:t xml:space="preserve">5.) </w:t>
      </w:r>
      <w:r w:rsidR="00155A7A">
        <w:rPr>
          <w:rFonts w:ascii="Arial" w:hAnsi="Arial" w:cs="Arial"/>
        </w:rPr>
        <w:t xml:space="preserve">What is the correct in text citation for the source by Youki Terada? </w:t>
      </w:r>
      <w:r w:rsidR="00155A7A" w:rsidRPr="00F70305">
        <w:rPr>
          <w:rFonts w:ascii="Arial" w:hAnsi="Arial" w:cs="Arial"/>
          <w:highlight w:val="yellow"/>
        </w:rPr>
        <w:t>(</w:t>
      </w:r>
      <w:r w:rsidR="002635C6">
        <w:rPr>
          <w:rFonts w:ascii="Arial" w:hAnsi="Arial" w:cs="Arial"/>
          <w:highlight w:val="yellow"/>
        </w:rPr>
        <w:t>Terada</w:t>
      </w:r>
      <w:r w:rsidR="00155A7A" w:rsidRPr="00F70305">
        <w:rPr>
          <w:rFonts w:ascii="Arial" w:hAnsi="Arial" w:cs="Arial"/>
          <w:highlight w:val="yellow"/>
        </w:rPr>
        <w:t>).</w:t>
      </w:r>
    </w:p>
    <w:p w14:paraId="4C872055" w14:textId="76F029E7" w:rsidR="00DD052D" w:rsidRPr="00DD052D" w:rsidRDefault="00DD052D" w:rsidP="007238B3">
      <w:pPr>
        <w:rPr>
          <w:rFonts w:ascii="Arial" w:hAnsi="Arial" w:cs="Arial"/>
        </w:rPr>
      </w:pPr>
    </w:p>
    <w:p w14:paraId="76841FDC" w14:textId="65EA3BF0" w:rsidR="00DD052D" w:rsidRPr="00F70305" w:rsidRDefault="00F70305" w:rsidP="00DD052D">
      <w:pPr>
        <w:rPr>
          <w:rFonts w:ascii="Arial" w:hAnsi="Arial" w:cs="Arial"/>
          <w:sz w:val="22"/>
          <w:szCs w:val="22"/>
        </w:rPr>
      </w:pPr>
      <w:r w:rsidRPr="00F70305">
        <w:rPr>
          <w:rFonts w:ascii="Arial" w:hAnsi="Arial" w:cs="Arial"/>
          <w:b/>
          <w:bCs/>
        </w:rPr>
        <w:t>Activity 2:</w:t>
      </w:r>
      <w:r>
        <w:rPr>
          <w:rFonts w:ascii="Arial" w:hAnsi="Arial" w:cs="Arial"/>
        </w:rPr>
        <w:t xml:space="preserve"> </w:t>
      </w:r>
      <w:r w:rsidR="00DD052D" w:rsidRPr="00DD052D">
        <w:rPr>
          <w:rFonts w:ascii="Arial" w:hAnsi="Arial" w:cs="Arial"/>
        </w:rPr>
        <w:t>Choose the answer with the CORRECT in-text citation in eac</w:t>
      </w:r>
      <w:r>
        <w:rPr>
          <w:rFonts w:ascii="Arial" w:hAnsi="Arial" w:cs="Arial"/>
        </w:rPr>
        <w:t>h of the following</w:t>
      </w:r>
      <w:r w:rsidR="00DD052D" w:rsidRPr="00DD052D">
        <w:rPr>
          <w:rFonts w:ascii="Arial" w:hAnsi="Arial" w:cs="Arial"/>
        </w:rPr>
        <w:t xml:space="preserve"> pair</w:t>
      </w:r>
      <w:r>
        <w:rPr>
          <w:rFonts w:ascii="Arial" w:hAnsi="Arial" w:cs="Arial"/>
        </w:rPr>
        <w:t>s</w:t>
      </w:r>
      <w:r w:rsidR="00DD052D" w:rsidRPr="00DD052D">
        <w:rPr>
          <w:rFonts w:ascii="Arial" w:hAnsi="Arial" w:cs="Arial"/>
        </w:rPr>
        <w:t>. Pay close attention to punctuation like periods and commas and review what to do when an author’s name i</w:t>
      </w:r>
      <w:r w:rsidR="00CB4651">
        <w:rPr>
          <w:rFonts w:ascii="Arial" w:hAnsi="Arial" w:cs="Arial"/>
        </w:rPr>
        <w:t>s</w:t>
      </w:r>
      <w:r w:rsidR="00DD052D" w:rsidRPr="00DD052D">
        <w:rPr>
          <w:rFonts w:ascii="Arial" w:hAnsi="Arial" w:cs="Arial"/>
        </w:rPr>
        <w:t xml:space="preserve"> included IN the sentence (this is covered in the in-text citations video).</w:t>
      </w:r>
    </w:p>
    <w:p w14:paraId="45C729F8" w14:textId="77777777" w:rsidR="00DD052D" w:rsidRPr="00DD052D" w:rsidRDefault="00DD052D" w:rsidP="00DD052D">
      <w:pPr>
        <w:rPr>
          <w:rFonts w:ascii="Arial" w:hAnsi="Arial" w:cs="Arial"/>
        </w:rPr>
      </w:pPr>
    </w:p>
    <w:p w14:paraId="62FC5E43" w14:textId="27183653" w:rsidR="00F70305" w:rsidRDefault="00DD052D" w:rsidP="00DD052D">
      <w:pPr>
        <w:rPr>
          <w:rFonts w:ascii="Arial" w:hAnsi="Arial" w:cs="Arial"/>
        </w:rPr>
      </w:pPr>
      <w:r w:rsidRPr="00824C43">
        <w:rPr>
          <w:rFonts w:ascii="Arial" w:hAnsi="Arial" w:cs="Arial"/>
          <w:highlight w:val="yellow"/>
        </w:rPr>
        <w:t xml:space="preserve">A. </w:t>
      </w:r>
      <w:r w:rsidR="00F70305" w:rsidRPr="00824C43">
        <w:rPr>
          <w:rFonts w:ascii="Arial" w:hAnsi="Arial" w:cs="Arial"/>
          <w:highlight w:val="yellow"/>
        </w:rPr>
        <w:t>According to research, “It took 20 years for the law to take effect” (Kaiser 105).</w:t>
      </w:r>
      <w:r w:rsidR="00F70305" w:rsidRPr="00DD052D">
        <w:rPr>
          <w:rFonts w:ascii="Arial" w:hAnsi="Arial" w:cs="Arial"/>
        </w:rPr>
        <w:t xml:space="preserve"> </w:t>
      </w:r>
    </w:p>
    <w:p w14:paraId="04A1E0FF" w14:textId="29B3A7E0" w:rsidR="00DD052D" w:rsidRPr="00DD052D" w:rsidRDefault="00DD052D" w:rsidP="00DD052D">
      <w:pPr>
        <w:rPr>
          <w:rFonts w:ascii="Arial" w:hAnsi="Arial" w:cs="Arial"/>
        </w:rPr>
      </w:pPr>
      <w:r w:rsidRPr="00DD052D">
        <w:rPr>
          <w:rFonts w:ascii="Arial" w:hAnsi="Arial" w:cs="Arial"/>
        </w:rPr>
        <w:t xml:space="preserve">B. </w:t>
      </w:r>
      <w:r w:rsidR="00F70305">
        <w:rPr>
          <w:rFonts w:ascii="Arial" w:hAnsi="Arial" w:cs="Arial"/>
        </w:rPr>
        <w:t xml:space="preserve">According to research, </w:t>
      </w:r>
      <w:r w:rsidR="00F70305" w:rsidRPr="00DD052D">
        <w:rPr>
          <w:rFonts w:ascii="Arial" w:hAnsi="Arial" w:cs="Arial"/>
        </w:rPr>
        <w:t>“It took 20 years for the law to take effect” (Kaiser “What Happened to Justice?” 105).</w:t>
      </w:r>
    </w:p>
    <w:p w14:paraId="51413834" w14:textId="77777777" w:rsidR="00DD052D" w:rsidRPr="00DD052D" w:rsidRDefault="00DD052D" w:rsidP="00DD052D">
      <w:pPr>
        <w:rPr>
          <w:rFonts w:ascii="Arial" w:hAnsi="Arial" w:cs="Arial"/>
        </w:rPr>
      </w:pPr>
    </w:p>
    <w:p w14:paraId="4E160B1E" w14:textId="77777777" w:rsidR="00DD052D" w:rsidRPr="00DD052D" w:rsidRDefault="00DD052D" w:rsidP="00DD052D">
      <w:pPr>
        <w:rPr>
          <w:rFonts w:ascii="Arial" w:hAnsi="Arial" w:cs="Arial"/>
        </w:rPr>
      </w:pPr>
      <w:r w:rsidRPr="00DD052D">
        <w:rPr>
          <w:rFonts w:ascii="Arial" w:hAnsi="Arial" w:cs="Arial"/>
        </w:rPr>
        <w:t xml:space="preserve">A. According to Herman Jenkins, 67% of the workers only put forth half of their effort (Jenkins 4). </w:t>
      </w:r>
    </w:p>
    <w:p w14:paraId="3EB54AC6" w14:textId="77777777" w:rsidR="00DD052D" w:rsidRPr="00DD052D" w:rsidRDefault="00DD052D" w:rsidP="00DD052D">
      <w:pPr>
        <w:rPr>
          <w:rFonts w:ascii="Arial" w:hAnsi="Arial" w:cs="Arial"/>
        </w:rPr>
      </w:pPr>
      <w:r w:rsidRPr="00824C43">
        <w:rPr>
          <w:rFonts w:ascii="Arial" w:hAnsi="Arial" w:cs="Arial"/>
          <w:highlight w:val="yellow"/>
        </w:rPr>
        <w:t>B. According to Herman Jenkins, 67% of the workers only put forth half of their effort (4).</w:t>
      </w:r>
      <w:r w:rsidRPr="00DD052D">
        <w:rPr>
          <w:rFonts w:ascii="Arial" w:hAnsi="Arial" w:cs="Arial"/>
        </w:rPr>
        <w:t xml:space="preserve"> </w:t>
      </w:r>
    </w:p>
    <w:p w14:paraId="4C0275B4" w14:textId="77777777" w:rsidR="00DD052D" w:rsidRPr="00DD052D" w:rsidRDefault="00DD052D" w:rsidP="00DD052D">
      <w:pPr>
        <w:rPr>
          <w:rFonts w:ascii="Arial" w:hAnsi="Arial" w:cs="Arial"/>
        </w:rPr>
      </w:pPr>
    </w:p>
    <w:p w14:paraId="156A6A30" w14:textId="77777777" w:rsidR="00DD052D" w:rsidRPr="00DD052D" w:rsidRDefault="00DD052D" w:rsidP="00DD052D">
      <w:pPr>
        <w:rPr>
          <w:rFonts w:ascii="Arial" w:hAnsi="Arial" w:cs="Arial"/>
        </w:rPr>
      </w:pPr>
      <w:r w:rsidRPr="00824C43">
        <w:rPr>
          <w:rFonts w:ascii="Arial" w:hAnsi="Arial" w:cs="Arial"/>
          <w:highlight w:val="yellow"/>
        </w:rPr>
        <w:t>A. The author states that Lincoln was responsible for the adverse reaction in the town square (O’Tulley 41).</w:t>
      </w:r>
      <w:r w:rsidRPr="00DD052D">
        <w:rPr>
          <w:rFonts w:ascii="Arial" w:hAnsi="Arial" w:cs="Arial"/>
        </w:rPr>
        <w:t xml:space="preserve"> </w:t>
      </w:r>
    </w:p>
    <w:p w14:paraId="2E786737" w14:textId="77777777" w:rsidR="00DD052D" w:rsidRPr="00DD052D" w:rsidRDefault="00DD052D" w:rsidP="00DD052D">
      <w:pPr>
        <w:rPr>
          <w:rFonts w:ascii="Arial" w:hAnsi="Arial" w:cs="Arial"/>
        </w:rPr>
      </w:pPr>
      <w:r w:rsidRPr="00DD052D">
        <w:rPr>
          <w:rFonts w:ascii="Arial" w:hAnsi="Arial" w:cs="Arial"/>
        </w:rPr>
        <w:t xml:space="preserve">B. The author states that Lincoln was responsible for the adverse reaction in the town square (O’Tulley, 41). </w:t>
      </w:r>
    </w:p>
    <w:p w14:paraId="5C1C7029" w14:textId="77777777" w:rsidR="00DD052D" w:rsidRPr="00DD052D" w:rsidRDefault="00DD052D" w:rsidP="00DD052D">
      <w:pPr>
        <w:rPr>
          <w:rFonts w:ascii="Arial" w:hAnsi="Arial" w:cs="Arial"/>
        </w:rPr>
      </w:pPr>
    </w:p>
    <w:p w14:paraId="4A07C42A" w14:textId="20DDEF7E" w:rsidR="00DD052D" w:rsidRPr="00DD052D" w:rsidRDefault="00DD052D" w:rsidP="00DD052D">
      <w:pPr>
        <w:rPr>
          <w:rFonts w:ascii="Arial" w:hAnsi="Arial" w:cs="Arial"/>
        </w:rPr>
      </w:pPr>
      <w:r w:rsidRPr="00DD052D">
        <w:rPr>
          <w:rFonts w:ascii="Arial" w:hAnsi="Arial" w:cs="Arial"/>
        </w:rPr>
        <w:t>A. America does not have a national language, and many argue that we should. (</w:t>
      </w:r>
      <w:r w:rsidR="00F70305">
        <w:rPr>
          <w:rFonts w:ascii="Arial" w:hAnsi="Arial" w:cs="Arial"/>
        </w:rPr>
        <w:t xml:space="preserve">John </w:t>
      </w:r>
      <w:r w:rsidRPr="00DD052D">
        <w:rPr>
          <w:rFonts w:ascii="Arial" w:hAnsi="Arial" w:cs="Arial"/>
        </w:rPr>
        <w:t xml:space="preserve">Williams 12) </w:t>
      </w:r>
    </w:p>
    <w:p w14:paraId="26FD4EFC" w14:textId="77777777" w:rsidR="00DD052D" w:rsidRPr="00DD052D" w:rsidRDefault="00DD052D" w:rsidP="00DD052D">
      <w:pPr>
        <w:rPr>
          <w:rFonts w:ascii="Arial" w:hAnsi="Arial" w:cs="Arial"/>
        </w:rPr>
      </w:pPr>
      <w:r w:rsidRPr="00824C43">
        <w:rPr>
          <w:rFonts w:ascii="Arial" w:hAnsi="Arial" w:cs="Arial"/>
          <w:highlight w:val="yellow"/>
        </w:rPr>
        <w:t>B. America does not have a national language, and many argue that we should (Williams 12).</w:t>
      </w:r>
      <w:r w:rsidRPr="00DD052D">
        <w:rPr>
          <w:rFonts w:ascii="Arial" w:hAnsi="Arial" w:cs="Arial"/>
        </w:rPr>
        <w:t xml:space="preserve"> </w:t>
      </w:r>
    </w:p>
    <w:p w14:paraId="6CD1884B" w14:textId="77777777" w:rsidR="00DD052D" w:rsidRPr="00DD052D" w:rsidRDefault="00DD052D" w:rsidP="00DD052D">
      <w:pPr>
        <w:rPr>
          <w:rFonts w:ascii="Arial" w:hAnsi="Arial" w:cs="Arial"/>
        </w:rPr>
      </w:pPr>
    </w:p>
    <w:p w14:paraId="3D6684C8" w14:textId="77777777" w:rsidR="00DD052D" w:rsidRPr="00DD052D" w:rsidRDefault="00DD052D" w:rsidP="00DD052D">
      <w:pPr>
        <w:rPr>
          <w:rFonts w:ascii="Arial" w:hAnsi="Arial" w:cs="Arial"/>
        </w:rPr>
      </w:pPr>
      <w:r w:rsidRPr="00DD052D">
        <w:rPr>
          <w:rFonts w:ascii="Arial" w:hAnsi="Arial" w:cs="Arial"/>
        </w:rPr>
        <w:lastRenderedPageBreak/>
        <w:t xml:space="preserve">A. “Tantamount to subterfuge, Agents 86 and 99 were immortalized on CONTROL’s Wall of Fame.” (Brooks 62) </w:t>
      </w:r>
    </w:p>
    <w:p w14:paraId="2100B6EA" w14:textId="77777777" w:rsidR="00DD052D" w:rsidRPr="00DD052D" w:rsidRDefault="00DD052D" w:rsidP="00DD052D">
      <w:pPr>
        <w:rPr>
          <w:rFonts w:ascii="Arial" w:hAnsi="Arial" w:cs="Arial"/>
        </w:rPr>
      </w:pPr>
      <w:r w:rsidRPr="00824C43">
        <w:rPr>
          <w:rFonts w:ascii="Arial" w:hAnsi="Arial" w:cs="Arial"/>
          <w:highlight w:val="yellow"/>
        </w:rPr>
        <w:t>B. “Tantamount to subterfuge, Agents 86 and 99 were immortalized on CONTROL’s Wall of Fame” (Brooks 62).</w:t>
      </w:r>
    </w:p>
    <w:p w14:paraId="023641BA" w14:textId="77777777" w:rsidR="00DD052D" w:rsidRPr="00DD052D" w:rsidRDefault="00DD052D" w:rsidP="007238B3">
      <w:pPr>
        <w:rPr>
          <w:rFonts w:ascii="Arial" w:hAnsi="Arial" w:cs="Arial"/>
          <w:sz w:val="22"/>
          <w:szCs w:val="22"/>
        </w:rPr>
      </w:pPr>
    </w:p>
    <w:p w14:paraId="67298BB3" w14:textId="5D652828" w:rsidR="009A5CEF" w:rsidRPr="0046070C" w:rsidRDefault="009A5CEF" w:rsidP="00F70305">
      <w:pPr>
        <w:rPr>
          <w:rFonts w:ascii="Arial" w:hAnsi="Arial" w:cs="Arial"/>
          <w:u w:val="single"/>
        </w:rPr>
      </w:pPr>
    </w:p>
    <w:sectPr w:rsidR="009A5CEF" w:rsidRPr="0046070C" w:rsidSect="00DD0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71631"/>
    <w:multiLevelType w:val="hybridMultilevel"/>
    <w:tmpl w:val="FA5E8646"/>
    <w:lvl w:ilvl="0" w:tplc="8AEAB9C2">
      <w:start w:val="8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3627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B3"/>
    <w:rsid w:val="000B38E0"/>
    <w:rsid w:val="00155A7A"/>
    <w:rsid w:val="0018249A"/>
    <w:rsid w:val="001965D8"/>
    <w:rsid w:val="002635C6"/>
    <w:rsid w:val="002B555D"/>
    <w:rsid w:val="00416976"/>
    <w:rsid w:val="00416A06"/>
    <w:rsid w:val="00427698"/>
    <w:rsid w:val="0046070C"/>
    <w:rsid w:val="0048160B"/>
    <w:rsid w:val="00526ECF"/>
    <w:rsid w:val="005418E4"/>
    <w:rsid w:val="005D65F5"/>
    <w:rsid w:val="0061722A"/>
    <w:rsid w:val="006823EA"/>
    <w:rsid w:val="007238B3"/>
    <w:rsid w:val="007E3E96"/>
    <w:rsid w:val="00824C43"/>
    <w:rsid w:val="008554E8"/>
    <w:rsid w:val="00873173"/>
    <w:rsid w:val="008745D2"/>
    <w:rsid w:val="009A5CEF"/>
    <w:rsid w:val="009C32D8"/>
    <w:rsid w:val="009F4983"/>
    <w:rsid w:val="00A42CE9"/>
    <w:rsid w:val="00A45EC6"/>
    <w:rsid w:val="00B81AFC"/>
    <w:rsid w:val="00B91807"/>
    <w:rsid w:val="00CB4651"/>
    <w:rsid w:val="00DD052D"/>
    <w:rsid w:val="00E0498A"/>
    <w:rsid w:val="00E22582"/>
    <w:rsid w:val="00E83621"/>
    <w:rsid w:val="00F7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64A6E5"/>
  <w15:docId w15:val="{10CCE25B-E0FE-6C4C-A4BF-571FCE344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E3E96"/>
    <w:pPr>
      <w:autoSpaceDE w:val="0"/>
      <w:autoSpaceDN w:val="0"/>
      <w:adjustRightInd w:val="0"/>
      <w:outlineLvl w:val="0"/>
    </w:pPr>
    <w:rPr>
      <w:rFonts w:ascii="Arial" w:hAnsi="Arial" w:cs="Arial"/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55A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E3E96"/>
    <w:rPr>
      <w:rFonts w:ascii="Arial" w:hAnsi="Arial" w:cs="Arial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155A7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6569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</w:div>
      </w:divsChild>
    </w:div>
    <w:div w:id="4053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0AF56867E95F41830B60F967645AD3" ma:contentTypeVersion="0" ma:contentTypeDescription="Create a new document." ma:contentTypeScope="" ma:versionID="9a07235afa6dc9906511437f1e322cbe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58889742-D99E-487B-A6E5-5D71D2F89D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AF8BE2C-C292-4CF1-9193-2F24429567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D2BBEE-0C4D-4FBB-9825-1D94131F7B63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MLA Documentation Practice Worksheet</vt:lpstr>
    </vt:vector>
  </TitlesOfParts>
  <Company>Keller ISD</Company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MLA Documentation Practice Worksheet</dc:title>
  <dc:subject/>
  <dc:creator>KISD</dc:creator>
  <cp:keywords/>
  <dc:description/>
  <cp:lastModifiedBy>Nguyen, Phuong Tran Lan</cp:lastModifiedBy>
  <cp:revision>16</cp:revision>
  <cp:lastPrinted>2012-02-28T17:36:00Z</cp:lastPrinted>
  <dcterms:created xsi:type="dcterms:W3CDTF">2025-05-07T12:11:00Z</dcterms:created>
  <dcterms:modified xsi:type="dcterms:W3CDTF">2025-05-09T05:31:00Z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0x010100730AF56867E95F41830B60F967645AD3</vt:lpwstr>
  </property>
</Properties>
</file>