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94" w:rsidRPr="00E53C94" w:rsidRDefault="00E53C94" w:rsidP="00E53C94">
      <w:pPr>
        <w:widowControl/>
        <w:spacing w:after="120"/>
        <w:jc w:val="left"/>
        <w:outlineLvl w:val="0"/>
        <w:rPr>
          <w:rFonts w:ascii="宋体" w:eastAsia="宋体" w:hAnsi="宋体" w:cs="宋体"/>
          <w:b/>
          <w:bCs/>
          <w:kern w:val="36"/>
          <w:sz w:val="48"/>
          <w:szCs w:val="48"/>
        </w:rPr>
      </w:pPr>
      <w:proofErr w:type="spellStart"/>
      <w:r w:rsidRPr="00E53C94">
        <w:rPr>
          <w:rFonts w:ascii="宋体" w:eastAsia="宋体" w:hAnsi="宋体" w:cs="宋体"/>
          <w:b/>
          <w:bCs/>
          <w:kern w:val="36"/>
          <w:sz w:val="48"/>
          <w:szCs w:val="48"/>
        </w:rPr>
        <w:t>Beaglebone</w:t>
      </w:r>
      <w:proofErr w:type="spellEnd"/>
      <w:r w:rsidRPr="00E53C94">
        <w:rPr>
          <w:rFonts w:ascii="宋体" w:eastAsia="宋体" w:hAnsi="宋体" w:cs="宋体"/>
          <w:b/>
          <w:bCs/>
          <w:kern w:val="36"/>
          <w:sz w:val="48"/>
          <w:szCs w:val="48"/>
        </w:rPr>
        <w:t xml:space="preserve"> Black ADC: Reading Analog Voltages</w:t>
      </w:r>
    </w:p>
    <w:p w:rsidR="00E53C94" w:rsidRPr="00E53C94" w:rsidRDefault="00E53C94" w:rsidP="00E53C94">
      <w:pPr>
        <w:widowControl/>
        <w:shd w:val="clear" w:color="auto" w:fill="FFFFFF"/>
        <w:spacing w:before="240" w:after="240"/>
        <w:jc w:val="left"/>
        <w:rPr>
          <w:rFonts w:ascii="Arial" w:eastAsia="宋体" w:hAnsi="Arial" w:cs="Arial"/>
          <w:color w:val="000000"/>
          <w:spacing w:val="8"/>
          <w:kern w:val="0"/>
          <w:sz w:val="27"/>
          <w:szCs w:val="27"/>
        </w:rPr>
      </w:pPr>
      <w:r w:rsidRPr="00E53C94">
        <w:rPr>
          <w:rFonts w:ascii="Arial" w:eastAsia="宋体" w:hAnsi="Arial" w:cs="Arial"/>
          <w:color w:val="000000"/>
          <w:spacing w:val="8"/>
          <w:kern w:val="0"/>
          <w:sz w:val="27"/>
          <w:szCs w:val="27"/>
        </w:rPr>
        <w:t xml:space="preserve">One of the most important things your microcontroller can do is read analog voltages. It is important particularly in interfacing with sensors where most throw varying voltage levels that represent varying physical quantities (temperature, pressure, etc.). Microcontrollers, including the </w:t>
      </w:r>
      <w:proofErr w:type="spellStart"/>
      <w:r w:rsidRPr="00E53C94">
        <w:rPr>
          <w:rFonts w:ascii="Arial" w:eastAsia="宋体" w:hAnsi="Arial" w:cs="Arial"/>
          <w:color w:val="000000"/>
          <w:spacing w:val="8"/>
          <w:kern w:val="0"/>
          <w:sz w:val="27"/>
          <w:szCs w:val="27"/>
        </w:rPr>
        <w:t>Beaglebone</w:t>
      </w:r>
      <w:proofErr w:type="spellEnd"/>
      <w:r w:rsidRPr="00E53C94">
        <w:rPr>
          <w:rFonts w:ascii="Arial" w:eastAsia="宋体" w:hAnsi="Arial" w:cs="Arial"/>
          <w:color w:val="000000"/>
          <w:spacing w:val="8"/>
          <w:kern w:val="0"/>
          <w:sz w:val="27"/>
          <w:szCs w:val="27"/>
        </w:rPr>
        <w:t xml:space="preserve"> Black, have analog to digital converters to do this. Here I will show you how to use the </w:t>
      </w:r>
      <w:proofErr w:type="spellStart"/>
      <w:r w:rsidRPr="00E53C94">
        <w:rPr>
          <w:rFonts w:ascii="Arial" w:eastAsia="宋体" w:hAnsi="Arial" w:cs="Arial"/>
          <w:color w:val="000000"/>
          <w:spacing w:val="8"/>
          <w:kern w:val="0"/>
          <w:sz w:val="27"/>
          <w:szCs w:val="27"/>
        </w:rPr>
        <w:t>Beaglebone</w:t>
      </w:r>
      <w:proofErr w:type="spellEnd"/>
      <w:r w:rsidRPr="00E53C94">
        <w:rPr>
          <w:rFonts w:ascii="Arial" w:eastAsia="宋体" w:hAnsi="Arial" w:cs="Arial"/>
          <w:color w:val="000000"/>
          <w:spacing w:val="8"/>
          <w:kern w:val="0"/>
          <w:sz w:val="27"/>
          <w:szCs w:val="27"/>
        </w:rPr>
        <w:t xml:space="preserve"> Black ADC module.</w:t>
      </w:r>
    </w:p>
    <w:p w:rsidR="002A08C3" w:rsidRDefault="002A08C3"/>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If this is your first time reading my site, you must know that:</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Style w:val="a4"/>
          <w:rFonts w:ascii="Arial" w:hAnsi="Arial" w:cs="Arial"/>
          <w:color w:val="000000"/>
          <w:spacing w:val="8"/>
          <w:sz w:val="27"/>
          <w:szCs w:val="27"/>
        </w:rPr>
        <w:t>My BBB runs on Ubuntu 16.04 LTS with kernel 4.4.9-ti-r25. There is a slight difference on this distro and with others. The differences will be included in this tutorial</w:t>
      </w:r>
    </w:p>
    <w:p w:rsidR="00F71598" w:rsidRDefault="00F71598"/>
    <w:p w:rsidR="00F71598" w:rsidRDefault="00F71598" w:rsidP="00F71598">
      <w:pPr>
        <w:pStyle w:val="4"/>
        <w:shd w:val="clear" w:color="auto" w:fill="FFFFFF"/>
        <w:rPr>
          <w:rFonts w:ascii="Arial" w:hAnsi="Arial" w:cs="Arial"/>
          <w:color w:val="000000"/>
          <w:sz w:val="27"/>
          <w:szCs w:val="27"/>
        </w:rPr>
      </w:pPr>
      <w:r>
        <w:rPr>
          <w:rFonts w:ascii="Arial" w:hAnsi="Arial" w:cs="Arial"/>
          <w:color w:val="000000"/>
          <w:sz w:val="27"/>
          <w:szCs w:val="27"/>
        </w:rPr>
        <w:t>Some ADC Math</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The BBB has a 12-bit ADC module with a 1.8 V reference. The AM335x, which is the BBB's CPU, uses </w:t>
      </w:r>
      <w:hyperlink r:id="rId4" w:history="1">
        <w:r>
          <w:rPr>
            <w:rStyle w:val="a5"/>
            <w:rFonts w:ascii="Arial" w:hAnsi="Arial" w:cs="Arial"/>
            <w:color w:val="800080"/>
            <w:spacing w:val="8"/>
            <w:sz w:val="27"/>
            <w:szCs w:val="27"/>
          </w:rPr>
          <w:t>successive approximation</w:t>
        </w:r>
      </w:hyperlink>
      <w:r>
        <w:rPr>
          <w:rFonts w:ascii="Arial" w:hAnsi="Arial" w:cs="Arial"/>
          <w:color w:val="000000"/>
          <w:spacing w:val="8"/>
          <w:sz w:val="27"/>
          <w:szCs w:val="27"/>
        </w:rPr>
        <w:t> and can take 200,000 samples per second. The digital value can be calculated using the formula:</w:t>
      </w:r>
    </w:p>
    <w:p w:rsidR="00F71598" w:rsidRDefault="00F71598" w:rsidP="00F71598">
      <w:pPr>
        <w:pStyle w:val="a3"/>
        <w:shd w:val="clear" w:color="auto" w:fill="FFFFFF"/>
        <w:spacing w:before="240" w:beforeAutospacing="0" w:after="240" w:afterAutospacing="0"/>
        <w:jc w:val="center"/>
        <w:rPr>
          <w:rFonts w:ascii="Arial" w:hAnsi="Arial" w:cs="Arial"/>
          <w:color w:val="000000"/>
          <w:spacing w:val="8"/>
          <w:sz w:val="27"/>
          <w:szCs w:val="27"/>
        </w:rPr>
      </w:pPr>
      <w:r>
        <w:rPr>
          <w:rFonts w:ascii="Arial" w:hAnsi="Arial" w:cs="Arial"/>
          <w:noProof/>
          <w:color w:val="000000"/>
          <w:spacing w:val="8"/>
          <w:sz w:val="27"/>
          <w:szCs w:val="27"/>
        </w:rPr>
        <mc:AlternateContent>
          <mc:Choice Requires="wps">
            <w:drawing>
              <wp:inline distT="0" distB="0" distL="0" distR="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D91DF"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VuwIAALQ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OvZVuwIAALQ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F71598">
        <w:t xml:space="preserve"> </w:t>
      </w:r>
      <w:r>
        <w:rPr>
          <w:noProof/>
        </w:rPr>
        <w:drawing>
          <wp:inline distT="0" distB="0" distL="0" distR="0">
            <wp:extent cx="1455420" cy="411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411480"/>
                    </a:xfrm>
                    <a:prstGeom prst="rect">
                      <a:avLst/>
                    </a:prstGeom>
                    <a:noFill/>
                    <a:ln>
                      <a:noFill/>
                    </a:ln>
                  </pic:spPr>
                </pic:pic>
              </a:graphicData>
            </a:graphic>
          </wp:inline>
        </w:drawing>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 xml:space="preserve">This means the </w:t>
      </w:r>
      <w:proofErr w:type="spellStart"/>
      <w:r>
        <w:rPr>
          <w:rFonts w:ascii="Arial" w:hAnsi="Arial" w:cs="Arial"/>
          <w:color w:val="000000"/>
          <w:spacing w:val="8"/>
          <w:sz w:val="27"/>
          <w:szCs w:val="27"/>
        </w:rPr>
        <w:t>Beaglebone</w:t>
      </w:r>
      <w:proofErr w:type="spellEnd"/>
      <w:r>
        <w:rPr>
          <w:rFonts w:ascii="Arial" w:hAnsi="Arial" w:cs="Arial"/>
          <w:color w:val="000000"/>
          <w:spacing w:val="8"/>
          <w:sz w:val="27"/>
          <w:szCs w:val="27"/>
        </w:rPr>
        <w:t xml:space="preserve"> Black can read voltage levels from 43.96 </w:t>
      </w:r>
      <w:proofErr w:type="spellStart"/>
      <w:r>
        <w:rPr>
          <w:rFonts w:ascii="Arial" w:hAnsi="Arial" w:cs="Arial"/>
          <w:color w:val="000000"/>
          <w:spacing w:val="8"/>
          <w:sz w:val="27"/>
          <w:szCs w:val="27"/>
        </w:rPr>
        <w:t>uV</w:t>
      </w:r>
      <w:proofErr w:type="spellEnd"/>
      <w:r>
        <w:rPr>
          <w:rFonts w:ascii="Arial" w:hAnsi="Arial" w:cs="Arial"/>
          <w:color w:val="000000"/>
          <w:spacing w:val="8"/>
          <w:sz w:val="27"/>
          <w:szCs w:val="27"/>
        </w:rPr>
        <w:t xml:space="preserve"> to 1.8 V. If your sensor goes above 1.8, then you need additional circuits to scale down the voltage.</w:t>
      </w:r>
    </w:p>
    <w:p w:rsidR="00F71598" w:rsidRDefault="00F71598" w:rsidP="00F71598">
      <w:pPr>
        <w:pStyle w:val="4"/>
        <w:shd w:val="clear" w:color="auto" w:fill="FFFFFF"/>
        <w:rPr>
          <w:rFonts w:ascii="Arial" w:hAnsi="Arial" w:cs="Arial"/>
          <w:color w:val="000000"/>
          <w:sz w:val="27"/>
          <w:szCs w:val="27"/>
        </w:rPr>
      </w:pPr>
      <w:r>
        <w:rPr>
          <w:rFonts w:ascii="Arial" w:hAnsi="Arial" w:cs="Arial"/>
          <w:color w:val="000000"/>
          <w:sz w:val="27"/>
          <w:szCs w:val="27"/>
        </w:rPr>
        <w:t>The Device Tree</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 xml:space="preserve">The </w:t>
      </w:r>
      <w:proofErr w:type="spellStart"/>
      <w:r>
        <w:rPr>
          <w:rFonts w:ascii="Arial" w:hAnsi="Arial" w:cs="Arial"/>
          <w:color w:val="000000"/>
          <w:spacing w:val="8"/>
          <w:sz w:val="27"/>
          <w:szCs w:val="27"/>
        </w:rPr>
        <w:t>Beaglebone</w:t>
      </w:r>
      <w:proofErr w:type="spellEnd"/>
      <w:r>
        <w:rPr>
          <w:rFonts w:ascii="Arial" w:hAnsi="Arial" w:cs="Arial"/>
          <w:color w:val="000000"/>
          <w:spacing w:val="8"/>
          <w:sz w:val="27"/>
          <w:szCs w:val="27"/>
        </w:rPr>
        <w:t xml:space="preserve"> Black ADC function is not enabled by default. You need this device tree to enable it:</w:t>
      </w:r>
    </w:p>
    <w:p w:rsidR="00F71598" w:rsidRDefault="00F71598"/>
    <w:p w:rsidR="00F71598" w:rsidRDefault="00F71598" w:rsidP="00F71598">
      <w:r>
        <w:t>/*</w:t>
      </w:r>
    </w:p>
    <w:p w:rsidR="00F71598" w:rsidRDefault="00F71598" w:rsidP="00F71598">
      <w:r>
        <w:lastRenderedPageBreak/>
        <w:t xml:space="preserve"> * Copyright (C) 2012 Texas Instruments Incorporated - http://www.ti.com/</w:t>
      </w:r>
    </w:p>
    <w:p w:rsidR="00F71598" w:rsidRDefault="00F71598" w:rsidP="00F71598">
      <w:r>
        <w:t xml:space="preserve"> *</w:t>
      </w:r>
    </w:p>
    <w:p w:rsidR="00F71598" w:rsidRDefault="00F71598" w:rsidP="00F71598">
      <w:r>
        <w:t xml:space="preserve"> * This program is free software; you can redistribute it and/or modify</w:t>
      </w:r>
    </w:p>
    <w:p w:rsidR="00F71598" w:rsidRDefault="00F71598" w:rsidP="00F71598">
      <w:r>
        <w:t xml:space="preserve"> * it under the terms of the GNU General Public License version 2 as</w:t>
      </w:r>
    </w:p>
    <w:p w:rsidR="00F71598" w:rsidRDefault="00F71598" w:rsidP="00F71598">
      <w:r>
        <w:t xml:space="preserve"> * published by the Free Software Foundation.</w:t>
      </w:r>
    </w:p>
    <w:p w:rsidR="00F71598" w:rsidRDefault="00F71598" w:rsidP="00F71598">
      <w:r>
        <w:t xml:space="preserve"> */</w:t>
      </w:r>
    </w:p>
    <w:p w:rsidR="00F71598" w:rsidRDefault="00F71598" w:rsidP="00F71598">
      <w:r>
        <w:t>/dts-v1/;</w:t>
      </w:r>
    </w:p>
    <w:p w:rsidR="00F71598" w:rsidRDefault="00F71598" w:rsidP="00F71598">
      <w:r>
        <w:t>/plugin/;</w:t>
      </w:r>
    </w:p>
    <w:p w:rsidR="00F71598" w:rsidRDefault="00F71598" w:rsidP="00F71598"/>
    <w:p w:rsidR="00F71598" w:rsidRDefault="00F71598" w:rsidP="00F71598">
      <w:r>
        <w:t>/ {</w:t>
      </w:r>
    </w:p>
    <w:p w:rsidR="00F71598" w:rsidRDefault="00F71598" w:rsidP="00F71598">
      <w:r>
        <w:tab/>
        <w:t>compatible = "</w:t>
      </w:r>
      <w:proofErr w:type="spellStart"/>
      <w:r>
        <w:t>ti,beaglebone</w:t>
      </w:r>
      <w:proofErr w:type="spellEnd"/>
      <w:r>
        <w:t>", "</w:t>
      </w:r>
      <w:proofErr w:type="spellStart"/>
      <w:r>
        <w:t>ti,beaglebone</w:t>
      </w:r>
      <w:proofErr w:type="spellEnd"/>
      <w:r>
        <w:t>-black", "</w:t>
      </w:r>
      <w:proofErr w:type="spellStart"/>
      <w:r>
        <w:t>ti,beaglebone</w:t>
      </w:r>
      <w:proofErr w:type="spellEnd"/>
      <w:r>
        <w:t>-green";</w:t>
      </w:r>
    </w:p>
    <w:p w:rsidR="00F71598" w:rsidRDefault="00F71598" w:rsidP="00F71598"/>
    <w:p w:rsidR="00F71598" w:rsidRDefault="00F71598" w:rsidP="00F71598">
      <w:r>
        <w:tab/>
        <w:t>// identification</w:t>
      </w:r>
    </w:p>
    <w:p w:rsidR="00F71598" w:rsidRDefault="00F71598" w:rsidP="00F71598">
      <w:r>
        <w:tab/>
        <w:t>part-number = "BB-ADC";</w:t>
      </w:r>
    </w:p>
    <w:p w:rsidR="00F71598" w:rsidRDefault="00F71598" w:rsidP="00F71598">
      <w:r>
        <w:tab/>
        <w:t>version = "00A0";</w:t>
      </w:r>
    </w:p>
    <w:p w:rsidR="00F71598" w:rsidRDefault="00F71598" w:rsidP="00F71598"/>
    <w:p w:rsidR="00F71598" w:rsidRDefault="00F71598" w:rsidP="00F71598">
      <w:r>
        <w:tab/>
        <w:t>// resources this cape uses</w:t>
      </w:r>
    </w:p>
    <w:p w:rsidR="00F71598" w:rsidRDefault="00F71598" w:rsidP="00F71598">
      <w:r>
        <w:tab/>
        <w:t>exclusive-use =</w:t>
      </w:r>
    </w:p>
    <w:p w:rsidR="00F71598" w:rsidRDefault="00F71598" w:rsidP="00F71598">
      <w:r>
        <w:tab/>
      </w:r>
      <w:r>
        <w:tab/>
        <w:t>"P9.39",</w:t>
      </w:r>
      <w:r>
        <w:tab/>
      </w:r>
      <w:r>
        <w:tab/>
        <w:t>// AIN0</w:t>
      </w:r>
    </w:p>
    <w:p w:rsidR="00F71598" w:rsidRDefault="00F71598" w:rsidP="00F71598">
      <w:r>
        <w:tab/>
      </w:r>
      <w:r>
        <w:tab/>
        <w:t>"P9.40",</w:t>
      </w:r>
      <w:r>
        <w:tab/>
      </w:r>
      <w:r>
        <w:tab/>
        <w:t>// AIN1</w:t>
      </w:r>
    </w:p>
    <w:p w:rsidR="00F71598" w:rsidRDefault="00F71598" w:rsidP="00F71598">
      <w:r>
        <w:tab/>
      </w:r>
      <w:r>
        <w:tab/>
        <w:t>"P9.37",</w:t>
      </w:r>
      <w:r>
        <w:tab/>
      </w:r>
      <w:r>
        <w:tab/>
        <w:t>// AIN2</w:t>
      </w:r>
    </w:p>
    <w:p w:rsidR="00F71598" w:rsidRDefault="00F71598" w:rsidP="00F71598">
      <w:r>
        <w:tab/>
      </w:r>
      <w:r>
        <w:tab/>
        <w:t>"P9.38",</w:t>
      </w:r>
      <w:r>
        <w:tab/>
      </w:r>
      <w:r>
        <w:tab/>
        <w:t>// AIN3</w:t>
      </w:r>
    </w:p>
    <w:p w:rsidR="00F71598" w:rsidRDefault="00F71598" w:rsidP="00F71598">
      <w:r>
        <w:tab/>
      </w:r>
      <w:r>
        <w:tab/>
        <w:t>"P9.33",</w:t>
      </w:r>
      <w:r>
        <w:tab/>
      </w:r>
      <w:r>
        <w:tab/>
        <w:t>// AIN4</w:t>
      </w:r>
    </w:p>
    <w:p w:rsidR="00F71598" w:rsidRDefault="00F71598" w:rsidP="00F71598">
      <w:r>
        <w:tab/>
      </w:r>
      <w:r>
        <w:tab/>
        <w:t>"P9.36",</w:t>
      </w:r>
      <w:r>
        <w:tab/>
      </w:r>
      <w:r>
        <w:tab/>
        <w:t>// AIN5</w:t>
      </w:r>
    </w:p>
    <w:p w:rsidR="00F71598" w:rsidRDefault="00F71598" w:rsidP="00F71598">
      <w:r>
        <w:tab/>
      </w:r>
      <w:r>
        <w:tab/>
        <w:t>"P9.35",</w:t>
      </w:r>
      <w:r>
        <w:tab/>
      </w:r>
      <w:r>
        <w:tab/>
        <w:t>// AIN6</w:t>
      </w:r>
    </w:p>
    <w:p w:rsidR="00F71598" w:rsidRDefault="00F71598" w:rsidP="00F71598"/>
    <w:p w:rsidR="00F71598" w:rsidRDefault="00F71598" w:rsidP="00F71598">
      <w:r>
        <w:tab/>
      </w:r>
      <w:r>
        <w:tab/>
        <w:t>"</w:t>
      </w:r>
      <w:proofErr w:type="spellStart"/>
      <w:r>
        <w:t>tscadc</w:t>
      </w:r>
      <w:proofErr w:type="spellEnd"/>
      <w:r>
        <w:t>";</w:t>
      </w:r>
      <w:r>
        <w:tab/>
        <w:t xml:space="preserve">// hardware </w:t>
      </w:r>
      <w:proofErr w:type="spellStart"/>
      <w:r>
        <w:t>ip</w:t>
      </w:r>
      <w:proofErr w:type="spellEnd"/>
      <w:r>
        <w:t xml:space="preserve"> used</w:t>
      </w:r>
    </w:p>
    <w:p w:rsidR="00F71598" w:rsidRDefault="00F71598" w:rsidP="00F71598"/>
    <w:p w:rsidR="00F71598" w:rsidRDefault="00F71598" w:rsidP="00F71598"/>
    <w:p w:rsidR="00F71598" w:rsidRDefault="00F71598" w:rsidP="00F71598">
      <w:r>
        <w:tab/>
        <w:t>fragment@0 {</w:t>
      </w:r>
    </w:p>
    <w:p w:rsidR="00F71598" w:rsidRDefault="00F71598" w:rsidP="00F71598">
      <w:r>
        <w:tab/>
      </w:r>
      <w:r>
        <w:tab/>
        <w:t>target = &lt;&amp;</w:t>
      </w:r>
      <w:proofErr w:type="spellStart"/>
      <w:r>
        <w:t>tscadc</w:t>
      </w:r>
      <w:proofErr w:type="spellEnd"/>
      <w:r>
        <w:t>&gt;;</w:t>
      </w:r>
    </w:p>
    <w:p w:rsidR="00F71598" w:rsidRDefault="00F71598" w:rsidP="00F71598">
      <w:r>
        <w:tab/>
      </w:r>
      <w:r>
        <w:tab/>
        <w:t>__overlay__ {</w:t>
      </w:r>
    </w:p>
    <w:p w:rsidR="00F71598" w:rsidRDefault="00F71598" w:rsidP="00F71598"/>
    <w:p w:rsidR="00F71598" w:rsidRDefault="00F71598" w:rsidP="00F71598">
      <w:r>
        <w:tab/>
      </w:r>
      <w:r>
        <w:tab/>
      </w:r>
      <w:r>
        <w:tab/>
        <w:t>status = "okay";</w:t>
      </w:r>
    </w:p>
    <w:p w:rsidR="00F71598" w:rsidRDefault="00F71598" w:rsidP="00F71598">
      <w:r>
        <w:tab/>
      </w:r>
      <w:r>
        <w:tab/>
      </w:r>
      <w:r>
        <w:tab/>
      </w:r>
      <w:proofErr w:type="spellStart"/>
      <w:r>
        <w:t>adc</w:t>
      </w:r>
      <w:proofErr w:type="spellEnd"/>
      <w:r>
        <w:t xml:space="preserve"> {</w:t>
      </w:r>
    </w:p>
    <w:p w:rsidR="00F71598" w:rsidRDefault="00F71598" w:rsidP="00F71598">
      <w:r>
        <w:tab/>
      </w:r>
      <w:r>
        <w:tab/>
      </w:r>
      <w:r>
        <w:tab/>
      </w:r>
      <w:r>
        <w:tab/>
      </w:r>
      <w:proofErr w:type="spellStart"/>
      <w:r>
        <w:t>ti,adc</w:t>
      </w:r>
      <w:proofErr w:type="spellEnd"/>
      <w:r>
        <w:t>-channels = &lt;0 1 2 3 4 5 6&gt;;</w:t>
      </w:r>
    </w:p>
    <w:p w:rsidR="00F71598" w:rsidRDefault="00F71598" w:rsidP="00F71598">
      <w:r>
        <w:tab/>
      </w:r>
      <w:r>
        <w:tab/>
      </w:r>
      <w:r>
        <w:tab/>
      </w:r>
      <w:r>
        <w:tab/>
      </w:r>
      <w:proofErr w:type="spellStart"/>
      <w:r>
        <w:t>ti,chan</w:t>
      </w:r>
      <w:proofErr w:type="spellEnd"/>
      <w:r>
        <w:t>-step-avg = &lt;0x16 0x16 0x16 0x16 0x16 0x16 0x16&gt;;</w:t>
      </w:r>
    </w:p>
    <w:p w:rsidR="00F71598" w:rsidRDefault="00F71598" w:rsidP="00F71598">
      <w:r>
        <w:tab/>
      </w:r>
      <w:r>
        <w:tab/>
      </w:r>
      <w:r>
        <w:tab/>
      </w:r>
      <w:r>
        <w:tab/>
      </w:r>
      <w:proofErr w:type="spellStart"/>
      <w:r>
        <w:t>ti,chan</w:t>
      </w:r>
      <w:proofErr w:type="spellEnd"/>
      <w:r>
        <w:t>-step-</w:t>
      </w:r>
      <w:proofErr w:type="spellStart"/>
      <w:r>
        <w:t>opendelay</w:t>
      </w:r>
      <w:proofErr w:type="spellEnd"/>
      <w:r>
        <w:t xml:space="preserve"> = &lt;0x98 0x98 0x98 0x98 0x98 0x98 0x98&gt;;</w:t>
      </w:r>
    </w:p>
    <w:p w:rsidR="00F71598" w:rsidRDefault="00F71598" w:rsidP="00F71598">
      <w:r>
        <w:tab/>
      </w:r>
      <w:r>
        <w:tab/>
      </w:r>
      <w:r>
        <w:tab/>
      </w:r>
      <w:r>
        <w:tab/>
      </w:r>
      <w:proofErr w:type="spellStart"/>
      <w:r>
        <w:t>ti,chan</w:t>
      </w:r>
      <w:proofErr w:type="spellEnd"/>
      <w:r>
        <w:t>-step-</w:t>
      </w:r>
      <w:proofErr w:type="spellStart"/>
      <w:r>
        <w:t>sampledelay</w:t>
      </w:r>
      <w:proofErr w:type="spellEnd"/>
      <w:r>
        <w:t xml:space="preserve"> = &lt;0x0 0x0 0x0 0x0 0x0 0x0 0x0&gt;;</w:t>
      </w:r>
    </w:p>
    <w:p w:rsidR="00F71598" w:rsidRDefault="00F71598" w:rsidP="00F71598">
      <w:r>
        <w:tab/>
      </w:r>
      <w:r>
        <w:tab/>
      </w:r>
      <w:r>
        <w:tab/>
        <w:t>};</w:t>
      </w:r>
    </w:p>
    <w:p w:rsidR="00F71598" w:rsidRDefault="00F71598" w:rsidP="00F71598">
      <w:r>
        <w:tab/>
      </w:r>
      <w:r>
        <w:tab/>
        <w:t>};</w:t>
      </w:r>
    </w:p>
    <w:p w:rsidR="00F71598" w:rsidRDefault="00F71598" w:rsidP="00F71598">
      <w:r>
        <w:tab/>
        <w:t>};</w:t>
      </w:r>
    </w:p>
    <w:p w:rsidR="00F71598" w:rsidRDefault="00F71598" w:rsidP="00F71598">
      <w:r>
        <w:t>};</w:t>
      </w:r>
    </w:p>
    <w:p w:rsidR="00F71598" w:rsidRDefault="00F71598" w:rsidP="00F71598"/>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As you can see above, the pins P9.39, P9.40, P9.37, P9.38, P9.33, P9.36, P9.35 are your analog input pins. Compile the above .</w:t>
      </w:r>
      <w:proofErr w:type="spellStart"/>
      <w:r>
        <w:rPr>
          <w:rFonts w:ascii="Arial" w:hAnsi="Arial" w:cs="Arial"/>
          <w:color w:val="000000"/>
          <w:spacing w:val="8"/>
          <w:sz w:val="27"/>
          <w:szCs w:val="27"/>
          <w:shd w:val="clear" w:color="auto" w:fill="FFFFFF"/>
        </w:rPr>
        <w:t>dts</w:t>
      </w:r>
      <w:proofErr w:type="spellEnd"/>
      <w:r>
        <w:rPr>
          <w:rFonts w:ascii="Arial" w:hAnsi="Arial" w:cs="Arial"/>
          <w:color w:val="000000"/>
          <w:spacing w:val="8"/>
          <w:sz w:val="27"/>
          <w:szCs w:val="27"/>
          <w:shd w:val="clear" w:color="auto" w:fill="FFFFFF"/>
        </w:rPr>
        <w:t xml:space="preserve"> file to a .</w:t>
      </w:r>
      <w:proofErr w:type="spellStart"/>
      <w:r>
        <w:rPr>
          <w:rFonts w:ascii="Arial" w:hAnsi="Arial" w:cs="Arial"/>
          <w:color w:val="000000"/>
          <w:spacing w:val="8"/>
          <w:sz w:val="27"/>
          <w:szCs w:val="27"/>
          <w:shd w:val="clear" w:color="auto" w:fill="FFFFFF"/>
        </w:rPr>
        <w:t>dtbo</w:t>
      </w:r>
      <w:proofErr w:type="spellEnd"/>
      <w:r>
        <w:rPr>
          <w:rFonts w:ascii="Arial" w:hAnsi="Arial" w:cs="Arial"/>
          <w:color w:val="000000"/>
          <w:spacing w:val="8"/>
          <w:sz w:val="27"/>
          <w:szCs w:val="27"/>
          <w:shd w:val="clear" w:color="auto" w:fill="FFFFFF"/>
        </w:rPr>
        <w:t xml:space="preserve"> binary object:</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roofErr w:type="spellStart"/>
      <w:r w:rsidRPr="00F71598">
        <w:t>dtc</w:t>
      </w:r>
      <w:proofErr w:type="spellEnd"/>
      <w:r w:rsidRPr="00F71598">
        <w:t xml:space="preserve"> -O </w:t>
      </w:r>
      <w:proofErr w:type="spellStart"/>
      <w:r w:rsidRPr="00F71598">
        <w:t>dtb</w:t>
      </w:r>
      <w:proofErr w:type="spellEnd"/>
      <w:r w:rsidRPr="00F71598">
        <w:t xml:space="preserve"> -o BB-ADC-00A0.dtbo -b 0 -@ BB-ADC-00A0.dts</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The compiled .</w:t>
      </w:r>
      <w:proofErr w:type="spellStart"/>
      <w:r>
        <w:rPr>
          <w:rFonts w:ascii="Arial" w:hAnsi="Arial" w:cs="Arial"/>
          <w:color w:val="000000"/>
          <w:spacing w:val="8"/>
          <w:sz w:val="27"/>
          <w:szCs w:val="27"/>
          <w:shd w:val="clear" w:color="auto" w:fill="FFFFFF"/>
        </w:rPr>
        <w:t>dtbo</w:t>
      </w:r>
      <w:proofErr w:type="spellEnd"/>
      <w:r>
        <w:rPr>
          <w:rFonts w:ascii="Arial" w:hAnsi="Arial" w:cs="Arial"/>
          <w:color w:val="000000"/>
          <w:spacing w:val="8"/>
          <w:sz w:val="27"/>
          <w:szCs w:val="27"/>
          <w:shd w:val="clear" w:color="auto" w:fill="FFFFFF"/>
        </w:rPr>
        <w:t xml:space="preserve"> object must then be moved to </w:t>
      </w:r>
      <w:r>
        <w:rPr>
          <w:rStyle w:val="a4"/>
          <w:rFonts w:ascii="Arial" w:hAnsi="Arial" w:cs="Arial"/>
          <w:color w:val="000000"/>
          <w:spacing w:val="8"/>
          <w:sz w:val="27"/>
          <w:szCs w:val="27"/>
          <w:shd w:val="clear" w:color="auto" w:fill="FFFFFF"/>
        </w:rPr>
        <w:t>/lib/firmware</w:t>
      </w:r>
      <w:r>
        <w:rPr>
          <w:rFonts w:ascii="Arial" w:hAnsi="Arial" w:cs="Arial"/>
          <w:color w:val="000000"/>
          <w:spacing w:val="8"/>
          <w:sz w:val="27"/>
          <w:szCs w:val="27"/>
          <w:shd w:val="clear" w:color="auto" w:fill="FFFFFF"/>
        </w:rPr>
        <w:t>:</w:t>
      </w:r>
    </w:p>
    <w:p w:rsidR="00F71598" w:rsidRDefault="00F71598" w:rsidP="00F71598">
      <w:pPr>
        <w:rPr>
          <w:rFonts w:ascii="Arial" w:hAnsi="Arial" w:cs="Arial"/>
          <w:color w:val="000000"/>
          <w:spacing w:val="8"/>
          <w:sz w:val="27"/>
          <w:szCs w:val="27"/>
          <w:shd w:val="clear" w:color="auto" w:fill="FFFFFF"/>
        </w:rPr>
      </w:pPr>
    </w:p>
    <w:p w:rsidR="00F71598" w:rsidRDefault="00F71598" w:rsidP="00F71598">
      <w:r w:rsidRPr="00F71598">
        <w:t>mv BB-ADC-00A0.dtbo /lib/firmware</w:t>
      </w:r>
    </w:p>
    <w:p w:rsidR="00F71598" w:rsidRDefault="00F71598" w:rsidP="00F71598"/>
    <w:p w:rsidR="00F71598" w:rsidRDefault="00F71598" w:rsidP="00F71598">
      <w:pPr>
        <w:rPr>
          <w:rFonts w:ascii="Arial" w:hAnsi="Arial" w:cs="Arial"/>
          <w:color w:val="000000"/>
          <w:spacing w:val="8"/>
          <w:sz w:val="27"/>
          <w:szCs w:val="27"/>
          <w:shd w:val="clear" w:color="auto" w:fill="FFFFFF"/>
        </w:rPr>
      </w:pPr>
      <w:proofErr w:type="spellStart"/>
      <w:r>
        <w:rPr>
          <w:rFonts w:ascii="Arial" w:hAnsi="Arial" w:cs="Arial"/>
          <w:color w:val="000000"/>
          <w:spacing w:val="8"/>
          <w:sz w:val="27"/>
          <w:szCs w:val="27"/>
          <w:shd w:val="clear" w:color="auto" w:fill="FFFFFF"/>
        </w:rPr>
        <w:t>info</w:t>
      </w:r>
      <w:r>
        <w:rPr>
          <w:rFonts w:ascii="Arial" w:hAnsi="Arial" w:cs="Arial"/>
          <w:color w:val="000000"/>
          <w:spacing w:val="8"/>
          <w:sz w:val="27"/>
          <w:szCs w:val="27"/>
          <w:shd w:val="clear" w:color="auto" w:fill="FFFFFF"/>
        </w:rPr>
        <w:t>:</w:t>
      </w:r>
      <w:r>
        <w:rPr>
          <w:rFonts w:ascii="Arial" w:hAnsi="Arial" w:cs="Arial"/>
          <w:color w:val="000000"/>
          <w:spacing w:val="8"/>
          <w:sz w:val="27"/>
          <w:szCs w:val="27"/>
          <w:shd w:val="clear" w:color="auto" w:fill="FFFFFF"/>
        </w:rPr>
        <w:t>Both</w:t>
      </w:r>
      <w:proofErr w:type="spellEnd"/>
      <w:r>
        <w:rPr>
          <w:rFonts w:ascii="Arial" w:hAnsi="Arial" w:cs="Arial"/>
          <w:color w:val="000000"/>
          <w:spacing w:val="8"/>
          <w:sz w:val="27"/>
          <w:szCs w:val="27"/>
          <w:shd w:val="clear" w:color="auto" w:fill="FFFFFF"/>
        </w:rPr>
        <w:t xml:space="preserve"> the .</w:t>
      </w:r>
      <w:proofErr w:type="spellStart"/>
      <w:r>
        <w:rPr>
          <w:rFonts w:ascii="Arial" w:hAnsi="Arial" w:cs="Arial"/>
          <w:color w:val="000000"/>
          <w:spacing w:val="8"/>
          <w:sz w:val="27"/>
          <w:szCs w:val="27"/>
          <w:shd w:val="clear" w:color="auto" w:fill="FFFFFF"/>
        </w:rPr>
        <w:t>dts</w:t>
      </w:r>
      <w:proofErr w:type="spellEnd"/>
      <w:r>
        <w:rPr>
          <w:rFonts w:ascii="Arial" w:hAnsi="Arial" w:cs="Arial"/>
          <w:color w:val="000000"/>
          <w:spacing w:val="8"/>
          <w:sz w:val="27"/>
          <w:szCs w:val="27"/>
          <w:shd w:val="clear" w:color="auto" w:fill="FFFFFF"/>
        </w:rPr>
        <w:t xml:space="preserve"> and .</w:t>
      </w:r>
      <w:proofErr w:type="spellStart"/>
      <w:r>
        <w:rPr>
          <w:rFonts w:ascii="Arial" w:hAnsi="Arial" w:cs="Arial"/>
          <w:color w:val="000000"/>
          <w:spacing w:val="8"/>
          <w:sz w:val="27"/>
          <w:szCs w:val="27"/>
          <w:shd w:val="clear" w:color="auto" w:fill="FFFFFF"/>
        </w:rPr>
        <w:t>dtbo</w:t>
      </w:r>
      <w:proofErr w:type="spellEnd"/>
      <w:r>
        <w:rPr>
          <w:rFonts w:ascii="Arial" w:hAnsi="Arial" w:cs="Arial"/>
          <w:color w:val="000000"/>
          <w:spacing w:val="8"/>
          <w:sz w:val="27"/>
          <w:szCs w:val="27"/>
          <w:shd w:val="clear" w:color="auto" w:fill="FFFFFF"/>
        </w:rPr>
        <w:t xml:space="preserve"> files are already in the /lib/firmware in the latest </w:t>
      </w:r>
      <w:proofErr w:type="spellStart"/>
      <w:r>
        <w:rPr>
          <w:rFonts w:ascii="Arial" w:hAnsi="Arial" w:cs="Arial"/>
          <w:color w:val="000000"/>
          <w:spacing w:val="8"/>
          <w:sz w:val="27"/>
          <w:szCs w:val="27"/>
          <w:shd w:val="clear" w:color="auto" w:fill="FFFFFF"/>
        </w:rPr>
        <w:t>debian</w:t>
      </w:r>
      <w:proofErr w:type="spellEnd"/>
      <w:r>
        <w:rPr>
          <w:rFonts w:ascii="Arial" w:hAnsi="Arial" w:cs="Arial"/>
          <w:color w:val="000000"/>
          <w:spacing w:val="8"/>
          <w:sz w:val="27"/>
          <w:szCs w:val="27"/>
          <w:shd w:val="clear" w:color="auto" w:fill="FFFFFF"/>
        </w:rPr>
        <w:t xml:space="preserve"> and angstrom distro</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The next step is to load the device tree fragment into the cape manager using:</w:t>
      </w:r>
    </w:p>
    <w:p w:rsidR="00F71598" w:rsidRDefault="00F71598" w:rsidP="00F71598">
      <w:pPr>
        <w:rPr>
          <w:rFonts w:ascii="Arial" w:hAnsi="Arial" w:cs="Arial"/>
          <w:color w:val="000000"/>
          <w:spacing w:val="8"/>
          <w:sz w:val="27"/>
          <w:szCs w:val="27"/>
          <w:shd w:val="clear" w:color="auto" w:fill="FFFFFF"/>
        </w:rPr>
      </w:pPr>
    </w:p>
    <w:p w:rsidR="00F71598" w:rsidRDefault="00F71598" w:rsidP="00F71598">
      <w:r w:rsidRPr="00F71598">
        <w:t>echo BB-ADC &gt; /sys/devices/platform/</w:t>
      </w:r>
      <w:proofErr w:type="spellStart"/>
      <w:r w:rsidRPr="00F71598">
        <w:t>bone_capemgr</w:t>
      </w:r>
      <w:proofErr w:type="spellEnd"/>
      <w:r w:rsidRPr="00F71598">
        <w:t>/slots</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 xml:space="preserve">For </w:t>
      </w:r>
      <w:proofErr w:type="spellStart"/>
      <w:r>
        <w:rPr>
          <w:rFonts w:ascii="Arial" w:hAnsi="Arial" w:cs="Arial"/>
          <w:color w:val="000000"/>
          <w:spacing w:val="8"/>
          <w:sz w:val="27"/>
          <w:szCs w:val="27"/>
          <w:shd w:val="clear" w:color="auto" w:fill="FFFFFF"/>
        </w:rPr>
        <w:t>debian</w:t>
      </w:r>
      <w:proofErr w:type="spellEnd"/>
      <w:r>
        <w:rPr>
          <w:rFonts w:ascii="Arial" w:hAnsi="Arial" w:cs="Arial"/>
          <w:color w:val="000000"/>
          <w:spacing w:val="8"/>
          <w:sz w:val="27"/>
          <w:szCs w:val="27"/>
          <w:shd w:val="clear" w:color="auto" w:fill="FFFFFF"/>
        </w:rPr>
        <w:t xml:space="preserve"> and ubuntu, the slots location is:</w:t>
      </w:r>
    </w:p>
    <w:p w:rsidR="00F71598" w:rsidRDefault="00F71598" w:rsidP="00F71598">
      <w:r w:rsidRPr="00F71598">
        <w:t>/sys/devices/bone_capemgr.8/slots</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You can check if it's loaded by doing:</w:t>
      </w:r>
    </w:p>
    <w:p w:rsidR="00F71598" w:rsidRDefault="00F71598" w:rsidP="00F71598">
      <w:proofErr w:type="spellStart"/>
      <w:r>
        <w:t>root@arm</w:t>
      </w:r>
      <w:proofErr w:type="spellEnd"/>
      <w:r>
        <w:t>:~# cat /sys/devices/platform/</w:t>
      </w:r>
      <w:proofErr w:type="spellStart"/>
      <w:r>
        <w:t>bone_capemgr</w:t>
      </w:r>
      <w:proofErr w:type="spellEnd"/>
      <w:r>
        <w:t>/slots</w:t>
      </w:r>
    </w:p>
    <w:p w:rsidR="00F71598" w:rsidRDefault="00F71598" w:rsidP="00F71598">
      <w:r>
        <w:t xml:space="preserve"> 0: PF----  -1</w:t>
      </w:r>
    </w:p>
    <w:p w:rsidR="00F71598" w:rsidRDefault="00F71598" w:rsidP="00F71598">
      <w:r>
        <w:t xml:space="preserve"> 1: PF----  -1</w:t>
      </w:r>
    </w:p>
    <w:p w:rsidR="00F71598" w:rsidRDefault="00F71598" w:rsidP="00F71598">
      <w:r>
        <w:t xml:space="preserve"> 2: PF----  -1</w:t>
      </w:r>
    </w:p>
    <w:p w:rsidR="00F71598" w:rsidRDefault="00F71598" w:rsidP="00F71598">
      <w:r>
        <w:t xml:space="preserve"> 3: PF----  -1</w:t>
      </w:r>
    </w:p>
    <w:p w:rsidR="00F71598" w:rsidRDefault="00F71598" w:rsidP="00F71598">
      <w:r>
        <w:t xml:space="preserve"> 4: P-O-L-   0 Override Board Name,00A0,Override </w:t>
      </w:r>
      <w:proofErr w:type="spellStart"/>
      <w:r>
        <w:t>Manuf,BB</w:t>
      </w:r>
      <w:proofErr w:type="spellEnd"/>
      <w:r>
        <w:t>-ADC</w:t>
      </w:r>
    </w:p>
    <w:p w:rsidR="00F71598" w:rsidRDefault="00F71598" w:rsidP="00F71598"/>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I don't have any other device tree overlay loaded so it's the only thing you can see.</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 xml:space="preserve">Shameless plug but you have to grab this board. It's very much like the </w:t>
      </w:r>
      <w:proofErr w:type="spellStart"/>
      <w:r>
        <w:rPr>
          <w:rFonts w:ascii="Arial" w:hAnsi="Arial" w:cs="Arial"/>
          <w:color w:val="000000"/>
          <w:spacing w:val="8"/>
          <w:sz w:val="27"/>
          <w:szCs w:val="27"/>
        </w:rPr>
        <w:t>Beaglebone</w:t>
      </w:r>
      <w:proofErr w:type="spellEnd"/>
      <w:r>
        <w:rPr>
          <w:rFonts w:ascii="Arial" w:hAnsi="Arial" w:cs="Arial"/>
          <w:color w:val="000000"/>
          <w:spacing w:val="8"/>
          <w:sz w:val="27"/>
          <w:szCs w:val="27"/>
        </w:rPr>
        <w:t xml:space="preserve"> Black only smaller:</w:t>
      </w:r>
    </w:p>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If the above steps are successful then the /sys/bus/</w:t>
      </w:r>
      <w:proofErr w:type="spellStart"/>
      <w:r>
        <w:rPr>
          <w:rFonts w:ascii="Arial" w:hAnsi="Arial" w:cs="Arial"/>
          <w:color w:val="000000"/>
          <w:spacing w:val="8"/>
          <w:sz w:val="27"/>
          <w:szCs w:val="27"/>
          <w:shd w:val="clear" w:color="auto" w:fill="FFFFFF"/>
        </w:rPr>
        <w:t>iio</w:t>
      </w:r>
      <w:proofErr w:type="spellEnd"/>
      <w:r>
        <w:rPr>
          <w:rFonts w:ascii="Arial" w:hAnsi="Arial" w:cs="Arial"/>
          <w:color w:val="000000"/>
          <w:spacing w:val="8"/>
          <w:sz w:val="27"/>
          <w:szCs w:val="27"/>
          <w:shd w:val="clear" w:color="auto" w:fill="FFFFFF"/>
        </w:rPr>
        <w:t>/devices folder will now have been created.</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roofErr w:type="spellStart"/>
      <w:r>
        <w:t>root@arm</w:t>
      </w:r>
      <w:proofErr w:type="spellEnd"/>
      <w:r>
        <w:t>:/sys/bus/</w:t>
      </w:r>
      <w:proofErr w:type="spellStart"/>
      <w:r>
        <w:t>iio</w:t>
      </w:r>
      <w:proofErr w:type="spellEnd"/>
      <w:r>
        <w:t>/devices# cd iio:device0</w:t>
      </w:r>
    </w:p>
    <w:p w:rsidR="00F71598" w:rsidRDefault="00F71598" w:rsidP="00F71598">
      <w:proofErr w:type="spellStart"/>
      <w:r>
        <w:t>root@arm</w:t>
      </w:r>
      <w:proofErr w:type="spellEnd"/>
      <w:r>
        <w:t>:/sys/bus/</w:t>
      </w:r>
      <w:proofErr w:type="spellStart"/>
      <w:r>
        <w:t>iio</w:t>
      </w:r>
      <w:proofErr w:type="spellEnd"/>
      <w:r>
        <w:t>/devices/iio:device0# ls</w:t>
      </w:r>
    </w:p>
    <w:p w:rsidR="00F71598" w:rsidRDefault="00F71598" w:rsidP="00F71598">
      <w:r>
        <w:t xml:space="preserve">buffer  in_voltage0_raw  in_voltage2_raw  in_voltage4_raw  in_voltage6_raw  </w:t>
      </w:r>
      <w:proofErr w:type="spellStart"/>
      <w:r>
        <w:t>of_node</w:t>
      </w:r>
      <w:proofErr w:type="spellEnd"/>
      <w:r>
        <w:t xml:space="preserve">  </w:t>
      </w:r>
      <w:proofErr w:type="spellStart"/>
      <w:r>
        <w:t>scan_elements</w:t>
      </w:r>
      <w:proofErr w:type="spellEnd"/>
      <w:r>
        <w:t xml:space="preserve">  </w:t>
      </w:r>
      <w:proofErr w:type="spellStart"/>
      <w:r>
        <w:t>uevent</w:t>
      </w:r>
      <w:proofErr w:type="spellEnd"/>
    </w:p>
    <w:p w:rsidR="00F71598" w:rsidRDefault="00F71598" w:rsidP="00F71598">
      <w:r>
        <w:t xml:space="preserve">dev     in_voltage1_raw  in_voltage3_raw  in_voltage5_raw  name             power    </w:t>
      </w:r>
      <w:r>
        <w:lastRenderedPageBreak/>
        <w:t>subsystem</w:t>
      </w:r>
    </w:p>
    <w:p w:rsidR="00F71598" w:rsidRDefault="00F71598" w:rsidP="00F71598">
      <w:proofErr w:type="spellStart"/>
      <w:r>
        <w:t>root@arm</w:t>
      </w:r>
      <w:proofErr w:type="spellEnd"/>
      <w:r>
        <w:t>:/sys/bus/</w:t>
      </w:r>
      <w:proofErr w:type="spellStart"/>
      <w:r>
        <w:t>iio</w:t>
      </w:r>
      <w:proofErr w:type="spellEnd"/>
      <w:r>
        <w:t>/devices/iio:device0#</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 xml:space="preserve">The five analog channels (AIN0 to AIN5) are represented by the </w:t>
      </w:r>
      <w:proofErr w:type="spellStart"/>
      <w:r>
        <w:rPr>
          <w:rFonts w:ascii="Arial" w:hAnsi="Arial" w:cs="Arial"/>
          <w:color w:val="000000"/>
          <w:spacing w:val="8"/>
          <w:sz w:val="27"/>
          <w:szCs w:val="27"/>
          <w:shd w:val="clear" w:color="auto" w:fill="FFFFFF"/>
        </w:rPr>
        <w:t>in_voltagex_raw</w:t>
      </w:r>
      <w:proofErr w:type="spellEnd"/>
      <w:r>
        <w:rPr>
          <w:rFonts w:ascii="Arial" w:hAnsi="Arial" w:cs="Arial"/>
          <w:color w:val="000000"/>
          <w:spacing w:val="8"/>
          <w:sz w:val="27"/>
          <w:szCs w:val="27"/>
          <w:shd w:val="clear" w:color="auto" w:fill="FFFFFF"/>
        </w:rPr>
        <w:t xml:space="preserve"> files you see above. To read the input on a particular channel, just do:</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roofErr w:type="spellStart"/>
      <w:r>
        <w:t>root@arm</w:t>
      </w:r>
      <w:proofErr w:type="spellEnd"/>
      <w:r>
        <w:t>:/sys/bus/</w:t>
      </w:r>
      <w:proofErr w:type="spellStart"/>
      <w:r>
        <w:t>iio</w:t>
      </w:r>
      <w:proofErr w:type="spellEnd"/>
      <w:r>
        <w:t>/devices/iio:device0# cat in_voltage0_raw</w:t>
      </w:r>
    </w:p>
    <w:p w:rsidR="00F71598" w:rsidRDefault="00F71598" w:rsidP="00F71598">
      <w:r>
        <w:t>3914</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I didn't connect anything so mine reads 3914 (which I believe is due to noise voltages).</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Pr>
        <w:pStyle w:val="4"/>
        <w:shd w:val="clear" w:color="auto" w:fill="FFFFFF"/>
        <w:rPr>
          <w:rFonts w:ascii="Arial" w:hAnsi="Arial" w:cs="Arial"/>
          <w:color w:val="000000"/>
          <w:sz w:val="27"/>
          <w:szCs w:val="27"/>
        </w:rPr>
      </w:pPr>
      <w:proofErr w:type="spellStart"/>
      <w:r>
        <w:rPr>
          <w:rFonts w:ascii="Arial" w:hAnsi="Arial" w:cs="Arial"/>
          <w:color w:val="000000"/>
          <w:sz w:val="27"/>
          <w:szCs w:val="27"/>
        </w:rPr>
        <w:t>Beaglebone</w:t>
      </w:r>
      <w:proofErr w:type="spellEnd"/>
      <w:r>
        <w:rPr>
          <w:rFonts w:ascii="Arial" w:hAnsi="Arial" w:cs="Arial"/>
          <w:color w:val="000000"/>
          <w:sz w:val="27"/>
          <w:szCs w:val="27"/>
        </w:rPr>
        <w:t xml:space="preserve"> Black ADC Continuous Reading</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So far we are reading analog voltages in one-shot mode. Most applications need continuous reading of input values. For continuous mode, we need a buffer to capture the input values while the BBB is doing something else. The buffer can be enabled by doing:</w:t>
      </w:r>
    </w:p>
    <w:p w:rsidR="00F71598" w:rsidRDefault="00F71598" w:rsidP="00F71598">
      <w:proofErr w:type="spellStart"/>
      <w:r>
        <w:t>root@arm</w:t>
      </w:r>
      <w:proofErr w:type="spellEnd"/>
      <w:r>
        <w:t>:~# echo 1 &gt; /sys/bus/</w:t>
      </w:r>
      <w:proofErr w:type="spellStart"/>
      <w:r>
        <w:t>iio</w:t>
      </w:r>
      <w:proofErr w:type="spellEnd"/>
      <w:r>
        <w:t>/devices/</w:t>
      </w:r>
      <w:proofErr w:type="spellStart"/>
      <w:r>
        <w:t>iio</w:t>
      </w:r>
      <w:proofErr w:type="spellEnd"/>
      <w:r>
        <w:t>\:device0/</w:t>
      </w:r>
      <w:proofErr w:type="spellStart"/>
      <w:r>
        <w:t>scan_elements</w:t>
      </w:r>
      <w:proofErr w:type="spellEnd"/>
      <w:r>
        <w:t>/in_voltage0_en</w:t>
      </w:r>
    </w:p>
    <w:p w:rsidR="00F71598" w:rsidRDefault="00F71598" w:rsidP="00F71598">
      <w:proofErr w:type="spellStart"/>
      <w:r>
        <w:t>root@arm</w:t>
      </w:r>
      <w:proofErr w:type="spellEnd"/>
      <w:r>
        <w:t>:~# echo 100 &gt; /sys/bus/</w:t>
      </w:r>
      <w:proofErr w:type="spellStart"/>
      <w:r>
        <w:t>iio</w:t>
      </w:r>
      <w:proofErr w:type="spellEnd"/>
      <w:r>
        <w:t>/devices/</w:t>
      </w:r>
      <w:proofErr w:type="spellStart"/>
      <w:r>
        <w:t>iio</w:t>
      </w:r>
      <w:proofErr w:type="spellEnd"/>
      <w:r>
        <w:t>\:device0/buffer/length</w:t>
      </w:r>
    </w:p>
    <w:p w:rsidR="00F71598" w:rsidRDefault="00F71598" w:rsidP="00F71598">
      <w:proofErr w:type="spellStart"/>
      <w:r>
        <w:t>root@arm</w:t>
      </w:r>
      <w:proofErr w:type="spellEnd"/>
      <w:r>
        <w:t>:~# echo 1 &gt; /sys/bus/</w:t>
      </w:r>
      <w:proofErr w:type="spellStart"/>
      <w:r>
        <w:t>iio</w:t>
      </w:r>
      <w:proofErr w:type="spellEnd"/>
      <w:r>
        <w:t>/devices/</w:t>
      </w:r>
      <w:proofErr w:type="spellStart"/>
      <w:r>
        <w:t>iio</w:t>
      </w:r>
      <w:proofErr w:type="spellEnd"/>
      <w:r>
        <w:t>\:device0/buffer/enable</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The first line tells which analog channel to scan. Just change the x in </w:t>
      </w:r>
      <w:proofErr w:type="spellStart"/>
      <w:r>
        <w:rPr>
          <w:rStyle w:val="a4"/>
          <w:rFonts w:ascii="Arial" w:hAnsi="Arial" w:cs="Arial"/>
          <w:color w:val="000000"/>
          <w:spacing w:val="8"/>
          <w:sz w:val="27"/>
          <w:szCs w:val="27"/>
          <w:shd w:val="clear" w:color="auto" w:fill="FFFFFF"/>
        </w:rPr>
        <w:t>in_voltagex_en</w:t>
      </w:r>
      <w:proofErr w:type="spellEnd"/>
      <w:r>
        <w:rPr>
          <w:rFonts w:ascii="Arial" w:hAnsi="Arial" w:cs="Arial"/>
          <w:color w:val="000000"/>
          <w:spacing w:val="8"/>
          <w:sz w:val="27"/>
          <w:szCs w:val="27"/>
          <w:shd w:val="clear" w:color="auto" w:fill="FFFFFF"/>
        </w:rPr>
        <w:t> if you need a different analog channel. The second line specifies the length of the buffer and the last line enables the buffer.</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The kernel source has a sample application located at </w:t>
      </w:r>
      <w:r>
        <w:rPr>
          <w:rStyle w:val="a4"/>
          <w:rFonts w:ascii="Arial" w:hAnsi="Arial" w:cs="Arial"/>
          <w:color w:val="000000"/>
          <w:spacing w:val="8"/>
          <w:sz w:val="27"/>
          <w:szCs w:val="27"/>
        </w:rPr>
        <w:t>drivers/staging/</w:t>
      </w:r>
      <w:proofErr w:type="spellStart"/>
      <w:r>
        <w:rPr>
          <w:rStyle w:val="a4"/>
          <w:rFonts w:ascii="Arial" w:hAnsi="Arial" w:cs="Arial"/>
          <w:color w:val="000000"/>
          <w:spacing w:val="8"/>
          <w:sz w:val="27"/>
          <w:szCs w:val="27"/>
        </w:rPr>
        <w:t>iio</w:t>
      </w:r>
      <w:proofErr w:type="spellEnd"/>
      <w:r>
        <w:rPr>
          <w:rStyle w:val="a4"/>
          <w:rFonts w:ascii="Arial" w:hAnsi="Arial" w:cs="Arial"/>
          <w:color w:val="000000"/>
          <w:spacing w:val="8"/>
          <w:sz w:val="27"/>
          <w:szCs w:val="27"/>
        </w:rPr>
        <w:t>/Documentation/ </w:t>
      </w:r>
      <w:r>
        <w:rPr>
          <w:rFonts w:ascii="Arial" w:hAnsi="Arial" w:cs="Arial"/>
          <w:color w:val="000000"/>
          <w:spacing w:val="8"/>
          <w:sz w:val="27"/>
          <w:szCs w:val="27"/>
        </w:rPr>
        <w:t xml:space="preserve">named </w:t>
      </w:r>
      <w:proofErr w:type="spellStart"/>
      <w:r>
        <w:rPr>
          <w:rFonts w:ascii="Arial" w:hAnsi="Arial" w:cs="Arial"/>
          <w:color w:val="000000"/>
          <w:spacing w:val="8"/>
          <w:sz w:val="27"/>
          <w:szCs w:val="27"/>
        </w:rPr>
        <w:t>generic_buffer.c</w:t>
      </w:r>
      <w:proofErr w:type="spellEnd"/>
      <w:r>
        <w:rPr>
          <w:rFonts w:ascii="Arial" w:hAnsi="Arial" w:cs="Arial"/>
          <w:color w:val="000000"/>
          <w:spacing w:val="8"/>
          <w:sz w:val="27"/>
          <w:szCs w:val="27"/>
        </w:rPr>
        <w:t>. If you're like me who's lazy to download the kernel source, here's the </w:t>
      </w:r>
      <w:proofErr w:type="spellStart"/>
      <w:r>
        <w:rPr>
          <w:rFonts w:ascii="Arial" w:hAnsi="Arial" w:cs="Arial"/>
          <w:color w:val="000000"/>
          <w:spacing w:val="8"/>
          <w:sz w:val="27"/>
          <w:szCs w:val="27"/>
        </w:rPr>
        <w:fldChar w:fldCharType="begin"/>
      </w:r>
      <w:r>
        <w:rPr>
          <w:rFonts w:ascii="Arial" w:hAnsi="Arial" w:cs="Arial"/>
          <w:color w:val="000000"/>
          <w:spacing w:val="8"/>
          <w:sz w:val="27"/>
          <w:szCs w:val="27"/>
        </w:rPr>
        <w:instrText xml:space="preserve"> HYPERLINK "https://www.teachmemicro.com/wp-content/uploads/generic_buffer.c" </w:instrText>
      </w:r>
      <w:r>
        <w:rPr>
          <w:rFonts w:ascii="Arial" w:hAnsi="Arial" w:cs="Arial"/>
          <w:color w:val="000000"/>
          <w:spacing w:val="8"/>
          <w:sz w:val="27"/>
          <w:szCs w:val="27"/>
        </w:rPr>
        <w:fldChar w:fldCharType="separate"/>
      </w:r>
      <w:r>
        <w:rPr>
          <w:rStyle w:val="a5"/>
          <w:rFonts w:ascii="Arial" w:hAnsi="Arial" w:cs="Arial"/>
          <w:color w:val="800080"/>
          <w:spacing w:val="8"/>
          <w:sz w:val="27"/>
          <w:szCs w:val="27"/>
        </w:rPr>
        <w:t>generic_buffer.c</w:t>
      </w:r>
      <w:proofErr w:type="spellEnd"/>
      <w:r>
        <w:rPr>
          <w:rFonts w:ascii="Arial" w:hAnsi="Arial" w:cs="Arial"/>
          <w:color w:val="000000"/>
          <w:spacing w:val="8"/>
          <w:sz w:val="27"/>
          <w:szCs w:val="27"/>
        </w:rPr>
        <w:fldChar w:fldCharType="end"/>
      </w:r>
      <w:r>
        <w:rPr>
          <w:rFonts w:ascii="Arial" w:hAnsi="Arial" w:cs="Arial"/>
          <w:color w:val="000000"/>
          <w:spacing w:val="8"/>
          <w:sz w:val="27"/>
          <w:szCs w:val="27"/>
        </w:rPr>
        <w:t> file.</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Open the nano file editor</w:t>
      </w:r>
    </w:p>
    <w:p w:rsidR="00F71598" w:rsidRDefault="00F71598" w:rsidP="00F71598"/>
    <w:p w:rsidR="00F71598" w:rsidRDefault="00F71598" w:rsidP="00F71598">
      <w:r w:rsidRPr="00F71598">
        <w:t xml:space="preserve">nano </w:t>
      </w:r>
      <w:proofErr w:type="spellStart"/>
      <w:r w:rsidRPr="00F71598">
        <w:t>generic_buffer.c</w:t>
      </w:r>
      <w:proofErr w:type="spellEnd"/>
    </w:p>
    <w:p w:rsidR="00F71598" w:rsidRDefault="00F71598" w:rsidP="00F71598"/>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And copy-paste the code above.</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lastRenderedPageBreak/>
        <w:t>However, this code uses hardware trigger to fire up continuous ADC. You need the </w:t>
      </w:r>
      <w:hyperlink r:id="rId6" w:history="1">
        <w:r>
          <w:rPr>
            <w:rStyle w:val="a5"/>
            <w:rFonts w:ascii="Arial" w:hAnsi="Arial" w:cs="Arial"/>
            <w:color w:val="800080"/>
            <w:spacing w:val="8"/>
            <w:sz w:val="27"/>
            <w:szCs w:val="27"/>
          </w:rPr>
          <w:t>patch file</w:t>
        </w:r>
      </w:hyperlink>
      <w:r>
        <w:rPr>
          <w:rFonts w:ascii="Arial" w:hAnsi="Arial" w:cs="Arial"/>
          <w:color w:val="000000"/>
          <w:spacing w:val="8"/>
          <w:sz w:val="27"/>
          <w:szCs w:val="27"/>
        </w:rPr>
        <w:t> to disable the hardware trigger.</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Again, open the nano editor</w:t>
      </w:r>
    </w:p>
    <w:p w:rsidR="00F71598" w:rsidRDefault="00F71598" w:rsidP="00F71598">
      <w:r w:rsidRPr="00F71598">
        <w:t xml:space="preserve">nano </w:t>
      </w:r>
      <w:proofErr w:type="spellStart"/>
      <w:r w:rsidRPr="00F71598">
        <w:t>generic_buffer.patch</w:t>
      </w:r>
      <w:proofErr w:type="spellEnd"/>
    </w:p>
    <w:p w:rsidR="00F71598" w:rsidRDefault="00F71598" w:rsidP="00F71598"/>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and copy-paste the above code.</w:t>
      </w:r>
    </w:p>
    <w:p w:rsidR="00F71598" w:rsidRDefault="00F71598" w:rsidP="00F71598">
      <w:pPr>
        <w:pStyle w:val="a3"/>
        <w:shd w:val="clear" w:color="auto" w:fill="FFFFFF"/>
        <w:spacing w:before="240" w:beforeAutospacing="0" w:after="240" w:afterAutospacing="0"/>
        <w:rPr>
          <w:rFonts w:ascii="Arial" w:hAnsi="Arial" w:cs="Arial"/>
          <w:color w:val="000000"/>
          <w:spacing w:val="8"/>
          <w:sz w:val="27"/>
          <w:szCs w:val="27"/>
        </w:rPr>
      </w:pPr>
      <w:r>
        <w:rPr>
          <w:rFonts w:ascii="Arial" w:hAnsi="Arial" w:cs="Arial"/>
          <w:color w:val="000000"/>
          <w:spacing w:val="8"/>
          <w:sz w:val="27"/>
          <w:szCs w:val="27"/>
        </w:rPr>
        <w:t>Run the patch command using</w:t>
      </w:r>
    </w:p>
    <w:p w:rsidR="00F71598" w:rsidRDefault="00F71598" w:rsidP="00F71598">
      <w:r w:rsidRPr="00F71598">
        <w:t xml:space="preserve">patch &lt; </w:t>
      </w:r>
      <w:proofErr w:type="spellStart"/>
      <w:r w:rsidRPr="00F71598">
        <w:t>generic_buffer.patch</w:t>
      </w:r>
      <w:proofErr w:type="spellEnd"/>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You'll also need the </w:t>
      </w:r>
      <w:proofErr w:type="spellStart"/>
      <w:r>
        <w:fldChar w:fldCharType="begin"/>
      </w:r>
      <w:r>
        <w:instrText xml:space="preserve"> HYPERLINK "https://github.com/torvalds/linux/blob/master/tools/iio/iio_utils.c" </w:instrText>
      </w:r>
      <w:r>
        <w:fldChar w:fldCharType="separate"/>
      </w:r>
      <w:r>
        <w:rPr>
          <w:rStyle w:val="a5"/>
          <w:rFonts w:ascii="Arial" w:hAnsi="Arial" w:cs="Arial"/>
          <w:color w:val="800080"/>
          <w:spacing w:val="8"/>
          <w:sz w:val="27"/>
          <w:szCs w:val="27"/>
          <w:shd w:val="clear" w:color="auto" w:fill="FFFFFF"/>
        </w:rPr>
        <w:t>iio_utils.c</w:t>
      </w:r>
      <w:proofErr w:type="spellEnd"/>
      <w:r>
        <w:fldChar w:fldCharType="end"/>
      </w:r>
      <w:r>
        <w:rPr>
          <w:rFonts w:ascii="Arial" w:hAnsi="Arial" w:cs="Arial"/>
          <w:color w:val="000000"/>
          <w:spacing w:val="8"/>
          <w:sz w:val="27"/>
          <w:szCs w:val="27"/>
          <w:shd w:val="clear" w:color="auto" w:fill="FFFFFF"/>
        </w:rPr>
        <w:t> file and the </w:t>
      </w:r>
      <w:proofErr w:type="spellStart"/>
      <w:r>
        <w:fldChar w:fldCharType="begin"/>
      </w:r>
      <w:r>
        <w:instrText xml:space="preserve"> HYPERLINK "https://github.com/torvalds/linux/blob/master/tools/iio/iio_utils.h" </w:instrText>
      </w:r>
      <w:r>
        <w:fldChar w:fldCharType="separate"/>
      </w:r>
      <w:r>
        <w:rPr>
          <w:rStyle w:val="a5"/>
          <w:rFonts w:ascii="Arial" w:hAnsi="Arial" w:cs="Arial"/>
          <w:color w:val="800080"/>
          <w:spacing w:val="8"/>
          <w:sz w:val="27"/>
          <w:szCs w:val="27"/>
          <w:shd w:val="clear" w:color="auto" w:fill="FFFFFF"/>
        </w:rPr>
        <w:t>iio_utils.h</w:t>
      </w:r>
      <w:proofErr w:type="spellEnd"/>
      <w:r>
        <w:fldChar w:fldCharType="end"/>
      </w:r>
      <w:r>
        <w:rPr>
          <w:rFonts w:ascii="Arial" w:hAnsi="Arial" w:cs="Arial"/>
          <w:color w:val="000000"/>
          <w:spacing w:val="8"/>
          <w:sz w:val="27"/>
          <w:szCs w:val="27"/>
          <w:shd w:val="clear" w:color="auto" w:fill="FFFFFF"/>
        </w:rPr>
        <w:t xml:space="preserve"> file and must be saved to the same directory as the </w:t>
      </w:r>
      <w:proofErr w:type="spellStart"/>
      <w:r>
        <w:rPr>
          <w:rFonts w:ascii="Arial" w:hAnsi="Arial" w:cs="Arial"/>
          <w:color w:val="000000"/>
          <w:spacing w:val="8"/>
          <w:sz w:val="27"/>
          <w:szCs w:val="27"/>
          <w:shd w:val="clear" w:color="auto" w:fill="FFFFFF"/>
        </w:rPr>
        <w:t>generic_buffer.c</w:t>
      </w:r>
      <w:proofErr w:type="spellEnd"/>
      <w:r>
        <w:rPr>
          <w:rFonts w:ascii="Arial" w:hAnsi="Arial" w:cs="Arial"/>
          <w:color w:val="000000"/>
          <w:spacing w:val="8"/>
          <w:sz w:val="27"/>
          <w:szCs w:val="27"/>
          <w:shd w:val="clear" w:color="auto" w:fill="FFFFFF"/>
        </w:rPr>
        <w:t xml:space="preserve"> file. Compile all the files using:</w:t>
      </w:r>
    </w:p>
    <w:p w:rsidR="00F71598" w:rsidRDefault="00F71598" w:rsidP="00F71598">
      <w:proofErr w:type="spellStart"/>
      <w:r w:rsidRPr="00F71598">
        <w:t>gcc</w:t>
      </w:r>
      <w:proofErr w:type="spellEnd"/>
      <w:r w:rsidRPr="00F71598">
        <w:t xml:space="preserve"> --static </w:t>
      </w:r>
      <w:proofErr w:type="spellStart"/>
      <w:r w:rsidRPr="00F71598">
        <w:t>generic_buffer.c</w:t>
      </w:r>
      <w:proofErr w:type="spellEnd"/>
      <w:r w:rsidRPr="00F71598">
        <w:t xml:space="preserve"> </w:t>
      </w:r>
      <w:proofErr w:type="spellStart"/>
      <w:r w:rsidRPr="00F71598">
        <w:t>iio_utils.c</w:t>
      </w:r>
      <w:proofErr w:type="spellEnd"/>
      <w:r w:rsidRPr="00F71598">
        <w:t xml:space="preserve"> -o </w:t>
      </w:r>
      <w:proofErr w:type="spellStart"/>
      <w:r w:rsidRPr="00F71598">
        <w:t>generic_buffer</w:t>
      </w:r>
      <w:proofErr w:type="spellEnd"/>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Now we have an executable command to print the analog values! To use the file, just type:</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roofErr w:type="spellStart"/>
      <w:r w:rsidRPr="00F71598">
        <w:t>root@arm</w:t>
      </w:r>
      <w:proofErr w:type="spellEnd"/>
      <w:r w:rsidRPr="00F71598">
        <w:t>:~# ./</w:t>
      </w:r>
      <w:proofErr w:type="spellStart"/>
      <w:r w:rsidRPr="00F71598">
        <w:t>generic_buffer</w:t>
      </w:r>
      <w:proofErr w:type="spellEnd"/>
      <w:r w:rsidRPr="00F71598">
        <w:t xml:space="preserve"> -n TI-am335x-adc -l 5 -c 3</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Where 5 is the buffer length and 3 is the number of iterations. The above command will print 5 readings three times:</w:t>
      </w:r>
    </w:p>
    <w:p w:rsidR="00F71598" w:rsidRDefault="00F71598" w:rsidP="00F71598">
      <w:pPr>
        <w:rPr>
          <w:rFonts w:ascii="Arial" w:hAnsi="Arial" w:cs="Arial"/>
          <w:color w:val="000000"/>
          <w:spacing w:val="8"/>
          <w:sz w:val="27"/>
          <w:szCs w:val="27"/>
          <w:shd w:val="clear" w:color="auto" w:fill="FFFFFF"/>
        </w:rPr>
      </w:pPr>
    </w:p>
    <w:p w:rsidR="00F71598" w:rsidRDefault="00F71598" w:rsidP="00F71598">
      <w:proofErr w:type="spellStart"/>
      <w:r>
        <w:t>root@arm</w:t>
      </w:r>
      <w:proofErr w:type="spellEnd"/>
      <w:r>
        <w:t>:~# ./</w:t>
      </w:r>
      <w:proofErr w:type="spellStart"/>
      <w:r>
        <w:t>generic_buffer</w:t>
      </w:r>
      <w:proofErr w:type="spellEnd"/>
      <w:r>
        <w:t xml:space="preserve"> -n TI-am335x-adc -l 5 -c 3</w:t>
      </w:r>
    </w:p>
    <w:p w:rsidR="00F71598" w:rsidRDefault="00F71598" w:rsidP="00F71598">
      <w:proofErr w:type="spellStart"/>
      <w:r>
        <w:t>iio</w:t>
      </w:r>
      <w:proofErr w:type="spellEnd"/>
      <w:r>
        <w:t xml:space="preserve"> device number being used is 0</w:t>
      </w:r>
    </w:p>
    <w:p w:rsidR="00F71598" w:rsidRDefault="00F71598" w:rsidP="00F71598">
      <w:r>
        <w:t>/sys/bus/</w:t>
      </w:r>
      <w:proofErr w:type="spellStart"/>
      <w:r>
        <w:t>iio</w:t>
      </w:r>
      <w:proofErr w:type="spellEnd"/>
      <w:r>
        <w:t>/devices/iio:device0</w:t>
      </w:r>
    </w:p>
    <w:p w:rsidR="00F71598" w:rsidRDefault="00F71598" w:rsidP="00F71598">
      <w:r>
        <w:t>3921.000000</w:t>
      </w:r>
    </w:p>
    <w:p w:rsidR="00F71598" w:rsidRDefault="00F71598" w:rsidP="00F71598">
      <w:r>
        <w:t>3909.000000</w:t>
      </w:r>
    </w:p>
    <w:p w:rsidR="00F71598" w:rsidRDefault="00F71598" w:rsidP="00F71598">
      <w:r>
        <w:t>3897.000000</w:t>
      </w:r>
    </w:p>
    <w:p w:rsidR="00F71598" w:rsidRDefault="00F71598" w:rsidP="00F71598">
      <w:r>
        <w:t>3888.000000</w:t>
      </w:r>
    </w:p>
    <w:p w:rsidR="00F71598" w:rsidRDefault="00F71598" w:rsidP="00F71598">
      <w:r>
        <w:t>3881.000000</w:t>
      </w:r>
    </w:p>
    <w:p w:rsidR="00F71598" w:rsidRDefault="00F71598" w:rsidP="00F71598">
      <w:r>
        <w:t>3873.000000</w:t>
      </w:r>
    </w:p>
    <w:p w:rsidR="00F71598" w:rsidRDefault="00F71598" w:rsidP="00F71598">
      <w:r>
        <w:t>3866.000000</w:t>
      </w:r>
    </w:p>
    <w:p w:rsidR="00F71598" w:rsidRDefault="00F71598" w:rsidP="00F71598">
      <w:r>
        <w:t>3863.000000</w:t>
      </w:r>
    </w:p>
    <w:p w:rsidR="00F71598" w:rsidRDefault="00F71598" w:rsidP="00F71598">
      <w:r>
        <w:t>3123.000000</w:t>
      </w:r>
    </w:p>
    <w:p w:rsidR="00F71598" w:rsidRDefault="00F71598" w:rsidP="00F71598">
      <w:r>
        <w:t>3125.000000</w:t>
      </w:r>
    </w:p>
    <w:p w:rsidR="00F71598" w:rsidRDefault="00F71598" w:rsidP="00F71598">
      <w:r>
        <w:t>3126.000000</w:t>
      </w:r>
    </w:p>
    <w:p w:rsidR="00F71598" w:rsidRDefault="00F71598" w:rsidP="00F71598">
      <w:r>
        <w:t>3124.000000</w:t>
      </w:r>
    </w:p>
    <w:p w:rsidR="00F71598" w:rsidRDefault="00F71598" w:rsidP="00F71598">
      <w:r>
        <w:t>3124.000000</w:t>
      </w:r>
    </w:p>
    <w:p w:rsidR="00F71598" w:rsidRDefault="00F71598" w:rsidP="00F71598">
      <w:r>
        <w:t>3111.000000</w:t>
      </w:r>
    </w:p>
    <w:p w:rsidR="00F71598" w:rsidRDefault="00F71598" w:rsidP="00F71598">
      <w:r>
        <w:t>3110.000000</w:t>
      </w:r>
    </w:p>
    <w:p w:rsidR="00F71598" w:rsidRDefault="00F71598" w:rsidP="00F71598"/>
    <w:p w:rsidR="00F71598" w:rsidRDefault="00F71598" w:rsidP="00F71598">
      <w:pPr>
        <w:rPr>
          <w:rFonts w:ascii="Arial" w:hAnsi="Arial" w:cs="Arial"/>
          <w:color w:val="000000"/>
          <w:spacing w:val="8"/>
          <w:sz w:val="27"/>
          <w:szCs w:val="27"/>
          <w:shd w:val="clear" w:color="auto" w:fill="FFFFFF"/>
        </w:rPr>
      </w:pPr>
      <w:r>
        <w:rPr>
          <w:rFonts w:ascii="Arial" w:hAnsi="Arial" w:cs="Arial"/>
          <w:color w:val="000000"/>
          <w:spacing w:val="8"/>
          <w:sz w:val="27"/>
          <w:szCs w:val="27"/>
          <w:shd w:val="clear" w:color="auto" w:fill="FFFFFF"/>
        </w:rPr>
        <w:t>If you need to go back to one-shot mode then just do:</w:t>
      </w:r>
    </w:p>
    <w:p w:rsidR="00F71598" w:rsidRDefault="00F71598" w:rsidP="00F71598">
      <w:r w:rsidRPr="00F71598">
        <w:t>echo 0 &gt; /sys/bus/</w:t>
      </w:r>
      <w:proofErr w:type="spellStart"/>
      <w:r w:rsidRPr="00F71598">
        <w:t>iio</w:t>
      </w:r>
      <w:proofErr w:type="spellEnd"/>
      <w:r w:rsidRPr="00F71598">
        <w:t>/devices/</w:t>
      </w:r>
      <w:proofErr w:type="spellStart"/>
      <w:r w:rsidRPr="00F71598">
        <w:t>iio</w:t>
      </w:r>
      <w:proofErr w:type="spellEnd"/>
      <w:r w:rsidRPr="00F71598">
        <w:t>\:device0/buffer/enable</w:t>
      </w:r>
    </w:p>
    <w:p w:rsidR="00F71598" w:rsidRDefault="00F71598" w:rsidP="00F71598"/>
    <w:p w:rsidR="00F71598" w:rsidRDefault="00F71598" w:rsidP="00F71598">
      <w:pPr>
        <w:rPr>
          <w:rFonts w:hint="eastAsia"/>
        </w:rPr>
      </w:pPr>
      <w:r>
        <w:rPr>
          <w:rFonts w:ascii="Arial" w:hAnsi="Arial" w:cs="Arial"/>
          <w:color w:val="000000"/>
          <w:spacing w:val="8"/>
          <w:sz w:val="27"/>
          <w:szCs w:val="27"/>
          <w:shd w:val="clear" w:color="auto" w:fill="FFFFFF"/>
        </w:rPr>
        <w:t>That's all to it. Next I'm planning to use the analog readings and put them into a web page hosted by the BBB. Come back to this site for updates!</w:t>
      </w:r>
      <w:bookmarkStart w:id="0" w:name="_GoBack"/>
      <w:bookmarkEnd w:id="0"/>
    </w:p>
    <w:p w:rsidR="00F71598" w:rsidRPr="00F71598" w:rsidRDefault="00F71598" w:rsidP="00F71598">
      <w:pPr>
        <w:rPr>
          <w:rFonts w:hint="eastAsia"/>
        </w:rPr>
      </w:pPr>
    </w:p>
    <w:sectPr w:rsidR="00F71598" w:rsidRPr="00F71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94"/>
    <w:rsid w:val="002A08C3"/>
    <w:rsid w:val="00A12F44"/>
    <w:rsid w:val="00E53C94"/>
    <w:rsid w:val="00EA01F6"/>
    <w:rsid w:val="00F71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9BA5"/>
  <w15:chartTrackingRefBased/>
  <w15:docId w15:val="{A0FF7C62-B5A6-46DB-BADC-ECED6434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3C94"/>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F715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3C94"/>
    <w:rPr>
      <w:rFonts w:ascii="宋体" w:eastAsia="宋体" w:hAnsi="宋体" w:cs="宋体"/>
      <w:b/>
      <w:bCs/>
      <w:kern w:val="36"/>
      <w:sz w:val="48"/>
      <w:szCs w:val="48"/>
    </w:rPr>
  </w:style>
  <w:style w:type="paragraph" w:styleId="a3">
    <w:name w:val="Normal (Web)"/>
    <w:basedOn w:val="a"/>
    <w:uiPriority w:val="99"/>
    <w:semiHidden/>
    <w:unhideWhenUsed/>
    <w:rsid w:val="00E53C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71598"/>
    <w:rPr>
      <w:i/>
      <w:iCs/>
    </w:rPr>
  </w:style>
  <w:style w:type="character" w:customStyle="1" w:styleId="40">
    <w:name w:val="标题 4 字符"/>
    <w:basedOn w:val="a0"/>
    <w:link w:val="4"/>
    <w:uiPriority w:val="9"/>
    <w:semiHidden/>
    <w:rsid w:val="00F71598"/>
    <w:rPr>
      <w:rFonts w:asciiTheme="majorHAnsi" w:eastAsiaTheme="majorEastAsia" w:hAnsiTheme="majorHAnsi" w:cstheme="majorBidi"/>
      <w:b/>
      <w:bCs/>
      <w:sz w:val="28"/>
      <w:szCs w:val="28"/>
    </w:rPr>
  </w:style>
  <w:style w:type="character" w:styleId="a5">
    <w:name w:val="Hyperlink"/>
    <w:basedOn w:val="a0"/>
    <w:uiPriority w:val="99"/>
    <w:semiHidden/>
    <w:unhideWhenUsed/>
    <w:rsid w:val="00F71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224">
      <w:bodyDiv w:val="1"/>
      <w:marLeft w:val="0"/>
      <w:marRight w:val="0"/>
      <w:marTop w:val="0"/>
      <w:marBottom w:val="0"/>
      <w:divBdr>
        <w:top w:val="none" w:sz="0" w:space="0" w:color="auto"/>
        <w:left w:val="none" w:sz="0" w:space="0" w:color="auto"/>
        <w:bottom w:val="none" w:sz="0" w:space="0" w:color="auto"/>
        <w:right w:val="none" w:sz="0" w:space="0" w:color="auto"/>
      </w:divBdr>
    </w:div>
    <w:div w:id="30420176">
      <w:bodyDiv w:val="1"/>
      <w:marLeft w:val="0"/>
      <w:marRight w:val="0"/>
      <w:marTop w:val="0"/>
      <w:marBottom w:val="0"/>
      <w:divBdr>
        <w:top w:val="none" w:sz="0" w:space="0" w:color="auto"/>
        <w:left w:val="none" w:sz="0" w:space="0" w:color="auto"/>
        <w:bottom w:val="none" w:sz="0" w:space="0" w:color="auto"/>
        <w:right w:val="none" w:sz="0" w:space="0" w:color="auto"/>
      </w:divBdr>
    </w:div>
    <w:div w:id="36242498">
      <w:bodyDiv w:val="1"/>
      <w:marLeft w:val="0"/>
      <w:marRight w:val="0"/>
      <w:marTop w:val="0"/>
      <w:marBottom w:val="0"/>
      <w:divBdr>
        <w:top w:val="none" w:sz="0" w:space="0" w:color="auto"/>
        <w:left w:val="none" w:sz="0" w:space="0" w:color="auto"/>
        <w:bottom w:val="none" w:sz="0" w:space="0" w:color="auto"/>
        <w:right w:val="none" w:sz="0" w:space="0" w:color="auto"/>
      </w:divBdr>
    </w:div>
    <w:div w:id="253977891">
      <w:bodyDiv w:val="1"/>
      <w:marLeft w:val="0"/>
      <w:marRight w:val="0"/>
      <w:marTop w:val="0"/>
      <w:marBottom w:val="0"/>
      <w:divBdr>
        <w:top w:val="none" w:sz="0" w:space="0" w:color="auto"/>
        <w:left w:val="none" w:sz="0" w:space="0" w:color="auto"/>
        <w:bottom w:val="none" w:sz="0" w:space="0" w:color="auto"/>
        <w:right w:val="none" w:sz="0" w:space="0" w:color="auto"/>
      </w:divBdr>
    </w:div>
    <w:div w:id="509371252">
      <w:bodyDiv w:val="1"/>
      <w:marLeft w:val="0"/>
      <w:marRight w:val="0"/>
      <w:marTop w:val="0"/>
      <w:marBottom w:val="0"/>
      <w:divBdr>
        <w:top w:val="none" w:sz="0" w:space="0" w:color="auto"/>
        <w:left w:val="none" w:sz="0" w:space="0" w:color="auto"/>
        <w:bottom w:val="none" w:sz="0" w:space="0" w:color="auto"/>
        <w:right w:val="none" w:sz="0" w:space="0" w:color="auto"/>
      </w:divBdr>
    </w:div>
    <w:div w:id="804469888">
      <w:bodyDiv w:val="1"/>
      <w:marLeft w:val="0"/>
      <w:marRight w:val="0"/>
      <w:marTop w:val="0"/>
      <w:marBottom w:val="0"/>
      <w:divBdr>
        <w:top w:val="none" w:sz="0" w:space="0" w:color="auto"/>
        <w:left w:val="none" w:sz="0" w:space="0" w:color="auto"/>
        <w:bottom w:val="none" w:sz="0" w:space="0" w:color="auto"/>
        <w:right w:val="none" w:sz="0" w:space="0" w:color="auto"/>
      </w:divBdr>
      <w:divsChild>
        <w:div w:id="2032605183">
          <w:marLeft w:val="0"/>
          <w:marRight w:val="0"/>
          <w:marTop w:val="0"/>
          <w:marBottom w:val="0"/>
          <w:divBdr>
            <w:top w:val="none" w:sz="0" w:space="0" w:color="auto"/>
            <w:left w:val="none" w:sz="0" w:space="0" w:color="auto"/>
            <w:bottom w:val="none" w:sz="0" w:space="0" w:color="auto"/>
            <w:right w:val="none" w:sz="0" w:space="0" w:color="auto"/>
          </w:divBdr>
        </w:div>
      </w:divsChild>
    </w:div>
    <w:div w:id="817916719">
      <w:bodyDiv w:val="1"/>
      <w:marLeft w:val="0"/>
      <w:marRight w:val="0"/>
      <w:marTop w:val="0"/>
      <w:marBottom w:val="0"/>
      <w:divBdr>
        <w:top w:val="none" w:sz="0" w:space="0" w:color="auto"/>
        <w:left w:val="none" w:sz="0" w:space="0" w:color="auto"/>
        <w:bottom w:val="none" w:sz="0" w:space="0" w:color="auto"/>
        <w:right w:val="none" w:sz="0" w:space="0" w:color="auto"/>
      </w:divBdr>
    </w:div>
    <w:div w:id="1089892755">
      <w:bodyDiv w:val="1"/>
      <w:marLeft w:val="0"/>
      <w:marRight w:val="0"/>
      <w:marTop w:val="0"/>
      <w:marBottom w:val="0"/>
      <w:divBdr>
        <w:top w:val="none" w:sz="0" w:space="0" w:color="auto"/>
        <w:left w:val="none" w:sz="0" w:space="0" w:color="auto"/>
        <w:bottom w:val="none" w:sz="0" w:space="0" w:color="auto"/>
        <w:right w:val="none" w:sz="0" w:space="0" w:color="auto"/>
      </w:divBdr>
    </w:div>
    <w:div w:id="132678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achmemicro.com/wp-content/uploads/generic_buffer.patch" TargetMode="External"/><Relationship Id="rId5" Type="http://schemas.openxmlformats.org/officeDocument/2006/relationships/image" Target="media/image1.gif"/><Relationship Id="rId4" Type="http://schemas.openxmlformats.org/officeDocument/2006/relationships/hyperlink" Target="https://en.wikipedia.org/wiki/Successive_approximation_AD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HuShouqiang</dc:creator>
  <cp:keywords/>
  <dc:description/>
  <cp:lastModifiedBy>HuShouqiang</cp:lastModifiedBy>
  <cp:revision>2</cp:revision>
  <dcterms:created xsi:type="dcterms:W3CDTF">2019-08-16T11:39:00Z</dcterms:created>
  <dcterms:modified xsi:type="dcterms:W3CDTF">2019-08-16T11:51:00Z</dcterms:modified>
</cp:coreProperties>
</file>