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148"/>
      </w:tblGrid>
      <w:tr w:rsidR="00656CAE" w14:paraId="46EE4AF7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4B3B1E99" w14:textId="77777777" w:rsidR="00656CAE" w:rsidRDefault="00271C00">
            <w:pPr>
              <w:ind w:right="100" w:firstLine="422"/>
              <w:rPr>
                <w:rFonts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 xml:space="preserve"> </w:t>
            </w: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980"/>
            </w:tblGrid>
            <w:tr w:rsidR="00656CAE" w14:paraId="192CC8C5" w14:textId="77777777">
              <w:tc>
                <w:tcPr>
                  <w:tcW w:w="1435" w:type="dxa"/>
                </w:tcPr>
                <w:p w14:paraId="3611B178" w14:textId="77777777" w:rsidR="00656CAE" w:rsidRDefault="00271C00">
                  <w:pPr>
                    <w:ind w:firstLineChars="0" w:firstLine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5FD212EC" w14:textId="77777777" w:rsidR="00656CAE" w:rsidRDefault="00656CAE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656CAE" w14:paraId="780EEEEF" w14:textId="77777777">
              <w:trPr>
                <w:trHeight w:val="351"/>
              </w:trPr>
              <w:tc>
                <w:tcPr>
                  <w:tcW w:w="1435" w:type="dxa"/>
                </w:tcPr>
                <w:p w14:paraId="661EE9A8" w14:textId="77777777" w:rsidR="00656CAE" w:rsidRDefault="00271C00">
                  <w:pPr>
                    <w:ind w:firstLineChars="0" w:firstLine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4AF6C5CC" w14:textId="77777777" w:rsidR="00656CAE" w:rsidRDefault="00656CAE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656CAE" w14:paraId="5BA34E60" w14:textId="77777777">
              <w:tc>
                <w:tcPr>
                  <w:tcW w:w="1435" w:type="dxa"/>
                </w:tcPr>
                <w:p w14:paraId="6FF14021" w14:textId="77777777" w:rsidR="00656CAE" w:rsidRDefault="00271C00">
                  <w:pPr>
                    <w:ind w:firstLineChars="0" w:firstLine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15363531" w14:textId="77777777" w:rsidR="00656CAE" w:rsidRDefault="00656CAE"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 w14:paraId="23028DD9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3408708F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42D2F6AA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324DB3FF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69FF081D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77E72F80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7B164213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1FF1C76B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197C18BC" w14:textId="77777777" w:rsidR="00656CAE" w:rsidRDefault="00656CAE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14:paraId="48CD9500" w14:textId="77777777" w:rsidR="00656CAE" w:rsidRDefault="00271C00">
            <w:pPr>
              <w:ind w:right="100" w:firstLine="422"/>
              <w:jc w:val="center"/>
              <w:rPr>
                <w:rFonts w:cs="Arial"/>
                <w:b/>
                <w:szCs w:val="21"/>
              </w:rPr>
            </w:pPr>
            <w:r>
              <w:rPr>
                <w:b/>
                <w:bCs/>
              </w:rPr>
              <w:t>项目编号</w:t>
            </w:r>
            <w:r>
              <w:rPr>
                <w:b/>
                <w:bCs/>
              </w:rPr>
              <w:t>: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11D9FD64" w14:textId="77777777" w:rsidR="00656CAE" w:rsidRDefault="00656CAE"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 w14:paraId="72DA9761" w14:textId="77777777" w:rsidR="00656CAE" w:rsidRDefault="00271C00">
            <w:pPr>
              <w:pStyle w:val="ac"/>
              <w:spacing w:line="240" w:lineRule="atLeast"/>
              <w:ind w:firstLine="420"/>
              <w:rPr>
                <w:sz w:val="44"/>
              </w:rPr>
            </w:pPr>
            <w:r>
              <w:rPr>
                <w:rFonts w:hint="eastAsia"/>
              </w:rPr>
              <w:t>教育局民办教育信息服务监管平台系统</w:t>
            </w:r>
          </w:p>
        </w:tc>
      </w:tr>
      <w:tr w:rsidR="00656CAE" w14:paraId="6D367DFD" w14:textId="77777777">
        <w:trPr>
          <w:trHeight w:val="7208"/>
        </w:trPr>
        <w:tc>
          <w:tcPr>
            <w:tcW w:w="1960" w:type="dxa"/>
            <w:shd w:val="clear" w:color="auto" w:fill="CCCCCC"/>
            <w:vAlign w:val="bottom"/>
          </w:tcPr>
          <w:p w14:paraId="3EBEC0C5" w14:textId="77777777" w:rsidR="00656CAE" w:rsidRDefault="00271C00">
            <w:pPr>
              <w:pStyle w:val="TableRow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szCs w:val="21"/>
              </w:rPr>
              <w:t>分</w:t>
            </w:r>
            <w:r>
              <w:rPr>
                <w:rFonts w:ascii="宋体" w:hAnsi="宋体" w:cs="Arial" w:hint="eastAsia"/>
                <w:b w:val="0"/>
                <w:bCs/>
                <w:szCs w:val="21"/>
              </w:rPr>
              <w:t xml:space="preserve">  </w:t>
            </w:r>
            <w:r>
              <w:rPr>
                <w:rFonts w:ascii="宋体" w:hAnsi="宋体" w:cs="Arial" w:hint="eastAsia"/>
                <w:b w:val="0"/>
                <w:bCs/>
                <w:szCs w:val="21"/>
              </w:rPr>
              <w:t>类</w:t>
            </w:r>
            <w:r>
              <w:rPr>
                <w:rFonts w:ascii="宋体" w:hAnsi="宋体" w:cs="Arial" w:hint="eastAsia"/>
                <w:b w:val="0"/>
                <w:bCs/>
                <w:szCs w:val="21"/>
              </w:rPr>
              <w:t>:</w:t>
            </w:r>
            <w:r>
              <w:rPr>
                <w:rFonts w:ascii="仿宋_GB2312" w:eastAsia="仿宋_GB2312" w:cs="Arial" w:hint="eastAsia"/>
                <w:b w:val="0"/>
                <w:bCs/>
                <w:sz w:val="21"/>
                <w:szCs w:val="21"/>
              </w:rPr>
              <w:t xml:space="preserve"> TEST</w:t>
            </w:r>
          </w:p>
          <w:p w14:paraId="36F613A4" w14:textId="77777777" w:rsidR="00656CAE" w:rsidRDefault="00271C00">
            <w:pPr>
              <w:ind w:left="718" w:hangingChars="342" w:hanging="718"/>
              <w:rPr>
                <w:rFonts w:cs="Arial"/>
                <w:szCs w:val="21"/>
              </w:rPr>
            </w:pPr>
            <w:r>
              <w:rPr>
                <w:rFonts w:ascii="仿宋_GB2312" w:eastAsia="仿宋_GB2312" w:cs="Arial" w:hint="eastAsia"/>
                <w:szCs w:val="21"/>
              </w:rPr>
              <w:t>使用者</w:t>
            </w:r>
            <w:r>
              <w:rPr>
                <w:rFonts w:ascii="仿宋_GB2312" w:eastAsia="仿宋_GB2312" w:cs="Arial" w:hint="eastAsia"/>
                <w:szCs w:val="21"/>
              </w:rPr>
              <w:t>:XXXX</w:t>
            </w:r>
          </w:p>
          <w:p w14:paraId="195C5EC3" w14:textId="77777777" w:rsidR="00656CAE" w:rsidRDefault="00271C00">
            <w:pPr>
              <w:ind w:left="840" w:hangingChars="400" w:hanging="840"/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项目名称：</w:t>
            </w:r>
            <w:r>
              <w:rPr>
                <w:rFonts w:cs="Arial" w:hint="eastAsia"/>
                <w:szCs w:val="21"/>
              </w:rPr>
              <w:t>XX</w:t>
            </w:r>
            <w:r>
              <w:rPr>
                <w:rFonts w:cs="Arial" w:hint="eastAsia"/>
                <w:szCs w:val="21"/>
              </w:rPr>
              <w:t>系统</w:t>
            </w:r>
            <w:r>
              <w:rPr>
                <w:rFonts w:cs="Arial" w:hint="eastAsia"/>
                <w:szCs w:val="21"/>
              </w:rPr>
              <w:t xml:space="preserve">  </w:t>
            </w:r>
          </w:p>
        </w:tc>
        <w:tc>
          <w:tcPr>
            <w:tcW w:w="7148" w:type="dxa"/>
          </w:tcPr>
          <w:p w14:paraId="07AC0CB3" w14:textId="77777777" w:rsidR="00656CAE" w:rsidRDefault="00656CAE">
            <w:pPr>
              <w:pStyle w:val="a3"/>
              <w:rPr>
                <w:sz w:val="10"/>
                <w:szCs w:val="48"/>
              </w:rPr>
            </w:pPr>
          </w:p>
          <w:p w14:paraId="6E6FE8CB" w14:textId="77777777" w:rsidR="00656CAE" w:rsidRDefault="00271C00">
            <w:pPr>
              <w:pStyle w:val="ac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单元测试方案</w:t>
            </w:r>
          </w:p>
          <w:p w14:paraId="5642B5AC" w14:textId="77777777" w:rsidR="00656CAE" w:rsidRDefault="00271C00">
            <w:pPr>
              <w:pStyle w:val="ac"/>
              <w:spacing w:line="240" w:lineRule="atLeast"/>
              <w:ind w:firstLine="480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cs="Arial" w:hint="eastAsia"/>
                <w:bCs w:val="0"/>
                <w:sz w:val="24"/>
                <w:szCs w:val="28"/>
              </w:rPr>
              <w:t xml:space="preserve"> </w:t>
            </w:r>
            <w:r>
              <w:rPr>
                <w:rFonts w:cs="Arial" w:hint="eastAsia"/>
                <w:bCs w:val="0"/>
                <w:sz w:val="24"/>
                <w:szCs w:val="28"/>
              </w:rPr>
              <w:t>2.2</w:t>
            </w:r>
          </w:p>
          <w:p w14:paraId="58406020" w14:textId="77777777" w:rsidR="00656CAE" w:rsidRDefault="00656CAE">
            <w:pPr>
              <w:ind w:firstLine="560"/>
              <w:jc w:val="center"/>
              <w:rPr>
                <w:sz w:val="28"/>
                <w:szCs w:val="28"/>
              </w:rPr>
            </w:pPr>
          </w:p>
          <w:p w14:paraId="38B480E5" w14:textId="77777777" w:rsidR="00656CAE" w:rsidRDefault="00656CAE">
            <w:pPr>
              <w:ind w:firstLine="560"/>
              <w:jc w:val="center"/>
              <w:rPr>
                <w:sz w:val="28"/>
                <w:szCs w:val="28"/>
              </w:rPr>
            </w:pPr>
          </w:p>
          <w:p w14:paraId="7FC19FCA" w14:textId="77777777" w:rsidR="00656CAE" w:rsidRDefault="00271C00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项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目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承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担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部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门：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山泽工作室</w:t>
            </w:r>
          </w:p>
          <w:p w14:paraId="421BF6FA" w14:textId="77777777" w:rsidR="00656CAE" w:rsidRDefault="00656CAE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45DEB28E" w14:textId="257AF5DB" w:rsidR="00656CAE" w:rsidRDefault="00271C00">
            <w:pPr>
              <w:ind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r w:rsidR="00EC772C">
              <w:rPr>
                <w:rFonts w:ascii="楷体_GB2312" w:eastAsia="楷体_GB2312" w:hint="eastAsia"/>
                <w:sz w:val="30"/>
              </w:rPr>
              <w:t>鄢立新</w:t>
            </w:r>
            <w:r>
              <w:rPr>
                <w:rFonts w:ascii="楷体_GB2312" w:eastAsia="楷体_GB2312" w:hint="eastAsia"/>
                <w:sz w:val="30"/>
              </w:rPr>
              <w:t xml:space="preserve">                  </w:t>
            </w:r>
          </w:p>
          <w:p w14:paraId="0B74D458" w14:textId="77777777" w:rsidR="00656CAE" w:rsidRDefault="00656CAE"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 w14:paraId="1C02F6E2" w14:textId="77777777" w:rsidR="00656CAE" w:rsidRDefault="00271C00"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成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</w:rPr>
              <w:t>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期：</w:t>
            </w:r>
            <w:r>
              <w:rPr>
                <w:rFonts w:ascii="楷体_GB2312" w:eastAsia="楷体_GB2312" w:hint="eastAsia"/>
                <w:sz w:val="30"/>
              </w:rPr>
              <w:t>2020-08-</w:t>
            </w:r>
            <w:r>
              <w:rPr>
                <w:rFonts w:ascii="楷体_GB2312" w:eastAsia="楷体_GB2312"/>
                <w:sz w:val="30"/>
              </w:rPr>
              <w:t>19</w:t>
            </w:r>
            <w:r>
              <w:rPr>
                <w:rFonts w:ascii="楷体_GB2312" w:eastAsia="楷体_GB2312" w:hint="eastAsia"/>
                <w:sz w:val="30"/>
              </w:rPr>
              <w:t xml:space="preserve">               </w:t>
            </w:r>
          </w:p>
          <w:p w14:paraId="38C5F772" w14:textId="77777777" w:rsidR="00656CAE" w:rsidRDefault="00656CAE">
            <w:pPr>
              <w:ind w:firstLine="600"/>
              <w:rPr>
                <w:rFonts w:ascii="楷体_GB2312" w:eastAsia="楷体_GB2312"/>
                <w:sz w:val="30"/>
              </w:rPr>
            </w:pPr>
          </w:p>
          <w:p w14:paraId="1DB2A4DC" w14:textId="77777777" w:rsidR="00656CAE" w:rsidRDefault="00271C00">
            <w:pPr>
              <w:ind w:firstLine="60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>本文档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使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用部门：　</w:t>
            </w:r>
            <w:r>
              <w:rPr>
                <w:rFonts w:ascii="楷体_GB2312" w:eastAsia="楷体_GB2312" w:hint="eastAsia"/>
              </w:rPr>
              <w:t>■主管领导</w:t>
            </w:r>
            <w:r>
              <w:rPr>
                <w:rFonts w:ascii="楷体_GB2312" w:eastAsia="楷体_GB2312" w:hint="eastAsia"/>
              </w:rPr>
              <w:t xml:space="preserve">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>■项目组</w:t>
            </w:r>
            <w:r>
              <w:rPr>
                <w:rFonts w:ascii="楷体_GB2312" w:eastAsia="楷体_GB2312" w:hint="eastAsia"/>
              </w:rPr>
              <w:t xml:space="preserve"> </w:t>
            </w:r>
          </w:p>
          <w:p w14:paraId="696B5A98" w14:textId="77777777" w:rsidR="00656CAE" w:rsidRDefault="00271C00">
            <w:pPr>
              <w:ind w:leftChars="300" w:left="630" w:firstLineChars="0" w:firstLine="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　　　　□客户（市场）</w:t>
            </w:r>
            <w:r>
              <w:rPr>
                <w:rFonts w:ascii="楷体_GB2312" w:eastAsia="楷体_GB2312" w:hint="eastAsia"/>
              </w:rPr>
              <w:t xml:space="preserve">  </w:t>
            </w:r>
            <w:r>
              <w:rPr>
                <w:rFonts w:ascii="楷体_GB2312" w:eastAsia="楷体_GB2312" w:hint="eastAsia"/>
              </w:rPr>
              <w:t>□维护人员</w:t>
            </w:r>
            <w:r>
              <w:rPr>
                <w:rFonts w:ascii="楷体_GB2312" w:eastAsia="楷体_GB2312" w:hint="eastAsia"/>
              </w:rPr>
              <w:t xml:space="preserve">  </w:t>
            </w:r>
            <w:r>
              <w:rPr>
                <w:rFonts w:ascii="楷体_GB2312" w:eastAsia="楷体_GB2312" w:hint="eastAsia"/>
              </w:rPr>
              <w:t>□用户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567F6EC8" w14:textId="77777777" w:rsidR="00656CAE" w:rsidRDefault="00656CAE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71C9C845" w14:textId="77777777" w:rsidR="00656CAE" w:rsidRDefault="00271C00">
            <w:pPr>
              <w:ind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r>
              <w:rPr>
                <w:rFonts w:ascii="楷体_GB2312" w:eastAsia="楷体_GB2312" w:hint="eastAsia"/>
                <w:sz w:val="30"/>
              </w:rPr>
              <w:t xml:space="preserve">    </w:t>
            </w:r>
          </w:p>
          <w:p w14:paraId="6514E232" w14:textId="77777777" w:rsidR="00656CAE" w:rsidRDefault="00271C00">
            <w:pPr>
              <w:tabs>
                <w:tab w:val="left" w:pos="1655"/>
                <w:tab w:val="center" w:pos="3672"/>
              </w:tabs>
              <w:ind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</w:rPr>
              <w:t>审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</w:rPr>
              <w:t>日</w:t>
            </w:r>
            <w:r>
              <w:rPr>
                <w:rFonts w:ascii="楷体_GB2312" w:eastAsia="楷体_GB2312" w:hint="eastAsia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期：</w:t>
            </w:r>
            <w:r>
              <w:rPr>
                <w:rFonts w:ascii="楷体_GB2312" w:eastAsia="楷体_GB2312" w:hint="eastAsia"/>
                <w:sz w:val="30"/>
              </w:rPr>
              <w:t xml:space="preserve"> </w:t>
            </w:r>
          </w:p>
        </w:tc>
      </w:tr>
    </w:tbl>
    <w:p w14:paraId="088220EE" w14:textId="35566AA8" w:rsidR="00656CAE" w:rsidRDefault="00271C00" w:rsidP="00EC772C">
      <w:pPr>
        <w:ind w:firstLineChars="0" w:firstLine="420"/>
      </w:pPr>
      <w:r>
        <w:br w:type="page"/>
      </w:r>
      <w:r w:rsidR="00EC772C">
        <w:lastRenderedPageBreak/>
        <w:t xml:space="preserve"> </w:t>
      </w:r>
    </w:p>
    <w:p w14:paraId="0335F8D8" w14:textId="77777777" w:rsidR="00656CAE" w:rsidRDefault="00271C00">
      <w:pPr>
        <w:ind w:firstLineChars="95" w:firstLine="199"/>
      </w:pPr>
      <w:r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测试的设计思路和方法</w:t>
      </w:r>
    </w:p>
    <w:p w14:paraId="48983AA7" w14:textId="77777777" w:rsidR="00656CAE" w:rsidRDefault="00271C00">
      <w:pPr>
        <w:pStyle w:val="3"/>
        <w:ind w:firstLine="420"/>
        <w:rPr>
          <w:rFonts w:ascii="宋体" w:hAnsi="宋体"/>
          <w:b w:val="0"/>
          <w:bCs w:val="0"/>
          <w:color w:val="000000"/>
          <w:sz w:val="21"/>
          <w:szCs w:val="22"/>
        </w:rPr>
      </w:pPr>
      <w:r>
        <w:rPr>
          <w:rFonts w:ascii="宋体" w:hAnsi="宋体" w:hint="eastAsia"/>
          <w:b w:val="0"/>
          <w:bCs w:val="0"/>
          <w:color w:val="000000"/>
          <w:sz w:val="21"/>
          <w:szCs w:val="22"/>
        </w:rPr>
        <w:t>对软件进行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UI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界面测试</w:t>
      </w:r>
      <w:r>
        <w:rPr>
          <w:rFonts w:ascii="宋体" w:hAnsi="宋体" w:hint="eastAsia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功能测试</w:t>
      </w:r>
      <w:r>
        <w:rPr>
          <w:rFonts w:ascii="宋体" w:hAnsi="宋体" w:hint="eastAsia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易用性测试</w:t>
      </w:r>
      <w:r>
        <w:rPr>
          <w:rFonts w:ascii="宋体" w:hAnsi="宋体" w:hint="eastAsia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健壮性测试</w:t>
      </w:r>
      <w:r>
        <w:rPr>
          <w:rFonts w:ascii="宋体" w:hAnsi="宋体" w:hint="eastAsia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安全测试</w:t>
      </w:r>
      <w:r>
        <w:rPr>
          <w:rFonts w:ascii="宋体" w:hAnsi="宋体" w:hint="eastAsia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性能测试</w:t>
      </w:r>
      <w:r>
        <w:rPr>
          <w:rFonts w:ascii="宋体" w:hAnsi="宋体" w:hint="eastAsia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兼容性测试</w:t>
      </w:r>
    </w:p>
    <w:p w14:paraId="130EFDC0" w14:textId="77777777" w:rsidR="00656CAE" w:rsidRDefault="00656CAE">
      <w:pPr>
        <w:ind w:firstLineChars="95" w:firstLine="199"/>
      </w:pPr>
    </w:p>
    <w:p w14:paraId="41297A81" w14:textId="77777777" w:rsidR="00656CAE" w:rsidRDefault="00271C00">
      <w:pPr>
        <w:ind w:firstLineChars="95" w:firstLine="199"/>
      </w:pPr>
      <w:r>
        <w:rPr>
          <w:rFonts w:hint="eastAsia"/>
        </w:rPr>
        <w:t xml:space="preserve">4.2 </w:t>
      </w:r>
      <w:r>
        <w:rPr>
          <w:rFonts w:hint="eastAsia"/>
        </w:rPr>
        <w:t>测试顺序</w:t>
      </w:r>
    </w:p>
    <w:p w14:paraId="6F4D72D7" w14:textId="77777777" w:rsidR="00656CAE" w:rsidRDefault="00271C00">
      <w:pPr>
        <w:ind w:firstLineChars="95" w:firstLine="199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</w:rPr>
        <w:t>1.</w:t>
      </w:r>
      <w:r>
        <w:rPr>
          <w:rFonts w:ascii="宋体" w:hAnsi="宋体"/>
          <w:b/>
          <w:bCs/>
          <w:color w:val="000000" w:themeColor="text1"/>
        </w:rPr>
        <w:t xml:space="preserve"> </w:t>
      </w:r>
      <w:r>
        <w:rPr>
          <w:rFonts w:ascii="宋体" w:hAnsi="宋体"/>
          <w:b/>
          <w:bCs/>
          <w:color w:val="000000"/>
        </w:rPr>
        <w:t>UI</w:t>
      </w:r>
      <w:r>
        <w:rPr>
          <w:rFonts w:ascii="宋体" w:hAnsi="宋体"/>
          <w:b/>
          <w:bCs/>
          <w:color w:val="000000"/>
        </w:rPr>
        <w:t>界面测试</w:t>
      </w:r>
    </w:p>
    <w:p w14:paraId="093B82FE" w14:textId="77777777" w:rsidR="00656CAE" w:rsidRDefault="00271C00">
      <w:pPr>
        <w:ind w:firstLineChars="95" w:firstLine="199"/>
      </w:pPr>
      <w:r>
        <w:t>从界面风格，人机交互性，易理解性，易操作性等几方面去进行审视</w:t>
      </w:r>
      <w:r>
        <w:rPr>
          <w:rFonts w:hint="eastAsia"/>
        </w:rPr>
        <w:t>.</w:t>
      </w:r>
    </w:p>
    <w:p w14:paraId="4B1CF881" w14:textId="77777777" w:rsidR="00656CAE" w:rsidRDefault="00271C00">
      <w:pPr>
        <w:ind w:firstLineChars="95" w:firstLine="199"/>
        <w:rPr>
          <w:rFonts w:ascii="宋体" w:hAnsi="宋体"/>
          <w:b/>
          <w:bCs/>
          <w:color w:val="000000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/>
          <w:b/>
          <w:bCs/>
          <w:color w:val="000000"/>
        </w:rPr>
        <w:t xml:space="preserve"> </w:t>
      </w:r>
      <w:r>
        <w:rPr>
          <w:rFonts w:ascii="宋体" w:hAnsi="宋体"/>
          <w:b/>
          <w:bCs/>
          <w:color w:val="000000"/>
        </w:rPr>
        <w:t>功能测试</w:t>
      </w:r>
    </w:p>
    <w:p w14:paraId="3176497A" w14:textId="77777777" w:rsidR="00656CAE" w:rsidRDefault="00271C00">
      <w:pPr>
        <w:ind w:firstLineChars="95" w:firstLine="19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登录测试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注册测试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密码找回测试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用户模块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测试个人信息模块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测试浏览信息模块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t>系统管理员模块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测试增删改查几大功能</w:t>
      </w:r>
      <w:r>
        <w:rPr>
          <w:rFonts w:ascii="宋体" w:hAnsi="宋体" w:hint="eastAsia"/>
          <w:color w:val="000000"/>
        </w:rPr>
        <w:t>.)</w:t>
      </w:r>
    </w:p>
    <w:p w14:paraId="21ED9448" w14:textId="77777777" w:rsidR="00656CAE" w:rsidRDefault="00271C00"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3</w:t>
      </w:r>
      <w:r>
        <w:rPr>
          <w:rFonts w:ascii="宋体" w:hAnsi="宋体"/>
          <w:b/>
          <w:bCs/>
          <w:color w:val="000000"/>
        </w:rPr>
        <w:t xml:space="preserve">. </w:t>
      </w:r>
      <w:r>
        <w:rPr>
          <w:rFonts w:ascii="宋体" w:hAnsi="宋体"/>
          <w:b/>
          <w:bCs/>
          <w:color w:val="000000"/>
        </w:rPr>
        <w:t>易用性测试</w:t>
      </w:r>
    </w:p>
    <w:p w14:paraId="325E4228" w14:textId="77777777" w:rsidR="00656CAE" w:rsidRDefault="00271C00">
      <w:pPr>
        <w:ind w:firstLineChars="95" w:firstLine="19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测试是否符合专业技术较差的普通学生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家长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访客的网页使用习惯</w:t>
      </w:r>
      <w:r>
        <w:rPr>
          <w:rFonts w:ascii="宋体" w:hAnsi="宋体" w:hint="eastAsia"/>
          <w:color w:val="000000"/>
        </w:rPr>
        <w:t>.</w:t>
      </w:r>
    </w:p>
    <w:p w14:paraId="651CD49E" w14:textId="77777777" w:rsidR="00656CAE" w:rsidRDefault="00271C00"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4</w:t>
      </w:r>
      <w:r>
        <w:rPr>
          <w:rFonts w:ascii="宋体" w:hAnsi="宋体"/>
          <w:b/>
          <w:bCs/>
          <w:color w:val="000000"/>
        </w:rPr>
        <w:t xml:space="preserve">. </w:t>
      </w:r>
      <w:r>
        <w:rPr>
          <w:rFonts w:ascii="宋体" w:hAnsi="宋体"/>
          <w:b/>
          <w:bCs/>
          <w:color w:val="000000"/>
        </w:rPr>
        <w:t>健壮性测试</w:t>
      </w:r>
    </w:p>
    <w:p w14:paraId="1E15944E" w14:textId="77777777" w:rsidR="00656CAE" w:rsidRDefault="00271C00">
      <w:pPr>
        <w:ind w:firstLineChars="95" w:firstLine="19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测试高频操作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如</w:t>
      </w:r>
      <w:r>
        <w:rPr>
          <w:rFonts w:ascii="宋体" w:hAnsi="宋体" w:hint="eastAsia"/>
          <w:color w:val="000000"/>
        </w:rPr>
        <w:t>:</w:t>
      </w:r>
      <w:r>
        <w:rPr>
          <w:rFonts w:ascii="宋体" w:hAnsi="宋体" w:hint="eastAsia"/>
          <w:color w:val="000000"/>
        </w:rPr>
        <w:t>快速刷新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后网页是否崩坏</w:t>
      </w:r>
      <w:r>
        <w:rPr>
          <w:rFonts w:ascii="宋体" w:hAnsi="宋体" w:hint="eastAsia"/>
          <w:color w:val="000000"/>
        </w:rPr>
        <w:t>.</w:t>
      </w:r>
    </w:p>
    <w:p w14:paraId="3CE7452F" w14:textId="77777777" w:rsidR="00656CAE" w:rsidRDefault="00271C00">
      <w:pPr>
        <w:ind w:firstLineChars="95" w:firstLine="199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</w:rPr>
        <w:t>5</w:t>
      </w:r>
      <w:r>
        <w:rPr>
          <w:i/>
          <w:color w:val="000000" w:themeColor="text1"/>
        </w:rPr>
        <w:t>.</w:t>
      </w:r>
      <w:r>
        <w:rPr>
          <w:rFonts w:ascii="宋体" w:hAnsi="宋体"/>
          <w:b/>
          <w:bCs/>
          <w:color w:val="000000"/>
        </w:rPr>
        <w:t xml:space="preserve"> </w:t>
      </w:r>
      <w:r>
        <w:rPr>
          <w:rFonts w:ascii="宋体" w:hAnsi="宋体"/>
          <w:b/>
          <w:bCs/>
          <w:color w:val="000000"/>
        </w:rPr>
        <w:t>安全测试</w:t>
      </w:r>
    </w:p>
    <w:p w14:paraId="0F55F58B" w14:textId="77777777" w:rsidR="00656CAE" w:rsidRDefault="00271C00">
      <w:pPr>
        <w:ind w:firstLineChars="95" w:firstLine="19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系统管理员权限是否与普通用户混淆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管理员账户是否被轻易破解</w:t>
      </w:r>
      <w:r>
        <w:rPr>
          <w:rFonts w:ascii="宋体" w:hAnsi="宋体" w:hint="eastAsia"/>
          <w:color w:val="000000"/>
        </w:rPr>
        <w:t>.</w:t>
      </w:r>
    </w:p>
    <w:p w14:paraId="6FB98453" w14:textId="77777777" w:rsidR="00656CAE" w:rsidRDefault="00271C00"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6</w:t>
      </w:r>
      <w:r>
        <w:rPr>
          <w:rFonts w:ascii="宋体" w:hAnsi="宋体"/>
          <w:b/>
          <w:bCs/>
          <w:color w:val="000000"/>
        </w:rPr>
        <w:t xml:space="preserve">. </w:t>
      </w:r>
      <w:r>
        <w:rPr>
          <w:rFonts w:ascii="宋体" w:hAnsi="宋体"/>
          <w:b/>
          <w:bCs/>
          <w:color w:val="000000"/>
        </w:rPr>
        <w:t>性能测试</w:t>
      </w:r>
    </w:p>
    <w:p w14:paraId="3B165226" w14:textId="77777777" w:rsidR="00656CAE" w:rsidRDefault="00271C00">
      <w:pPr>
        <w:ind w:firstLineChars="95" w:firstLine="199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用户打开登录页面及登录所花的时间是否满足要求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>点击登录按钮进入到登录成功后的页面所花时间是否满足要求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>用户浏览组织机构信息</w:t>
      </w:r>
      <w:r>
        <w:rPr>
          <w:rFonts w:ascii="宋体" w:hAnsi="宋体"/>
          <w:color w:val="000000"/>
        </w:rPr>
        <w:t>所花时间是否满足要求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>系统管理员修改信息时</w:t>
      </w:r>
      <w:r>
        <w:rPr>
          <w:rFonts w:ascii="宋体" w:hAnsi="宋体"/>
          <w:color w:val="000000"/>
        </w:rPr>
        <w:t>所花时间是否满足要求</w:t>
      </w:r>
      <w:r>
        <w:rPr>
          <w:rFonts w:ascii="宋体" w:hAnsi="宋体" w:hint="eastAsia"/>
          <w:color w:val="000000"/>
        </w:rPr>
        <w:t>.</w:t>
      </w:r>
    </w:p>
    <w:p w14:paraId="625A4828" w14:textId="77777777" w:rsidR="00656CAE" w:rsidRDefault="00271C00">
      <w:pPr>
        <w:ind w:firstLineChars="95" w:firstLine="199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b/>
          <w:bCs/>
          <w:color w:val="000000"/>
        </w:rPr>
        <w:t xml:space="preserve"> </w:t>
      </w:r>
      <w:r>
        <w:rPr>
          <w:rFonts w:ascii="宋体" w:hAnsi="宋体"/>
          <w:b/>
          <w:bCs/>
          <w:color w:val="000000"/>
        </w:rPr>
        <w:t>兼容性测试</w:t>
      </w:r>
    </w:p>
    <w:p w14:paraId="3C8F03E4" w14:textId="77777777" w:rsidR="00656CAE" w:rsidRDefault="00271C00">
      <w:pPr>
        <w:ind w:firstLineChars="95" w:firstLine="19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在不同计算机上是否能正常打开本软件系统</w:t>
      </w:r>
      <w:r>
        <w:rPr>
          <w:rFonts w:ascii="宋体" w:hAnsi="宋体" w:hint="eastAsia"/>
          <w:color w:val="000000"/>
        </w:rPr>
        <w:t>.</w:t>
      </w:r>
    </w:p>
    <w:p w14:paraId="030B5CEE" w14:textId="77777777" w:rsidR="00656CAE" w:rsidRDefault="00656CAE">
      <w:pPr>
        <w:ind w:firstLineChars="0" w:firstLine="0"/>
      </w:pPr>
    </w:p>
    <w:sectPr w:rsidR="00656C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C5F5" w14:textId="77777777" w:rsidR="00271C00" w:rsidRDefault="00271C00">
      <w:pPr>
        <w:spacing w:line="240" w:lineRule="auto"/>
        <w:ind w:firstLine="420"/>
      </w:pPr>
      <w:r>
        <w:separator/>
      </w:r>
    </w:p>
  </w:endnote>
  <w:endnote w:type="continuationSeparator" w:id="0">
    <w:p w14:paraId="57CDE47E" w14:textId="77777777" w:rsidR="00271C00" w:rsidRDefault="00271C0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6CA07" w14:textId="77777777" w:rsidR="00656CAE" w:rsidRDefault="00656CA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E0DCD" w14:textId="77777777" w:rsidR="00656CAE" w:rsidRDefault="00656CA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4CA02" w14:textId="77777777" w:rsidR="00656CAE" w:rsidRDefault="00656CA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00A5A" w14:textId="77777777" w:rsidR="00271C00" w:rsidRDefault="00271C00">
      <w:pPr>
        <w:spacing w:line="240" w:lineRule="auto"/>
        <w:ind w:firstLine="420"/>
      </w:pPr>
      <w:r>
        <w:separator/>
      </w:r>
    </w:p>
  </w:footnote>
  <w:footnote w:type="continuationSeparator" w:id="0">
    <w:p w14:paraId="66CF7D02" w14:textId="77777777" w:rsidR="00271C00" w:rsidRDefault="00271C0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727DE" w14:textId="77777777" w:rsidR="00656CAE" w:rsidRDefault="00271C00">
    <w:pPr>
      <w:pStyle w:val="aa"/>
      <w:ind w:firstLine="360"/>
    </w:pPr>
    <w:r>
      <w:pict w14:anchorId="353A8F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364032" o:spid="_x0000_s3075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Hwade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F2ADC" w14:textId="77777777" w:rsidR="00656CAE" w:rsidRDefault="00271C00">
    <w:pPr>
      <w:pStyle w:val="aa"/>
      <w:ind w:firstLine="360"/>
    </w:pPr>
    <w:r>
      <w:pict w14:anchorId="2291E7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364033" o:spid="_x0000_s307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Hwade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3E6B" w14:textId="77777777" w:rsidR="00656CAE" w:rsidRDefault="00271C00">
    <w:pPr>
      <w:pStyle w:val="aa"/>
      <w:ind w:firstLine="360"/>
    </w:pPr>
    <w:r>
      <w:pict w14:anchorId="5279D5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364031" o:spid="_x0000_s3073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Hwade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DC3"/>
    <w:rsid w:val="0017418A"/>
    <w:rsid w:val="001C173D"/>
    <w:rsid w:val="00271C00"/>
    <w:rsid w:val="0029672E"/>
    <w:rsid w:val="002C3DC3"/>
    <w:rsid w:val="00374691"/>
    <w:rsid w:val="00377434"/>
    <w:rsid w:val="00460D1A"/>
    <w:rsid w:val="00567D93"/>
    <w:rsid w:val="00602190"/>
    <w:rsid w:val="0060587F"/>
    <w:rsid w:val="00656CAE"/>
    <w:rsid w:val="006D266E"/>
    <w:rsid w:val="007B7AAD"/>
    <w:rsid w:val="00827177"/>
    <w:rsid w:val="00851B04"/>
    <w:rsid w:val="008A5949"/>
    <w:rsid w:val="008A756E"/>
    <w:rsid w:val="0094227F"/>
    <w:rsid w:val="009D0923"/>
    <w:rsid w:val="00A46ABA"/>
    <w:rsid w:val="00A64FB9"/>
    <w:rsid w:val="00AA6523"/>
    <w:rsid w:val="00AB0ABB"/>
    <w:rsid w:val="00B8230E"/>
    <w:rsid w:val="00B8631C"/>
    <w:rsid w:val="00B94424"/>
    <w:rsid w:val="00BB5279"/>
    <w:rsid w:val="00BF355B"/>
    <w:rsid w:val="00C01D15"/>
    <w:rsid w:val="00C41998"/>
    <w:rsid w:val="00D319FE"/>
    <w:rsid w:val="00D92170"/>
    <w:rsid w:val="00D93164"/>
    <w:rsid w:val="00D934A6"/>
    <w:rsid w:val="00DD1B97"/>
    <w:rsid w:val="00E436BC"/>
    <w:rsid w:val="00E5331A"/>
    <w:rsid w:val="00EC772C"/>
    <w:rsid w:val="00ED3356"/>
    <w:rsid w:val="00FC1B67"/>
    <w:rsid w:val="00FD3CB0"/>
    <w:rsid w:val="00FE3619"/>
    <w:rsid w:val="01796C85"/>
    <w:rsid w:val="087A0221"/>
    <w:rsid w:val="08E35429"/>
    <w:rsid w:val="0B912CE5"/>
    <w:rsid w:val="0FF31FC1"/>
    <w:rsid w:val="13860138"/>
    <w:rsid w:val="19206A8B"/>
    <w:rsid w:val="1A5A2629"/>
    <w:rsid w:val="1C841E5A"/>
    <w:rsid w:val="2F8469F3"/>
    <w:rsid w:val="389212DA"/>
    <w:rsid w:val="39133B1E"/>
    <w:rsid w:val="3B7524E7"/>
    <w:rsid w:val="43334C71"/>
    <w:rsid w:val="45AA4456"/>
    <w:rsid w:val="45BB2A78"/>
    <w:rsid w:val="4E925B86"/>
    <w:rsid w:val="500E4AF1"/>
    <w:rsid w:val="54AD4591"/>
    <w:rsid w:val="62476F79"/>
    <w:rsid w:val="6E2475C8"/>
    <w:rsid w:val="748D7CA8"/>
    <w:rsid w:val="7B6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283344DC"/>
  <w15:docId w15:val="{FAFD6013-5BFA-42C4-8B0E-3069641C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widowControl w:val="0"/>
      <w:ind w:left="900" w:firstLineChars="0" w:hanging="900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4">
    <w:name w:val="Body Text"/>
    <w:basedOn w:val="a"/>
    <w:qFormat/>
    <w:pPr>
      <w:keepLines/>
      <w:spacing w:before="40" w:after="40"/>
      <w:ind w:left="720"/>
    </w:pPr>
  </w:style>
  <w:style w:type="paragraph" w:styleId="a5">
    <w:name w:val="Body Text Indent"/>
    <w:basedOn w:val="a"/>
    <w:qFormat/>
    <w:pPr>
      <w:ind w:left="720"/>
    </w:pPr>
    <w:rPr>
      <w:i/>
      <w:iCs/>
      <w:color w:val="0000FF"/>
      <w:u w:val="single"/>
    </w:rPr>
  </w:style>
  <w:style w:type="paragraph" w:styleId="a6">
    <w:name w:val="Date"/>
    <w:basedOn w:val="a"/>
    <w:next w:val="a"/>
    <w:link w:val="a7"/>
    <w:uiPriority w:val="99"/>
    <w:semiHidden/>
    <w:unhideWhenUsed/>
    <w:qFormat/>
    <w:pPr>
      <w:ind w:leftChars="2500" w:left="10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2"/>
    <w:semiHidden/>
    <w:qFormat/>
    <w:pPr>
      <w:spacing w:before="120" w:after="120"/>
    </w:pPr>
    <w:rPr>
      <w:b/>
      <w:bCs/>
      <w:caps/>
      <w:szCs w:val="24"/>
    </w:rPr>
  </w:style>
  <w:style w:type="paragraph" w:styleId="ac">
    <w:name w:val="Title"/>
    <w:basedOn w:val="a"/>
    <w:next w:val="a"/>
    <w:link w:val="ad"/>
    <w:qFormat/>
    <w:pPr>
      <w:widowControl w:val="0"/>
      <w:spacing w:line="240" w:lineRule="auto"/>
      <w:ind w:firstLineChars="0" w:firstLine="0"/>
      <w:jc w:val="center"/>
    </w:pPr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a7">
    <w:name w:val="日期 字符"/>
    <w:basedOn w:val="a0"/>
    <w:link w:val="a6"/>
    <w:uiPriority w:val="99"/>
    <w:semiHidden/>
    <w:qFormat/>
  </w:style>
  <w:style w:type="character" w:customStyle="1" w:styleId="ad">
    <w:name w:val="标题 字符"/>
    <w:basedOn w:val="a0"/>
    <w:link w:val="ac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customStyle="1" w:styleId="TableRow">
    <w:name w:val="Table Row"/>
    <w:basedOn w:val="a"/>
    <w:uiPriority w:val="6"/>
    <w:qFormat/>
    <w:pPr>
      <w:widowControl w:val="0"/>
      <w:spacing w:before="60" w:after="60"/>
      <w:ind w:firstLineChars="0" w:firstLine="0"/>
      <w:jc w:val="left"/>
    </w:pPr>
    <w:rPr>
      <w:rFonts w:ascii="Arial" w:eastAsia="宋体" w:hAnsi="Arial" w:cs="Times New Roman"/>
      <w:b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正文文本1"/>
    <w:uiPriority w:val="6"/>
    <w:qFormat/>
    <w:pPr>
      <w:keepLines/>
      <w:spacing w:after="120" w:line="220" w:lineRule="atLeast"/>
    </w:pPr>
    <w:rPr>
      <w:rFonts w:ascii="宋体"/>
      <w:snapToGrid w:val="0"/>
      <w:lang w:val="en-GB"/>
    </w:rPr>
  </w:style>
  <w:style w:type="paragraph" w:customStyle="1" w:styleId="Figureedge">
    <w:name w:val="Figure edge"/>
    <w:basedOn w:val="a"/>
    <w:uiPriority w:val="6"/>
    <w:qFormat/>
    <w:pPr>
      <w:spacing w:line="240" w:lineRule="auto"/>
      <w:ind w:firstLine="0"/>
      <w:jc w:val="left"/>
    </w:pPr>
    <w:rPr>
      <w:rFonts w:ascii="Wingdings" w:hAnsi="Wingdings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5C29C1E1-D6E5-43F6-BDFB-13645DFF7A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鄢 立新</cp:lastModifiedBy>
  <cp:revision>17</cp:revision>
  <dcterms:created xsi:type="dcterms:W3CDTF">2020-07-31T07:00:00Z</dcterms:created>
  <dcterms:modified xsi:type="dcterms:W3CDTF">2020-08-25T06:14:00Z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