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rPr>
          <w:rFonts w:hint="eastAsia"/>
        </w:rPr>
        <w:t>移动端数据采集抽象接口</w:t>
      </w:r>
    </w:p>
    <w:p>
      <w:pPr>
        <w:pStyle w:val="2"/>
      </w:pPr>
      <w:r>
        <w:rPr>
          <w:rFonts w:hint="eastAsia"/>
        </w:rPr>
        <w:t>版本</w:t>
      </w:r>
      <w:r>
        <w:rPr>
          <w:rFonts w:hint="eastAsia"/>
          <w:lang w:eastAsia="zh-CN"/>
        </w:rPr>
        <w:t>协议</w:t>
      </w:r>
    </w:p>
    <w:p>
      <w:pPr>
        <w:rPr>
          <w:rFonts w:hint="eastAsia"/>
        </w:rPr>
      </w:pPr>
      <w:r>
        <w:rPr>
          <w:rFonts w:hint="eastAsia"/>
        </w:rPr>
        <w:t>文件名固定为:heads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 ?&gt;</w:t>
      </w:r>
    </w:p>
    <w:p>
      <w:pPr>
        <w:rPr>
          <w:rFonts w:hint="eastAsia"/>
        </w:rPr>
      </w:pPr>
      <w:r>
        <w:rPr>
          <w:rFonts w:hint="eastAsia"/>
        </w:rPr>
        <w:t>&lt;heads tag="jack"&gt;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 id="exploration" name="工勘" version="1.0"&gt;&lt;/head&gt;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 id="xx" name="xx" version="xx"&gt;&lt;/head&gt;</w:t>
      </w:r>
    </w:p>
    <w:p>
      <w:r>
        <w:rPr>
          <w:rFonts w:hint="eastAsia"/>
        </w:rPr>
        <w:t>&lt;/heads&gt;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pStyle w:val="2"/>
      </w:pPr>
      <w:r>
        <w:rPr>
          <w:rFonts w:hint="eastAsia"/>
          <w:lang w:eastAsia="zh-CN"/>
        </w:rPr>
        <w:t>版本详情协议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>&lt;?xml version="1.0" encoding="UTF-8" ?&gt;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>&lt;catalog id="exploration" name="工勘" version="1.1"&gt;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&lt;page name="进站前" id="1"&gt;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&lt;item id="101" name="开门类型" type="select"&gt;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&lt;option value="0" name="请选择"&gt;&lt;/option&gt;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&lt;option value="1" name="钥匙"&gt;&lt;/option&gt;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&lt;option value="2" name="门卡"&gt;&lt;/option&gt;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&lt;/item&gt;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&lt;item id="102" name="基站名字" type="image" &gt;&lt;/item&gt;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&lt;item id="103" name="建筑类型" type="checkbox"&gt;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&lt;option value="0" name="请选择"&gt;&lt;/option&gt;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&lt;option value="1" name="砖墙"&gt;&lt;/option&gt;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&lt;option value="2" name="板房"&gt;&lt;/option&gt;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&lt;/item&gt;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&lt;/page&gt;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&lt;page name="空调" id="2"&gt;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&lt;item id="203" name="是否新风空调" type="select"&gt;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&lt;option value="0" name="请选择"&gt;&lt;/option&gt;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&lt;option value="1" name="是"&gt;&lt;/option&gt;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&lt;option value="2" name="否"&gt;&lt;/option&gt;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&lt;/item&gt;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&lt;/page&gt;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&lt;page name="空调2" id="4"&gt;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&lt;item id="401" name="记录本" type="image"&gt;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&lt;/item&gt;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&lt;item id="402" name="机房内景" type="image"&gt;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&lt;/item&gt;</w:t>
      </w:r>
      <w:bookmarkStart w:id="0" w:name="_GoBack"/>
      <w:bookmarkEnd w:id="0"/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ab/>
      </w:r>
      <w:r>
        <w:rPr>
          <w:rFonts w:hint="eastAsia"/>
          <w:color w:val="365F90"/>
        </w:rPr>
        <w:t>&lt;/page&gt;</w:t>
      </w:r>
    </w:p>
    <w:p>
      <w:pPr>
        <w:rPr>
          <w:rFonts w:hint="eastAsia"/>
          <w:color w:val="365F90"/>
        </w:rPr>
      </w:pPr>
      <w:r>
        <w:rPr>
          <w:rFonts w:hint="eastAsia"/>
          <w:color w:val="365F90"/>
        </w:rPr>
        <w:t>&lt;/catalog&gt;</w:t>
      </w:r>
    </w:p>
    <w:p/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数据上传接口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Url：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2A00FF"/>
          <w:sz w:val="24"/>
          <w:highlight w:val="white"/>
        </w:rPr>
        <w:instrText xml:space="preserve"> HYPERLINK "http://semos-cloud.com:8988/io/app/insert" </w:instrText>
      </w:r>
      <w:r>
        <w:rPr>
          <w:rFonts w:hint="eastAsia" w:ascii="Consolas" w:hAnsi="Consolas" w:eastAsia="Consolas"/>
          <w:color w:val="2A00FF"/>
          <w:sz w:val="24"/>
          <w:highlight w:val="white"/>
        </w:rPr>
        <w:fldChar w:fldCharType="separate"/>
      </w:r>
      <w:r>
        <w:rPr>
          <w:rStyle w:val="7"/>
          <w:rFonts w:hint="eastAsia" w:ascii="Consolas" w:hAnsi="Consolas" w:eastAsia="Consolas"/>
          <w:sz w:val="24"/>
          <w:highlight w:val="white"/>
        </w:rPr>
        <w:t>http://semos-cloud.com:8988/io/app/insert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http请求方式：POST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请求参数：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catelog_id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（类型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String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）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 w:ascii="Consolas" w:hAnsi="Consolas"/>
          <w:color w:val="2A00FF"/>
          <w:sz w:val="24"/>
          <w:highlight w:val="white"/>
          <w:lang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ontent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（类型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String，格式json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）</w:t>
      </w:r>
    </w:p>
    <w:p>
      <w:pPr>
        <w:ind w:left="840" w:leftChars="0" w:firstLine="420" w:firstLineChars="0"/>
        <w:rPr>
          <w:rFonts w:hint="eastAsia" w:ascii="Consolas" w:hAnsi="Consolas"/>
          <w:color w:val="2A00F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返回结果: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例子：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7">
    <w:name w:val="Hyperlink"/>
    <w:basedOn w:val="6"/>
    <w:semiHidden/>
    <w:unhideWhenUsed/>
    <w:uiPriority w:val="0"/>
    <w:rPr>
      <w:color w:val="0000FF"/>
      <w:u w:val="single"/>
    </w:r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Char"/>
    <w:basedOn w:val="6"/>
    <w:link w:val="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886</Characters>
  <Lines>7</Lines>
  <Paragraphs>2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2014-02-09T09:12:00Z</dcterms:created>
  <dc:creator>Administrator</dc:creator>
  <cp:lastModifiedBy>Administrator</cp:lastModifiedBy>
  <dcterms:modified xsi:type="dcterms:W3CDTF">2014-03-21T04:40:47Z</dcterms:modified>
  <dc:title>移动端数据采集抽象接口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