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886B9" w14:textId="77777777" w:rsidR="00A018DC" w:rsidRPr="00A018DC" w:rsidRDefault="00A018DC" w:rsidP="00A018DC">
      <w:r w:rsidRPr="00A018DC">
        <w:rPr>
          <w:b/>
          <w:bCs/>
        </w:rPr>
        <w:t>LEGAL OPINION</w:t>
      </w:r>
    </w:p>
    <w:p w14:paraId="5575647C" w14:textId="6D1B04E7" w:rsidR="00A018DC" w:rsidRPr="00A018DC" w:rsidRDefault="00A018DC" w:rsidP="00A018DC">
      <w:r w:rsidRPr="00A018DC">
        <w:t>Upon careful review, I am of the opinion that Section 4 of the agreement contract, which pertains to conversion, is deemed acceptable.</w:t>
      </w:r>
    </w:p>
    <w:p w14:paraId="624E5C92" w14:textId="372D9F80" w:rsidR="00A018DC" w:rsidRDefault="00A018DC" w:rsidP="00A018DC">
      <w:r w:rsidRPr="00A018DC">
        <w:t xml:space="preserve">Section 9, addressing confidentiality obligations for both the owner and the service provider, is also considered acceptable </w:t>
      </w:r>
    </w:p>
    <w:p w14:paraId="08CA38AA" w14:textId="6F1F1D02" w:rsidR="00DE2F9E" w:rsidRDefault="00C5060E">
      <w:r w:rsidRPr="00C5060E">
        <w:t>Section 12 of the agreement effectively addresses the insurance policy pertaining to the owner's property. The owner duly acknowledges the service provider's flexibility in this regard. Consequently, the service provider is granted the right to modify the insurance requirements, provided a 60-day notice is issued to the owner. This provision is deemed acceptable by me.</w:t>
      </w:r>
    </w:p>
    <w:p w14:paraId="3EF0CD93" w14:textId="77777777" w:rsidR="00C5060E" w:rsidRDefault="00C5060E"/>
    <w:p w14:paraId="4B8E974E" w14:textId="77777777" w:rsidR="00C5060E" w:rsidRDefault="00C5060E"/>
    <w:sectPr w:rsidR="00C50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E2F9E"/>
    <w:rsid w:val="00375B44"/>
    <w:rsid w:val="00810F45"/>
    <w:rsid w:val="008C6196"/>
    <w:rsid w:val="00A018DC"/>
    <w:rsid w:val="00A96B0B"/>
    <w:rsid w:val="00BF73E0"/>
    <w:rsid w:val="00C5060E"/>
    <w:rsid w:val="00CF5190"/>
    <w:rsid w:val="00DE2F9E"/>
    <w:rsid w:val="00ED4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4FFA7"/>
  <w15:docId w15:val="{B1F806FA-8369-4C4E-A67E-A9B0DABDD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674870">
      <w:bodyDiv w:val="1"/>
      <w:marLeft w:val="0"/>
      <w:marRight w:val="0"/>
      <w:marTop w:val="0"/>
      <w:marBottom w:val="0"/>
      <w:divBdr>
        <w:top w:val="none" w:sz="0" w:space="0" w:color="auto"/>
        <w:left w:val="none" w:sz="0" w:space="0" w:color="auto"/>
        <w:bottom w:val="none" w:sz="0" w:space="0" w:color="auto"/>
        <w:right w:val="none" w:sz="0" w:space="0" w:color="auto"/>
      </w:divBdr>
    </w:div>
    <w:div w:id="17949765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3233</TotalTime>
  <Pages>1</Pages>
  <Words>100</Words>
  <Characters>549</Characters>
  <Application>Microsoft Office Word</Application>
  <DocSecurity>0</DocSecurity>
  <Lines>22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cp:revision>
  <dcterms:created xsi:type="dcterms:W3CDTF">2023-11-15T15:10:00Z</dcterms:created>
  <dcterms:modified xsi:type="dcterms:W3CDTF">2023-12-20T15:05:00Z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601ada6b-3efa-4232-9164-16b6b38c54bc</vt:lpwstr>
  </property>
</Properties>
</file>