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7717E5BC" w:rsidR="00B56902" w:rsidRDefault="00895707" w:rsidP="00A602DA">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MINU</w:t>
      </w:r>
      <w:r w:rsidR="00685746">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 xml:space="preserve">TES OF WEEKLY SOLICITORS’ MEETING OF G.M. IBRU &amp; CO. HELD ON </w:t>
      </w:r>
    </w:p>
    <w:p w14:paraId="74AB62E5" w14:textId="25021AC7" w:rsidR="00895707" w:rsidRPr="00A5692D" w:rsidRDefault="00895707" w:rsidP="00A602DA">
      <w:pPr>
        <w:spacing w:after="0" w:line="240" w:lineRule="auto"/>
        <w:ind w:left="-9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WEDNESDAY, </w:t>
      </w:r>
      <w:r w:rsidR="00A67529">
        <w:rPr>
          <w:rFonts w:ascii="Times New Roman" w:eastAsia="Times New Roman" w:hAnsi="Times New Roman" w:cs="Times New Roman"/>
          <w:b/>
          <w:sz w:val="24"/>
          <w:szCs w:val="24"/>
          <w:u w:val="single"/>
          <w:lang w:val="en-US" w:eastAsia="en-GB"/>
        </w:rPr>
        <w:t>16</w:t>
      </w:r>
      <w:r w:rsidR="00A041BF">
        <w:rPr>
          <w:rFonts w:ascii="Times New Roman" w:eastAsia="Times New Roman" w:hAnsi="Times New Roman" w:cs="Times New Roman"/>
          <w:b/>
          <w:sz w:val="24"/>
          <w:szCs w:val="24"/>
          <w:u w:val="single"/>
          <w:vertAlign w:val="superscript"/>
          <w:lang w:val="en-US" w:eastAsia="en-GB"/>
        </w:rPr>
        <w:t xml:space="preserve">th </w:t>
      </w:r>
      <w:r w:rsidR="00FD3276">
        <w:rPr>
          <w:rFonts w:ascii="Times New Roman" w:eastAsia="Times New Roman" w:hAnsi="Times New Roman" w:cs="Times New Roman"/>
          <w:b/>
          <w:sz w:val="24"/>
          <w:szCs w:val="24"/>
          <w:u w:val="single"/>
          <w:lang w:val="en-US" w:eastAsia="en-GB"/>
        </w:rPr>
        <w:t>OF</w:t>
      </w:r>
      <w:r w:rsidR="000576F3">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AUGUST</w:t>
      </w:r>
      <w:r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A602DA">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A602DA">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A602DA">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A602DA">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A602DA">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A5692D" w:rsidRDefault="00895707" w:rsidP="00A602DA">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37E0331C" w14:textId="30FB91BA" w:rsidR="00895707" w:rsidRPr="00A5692D" w:rsidRDefault="00B964A7" w:rsidP="00A602DA">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A602DA">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A602DA">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A602DA">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A602DA">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A602DA">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A602DA">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A602DA">
      <w:pPr>
        <w:spacing w:after="0" w:line="240" w:lineRule="auto"/>
        <w:ind w:left="540"/>
        <w:contextualSpacing/>
        <w:jc w:val="both"/>
        <w:rPr>
          <w:rFonts w:ascii="Times New Roman" w:hAnsi="Times New Roman" w:cs="Times New Roman"/>
          <w:b/>
          <w:sz w:val="24"/>
          <w:szCs w:val="24"/>
        </w:rPr>
      </w:pPr>
    </w:p>
    <w:p w14:paraId="291FBFCD" w14:textId="0CEE62C9" w:rsidR="00895707" w:rsidRPr="00A5692D" w:rsidRDefault="00895707" w:rsidP="00A602DA">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 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9926E1">
        <w:rPr>
          <w:rFonts w:ascii="Times New Roman" w:hAnsi="Times New Roman" w:cs="Times New Roman"/>
          <w:b/>
          <w:sz w:val="24"/>
          <w:szCs w:val="24"/>
        </w:rPr>
        <w:t xml:space="preserve">further </w:t>
      </w:r>
      <w:r w:rsidRPr="00A5692D">
        <w:rPr>
          <w:rFonts w:ascii="Times New Roman" w:hAnsi="Times New Roman" w:cs="Times New Roman"/>
          <w:b/>
          <w:sz w:val="24"/>
          <w:szCs w:val="24"/>
        </w:rPr>
        <w:t xml:space="preserve">adjourned to </w:t>
      </w:r>
      <w:r w:rsidR="009926E1">
        <w:rPr>
          <w:rFonts w:ascii="Times New Roman" w:hAnsi="Times New Roman" w:cs="Times New Roman"/>
          <w:b/>
          <w:sz w:val="24"/>
          <w:szCs w:val="24"/>
        </w:rPr>
        <w:t xml:space="preserve">the </w:t>
      </w:r>
      <w:r w:rsidRPr="00A5692D">
        <w:rPr>
          <w:rFonts w:ascii="Times New Roman" w:hAnsi="Times New Roman" w:cs="Times New Roman"/>
          <w:b/>
          <w:sz w:val="24"/>
          <w:szCs w:val="24"/>
        </w:rPr>
        <w:t>1</w:t>
      </w:r>
      <w:r w:rsidR="00DB790B">
        <w:rPr>
          <w:rFonts w:ascii="Times New Roman" w:hAnsi="Times New Roman" w:cs="Times New Roman"/>
          <w:b/>
          <w:sz w:val="24"/>
          <w:szCs w:val="24"/>
        </w:rPr>
        <w:t>2</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 October 2023</w:t>
      </w:r>
      <w:r w:rsidRPr="00A5692D">
        <w:rPr>
          <w:rFonts w:ascii="Times New Roman" w:hAnsi="Times New Roman" w:cs="Times New Roman"/>
          <w:b/>
          <w:sz w:val="24"/>
          <w:szCs w:val="24"/>
        </w:rPr>
        <w:t xml:space="preserve"> 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CE6E54">
        <w:rPr>
          <w:rFonts w:ascii="Times New Roman" w:hAnsi="Times New Roman" w:cs="Times New Roman"/>
          <w:b/>
          <w:sz w:val="24"/>
          <w:szCs w:val="24"/>
        </w:rPr>
        <w:t xml:space="preserve">to </w:t>
      </w:r>
      <w:r w:rsidR="007B235B">
        <w:rPr>
          <w:rFonts w:ascii="Times New Roman" w:hAnsi="Times New Roman" w:cs="Times New Roman"/>
          <w:b/>
          <w:sz w:val="24"/>
          <w:szCs w:val="24"/>
        </w:rPr>
        <w:t xml:space="preserve">be given on the </w:t>
      </w:r>
      <w:r w:rsidR="00C31A06">
        <w:rPr>
          <w:rFonts w:ascii="Times New Roman" w:hAnsi="Times New Roman" w:cs="Times New Roman"/>
          <w:b/>
          <w:sz w:val="24"/>
          <w:szCs w:val="24"/>
        </w:rPr>
        <w:t>23</w:t>
      </w:r>
      <w:proofErr w:type="gramStart"/>
      <w:r w:rsidR="00C31A06" w:rsidRPr="00C31A06">
        <w:rPr>
          <w:rFonts w:ascii="Times New Roman" w:hAnsi="Times New Roman" w:cs="Times New Roman"/>
          <w:b/>
          <w:sz w:val="24"/>
          <w:szCs w:val="24"/>
          <w:vertAlign w:val="superscript"/>
        </w:rPr>
        <w:t>rd</w:t>
      </w:r>
      <w:r w:rsidR="00C31A06">
        <w:rPr>
          <w:rFonts w:ascii="Times New Roman" w:hAnsi="Times New Roman" w:cs="Times New Roman"/>
          <w:b/>
          <w:sz w:val="24"/>
          <w:szCs w:val="24"/>
        </w:rPr>
        <w:t xml:space="preserve"> </w:t>
      </w:r>
      <w:r w:rsidR="007B235B">
        <w:rPr>
          <w:rFonts w:ascii="Times New Roman" w:hAnsi="Times New Roman" w:cs="Times New Roman"/>
          <w:b/>
          <w:sz w:val="24"/>
          <w:szCs w:val="24"/>
        </w:rPr>
        <w:t xml:space="preserve"> of</w:t>
      </w:r>
      <w:proofErr w:type="gramEnd"/>
      <w:r w:rsidR="007B235B">
        <w:rPr>
          <w:rFonts w:ascii="Times New Roman" w:hAnsi="Times New Roman" w:cs="Times New Roman"/>
          <w:b/>
          <w:sz w:val="24"/>
          <w:szCs w:val="24"/>
        </w:rPr>
        <w:t xml:space="preserve"> August 2023</w:t>
      </w:r>
    </w:p>
    <w:p w14:paraId="3E0C4B69" w14:textId="77777777" w:rsidR="00EA2453" w:rsidRPr="00A5692D" w:rsidRDefault="00895707" w:rsidP="00A602DA">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A602DA">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A602DA">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C403FB">
      <w:pPr>
        <w:spacing w:after="0" w:line="240" w:lineRule="auto"/>
        <w:jc w:val="both"/>
        <w:rPr>
          <w:rFonts w:ascii="Times New Roman" w:hAnsi="Times New Roman" w:cs="Times New Roman"/>
          <w:sz w:val="24"/>
          <w:szCs w:val="24"/>
        </w:rPr>
      </w:pPr>
    </w:p>
    <w:p w14:paraId="295A8236" w14:textId="2877ACA2" w:rsidR="00FB1FFC"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761D590E"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keeping a close </w:t>
      </w:r>
      <w:r w:rsidR="00242E82" w:rsidRPr="00A5692D">
        <w:rPr>
          <w:rFonts w:ascii="Times New Roman" w:hAnsi="Times New Roman" w:cs="Times New Roman"/>
          <w:sz w:val="24"/>
          <w:szCs w:val="24"/>
        </w:rPr>
        <w:t>follow-up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A602DA">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A602DA">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C403FB">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4AB6CE2F" w:rsidR="00EA2453" w:rsidRDefault="00695335" w:rsidP="00C403FB">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w:t>
      </w:r>
      <w:proofErr w:type="gramStart"/>
      <w:r w:rsidR="00895707" w:rsidRPr="00A5692D">
        <w:rPr>
          <w:rFonts w:ascii="Times New Roman" w:hAnsi="Times New Roman" w:cs="Times New Roman"/>
          <w:b/>
          <w:sz w:val="24"/>
          <w:szCs w:val="24"/>
        </w:rPr>
        <w:t xml:space="preserve">notice </w:t>
      </w:r>
      <w:r>
        <w:rPr>
          <w:rFonts w:ascii="Times New Roman" w:hAnsi="Times New Roman" w:cs="Times New Roman"/>
          <w:b/>
          <w:sz w:val="24"/>
          <w:szCs w:val="24"/>
        </w:rPr>
        <w:t xml:space="preserve"> from</w:t>
      </w:r>
      <w:proofErr w:type="gramEnd"/>
      <w:r>
        <w:rPr>
          <w:rFonts w:ascii="Times New Roman" w:hAnsi="Times New Roman" w:cs="Times New Roman"/>
          <w:b/>
          <w:sz w:val="24"/>
          <w:szCs w:val="24"/>
        </w:rPr>
        <w:t xml:space="preserve"> the Court of Appeal </w:t>
      </w:r>
    </w:p>
    <w:p w14:paraId="5D2BC0D6" w14:textId="77777777" w:rsidR="00C403FB" w:rsidRPr="00A5692D" w:rsidRDefault="00C403FB" w:rsidP="00C403FB">
      <w:pPr>
        <w:pStyle w:val="ListParagraph"/>
        <w:spacing w:after="0" w:line="240" w:lineRule="auto"/>
        <w:ind w:left="540"/>
        <w:jc w:val="both"/>
        <w:rPr>
          <w:rFonts w:ascii="Times New Roman" w:hAnsi="Times New Roman" w:cs="Times New Roman"/>
          <w:sz w:val="24"/>
          <w:szCs w:val="24"/>
          <w:lang w:eastAsia="en-GB"/>
        </w:rPr>
      </w:pPr>
    </w:p>
    <w:p w14:paraId="1D1D34C4" w14:textId="3523F3BD" w:rsidR="00895707" w:rsidRDefault="00895707" w:rsidP="00201A7F">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yet to receive a hearing notice as to the next adjourned date.</w:t>
      </w:r>
    </w:p>
    <w:p w14:paraId="713AC36C" w14:textId="77777777" w:rsidR="00FD3276" w:rsidRDefault="00FD3276" w:rsidP="00201A7F">
      <w:pPr>
        <w:spacing w:after="0" w:line="240" w:lineRule="auto"/>
        <w:ind w:left="540"/>
        <w:jc w:val="both"/>
        <w:rPr>
          <w:rFonts w:ascii="Times New Roman" w:hAnsi="Times New Roman" w:cs="Times New Roman"/>
          <w:sz w:val="24"/>
          <w:szCs w:val="24"/>
        </w:rPr>
      </w:pPr>
    </w:p>
    <w:p w14:paraId="0F478E63" w14:textId="77777777" w:rsidR="00FD3276" w:rsidRDefault="00FD3276" w:rsidP="00201A7F">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201A7F">
      <w:pPr>
        <w:spacing w:after="0" w:line="240" w:lineRule="auto"/>
        <w:ind w:left="540"/>
        <w:jc w:val="both"/>
        <w:rPr>
          <w:rFonts w:ascii="Times New Roman" w:hAnsi="Times New Roman" w:cs="Times New Roman"/>
          <w:sz w:val="24"/>
          <w:szCs w:val="24"/>
        </w:rPr>
      </w:pPr>
    </w:p>
    <w:p w14:paraId="11E3AFAF" w14:textId="77777777" w:rsidR="00C403FB" w:rsidRDefault="00C403FB" w:rsidP="00C403FB">
      <w:pPr>
        <w:spacing w:after="0" w:line="240" w:lineRule="auto"/>
        <w:contextualSpacing/>
        <w:jc w:val="both"/>
        <w:rPr>
          <w:rFonts w:ascii="Times New Roman" w:hAnsi="Times New Roman" w:cs="Times New Roman"/>
          <w:b/>
          <w:sz w:val="24"/>
          <w:szCs w:val="24"/>
        </w:rPr>
      </w:pPr>
    </w:p>
    <w:p w14:paraId="4EFB4BA2" w14:textId="677F57A4" w:rsidR="004E231A" w:rsidRPr="00C403FB" w:rsidRDefault="00895707" w:rsidP="00C403FB">
      <w:pPr>
        <w:pStyle w:val="ListParagraph"/>
        <w:numPr>
          <w:ilvl w:val="0"/>
          <w:numId w:val="2"/>
        </w:numPr>
        <w:spacing w:after="0" w:line="240" w:lineRule="auto"/>
        <w:jc w:val="both"/>
        <w:rPr>
          <w:rFonts w:ascii="Times New Roman" w:hAnsi="Times New Roman" w:cs="Times New Roman"/>
          <w:b/>
          <w:sz w:val="24"/>
          <w:szCs w:val="24"/>
        </w:rPr>
      </w:pPr>
      <w:r w:rsidRPr="00C403FB">
        <w:rPr>
          <w:rFonts w:ascii="Times New Roman" w:hAnsi="Times New Roman" w:cs="Times New Roman"/>
          <w:b/>
          <w:sz w:val="24"/>
          <w:szCs w:val="24"/>
          <w:u w:val="single"/>
        </w:rPr>
        <w:t>IKWO SAMPSON V. IKEJA HOTEL PLC.</w:t>
      </w:r>
      <w:r w:rsidR="004E231A" w:rsidRPr="00C403FB">
        <w:rPr>
          <w:rFonts w:ascii="Times New Roman" w:hAnsi="Times New Roman" w:cs="Times New Roman"/>
          <w:b/>
          <w:sz w:val="24"/>
          <w:szCs w:val="24"/>
          <w:u w:val="single"/>
        </w:rPr>
        <w:t xml:space="preserve"> (SUIT NO: NICN/203/2012)</w:t>
      </w:r>
    </w:p>
    <w:p w14:paraId="047E08AA" w14:textId="19916ADC" w:rsidR="00895707" w:rsidRPr="00A5692D" w:rsidRDefault="00895707" w:rsidP="00A602DA">
      <w:pPr>
        <w:pStyle w:val="ListParagraph"/>
        <w:spacing w:after="0" w:line="240" w:lineRule="auto"/>
        <w:ind w:left="540"/>
        <w:jc w:val="both"/>
        <w:rPr>
          <w:rFonts w:ascii="Times New Roman" w:hAnsi="Times New Roman" w:cs="Times New Roman"/>
          <w:b/>
          <w:sz w:val="24"/>
          <w:szCs w:val="24"/>
          <w:u w:val="single"/>
        </w:rPr>
      </w:pPr>
    </w:p>
    <w:p w14:paraId="0E3EA4A2" w14:textId="28297D3B" w:rsidR="004E231A" w:rsidRDefault="00895707" w:rsidP="00373540">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lastRenderedPageBreak/>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are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373540">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250550">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A602DA">
      <w:pPr>
        <w:spacing w:after="0" w:line="240" w:lineRule="auto"/>
        <w:ind w:left="-90"/>
        <w:jc w:val="both"/>
        <w:rPr>
          <w:rFonts w:ascii="Times New Roman" w:hAnsi="Times New Roman" w:cs="Times New Roman"/>
          <w:b/>
          <w:sz w:val="24"/>
          <w:szCs w:val="24"/>
          <w:u w:val="single"/>
          <w:lang w:eastAsia="en-GB"/>
        </w:rPr>
      </w:pPr>
    </w:p>
    <w:p w14:paraId="2D8A3F87" w14:textId="158E6818" w:rsidR="00895707" w:rsidRPr="00A5692D" w:rsidRDefault="00DD6562" w:rsidP="00A602DA">
      <w:pPr>
        <w:pStyle w:val="ListParagraph"/>
        <w:spacing w:after="0" w:line="240" w:lineRule="auto"/>
        <w:ind w:left="540"/>
        <w:jc w:val="both"/>
        <w:rPr>
          <w:rFonts w:ascii="Times New Roman" w:hAnsi="Times New Roman" w:cs="Times New Roman"/>
          <w:b/>
          <w:bCs/>
          <w:sz w:val="24"/>
          <w:szCs w:val="24"/>
          <w:lang w:eastAsia="en-GB"/>
        </w:rPr>
      </w:pPr>
      <w:r w:rsidRPr="00A5692D">
        <w:rPr>
          <w:rFonts w:ascii="Times New Roman" w:hAnsi="Times New Roman" w:cs="Times New Roman"/>
          <w:b/>
          <w:bCs/>
          <w:sz w:val="24"/>
          <w:szCs w:val="24"/>
          <w:lang w:eastAsia="en-GB"/>
        </w:rPr>
        <w:t>We have a pending application for an additional witness</w:t>
      </w:r>
      <w:r w:rsidR="00525968" w:rsidRPr="00A5692D">
        <w:rPr>
          <w:rFonts w:ascii="Times New Roman" w:hAnsi="Times New Roman" w:cs="Times New Roman"/>
          <w:b/>
          <w:bCs/>
          <w:sz w:val="24"/>
          <w:szCs w:val="24"/>
          <w:lang w:eastAsia="en-GB"/>
        </w:rPr>
        <w:t xml:space="preserve"> (it has been filed</w:t>
      </w:r>
      <w:r w:rsidR="00131803" w:rsidRPr="00A5692D">
        <w:rPr>
          <w:rFonts w:ascii="Times New Roman" w:hAnsi="Times New Roman" w:cs="Times New Roman"/>
          <w:b/>
          <w:bCs/>
          <w:sz w:val="24"/>
          <w:szCs w:val="24"/>
          <w:lang w:eastAsia="en-GB"/>
        </w:rPr>
        <w:t>)</w:t>
      </w:r>
      <w:r w:rsidRPr="00A5692D">
        <w:rPr>
          <w:rFonts w:ascii="Times New Roman" w:hAnsi="Times New Roman" w:cs="Times New Roman"/>
          <w:b/>
          <w:bCs/>
          <w:sz w:val="24"/>
          <w:szCs w:val="24"/>
          <w:lang w:eastAsia="en-GB"/>
        </w:rPr>
        <w:t>.</w:t>
      </w:r>
      <w:r w:rsidR="00131803" w:rsidRPr="00A5692D">
        <w:rPr>
          <w:rFonts w:ascii="Times New Roman" w:hAnsi="Times New Roman" w:cs="Times New Roman"/>
          <w:b/>
          <w:bCs/>
          <w:sz w:val="24"/>
          <w:szCs w:val="24"/>
          <w:lang w:eastAsia="en-GB"/>
        </w:rPr>
        <w:t xml:space="preserve"> The pre-trial conference has been scheduled for the 7</w:t>
      </w:r>
      <w:r w:rsidR="00131803" w:rsidRPr="00A5692D">
        <w:rPr>
          <w:rFonts w:ascii="Times New Roman" w:hAnsi="Times New Roman" w:cs="Times New Roman"/>
          <w:b/>
          <w:bCs/>
          <w:sz w:val="24"/>
          <w:szCs w:val="24"/>
          <w:vertAlign w:val="superscript"/>
          <w:lang w:eastAsia="en-GB"/>
        </w:rPr>
        <w:t xml:space="preserve">th </w:t>
      </w:r>
      <w:r w:rsidR="00131803" w:rsidRPr="00A5692D">
        <w:rPr>
          <w:rFonts w:ascii="Times New Roman" w:hAnsi="Times New Roman" w:cs="Times New Roman"/>
          <w:b/>
          <w:bCs/>
          <w:sz w:val="24"/>
          <w:szCs w:val="24"/>
          <w:lang w:eastAsia="en-GB"/>
        </w:rPr>
        <w:t xml:space="preserve">of June. The existing </w:t>
      </w:r>
      <w:r w:rsidR="00C33286" w:rsidRPr="00A5692D">
        <w:rPr>
          <w:rFonts w:ascii="Times New Roman" w:hAnsi="Times New Roman" w:cs="Times New Roman"/>
          <w:b/>
          <w:bCs/>
          <w:sz w:val="24"/>
          <w:szCs w:val="24"/>
          <w:lang w:eastAsia="en-GB"/>
        </w:rPr>
        <w:t>cross-examination</w:t>
      </w:r>
      <w:r w:rsidR="00131803" w:rsidRPr="00A5692D">
        <w:rPr>
          <w:rFonts w:ascii="Times New Roman" w:hAnsi="Times New Roman" w:cs="Times New Roman"/>
          <w:b/>
          <w:bCs/>
          <w:sz w:val="24"/>
          <w:szCs w:val="24"/>
          <w:lang w:eastAsia="en-GB"/>
        </w:rPr>
        <w:t xml:space="preserve"> questions will be reviewed to suit the testimony of Madam Funmi. We </w:t>
      </w:r>
      <w:r w:rsidR="00546AFC">
        <w:rPr>
          <w:rFonts w:ascii="Times New Roman" w:hAnsi="Times New Roman" w:cs="Times New Roman"/>
          <w:b/>
          <w:bCs/>
          <w:sz w:val="24"/>
          <w:szCs w:val="24"/>
          <w:lang w:eastAsia="en-GB"/>
        </w:rPr>
        <w:t xml:space="preserve"> </w:t>
      </w:r>
    </w:p>
    <w:p w14:paraId="2BB3F483" w14:textId="77777777" w:rsidR="00DD6562" w:rsidRPr="00A5692D" w:rsidRDefault="00DD6562" w:rsidP="00A602DA">
      <w:pPr>
        <w:spacing w:after="0" w:line="240" w:lineRule="auto"/>
        <w:ind w:left="540"/>
        <w:contextualSpacing/>
        <w:jc w:val="both"/>
        <w:rPr>
          <w:rFonts w:ascii="Times New Roman" w:hAnsi="Times New Roman" w:cs="Times New Roman"/>
          <w:sz w:val="24"/>
          <w:szCs w:val="24"/>
          <w:lang w:eastAsia="en-GB"/>
        </w:rPr>
      </w:pPr>
    </w:p>
    <w:p w14:paraId="31B81098" w14:textId="3626EB4C" w:rsidR="00895707" w:rsidRPr="00A5692D" w:rsidRDefault="00895707" w:rsidP="00A602DA">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The Claimant is praying the court for a declaration that the Claimant is entitled to the payment of his salary arrears and gratuity/terminal benefits by the Defendants, jointly and/or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Pr="00A5692D" w:rsidRDefault="00895707" w:rsidP="00A602DA">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1D3589E4" w14:textId="5764FF2B" w:rsidR="00895707" w:rsidRPr="00A5692D" w:rsidRDefault="00895707" w:rsidP="00A602DA">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A602DA">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7D178E4B" w:rsidR="00C01D0A" w:rsidRDefault="00895707" w:rsidP="00C403FB">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(A</w:t>
      </w:r>
    </w:p>
    <w:p w14:paraId="6CF840F9" w14:textId="77777777" w:rsidR="00C403FB" w:rsidRPr="00C403FB" w:rsidRDefault="00C403FB" w:rsidP="00C403FB">
      <w:pPr>
        <w:spacing w:after="0" w:line="240" w:lineRule="auto"/>
        <w:ind w:left="-90"/>
        <w:contextualSpacing/>
        <w:jc w:val="both"/>
        <w:rPr>
          <w:rFonts w:ascii="Times New Roman" w:hAnsi="Times New Roman" w:cs="Times New Roman"/>
          <w:b/>
          <w:sz w:val="24"/>
          <w:szCs w:val="24"/>
        </w:rPr>
      </w:pPr>
    </w:p>
    <w:p w14:paraId="035ABECF" w14:textId="29D53354" w:rsidR="00191EF7" w:rsidRPr="00A5692D" w:rsidRDefault="00C403FB" w:rsidP="00C403FB">
      <w:pPr>
        <w:spacing w:after="0" w:line="240" w:lineRule="auto"/>
        <w:ind w:left="540"/>
        <w:contextualSpacing/>
        <w:jc w:val="both"/>
        <w:rPr>
          <w:rFonts w:ascii="Times New Roman" w:eastAsia="Times New Roman" w:hAnsi="Times New Roman" w:cs="Times New Roman"/>
          <w:b/>
          <w:sz w:val="24"/>
          <w:szCs w:val="24"/>
          <w:lang w:eastAsia="en-GB"/>
        </w:rPr>
      </w:pPr>
      <w:bookmarkStart w:id="1" w:name="_Hlk135222324"/>
      <w:r>
        <w:rPr>
          <w:rFonts w:ascii="Times New Roman" w:eastAsia="Times New Roman" w:hAnsi="Times New Roman" w:cs="Times New Roman"/>
          <w:b/>
          <w:sz w:val="24"/>
          <w:szCs w:val="24"/>
          <w:lang w:eastAsia="en-GB"/>
        </w:rPr>
        <w:t>The matter came up on the 19</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May but it was for further proceedings,</w:t>
      </w:r>
      <w:r w:rsidR="00FD3276">
        <w:rPr>
          <w:rFonts w:ascii="Times New Roman" w:eastAsia="Times New Roman" w:hAnsi="Times New Roman" w:cs="Times New Roman"/>
          <w:b/>
          <w:sz w:val="24"/>
          <w:szCs w:val="24"/>
          <w:lang w:eastAsia="en-GB"/>
        </w:rPr>
        <w:t xml:space="preserve"> </w:t>
      </w:r>
      <w:r>
        <w:rPr>
          <w:rFonts w:ascii="Times New Roman" w:eastAsia="Times New Roman" w:hAnsi="Times New Roman" w:cs="Times New Roman"/>
          <w:b/>
          <w:sz w:val="24"/>
          <w:szCs w:val="24"/>
          <w:lang w:eastAsia="en-GB"/>
        </w:rPr>
        <w:t xml:space="preserve">The matter could not go on as claimant counsel </w:t>
      </w:r>
      <w:r w:rsidR="00A8395B">
        <w:rPr>
          <w:rFonts w:ascii="Times New Roman" w:eastAsia="Times New Roman" w:hAnsi="Times New Roman" w:cs="Times New Roman"/>
          <w:b/>
          <w:sz w:val="24"/>
          <w:szCs w:val="24"/>
          <w:lang w:eastAsia="en-GB"/>
        </w:rPr>
        <w:t>was</w:t>
      </w:r>
      <w:r>
        <w:rPr>
          <w:rFonts w:ascii="Times New Roman" w:eastAsia="Times New Roman" w:hAnsi="Times New Roman" w:cs="Times New Roman"/>
          <w:b/>
          <w:sz w:val="24"/>
          <w:szCs w:val="24"/>
          <w:lang w:eastAsia="en-GB"/>
        </w:rPr>
        <w:t xml:space="preserve"> not prepared. The matter was further adjourned to </w:t>
      </w:r>
      <w:bookmarkEnd w:id="1"/>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1164F9">
        <w:rPr>
          <w:rFonts w:ascii="Times New Roman" w:eastAsia="Times New Roman" w:hAnsi="Times New Roman" w:cs="Times New Roman"/>
          <w:b/>
          <w:sz w:val="24"/>
          <w:szCs w:val="24"/>
          <w:lang w:eastAsia="en-GB"/>
        </w:rPr>
        <w:t xml:space="preserve"> We were in court to follow up on </w:t>
      </w:r>
      <w:proofErr w:type="gramStart"/>
      <w:r w:rsidR="001164F9">
        <w:rPr>
          <w:rFonts w:ascii="Times New Roman" w:eastAsia="Times New Roman" w:hAnsi="Times New Roman" w:cs="Times New Roman"/>
          <w:b/>
          <w:sz w:val="24"/>
          <w:szCs w:val="24"/>
          <w:lang w:eastAsia="en-GB"/>
        </w:rPr>
        <w:t>filing</w:t>
      </w:r>
      <w:r w:rsidR="00CE29D7">
        <w:rPr>
          <w:rFonts w:ascii="Times New Roman" w:eastAsia="Times New Roman" w:hAnsi="Times New Roman" w:cs="Times New Roman"/>
          <w:b/>
          <w:sz w:val="24"/>
          <w:szCs w:val="24"/>
          <w:lang w:eastAsia="en-GB"/>
        </w:rPr>
        <w:t xml:space="preserve"> </w:t>
      </w:r>
      <w:r w:rsidR="001164F9">
        <w:rPr>
          <w:rFonts w:ascii="Times New Roman" w:eastAsia="Times New Roman" w:hAnsi="Times New Roman" w:cs="Times New Roman"/>
          <w:b/>
          <w:sz w:val="24"/>
          <w:szCs w:val="24"/>
          <w:lang w:eastAsia="en-GB"/>
        </w:rPr>
        <w:t xml:space="preserve"> 3</w:t>
      </w:r>
      <w:proofErr w:type="gramEnd"/>
      <w:r w:rsidR="001164F9" w:rsidRPr="001164F9">
        <w:rPr>
          <w:rFonts w:ascii="Times New Roman" w:eastAsia="Times New Roman" w:hAnsi="Times New Roman" w:cs="Times New Roman"/>
          <w:b/>
          <w:sz w:val="24"/>
          <w:szCs w:val="24"/>
          <w:vertAlign w:val="superscript"/>
          <w:lang w:eastAsia="en-GB"/>
        </w:rPr>
        <w:t>rd</w:t>
      </w:r>
      <w:r w:rsidR="001164F9">
        <w:rPr>
          <w:rFonts w:ascii="Times New Roman" w:eastAsia="Times New Roman" w:hAnsi="Times New Roman" w:cs="Times New Roman"/>
          <w:b/>
          <w:sz w:val="24"/>
          <w:szCs w:val="24"/>
          <w:lang w:eastAsia="en-GB"/>
        </w:rPr>
        <w:t xml:space="preserve"> defendant’s amended statement of defence</w:t>
      </w:r>
      <w:r w:rsidR="0099746B">
        <w:rPr>
          <w:rFonts w:ascii="Times New Roman" w:eastAsia="Times New Roman" w:hAnsi="Times New Roman" w:cs="Times New Roman"/>
          <w:b/>
          <w:sz w:val="24"/>
          <w:szCs w:val="24"/>
          <w:lang w:eastAsia="en-GB"/>
        </w:rPr>
        <w:t>, we</w:t>
      </w:r>
      <w:r w:rsidR="001164F9">
        <w:rPr>
          <w:rFonts w:ascii="Times New Roman" w:eastAsia="Times New Roman" w:hAnsi="Times New Roman" w:cs="Times New Roman"/>
          <w:b/>
          <w:sz w:val="24"/>
          <w:szCs w:val="24"/>
          <w:lang w:eastAsia="en-GB"/>
        </w:rPr>
        <w:t xml:space="preserve"> await t</w:t>
      </w:r>
      <w:r w:rsidR="00FD3276">
        <w:rPr>
          <w:rFonts w:ascii="Times New Roman" w:eastAsia="Times New Roman" w:hAnsi="Times New Roman" w:cs="Times New Roman"/>
          <w:b/>
          <w:sz w:val="24"/>
          <w:szCs w:val="24"/>
          <w:lang w:eastAsia="en-GB"/>
        </w:rPr>
        <w:t>he</w:t>
      </w:r>
      <w:r w:rsidR="001164F9">
        <w:rPr>
          <w:rFonts w:ascii="Times New Roman" w:eastAsia="Times New Roman" w:hAnsi="Times New Roman" w:cs="Times New Roman"/>
          <w:b/>
          <w:sz w:val="24"/>
          <w:szCs w:val="24"/>
          <w:lang w:eastAsia="en-GB"/>
        </w:rPr>
        <w:t xml:space="preserve"> approval of </w:t>
      </w:r>
      <w:r w:rsidR="0099746B">
        <w:rPr>
          <w:rFonts w:ascii="Times New Roman" w:eastAsia="Times New Roman" w:hAnsi="Times New Roman" w:cs="Times New Roman"/>
          <w:b/>
          <w:sz w:val="24"/>
          <w:szCs w:val="24"/>
          <w:lang w:eastAsia="en-GB"/>
        </w:rPr>
        <w:t xml:space="preserve">the </w:t>
      </w:r>
      <w:r w:rsidR="001164F9">
        <w:rPr>
          <w:rFonts w:ascii="Times New Roman" w:eastAsia="Times New Roman" w:hAnsi="Times New Roman" w:cs="Times New Roman"/>
          <w:b/>
          <w:sz w:val="24"/>
          <w:szCs w:val="24"/>
          <w:lang w:eastAsia="en-GB"/>
        </w:rPr>
        <w:t xml:space="preserve">court for penalties, an </w:t>
      </w:r>
      <w:r w:rsidR="0099746B">
        <w:rPr>
          <w:rFonts w:ascii="Times New Roman" w:eastAsia="Times New Roman" w:hAnsi="Times New Roman" w:cs="Times New Roman"/>
          <w:b/>
          <w:sz w:val="24"/>
          <w:szCs w:val="24"/>
          <w:lang w:eastAsia="en-GB"/>
        </w:rPr>
        <w:t>update</w:t>
      </w:r>
      <w:r w:rsidR="001164F9">
        <w:rPr>
          <w:rFonts w:ascii="Times New Roman" w:eastAsia="Times New Roman" w:hAnsi="Times New Roman" w:cs="Times New Roman"/>
          <w:b/>
          <w:sz w:val="24"/>
          <w:szCs w:val="24"/>
          <w:lang w:eastAsia="en-GB"/>
        </w:rPr>
        <w:t xml:space="preserve"> will be given on the </w:t>
      </w:r>
      <w:r w:rsidR="00695335">
        <w:rPr>
          <w:rFonts w:ascii="Times New Roman" w:hAnsi="Times New Roman" w:cs="Times New Roman"/>
          <w:b/>
          <w:sz w:val="24"/>
          <w:szCs w:val="24"/>
        </w:rPr>
        <w:t>23</w:t>
      </w:r>
      <w:r w:rsidR="00695335" w:rsidRPr="00695335">
        <w:rPr>
          <w:rFonts w:ascii="Times New Roman" w:hAnsi="Times New Roman" w:cs="Times New Roman"/>
          <w:b/>
          <w:sz w:val="24"/>
          <w:szCs w:val="24"/>
          <w:vertAlign w:val="superscript"/>
        </w:rPr>
        <w:t>rd</w:t>
      </w:r>
      <w:r w:rsidR="00A041BF">
        <w:rPr>
          <w:rFonts w:ascii="Times New Roman" w:hAnsi="Times New Roman" w:cs="Times New Roman"/>
          <w:b/>
          <w:sz w:val="24"/>
          <w:szCs w:val="24"/>
        </w:rPr>
        <w:t xml:space="preserve"> </w:t>
      </w:r>
      <w:r w:rsidR="00A041BF" w:rsidRPr="00A5692D">
        <w:rPr>
          <w:rFonts w:ascii="Times New Roman" w:hAnsi="Times New Roman" w:cs="Times New Roman"/>
          <w:b/>
          <w:sz w:val="24"/>
          <w:szCs w:val="24"/>
        </w:rPr>
        <w:t xml:space="preserve">of </w:t>
      </w:r>
      <w:r w:rsidR="00A041BF">
        <w:rPr>
          <w:rFonts w:ascii="Times New Roman" w:hAnsi="Times New Roman" w:cs="Times New Roman"/>
          <w:b/>
          <w:sz w:val="24"/>
          <w:szCs w:val="24"/>
        </w:rPr>
        <w:t>August</w:t>
      </w:r>
      <w:r w:rsidR="00A041BF" w:rsidRPr="00A5692D">
        <w:rPr>
          <w:rFonts w:ascii="Times New Roman" w:hAnsi="Times New Roman" w:cs="Times New Roman"/>
          <w:b/>
          <w:sz w:val="24"/>
          <w:szCs w:val="24"/>
        </w:rPr>
        <w:t xml:space="preserve"> 2023</w:t>
      </w:r>
    </w:p>
    <w:p w14:paraId="6DBD2B9B" w14:textId="77777777" w:rsidR="00C01D0A" w:rsidRPr="00A5692D" w:rsidRDefault="00C01D0A" w:rsidP="00A602DA">
      <w:pPr>
        <w:spacing w:after="0" w:line="240" w:lineRule="auto"/>
        <w:ind w:left="540"/>
        <w:contextualSpacing/>
        <w:jc w:val="both"/>
        <w:rPr>
          <w:rFonts w:ascii="Times New Roman" w:eastAsia="Times New Roman" w:hAnsi="Times New Roman" w:cs="Times New Roman"/>
          <w:b/>
          <w:sz w:val="24"/>
          <w:szCs w:val="24"/>
          <w:lang w:eastAsia="en-GB"/>
        </w:rPr>
      </w:pPr>
    </w:p>
    <w:p w14:paraId="0D3ECC07" w14:textId="428362A3" w:rsidR="00212601" w:rsidRPr="00A5692D" w:rsidRDefault="00212601" w:rsidP="00A602DA">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A602DA">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3D25DF9E" w14:textId="5477BA82" w:rsidR="00895707" w:rsidRDefault="00895707" w:rsidP="000576F3">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has been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thus trial may not go on the next adjourned date.</w:t>
      </w:r>
    </w:p>
    <w:p w14:paraId="3DEBD90F" w14:textId="77777777" w:rsidR="00FD3276" w:rsidRDefault="00FD3276" w:rsidP="000576F3">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576F3">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A602DA">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A602DA">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p>
    <w:p w14:paraId="799338DC" w14:textId="0EC87D40" w:rsidR="0057137B" w:rsidRPr="00C403FB" w:rsidRDefault="0054114C" w:rsidP="00C403FB">
      <w:pPr>
        <w:spacing w:after="0" w:line="240" w:lineRule="auto"/>
        <w:ind w:left="540"/>
        <w:contextualSpacing/>
        <w:jc w:val="both"/>
        <w:rPr>
          <w:rFonts w:ascii="Times New Roman" w:eastAsia="Times New Roman" w:hAnsi="Times New Roman" w:cs="Times New Roman"/>
          <w:b/>
          <w:bCs/>
          <w:sz w:val="24"/>
          <w:szCs w:val="24"/>
          <w:lang w:eastAsia="en-GB"/>
        </w:rPr>
      </w:pPr>
      <w:bookmarkStart w:id="2" w:name="_Hlk135221199"/>
      <w:r>
        <w:rPr>
          <w:rFonts w:ascii="Times New Roman" w:eastAsia="Times New Roman" w:hAnsi="Times New Roman" w:cs="Times New Roman"/>
          <w:b/>
          <w:bCs/>
          <w:sz w:val="24"/>
          <w:szCs w:val="24"/>
          <w:lang w:eastAsia="en-GB"/>
        </w:rPr>
        <w:lastRenderedPageBreak/>
        <w:t xml:space="preserve">We have discovered the matter is before Justice Adebiyi and has been struck out and the file sent to the archives. </w:t>
      </w:r>
      <w:r w:rsidRPr="00A5692D">
        <w:rPr>
          <w:rFonts w:ascii="Times New Roman" w:eastAsia="Times New Roman" w:hAnsi="Times New Roman" w:cs="Times New Roman"/>
          <w:b/>
          <w:bCs/>
          <w:sz w:val="24"/>
          <w:szCs w:val="24"/>
          <w:lang w:eastAsia="en-GB"/>
        </w:rPr>
        <w:t xml:space="preserve">The </w:t>
      </w:r>
      <w:r w:rsidR="00695335">
        <w:rPr>
          <w:rFonts w:ascii="Times New Roman" w:eastAsia="Times New Roman" w:hAnsi="Times New Roman" w:cs="Times New Roman"/>
          <w:b/>
          <w:bCs/>
          <w:sz w:val="24"/>
          <w:szCs w:val="24"/>
          <w:lang w:eastAsia="en-GB"/>
        </w:rPr>
        <w:t xml:space="preserve">meeting agreed that a prudent way would be to file our application for relisting and pursue </w:t>
      </w:r>
      <w:r w:rsidR="00CE6E54">
        <w:rPr>
          <w:rFonts w:ascii="Times New Roman" w:eastAsia="Times New Roman" w:hAnsi="Times New Roman" w:cs="Times New Roman"/>
          <w:b/>
          <w:bCs/>
          <w:sz w:val="24"/>
          <w:szCs w:val="24"/>
          <w:lang w:eastAsia="en-GB"/>
        </w:rPr>
        <w:t xml:space="preserve">a </w:t>
      </w:r>
      <w:r w:rsidR="00695335">
        <w:rPr>
          <w:rFonts w:ascii="Times New Roman" w:eastAsia="Times New Roman" w:hAnsi="Times New Roman" w:cs="Times New Roman"/>
          <w:b/>
          <w:bCs/>
          <w:sz w:val="24"/>
          <w:szCs w:val="24"/>
          <w:lang w:eastAsia="en-GB"/>
        </w:rPr>
        <w:t xml:space="preserve">hearing date for the application, when the application comes up in court, the Registrar will be put on the spot concerning the </w:t>
      </w:r>
      <w:r w:rsidR="00CE6E54">
        <w:rPr>
          <w:rFonts w:ascii="Times New Roman" w:eastAsia="Times New Roman" w:hAnsi="Times New Roman" w:cs="Times New Roman"/>
          <w:b/>
          <w:bCs/>
          <w:sz w:val="24"/>
          <w:szCs w:val="24"/>
          <w:lang w:eastAsia="en-GB"/>
        </w:rPr>
        <w:t>whereabouts</w:t>
      </w:r>
      <w:r w:rsidR="00695335">
        <w:rPr>
          <w:rFonts w:ascii="Times New Roman" w:eastAsia="Times New Roman" w:hAnsi="Times New Roman" w:cs="Times New Roman"/>
          <w:b/>
          <w:bCs/>
          <w:sz w:val="24"/>
          <w:szCs w:val="24"/>
          <w:lang w:eastAsia="en-GB"/>
        </w:rPr>
        <w:t xml:space="preserve"> of the case file</w:t>
      </w:r>
      <w:bookmarkEnd w:id="2"/>
      <w:r w:rsidR="00695335">
        <w:rPr>
          <w:rFonts w:ascii="Times New Roman" w:eastAsia="Times New Roman" w:hAnsi="Times New Roman" w:cs="Times New Roman"/>
          <w:b/>
          <w:bCs/>
          <w:sz w:val="24"/>
          <w:szCs w:val="24"/>
          <w:lang w:eastAsia="en-GB"/>
        </w:rPr>
        <w:t>.</w:t>
      </w:r>
    </w:p>
    <w:p w14:paraId="010E335E" w14:textId="633E7BA0"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54114C">
      <w:pPr>
        <w:spacing w:after="0" w:line="240" w:lineRule="auto"/>
        <w:ind w:left="-90"/>
        <w:contextualSpacing/>
        <w:jc w:val="both"/>
        <w:rPr>
          <w:rFonts w:ascii="Times New Roman" w:hAnsi="Times New Roman" w:cs="Times New Roman"/>
          <w:b/>
          <w:sz w:val="24"/>
          <w:szCs w:val="24"/>
        </w:rPr>
      </w:pPr>
    </w:p>
    <w:p w14:paraId="4FE73627" w14:textId="0BFAD328" w:rsidR="00592D45" w:rsidRPr="001B7C06" w:rsidRDefault="00890209" w:rsidP="00A602DA">
      <w:pPr>
        <w:spacing w:after="0" w:line="240" w:lineRule="auto"/>
        <w:ind w:left="540"/>
        <w:contextualSpacing/>
        <w:jc w:val="both"/>
        <w:rPr>
          <w:rFonts w:ascii="Times New Roman" w:eastAsia="Times New Roman" w:hAnsi="Times New Roman" w:cs="Times New Roman"/>
          <w:b/>
          <w:bCs/>
          <w:sz w:val="24"/>
          <w:szCs w:val="24"/>
          <w:lang w:eastAsia="en-GB"/>
        </w:rPr>
      </w:pPr>
      <w:r w:rsidRPr="001B7C06">
        <w:rPr>
          <w:rFonts w:ascii="Times New Roman" w:eastAsia="Times New Roman" w:hAnsi="Times New Roman" w:cs="Times New Roman"/>
          <w:b/>
          <w:bCs/>
          <w:sz w:val="24"/>
          <w:szCs w:val="24"/>
          <w:lang w:eastAsia="en-GB"/>
        </w:rPr>
        <w:t xml:space="preserve">We currently </w:t>
      </w:r>
      <w:r w:rsidR="00E04F3A" w:rsidRPr="001B7C06">
        <w:rPr>
          <w:rFonts w:ascii="Times New Roman" w:eastAsia="Times New Roman" w:hAnsi="Times New Roman" w:cs="Times New Roman"/>
          <w:b/>
          <w:bCs/>
          <w:sz w:val="24"/>
          <w:szCs w:val="24"/>
          <w:lang w:eastAsia="en-GB"/>
        </w:rPr>
        <w:t xml:space="preserve">have </w:t>
      </w:r>
      <w:r w:rsidRPr="001B7C06">
        <w:rPr>
          <w:rFonts w:ascii="Times New Roman" w:eastAsia="Times New Roman" w:hAnsi="Times New Roman" w:cs="Times New Roman"/>
          <w:b/>
          <w:bCs/>
          <w:sz w:val="24"/>
          <w:szCs w:val="24"/>
          <w:lang w:eastAsia="en-GB"/>
        </w:rPr>
        <w:t xml:space="preserve">a pending application for </w:t>
      </w:r>
      <w:r w:rsidR="00E04F3A" w:rsidRPr="001B7C06">
        <w:rPr>
          <w:rFonts w:ascii="Times New Roman" w:eastAsia="Times New Roman" w:hAnsi="Times New Roman" w:cs="Times New Roman"/>
          <w:b/>
          <w:bCs/>
          <w:sz w:val="24"/>
          <w:szCs w:val="24"/>
          <w:lang w:eastAsia="en-GB"/>
        </w:rPr>
        <w:t>CTC</w:t>
      </w:r>
      <w:r w:rsidRPr="001B7C06">
        <w:rPr>
          <w:rFonts w:ascii="Times New Roman" w:eastAsia="Times New Roman" w:hAnsi="Times New Roman" w:cs="Times New Roman"/>
          <w:b/>
          <w:bCs/>
          <w:sz w:val="24"/>
          <w:szCs w:val="24"/>
          <w:lang w:eastAsia="en-GB"/>
        </w:rPr>
        <w:t xml:space="preserve"> of processes and proceeding in this matter so we can create 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r w:rsidR="00A93FA8">
        <w:rPr>
          <w:rFonts w:ascii="Times New Roman" w:eastAsia="Times New Roman" w:hAnsi="Times New Roman" w:cs="Times New Roman"/>
          <w:b/>
          <w:bCs/>
          <w:sz w:val="24"/>
          <w:szCs w:val="24"/>
          <w:lang w:eastAsia="en-GB"/>
        </w:rPr>
        <w:t>.</w:t>
      </w:r>
      <w:r w:rsidR="00FD3276">
        <w:rPr>
          <w:rFonts w:ascii="Times New Roman" w:eastAsia="Times New Roman" w:hAnsi="Times New Roman" w:cs="Times New Roman"/>
          <w:b/>
          <w:bCs/>
          <w:sz w:val="24"/>
          <w:szCs w:val="24"/>
          <w:lang w:eastAsia="en-GB"/>
        </w:rPr>
        <w:t xml:space="preserve"> </w:t>
      </w:r>
      <w:r w:rsidR="00CE6E54">
        <w:rPr>
          <w:rFonts w:ascii="Times New Roman" w:eastAsia="Times New Roman" w:hAnsi="Times New Roman" w:cs="Times New Roman"/>
          <w:b/>
          <w:bCs/>
          <w:sz w:val="24"/>
          <w:szCs w:val="24"/>
          <w:lang w:eastAsia="en-GB"/>
        </w:rPr>
        <w:t>An update</w:t>
      </w:r>
      <w:r w:rsidR="00072C46">
        <w:rPr>
          <w:rFonts w:ascii="Times New Roman" w:eastAsia="Times New Roman" w:hAnsi="Times New Roman" w:cs="Times New Roman"/>
          <w:b/>
          <w:bCs/>
          <w:sz w:val="24"/>
          <w:szCs w:val="24"/>
          <w:lang w:eastAsia="en-GB"/>
        </w:rPr>
        <w:t xml:space="preserve"> is to be g</w:t>
      </w:r>
      <w:r w:rsidR="00FD3276">
        <w:rPr>
          <w:rFonts w:ascii="Times New Roman" w:eastAsia="Times New Roman" w:hAnsi="Times New Roman" w:cs="Times New Roman"/>
          <w:b/>
          <w:bCs/>
          <w:sz w:val="24"/>
          <w:szCs w:val="24"/>
          <w:lang w:eastAsia="en-GB"/>
        </w:rPr>
        <w:t xml:space="preserve">iven on the </w:t>
      </w:r>
      <w:r w:rsidR="00546AFC">
        <w:rPr>
          <w:rFonts w:ascii="Times New Roman" w:eastAsia="Times New Roman" w:hAnsi="Times New Roman" w:cs="Times New Roman"/>
          <w:b/>
          <w:bCs/>
          <w:sz w:val="24"/>
          <w:szCs w:val="24"/>
          <w:lang w:eastAsia="en-GB"/>
        </w:rPr>
        <w:t>23</w:t>
      </w:r>
      <w:r w:rsidR="00546AFC" w:rsidRPr="00546AFC">
        <w:rPr>
          <w:rFonts w:ascii="Times New Roman" w:eastAsia="Times New Roman" w:hAnsi="Times New Roman" w:cs="Times New Roman"/>
          <w:b/>
          <w:bCs/>
          <w:sz w:val="24"/>
          <w:szCs w:val="24"/>
          <w:vertAlign w:val="superscript"/>
          <w:lang w:eastAsia="en-GB"/>
        </w:rPr>
        <w:t>rd</w:t>
      </w:r>
      <w:r w:rsidR="00546AFC">
        <w:rPr>
          <w:rFonts w:ascii="Times New Roman" w:eastAsia="Times New Roman" w:hAnsi="Times New Roman" w:cs="Times New Roman"/>
          <w:b/>
          <w:bCs/>
          <w:sz w:val="24"/>
          <w:szCs w:val="24"/>
          <w:lang w:eastAsia="en-GB"/>
        </w:rPr>
        <w:t xml:space="preserve"> </w:t>
      </w:r>
      <w:r w:rsidR="00FD3276">
        <w:rPr>
          <w:rFonts w:ascii="Times New Roman" w:eastAsia="Times New Roman" w:hAnsi="Times New Roman" w:cs="Times New Roman"/>
          <w:b/>
          <w:bCs/>
          <w:sz w:val="24"/>
          <w:szCs w:val="24"/>
          <w:lang w:eastAsia="en-GB"/>
        </w:rPr>
        <w:t>of August 2023.</w:t>
      </w:r>
    </w:p>
    <w:p w14:paraId="39C91668" w14:textId="77777777" w:rsidR="0054114C" w:rsidRDefault="0054114C" w:rsidP="00A602DA">
      <w:pPr>
        <w:spacing w:after="0" w:line="240" w:lineRule="auto"/>
        <w:ind w:left="540"/>
        <w:contextualSpacing/>
        <w:jc w:val="both"/>
        <w:rPr>
          <w:rFonts w:ascii="Times New Roman" w:eastAsia="Times New Roman" w:hAnsi="Times New Roman" w:cs="Times New Roman"/>
          <w:sz w:val="24"/>
          <w:szCs w:val="24"/>
          <w:lang w:eastAsia="en-GB"/>
        </w:rPr>
      </w:pPr>
    </w:p>
    <w:p w14:paraId="02B2D23A" w14:textId="77777777" w:rsidR="00890209" w:rsidRPr="00A5692D" w:rsidRDefault="00890209" w:rsidP="00A602DA">
      <w:pPr>
        <w:spacing w:after="0" w:line="240" w:lineRule="auto"/>
        <w:ind w:left="540"/>
        <w:contextualSpacing/>
        <w:jc w:val="both"/>
        <w:rPr>
          <w:rFonts w:ascii="Times New Roman" w:eastAsia="Times New Roman" w:hAnsi="Times New Roman" w:cs="Times New Roman"/>
          <w:sz w:val="24"/>
          <w:szCs w:val="24"/>
          <w:lang w:eastAsia="en-GB"/>
        </w:rPr>
      </w:pPr>
    </w:p>
    <w:p w14:paraId="6CB9C03E" w14:textId="68AA21C7" w:rsidR="00895707" w:rsidRPr="00A5692D"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AJOSE ADEOGUN &amp; 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A602DA">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A602DA">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A602DA">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A602DA">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A602DA">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A602DA">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A9651C">
      <w:pPr>
        <w:numPr>
          <w:ilvl w:val="0"/>
          <w:numId w:val="2"/>
        </w:numPr>
        <w:spacing w:after="0" w:line="240" w:lineRule="auto"/>
        <w:ind w:left="540" w:hanging="630"/>
        <w:contextualSpacing/>
        <w:jc w:val="both"/>
        <w:rPr>
          <w:rFonts w:ascii="Times New Roman" w:hAnsi="Times New Roman" w:cs="Times New Roman"/>
          <w:b/>
          <w:sz w:val="24"/>
          <w:szCs w:val="24"/>
        </w:rPr>
      </w:pPr>
      <w:bookmarkStart w:id="3"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3"/>
    </w:p>
    <w:p w14:paraId="6DE0ED23" w14:textId="77777777" w:rsidR="00A9651C" w:rsidRDefault="00A9651C" w:rsidP="00A9651C">
      <w:pPr>
        <w:spacing w:after="0" w:line="240" w:lineRule="auto"/>
        <w:ind w:left="540"/>
        <w:contextualSpacing/>
        <w:jc w:val="both"/>
        <w:rPr>
          <w:rFonts w:ascii="Times New Roman" w:hAnsi="Times New Roman" w:cs="Times New Roman"/>
          <w:b/>
          <w:sz w:val="24"/>
          <w:szCs w:val="24"/>
        </w:rPr>
      </w:pPr>
    </w:p>
    <w:p w14:paraId="4C67FCB7" w14:textId="1A94540A" w:rsidR="00475293" w:rsidRPr="00A9651C" w:rsidRDefault="000D5312" w:rsidP="00A9651C">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r w:rsidR="00735805" w:rsidRPr="00A9651C">
        <w:rPr>
          <w:rFonts w:ascii="Times New Roman" w:hAnsi="Times New Roman" w:cs="Times New Roman"/>
          <w:b/>
          <w:sz w:val="24"/>
          <w:szCs w:val="24"/>
        </w:rPr>
        <w:t xml:space="preserve">An update will be given on </w:t>
      </w:r>
      <w:proofErr w:type="gramStart"/>
      <w:r w:rsidR="00735805" w:rsidRPr="00A9651C">
        <w:rPr>
          <w:rFonts w:ascii="Times New Roman" w:hAnsi="Times New Roman" w:cs="Times New Roman"/>
          <w:b/>
          <w:sz w:val="24"/>
          <w:szCs w:val="24"/>
        </w:rPr>
        <w:t>the</w:t>
      </w:r>
      <w:r w:rsidR="00FB684B" w:rsidRPr="00A9651C">
        <w:rPr>
          <w:rFonts w:ascii="Times New Roman" w:hAnsi="Times New Roman" w:cs="Times New Roman"/>
          <w:b/>
          <w:sz w:val="24"/>
          <w:szCs w:val="24"/>
        </w:rPr>
        <w:t xml:space="preserve"> </w:t>
      </w:r>
      <w:r w:rsidR="00DA006C">
        <w:rPr>
          <w:rFonts w:ascii="Times New Roman" w:hAnsi="Times New Roman" w:cs="Times New Roman"/>
          <w:b/>
          <w:sz w:val="24"/>
          <w:szCs w:val="24"/>
          <w:vertAlign w:val="superscript"/>
        </w:rPr>
        <w:t xml:space="preserve"> </w:t>
      </w:r>
      <w:r w:rsidR="00546AFC">
        <w:rPr>
          <w:rFonts w:ascii="Times New Roman" w:hAnsi="Times New Roman" w:cs="Times New Roman"/>
          <w:b/>
          <w:sz w:val="24"/>
          <w:szCs w:val="24"/>
        </w:rPr>
        <w:t>23</w:t>
      </w:r>
      <w:proofErr w:type="gramEnd"/>
      <w:r w:rsidR="00546AFC" w:rsidRPr="00546AFC">
        <w:rPr>
          <w:rFonts w:ascii="Times New Roman" w:hAnsi="Times New Roman" w:cs="Times New Roman"/>
          <w:b/>
          <w:sz w:val="24"/>
          <w:szCs w:val="24"/>
          <w:vertAlign w:val="superscript"/>
        </w:rPr>
        <w:t>rd</w:t>
      </w:r>
      <w:r w:rsidR="00546AFC">
        <w:rPr>
          <w:rFonts w:ascii="Times New Roman" w:hAnsi="Times New Roman" w:cs="Times New Roman"/>
          <w:b/>
          <w:sz w:val="24"/>
          <w:szCs w:val="24"/>
        </w:rPr>
        <w:t xml:space="preserve"> </w:t>
      </w:r>
      <w:r w:rsidR="00DA006C">
        <w:rPr>
          <w:rFonts w:ascii="Times New Roman" w:hAnsi="Times New Roman" w:cs="Times New Roman"/>
          <w:b/>
          <w:sz w:val="24"/>
          <w:szCs w:val="24"/>
        </w:rPr>
        <w:t xml:space="preserve"> </w:t>
      </w:r>
      <w:r w:rsidR="00A041BF" w:rsidRPr="00A5692D">
        <w:rPr>
          <w:rFonts w:ascii="Times New Roman" w:hAnsi="Times New Roman" w:cs="Times New Roman"/>
          <w:b/>
          <w:sz w:val="24"/>
          <w:szCs w:val="24"/>
        </w:rPr>
        <w:t xml:space="preserve">of </w:t>
      </w:r>
      <w:r w:rsidR="00A041BF">
        <w:rPr>
          <w:rFonts w:ascii="Times New Roman" w:hAnsi="Times New Roman" w:cs="Times New Roman"/>
          <w:b/>
          <w:sz w:val="24"/>
          <w:szCs w:val="24"/>
        </w:rPr>
        <w:t>August</w:t>
      </w:r>
      <w:r w:rsidR="00A041BF" w:rsidRPr="00A5692D">
        <w:rPr>
          <w:rFonts w:ascii="Times New Roman" w:hAnsi="Times New Roman" w:cs="Times New Roman"/>
          <w:b/>
          <w:sz w:val="24"/>
          <w:szCs w:val="24"/>
        </w:rPr>
        <w:t xml:space="preserve"> 2023</w:t>
      </w:r>
      <w:r w:rsidR="00735805" w:rsidRPr="00A9651C">
        <w:rPr>
          <w:rFonts w:ascii="Times New Roman" w:hAnsi="Times New Roman" w:cs="Times New Roman"/>
          <w:b/>
          <w:sz w:val="24"/>
          <w:szCs w:val="24"/>
        </w:rPr>
        <w:t>.</w:t>
      </w:r>
    </w:p>
    <w:p w14:paraId="387674FB" w14:textId="77777777" w:rsidR="00475293" w:rsidRPr="00A5692D" w:rsidRDefault="00475293" w:rsidP="00A9651C">
      <w:pPr>
        <w:pStyle w:val="ListParagraph"/>
        <w:spacing w:after="0" w:line="240" w:lineRule="auto"/>
        <w:ind w:left="1080"/>
        <w:jc w:val="both"/>
        <w:rPr>
          <w:rFonts w:ascii="Times New Roman" w:hAnsi="Times New Roman" w:cs="Times New Roman"/>
          <w:b/>
          <w:sz w:val="24"/>
          <w:szCs w:val="24"/>
        </w:rPr>
      </w:pPr>
    </w:p>
    <w:p w14:paraId="43B92954" w14:textId="62F1E361" w:rsidR="001C7FB6" w:rsidRPr="00A9651C" w:rsidRDefault="00895707" w:rsidP="00A9651C">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w:t>
      </w:r>
      <w:r w:rsidRPr="00A5692D">
        <w:rPr>
          <w:rFonts w:ascii="Times New Roman" w:hAnsi="Times New Roman" w:cs="Times New Roman"/>
          <w:sz w:val="24"/>
          <w:szCs w:val="24"/>
        </w:rPr>
        <w:lastRenderedPageBreak/>
        <w:t xml:space="preserve">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A602DA">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201A7F">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201A7F">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201A7F">
      <w:pPr>
        <w:spacing w:after="0" w:line="240" w:lineRule="auto"/>
        <w:jc w:val="both"/>
        <w:rPr>
          <w:rFonts w:ascii="Times New Roman" w:hAnsi="Times New Roman" w:cs="Times New Roman"/>
          <w:b/>
          <w:bCs/>
          <w:sz w:val="24"/>
          <w:szCs w:val="24"/>
        </w:rPr>
      </w:pPr>
    </w:p>
    <w:p w14:paraId="70FDD888" w14:textId="13A1F076" w:rsidR="00895707" w:rsidRPr="00A5692D" w:rsidRDefault="007066DB" w:rsidP="00A602DA">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application before the court is </w:t>
      </w:r>
      <w:r w:rsidR="000576F3">
        <w:rPr>
          <w:rFonts w:ascii="Times New Roman" w:hAnsi="Times New Roman" w:cs="Times New Roman"/>
          <w:b/>
          <w:bCs/>
          <w:sz w:val="24"/>
          <w:szCs w:val="24"/>
        </w:rPr>
        <w:t>for extension</w:t>
      </w:r>
      <w:r w:rsidR="00811367" w:rsidRPr="00A5692D">
        <w:rPr>
          <w:rFonts w:ascii="Times New Roman" w:hAnsi="Times New Roman" w:cs="Times New Roman"/>
          <w:b/>
          <w:bCs/>
          <w:sz w:val="24"/>
          <w:szCs w:val="24"/>
        </w:rPr>
        <w:t xml:space="preserve"> of time </w:t>
      </w:r>
      <w:r w:rsidRPr="00A5692D">
        <w:rPr>
          <w:rFonts w:ascii="Times New Roman" w:hAnsi="Times New Roman" w:cs="Times New Roman"/>
          <w:b/>
          <w:bCs/>
          <w:sz w:val="24"/>
          <w:szCs w:val="24"/>
        </w:rPr>
        <w:t xml:space="preserve">to amend </w:t>
      </w:r>
      <w:r w:rsidR="007B1024" w:rsidRPr="00A5692D">
        <w:rPr>
          <w:rFonts w:ascii="Times New Roman" w:hAnsi="Times New Roman" w:cs="Times New Roman"/>
          <w:b/>
          <w:bCs/>
          <w:sz w:val="24"/>
          <w:szCs w:val="24"/>
        </w:rPr>
        <w:t>claimant-originating</w:t>
      </w:r>
      <w:r w:rsidRPr="00A5692D">
        <w:rPr>
          <w:rFonts w:ascii="Times New Roman" w:hAnsi="Times New Roman" w:cs="Times New Roman"/>
          <w:b/>
          <w:bCs/>
          <w:sz w:val="24"/>
          <w:szCs w:val="24"/>
        </w:rPr>
        <w:t xml:space="preserve"> processes which we are not objecting</w:t>
      </w:r>
      <w:r w:rsidR="00C33286" w:rsidRPr="00A5692D">
        <w:rPr>
          <w:rFonts w:ascii="Times New Roman" w:hAnsi="Times New Roman" w:cs="Times New Roman"/>
          <w:b/>
          <w:bCs/>
          <w:sz w:val="24"/>
          <w:szCs w:val="24"/>
        </w:rPr>
        <w:t xml:space="preserve"> to</w:t>
      </w:r>
      <w:r w:rsidRPr="00A5692D">
        <w:rPr>
          <w:rFonts w:ascii="Times New Roman" w:hAnsi="Times New Roman" w:cs="Times New Roman"/>
          <w:b/>
          <w:bCs/>
          <w:sz w:val="24"/>
          <w:szCs w:val="24"/>
        </w:rPr>
        <w:t>. We may file a consequential amendment when the application is heard</w:t>
      </w:r>
      <w:r w:rsidR="00811367" w:rsidRPr="00A5692D">
        <w:rPr>
          <w:rFonts w:ascii="Times New Roman" w:hAnsi="Times New Roman" w:cs="Times New Roman"/>
          <w:b/>
          <w:bCs/>
          <w:sz w:val="24"/>
          <w:szCs w:val="24"/>
        </w:rPr>
        <w:t xml:space="preserve">. The matters </w:t>
      </w:r>
      <w:r w:rsidR="00A9651C">
        <w:rPr>
          <w:rFonts w:ascii="Times New Roman" w:hAnsi="Times New Roman" w:cs="Times New Roman"/>
          <w:b/>
          <w:bCs/>
          <w:sz w:val="24"/>
          <w:szCs w:val="24"/>
        </w:rPr>
        <w:t xml:space="preserve">did not come up on the </w:t>
      </w:r>
      <w:r w:rsidR="00811367" w:rsidRPr="00A5692D">
        <w:rPr>
          <w:rFonts w:ascii="Times New Roman" w:hAnsi="Times New Roman" w:cs="Times New Roman"/>
          <w:b/>
          <w:bCs/>
          <w:sz w:val="24"/>
          <w:szCs w:val="24"/>
        </w:rPr>
        <w:t>19</w:t>
      </w:r>
      <w:r w:rsidR="00811367" w:rsidRPr="00A5692D">
        <w:rPr>
          <w:rFonts w:ascii="Times New Roman" w:hAnsi="Times New Roman" w:cs="Times New Roman"/>
          <w:b/>
          <w:bCs/>
          <w:sz w:val="24"/>
          <w:szCs w:val="24"/>
          <w:vertAlign w:val="superscript"/>
        </w:rPr>
        <w:t>th</w:t>
      </w:r>
      <w:r w:rsidR="00811367" w:rsidRPr="00A5692D">
        <w:rPr>
          <w:rFonts w:ascii="Times New Roman" w:hAnsi="Times New Roman" w:cs="Times New Roman"/>
          <w:b/>
          <w:bCs/>
          <w:sz w:val="24"/>
          <w:szCs w:val="24"/>
        </w:rPr>
        <w:t xml:space="preserve"> of June 2023</w:t>
      </w:r>
      <w:r w:rsidR="00A9651C">
        <w:rPr>
          <w:rFonts w:ascii="Times New Roman" w:hAnsi="Times New Roman" w:cs="Times New Roman"/>
          <w:b/>
          <w:bCs/>
          <w:sz w:val="24"/>
          <w:szCs w:val="24"/>
        </w:rPr>
        <w:t xml:space="preserve"> and it has been </w:t>
      </w:r>
      <w:r w:rsidR="00BA72B2">
        <w:rPr>
          <w:rFonts w:ascii="Times New Roman" w:hAnsi="Times New Roman" w:cs="Times New Roman"/>
          <w:b/>
          <w:bCs/>
          <w:sz w:val="24"/>
          <w:szCs w:val="24"/>
        </w:rPr>
        <w:t xml:space="preserve">further adjourned to 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p>
    <w:p w14:paraId="60A820D4" w14:textId="77777777" w:rsidR="00D17916" w:rsidRPr="00A5692D" w:rsidRDefault="00D17916" w:rsidP="00A602DA">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FB966B8" w14:textId="77777777" w:rsidR="00895707" w:rsidRPr="00A5692D" w:rsidRDefault="00895707" w:rsidP="00A602DA">
      <w:pPr>
        <w:pStyle w:val="ListParagraph"/>
        <w:spacing w:after="0" w:line="240" w:lineRule="auto"/>
        <w:ind w:left="540"/>
        <w:jc w:val="both"/>
        <w:rPr>
          <w:rFonts w:ascii="Times New Roman" w:hAnsi="Times New Roman" w:cs="Times New Roman"/>
          <w:sz w:val="24"/>
          <w:szCs w:val="24"/>
        </w:rPr>
      </w:pPr>
    </w:p>
    <w:p w14:paraId="6B2EE12C" w14:textId="2F3DC9F8" w:rsidR="005A6145"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bCs/>
          <w:sz w:val="24"/>
          <w:szCs w:val="24"/>
          <w:u w:val="single"/>
        </w:rPr>
        <w:t>MR IMOHIMI OLUWOLE EDGAL V. CHARLES HAMPTON &amp; CO LTD. AND ORS</w:t>
      </w:r>
      <w:r w:rsidR="005A6145" w:rsidRPr="00A5692D">
        <w:rPr>
          <w:rFonts w:ascii="Times New Roman" w:hAnsi="Times New Roman" w:cs="Times New Roman"/>
          <w:b/>
          <w:bCs/>
          <w:sz w:val="24"/>
          <w:szCs w:val="24"/>
          <w:u w:val="single"/>
        </w:rPr>
        <w:t xml:space="preserve"> </w:t>
      </w:r>
      <w:r w:rsidR="005A6145" w:rsidRPr="00A5692D">
        <w:rPr>
          <w:rFonts w:ascii="Times New Roman" w:hAnsi="Times New Roman" w:cs="Times New Roman"/>
          <w:b/>
          <w:sz w:val="24"/>
          <w:szCs w:val="24"/>
          <w:u w:val="single"/>
        </w:rPr>
        <w:t>(SUIT NO: ID/11704LMW/2022)</w:t>
      </w:r>
    </w:p>
    <w:p w14:paraId="00B403FD" w14:textId="77777777" w:rsidR="00D17916" w:rsidRPr="00A5692D" w:rsidRDefault="00D17916" w:rsidP="00A602DA">
      <w:pPr>
        <w:spacing w:after="0" w:line="240" w:lineRule="auto"/>
        <w:jc w:val="both"/>
        <w:rPr>
          <w:rFonts w:ascii="Times New Roman" w:hAnsi="Times New Roman" w:cs="Times New Roman"/>
          <w:b/>
          <w:sz w:val="24"/>
          <w:szCs w:val="24"/>
        </w:rPr>
      </w:pPr>
    </w:p>
    <w:p w14:paraId="6B3C7409" w14:textId="34224C60" w:rsidR="00652F44" w:rsidRPr="00A5692D" w:rsidRDefault="00895707" w:rsidP="00A602DA">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 xml:space="preserve"> and he is on National Assignment.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but we are yet to confirm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 An update will be given</w:t>
      </w:r>
      <w:r w:rsidR="001B7C06">
        <w:rPr>
          <w:rFonts w:ascii="Times New Roman" w:hAnsi="Times New Roman" w:cs="Times New Roman"/>
          <w:b/>
          <w:sz w:val="24"/>
          <w:szCs w:val="24"/>
        </w:rPr>
        <w:t xml:space="preserve"> no</w:t>
      </w:r>
      <w:r w:rsidR="00813633" w:rsidRPr="00A5692D">
        <w:rPr>
          <w:rFonts w:ascii="Times New Roman" w:hAnsi="Times New Roman" w:cs="Times New Roman"/>
          <w:b/>
          <w:sz w:val="24"/>
          <w:szCs w:val="24"/>
        </w:rPr>
        <w:t xml:space="preserve"> later than the </w:t>
      </w:r>
      <w:r w:rsidR="00546AFC">
        <w:rPr>
          <w:rFonts w:ascii="Times New Roman" w:hAnsi="Times New Roman" w:cs="Times New Roman"/>
          <w:b/>
          <w:sz w:val="24"/>
          <w:szCs w:val="24"/>
        </w:rPr>
        <w:t>23</w:t>
      </w:r>
      <w:proofErr w:type="gramStart"/>
      <w:r w:rsidR="00546AFC" w:rsidRPr="00546AFC">
        <w:rPr>
          <w:rFonts w:ascii="Times New Roman" w:hAnsi="Times New Roman" w:cs="Times New Roman"/>
          <w:b/>
          <w:sz w:val="24"/>
          <w:szCs w:val="24"/>
          <w:vertAlign w:val="superscript"/>
        </w:rPr>
        <w:t>rd</w:t>
      </w:r>
      <w:r w:rsidR="00546AFC">
        <w:rPr>
          <w:rFonts w:ascii="Times New Roman" w:hAnsi="Times New Roman" w:cs="Times New Roman"/>
          <w:b/>
          <w:sz w:val="24"/>
          <w:szCs w:val="24"/>
        </w:rPr>
        <w:t xml:space="preserve"> </w:t>
      </w:r>
      <w:r w:rsidR="00A041BF">
        <w:rPr>
          <w:rFonts w:ascii="Times New Roman" w:hAnsi="Times New Roman" w:cs="Times New Roman"/>
          <w:b/>
          <w:sz w:val="24"/>
          <w:szCs w:val="24"/>
        </w:rPr>
        <w:t xml:space="preserve"> </w:t>
      </w:r>
      <w:r w:rsidR="00813633" w:rsidRPr="00A5692D">
        <w:rPr>
          <w:rFonts w:ascii="Times New Roman" w:hAnsi="Times New Roman" w:cs="Times New Roman"/>
          <w:b/>
          <w:sz w:val="24"/>
          <w:szCs w:val="24"/>
        </w:rPr>
        <w:t>of</w:t>
      </w:r>
      <w:proofErr w:type="gramEnd"/>
      <w:r w:rsidR="00813633" w:rsidRPr="00A5692D">
        <w:rPr>
          <w:rFonts w:ascii="Times New Roman" w:hAnsi="Times New Roman" w:cs="Times New Roman"/>
          <w:b/>
          <w:sz w:val="24"/>
          <w:szCs w:val="24"/>
        </w:rPr>
        <w:t xml:space="preserve"> </w:t>
      </w:r>
      <w:r w:rsidR="00A041BF">
        <w:rPr>
          <w:rFonts w:ascii="Times New Roman" w:hAnsi="Times New Roman" w:cs="Times New Roman"/>
          <w:b/>
          <w:sz w:val="24"/>
          <w:szCs w:val="24"/>
        </w:rPr>
        <w:t>August</w:t>
      </w:r>
      <w:r w:rsidR="00813633" w:rsidRPr="00A5692D">
        <w:rPr>
          <w:rFonts w:ascii="Times New Roman" w:hAnsi="Times New Roman" w:cs="Times New Roman"/>
          <w:b/>
          <w:sz w:val="24"/>
          <w:szCs w:val="24"/>
        </w:rPr>
        <w:t xml:space="preserve"> 2023</w:t>
      </w:r>
    </w:p>
    <w:p w14:paraId="7D5D7AF3" w14:textId="77777777" w:rsidR="00D17916" w:rsidRPr="00A5692D" w:rsidRDefault="00D17916" w:rsidP="00A602DA">
      <w:pPr>
        <w:pStyle w:val="ListParagraph"/>
        <w:spacing w:after="0" w:line="240" w:lineRule="auto"/>
        <w:ind w:left="540"/>
        <w:jc w:val="both"/>
        <w:rPr>
          <w:rFonts w:ascii="Times New Roman" w:hAnsi="Times New Roman" w:cs="Times New Roman"/>
          <w:sz w:val="24"/>
          <w:szCs w:val="24"/>
        </w:rPr>
      </w:pPr>
    </w:p>
    <w:p w14:paraId="093C7250" w14:textId="09AA6EE0"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A602DA">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A602DA">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A602DA">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1C7FB6">
      <w:pPr>
        <w:spacing w:after="0" w:line="240" w:lineRule="auto"/>
        <w:ind w:left="-90"/>
        <w:jc w:val="both"/>
        <w:rPr>
          <w:rFonts w:ascii="Times New Roman" w:eastAsia="Times New Roman" w:hAnsi="Times New Roman" w:cs="Times New Roman"/>
          <w:b/>
          <w:sz w:val="24"/>
          <w:szCs w:val="24"/>
          <w:lang w:eastAsia="en-GB"/>
        </w:rPr>
      </w:pPr>
    </w:p>
    <w:p w14:paraId="6C13A431" w14:textId="58C24234" w:rsidR="00D17916" w:rsidRPr="00A5692D" w:rsidRDefault="00652F44" w:rsidP="00A602DA">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on the</w:t>
      </w:r>
      <w:r w:rsidR="00811367" w:rsidRPr="00A5692D">
        <w:rPr>
          <w:rFonts w:ascii="Times New Roman" w:eastAsia="Times New Roman" w:hAnsi="Times New Roman" w:cs="Times New Roman"/>
          <w:b/>
          <w:sz w:val="24"/>
          <w:szCs w:val="24"/>
          <w:lang w:eastAsia="en-GB"/>
        </w:rPr>
        <w:t xml:space="preserve"> July 10</w:t>
      </w:r>
      <w:r w:rsidR="00811367" w:rsidRPr="00A5692D">
        <w:rPr>
          <w:rFonts w:ascii="Times New Roman" w:eastAsia="Times New Roman" w:hAnsi="Times New Roman" w:cs="Times New Roman"/>
          <w:b/>
          <w:sz w:val="24"/>
          <w:szCs w:val="24"/>
          <w:vertAlign w:val="superscript"/>
          <w:lang w:eastAsia="en-GB"/>
        </w:rPr>
        <w:t>th</w:t>
      </w:r>
      <w:r w:rsidR="00C33286" w:rsidRPr="00A5692D">
        <w:rPr>
          <w:rFonts w:ascii="Times New Roman" w:eastAsia="Times New Roman" w:hAnsi="Times New Roman" w:cs="Times New Roman"/>
          <w:b/>
          <w:sz w:val="24"/>
          <w:szCs w:val="24"/>
          <w:vertAlign w:val="superscript"/>
          <w:lang w:eastAsia="en-GB"/>
        </w:rPr>
        <w:t>,</w:t>
      </w:r>
      <w:r w:rsidR="002736D8" w:rsidRPr="00A5692D">
        <w:rPr>
          <w:rFonts w:ascii="Times New Roman" w:eastAsia="Times New Roman" w:hAnsi="Times New Roman" w:cs="Times New Roman"/>
          <w:b/>
          <w:sz w:val="24"/>
          <w:szCs w:val="24"/>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Pr="00201A7F" w:rsidRDefault="00895707" w:rsidP="00201A7F">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74254F31" w14:textId="77777777" w:rsidR="00895707" w:rsidRPr="00A5692D" w:rsidRDefault="00895707" w:rsidP="00A602DA">
      <w:pPr>
        <w:pStyle w:val="ListParagraph"/>
        <w:spacing w:after="0" w:line="240" w:lineRule="auto"/>
        <w:ind w:left="540"/>
        <w:jc w:val="both"/>
        <w:rPr>
          <w:rFonts w:ascii="Times New Roman" w:hAnsi="Times New Roman" w:cs="Times New Roman"/>
          <w:sz w:val="24"/>
          <w:szCs w:val="24"/>
        </w:rPr>
      </w:pPr>
    </w:p>
    <w:p w14:paraId="30D2C6AD" w14:textId="05E2179E"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C403FB">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118872B1" w:rsidR="00674F3C" w:rsidRPr="00674F3C" w:rsidRDefault="00895707" w:rsidP="00674F3C">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The matter was further adjourned to the 2</w:t>
      </w:r>
      <w:r w:rsidR="00674F3C" w:rsidRPr="00674F3C">
        <w:rPr>
          <w:rFonts w:ascii="Times New Roman" w:hAnsi="Times New Roman" w:cs="Times New Roman"/>
          <w:b/>
          <w:sz w:val="24"/>
          <w:szCs w:val="24"/>
          <w:lang w:val="en-US"/>
        </w:rPr>
        <w:t>4</w:t>
      </w:r>
      <w:proofErr w:type="spellStart"/>
      <w:r w:rsidR="00A041BF">
        <w:rPr>
          <w:rFonts w:ascii="Times New Roman" w:hAnsi="Times New Roman" w:cs="Times New Roman"/>
          <w:b/>
          <w:sz w:val="24"/>
          <w:szCs w:val="24"/>
          <w:vertAlign w:val="superscript"/>
        </w:rPr>
        <w:t>th</w:t>
      </w:r>
      <w:proofErr w:type="spellEnd"/>
      <w:r w:rsidR="00A041BF">
        <w:rPr>
          <w:rFonts w:ascii="Times New Roman" w:hAnsi="Times New Roman" w:cs="Times New Roman"/>
          <w:b/>
          <w:sz w:val="24"/>
          <w:szCs w:val="24"/>
          <w:vertAlign w:val="superscript"/>
        </w:rPr>
        <w:t xml:space="preserve"> </w:t>
      </w:r>
      <w:r w:rsidR="00674F3C" w:rsidRPr="00674F3C">
        <w:rPr>
          <w:rFonts w:ascii="Times New Roman" w:hAnsi="Times New Roman" w:cs="Times New Roman"/>
          <w:b/>
          <w:sz w:val="24"/>
          <w:szCs w:val="24"/>
        </w:rPr>
        <w:t>of</w:t>
      </w:r>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674F3C">
      <w:pPr>
        <w:spacing w:after="0" w:line="240" w:lineRule="auto"/>
        <w:contextualSpacing/>
        <w:jc w:val="both"/>
        <w:rPr>
          <w:rFonts w:ascii="Times New Roman" w:hAnsi="Times New Roman" w:cs="Times New Roman"/>
          <w:b/>
          <w:sz w:val="24"/>
          <w:szCs w:val="24"/>
        </w:rPr>
      </w:pPr>
    </w:p>
    <w:p w14:paraId="65DA9150" w14:textId="3CE8147E" w:rsidR="00AA549F" w:rsidRDefault="00895707" w:rsidP="00201A7F">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lastRenderedPageBreak/>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201A7F">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201A7F">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A602DA">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C403FB">
      <w:pPr>
        <w:spacing w:after="0" w:line="240" w:lineRule="auto"/>
        <w:jc w:val="both"/>
        <w:rPr>
          <w:rFonts w:ascii="Times New Roman" w:eastAsia="Times New Roman" w:hAnsi="Times New Roman" w:cs="Times New Roman"/>
          <w:b/>
          <w:sz w:val="24"/>
          <w:szCs w:val="24"/>
          <w:u w:val="single"/>
          <w:lang w:eastAsia="en-GB"/>
        </w:rPr>
      </w:pPr>
    </w:p>
    <w:p w14:paraId="3804AF26" w14:textId="7994C7A2" w:rsidR="00895707" w:rsidRPr="00A5692D" w:rsidRDefault="00895707" w:rsidP="00A602DA">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is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A602DA">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A602DA">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A602DA">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A602DA">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A602DA">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201A7F">
      <w:pPr>
        <w:spacing w:after="0" w:line="240" w:lineRule="auto"/>
        <w:ind w:left="-90"/>
        <w:contextualSpacing/>
        <w:jc w:val="both"/>
        <w:rPr>
          <w:rFonts w:ascii="Times New Roman" w:hAnsi="Times New Roman" w:cs="Times New Roman"/>
          <w:b/>
          <w:sz w:val="24"/>
          <w:szCs w:val="24"/>
        </w:rPr>
      </w:pPr>
    </w:p>
    <w:p w14:paraId="4A8FA528" w14:textId="34516282" w:rsidR="00AA549F" w:rsidRPr="00A5692D" w:rsidRDefault="00895707" w:rsidP="00FB684B">
      <w:pPr>
        <w:pStyle w:val="ListParagraph"/>
        <w:spacing w:after="0" w:line="240" w:lineRule="auto"/>
        <w:ind w:left="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lang w:eastAsia="en-GB"/>
        </w:rPr>
        <w:t xml:space="preserve">The matter </w:t>
      </w:r>
      <w:r w:rsidR="00FB684B">
        <w:rPr>
          <w:rFonts w:ascii="Times New Roman" w:eastAsia="Times New Roman" w:hAnsi="Times New Roman" w:cs="Times New Roman"/>
          <w:b/>
          <w:sz w:val="24"/>
          <w:szCs w:val="24"/>
          <w:lang w:eastAsia="en-GB"/>
        </w:rPr>
        <w:t>came up on the</w:t>
      </w:r>
      <w:r w:rsidRPr="00A5692D">
        <w:rPr>
          <w:rFonts w:ascii="Times New Roman" w:eastAsia="Times New Roman" w:hAnsi="Times New Roman" w:cs="Times New Roman"/>
          <w:b/>
          <w:sz w:val="24"/>
          <w:szCs w:val="24"/>
          <w:lang w:eastAsia="en-GB"/>
        </w:rPr>
        <w:t xml:space="preserve"> 30</w:t>
      </w:r>
      <w:r w:rsidRPr="00A5692D">
        <w:rPr>
          <w:rFonts w:ascii="Times New Roman" w:eastAsia="Times New Roman" w:hAnsi="Times New Roman" w:cs="Times New Roman"/>
          <w:b/>
          <w:sz w:val="24"/>
          <w:szCs w:val="24"/>
          <w:vertAlign w:val="superscript"/>
          <w:lang w:eastAsia="en-GB"/>
        </w:rPr>
        <w:t>th</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 xml:space="preserve">of </w:t>
      </w:r>
      <w:r w:rsidRPr="00A5692D">
        <w:rPr>
          <w:rFonts w:ascii="Times New Roman" w:eastAsia="Times New Roman" w:hAnsi="Times New Roman" w:cs="Times New Roman"/>
          <w:b/>
          <w:sz w:val="24"/>
          <w:szCs w:val="24"/>
          <w:lang w:eastAsia="en-GB"/>
        </w:rPr>
        <w:t>May 2023</w:t>
      </w:r>
      <w:r w:rsidR="00045220">
        <w:rPr>
          <w:rFonts w:ascii="Times New Roman" w:eastAsia="Times New Roman" w:hAnsi="Times New Roman" w:cs="Times New Roman"/>
          <w:b/>
          <w:sz w:val="24"/>
          <w:szCs w:val="24"/>
          <w:lang w:eastAsia="en-GB"/>
        </w:rPr>
        <w:t xml:space="preserve">, the court granted the </w:t>
      </w:r>
      <w:r w:rsidR="00D921D7">
        <w:rPr>
          <w:rFonts w:ascii="Times New Roman" w:eastAsia="Times New Roman" w:hAnsi="Times New Roman" w:cs="Times New Roman"/>
          <w:b/>
          <w:sz w:val="24"/>
          <w:szCs w:val="24"/>
          <w:lang w:eastAsia="en-GB"/>
        </w:rPr>
        <w:t>plaintiff's</w:t>
      </w:r>
      <w:r w:rsidR="00045220">
        <w:rPr>
          <w:rFonts w:ascii="Times New Roman" w:eastAsia="Times New Roman" w:hAnsi="Times New Roman" w:cs="Times New Roman"/>
          <w:b/>
          <w:sz w:val="24"/>
          <w:szCs w:val="24"/>
          <w:lang w:eastAsia="en-GB"/>
        </w:rPr>
        <w:t xml:space="preserve"> application for joinder</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of two other defendants,</w:t>
      </w:r>
      <w:r w:rsidR="00520463">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we</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have also filed amended originating processes as ordered by the court on the same day</w:t>
      </w:r>
      <w:r w:rsidR="00520463">
        <w:rPr>
          <w:rFonts w:ascii="Times New Roman" w:eastAsia="Times New Roman" w:hAnsi="Times New Roman" w:cs="Times New Roman"/>
          <w:b/>
          <w:sz w:val="24"/>
          <w:szCs w:val="24"/>
          <w:lang w:eastAsia="en-GB"/>
        </w:rPr>
        <w:t>.</w:t>
      </w:r>
      <w:r w:rsidR="00045220">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The matter stands adjourned to the 27</w:t>
      </w:r>
      <w:r w:rsidR="00FB684B" w:rsidRPr="00FB684B">
        <w:rPr>
          <w:rFonts w:ascii="Times New Roman" w:eastAsia="Times New Roman" w:hAnsi="Times New Roman" w:cs="Times New Roman"/>
          <w:b/>
          <w:sz w:val="24"/>
          <w:szCs w:val="24"/>
          <w:vertAlign w:val="superscript"/>
          <w:lang w:eastAsia="en-GB"/>
        </w:rPr>
        <w:t>th</w:t>
      </w:r>
      <w:r w:rsidR="00FB684B">
        <w:rPr>
          <w:rFonts w:ascii="Times New Roman" w:eastAsia="Times New Roman" w:hAnsi="Times New Roman" w:cs="Times New Roman"/>
          <w:b/>
          <w:sz w:val="24"/>
          <w:szCs w:val="24"/>
          <w:lang w:eastAsia="en-GB"/>
        </w:rPr>
        <w:t xml:space="preserve"> of September 2023</w:t>
      </w:r>
      <w:r w:rsidR="00045220">
        <w:rPr>
          <w:rFonts w:ascii="Times New Roman" w:eastAsia="Times New Roman" w:hAnsi="Times New Roman" w:cs="Times New Roman"/>
          <w:b/>
          <w:sz w:val="24"/>
          <w:szCs w:val="24"/>
          <w:lang w:eastAsia="en-GB"/>
        </w:rPr>
        <w:t xml:space="preserve"> for Hearing</w:t>
      </w:r>
      <w:r w:rsidR="00FB684B">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The Court </w:t>
      </w:r>
      <w:r w:rsidR="00FB684B">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sidR="00FB684B">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201A7F">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A602DA">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201A7F">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A602DA">
      <w:pPr>
        <w:spacing w:after="0" w:line="240" w:lineRule="auto"/>
        <w:jc w:val="both"/>
        <w:rPr>
          <w:rFonts w:ascii="Times New Roman" w:hAnsi="Times New Roman" w:cs="Times New Roman"/>
          <w:sz w:val="24"/>
          <w:szCs w:val="24"/>
        </w:rPr>
      </w:pPr>
    </w:p>
    <w:p w14:paraId="71E22539" w14:textId="64D104CD" w:rsidR="00895707" w:rsidRPr="00A5692D" w:rsidRDefault="00895707" w:rsidP="00A602DA">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A602DA">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20900480"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This is a matter involving an employee of Federal Palace Hotel who is accused of stealing the sum of $100,000.00 from the casino over a period of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1C5F6DD9" w14:textId="77777777" w:rsidR="00895707" w:rsidRPr="00A5692D" w:rsidRDefault="00895707" w:rsidP="00A602DA">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A86AF76"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lastRenderedPageBreak/>
        <w:t xml:space="preserve">MR. GEORGE OWABUMUWA V. T.C.N &amp; 2 ORS </w:t>
      </w:r>
      <w:r w:rsidR="001C2D34" w:rsidRPr="00A5692D">
        <w:rPr>
          <w:rFonts w:ascii="Times New Roman" w:hAnsi="Times New Roman" w:cs="Times New Roman"/>
          <w:b/>
          <w:sz w:val="24"/>
          <w:szCs w:val="24"/>
          <w:u w:val="single"/>
        </w:rPr>
        <w:t xml:space="preserve">(SUIT </w:t>
      </w:r>
      <w:r w:rsidR="00D32CC2" w:rsidRPr="00A5692D">
        <w:rPr>
          <w:rFonts w:ascii="Times New Roman" w:hAnsi="Times New Roman" w:cs="Times New Roman"/>
          <w:b/>
          <w:sz w:val="24"/>
          <w:szCs w:val="24"/>
          <w:u w:val="single"/>
        </w:rPr>
        <w:t>NO: NICN</w:t>
      </w:r>
      <w:r w:rsidR="001C2D34" w:rsidRPr="00A5692D">
        <w:rPr>
          <w:rFonts w:ascii="Times New Roman" w:hAnsi="Times New Roman" w:cs="Times New Roman"/>
          <w:b/>
          <w:sz w:val="24"/>
          <w:szCs w:val="24"/>
          <w:u w:val="single"/>
        </w:rPr>
        <w:t>/LA/246/2018)</w:t>
      </w:r>
    </w:p>
    <w:p w14:paraId="7BDEC2F9" w14:textId="77777777" w:rsidR="00AA549F" w:rsidRPr="00A5692D" w:rsidRDefault="00AA549F" w:rsidP="00C403FB">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2607F4A0" w:rsidR="00895707" w:rsidRPr="00A5692D" w:rsidRDefault="00895707" w:rsidP="00A602DA">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did not come up on</w:t>
      </w:r>
      <w:r w:rsidRPr="00A5692D">
        <w:rPr>
          <w:rFonts w:ascii="Times New Roman" w:eastAsia="Times New Roman" w:hAnsi="Times New Roman" w:cs="Times New Roman"/>
          <w:b/>
          <w:sz w:val="24"/>
          <w:szCs w:val="24"/>
          <w:lang w:val="en-US" w:eastAsia="en-GB"/>
        </w:rPr>
        <w:t xml:space="preserve"> 23</w:t>
      </w:r>
      <w:r w:rsidRPr="00A5692D">
        <w:rPr>
          <w:rFonts w:ascii="Times New Roman" w:eastAsia="Times New Roman" w:hAnsi="Times New Roman" w:cs="Times New Roman"/>
          <w:b/>
          <w:sz w:val="24"/>
          <w:szCs w:val="24"/>
          <w:vertAlign w:val="superscript"/>
          <w:lang w:val="en-US" w:eastAsia="en-GB"/>
        </w:rPr>
        <w:t>rd</w:t>
      </w:r>
      <w:r w:rsidRPr="00A5692D">
        <w:rPr>
          <w:rFonts w:ascii="Times New Roman" w:eastAsia="Times New Roman" w:hAnsi="Times New Roman" w:cs="Times New Roman"/>
          <w:b/>
          <w:sz w:val="24"/>
          <w:szCs w:val="24"/>
          <w:lang w:val="en-US" w:eastAsia="en-GB"/>
        </w:rPr>
        <w:t xml:space="preserve"> May 20</w:t>
      </w:r>
      <w:r w:rsidR="00380D39">
        <w:rPr>
          <w:rFonts w:ascii="Times New Roman" w:eastAsia="Times New Roman" w:hAnsi="Times New Roman" w:cs="Times New Roman"/>
          <w:b/>
          <w:sz w:val="24"/>
          <w:szCs w:val="24"/>
          <w:lang w:val="en-US" w:eastAsia="en-GB"/>
        </w:rPr>
        <w:t xml:space="preserve">23 </w:t>
      </w:r>
      <w:r w:rsidRPr="00A5692D">
        <w:rPr>
          <w:rFonts w:ascii="Times New Roman" w:eastAsia="Times New Roman" w:hAnsi="Times New Roman" w:cs="Times New Roman"/>
          <w:b/>
          <w:sz w:val="24"/>
          <w:szCs w:val="24"/>
          <w:lang w:val="en-US" w:eastAsia="en-GB"/>
        </w:rPr>
        <w:t xml:space="preserve">for CW1 to be cross-examined. </w:t>
      </w:r>
      <w:r w:rsidR="00674F3C">
        <w:rPr>
          <w:rFonts w:ascii="Times New Roman" w:eastAsia="Times New Roman" w:hAnsi="Times New Roman" w:cs="Times New Roman"/>
          <w:b/>
          <w:sz w:val="24"/>
          <w:szCs w:val="24"/>
          <w:lang w:val="en-US" w:eastAsia="en-GB"/>
        </w:rPr>
        <w:t xml:space="preserve">The matter has been further adjourned to </w:t>
      </w:r>
      <w:r w:rsidR="000576F3">
        <w:rPr>
          <w:rFonts w:ascii="Times New Roman" w:eastAsia="Times New Roman" w:hAnsi="Times New Roman" w:cs="Times New Roman"/>
          <w:b/>
          <w:sz w:val="24"/>
          <w:szCs w:val="24"/>
          <w:lang w:val="en-US" w:eastAsia="en-GB"/>
        </w:rPr>
        <w:t xml:space="preserve">the </w:t>
      </w:r>
      <w:r w:rsidR="00674F3C">
        <w:rPr>
          <w:rFonts w:ascii="Times New Roman" w:eastAsia="Times New Roman" w:hAnsi="Times New Roman" w:cs="Times New Roman"/>
          <w:b/>
          <w:sz w:val="24"/>
          <w:szCs w:val="24"/>
          <w:lang w:val="en-US" w:eastAsia="en-GB"/>
        </w:rPr>
        <w:t>25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p>
    <w:p w14:paraId="298FCBE2" w14:textId="77777777" w:rsidR="00C403FB" w:rsidRDefault="00C403FB" w:rsidP="00A602DA">
      <w:pPr>
        <w:pStyle w:val="NoSpacing"/>
        <w:jc w:val="both"/>
        <w:rPr>
          <w:rFonts w:ascii="Times New Roman" w:hAnsi="Times New Roman" w:cs="Times New Roman"/>
          <w:sz w:val="24"/>
          <w:szCs w:val="24"/>
          <w:lang w:eastAsia="en-GB"/>
        </w:rPr>
      </w:pPr>
    </w:p>
    <w:p w14:paraId="4F361766" w14:textId="543FAAFF" w:rsidR="00895707" w:rsidRDefault="00895707" w:rsidP="00201A7F">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201A7F">
      <w:pPr>
        <w:pStyle w:val="NoSpacing"/>
        <w:ind w:left="540"/>
        <w:jc w:val="both"/>
        <w:rPr>
          <w:rFonts w:ascii="Times New Roman" w:hAnsi="Times New Roman" w:cs="Times New Roman"/>
          <w:sz w:val="24"/>
          <w:szCs w:val="24"/>
        </w:rPr>
      </w:pPr>
    </w:p>
    <w:p w14:paraId="3B3F9BBB" w14:textId="77777777" w:rsidR="00AA549F" w:rsidRPr="000F5A00" w:rsidRDefault="00AA549F" w:rsidP="000F5A00">
      <w:pPr>
        <w:spacing w:line="240" w:lineRule="auto"/>
        <w:jc w:val="both"/>
        <w:rPr>
          <w:rFonts w:ascii="Times New Roman" w:hAnsi="Times New Roman" w:cs="Times New Roman"/>
          <w:sz w:val="24"/>
          <w:szCs w:val="24"/>
        </w:rPr>
      </w:pPr>
    </w:p>
    <w:p w14:paraId="05CF2B13" w14:textId="376A979D"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A602DA">
      <w:pPr>
        <w:spacing w:after="0" w:line="240" w:lineRule="auto"/>
        <w:ind w:left="-90"/>
        <w:jc w:val="both"/>
        <w:rPr>
          <w:rFonts w:ascii="Times New Roman" w:hAnsi="Times New Roman" w:cs="Times New Roman"/>
          <w:sz w:val="24"/>
          <w:szCs w:val="24"/>
        </w:rPr>
      </w:pPr>
    </w:p>
    <w:p w14:paraId="2F6B912D" w14:textId="6EC0D2CE" w:rsidR="00E3167A" w:rsidRPr="00A5692D" w:rsidRDefault="00C91D3C" w:rsidP="00A602DA">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 An update </w:t>
      </w:r>
      <w:r w:rsidR="00D32CC2" w:rsidRPr="00A5692D">
        <w:rPr>
          <w:rFonts w:ascii="Times New Roman" w:eastAsia="Times New Roman" w:hAnsi="Times New Roman" w:cs="Times New Roman"/>
          <w:b/>
          <w:sz w:val="24"/>
          <w:szCs w:val="24"/>
          <w:lang w:eastAsia="en-GB"/>
        </w:rPr>
        <w:t xml:space="preserve">is </w:t>
      </w:r>
      <w:r w:rsidR="00E3167A" w:rsidRPr="00A5692D">
        <w:rPr>
          <w:rFonts w:ascii="Times New Roman" w:eastAsia="Times New Roman" w:hAnsi="Times New Roman" w:cs="Times New Roman"/>
          <w:b/>
          <w:sz w:val="24"/>
          <w:szCs w:val="24"/>
          <w:lang w:eastAsia="en-GB"/>
        </w:rPr>
        <w:t>to be given on the</w:t>
      </w:r>
      <w:r w:rsidR="00380D39">
        <w:rPr>
          <w:rFonts w:ascii="Times New Roman" w:eastAsia="Times New Roman" w:hAnsi="Times New Roman" w:cs="Times New Roman"/>
          <w:b/>
          <w:sz w:val="24"/>
          <w:szCs w:val="24"/>
          <w:lang w:eastAsia="en-GB"/>
        </w:rPr>
        <w:t xml:space="preserve"> </w:t>
      </w:r>
      <w:r w:rsidR="001F5CCC">
        <w:rPr>
          <w:rFonts w:ascii="Times New Roman" w:eastAsia="Times New Roman" w:hAnsi="Times New Roman" w:cs="Times New Roman"/>
          <w:b/>
          <w:sz w:val="24"/>
          <w:szCs w:val="24"/>
          <w:lang w:eastAsia="en-GB"/>
        </w:rPr>
        <w:t>19</w:t>
      </w:r>
      <w:r w:rsidR="009926E1">
        <w:rPr>
          <w:rFonts w:ascii="Times New Roman" w:eastAsia="Times New Roman" w:hAnsi="Times New Roman" w:cs="Times New Roman"/>
          <w:b/>
          <w:sz w:val="24"/>
          <w:szCs w:val="24"/>
          <w:lang w:eastAsia="en-GB"/>
        </w:rPr>
        <w:t>th</w:t>
      </w:r>
      <w:r w:rsidR="00FB684B">
        <w:rPr>
          <w:rFonts w:ascii="Times New Roman" w:eastAsia="Times New Roman" w:hAnsi="Times New Roman" w:cs="Times New Roman"/>
          <w:b/>
          <w:sz w:val="24"/>
          <w:szCs w:val="24"/>
          <w:lang w:eastAsia="en-GB"/>
        </w:rPr>
        <w:t xml:space="preserve"> </w:t>
      </w:r>
      <w:r w:rsidR="00201A7F" w:rsidRPr="00A5692D">
        <w:rPr>
          <w:rFonts w:ascii="Times New Roman" w:eastAsia="Times New Roman" w:hAnsi="Times New Roman" w:cs="Times New Roman"/>
          <w:b/>
          <w:sz w:val="24"/>
          <w:szCs w:val="24"/>
          <w:lang w:eastAsia="en-GB"/>
        </w:rPr>
        <w:t>of</w:t>
      </w:r>
      <w:r w:rsidR="00FB684B">
        <w:rPr>
          <w:rFonts w:ascii="Times New Roman" w:eastAsia="Times New Roman" w:hAnsi="Times New Roman" w:cs="Times New Roman"/>
          <w:b/>
          <w:sz w:val="24"/>
          <w:szCs w:val="24"/>
          <w:lang w:eastAsia="en-GB"/>
        </w:rPr>
        <w:t xml:space="preserve"> Ju</w:t>
      </w:r>
      <w:r w:rsidR="009926E1">
        <w:rPr>
          <w:rFonts w:ascii="Times New Roman" w:eastAsia="Times New Roman" w:hAnsi="Times New Roman" w:cs="Times New Roman"/>
          <w:b/>
          <w:sz w:val="24"/>
          <w:szCs w:val="24"/>
          <w:lang w:eastAsia="en-GB"/>
        </w:rPr>
        <w:t>ly</w:t>
      </w:r>
      <w:r w:rsidR="00813633" w:rsidRPr="00A5692D">
        <w:rPr>
          <w:rFonts w:ascii="Times New Roman" w:eastAsia="Times New Roman" w:hAnsi="Times New Roman" w:cs="Times New Roman"/>
          <w:b/>
          <w:sz w:val="24"/>
          <w:szCs w:val="24"/>
          <w:lang w:eastAsia="en-GB"/>
        </w:rPr>
        <w:t xml:space="preserve"> 2023</w:t>
      </w:r>
      <w:r w:rsidR="00D32CC2" w:rsidRPr="00A5692D">
        <w:rPr>
          <w:rFonts w:ascii="Times New Roman" w:eastAsia="Times New Roman" w:hAnsi="Times New Roman" w:cs="Times New Roman"/>
          <w:b/>
          <w:sz w:val="24"/>
          <w:szCs w:val="24"/>
          <w:lang w:eastAsia="en-GB"/>
        </w:rPr>
        <w:t>. The matter stands adjourned to the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B22AD7">
        <w:rPr>
          <w:rFonts w:ascii="Times New Roman" w:eastAsia="Times New Roman" w:hAnsi="Times New Roman" w:cs="Times New Roman"/>
          <w:b/>
          <w:sz w:val="24"/>
          <w:szCs w:val="24"/>
          <w:lang w:eastAsia="en-GB"/>
        </w:rPr>
        <w:t>.</w:t>
      </w:r>
    </w:p>
    <w:p w14:paraId="2ABF251E" w14:textId="77777777" w:rsidR="00AA549F" w:rsidRPr="00A5692D" w:rsidRDefault="00AA549F" w:rsidP="00A602DA">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A602DA">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201A7F">
      <w:pPr>
        <w:spacing w:after="0" w:line="240" w:lineRule="auto"/>
        <w:jc w:val="both"/>
        <w:rPr>
          <w:rFonts w:ascii="Times New Roman" w:hAnsi="Times New Roman" w:cs="Times New Roman"/>
          <w:sz w:val="24"/>
          <w:szCs w:val="24"/>
        </w:rPr>
      </w:pPr>
    </w:p>
    <w:p w14:paraId="0AD49EB1" w14:textId="5EE29893" w:rsidR="00895707" w:rsidRDefault="00895707" w:rsidP="00201A7F">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201A7F">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201A7F">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Pr="00C403FB" w:rsidRDefault="00895707" w:rsidP="00201A7F">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new dates</w:t>
      </w:r>
    </w:p>
    <w:p w14:paraId="7914151A" w14:textId="77777777" w:rsidR="001D1175" w:rsidRPr="00A5692D" w:rsidRDefault="001D1175" w:rsidP="00A602DA">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A602DA">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A602DA">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201A7F">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lastRenderedPageBreak/>
        <w:t>SUIT NO. FHC/ABJ/C5/1026/2017; MUSICAL COPYRIGHT SOCIETY NIGERIA LTD/GTE VS. CAPITAL HOTELS PLC. AND COPYRIGHT SOCIETY OF NIGERIA LTD/GTE.</w:t>
      </w:r>
    </w:p>
    <w:p w14:paraId="2945FDB4" w14:textId="77777777" w:rsidR="00895707" w:rsidRPr="00A5692D" w:rsidRDefault="00895707" w:rsidP="00A602DA">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A602DA">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A602DA">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A602DA">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A602DA">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201A7F">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A602DA">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A602DA">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A602DA">
      <w:pPr>
        <w:pStyle w:val="ListParagraph"/>
        <w:spacing w:after="0" w:line="240" w:lineRule="auto"/>
        <w:ind w:left="540"/>
        <w:jc w:val="both"/>
        <w:rPr>
          <w:rFonts w:ascii="Times New Roman" w:hAnsi="Times New Roman" w:cs="Times New Roman"/>
          <w:b/>
          <w:sz w:val="24"/>
          <w:szCs w:val="24"/>
        </w:rPr>
      </w:pPr>
    </w:p>
    <w:p w14:paraId="19AFFE38" w14:textId="57A32459" w:rsidR="00895707" w:rsidRPr="00A5692D" w:rsidRDefault="00895707" w:rsidP="00A602DA">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A602DA">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201A7F">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A602DA">
      <w:pPr>
        <w:spacing w:after="0" w:line="240" w:lineRule="auto"/>
        <w:jc w:val="both"/>
        <w:rPr>
          <w:rFonts w:ascii="Times New Roman" w:eastAsia="Times New Roman" w:hAnsi="Times New Roman" w:cs="Times New Roman"/>
          <w:b/>
          <w:sz w:val="24"/>
          <w:szCs w:val="24"/>
          <w:u w:val="single"/>
          <w:lang w:eastAsia="en-GB"/>
        </w:rPr>
      </w:pPr>
    </w:p>
    <w:p w14:paraId="5100019C" w14:textId="1AA68249" w:rsidR="004A159E" w:rsidRDefault="004A159E" w:rsidP="00201A7F">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supreme court, all effort to get a fresh date has been unsuccessful.</w:t>
      </w:r>
    </w:p>
    <w:p w14:paraId="6B183358" w14:textId="77777777" w:rsidR="00201A7F" w:rsidRPr="00201A7F" w:rsidRDefault="00201A7F" w:rsidP="00201A7F">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DA683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lastRenderedPageBreak/>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A602DA">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796925">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796925">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796925">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796925">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796925">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1C2D34">
      <w:pPr>
        <w:spacing w:after="0" w:line="240" w:lineRule="auto"/>
        <w:ind w:right="-471"/>
        <w:jc w:val="both"/>
        <w:rPr>
          <w:rFonts w:ascii="Times New Roman" w:hAnsi="Times New Roman" w:cs="Times New Roman"/>
          <w:b/>
          <w:bCs/>
          <w:sz w:val="24"/>
          <w:szCs w:val="24"/>
        </w:rPr>
      </w:pPr>
    </w:p>
    <w:p w14:paraId="5B7B4215" w14:textId="55BDD89D" w:rsidR="0012627E" w:rsidRPr="00097ECB" w:rsidRDefault="00895707" w:rsidP="00097ECB">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An update will be given on the</w:t>
      </w:r>
      <w:r w:rsidR="00546AFC">
        <w:rPr>
          <w:rFonts w:ascii="Times New Roman" w:hAnsi="Times New Roman" w:cs="Times New Roman"/>
          <w:b/>
          <w:bCs/>
          <w:sz w:val="24"/>
          <w:szCs w:val="24"/>
        </w:rPr>
        <w:t xml:space="preserve"> 23</w:t>
      </w:r>
      <w:r w:rsidR="00546AFC" w:rsidRPr="00546AFC">
        <w:rPr>
          <w:rFonts w:ascii="Times New Roman" w:hAnsi="Times New Roman" w:cs="Times New Roman"/>
          <w:b/>
          <w:bCs/>
          <w:sz w:val="24"/>
          <w:szCs w:val="24"/>
          <w:vertAlign w:val="superscript"/>
        </w:rPr>
        <w:t>rd</w:t>
      </w:r>
      <w:r w:rsidR="00546AFC">
        <w:rPr>
          <w:rFonts w:ascii="Times New Roman" w:hAnsi="Times New Roman" w:cs="Times New Roman"/>
          <w:b/>
          <w:bCs/>
          <w:sz w:val="24"/>
          <w:szCs w:val="24"/>
        </w:rPr>
        <w:t xml:space="preserve"> </w:t>
      </w:r>
      <w:r w:rsidR="00A041BF">
        <w:rPr>
          <w:rFonts w:ascii="Times New Roman" w:hAnsi="Times New Roman" w:cs="Times New Roman"/>
          <w:b/>
          <w:bCs/>
          <w:sz w:val="24"/>
          <w:szCs w:val="24"/>
        </w:rPr>
        <w:t>of August 202</w:t>
      </w:r>
      <w:r w:rsidR="000267E8">
        <w:rPr>
          <w:rFonts w:ascii="Times New Roman" w:hAnsi="Times New Roman" w:cs="Times New Roman"/>
          <w:b/>
          <w:bCs/>
          <w:sz w:val="24"/>
          <w:szCs w:val="24"/>
        </w:rPr>
        <w:t>3</w:t>
      </w:r>
    </w:p>
    <w:p w14:paraId="22A309F4" w14:textId="77777777" w:rsidR="0012627E" w:rsidRPr="00A5692D" w:rsidRDefault="0012627E" w:rsidP="00796925">
      <w:pPr>
        <w:pStyle w:val="ListParagraph"/>
        <w:spacing w:after="0" w:line="240" w:lineRule="auto"/>
        <w:ind w:left="540" w:right="-471"/>
        <w:jc w:val="both"/>
        <w:rPr>
          <w:rFonts w:ascii="Times New Roman" w:hAnsi="Times New Roman" w:cs="Times New Roman"/>
          <w:b/>
          <w:bCs/>
          <w:sz w:val="24"/>
          <w:szCs w:val="24"/>
        </w:rPr>
      </w:pPr>
    </w:p>
    <w:p w14:paraId="63C1A5D0" w14:textId="7E12FCED" w:rsidR="00895707" w:rsidRPr="00A5692D" w:rsidRDefault="00895707" w:rsidP="00796925">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 </w:t>
      </w:r>
      <w:r w:rsidR="00B7047E" w:rsidRPr="00A5692D">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796925">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201A7F">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201A7F">
      <w:pPr>
        <w:spacing w:after="0" w:line="240" w:lineRule="auto"/>
        <w:ind w:right="-471"/>
        <w:jc w:val="both"/>
        <w:rPr>
          <w:rFonts w:ascii="Times New Roman" w:hAnsi="Times New Roman" w:cs="Times New Roman"/>
          <w:b/>
          <w:sz w:val="24"/>
          <w:szCs w:val="24"/>
          <w:lang w:eastAsia="en-GB"/>
        </w:rPr>
      </w:pPr>
    </w:p>
    <w:p w14:paraId="45EC3626" w14:textId="3D64DA09" w:rsidR="009A5105" w:rsidRDefault="00C1078F" w:rsidP="00674F3C">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p>
    <w:p w14:paraId="2A84A0EC" w14:textId="77777777" w:rsidR="002202E8" w:rsidRPr="00674F3C" w:rsidRDefault="002202E8" w:rsidP="00674F3C">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C403FB">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DA151E">
      <w:pPr>
        <w:pStyle w:val="ListParagraph"/>
        <w:spacing w:after="0" w:line="240" w:lineRule="auto"/>
        <w:ind w:left="540" w:right="-471"/>
        <w:jc w:val="both"/>
        <w:rPr>
          <w:rFonts w:ascii="Times New Roman" w:hAnsi="Times New Roman" w:cs="Times New Roman"/>
          <w:bCs/>
          <w:sz w:val="24"/>
          <w:szCs w:val="24"/>
        </w:rPr>
      </w:pPr>
    </w:p>
    <w:p w14:paraId="47E82F2D" w14:textId="24175F01" w:rsidR="00140E8D" w:rsidRPr="00A5692D" w:rsidRDefault="00201A7F" w:rsidP="00201A7F">
      <w:pPr>
        <w:pStyle w:val="ListParagraph"/>
        <w:numPr>
          <w:ilvl w:val="0"/>
          <w:numId w:val="5"/>
        </w:numPr>
        <w:spacing w:after="0" w:line="240" w:lineRule="auto"/>
        <w:ind w:right="-471"/>
        <w:jc w:val="both"/>
        <w:rPr>
          <w:rFonts w:ascii="Times New Roman" w:hAnsi="Times New Roman" w:cs="Times New Roman"/>
          <w:b/>
          <w:bCs/>
          <w:sz w:val="28"/>
          <w:szCs w:val="28"/>
          <w:u w:val="single"/>
        </w:rPr>
      </w:pPr>
      <w:r>
        <w:rPr>
          <w:rFonts w:ascii="Times New Roman" w:hAnsi="Times New Roman" w:cs="Times New Roman"/>
          <w:b/>
          <w:bCs/>
          <w:color w:val="1F1F1F"/>
          <w:sz w:val="28"/>
          <w:szCs w:val="28"/>
          <w:shd w:val="clear" w:color="auto" w:fill="FFFFFF"/>
        </w:rPr>
        <w:t xml:space="preserve"> </w:t>
      </w:r>
      <w:r w:rsidRPr="00201A7F">
        <w:rPr>
          <w:rFonts w:ascii="Times New Roman" w:hAnsi="Times New Roman" w:cs="Times New Roman"/>
          <w:b/>
          <w:bCs/>
          <w:color w:val="1F1F1F"/>
          <w:sz w:val="28"/>
          <w:szCs w:val="28"/>
          <w:shd w:val="clear" w:color="auto" w:fill="FFFFFF"/>
        </w:rPr>
        <w:t xml:space="preserve"> </w:t>
      </w:r>
      <w:r w:rsidR="00DA151E" w:rsidRPr="00A5692D">
        <w:rPr>
          <w:rFonts w:ascii="Times New Roman" w:hAnsi="Times New Roman" w:cs="Times New Roman"/>
          <w:b/>
          <w:bCs/>
          <w:color w:val="1F1F1F"/>
          <w:sz w:val="28"/>
          <w:szCs w:val="28"/>
          <w:u w:val="single"/>
          <w:shd w:val="clear" w:color="auto" w:fill="FFFFFF"/>
        </w:rPr>
        <w:t xml:space="preserve">Shield &amp; Buckler </w:t>
      </w:r>
      <w:r w:rsidR="000344EB" w:rsidRPr="00A5692D">
        <w:rPr>
          <w:rFonts w:ascii="Times New Roman" w:hAnsi="Times New Roman" w:cs="Times New Roman"/>
          <w:b/>
          <w:bCs/>
          <w:color w:val="1F1F1F"/>
          <w:sz w:val="28"/>
          <w:szCs w:val="28"/>
          <w:u w:val="single"/>
          <w:shd w:val="clear" w:color="auto" w:fill="FFFFFF"/>
        </w:rPr>
        <w:t>A</w:t>
      </w:r>
      <w:r w:rsidR="00DA151E" w:rsidRPr="00A5692D">
        <w:rPr>
          <w:rFonts w:ascii="Times New Roman" w:hAnsi="Times New Roman" w:cs="Times New Roman"/>
          <w:b/>
          <w:bCs/>
          <w:color w:val="1F1F1F"/>
          <w:sz w:val="28"/>
          <w:szCs w:val="28"/>
          <w:u w:val="single"/>
          <w:shd w:val="clear" w:color="auto" w:fill="FFFFFF"/>
        </w:rPr>
        <w:t xml:space="preserve">ssociates &amp; Anor v. </w:t>
      </w:r>
      <w:proofErr w:type="spellStart"/>
      <w:r w:rsidR="00DA151E" w:rsidRPr="00A5692D">
        <w:rPr>
          <w:rFonts w:ascii="Times New Roman" w:hAnsi="Times New Roman" w:cs="Times New Roman"/>
          <w:b/>
          <w:bCs/>
          <w:color w:val="1F1F1F"/>
          <w:sz w:val="28"/>
          <w:szCs w:val="28"/>
          <w:u w:val="single"/>
          <w:shd w:val="clear" w:color="auto" w:fill="FFFFFF"/>
        </w:rPr>
        <w:t>Skippe</w:t>
      </w:r>
      <w:proofErr w:type="spellEnd"/>
      <w:r w:rsidR="00DA151E" w:rsidRPr="00A5692D">
        <w:rPr>
          <w:rFonts w:ascii="Times New Roman" w:hAnsi="Times New Roman" w:cs="Times New Roman"/>
          <w:b/>
          <w:bCs/>
          <w:color w:val="1F1F1F"/>
          <w:sz w:val="28"/>
          <w:szCs w:val="28"/>
          <w:u w:val="single"/>
          <w:shd w:val="clear" w:color="auto" w:fill="FFFFFF"/>
        </w:rPr>
        <w:t xml:space="preserve"> Global Limited &amp;</w:t>
      </w:r>
      <w:r w:rsidR="001D1175" w:rsidRPr="00A5692D">
        <w:rPr>
          <w:rFonts w:ascii="Times New Roman" w:hAnsi="Times New Roman" w:cs="Times New Roman"/>
          <w:b/>
          <w:bCs/>
          <w:color w:val="1F1F1F"/>
          <w:sz w:val="28"/>
          <w:szCs w:val="28"/>
          <w:u w:val="single"/>
          <w:shd w:val="clear" w:color="auto" w:fill="FFFFFF"/>
        </w:rPr>
        <w:t xml:space="preserve"> </w:t>
      </w:r>
      <w:proofErr w:type="spellStart"/>
      <w:r w:rsidR="001D1175" w:rsidRPr="00A5692D">
        <w:rPr>
          <w:rFonts w:ascii="Times New Roman" w:hAnsi="Times New Roman" w:cs="Times New Roman"/>
          <w:b/>
          <w:bCs/>
          <w:color w:val="1F1F1F"/>
          <w:sz w:val="28"/>
          <w:szCs w:val="28"/>
          <w:u w:val="single"/>
          <w:shd w:val="clear" w:color="auto" w:fill="FFFFFF"/>
        </w:rPr>
        <w:t>O</w:t>
      </w:r>
      <w:r w:rsidR="00DA151E" w:rsidRPr="00A5692D">
        <w:rPr>
          <w:rFonts w:ascii="Times New Roman" w:hAnsi="Times New Roman" w:cs="Times New Roman"/>
          <w:b/>
          <w:bCs/>
          <w:color w:val="1F1F1F"/>
          <w:sz w:val="28"/>
          <w:szCs w:val="28"/>
          <w:u w:val="single"/>
          <w:shd w:val="clear" w:color="auto" w:fill="FFFFFF"/>
        </w:rPr>
        <w:t>rs</w:t>
      </w:r>
      <w:proofErr w:type="spellEnd"/>
      <w:r w:rsidR="00140E8D" w:rsidRPr="00A5692D">
        <w:rPr>
          <w:rFonts w:ascii="Times New Roman" w:hAnsi="Times New Roman" w:cs="Times New Roman"/>
          <w:b/>
          <w:bCs/>
          <w:color w:val="1F1F1F"/>
          <w:sz w:val="28"/>
          <w:szCs w:val="28"/>
          <w:u w:val="single"/>
          <w:shd w:val="clear" w:color="auto" w:fill="FFFFFF"/>
        </w:rPr>
        <w:t>.</w:t>
      </w:r>
    </w:p>
    <w:p w14:paraId="53D06131" w14:textId="60B42D73" w:rsidR="00520463" w:rsidRDefault="00140E8D" w:rsidP="00520463">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r w:rsidRPr="00201A7F">
        <w:rPr>
          <w:rFonts w:ascii="Times New Roman" w:hAnsi="Times New Roman" w:cs="Times New Roman"/>
          <w:b/>
          <w:bCs/>
          <w:color w:val="1F1F1F"/>
          <w:sz w:val="28"/>
          <w:szCs w:val="28"/>
          <w:shd w:val="clear" w:color="auto" w:fill="FFFFFF"/>
        </w:rPr>
        <w:t xml:space="preserve"> </w:t>
      </w:r>
      <w:r w:rsidRPr="00A5692D">
        <w:rPr>
          <w:rFonts w:ascii="Times New Roman" w:hAnsi="Times New Roman" w:cs="Times New Roman"/>
          <w:b/>
          <w:bCs/>
          <w:color w:val="1F1F1F"/>
          <w:sz w:val="28"/>
          <w:szCs w:val="28"/>
          <w:u w:val="single"/>
          <w:shd w:val="clear" w:color="auto" w:fill="FFFFFF"/>
        </w:rPr>
        <w:t>Suit No: MCL/623/2022</w:t>
      </w:r>
    </w:p>
    <w:p w14:paraId="3DE046D9" w14:textId="77777777" w:rsidR="00520463" w:rsidRPr="00520463" w:rsidRDefault="00520463" w:rsidP="00520463">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p>
    <w:p w14:paraId="75904154" w14:textId="04C95A40" w:rsidR="00520463" w:rsidRPr="00520463" w:rsidRDefault="001069F1" w:rsidP="00172C6D">
      <w:pPr>
        <w:pStyle w:val="ListParagraph"/>
        <w:spacing w:after="0" w:line="240" w:lineRule="auto"/>
        <w:ind w:left="360" w:right="-471" w:hanging="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211A8">
        <w:rPr>
          <w:rFonts w:ascii="Times New Roman" w:hAnsi="Times New Roman" w:cs="Times New Roman"/>
          <w:b/>
          <w:bCs/>
          <w:sz w:val="24"/>
          <w:szCs w:val="24"/>
        </w:rPr>
        <w:t xml:space="preserve">The matter </w:t>
      </w:r>
      <w:r w:rsidR="00546AFC">
        <w:rPr>
          <w:rFonts w:ascii="Times New Roman" w:hAnsi="Times New Roman" w:cs="Times New Roman"/>
          <w:b/>
          <w:bCs/>
          <w:sz w:val="24"/>
          <w:szCs w:val="24"/>
        </w:rPr>
        <w:t>came up</w:t>
      </w:r>
      <w:r w:rsidR="00E211A8">
        <w:rPr>
          <w:rFonts w:ascii="Times New Roman" w:hAnsi="Times New Roman" w:cs="Times New Roman"/>
          <w:b/>
          <w:bCs/>
          <w:sz w:val="24"/>
          <w:szCs w:val="24"/>
        </w:rPr>
        <w:t xml:space="preserve"> on the 15</w:t>
      </w:r>
      <w:r w:rsidR="00E211A8" w:rsidRPr="00E211A8">
        <w:rPr>
          <w:rFonts w:ascii="Times New Roman" w:hAnsi="Times New Roman" w:cs="Times New Roman"/>
          <w:b/>
          <w:bCs/>
          <w:sz w:val="24"/>
          <w:szCs w:val="24"/>
          <w:vertAlign w:val="superscript"/>
        </w:rPr>
        <w:t>th</w:t>
      </w:r>
      <w:r w:rsidR="00E211A8">
        <w:rPr>
          <w:rFonts w:ascii="Times New Roman" w:hAnsi="Times New Roman" w:cs="Times New Roman"/>
          <w:b/>
          <w:bCs/>
          <w:sz w:val="24"/>
          <w:szCs w:val="24"/>
        </w:rPr>
        <w:t xml:space="preserve"> of August 2023</w:t>
      </w:r>
      <w:r w:rsidR="00520463" w:rsidRPr="00520463">
        <w:rPr>
          <w:rFonts w:ascii="Times New Roman" w:hAnsi="Times New Roman" w:cs="Times New Roman"/>
          <w:b/>
          <w:bCs/>
          <w:sz w:val="24"/>
          <w:szCs w:val="24"/>
        </w:rPr>
        <w:t xml:space="preserve"> </w:t>
      </w:r>
      <w:r w:rsidR="00546AFC">
        <w:rPr>
          <w:rFonts w:ascii="Times New Roman" w:hAnsi="Times New Roman" w:cs="Times New Roman"/>
          <w:b/>
          <w:bCs/>
          <w:sz w:val="24"/>
          <w:szCs w:val="24"/>
        </w:rPr>
        <w:t>and</w:t>
      </w:r>
      <w:r w:rsidR="00CE6E54">
        <w:rPr>
          <w:rFonts w:ascii="Times New Roman" w:hAnsi="Times New Roman" w:cs="Times New Roman"/>
          <w:b/>
          <w:bCs/>
          <w:sz w:val="24"/>
          <w:szCs w:val="24"/>
        </w:rPr>
        <w:t xml:space="preserve"> </w:t>
      </w:r>
      <w:r w:rsidR="00520463" w:rsidRPr="00520463">
        <w:rPr>
          <w:rFonts w:ascii="Times New Roman" w:hAnsi="Times New Roman" w:cs="Times New Roman"/>
          <w:b/>
          <w:bCs/>
          <w:sz w:val="24"/>
          <w:szCs w:val="24"/>
        </w:rPr>
        <w:t xml:space="preserve">the-filing issues </w:t>
      </w:r>
      <w:r w:rsidR="005414B0">
        <w:rPr>
          <w:rFonts w:ascii="Times New Roman" w:hAnsi="Times New Roman" w:cs="Times New Roman"/>
          <w:b/>
          <w:bCs/>
          <w:sz w:val="24"/>
          <w:szCs w:val="24"/>
        </w:rPr>
        <w:t>have</w:t>
      </w:r>
      <w:r w:rsidR="00502C6D">
        <w:rPr>
          <w:rFonts w:ascii="Times New Roman" w:hAnsi="Times New Roman" w:cs="Times New Roman"/>
          <w:b/>
          <w:bCs/>
          <w:sz w:val="24"/>
          <w:szCs w:val="24"/>
        </w:rPr>
        <w:t xml:space="preserve"> been resolved</w:t>
      </w:r>
      <w:r>
        <w:rPr>
          <w:rFonts w:ascii="Times New Roman" w:hAnsi="Times New Roman" w:cs="Times New Roman"/>
          <w:b/>
          <w:bCs/>
          <w:sz w:val="24"/>
          <w:szCs w:val="24"/>
        </w:rPr>
        <w:t xml:space="preserve"> to t</w:t>
      </w:r>
      <w:r w:rsidR="00FA540E">
        <w:rPr>
          <w:rFonts w:ascii="Times New Roman" w:hAnsi="Times New Roman" w:cs="Times New Roman"/>
          <w:b/>
          <w:bCs/>
          <w:sz w:val="24"/>
          <w:szCs w:val="24"/>
        </w:rPr>
        <w:t>he matter was for trial,</w:t>
      </w:r>
      <w:r>
        <w:rPr>
          <w:rFonts w:ascii="Times New Roman" w:hAnsi="Times New Roman" w:cs="Times New Roman"/>
          <w:b/>
          <w:bCs/>
          <w:sz w:val="24"/>
          <w:szCs w:val="24"/>
        </w:rPr>
        <w:t xml:space="preserve"> </w:t>
      </w:r>
      <w:r w:rsidR="00FA540E">
        <w:rPr>
          <w:rFonts w:ascii="Times New Roman" w:hAnsi="Times New Roman" w:cs="Times New Roman"/>
          <w:b/>
          <w:bCs/>
          <w:sz w:val="24"/>
          <w:szCs w:val="24"/>
        </w:rPr>
        <w:t>but claimant counsel orally applied to the court to</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discontinue</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the matter,</w:t>
      </w:r>
      <w:r w:rsidR="00172C6D">
        <w:rPr>
          <w:rFonts w:ascii="Times New Roman" w:hAnsi="Times New Roman" w:cs="Times New Roman"/>
          <w:b/>
          <w:bCs/>
          <w:sz w:val="24"/>
          <w:szCs w:val="24"/>
        </w:rPr>
        <w:t xml:space="preserve"> </w:t>
      </w:r>
      <w:r w:rsidR="00CE6E54">
        <w:rPr>
          <w:rFonts w:ascii="Times New Roman" w:hAnsi="Times New Roman" w:cs="Times New Roman"/>
          <w:b/>
          <w:bCs/>
          <w:sz w:val="24"/>
          <w:szCs w:val="24"/>
        </w:rPr>
        <w:t xml:space="preserve">and </w:t>
      </w:r>
      <w:r w:rsidR="00FA540E">
        <w:rPr>
          <w:rFonts w:ascii="Times New Roman" w:hAnsi="Times New Roman" w:cs="Times New Roman"/>
          <w:b/>
          <w:bCs/>
          <w:sz w:val="24"/>
          <w:szCs w:val="24"/>
        </w:rPr>
        <w:t>we reciprocated by preparing a notice of discontinuance</w:t>
      </w:r>
      <w:r w:rsidR="00172C6D">
        <w:rPr>
          <w:rFonts w:ascii="Times New Roman" w:hAnsi="Times New Roman" w:cs="Times New Roman"/>
          <w:b/>
          <w:bCs/>
          <w:sz w:val="24"/>
          <w:szCs w:val="24"/>
        </w:rPr>
        <w:t xml:space="preserve">, Consequently, the matter was struck out. </w:t>
      </w:r>
      <w:r w:rsidR="00D70966">
        <w:rPr>
          <w:rFonts w:ascii="Times New Roman" w:hAnsi="Times New Roman" w:cs="Times New Roman"/>
          <w:b/>
          <w:bCs/>
          <w:sz w:val="24"/>
          <w:szCs w:val="24"/>
        </w:rPr>
        <w:t xml:space="preserve"> </w:t>
      </w:r>
    </w:p>
    <w:p w14:paraId="0DAD114F" w14:textId="77777777" w:rsidR="00520463" w:rsidRPr="00A5692D" w:rsidRDefault="00520463" w:rsidP="00140E8D">
      <w:pPr>
        <w:pStyle w:val="ListParagraph"/>
        <w:spacing w:after="0" w:line="240" w:lineRule="auto"/>
        <w:ind w:left="360" w:right="-471"/>
        <w:jc w:val="both"/>
        <w:rPr>
          <w:rFonts w:ascii="Times New Roman" w:hAnsi="Times New Roman" w:cs="Times New Roman"/>
          <w:b/>
          <w:bCs/>
          <w:sz w:val="28"/>
          <w:szCs w:val="28"/>
          <w:u w:val="single"/>
        </w:rPr>
      </w:pPr>
    </w:p>
    <w:p w14:paraId="095B89D3" w14:textId="6D1FF915" w:rsidR="00DA151E" w:rsidRPr="00A5692D" w:rsidRDefault="00DA151E" w:rsidP="00DA151E">
      <w:pPr>
        <w:pStyle w:val="ListParagraph"/>
        <w:spacing w:after="0" w:line="240" w:lineRule="auto"/>
        <w:ind w:left="360" w:right="-471"/>
        <w:jc w:val="both"/>
        <w:rPr>
          <w:rFonts w:ascii="Times New Roman" w:hAnsi="Times New Roman" w:cs="Times New Roman"/>
          <w:bCs/>
          <w:sz w:val="24"/>
          <w:szCs w:val="24"/>
        </w:rPr>
      </w:pPr>
      <w:r w:rsidRPr="00A5692D">
        <w:rPr>
          <w:rFonts w:ascii="Times New Roman" w:hAnsi="Times New Roman" w:cs="Times New Roman"/>
          <w:bCs/>
          <w:sz w:val="24"/>
          <w:szCs w:val="24"/>
        </w:rPr>
        <w:t xml:space="preserve">We are preparing </w:t>
      </w:r>
      <w:r w:rsidR="002736D8" w:rsidRPr="00A5692D">
        <w:rPr>
          <w:rFonts w:ascii="Times New Roman" w:hAnsi="Times New Roman" w:cs="Times New Roman"/>
          <w:bCs/>
          <w:sz w:val="24"/>
          <w:szCs w:val="24"/>
        </w:rPr>
        <w:t xml:space="preserve">a </w:t>
      </w:r>
      <w:r w:rsidRPr="00A5692D">
        <w:rPr>
          <w:rFonts w:ascii="Times New Roman" w:hAnsi="Times New Roman" w:cs="Times New Roman"/>
          <w:bCs/>
          <w:sz w:val="24"/>
          <w:szCs w:val="24"/>
        </w:rPr>
        <w:t xml:space="preserve">consequential amendment </w:t>
      </w:r>
      <w:r w:rsidR="002736D8" w:rsidRPr="00A5692D">
        <w:rPr>
          <w:rFonts w:ascii="Times New Roman" w:hAnsi="Times New Roman" w:cs="Times New Roman"/>
          <w:bCs/>
          <w:sz w:val="24"/>
          <w:szCs w:val="24"/>
        </w:rPr>
        <w:t>to</w:t>
      </w:r>
      <w:r w:rsidRPr="00A5692D">
        <w:rPr>
          <w:rFonts w:ascii="Times New Roman" w:hAnsi="Times New Roman" w:cs="Times New Roman"/>
          <w:bCs/>
          <w:sz w:val="24"/>
          <w:szCs w:val="24"/>
        </w:rPr>
        <w:t xml:space="preserve"> our Statement of </w:t>
      </w:r>
      <w:r w:rsidR="00B70F8A" w:rsidRPr="00A5692D">
        <w:rPr>
          <w:rFonts w:ascii="Times New Roman" w:hAnsi="Times New Roman" w:cs="Times New Roman"/>
          <w:bCs/>
          <w:sz w:val="24"/>
          <w:szCs w:val="24"/>
        </w:rPr>
        <w:t>Defence;</w:t>
      </w:r>
      <w:r w:rsidRPr="00A5692D">
        <w:rPr>
          <w:rFonts w:ascii="Times New Roman" w:hAnsi="Times New Roman" w:cs="Times New Roman"/>
          <w:bCs/>
          <w:sz w:val="24"/>
          <w:szCs w:val="24"/>
        </w:rPr>
        <w:t xml:space="preserve"> a draft amended statement of </w:t>
      </w:r>
      <w:r w:rsidR="002736D8" w:rsidRPr="00A5692D">
        <w:rPr>
          <w:rFonts w:ascii="Times New Roman" w:hAnsi="Times New Roman" w:cs="Times New Roman"/>
          <w:bCs/>
          <w:sz w:val="24"/>
          <w:szCs w:val="24"/>
        </w:rPr>
        <w:t>defen</w:t>
      </w:r>
      <w:r w:rsidR="001D1175" w:rsidRPr="00A5692D">
        <w:rPr>
          <w:rFonts w:ascii="Times New Roman" w:hAnsi="Times New Roman" w:cs="Times New Roman"/>
          <w:bCs/>
          <w:sz w:val="24"/>
          <w:szCs w:val="24"/>
        </w:rPr>
        <w:t>c</w:t>
      </w:r>
      <w:r w:rsidR="002736D8" w:rsidRPr="00A5692D">
        <w:rPr>
          <w:rFonts w:ascii="Times New Roman" w:hAnsi="Times New Roman" w:cs="Times New Roman"/>
          <w:bCs/>
          <w:sz w:val="24"/>
          <w:szCs w:val="24"/>
        </w:rPr>
        <w:t>e</w:t>
      </w:r>
      <w:r w:rsidRPr="00A5692D">
        <w:rPr>
          <w:rFonts w:ascii="Times New Roman" w:hAnsi="Times New Roman" w:cs="Times New Roman"/>
          <w:bCs/>
          <w:sz w:val="24"/>
          <w:szCs w:val="24"/>
        </w:rPr>
        <w:t xml:space="preserve"> will be made available </w:t>
      </w:r>
      <w:r w:rsidR="002736D8" w:rsidRPr="00A5692D">
        <w:rPr>
          <w:rFonts w:ascii="Times New Roman" w:hAnsi="Times New Roman" w:cs="Times New Roman"/>
          <w:bCs/>
          <w:sz w:val="24"/>
          <w:szCs w:val="24"/>
        </w:rPr>
        <w:t>no</w:t>
      </w:r>
      <w:r w:rsidRPr="00A5692D">
        <w:rPr>
          <w:rFonts w:ascii="Times New Roman" w:hAnsi="Times New Roman" w:cs="Times New Roman"/>
          <w:bCs/>
          <w:sz w:val="24"/>
          <w:szCs w:val="24"/>
        </w:rPr>
        <w:t xml:space="preserve"> later than </w:t>
      </w:r>
      <w:r w:rsidR="002736D8" w:rsidRPr="00A5692D">
        <w:rPr>
          <w:rFonts w:ascii="Times New Roman" w:hAnsi="Times New Roman" w:cs="Times New Roman"/>
          <w:bCs/>
          <w:sz w:val="24"/>
          <w:szCs w:val="24"/>
        </w:rPr>
        <w:t xml:space="preserve">the </w:t>
      </w:r>
      <w:r w:rsidR="00A8395B">
        <w:rPr>
          <w:rFonts w:ascii="Times New Roman" w:hAnsi="Times New Roman" w:cs="Times New Roman"/>
          <w:bCs/>
          <w:sz w:val="24"/>
          <w:szCs w:val="24"/>
        </w:rPr>
        <w:t>31</w:t>
      </w:r>
      <w:r w:rsidR="00A8395B" w:rsidRPr="00A8395B">
        <w:rPr>
          <w:rFonts w:ascii="Times New Roman" w:hAnsi="Times New Roman" w:cs="Times New Roman"/>
          <w:bCs/>
          <w:sz w:val="24"/>
          <w:szCs w:val="24"/>
          <w:vertAlign w:val="superscript"/>
        </w:rPr>
        <w:t>st</w:t>
      </w:r>
      <w:r w:rsidR="00A8395B">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of </w:t>
      </w:r>
      <w:r w:rsidR="00A8395B">
        <w:rPr>
          <w:rFonts w:ascii="Times New Roman" w:hAnsi="Times New Roman" w:cs="Times New Roman"/>
          <w:bCs/>
          <w:sz w:val="24"/>
          <w:szCs w:val="24"/>
        </w:rPr>
        <w:t xml:space="preserve">May </w:t>
      </w:r>
      <w:r w:rsidRPr="00A5692D">
        <w:rPr>
          <w:rFonts w:ascii="Times New Roman" w:hAnsi="Times New Roman" w:cs="Times New Roman"/>
          <w:bCs/>
          <w:sz w:val="24"/>
          <w:szCs w:val="24"/>
        </w:rPr>
        <w:t>2023</w:t>
      </w:r>
      <w:r w:rsidR="002736D8" w:rsidRPr="00A5692D">
        <w:rPr>
          <w:rFonts w:ascii="Times New Roman" w:hAnsi="Times New Roman" w:cs="Times New Roman"/>
          <w:bCs/>
          <w:sz w:val="24"/>
          <w:szCs w:val="24"/>
        </w:rPr>
        <w:t xml:space="preserve">. The matter </w:t>
      </w:r>
      <w:r w:rsidR="00C403FB">
        <w:rPr>
          <w:rFonts w:ascii="Times New Roman" w:hAnsi="Times New Roman" w:cs="Times New Roman"/>
          <w:bCs/>
          <w:sz w:val="24"/>
          <w:szCs w:val="24"/>
        </w:rPr>
        <w:t xml:space="preserve">came </w:t>
      </w:r>
      <w:r w:rsidR="00C403FB">
        <w:rPr>
          <w:rFonts w:ascii="Times New Roman" w:hAnsi="Times New Roman" w:cs="Times New Roman"/>
          <w:bCs/>
          <w:sz w:val="24"/>
          <w:szCs w:val="24"/>
        </w:rPr>
        <w:lastRenderedPageBreak/>
        <w:t xml:space="preserve">up on the </w:t>
      </w:r>
      <w:r w:rsidR="007121DD" w:rsidRPr="00A5692D">
        <w:rPr>
          <w:rFonts w:ascii="Times New Roman" w:hAnsi="Times New Roman" w:cs="Times New Roman"/>
          <w:bCs/>
          <w:sz w:val="24"/>
          <w:szCs w:val="24"/>
        </w:rPr>
        <w:t>18</w:t>
      </w:r>
      <w:r w:rsidR="007121DD" w:rsidRPr="00A5692D">
        <w:rPr>
          <w:rFonts w:ascii="Times New Roman" w:hAnsi="Times New Roman" w:cs="Times New Roman"/>
          <w:bCs/>
          <w:sz w:val="24"/>
          <w:szCs w:val="24"/>
          <w:vertAlign w:val="superscript"/>
        </w:rPr>
        <w:t>th</w:t>
      </w:r>
      <w:r w:rsidR="007121DD" w:rsidRPr="00A5692D">
        <w:rPr>
          <w:rFonts w:ascii="Times New Roman" w:hAnsi="Times New Roman" w:cs="Times New Roman"/>
          <w:bCs/>
          <w:sz w:val="24"/>
          <w:szCs w:val="24"/>
        </w:rPr>
        <w:t xml:space="preserve"> of May for a report of service of the claimant’s amended process</w:t>
      </w:r>
      <w:r w:rsidR="00AD5A75">
        <w:rPr>
          <w:rFonts w:ascii="Times New Roman" w:hAnsi="Times New Roman" w:cs="Times New Roman"/>
          <w:bCs/>
          <w:sz w:val="24"/>
          <w:szCs w:val="24"/>
        </w:rPr>
        <w:t xml:space="preserve"> </w:t>
      </w:r>
      <w:r w:rsidR="00A8395B">
        <w:rPr>
          <w:rFonts w:ascii="Times New Roman" w:hAnsi="Times New Roman" w:cs="Times New Roman"/>
          <w:bCs/>
          <w:sz w:val="24"/>
          <w:szCs w:val="24"/>
        </w:rPr>
        <w:t>and was further a</w:t>
      </w:r>
      <w:r w:rsidR="00201A7F">
        <w:rPr>
          <w:rFonts w:ascii="Times New Roman" w:hAnsi="Times New Roman" w:cs="Times New Roman"/>
          <w:bCs/>
          <w:sz w:val="24"/>
          <w:szCs w:val="24"/>
        </w:rPr>
        <w:t>djourned to the 15</w:t>
      </w:r>
      <w:r w:rsidR="00201A7F" w:rsidRPr="00201A7F">
        <w:rPr>
          <w:rFonts w:ascii="Times New Roman" w:hAnsi="Times New Roman" w:cs="Times New Roman"/>
          <w:bCs/>
          <w:sz w:val="24"/>
          <w:szCs w:val="24"/>
          <w:vertAlign w:val="superscript"/>
        </w:rPr>
        <w:t>th</w:t>
      </w:r>
      <w:r w:rsidR="00201A7F">
        <w:rPr>
          <w:rFonts w:ascii="Times New Roman" w:hAnsi="Times New Roman" w:cs="Times New Roman"/>
          <w:bCs/>
          <w:sz w:val="24"/>
          <w:szCs w:val="24"/>
        </w:rPr>
        <w:t xml:space="preserve"> of August 2023</w:t>
      </w:r>
    </w:p>
    <w:p w14:paraId="529930C7" w14:textId="77777777" w:rsidR="00DA151E" w:rsidRPr="00201A7F" w:rsidRDefault="00DA151E" w:rsidP="00201A7F">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201A7F">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796925">
      <w:pPr>
        <w:pStyle w:val="ListParagraph"/>
        <w:spacing w:after="0" w:line="240" w:lineRule="auto"/>
        <w:ind w:left="360" w:right="-471"/>
        <w:jc w:val="both"/>
        <w:rPr>
          <w:rFonts w:ascii="Times New Roman" w:hAnsi="Times New Roman" w:cs="Times New Roman"/>
          <w:b/>
          <w:sz w:val="24"/>
          <w:szCs w:val="24"/>
          <w:u w:val="single"/>
        </w:rPr>
      </w:pPr>
    </w:p>
    <w:p w14:paraId="5BABE25A" w14:textId="535561E4" w:rsidR="00796925" w:rsidRPr="000576F3" w:rsidRDefault="0099746B" w:rsidP="000576F3">
      <w:pPr>
        <w:spacing w:after="0" w:line="240" w:lineRule="auto"/>
        <w:ind w:right="-471"/>
        <w:jc w:val="both"/>
        <w:rPr>
          <w:rFonts w:ascii="Times New Roman" w:hAnsi="Times New Roman" w:cs="Times New Roman"/>
          <w:b/>
          <w:sz w:val="24"/>
          <w:szCs w:val="24"/>
          <w:u w:val="single"/>
        </w:rPr>
      </w:pPr>
      <w:r>
        <w:rPr>
          <w:rFonts w:ascii="Times New Roman" w:hAnsi="Times New Roman" w:cs="Times New Roman"/>
          <w:b/>
          <w:sz w:val="24"/>
          <w:szCs w:val="24"/>
          <w:u w:val="single"/>
        </w:rPr>
        <w:t>SEC REGISTRATION</w:t>
      </w:r>
    </w:p>
    <w:p w14:paraId="6C177541" w14:textId="77777777" w:rsidR="00796925" w:rsidRPr="00A5692D" w:rsidRDefault="00796925" w:rsidP="000576F3">
      <w:pPr>
        <w:pStyle w:val="ListParagraph"/>
        <w:spacing w:after="0" w:line="240" w:lineRule="auto"/>
        <w:ind w:left="360" w:right="-471"/>
        <w:jc w:val="both"/>
        <w:rPr>
          <w:rFonts w:ascii="Times New Roman" w:hAnsi="Times New Roman" w:cs="Times New Roman"/>
          <w:b/>
          <w:sz w:val="24"/>
          <w:szCs w:val="24"/>
          <w:u w:val="single"/>
        </w:rPr>
      </w:pPr>
    </w:p>
    <w:p w14:paraId="5AFA214B" w14:textId="7FC1405D" w:rsidR="009770FA" w:rsidRDefault="00FD3276" w:rsidP="000576F3">
      <w:pPr>
        <w:spacing w:after="0" w:line="240" w:lineRule="auto"/>
        <w:ind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172C6D">
        <w:rPr>
          <w:rFonts w:ascii="Times New Roman" w:hAnsi="Times New Roman" w:cs="Times New Roman"/>
          <w:b/>
          <w:sz w:val="24"/>
          <w:szCs w:val="24"/>
        </w:rPr>
        <w:t>23</w:t>
      </w:r>
      <w:r w:rsidR="00172C6D" w:rsidRPr="00172C6D">
        <w:rPr>
          <w:rFonts w:ascii="Times New Roman" w:hAnsi="Times New Roman" w:cs="Times New Roman"/>
          <w:b/>
          <w:sz w:val="24"/>
          <w:szCs w:val="24"/>
          <w:vertAlign w:val="superscript"/>
        </w:rPr>
        <w:t>rd</w:t>
      </w:r>
      <w:r w:rsidR="00172C6D">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250550">
        <w:rPr>
          <w:rFonts w:ascii="Times New Roman" w:hAnsi="Times New Roman" w:cs="Times New Roman"/>
          <w:b/>
          <w:sz w:val="24"/>
          <w:szCs w:val="24"/>
        </w:rPr>
        <w:t>August</w:t>
      </w:r>
      <w:r w:rsidR="0099746B">
        <w:rPr>
          <w:rFonts w:ascii="Times New Roman" w:hAnsi="Times New Roman" w:cs="Times New Roman"/>
          <w:b/>
          <w:sz w:val="24"/>
          <w:szCs w:val="24"/>
        </w:rPr>
        <w:t xml:space="preserve"> 2023</w:t>
      </w:r>
    </w:p>
    <w:p w14:paraId="635B7B26" w14:textId="77777777" w:rsidR="00E211A8" w:rsidRPr="000576F3" w:rsidRDefault="00E211A8" w:rsidP="000576F3">
      <w:pPr>
        <w:spacing w:after="0" w:line="240" w:lineRule="auto"/>
        <w:ind w:right="-471"/>
        <w:jc w:val="both"/>
        <w:rPr>
          <w:rFonts w:ascii="Times New Roman" w:hAnsi="Times New Roman" w:cs="Times New Roman"/>
          <w:b/>
          <w:sz w:val="24"/>
          <w:szCs w:val="24"/>
        </w:rPr>
      </w:pPr>
    </w:p>
    <w:p w14:paraId="0375AA02" w14:textId="77777777" w:rsidR="000576F3" w:rsidRDefault="00895707" w:rsidP="00201A7F">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Pr="00201A7F" w:rsidRDefault="00895707" w:rsidP="00201A7F">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40488725" w14:textId="56969E72" w:rsidR="00895707" w:rsidRPr="00A5692D" w:rsidRDefault="00895707" w:rsidP="00796925">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172C6D">
        <w:rPr>
          <w:rFonts w:ascii="Times New Roman" w:eastAsia="Times New Roman" w:hAnsi="Times New Roman" w:cs="Times New Roman"/>
          <w:sz w:val="24"/>
          <w:szCs w:val="24"/>
          <w:lang w:eastAsia="en-GB"/>
        </w:rPr>
        <w:t>23</w:t>
      </w:r>
      <w:r w:rsidR="00172C6D" w:rsidRPr="00172C6D">
        <w:rPr>
          <w:rFonts w:ascii="Times New Roman" w:eastAsia="Times New Roman" w:hAnsi="Times New Roman" w:cs="Times New Roman"/>
          <w:sz w:val="24"/>
          <w:szCs w:val="24"/>
          <w:vertAlign w:val="superscript"/>
          <w:lang w:eastAsia="en-GB"/>
        </w:rPr>
        <w:t>rd</w:t>
      </w:r>
      <w:r w:rsidR="00172C6D">
        <w:rPr>
          <w:rFonts w:ascii="Times New Roman" w:eastAsia="Times New Roman" w:hAnsi="Times New Roman" w:cs="Times New Roman"/>
          <w:sz w:val="24"/>
          <w:szCs w:val="24"/>
          <w:lang w:eastAsia="en-GB"/>
        </w:rPr>
        <w:t xml:space="preserve"> </w:t>
      </w:r>
      <w:proofErr w:type="gramStart"/>
      <w:r w:rsidR="006D2657">
        <w:rPr>
          <w:rFonts w:ascii="Times New Roman" w:eastAsia="Times New Roman" w:hAnsi="Times New Roman" w:cs="Times New Roman"/>
          <w:sz w:val="24"/>
          <w:szCs w:val="24"/>
          <w:lang w:eastAsia="en-GB"/>
        </w:rPr>
        <w:t xml:space="preserve">of </w:t>
      </w:r>
      <w:r w:rsidR="00A62355">
        <w:rPr>
          <w:rFonts w:ascii="Times New Roman" w:eastAsia="Times New Roman" w:hAnsi="Times New Roman" w:cs="Times New Roman"/>
          <w:sz w:val="24"/>
          <w:szCs w:val="24"/>
          <w:vertAlign w:val="superscript"/>
          <w:lang w:eastAsia="en-GB"/>
        </w:rPr>
        <w:t xml:space="preserve"> </w:t>
      </w:r>
      <w:r w:rsidR="00D72264">
        <w:rPr>
          <w:rFonts w:ascii="Times New Roman" w:eastAsia="Times New Roman" w:hAnsi="Times New Roman" w:cs="Times New Roman"/>
          <w:sz w:val="24"/>
          <w:szCs w:val="24"/>
          <w:lang w:eastAsia="en-GB"/>
        </w:rPr>
        <w:t>August</w:t>
      </w:r>
      <w:proofErr w:type="gramEnd"/>
      <w:r w:rsidRPr="00A5692D">
        <w:rPr>
          <w:rFonts w:ascii="Times New Roman" w:eastAsia="Times New Roman" w:hAnsi="Times New Roman" w:cs="Times New Roman"/>
          <w:sz w:val="24"/>
          <w:szCs w:val="24"/>
          <w:lang w:eastAsia="en-GB"/>
        </w:rPr>
        <w:t>,</w:t>
      </w:r>
      <w:r w:rsidR="00085899">
        <w:rPr>
          <w:rFonts w:ascii="Times New Roman" w:eastAsia="Times New Roman" w:hAnsi="Times New Roman" w:cs="Times New Roman"/>
          <w:sz w:val="24"/>
          <w:szCs w:val="24"/>
          <w:lang w:eastAsia="en-GB"/>
        </w:rPr>
        <w:t xml:space="preserve"> </w:t>
      </w:r>
      <w:r w:rsidRPr="00A5692D">
        <w:rPr>
          <w:rFonts w:ascii="Times New Roman" w:eastAsia="Times New Roman" w:hAnsi="Times New Roman" w:cs="Times New Roman"/>
          <w:sz w:val="24"/>
          <w:szCs w:val="24"/>
          <w:lang w:eastAsia="en-GB"/>
        </w:rPr>
        <w:t xml:space="preserve">2023 </w:t>
      </w:r>
    </w:p>
    <w:p w14:paraId="397576BA" w14:textId="77777777" w:rsidR="00895707" w:rsidRPr="00A5692D" w:rsidRDefault="00895707" w:rsidP="00796925">
      <w:pPr>
        <w:jc w:val="both"/>
        <w:rPr>
          <w:rFonts w:ascii="Times New Roman" w:hAnsi="Times New Roman" w:cs="Times New Roman"/>
          <w:sz w:val="24"/>
          <w:szCs w:val="24"/>
        </w:rPr>
      </w:pPr>
    </w:p>
    <w:p w14:paraId="6A5880B4" w14:textId="77777777" w:rsidR="005E5E87" w:rsidRPr="00895707" w:rsidRDefault="005E5E87" w:rsidP="00796925">
      <w:pPr>
        <w:jc w:val="both"/>
      </w:pPr>
    </w:p>
    <w:sectPr w:rsidR="005E5E87" w:rsidRPr="00895707" w:rsidSect="00161089">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BE70C" w14:textId="77777777" w:rsidR="00BD6BA0" w:rsidRDefault="00BD6BA0">
      <w:pPr>
        <w:spacing w:after="0" w:line="240" w:lineRule="auto"/>
      </w:pPr>
      <w:r>
        <w:separator/>
      </w:r>
    </w:p>
  </w:endnote>
  <w:endnote w:type="continuationSeparator" w:id="0">
    <w:p w14:paraId="7212C4D2" w14:textId="77777777" w:rsidR="00BD6BA0" w:rsidRDefault="00BD6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D55A4" w14:textId="77777777" w:rsidR="00BD6BA0" w:rsidRDefault="00BD6BA0">
      <w:pPr>
        <w:spacing w:after="0" w:line="240" w:lineRule="auto"/>
      </w:pPr>
      <w:r>
        <w:separator/>
      </w:r>
    </w:p>
  </w:footnote>
  <w:footnote w:type="continuationSeparator" w:id="0">
    <w:p w14:paraId="06FD294E" w14:textId="77777777" w:rsidR="00BD6BA0" w:rsidRDefault="00BD6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7B2D"/>
    <w:rsid w:val="000267E8"/>
    <w:rsid w:val="000344EB"/>
    <w:rsid w:val="00036A78"/>
    <w:rsid w:val="00045220"/>
    <w:rsid w:val="00055EFB"/>
    <w:rsid w:val="000576F3"/>
    <w:rsid w:val="00072C46"/>
    <w:rsid w:val="00085899"/>
    <w:rsid w:val="00090131"/>
    <w:rsid w:val="0009661D"/>
    <w:rsid w:val="00097ECB"/>
    <w:rsid w:val="000B5369"/>
    <w:rsid w:val="000D5312"/>
    <w:rsid w:val="000F0C83"/>
    <w:rsid w:val="000F5A00"/>
    <w:rsid w:val="0010686F"/>
    <w:rsid w:val="001069F1"/>
    <w:rsid w:val="001164F9"/>
    <w:rsid w:val="0012627E"/>
    <w:rsid w:val="00131803"/>
    <w:rsid w:val="00140E8D"/>
    <w:rsid w:val="00152F06"/>
    <w:rsid w:val="001533CF"/>
    <w:rsid w:val="00154639"/>
    <w:rsid w:val="00162D72"/>
    <w:rsid w:val="00164983"/>
    <w:rsid w:val="00172C6D"/>
    <w:rsid w:val="00191EF7"/>
    <w:rsid w:val="001927B6"/>
    <w:rsid w:val="001939C4"/>
    <w:rsid w:val="0019409B"/>
    <w:rsid w:val="001A696F"/>
    <w:rsid w:val="001B7C06"/>
    <w:rsid w:val="001C2D34"/>
    <w:rsid w:val="001C3A3E"/>
    <w:rsid w:val="001C7FB6"/>
    <w:rsid w:val="001D1175"/>
    <w:rsid w:val="001E2782"/>
    <w:rsid w:val="001E6074"/>
    <w:rsid w:val="001F3E5D"/>
    <w:rsid w:val="001F5CCC"/>
    <w:rsid w:val="00201A7F"/>
    <w:rsid w:val="00212601"/>
    <w:rsid w:val="002202E8"/>
    <w:rsid w:val="00234CA5"/>
    <w:rsid w:val="00242E76"/>
    <w:rsid w:val="00242E82"/>
    <w:rsid w:val="00250550"/>
    <w:rsid w:val="00263170"/>
    <w:rsid w:val="002736D8"/>
    <w:rsid w:val="002971F7"/>
    <w:rsid w:val="002C0FF3"/>
    <w:rsid w:val="002E0C80"/>
    <w:rsid w:val="00302D78"/>
    <w:rsid w:val="00314752"/>
    <w:rsid w:val="00334C08"/>
    <w:rsid w:val="00341B4B"/>
    <w:rsid w:val="003436F4"/>
    <w:rsid w:val="00366392"/>
    <w:rsid w:val="00372D9F"/>
    <w:rsid w:val="00373540"/>
    <w:rsid w:val="0037477C"/>
    <w:rsid w:val="00374D51"/>
    <w:rsid w:val="00380D39"/>
    <w:rsid w:val="0038643A"/>
    <w:rsid w:val="00386629"/>
    <w:rsid w:val="003A65E6"/>
    <w:rsid w:val="003F6814"/>
    <w:rsid w:val="00406A9B"/>
    <w:rsid w:val="004252F4"/>
    <w:rsid w:val="004263B4"/>
    <w:rsid w:val="00430587"/>
    <w:rsid w:val="00475293"/>
    <w:rsid w:val="00483A0C"/>
    <w:rsid w:val="004A159E"/>
    <w:rsid w:val="004A50DE"/>
    <w:rsid w:val="004A7266"/>
    <w:rsid w:val="004B79A2"/>
    <w:rsid w:val="004C1CD0"/>
    <w:rsid w:val="004D1C44"/>
    <w:rsid w:val="004E231A"/>
    <w:rsid w:val="004F6576"/>
    <w:rsid w:val="00502C6D"/>
    <w:rsid w:val="00517DB2"/>
    <w:rsid w:val="00520463"/>
    <w:rsid w:val="00525968"/>
    <w:rsid w:val="0054114C"/>
    <w:rsid w:val="005414B0"/>
    <w:rsid w:val="00546AFC"/>
    <w:rsid w:val="00550093"/>
    <w:rsid w:val="00560109"/>
    <w:rsid w:val="0057137B"/>
    <w:rsid w:val="00580293"/>
    <w:rsid w:val="00592D45"/>
    <w:rsid w:val="005A10C4"/>
    <w:rsid w:val="005A6145"/>
    <w:rsid w:val="005B32FA"/>
    <w:rsid w:val="005D1C9A"/>
    <w:rsid w:val="005E5E87"/>
    <w:rsid w:val="005F05D1"/>
    <w:rsid w:val="0061463E"/>
    <w:rsid w:val="00643D4B"/>
    <w:rsid w:val="00652F44"/>
    <w:rsid w:val="006558EF"/>
    <w:rsid w:val="006719DE"/>
    <w:rsid w:val="00674F3C"/>
    <w:rsid w:val="006776C5"/>
    <w:rsid w:val="0068258A"/>
    <w:rsid w:val="00685746"/>
    <w:rsid w:val="00686EB8"/>
    <w:rsid w:val="00687F2A"/>
    <w:rsid w:val="00695335"/>
    <w:rsid w:val="006D2657"/>
    <w:rsid w:val="006E1144"/>
    <w:rsid w:val="006E141B"/>
    <w:rsid w:val="006F5733"/>
    <w:rsid w:val="007066DB"/>
    <w:rsid w:val="007121DD"/>
    <w:rsid w:val="007200E4"/>
    <w:rsid w:val="00735805"/>
    <w:rsid w:val="00747116"/>
    <w:rsid w:val="007658DA"/>
    <w:rsid w:val="00777D14"/>
    <w:rsid w:val="00795BD4"/>
    <w:rsid w:val="00796925"/>
    <w:rsid w:val="007A7968"/>
    <w:rsid w:val="007B1024"/>
    <w:rsid w:val="007B235B"/>
    <w:rsid w:val="007E665D"/>
    <w:rsid w:val="00811367"/>
    <w:rsid w:val="00813633"/>
    <w:rsid w:val="00845D7F"/>
    <w:rsid w:val="008556EF"/>
    <w:rsid w:val="00866434"/>
    <w:rsid w:val="00877374"/>
    <w:rsid w:val="00887433"/>
    <w:rsid w:val="00890209"/>
    <w:rsid w:val="00895707"/>
    <w:rsid w:val="0089644D"/>
    <w:rsid w:val="008B0223"/>
    <w:rsid w:val="008D6385"/>
    <w:rsid w:val="008E3D86"/>
    <w:rsid w:val="008E6E68"/>
    <w:rsid w:val="00917605"/>
    <w:rsid w:val="00961A17"/>
    <w:rsid w:val="00971AF3"/>
    <w:rsid w:val="009770FA"/>
    <w:rsid w:val="009926E1"/>
    <w:rsid w:val="00993083"/>
    <w:rsid w:val="0099746B"/>
    <w:rsid w:val="009A5105"/>
    <w:rsid w:val="009B3870"/>
    <w:rsid w:val="009C5059"/>
    <w:rsid w:val="009E649F"/>
    <w:rsid w:val="00A041BF"/>
    <w:rsid w:val="00A10177"/>
    <w:rsid w:val="00A2057B"/>
    <w:rsid w:val="00A41F63"/>
    <w:rsid w:val="00A5692D"/>
    <w:rsid w:val="00A602DA"/>
    <w:rsid w:val="00A62181"/>
    <w:rsid w:val="00A62355"/>
    <w:rsid w:val="00A6652A"/>
    <w:rsid w:val="00A67529"/>
    <w:rsid w:val="00A71303"/>
    <w:rsid w:val="00A8395B"/>
    <w:rsid w:val="00A93FA8"/>
    <w:rsid w:val="00A9651C"/>
    <w:rsid w:val="00AA549F"/>
    <w:rsid w:val="00AC0273"/>
    <w:rsid w:val="00AD5A75"/>
    <w:rsid w:val="00AE669F"/>
    <w:rsid w:val="00B22AD7"/>
    <w:rsid w:val="00B40932"/>
    <w:rsid w:val="00B56902"/>
    <w:rsid w:val="00B7047E"/>
    <w:rsid w:val="00B70F8A"/>
    <w:rsid w:val="00B90AAF"/>
    <w:rsid w:val="00B964A7"/>
    <w:rsid w:val="00B97BA9"/>
    <w:rsid w:val="00BA72B2"/>
    <w:rsid w:val="00BB058D"/>
    <w:rsid w:val="00BB44D9"/>
    <w:rsid w:val="00BD49F1"/>
    <w:rsid w:val="00BD6BA0"/>
    <w:rsid w:val="00BE2424"/>
    <w:rsid w:val="00C0158D"/>
    <w:rsid w:val="00C01D0A"/>
    <w:rsid w:val="00C1078F"/>
    <w:rsid w:val="00C21D83"/>
    <w:rsid w:val="00C31A06"/>
    <w:rsid w:val="00C33286"/>
    <w:rsid w:val="00C403FB"/>
    <w:rsid w:val="00C71BD9"/>
    <w:rsid w:val="00C85242"/>
    <w:rsid w:val="00C91D3C"/>
    <w:rsid w:val="00CA01F1"/>
    <w:rsid w:val="00CA0DC8"/>
    <w:rsid w:val="00CC3ABF"/>
    <w:rsid w:val="00CC4AB8"/>
    <w:rsid w:val="00CD6C42"/>
    <w:rsid w:val="00CE29D7"/>
    <w:rsid w:val="00CE6E54"/>
    <w:rsid w:val="00D10C39"/>
    <w:rsid w:val="00D17916"/>
    <w:rsid w:val="00D2021C"/>
    <w:rsid w:val="00D27205"/>
    <w:rsid w:val="00D32CC2"/>
    <w:rsid w:val="00D43EB5"/>
    <w:rsid w:val="00D70966"/>
    <w:rsid w:val="00D72264"/>
    <w:rsid w:val="00D773A3"/>
    <w:rsid w:val="00D921D7"/>
    <w:rsid w:val="00DA006C"/>
    <w:rsid w:val="00DA151E"/>
    <w:rsid w:val="00DA6837"/>
    <w:rsid w:val="00DB790B"/>
    <w:rsid w:val="00DD487C"/>
    <w:rsid w:val="00DD6562"/>
    <w:rsid w:val="00E044F1"/>
    <w:rsid w:val="00E04F3A"/>
    <w:rsid w:val="00E211A8"/>
    <w:rsid w:val="00E3167A"/>
    <w:rsid w:val="00E40CCC"/>
    <w:rsid w:val="00EA2453"/>
    <w:rsid w:val="00EA58B2"/>
    <w:rsid w:val="00EB53D9"/>
    <w:rsid w:val="00EC1A20"/>
    <w:rsid w:val="00ED3461"/>
    <w:rsid w:val="00ED367B"/>
    <w:rsid w:val="00EE4052"/>
    <w:rsid w:val="00EE42AE"/>
    <w:rsid w:val="00EE5FD7"/>
    <w:rsid w:val="00EE6B20"/>
    <w:rsid w:val="00F171C6"/>
    <w:rsid w:val="00F3452E"/>
    <w:rsid w:val="00F37A97"/>
    <w:rsid w:val="00F54D1F"/>
    <w:rsid w:val="00F82718"/>
    <w:rsid w:val="00F96306"/>
    <w:rsid w:val="00FA540E"/>
    <w:rsid w:val="00FB1FFC"/>
    <w:rsid w:val="00FB684B"/>
    <w:rsid w:val="00FD3276"/>
    <w:rsid w:val="00FD7EF5"/>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chartTrackingRefBased/>
  <w15:docId w15:val="{FF155132-D107-405B-A694-A76C41B5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3795</Words>
  <Characters>18204</Characters>
  <Application>Microsoft Office Word</Application>
  <DocSecurity>0</DocSecurity>
  <Lines>422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3</cp:revision>
  <cp:lastPrinted>2023-12-13T12:10:00Z</cp:lastPrinted>
  <dcterms:created xsi:type="dcterms:W3CDTF">2023-08-22T15:41:00Z</dcterms:created>
  <dcterms:modified xsi:type="dcterms:W3CDTF">2023-12-13T12:34:00Z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