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92077" w14:textId="77777777" w:rsidR="00CE0319" w:rsidRPr="00C14B3E" w:rsidRDefault="00CA42C2" w:rsidP="00842FBA">
      <w:pPr>
        <w:spacing w:line="240" w:lineRule="auto"/>
        <w:jc w:val="center"/>
        <w:rPr>
          <w:b/>
          <w:sz w:val="20"/>
          <w:szCs w:val="20"/>
        </w:rPr>
      </w:pPr>
      <w:r w:rsidRPr="00C14B3E">
        <w:rPr>
          <w:b/>
          <w:sz w:val="20"/>
          <w:szCs w:val="20"/>
        </w:rPr>
        <w:t>OVERVIEW AND INTRODUCTORY MATTERS</w:t>
      </w:r>
    </w:p>
    <w:p w14:paraId="3DCF4D92" w14:textId="77777777" w:rsidR="00CA42C2" w:rsidRPr="00842FBA" w:rsidRDefault="00CA42C2" w:rsidP="00842FBA">
      <w:pPr>
        <w:spacing w:line="240" w:lineRule="auto"/>
        <w:jc w:val="both"/>
        <w:rPr>
          <w:sz w:val="20"/>
          <w:szCs w:val="20"/>
        </w:rPr>
      </w:pPr>
      <w:r w:rsidRPr="00842FBA">
        <w:rPr>
          <w:sz w:val="20"/>
          <w:szCs w:val="20"/>
        </w:rPr>
        <w:t>Civil litigation is mainly concerned with the enforcement of private rights. When used in contradiction to criminal litigation, it deals with resolution or determination of all disputes other than criminal. Thus, it refers to all processes and procedure relating to civil actions in court.</w:t>
      </w:r>
      <w:r w:rsidR="00764AE1">
        <w:rPr>
          <w:sz w:val="20"/>
          <w:szCs w:val="20"/>
        </w:rPr>
        <w:t xml:space="preserve"> </w:t>
      </w:r>
      <w:r w:rsidRPr="00842FBA">
        <w:rPr>
          <w:sz w:val="20"/>
          <w:szCs w:val="20"/>
        </w:rPr>
        <w:t>Civil litigation refers to the entire body or rules of procedure and evidence that regulate civil proceedings in a court of law. It is wide enough to accommodate processes employed by parties to resolve the dispute between them before they finally end up in court, including pre-action notices, letters and ADR options employed before during and after proceedings have commenced in court.</w:t>
      </w:r>
    </w:p>
    <w:p w14:paraId="54DFB9CC" w14:textId="77777777" w:rsidR="00CA42C2" w:rsidRPr="00C14B3E" w:rsidRDefault="00CA42C2" w:rsidP="00842FBA">
      <w:pPr>
        <w:spacing w:line="240" w:lineRule="auto"/>
        <w:jc w:val="both"/>
        <w:rPr>
          <w:b/>
          <w:sz w:val="20"/>
          <w:szCs w:val="20"/>
        </w:rPr>
      </w:pPr>
      <w:r w:rsidRPr="00C14B3E">
        <w:rPr>
          <w:b/>
          <w:sz w:val="20"/>
          <w:szCs w:val="20"/>
        </w:rPr>
        <w:t>CIVIL DISPUTES SETTLEMENT MECHANISMS</w:t>
      </w:r>
    </w:p>
    <w:p w14:paraId="25E7A632" w14:textId="77777777" w:rsidR="00ED561C" w:rsidRDefault="00ED561C" w:rsidP="00A846D1">
      <w:pPr>
        <w:pStyle w:val="ListParagraph"/>
        <w:numPr>
          <w:ilvl w:val="0"/>
          <w:numId w:val="34"/>
        </w:numPr>
        <w:spacing w:line="240" w:lineRule="auto"/>
        <w:jc w:val="both"/>
        <w:rPr>
          <w:sz w:val="20"/>
          <w:szCs w:val="20"/>
        </w:rPr>
      </w:pPr>
      <w:r>
        <w:rPr>
          <w:sz w:val="20"/>
          <w:szCs w:val="20"/>
        </w:rPr>
        <w:t xml:space="preserve">Litigation </w:t>
      </w:r>
    </w:p>
    <w:p w14:paraId="42DF92E6" w14:textId="77777777" w:rsidR="00CA42C2" w:rsidRPr="00ED561C" w:rsidRDefault="00CA42C2" w:rsidP="00A846D1">
      <w:pPr>
        <w:pStyle w:val="ListParagraph"/>
        <w:numPr>
          <w:ilvl w:val="0"/>
          <w:numId w:val="34"/>
        </w:numPr>
        <w:spacing w:line="240" w:lineRule="auto"/>
        <w:jc w:val="both"/>
        <w:rPr>
          <w:sz w:val="20"/>
          <w:szCs w:val="20"/>
        </w:rPr>
      </w:pPr>
      <w:r w:rsidRPr="00ED561C">
        <w:rPr>
          <w:sz w:val="20"/>
          <w:szCs w:val="20"/>
        </w:rPr>
        <w:t>ADR Mechanisms</w:t>
      </w:r>
    </w:p>
    <w:p w14:paraId="16134704" w14:textId="77777777" w:rsidR="00CA42C2" w:rsidRPr="00842FBA" w:rsidRDefault="00CA42C2" w:rsidP="00842FBA">
      <w:pPr>
        <w:spacing w:line="240" w:lineRule="auto"/>
        <w:jc w:val="both"/>
        <w:rPr>
          <w:sz w:val="20"/>
          <w:szCs w:val="20"/>
        </w:rPr>
      </w:pPr>
      <w:r w:rsidRPr="00D758E7">
        <w:rPr>
          <w:b/>
          <w:sz w:val="20"/>
          <w:szCs w:val="20"/>
        </w:rPr>
        <w:t>Litigation</w:t>
      </w:r>
      <w:r w:rsidRPr="00842FBA">
        <w:rPr>
          <w:sz w:val="20"/>
          <w:szCs w:val="20"/>
        </w:rPr>
        <w:t>: This refers to an action brought by a person against another person in court based on the legal principles by which the former asserts some rights or legal entitlements from the latter.</w:t>
      </w:r>
    </w:p>
    <w:p w14:paraId="7C982689" w14:textId="77777777" w:rsidR="00CA42C2" w:rsidRPr="00C14B3E" w:rsidRDefault="00CA42C2" w:rsidP="00842FBA">
      <w:pPr>
        <w:spacing w:line="240" w:lineRule="auto"/>
        <w:jc w:val="both"/>
        <w:rPr>
          <w:b/>
          <w:sz w:val="20"/>
          <w:szCs w:val="20"/>
        </w:rPr>
      </w:pPr>
      <w:r w:rsidRPr="00C14B3E">
        <w:rPr>
          <w:b/>
          <w:sz w:val="20"/>
          <w:szCs w:val="20"/>
        </w:rPr>
        <w:t>Features of Litigation</w:t>
      </w:r>
      <w:r w:rsidR="00C14B3E">
        <w:rPr>
          <w:b/>
          <w:sz w:val="20"/>
          <w:szCs w:val="20"/>
        </w:rPr>
        <w:t>--</w:t>
      </w:r>
      <w:r w:rsidRPr="00C14B3E">
        <w:rPr>
          <w:b/>
          <w:sz w:val="20"/>
          <w:szCs w:val="20"/>
        </w:rPr>
        <w:t xml:space="preserve"> BEST WAR PLC</w:t>
      </w:r>
    </w:p>
    <w:p w14:paraId="740B5DE9" w14:textId="77777777" w:rsidR="00ED561C" w:rsidRDefault="00CA42C2" w:rsidP="00A846D1">
      <w:pPr>
        <w:pStyle w:val="ListParagraph"/>
        <w:numPr>
          <w:ilvl w:val="0"/>
          <w:numId w:val="33"/>
        </w:numPr>
        <w:spacing w:line="240" w:lineRule="auto"/>
        <w:jc w:val="both"/>
        <w:rPr>
          <w:sz w:val="20"/>
          <w:szCs w:val="20"/>
        </w:rPr>
      </w:pPr>
      <w:r w:rsidRPr="00ED561C">
        <w:rPr>
          <w:sz w:val="20"/>
          <w:szCs w:val="20"/>
        </w:rPr>
        <w:t>Binding decisions</w:t>
      </w:r>
    </w:p>
    <w:p w14:paraId="731EB57E" w14:textId="77777777" w:rsidR="00ED561C" w:rsidRDefault="00CA42C2" w:rsidP="00A846D1">
      <w:pPr>
        <w:pStyle w:val="ListParagraph"/>
        <w:numPr>
          <w:ilvl w:val="0"/>
          <w:numId w:val="33"/>
        </w:numPr>
        <w:spacing w:line="240" w:lineRule="auto"/>
        <w:jc w:val="both"/>
        <w:rPr>
          <w:sz w:val="20"/>
          <w:szCs w:val="20"/>
        </w:rPr>
      </w:pPr>
      <w:r w:rsidRPr="00ED561C">
        <w:rPr>
          <w:sz w:val="20"/>
          <w:szCs w:val="20"/>
        </w:rPr>
        <w:t>Enforcement</w:t>
      </w:r>
    </w:p>
    <w:p w14:paraId="7C259ABB" w14:textId="77777777" w:rsidR="00ED561C" w:rsidRDefault="00CA42C2" w:rsidP="00A846D1">
      <w:pPr>
        <w:pStyle w:val="ListParagraph"/>
        <w:numPr>
          <w:ilvl w:val="0"/>
          <w:numId w:val="33"/>
        </w:numPr>
        <w:spacing w:line="240" w:lineRule="auto"/>
        <w:jc w:val="both"/>
        <w:rPr>
          <w:sz w:val="20"/>
          <w:szCs w:val="20"/>
        </w:rPr>
      </w:pPr>
      <w:r w:rsidRPr="00ED561C">
        <w:rPr>
          <w:sz w:val="20"/>
          <w:szCs w:val="20"/>
        </w:rPr>
        <w:t>State Controlled</w:t>
      </w:r>
    </w:p>
    <w:p w14:paraId="49ADF0CB" w14:textId="77777777" w:rsidR="00ED561C" w:rsidRDefault="00CA42C2" w:rsidP="00A846D1">
      <w:pPr>
        <w:pStyle w:val="ListParagraph"/>
        <w:numPr>
          <w:ilvl w:val="0"/>
          <w:numId w:val="33"/>
        </w:numPr>
        <w:spacing w:line="240" w:lineRule="auto"/>
        <w:jc w:val="both"/>
        <w:rPr>
          <w:sz w:val="20"/>
          <w:szCs w:val="20"/>
        </w:rPr>
      </w:pPr>
      <w:r w:rsidRPr="00ED561C">
        <w:rPr>
          <w:sz w:val="20"/>
          <w:szCs w:val="20"/>
        </w:rPr>
        <w:t>Time consuming</w:t>
      </w:r>
    </w:p>
    <w:p w14:paraId="30FB7523" w14:textId="77777777" w:rsidR="00ED561C" w:rsidRDefault="00CA42C2" w:rsidP="00A846D1">
      <w:pPr>
        <w:pStyle w:val="ListParagraph"/>
        <w:numPr>
          <w:ilvl w:val="0"/>
          <w:numId w:val="33"/>
        </w:numPr>
        <w:spacing w:line="240" w:lineRule="auto"/>
        <w:jc w:val="both"/>
        <w:rPr>
          <w:sz w:val="20"/>
          <w:szCs w:val="20"/>
        </w:rPr>
      </w:pPr>
      <w:r w:rsidRPr="00ED561C">
        <w:rPr>
          <w:sz w:val="20"/>
          <w:szCs w:val="20"/>
        </w:rPr>
        <w:t>Win/Lose atmosphere</w:t>
      </w:r>
    </w:p>
    <w:p w14:paraId="39C98DF1" w14:textId="77777777" w:rsidR="00ED561C" w:rsidRDefault="00CA42C2" w:rsidP="00A846D1">
      <w:pPr>
        <w:pStyle w:val="ListParagraph"/>
        <w:numPr>
          <w:ilvl w:val="0"/>
          <w:numId w:val="33"/>
        </w:numPr>
        <w:spacing w:line="240" w:lineRule="auto"/>
        <w:jc w:val="both"/>
        <w:rPr>
          <w:sz w:val="20"/>
          <w:szCs w:val="20"/>
        </w:rPr>
      </w:pPr>
      <w:r w:rsidRPr="00ED561C">
        <w:rPr>
          <w:sz w:val="20"/>
          <w:szCs w:val="20"/>
        </w:rPr>
        <w:t>Adversarial</w:t>
      </w:r>
    </w:p>
    <w:p w14:paraId="0457224F" w14:textId="77777777" w:rsidR="00ED561C" w:rsidRDefault="00CA42C2" w:rsidP="00A846D1">
      <w:pPr>
        <w:pStyle w:val="ListParagraph"/>
        <w:numPr>
          <w:ilvl w:val="0"/>
          <w:numId w:val="33"/>
        </w:numPr>
        <w:spacing w:line="240" w:lineRule="auto"/>
        <w:jc w:val="both"/>
        <w:rPr>
          <w:sz w:val="20"/>
          <w:szCs w:val="20"/>
        </w:rPr>
      </w:pPr>
      <w:r w:rsidRPr="00ED561C">
        <w:rPr>
          <w:sz w:val="20"/>
          <w:szCs w:val="20"/>
        </w:rPr>
        <w:t>Rigid and Technical</w:t>
      </w:r>
    </w:p>
    <w:p w14:paraId="1DCBD651" w14:textId="77777777" w:rsidR="00ED561C" w:rsidRDefault="00CA42C2" w:rsidP="00A846D1">
      <w:pPr>
        <w:pStyle w:val="ListParagraph"/>
        <w:numPr>
          <w:ilvl w:val="0"/>
          <w:numId w:val="33"/>
        </w:numPr>
        <w:spacing w:line="240" w:lineRule="auto"/>
        <w:jc w:val="both"/>
        <w:rPr>
          <w:sz w:val="20"/>
          <w:szCs w:val="20"/>
        </w:rPr>
      </w:pPr>
      <w:r w:rsidRPr="00ED561C">
        <w:rPr>
          <w:sz w:val="20"/>
          <w:szCs w:val="20"/>
        </w:rPr>
        <w:t xml:space="preserve">Publicly conducted—SEE </w:t>
      </w:r>
      <w:r w:rsidRPr="00ED561C">
        <w:rPr>
          <w:b/>
          <w:color w:val="FF0000"/>
          <w:sz w:val="20"/>
          <w:szCs w:val="20"/>
        </w:rPr>
        <w:t>SECTION 36(4) OF THE 1999 CFRN</w:t>
      </w:r>
      <w:r w:rsidRPr="00ED561C">
        <w:rPr>
          <w:sz w:val="20"/>
          <w:szCs w:val="20"/>
        </w:rPr>
        <w:t xml:space="preserve"> (a person charged w a criminal offence entitled to fair hearing in public) </w:t>
      </w:r>
    </w:p>
    <w:p w14:paraId="2FE99BF2" w14:textId="77777777" w:rsidR="00ED561C" w:rsidRDefault="00CA42C2" w:rsidP="00A846D1">
      <w:pPr>
        <w:pStyle w:val="ListParagraph"/>
        <w:numPr>
          <w:ilvl w:val="0"/>
          <w:numId w:val="33"/>
        </w:numPr>
        <w:spacing w:line="240" w:lineRule="auto"/>
        <w:jc w:val="both"/>
        <w:rPr>
          <w:sz w:val="20"/>
          <w:szCs w:val="20"/>
        </w:rPr>
      </w:pPr>
      <w:r w:rsidRPr="00ED561C">
        <w:rPr>
          <w:sz w:val="20"/>
          <w:szCs w:val="20"/>
        </w:rPr>
        <w:t>Lawyer dominated</w:t>
      </w:r>
    </w:p>
    <w:p w14:paraId="3010676F" w14:textId="77777777" w:rsidR="00CA42C2" w:rsidRPr="00ED561C" w:rsidRDefault="00CA42C2" w:rsidP="00A846D1">
      <w:pPr>
        <w:pStyle w:val="ListParagraph"/>
        <w:numPr>
          <w:ilvl w:val="0"/>
          <w:numId w:val="33"/>
        </w:numPr>
        <w:spacing w:line="240" w:lineRule="auto"/>
        <w:jc w:val="both"/>
        <w:rPr>
          <w:sz w:val="20"/>
          <w:szCs w:val="20"/>
        </w:rPr>
      </w:pPr>
      <w:r w:rsidRPr="00ED561C">
        <w:rPr>
          <w:sz w:val="20"/>
          <w:szCs w:val="20"/>
        </w:rPr>
        <w:t>Coercive.</w:t>
      </w:r>
    </w:p>
    <w:p w14:paraId="005CE2F9" w14:textId="77777777" w:rsidR="00CA42C2" w:rsidRPr="00842FBA" w:rsidRDefault="00CA42C2" w:rsidP="00842FBA">
      <w:pPr>
        <w:spacing w:line="240" w:lineRule="auto"/>
        <w:jc w:val="both"/>
        <w:rPr>
          <w:sz w:val="20"/>
          <w:szCs w:val="20"/>
        </w:rPr>
      </w:pPr>
      <w:r w:rsidRPr="00D758E7">
        <w:rPr>
          <w:b/>
          <w:sz w:val="20"/>
          <w:szCs w:val="20"/>
        </w:rPr>
        <w:t>ADR Mechanisms:</w:t>
      </w:r>
      <w:r w:rsidRPr="00842FBA">
        <w:rPr>
          <w:sz w:val="20"/>
          <w:szCs w:val="20"/>
        </w:rPr>
        <w:t xml:space="preserve"> ADR relate to the alternative methods of dispute resolution that is aside litigation. In other words, should a potential litigant not be willing to go to court, which other method can be used to resolve the dispute. ADR can be taken up in 2 Ways:</w:t>
      </w:r>
      <w:r w:rsidR="005F1475" w:rsidRPr="00842FBA">
        <w:rPr>
          <w:sz w:val="20"/>
          <w:szCs w:val="20"/>
        </w:rPr>
        <w:t xml:space="preserve"> </w:t>
      </w:r>
      <w:r w:rsidRPr="00234ACA">
        <w:rPr>
          <w:b/>
          <w:sz w:val="20"/>
          <w:szCs w:val="20"/>
        </w:rPr>
        <w:t>Parties’ Agreement</w:t>
      </w:r>
      <w:r w:rsidR="005F1475" w:rsidRPr="00842FBA">
        <w:rPr>
          <w:sz w:val="20"/>
          <w:szCs w:val="20"/>
        </w:rPr>
        <w:t xml:space="preserve"> (Lagos court of arbitration) or </w:t>
      </w:r>
      <w:r w:rsidRPr="00234ACA">
        <w:rPr>
          <w:b/>
          <w:sz w:val="20"/>
          <w:szCs w:val="20"/>
        </w:rPr>
        <w:t>Court Referral</w:t>
      </w:r>
      <w:r w:rsidRPr="00842FBA">
        <w:rPr>
          <w:sz w:val="20"/>
          <w:szCs w:val="20"/>
        </w:rPr>
        <w:t xml:space="preserve">- Most courts encourage resolution of disputes by ADR. Under the Rules of Court, the judge has an obligation to encourage parties to refer their disputes to ADR. In this sense ADR is court-connected </w:t>
      </w:r>
      <w:proofErr w:type="spellStart"/>
      <w:r w:rsidRPr="00842FBA">
        <w:rPr>
          <w:sz w:val="20"/>
          <w:szCs w:val="20"/>
        </w:rPr>
        <w:t>e.g</w:t>
      </w:r>
      <w:proofErr w:type="spellEnd"/>
      <w:r w:rsidRPr="00842FBA">
        <w:rPr>
          <w:sz w:val="20"/>
          <w:szCs w:val="20"/>
        </w:rPr>
        <w:t xml:space="preserve"> Lagos Multi-Door Court House.</w:t>
      </w:r>
    </w:p>
    <w:p w14:paraId="067C0F2D" w14:textId="77777777" w:rsidR="00CA42C2" w:rsidRPr="00842FBA" w:rsidRDefault="00CA42C2" w:rsidP="00842FBA">
      <w:pPr>
        <w:spacing w:line="240" w:lineRule="auto"/>
        <w:jc w:val="both"/>
        <w:rPr>
          <w:sz w:val="20"/>
          <w:szCs w:val="20"/>
        </w:rPr>
      </w:pPr>
      <w:r w:rsidRPr="00842FBA">
        <w:rPr>
          <w:sz w:val="20"/>
          <w:szCs w:val="20"/>
        </w:rPr>
        <w:t>The following are the methods available:</w:t>
      </w:r>
    </w:p>
    <w:p w14:paraId="605EE4F9" w14:textId="77777777" w:rsidR="00CA42C2" w:rsidRPr="00842FBA" w:rsidRDefault="00021E09" w:rsidP="00842FBA">
      <w:pPr>
        <w:spacing w:line="240" w:lineRule="auto"/>
        <w:jc w:val="both"/>
        <w:rPr>
          <w:sz w:val="20"/>
          <w:szCs w:val="20"/>
        </w:rPr>
      </w:pPr>
      <w:r w:rsidRPr="00842FBA">
        <w:rPr>
          <w:sz w:val="20"/>
          <w:szCs w:val="20"/>
        </w:rPr>
        <w:t xml:space="preserve">• </w:t>
      </w:r>
      <w:r w:rsidR="00CA42C2" w:rsidRPr="008F5E93">
        <w:rPr>
          <w:b/>
          <w:sz w:val="20"/>
          <w:szCs w:val="20"/>
        </w:rPr>
        <w:t>Mediation:</w:t>
      </w:r>
      <w:r w:rsidR="00CA42C2" w:rsidRPr="00842FBA">
        <w:rPr>
          <w:sz w:val="20"/>
          <w:szCs w:val="20"/>
        </w:rPr>
        <w:t xml:space="preserve"> Parties settle amongst themsel</w:t>
      </w:r>
      <w:r w:rsidRPr="00842FBA">
        <w:rPr>
          <w:sz w:val="20"/>
          <w:szCs w:val="20"/>
        </w:rPr>
        <w:t>ves with the help of a neutral third</w:t>
      </w:r>
      <w:r w:rsidR="00CA42C2" w:rsidRPr="00842FBA">
        <w:rPr>
          <w:sz w:val="20"/>
          <w:szCs w:val="20"/>
        </w:rPr>
        <w:t xml:space="preserve"> party known as a mediator who only </w:t>
      </w:r>
      <w:r w:rsidR="00CA42C2" w:rsidRPr="00AC7735">
        <w:rPr>
          <w:b/>
          <w:sz w:val="20"/>
          <w:szCs w:val="20"/>
        </w:rPr>
        <w:t>facilitates the process of settlement</w:t>
      </w:r>
      <w:r w:rsidR="00CA42C2" w:rsidRPr="00842FBA">
        <w:rPr>
          <w:sz w:val="20"/>
          <w:szCs w:val="20"/>
        </w:rPr>
        <w:t>. He helps them maintain communication and help them shift to interest-base to ensure an amicable resolution. It is a win-win system.</w:t>
      </w:r>
      <w:r w:rsidRPr="00842FBA">
        <w:rPr>
          <w:sz w:val="20"/>
          <w:szCs w:val="20"/>
        </w:rPr>
        <w:t xml:space="preserve"> </w:t>
      </w:r>
      <w:r w:rsidR="00CA42C2" w:rsidRPr="00842FBA">
        <w:rPr>
          <w:sz w:val="20"/>
          <w:szCs w:val="20"/>
        </w:rPr>
        <w:t xml:space="preserve">After the parties agree to the terms, </w:t>
      </w:r>
      <w:r w:rsidRPr="00842FBA">
        <w:rPr>
          <w:sz w:val="20"/>
          <w:szCs w:val="20"/>
        </w:rPr>
        <w:t xml:space="preserve">they sign and date the outcome </w:t>
      </w:r>
      <w:r w:rsidR="00CA42C2" w:rsidRPr="00842FBA">
        <w:rPr>
          <w:sz w:val="20"/>
          <w:szCs w:val="20"/>
        </w:rPr>
        <w:t>as witness</w:t>
      </w:r>
      <w:r w:rsidRPr="00842FBA">
        <w:rPr>
          <w:sz w:val="20"/>
          <w:szCs w:val="20"/>
        </w:rPr>
        <w:t>ed by their</w:t>
      </w:r>
      <w:r w:rsidR="00CA42C2" w:rsidRPr="00842FBA">
        <w:rPr>
          <w:sz w:val="20"/>
          <w:szCs w:val="20"/>
        </w:rPr>
        <w:t xml:space="preserve"> lawyers. The agreement becomes binding</w:t>
      </w:r>
      <w:r w:rsidRPr="00842FBA">
        <w:rPr>
          <w:sz w:val="20"/>
          <w:szCs w:val="20"/>
        </w:rPr>
        <w:t xml:space="preserve">. </w:t>
      </w:r>
      <w:r w:rsidR="00CA42C2" w:rsidRPr="00842FBA">
        <w:rPr>
          <w:sz w:val="20"/>
          <w:szCs w:val="20"/>
        </w:rPr>
        <w:t xml:space="preserve">Thereafter, the parties file it in court and agree that the terms of settlement be made a </w:t>
      </w:r>
      <w:r w:rsidR="00CA42C2" w:rsidRPr="00AC7735">
        <w:rPr>
          <w:b/>
          <w:sz w:val="20"/>
          <w:szCs w:val="20"/>
        </w:rPr>
        <w:t>consent judgment</w:t>
      </w:r>
      <w:r w:rsidR="00CA42C2" w:rsidRPr="00842FBA">
        <w:rPr>
          <w:sz w:val="20"/>
          <w:szCs w:val="20"/>
        </w:rPr>
        <w:t xml:space="preserve"> by the court. Mediation is governed by the rules of the mediation center.</w:t>
      </w:r>
    </w:p>
    <w:p w14:paraId="33831270" w14:textId="77777777" w:rsidR="00CA42C2" w:rsidRPr="00842FBA" w:rsidRDefault="00021E09" w:rsidP="00842FBA">
      <w:pPr>
        <w:spacing w:line="240" w:lineRule="auto"/>
        <w:jc w:val="both"/>
        <w:rPr>
          <w:sz w:val="20"/>
          <w:szCs w:val="20"/>
        </w:rPr>
      </w:pPr>
      <w:r w:rsidRPr="00842FBA">
        <w:rPr>
          <w:sz w:val="20"/>
          <w:szCs w:val="20"/>
        </w:rPr>
        <w:t xml:space="preserve">• </w:t>
      </w:r>
      <w:r w:rsidR="00CA42C2" w:rsidRPr="008F5E93">
        <w:rPr>
          <w:b/>
          <w:sz w:val="20"/>
          <w:szCs w:val="20"/>
        </w:rPr>
        <w:t>Arbitration</w:t>
      </w:r>
      <w:r w:rsidR="00CA42C2" w:rsidRPr="00842FBA">
        <w:rPr>
          <w:sz w:val="20"/>
          <w:szCs w:val="20"/>
        </w:rPr>
        <w:t xml:space="preserve">: This is a method of settling dispute through an impartial third party or parties called Arbitrator(s). An arbitrator who sits as an umpire to decide the case is appointed. He hands down an </w:t>
      </w:r>
      <w:r w:rsidR="00CA42C2" w:rsidRPr="00AC7735">
        <w:rPr>
          <w:b/>
          <w:sz w:val="20"/>
          <w:szCs w:val="20"/>
        </w:rPr>
        <w:t xml:space="preserve">award </w:t>
      </w:r>
      <w:r w:rsidR="00CA42C2" w:rsidRPr="00842FBA">
        <w:rPr>
          <w:sz w:val="20"/>
          <w:szCs w:val="20"/>
        </w:rPr>
        <w:t xml:space="preserve">which is like a judgment of the court enforceable at the High Court. The parties may within </w:t>
      </w:r>
      <w:r w:rsidR="00CA42C2" w:rsidRPr="00AC7735">
        <w:rPr>
          <w:b/>
          <w:sz w:val="20"/>
          <w:szCs w:val="20"/>
        </w:rPr>
        <w:t xml:space="preserve">THREE MONTHS FROM THE DATE OF THE AWARD </w:t>
      </w:r>
      <w:r w:rsidR="00CA42C2" w:rsidRPr="00842FBA">
        <w:rPr>
          <w:sz w:val="20"/>
          <w:szCs w:val="20"/>
        </w:rPr>
        <w:t>OR DATE OF THE ADDITIONAL AWARD (where applicable) apply to the court (HC) to set aside the award on the grounds set out in SECTIONS 29 AND 30 OF A</w:t>
      </w:r>
      <w:r w:rsidR="00AC7735">
        <w:rPr>
          <w:sz w:val="20"/>
          <w:szCs w:val="20"/>
        </w:rPr>
        <w:t xml:space="preserve">rbitration and </w:t>
      </w:r>
      <w:r w:rsidR="00CA42C2" w:rsidRPr="00842FBA">
        <w:rPr>
          <w:sz w:val="20"/>
          <w:szCs w:val="20"/>
        </w:rPr>
        <w:t>C</w:t>
      </w:r>
      <w:r w:rsidR="00AC7735">
        <w:rPr>
          <w:sz w:val="20"/>
          <w:szCs w:val="20"/>
        </w:rPr>
        <w:t xml:space="preserve">onciliation </w:t>
      </w:r>
      <w:r w:rsidR="00CA42C2" w:rsidRPr="00842FBA">
        <w:rPr>
          <w:sz w:val="20"/>
          <w:szCs w:val="20"/>
        </w:rPr>
        <w:t>A</w:t>
      </w:r>
      <w:r w:rsidR="00AC7735">
        <w:rPr>
          <w:sz w:val="20"/>
          <w:szCs w:val="20"/>
        </w:rPr>
        <w:t>ct</w:t>
      </w:r>
      <w:r w:rsidR="00CA42C2" w:rsidRPr="00842FBA">
        <w:rPr>
          <w:sz w:val="20"/>
          <w:szCs w:val="20"/>
        </w:rPr>
        <w:t>, otherwise the award is binding.</w:t>
      </w:r>
    </w:p>
    <w:p w14:paraId="46672E8D" w14:textId="77777777" w:rsidR="00CA42C2" w:rsidRPr="00842FBA" w:rsidRDefault="00021E09" w:rsidP="00842FBA">
      <w:pPr>
        <w:spacing w:line="240" w:lineRule="auto"/>
        <w:jc w:val="both"/>
        <w:rPr>
          <w:sz w:val="20"/>
          <w:szCs w:val="20"/>
        </w:rPr>
      </w:pPr>
      <w:r w:rsidRPr="00842FBA">
        <w:rPr>
          <w:sz w:val="20"/>
          <w:szCs w:val="20"/>
        </w:rPr>
        <w:lastRenderedPageBreak/>
        <w:t xml:space="preserve">• </w:t>
      </w:r>
      <w:r w:rsidR="00CA42C2" w:rsidRPr="008F5E93">
        <w:rPr>
          <w:b/>
          <w:sz w:val="20"/>
          <w:szCs w:val="20"/>
        </w:rPr>
        <w:t>Negotiation</w:t>
      </w:r>
      <w:r w:rsidR="00CA42C2" w:rsidRPr="00842FBA">
        <w:rPr>
          <w:sz w:val="20"/>
          <w:szCs w:val="20"/>
        </w:rPr>
        <w:t>: This is a bargaining relationship between parties in an effort to reach an agreement. It is a voluntary process and parties have total control over the processes. Parties do not need a third party to settle. They do the offer and acceptance of terms amongst themselves.</w:t>
      </w:r>
    </w:p>
    <w:p w14:paraId="7F71A538" w14:textId="77777777" w:rsidR="00CA42C2" w:rsidRPr="00842FBA" w:rsidRDefault="00021E09" w:rsidP="00842FBA">
      <w:pPr>
        <w:spacing w:line="240" w:lineRule="auto"/>
        <w:jc w:val="both"/>
        <w:rPr>
          <w:sz w:val="20"/>
          <w:szCs w:val="20"/>
        </w:rPr>
      </w:pPr>
      <w:r w:rsidRPr="00842FBA">
        <w:rPr>
          <w:sz w:val="20"/>
          <w:szCs w:val="20"/>
        </w:rPr>
        <w:t xml:space="preserve">• </w:t>
      </w:r>
      <w:r w:rsidR="00CA42C2" w:rsidRPr="008F5E93">
        <w:rPr>
          <w:b/>
          <w:sz w:val="20"/>
          <w:szCs w:val="20"/>
        </w:rPr>
        <w:t>Conciliation:</w:t>
      </w:r>
      <w:r w:rsidR="00CA42C2" w:rsidRPr="00842FBA">
        <w:rPr>
          <w:sz w:val="20"/>
          <w:szCs w:val="20"/>
        </w:rPr>
        <w:t xml:space="preserve"> Conciliation is governed by A</w:t>
      </w:r>
      <w:r w:rsidRPr="00842FBA">
        <w:rPr>
          <w:sz w:val="20"/>
          <w:szCs w:val="20"/>
        </w:rPr>
        <w:t xml:space="preserve">rbitration and </w:t>
      </w:r>
      <w:r w:rsidR="00CA42C2" w:rsidRPr="00842FBA">
        <w:rPr>
          <w:sz w:val="20"/>
          <w:szCs w:val="20"/>
        </w:rPr>
        <w:t>C</w:t>
      </w:r>
      <w:r w:rsidRPr="00842FBA">
        <w:rPr>
          <w:sz w:val="20"/>
          <w:szCs w:val="20"/>
        </w:rPr>
        <w:t xml:space="preserve">onciliation </w:t>
      </w:r>
      <w:r w:rsidR="00CA42C2" w:rsidRPr="00842FBA">
        <w:rPr>
          <w:sz w:val="20"/>
          <w:szCs w:val="20"/>
        </w:rPr>
        <w:t>A</w:t>
      </w:r>
      <w:r w:rsidRPr="00842FBA">
        <w:rPr>
          <w:sz w:val="20"/>
          <w:szCs w:val="20"/>
        </w:rPr>
        <w:t>ct</w:t>
      </w:r>
      <w:r w:rsidR="00CA42C2" w:rsidRPr="00842FBA">
        <w:rPr>
          <w:sz w:val="20"/>
          <w:szCs w:val="20"/>
        </w:rPr>
        <w:t>. This also inv</w:t>
      </w:r>
      <w:r w:rsidRPr="00842FBA">
        <w:rPr>
          <w:sz w:val="20"/>
          <w:szCs w:val="20"/>
        </w:rPr>
        <w:t xml:space="preserve">olves a neutral third party who </w:t>
      </w:r>
      <w:r w:rsidR="00CA42C2" w:rsidRPr="008F5E93">
        <w:rPr>
          <w:b/>
          <w:sz w:val="20"/>
          <w:szCs w:val="20"/>
        </w:rPr>
        <w:t>merely suggests solutions to the parties</w:t>
      </w:r>
      <w:r w:rsidR="00CA42C2" w:rsidRPr="00842FBA">
        <w:rPr>
          <w:sz w:val="20"/>
          <w:szCs w:val="20"/>
        </w:rPr>
        <w:t>. The suggestions of a conciliator are not binding on the parties. The conciliator comes up with an opinion which is reduced to terms of settlement for parties to sign which is at the discretion of the parties.</w:t>
      </w:r>
    </w:p>
    <w:p w14:paraId="45DC58EB" w14:textId="77777777" w:rsidR="00CA42C2" w:rsidRPr="00842FBA" w:rsidRDefault="00EC1D5A" w:rsidP="00842FBA">
      <w:pPr>
        <w:spacing w:line="240" w:lineRule="auto"/>
        <w:jc w:val="both"/>
        <w:rPr>
          <w:sz w:val="20"/>
          <w:szCs w:val="20"/>
        </w:rPr>
      </w:pPr>
      <w:r w:rsidRPr="00842FBA">
        <w:rPr>
          <w:sz w:val="20"/>
          <w:szCs w:val="20"/>
        </w:rPr>
        <w:t xml:space="preserve">• </w:t>
      </w:r>
      <w:r w:rsidR="00CA42C2" w:rsidRPr="008F5E93">
        <w:rPr>
          <w:b/>
          <w:sz w:val="20"/>
          <w:szCs w:val="20"/>
        </w:rPr>
        <w:t>Early Neutral Evaluation</w:t>
      </w:r>
      <w:r w:rsidR="00720E32">
        <w:rPr>
          <w:b/>
          <w:sz w:val="20"/>
          <w:szCs w:val="20"/>
        </w:rPr>
        <w:t xml:space="preserve"> ENE</w:t>
      </w:r>
      <w:r w:rsidR="00CA42C2" w:rsidRPr="00842FBA">
        <w:rPr>
          <w:sz w:val="20"/>
          <w:szCs w:val="20"/>
        </w:rPr>
        <w:t>: The parties or their attorneys summarize the conflict for a neutral third party</w:t>
      </w:r>
      <w:r w:rsidR="00BD7F28">
        <w:rPr>
          <w:sz w:val="20"/>
          <w:szCs w:val="20"/>
        </w:rPr>
        <w:t xml:space="preserve"> (</w:t>
      </w:r>
      <w:r w:rsidR="00BD7F28" w:rsidRPr="00BD7F28">
        <w:rPr>
          <w:sz w:val="20"/>
          <w:szCs w:val="20"/>
        </w:rPr>
        <w:t>a lawyer or a retired judge experienced in the area of dispute</w:t>
      </w:r>
      <w:r w:rsidR="00BD7F28">
        <w:rPr>
          <w:sz w:val="20"/>
          <w:szCs w:val="20"/>
        </w:rPr>
        <w:t xml:space="preserve"> to evaluate the relative strength and weaknesses of each </w:t>
      </w:r>
      <w:proofErr w:type="spellStart"/>
      <w:proofErr w:type="gramStart"/>
      <w:r w:rsidR="00BD7F28">
        <w:rPr>
          <w:sz w:val="20"/>
          <w:szCs w:val="20"/>
        </w:rPr>
        <w:t>persons</w:t>
      </w:r>
      <w:proofErr w:type="spellEnd"/>
      <w:proofErr w:type="gramEnd"/>
      <w:r w:rsidR="00BD7F28">
        <w:rPr>
          <w:sz w:val="20"/>
          <w:szCs w:val="20"/>
        </w:rPr>
        <w:t xml:space="preserve"> case)</w:t>
      </w:r>
      <w:r w:rsidR="00CA42C2" w:rsidRPr="00842FBA">
        <w:rPr>
          <w:sz w:val="20"/>
          <w:szCs w:val="20"/>
        </w:rPr>
        <w:t xml:space="preserve"> to give a </w:t>
      </w:r>
      <w:r w:rsidR="00CA42C2" w:rsidRPr="008F5E93">
        <w:rPr>
          <w:b/>
          <w:sz w:val="20"/>
          <w:szCs w:val="20"/>
        </w:rPr>
        <w:t>non-binding opinion or the se</w:t>
      </w:r>
      <w:r w:rsidR="00021E09" w:rsidRPr="008F5E93">
        <w:rPr>
          <w:b/>
          <w:sz w:val="20"/>
          <w:szCs w:val="20"/>
        </w:rPr>
        <w:t>ttlement value of the case</w:t>
      </w:r>
      <w:r w:rsidR="00021E09" w:rsidRPr="00842FBA">
        <w:rPr>
          <w:sz w:val="20"/>
          <w:szCs w:val="20"/>
        </w:rPr>
        <w:t xml:space="preserve">. It </w:t>
      </w:r>
      <w:r w:rsidR="00CA42C2" w:rsidRPr="00842FBA">
        <w:rPr>
          <w:sz w:val="20"/>
          <w:szCs w:val="20"/>
        </w:rPr>
        <w:t>may come with a non-binding prediction of the likely outcome of the</w:t>
      </w:r>
      <w:r w:rsidR="00021E09" w:rsidRPr="00842FBA">
        <w:rPr>
          <w:sz w:val="20"/>
          <w:szCs w:val="20"/>
        </w:rPr>
        <w:t xml:space="preserve"> case if adjudicated upon. Used </w:t>
      </w:r>
      <w:r w:rsidR="00CA42C2" w:rsidRPr="00842FBA">
        <w:rPr>
          <w:sz w:val="20"/>
          <w:szCs w:val="20"/>
        </w:rPr>
        <w:t>in international commercial transactions. Example: In a dispute between Chevron and Shell, a petrochemical Engineer comes as an early neutral evaluator to evaluate the strength and weaknesses of the case. The pa</w:t>
      </w:r>
      <w:r w:rsidR="00021E09" w:rsidRPr="00842FBA">
        <w:rPr>
          <w:sz w:val="20"/>
          <w:szCs w:val="20"/>
        </w:rPr>
        <w:t>rties then decide whether to go</w:t>
      </w:r>
      <w:r w:rsidR="00CA42C2" w:rsidRPr="00842FBA">
        <w:rPr>
          <w:sz w:val="20"/>
          <w:szCs w:val="20"/>
        </w:rPr>
        <w:t xml:space="preserve"> on with litigation or resolve amicably.</w:t>
      </w:r>
    </w:p>
    <w:p w14:paraId="314C07B6" w14:textId="77777777" w:rsidR="00AA68AD" w:rsidRPr="00C14B3E" w:rsidRDefault="00CA42C2" w:rsidP="00842FBA">
      <w:pPr>
        <w:spacing w:line="240" w:lineRule="auto"/>
        <w:jc w:val="both"/>
        <w:rPr>
          <w:b/>
          <w:sz w:val="20"/>
          <w:szCs w:val="20"/>
        </w:rPr>
      </w:pPr>
      <w:r w:rsidRPr="00C14B3E">
        <w:rPr>
          <w:b/>
          <w:sz w:val="20"/>
          <w:szCs w:val="20"/>
        </w:rPr>
        <w:t xml:space="preserve">Advantages of ADR </w:t>
      </w:r>
      <w:r w:rsidR="00AA68AD" w:rsidRPr="00C14B3E">
        <w:rPr>
          <w:b/>
          <w:sz w:val="20"/>
          <w:szCs w:val="20"/>
        </w:rPr>
        <w:t xml:space="preserve">over Litigation </w:t>
      </w:r>
    </w:p>
    <w:p w14:paraId="4CD0B0E0" w14:textId="77777777" w:rsidR="00ED561C" w:rsidRDefault="00CA42C2" w:rsidP="00A846D1">
      <w:pPr>
        <w:pStyle w:val="ListParagraph"/>
        <w:numPr>
          <w:ilvl w:val="0"/>
          <w:numId w:val="35"/>
        </w:numPr>
        <w:spacing w:line="240" w:lineRule="auto"/>
        <w:jc w:val="both"/>
        <w:rPr>
          <w:sz w:val="20"/>
          <w:szCs w:val="20"/>
        </w:rPr>
      </w:pPr>
      <w:r w:rsidRPr="00ED561C">
        <w:rPr>
          <w:sz w:val="20"/>
          <w:szCs w:val="20"/>
        </w:rPr>
        <w:t>It saves time</w:t>
      </w:r>
      <w:r w:rsidR="00AA68AD" w:rsidRPr="00ED561C">
        <w:rPr>
          <w:sz w:val="20"/>
          <w:szCs w:val="20"/>
        </w:rPr>
        <w:t xml:space="preserve">: not as lengthy </w:t>
      </w:r>
      <w:r w:rsidR="005F1475" w:rsidRPr="00ED561C">
        <w:rPr>
          <w:sz w:val="20"/>
          <w:szCs w:val="20"/>
        </w:rPr>
        <w:t>as cour</w:t>
      </w:r>
      <w:r w:rsidR="00AA68AD" w:rsidRPr="00ED561C">
        <w:rPr>
          <w:sz w:val="20"/>
          <w:szCs w:val="20"/>
        </w:rPr>
        <w:t>t process cause of adjournments</w:t>
      </w:r>
    </w:p>
    <w:p w14:paraId="7D1E6075" w14:textId="77777777" w:rsidR="00ED561C" w:rsidRDefault="00CA42C2" w:rsidP="00A846D1">
      <w:pPr>
        <w:pStyle w:val="ListParagraph"/>
        <w:numPr>
          <w:ilvl w:val="0"/>
          <w:numId w:val="35"/>
        </w:numPr>
        <w:spacing w:line="240" w:lineRule="auto"/>
        <w:jc w:val="both"/>
        <w:rPr>
          <w:sz w:val="20"/>
          <w:szCs w:val="20"/>
        </w:rPr>
      </w:pPr>
      <w:r w:rsidRPr="00ED561C">
        <w:rPr>
          <w:sz w:val="20"/>
          <w:szCs w:val="20"/>
        </w:rPr>
        <w:t>Saves relative cost (but this may not be true of Arbitration)</w:t>
      </w:r>
    </w:p>
    <w:p w14:paraId="1167559A" w14:textId="77777777" w:rsidR="00ED561C" w:rsidRDefault="00CA42C2" w:rsidP="00A846D1">
      <w:pPr>
        <w:pStyle w:val="ListParagraph"/>
        <w:numPr>
          <w:ilvl w:val="0"/>
          <w:numId w:val="35"/>
        </w:numPr>
        <w:spacing w:line="240" w:lineRule="auto"/>
        <w:jc w:val="both"/>
        <w:rPr>
          <w:sz w:val="20"/>
          <w:szCs w:val="20"/>
        </w:rPr>
      </w:pPr>
      <w:r w:rsidRPr="00ED561C">
        <w:rPr>
          <w:sz w:val="20"/>
          <w:szCs w:val="20"/>
        </w:rPr>
        <w:t>Promotion of good cordial relationship</w:t>
      </w:r>
    </w:p>
    <w:p w14:paraId="444BBA67" w14:textId="77777777" w:rsidR="00ED561C" w:rsidRDefault="00CA42C2" w:rsidP="00A846D1">
      <w:pPr>
        <w:pStyle w:val="ListParagraph"/>
        <w:numPr>
          <w:ilvl w:val="0"/>
          <w:numId w:val="35"/>
        </w:numPr>
        <w:spacing w:line="240" w:lineRule="auto"/>
        <w:jc w:val="both"/>
        <w:rPr>
          <w:sz w:val="20"/>
          <w:szCs w:val="20"/>
        </w:rPr>
      </w:pPr>
      <w:r w:rsidRPr="00ED561C">
        <w:rPr>
          <w:sz w:val="20"/>
          <w:szCs w:val="20"/>
        </w:rPr>
        <w:t>It is litigant friendly as no much legal technicalities are needed</w:t>
      </w:r>
    </w:p>
    <w:p w14:paraId="283AE9DF" w14:textId="77777777" w:rsidR="00ED561C" w:rsidRDefault="00CA42C2" w:rsidP="00A846D1">
      <w:pPr>
        <w:pStyle w:val="ListParagraph"/>
        <w:numPr>
          <w:ilvl w:val="0"/>
          <w:numId w:val="35"/>
        </w:numPr>
        <w:spacing w:line="240" w:lineRule="auto"/>
        <w:jc w:val="both"/>
        <w:rPr>
          <w:sz w:val="20"/>
          <w:szCs w:val="20"/>
        </w:rPr>
      </w:pPr>
      <w:r w:rsidRPr="00ED561C">
        <w:rPr>
          <w:sz w:val="20"/>
          <w:szCs w:val="20"/>
        </w:rPr>
        <w:t>De-congests the Court of cases</w:t>
      </w:r>
    </w:p>
    <w:p w14:paraId="772ACB6D" w14:textId="77777777" w:rsidR="00ED561C" w:rsidRDefault="00CA42C2" w:rsidP="00A846D1">
      <w:pPr>
        <w:pStyle w:val="ListParagraph"/>
        <w:numPr>
          <w:ilvl w:val="0"/>
          <w:numId w:val="35"/>
        </w:numPr>
        <w:spacing w:line="240" w:lineRule="auto"/>
        <w:jc w:val="both"/>
        <w:rPr>
          <w:sz w:val="20"/>
          <w:szCs w:val="20"/>
        </w:rPr>
      </w:pPr>
      <w:r w:rsidRPr="00ED561C">
        <w:rPr>
          <w:sz w:val="20"/>
          <w:szCs w:val="20"/>
        </w:rPr>
        <w:t>Promotion of confidentiality of parties matters</w:t>
      </w:r>
      <w:r w:rsidR="00EC1D5A" w:rsidRPr="00ED561C">
        <w:rPr>
          <w:sz w:val="20"/>
          <w:szCs w:val="20"/>
        </w:rPr>
        <w:t xml:space="preserve"> as may not be heard in public </w:t>
      </w:r>
    </w:p>
    <w:p w14:paraId="3FCB1660" w14:textId="77777777" w:rsidR="00ED561C" w:rsidRDefault="00CA42C2" w:rsidP="00A846D1">
      <w:pPr>
        <w:pStyle w:val="ListParagraph"/>
        <w:numPr>
          <w:ilvl w:val="0"/>
          <w:numId w:val="35"/>
        </w:numPr>
        <w:spacing w:line="240" w:lineRule="auto"/>
        <w:jc w:val="both"/>
        <w:rPr>
          <w:sz w:val="20"/>
          <w:szCs w:val="20"/>
        </w:rPr>
      </w:pPr>
      <w:r w:rsidRPr="00ED561C">
        <w:rPr>
          <w:sz w:val="20"/>
          <w:szCs w:val="20"/>
        </w:rPr>
        <w:t xml:space="preserve">Promotes community or </w:t>
      </w:r>
      <w:proofErr w:type="gramStart"/>
      <w:r w:rsidRPr="00ED561C">
        <w:rPr>
          <w:sz w:val="20"/>
          <w:szCs w:val="20"/>
        </w:rPr>
        <w:t>parties</w:t>
      </w:r>
      <w:proofErr w:type="gramEnd"/>
      <w:r w:rsidRPr="00ED561C">
        <w:rPr>
          <w:sz w:val="20"/>
          <w:szCs w:val="20"/>
        </w:rPr>
        <w:t xml:space="preserve"> participation in the dispute Resolution process</w:t>
      </w:r>
    </w:p>
    <w:p w14:paraId="6D262B6D" w14:textId="77777777" w:rsidR="00ED561C" w:rsidRDefault="00EC1D5A" w:rsidP="00A846D1">
      <w:pPr>
        <w:pStyle w:val="ListParagraph"/>
        <w:numPr>
          <w:ilvl w:val="0"/>
          <w:numId w:val="35"/>
        </w:numPr>
        <w:spacing w:line="240" w:lineRule="auto"/>
        <w:jc w:val="both"/>
        <w:rPr>
          <w:sz w:val="20"/>
          <w:szCs w:val="20"/>
        </w:rPr>
      </w:pPr>
      <w:r w:rsidRPr="00ED561C">
        <w:rPr>
          <w:sz w:val="20"/>
          <w:szCs w:val="20"/>
        </w:rPr>
        <w:t>It is less formal unlike court requiring filing writ of summons and particular procedure</w:t>
      </w:r>
    </w:p>
    <w:p w14:paraId="6C5CEA88" w14:textId="77777777" w:rsidR="00ED561C" w:rsidRDefault="00CA42C2" w:rsidP="00A846D1">
      <w:pPr>
        <w:pStyle w:val="ListParagraph"/>
        <w:numPr>
          <w:ilvl w:val="0"/>
          <w:numId w:val="35"/>
        </w:numPr>
        <w:spacing w:line="240" w:lineRule="auto"/>
        <w:jc w:val="both"/>
        <w:rPr>
          <w:sz w:val="20"/>
          <w:szCs w:val="20"/>
        </w:rPr>
      </w:pPr>
      <w:r w:rsidRPr="00ED561C">
        <w:rPr>
          <w:sz w:val="20"/>
          <w:szCs w:val="20"/>
        </w:rPr>
        <w:t xml:space="preserve">It encourages the use of experts on an aspect of Law, </w:t>
      </w:r>
      <w:proofErr w:type="gramStart"/>
      <w:r w:rsidRPr="00ED561C">
        <w:rPr>
          <w:sz w:val="20"/>
          <w:szCs w:val="20"/>
        </w:rPr>
        <w:t>e.g.</w:t>
      </w:r>
      <w:proofErr w:type="gramEnd"/>
      <w:r w:rsidRPr="00ED561C">
        <w:rPr>
          <w:sz w:val="20"/>
          <w:szCs w:val="20"/>
        </w:rPr>
        <w:t xml:space="preserve"> admiralty, </w:t>
      </w:r>
      <w:proofErr w:type="spellStart"/>
      <w:r w:rsidRPr="00ED561C">
        <w:rPr>
          <w:sz w:val="20"/>
          <w:szCs w:val="20"/>
        </w:rPr>
        <w:t>etc</w:t>
      </w:r>
      <w:proofErr w:type="spellEnd"/>
      <w:r w:rsidRPr="00ED561C">
        <w:rPr>
          <w:sz w:val="20"/>
          <w:szCs w:val="20"/>
        </w:rPr>
        <w:t xml:space="preserve"> unlike the Courts</w:t>
      </w:r>
    </w:p>
    <w:p w14:paraId="439E6003" w14:textId="77777777" w:rsidR="00ED561C" w:rsidRDefault="00CA42C2" w:rsidP="00A846D1">
      <w:pPr>
        <w:pStyle w:val="ListParagraph"/>
        <w:numPr>
          <w:ilvl w:val="0"/>
          <w:numId w:val="35"/>
        </w:numPr>
        <w:spacing w:line="240" w:lineRule="auto"/>
        <w:jc w:val="both"/>
        <w:rPr>
          <w:sz w:val="20"/>
          <w:szCs w:val="20"/>
        </w:rPr>
      </w:pPr>
      <w:r w:rsidRPr="00ED561C">
        <w:rPr>
          <w:sz w:val="20"/>
          <w:szCs w:val="20"/>
        </w:rPr>
        <w:t>The parties have absolute control over the proceedings without adhering to strict legal rules</w:t>
      </w:r>
    </w:p>
    <w:p w14:paraId="2DD62FA1" w14:textId="77777777" w:rsidR="005F1475" w:rsidRPr="00ED561C" w:rsidRDefault="005F1475" w:rsidP="00A846D1">
      <w:pPr>
        <w:pStyle w:val="ListParagraph"/>
        <w:numPr>
          <w:ilvl w:val="0"/>
          <w:numId w:val="35"/>
        </w:numPr>
        <w:spacing w:line="240" w:lineRule="auto"/>
        <w:jc w:val="both"/>
        <w:rPr>
          <w:sz w:val="20"/>
          <w:szCs w:val="20"/>
        </w:rPr>
      </w:pPr>
      <w:r w:rsidRPr="00ED561C">
        <w:rPr>
          <w:sz w:val="20"/>
          <w:szCs w:val="20"/>
        </w:rPr>
        <w:t>They get to choose their judge/ middle man</w:t>
      </w:r>
    </w:p>
    <w:p w14:paraId="0CEDF37B" w14:textId="77777777" w:rsidR="00CA42C2" w:rsidRPr="00C14B3E" w:rsidRDefault="00EC1D5A" w:rsidP="00842FBA">
      <w:pPr>
        <w:spacing w:line="240" w:lineRule="auto"/>
        <w:jc w:val="both"/>
        <w:rPr>
          <w:b/>
          <w:sz w:val="20"/>
          <w:szCs w:val="20"/>
        </w:rPr>
      </w:pPr>
      <w:r w:rsidRPr="00C14B3E">
        <w:rPr>
          <w:b/>
          <w:sz w:val="20"/>
          <w:szCs w:val="20"/>
        </w:rPr>
        <w:t xml:space="preserve">Disadvantages or Limitations </w:t>
      </w:r>
      <w:r w:rsidR="00CA42C2" w:rsidRPr="00C14B3E">
        <w:rPr>
          <w:b/>
          <w:sz w:val="20"/>
          <w:szCs w:val="20"/>
        </w:rPr>
        <w:t>of ADR</w:t>
      </w:r>
    </w:p>
    <w:p w14:paraId="1FA26DCF" w14:textId="77777777" w:rsidR="00ED561C" w:rsidRDefault="00CA42C2" w:rsidP="00A846D1">
      <w:pPr>
        <w:pStyle w:val="ListParagraph"/>
        <w:numPr>
          <w:ilvl w:val="0"/>
          <w:numId w:val="36"/>
        </w:numPr>
        <w:spacing w:line="240" w:lineRule="auto"/>
        <w:jc w:val="both"/>
        <w:rPr>
          <w:sz w:val="20"/>
          <w:szCs w:val="20"/>
        </w:rPr>
      </w:pPr>
      <w:r w:rsidRPr="00ED561C">
        <w:rPr>
          <w:sz w:val="20"/>
          <w:szCs w:val="20"/>
        </w:rPr>
        <w:t>Partie</w:t>
      </w:r>
      <w:r w:rsidR="00587F08" w:rsidRPr="00ED561C">
        <w:rPr>
          <w:sz w:val="20"/>
          <w:szCs w:val="20"/>
        </w:rPr>
        <w:t xml:space="preserve">s can easily re-open the matter </w:t>
      </w:r>
      <w:r w:rsidRPr="00ED561C">
        <w:rPr>
          <w:sz w:val="20"/>
          <w:szCs w:val="20"/>
        </w:rPr>
        <w:t>except in Arbitration</w:t>
      </w:r>
    </w:p>
    <w:p w14:paraId="355B538D" w14:textId="77777777" w:rsidR="00ED561C" w:rsidRDefault="00CA42C2" w:rsidP="00A846D1">
      <w:pPr>
        <w:pStyle w:val="ListParagraph"/>
        <w:numPr>
          <w:ilvl w:val="0"/>
          <w:numId w:val="36"/>
        </w:numPr>
        <w:spacing w:line="240" w:lineRule="auto"/>
        <w:jc w:val="both"/>
        <w:rPr>
          <w:sz w:val="20"/>
          <w:szCs w:val="20"/>
        </w:rPr>
      </w:pPr>
      <w:r w:rsidRPr="00ED561C">
        <w:rPr>
          <w:sz w:val="20"/>
          <w:szCs w:val="20"/>
        </w:rPr>
        <w:t>Does not create precedents</w:t>
      </w:r>
    </w:p>
    <w:p w14:paraId="0BA1084A" w14:textId="77777777" w:rsidR="00ED561C" w:rsidRDefault="00CA42C2" w:rsidP="00A846D1">
      <w:pPr>
        <w:pStyle w:val="ListParagraph"/>
        <w:numPr>
          <w:ilvl w:val="0"/>
          <w:numId w:val="36"/>
        </w:numPr>
        <w:spacing w:line="240" w:lineRule="auto"/>
        <w:jc w:val="both"/>
        <w:rPr>
          <w:sz w:val="20"/>
          <w:szCs w:val="20"/>
        </w:rPr>
      </w:pPr>
      <w:r w:rsidRPr="00ED561C">
        <w:rPr>
          <w:sz w:val="20"/>
          <w:szCs w:val="20"/>
        </w:rPr>
        <w:t>It does not generate revenue for the State</w:t>
      </w:r>
    </w:p>
    <w:p w14:paraId="3BC7BDF9" w14:textId="77777777" w:rsidR="00ED561C" w:rsidRDefault="00CA42C2" w:rsidP="00A846D1">
      <w:pPr>
        <w:pStyle w:val="ListParagraph"/>
        <w:numPr>
          <w:ilvl w:val="0"/>
          <w:numId w:val="36"/>
        </w:numPr>
        <w:spacing w:line="240" w:lineRule="auto"/>
        <w:jc w:val="both"/>
        <w:rPr>
          <w:sz w:val="20"/>
          <w:szCs w:val="20"/>
        </w:rPr>
      </w:pPr>
      <w:r w:rsidRPr="00ED561C">
        <w:rPr>
          <w:sz w:val="20"/>
          <w:szCs w:val="20"/>
        </w:rPr>
        <w:t>Its application is limited in some cases</w:t>
      </w:r>
    </w:p>
    <w:p w14:paraId="78CFD10C" w14:textId="77777777" w:rsidR="0079423E" w:rsidRDefault="0079423E" w:rsidP="00A846D1">
      <w:pPr>
        <w:pStyle w:val="ListParagraph"/>
        <w:numPr>
          <w:ilvl w:val="0"/>
          <w:numId w:val="36"/>
        </w:numPr>
        <w:spacing w:line="240" w:lineRule="auto"/>
        <w:jc w:val="both"/>
        <w:rPr>
          <w:sz w:val="20"/>
          <w:szCs w:val="20"/>
        </w:rPr>
      </w:pPr>
      <w:r w:rsidRPr="00ED561C">
        <w:rPr>
          <w:sz w:val="20"/>
          <w:szCs w:val="20"/>
        </w:rPr>
        <w:t>BATNA</w:t>
      </w:r>
      <w:r w:rsidR="00C14B3E" w:rsidRPr="00ED561C">
        <w:rPr>
          <w:sz w:val="20"/>
          <w:szCs w:val="20"/>
        </w:rPr>
        <w:t xml:space="preserve"> </w:t>
      </w:r>
      <w:r w:rsidRPr="00ED561C">
        <w:rPr>
          <w:sz w:val="20"/>
          <w:szCs w:val="20"/>
        </w:rPr>
        <w:t xml:space="preserve">(Best Alternative </w:t>
      </w:r>
      <w:proofErr w:type="gramStart"/>
      <w:r w:rsidRPr="00ED561C">
        <w:rPr>
          <w:sz w:val="20"/>
          <w:szCs w:val="20"/>
        </w:rPr>
        <w:t>To</w:t>
      </w:r>
      <w:proofErr w:type="gramEnd"/>
      <w:r w:rsidRPr="00ED561C">
        <w:rPr>
          <w:sz w:val="20"/>
          <w:szCs w:val="20"/>
        </w:rPr>
        <w:t xml:space="preserve"> Negotiated Agreement), litigation is still the last alternative when parties fail to agree during negotiation</w:t>
      </w:r>
    </w:p>
    <w:p w14:paraId="5793A029" w14:textId="77777777" w:rsidR="002B3AFC" w:rsidRPr="00ED561C" w:rsidRDefault="002B3AFC" w:rsidP="00A846D1">
      <w:pPr>
        <w:pStyle w:val="ListParagraph"/>
        <w:numPr>
          <w:ilvl w:val="0"/>
          <w:numId w:val="36"/>
        </w:numPr>
        <w:spacing w:line="240" w:lineRule="auto"/>
        <w:jc w:val="both"/>
        <w:rPr>
          <w:sz w:val="20"/>
          <w:szCs w:val="20"/>
        </w:rPr>
      </w:pPr>
      <w:r>
        <w:rPr>
          <w:sz w:val="20"/>
          <w:szCs w:val="20"/>
        </w:rPr>
        <w:t xml:space="preserve">Could be expensive </w:t>
      </w:r>
      <w:proofErr w:type="gramStart"/>
      <w:r>
        <w:rPr>
          <w:sz w:val="20"/>
          <w:szCs w:val="20"/>
        </w:rPr>
        <w:t>e.g.</w:t>
      </w:r>
      <w:proofErr w:type="gramEnd"/>
      <w:r>
        <w:rPr>
          <w:sz w:val="20"/>
          <w:szCs w:val="20"/>
        </w:rPr>
        <w:t xml:space="preserve"> arbitration</w:t>
      </w:r>
    </w:p>
    <w:p w14:paraId="557426D3" w14:textId="77777777" w:rsidR="0079423E" w:rsidRPr="00C14B3E" w:rsidRDefault="0079423E" w:rsidP="00842FBA">
      <w:pPr>
        <w:spacing w:line="240" w:lineRule="auto"/>
        <w:jc w:val="both"/>
        <w:rPr>
          <w:b/>
          <w:sz w:val="20"/>
          <w:szCs w:val="20"/>
        </w:rPr>
      </w:pPr>
      <w:r w:rsidRPr="00C14B3E">
        <w:rPr>
          <w:b/>
          <w:sz w:val="20"/>
          <w:szCs w:val="20"/>
        </w:rPr>
        <w:t>Are there any limitations to use of ADR?</w:t>
      </w:r>
    </w:p>
    <w:p w14:paraId="64025600" w14:textId="77777777" w:rsidR="0079423E" w:rsidRPr="00842FBA" w:rsidRDefault="0079423E" w:rsidP="00F631FD">
      <w:pPr>
        <w:pStyle w:val="ListParagraph"/>
        <w:numPr>
          <w:ilvl w:val="0"/>
          <w:numId w:val="4"/>
        </w:numPr>
        <w:spacing w:line="240" w:lineRule="auto"/>
        <w:jc w:val="both"/>
        <w:rPr>
          <w:rFonts w:ascii="Calibri" w:hAnsi="Calibri" w:cs="Calibri"/>
          <w:sz w:val="20"/>
          <w:szCs w:val="20"/>
        </w:rPr>
      </w:pPr>
      <w:r w:rsidRPr="00842FBA">
        <w:rPr>
          <w:rFonts w:ascii="Calibri" w:hAnsi="Calibri" w:cs="Calibri"/>
          <w:sz w:val="20"/>
          <w:szCs w:val="20"/>
        </w:rPr>
        <w:t xml:space="preserve">In </w:t>
      </w:r>
      <w:r w:rsidRPr="002B3AFC">
        <w:rPr>
          <w:rFonts w:ascii="Calibri" w:hAnsi="Calibri" w:cs="Calibri"/>
          <w:b/>
          <w:sz w:val="20"/>
          <w:szCs w:val="20"/>
        </w:rPr>
        <w:t>election petition</w:t>
      </w:r>
      <w:r w:rsidRPr="00842FBA">
        <w:rPr>
          <w:rFonts w:ascii="Calibri" w:hAnsi="Calibri" w:cs="Calibri"/>
          <w:sz w:val="20"/>
          <w:szCs w:val="20"/>
        </w:rPr>
        <w:t xml:space="preserve"> matters </w:t>
      </w:r>
    </w:p>
    <w:p w14:paraId="48AA26AD" w14:textId="77777777" w:rsidR="0079423E" w:rsidRPr="00842FBA" w:rsidRDefault="0079423E" w:rsidP="00F631FD">
      <w:pPr>
        <w:pStyle w:val="ListParagraph"/>
        <w:numPr>
          <w:ilvl w:val="0"/>
          <w:numId w:val="4"/>
        </w:numPr>
        <w:spacing w:line="240" w:lineRule="auto"/>
        <w:jc w:val="both"/>
        <w:rPr>
          <w:rFonts w:ascii="Calibri" w:hAnsi="Calibri" w:cs="Calibri"/>
          <w:sz w:val="20"/>
          <w:szCs w:val="20"/>
        </w:rPr>
      </w:pPr>
      <w:r w:rsidRPr="002B3AFC">
        <w:rPr>
          <w:rFonts w:ascii="Calibri" w:hAnsi="Calibri" w:cs="Calibri"/>
          <w:b/>
          <w:sz w:val="20"/>
          <w:szCs w:val="20"/>
        </w:rPr>
        <w:t>Criminal matters</w:t>
      </w:r>
      <w:r w:rsidRPr="00842FBA">
        <w:rPr>
          <w:rFonts w:ascii="Calibri" w:hAnsi="Calibri" w:cs="Calibri"/>
          <w:sz w:val="20"/>
          <w:szCs w:val="20"/>
        </w:rPr>
        <w:t xml:space="preserve"> – it is for the state to prosecute criminal matters,  </w:t>
      </w:r>
    </w:p>
    <w:p w14:paraId="429A8B2C" w14:textId="77777777" w:rsidR="0079423E" w:rsidRPr="00842FBA" w:rsidRDefault="0079423E" w:rsidP="00F631FD">
      <w:pPr>
        <w:pStyle w:val="ListParagraph"/>
        <w:numPr>
          <w:ilvl w:val="0"/>
          <w:numId w:val="4"/>
        </w:numPr>
        <w:spacing w:line="240" w:lineRule="auto"/>
        <w:jc w:val="both"/>
        <w:rPr>
          <w:rFonts w:ascii="Calibri" w:hAnsi="Calibri" w:cs="Calibri"/>
          <w:sz w:val="20"/>
          <w:szCs w:val="20"/>
        </w:rPr>
      </w:pPr>
      <w:r w:rsidRPr="00842FBA">
        <w:rPr>
          <w:rFonts w:ascii="Calibri" w:hAnsi="Calibri" w:cs="Calibri"/>
          <w:sz w:val="20"/>
          <w:szCs w:val="20"/>
        </w:rPr>
        <w:t xml:space="preserve">Matters that require </w:t>
      </w:r>
      <w:r w:rsidRPr="002B3AFC">
        <w:rPr>
          <w:rFonts w:ascii="Calibri" w:hAnsi="Calibri" w:cs="Calibri"/>
          <w:b/>
          <w:sz w:val="20"/>
          <w:szCs w:val="20"/>
        </w:rPr>
        <w:t>interpretation of the constitution</w:t>
      </w:r>
      <w:r w:rsidRPr="00842FBA">
        <w:rPr>
          <w:rFonts w:ascii="Calibri" w:hAnsi="Calibri" w:cs="Calibri"/>
          <w:sz w:val="20"/>
          <w:szCs w:val="20"/>
        </w:rPr>
        <w:t xml:space="preserve"> or judicial interpretation.</w:t>
      </w:r>
    </w:p>
    <w:p w14:paraId="3DD9E609" w14:textId="77777777" w:rsidR="0079423E" w:rsidRPr="00842FBA" w:rsidRDefault="0079423E" w:rsidP="00F631FD">
      <w:pPr>
        <w:pStyle w:val="ListParagraph"/>
        <w:numPr>
          <w:ilvl w:val="0"/>
          <w:numId w:val="4"/>
        </w:numPr>
        <w:spacing w:line="240" w:lineRule="auto"/>
        <w:jc w:val="both"/>
        <w:rPr>
          <w:rFonts w:ascii="Calibri" w:hAnsi="Calibri" w:cs="Calibri"/>
          <w:sz w:val="20"/>
          <w:szCs w:val="20"/>
        </w:rPr>
      </w:pPr>
      <w:r w:rsidRPr="00842FBA">
        <w:rPr>
          <w:rFonts w:ascii="Calibri" w:hAnsi="Calibri" w:cs="Calibri"/>
          <w:sz w:val="20"/>
          <w:szCs w:val="20"/>
        </w:rPr>
        <w:t xml:space="preserve">Declaratory relief on a persons’ status or rights, ADR cannot be used </w:t>
      </w:r>
    </w:p>
    <w:p w14:paraId="6B5AB2F2" w14:textId="77777777" w:rsidR="0079423E" w:rsidRPr="00842FBA" w:rsidRDefault="0079423E" w:rsidP="00F631FD">
      <w:pPr>
        <w:pStyle w:val="ListParagraph"/>
        <w:numPr>
          <w:ilvl w:val="0"/>
          <w:numId w:val="4"/>
        </w:numPr>
        <w:spacing w:line="240" w:lineRule="auto"/>
        <w:jc w:val="both"/>
        <w:rPr>
          <w:sz w:val="20"/>
          <w:szCs w:val="20"/>
        </w:rPr>
      </w:pPr>
      <w:r w:rsidRPr="00842FBA">
        <w:rPr>
          <w:rFonts w:ascii="Calibri" w:hAnsi="Calibri" w:cs="Calibri"/>
          <w:sz w:val="20"/>
          <w:szCs w:val="20"/>
        </w:rPr>
        <w:t xml:space="preserve">Where </w:t>
      </w:r>
      <w:r w:rsidRPr="002B3AFC">
        <w:rPr>
          <w:rFonts w:ascii="Calibri" w:hAnsi="Calibri" w:cs="Calibri"/>
          <w:b/>
          <w:sz w:val="20"/>
          <w:szCs w:val="20"/>
        </w:rPr>
        <w:t>urgent reliefs</w:t>
      </w:r>
      <w:r w:rsidRPr="00842FBA">
        <w:rPr>
          <w:rFonts w:ascii="Calibri" w:hAnsi="Calibri" w:cs="Calibri"/>
          <w:sz w:val="20"/>
          <w:szCs w:val="20"/>
        </w:rPr>
        <w:t xml:space="preserve"> like injunction or injunctive remedies to preserve </w:t>
      </w:r>
      <w:proofErr w:type="gramStart"/>
      <w:r w:rsidRPr="00842FBA">
        <w:rPr>
          <w:rFonts w:ascii="Calibri" w:hAnsi="Calibri" w:cs="Calibri"/>
          <w:sz w:val="20"/>
          <w:szCs w:val="20"/>
        </w:rPr>
        <w:t>a res</w:t>
      </w:r>
      <w:proofErr w:type="gramEnd"/>
      <w:r w:rsidRPr="00842FBA">
        <w:rPr>
          <w:rFonts w:ascii="Calibri" w:hAnsi="Calibri" w:cs="Calibri"/>
          <w:sz w:val="20"/>
          <w:szCs w:val="20"/>
        </w:rPr>
        <w:t xml:space="preserve"> are needed, ADR c</w:t>
      </w:r>
      <w:r w:rsidRPr="00842FBA">
        <w:rPr>
          <w:sz w:val="20"/>
          <w:szCs w:val="20"/>
        </w:rPr>
        <w:t>annot be used.</w:t>
      </w:r>
    </w:p>
    <w:p w14:paraId="118FD94A" w14:textId="77777777" w:rsidR="00CA42C2" w:rsidRPr="002B3AFC" w:rsidRDefault="00EC1D5A" w:rsidP="00F631FD">
      <w:pPr>
        <w:pStyle w:val="ListParagraph"/>
        <w:numPr>
          <w:ilvl w:val="0"/>
          <w:numId w:val="4"/>
        </w:numPr>
        <w:spacing w:line="240" w:lineRule="auto"/>
        <w:jc w:val="both"/>
        <w:rPr>
          <w:b/>
          <w:sz w:val="20"/>
          <w:szCs w:val="20"/>
        </w:rPr>
      </w:pPr>
      <w:r w:rsidRPr="00842FBA">
        <w:rPr>
          <w:sz w:val="20"/>
          <w:szCs w:val="20"/>
        </w:rPr>
        <w:t xml:space="preserve">It is still preferable when it comes to declaration of rights or declaration of status such as </w:t>
      </w:r>
      <w:r w:rsidRPr="002B3AFC">
        <w:rPr>
          <w:b/>
          <w:sz w:val="20"/>
          <w:szCs w:val="20"/>
        </w:rPr>
        <w:t xml:space="preserve">divorce or </w:t>
      </w:r>
      <w:proofErr w:type="spellStart"/>
      <w:r w:rsidRPr="002B3AFC">
        <w:rPr>
          <w:b/>
          <w:sz w:val="20"/>
          <w:szCs w:val="20"/>
        </w:rPr>
        <w:t>nulluity</w:t>
      </w:r>
      <w:proofErr w:type="spellEnd"/>
      <w:r w:rsidRPr="002B3AFC">
        <w:rPr>
          <w:b/>
          <w:sz w:val="20"/>
          <w:szCs w:val="20"/>
        </w:rPr>
        <w:t xml:space="preserve"> of marriage</w:t>
      </w:r>
    </w:p>
    <w:p w14:paraId="568FAA99" w14:textId="77777777" w:rsidR="0079423E" w:rsidRPr="00842FBA" w:rsidRDefault="00CA42C2" w:rsidP="00F631FD">
      <w:pPr>
        <w:pStyle w:val="ListParagraph"/>
        <w:numPr>
          <w:ilvl w:val="0"/>
          <w:numId w:val="4"/>
        </w:numPr>
        <w:spacing w:line="240" w:lineRule="auto"/>
        <w:jc w:val="both"/>
        <w:rPr>
          <w:sz w:val="20"/>
          <w:szCs w:val="20"/>
        </w:rPr>
      </w:pPr>
      <w:r w:rsidRPr="00842FBA">
        <w:rPr>
          <w:sz w:val="20"/>
          <w:szCs w:val="20"/>
        </w:rPr>
        <w:t xml:space="preserve">Enforcement of </w:t>
      </w:r>
      <w:r w:rsidRPr="002B3AFC">
        <w:rPr>
          <w:b/>
          <w:sz w:val="20"/>
          <w:szCs w:val="20"/>
        </w:rPr>
        <w:t>fundamental rights</w:t>
      </w:r>
      <w:r w:rsidR="00EC1D5A" w:rsidRPr="002B3AFC">
        <w:rPr>
          <w:b/>
          <w:sz w:val="20"/>
          <w:szCs w:val="20"/>
        </w:rPr>
        <w:t xml:space="preserve"> </w:t>
      </w:r>
      <w:r w:rsidR="00EC1D5A" w:rsidRPr="00842FBA">
        <w:rPr>
          <w:sz w:val="20"/>
          <w:szCs w:val="20"/>
        </w:rPr>
        <w:t>cannot be done by ADR</w:t>
      </w:r>
    </w:p>
    <w:p w14:paraId="60908AB1" w14:textId="77777777" w:rsidR="00CA42C2" w:rsidRPr="00ED561C" w:rsidRDefault="00CA42C2" w:rsidP="00842FBA">
      <w:pPr>
        <w:spacing w:line="240" w:lineRule="auto"/>
        <w:jc w:val="both"/>
        <w:rPr>
          <w:b/>
          <w:sz w:val="20"/>
          <w:szCs w:val="20"/>
        </w:rPr>
      </w:pPr>
      <w:r w:rsidRPr="00ED561C">
        <w:rPr>
          <w:b/>
          <w:sz w:val="20"/>
          <w:szCs w:val="20"/>
        </w:rPr>
        <w:t>MULTI-DOOR COURT HOUSE</w:t>
      </w:r>
    </w:p>
    <w:p w14:paraId="2425A3B6" w14:textId="77777777" w:rsidR="00CA42C2" w:rsidRPr="00842FBA" w:rsidRDefault="00CA42C2" w:rsidP="00842FBA">
      <w:pPr>
        <w:spacing w:line="240" w:lineRule="auto"/>
        <w:jc w:val="both"/>
        <w:rPr>
          <w:sz w:val="20"/>
          <w:szCs w:val="20"/>
        </w:rPr>
      </w:pPr>
      <w:r w:rsidRPr="00842FBA">
        <w:rPr>
          <w:sz w:val="20"/>
          <w:szCs w:val="20"/>
        </w:rPr>
        <w:lastRenderedPageBreak/>
        <w:t>The first multi-door court house in Nigeria – the Lagos multi-door courthouse was established in Lagos in 2002, being a public-private partnership project between the High Court of Lagos state and a non-profit organization, the negotiation and conflict management group (The NCMG)</w:t>
      </w:r>
      <w:r w:rsidR="005F1475" w:rsidRPr="00842FBA">
        <w:rPr>
          <w:sz w:val="20"/>
          <w:szCs w:val="20"/>
        </w:rPr>
        <w:t xml:space="preserve">. </w:t>
      </w:r>
      <w:r w:rsidRPr="00842FBA">
        <w:rPr>
          <w:sz w:val="20"/>
          <w:szCs w:val="20"/>
        </w:rPr>
        <w:t xml:space="preserve">Legal backing was provided through the enactment of the Lagos Multi Door Courthouse Law 2007. Several jurisdictions have replicated the idea. </w:t>
      </w:r>
      <w:proofErr w:type="gramStart"/>
      <w:r w:rsidRPr="00842FBA">
        <w:rPr>
          <w:sz w:val="20"/>
          <w:szCs w:val="20"/>
        </w:rPr>
        <w:t>Thus</w:t>
      </w:r>
      <w:proofErr w:type="gramEnd"/>
      <w:r w:rsidRPr="00842FBA">
        <w:rPr>
          <w:sz w:val="20"/>
          <w:szCs w:val="20"/>
        </w:rPr>
        <w:t xml:space="preserve"> for example there is now the Abuja multi-door courthouse. </w:t>
      </w:r>
    </w:p>
    <w:p w14:paraId="530636D0" w14:textId="77777777" w:rsidR="00CA42C2" w:rsidRPr="00C14B3E" w:rsidRDefault="00CA42C2" w:rsidP="00842FBA">
      <w:pPr>
        <w:spacing w:line="240" w:lineRule="auto"/>
        <w:jc w:val="both"/>
        <w:rPr>
          <w:b/>
          <w:sz w:val="20"/>
          <w:szCs w:val="20"/>
        </w:rPr>
      </w:pPr>
      <w:r w:rsidRPr="00C14B3E">
        <w:rPr>
          <w:b/>
          <w:sz w:val="20"/>
          <w:szCs w:val="20"/>
        </w:rPr>
        <w:t xml:space="preserve">SOURCES OF THE LAW OF CIVIL LITIGATION </w:t>
      </w:r>
    </w:p>
    <w:p w14:paraId="30719E28" w14:textId="77777777" w:rsidR="00CA42C2" w:rsidRPr="00300C12" w:rsidRDefault="00CA42C2" w:rsidP="00C47FE4">
      <w:pPr>
        <w:pStyle w:val="ListParagraph"/>
        <w:numPr>
          <w:ilvl w:val="0"/>
          <w:numId w:val="259"/>
        </w:numPr>
        <w:spacing w:line="240" w:lineRule="auto"/>
        <w:jc w:val="both"/>
        <w:rPr>
          <w:b/>
          <w:sz w:val="20"/>
          <w:szCs w:val="20"/>
        </w:rPr>
      </w:pPr>
      <w:r w:rsidRPr="005E44E8">
        <w:rPr>
          <w:b/>
          <w:sz w:val="20"/>
          <w:szCs w:val="20"/>
        </w:rPr>
        <w:t>Rules of courts</w:t>
      </w:r>
      <w:r w:rsidR="00300C12">
        <w:rPr>
          <w:b/>
          <w:sz w:val="20"/>
          <w:szCs w:val="20"/>
        </w:rPr>
        <w:t xml:space="preserve">: </w:t>
      </w:r>
      <w:r w:rsidRPr="00300C12">
        <w:rPr>
          <w:sz w:val="20"/>
          <w:szCs w:val="20"/>
        </w:rPr>
        <w:t>In practice, every court has its own rules that guide practice and procedure of such court. In this like, there is the Supreme Court Rules, Court of Appeal Rules, Federal High Court Rules, State High Court Rules, down to Sharia and Customary Court Rules.</w:t>
      </w:r>
    </w:p>
    <w:p w14:paraId="11CD4125" w14:textId="77777777" w:rsidR="00CA42C2" w:rsidRPr="00300C12" w:rsidRDefault="00CA42C2" w:rsidP="00842FBA">
      <w:pPr>
        <w:spacing w:line="240" w:lineRule="auto"/>
        <w:jc w:val="both"/>
        <w:rPr>
          <w:color w:val="FF0000"/>
          <w:sz w:val="20"/>
          <w:szCs w:val="20"/>
        </w:rPr>
      </w:pPr>
      <w:r w:rsidRPr="002B3AFC">
        <w:rPr>
          <w:b/>
          <w:sz w:val="20"/>
          <w:szCs w:val="20"/>
        </w:rPr>
        <w:t>NB:</w:t>
      </w:r>
      <w:r w:rsidRPr="00842FBA">
        <w:rPr>
          <w:sz w:val="20"/>
          <w:szCs w:val="20"/>
        </w:rPr>
        <w:t xml:space="preserve"> whenever there is a lacuna in the rules, IN LAGOS, the court shall adopt such procedure as will in its view do substantial justice between the parties concerned. ---</w:t>
      </w:r>
      <w:r w:rsidRPr="00C14B3E">
        <w:rPr>
          <w:b/>
          <w:color w:val="FF0000"/>
          <w:sz w:val="20"/>
          <w:szCs w:val="20"/>
        </w:rPr>
        <w:t>ORDER 3 RULE 2 LAGOS</w:t>
      </w:r>
      <w:r w:rsidRPr="00842FBA">
        <w:rPr>
          <w:sz w:val="20"/>
          <w:szCs w:val="20"/>
        </w:rPr>
        <w:t>. In the NORTH, where such a lacuna exists, resort to application of English HC rules of practice and procedure to the proceedings before the HC is expressly prohibited. ---</w:t>
      </w:r>
      <w:r w:rsidRPr="00C14B3E">
        <w:rPr>
          <w:b/>
          <w:color w:val="FF0000"/>
          <w:sz w:val="20"/>
          <w:szCs w:val="20"/>
        </w:rPr>
        <w:t>SEE SECTION 35 HC LAW OF NORTHERN NIGERIA</w:t>
      </w:r>
      <w:r w:rsidR="00300C12">
        <w:rPr>
          <w:color w:val="FF0000"/>
          <w:sz w:val="20"/>
          <w:szCs w:val="20"/>
        </w:rPr>
        <w:t xml:space="preserve">. </w:t>
      </w:r>
      <w:r w:rsidRPr="005E44E8">
        <w:rPr>
          <w:b/>
          <w:sz w:val="20"/>
          <w:szCs w:val="20"/>
        </w:rPr>
        <w:t>NB:</w:t>
      </w:r>
      <w:r w:rsidRPr="00842FBA">
        <w:rPr>
          <w:sz w:val="20"/>
          <w:szCs w:val="20"/>
        </w:rPr>
        <w:t xml:space="preserve"> Rules of courts are not mere rules but are held to be in the nature of subsidiary legislation having regard to the provisions of section 18(1) of the Interpretation Act. ---MAKO v. UMOH; though not rules of law, strictly so called, but rules of procedure.</w:t>
      </w:r>
      <w:r w:rsidR="00105E12" w:rsidRPr="00842FBA">
        <w:rPr>
          <w:sz w:val="20"/>
          <w:szCs w:val="20"/>
        </w:rPr>
        <w:t xml:space="preserve"> </w:t>
      </w:r>
      <w:proofErr w:type="gramStart"/>
      <w:r w:rsidRPr="00842FBA">
        <w:rPr>
          <w:sz w:val="20"/>
          <w:szCs w:val="20"/>
        </w:rPr>
        <w:t>Generally</w:t>
      </w:r>
      <w:proofErr w:type="gramEnd"/>
      <w:r w:rsidRPr="00842FBA">
        <w:rPr>
          <w:sz w:val="20"/>
          <w:szCs w:val="20"/>
        </w:rPr>
        <w:t xml:space="preserve"> non-compliance with rules of court is classified into two</w:t>
      </w:r>
      <w:r w:rsidR="00DD58C2" w:rsidRPr="00842FBA">
        <w:rPr>
          <w:sz w:val="20"/>
          <w:szCs w:val="20"/>
        </w:rPr>
        <w:t xml:space="preserve">: </w:t>
      </w:r>
      <w:r w:rsidRPr="00842FBA">
        <w:rPr>
          <w:sz w:val="20"/>
          <w:szCs w:val="20"/>
        </w:rPr>
        <w:t>Mere irregularity and</w:t>
      </w:r>
      <w:r w:rsidR="00DD58C2" w:rsidRPr="00842FBA">
        <w:rPr>
          <w:sz w:val="20"/>
          <w:szCs w:val="20"/>
        </w:rPr>
        <w:t xml:space="preserve"> </w:t>
      </w:r>
      <w:r w:rsidRPr="00842FBA">
        <w:rPr>
          <w:sz w:val="20"/>
          <w:szCs w:val="20"/>
        </w:rPr>
        <w:t>Fundamental breach.</w:t>
      </w:r>
    </w:p>
    <w:p w14:paraId="0A48EF67" w14:textId="77777777" w:rsidR="00CA42C2" w:rsidRPr="00300C12" w:rsidRDefault="00CA42C2" w:rsidP="00C47FE4">
      <w:pPr>
        <w:pStyle w:val="ListParagraph"/>
        <w:numPr>
          <w:ilvl w:val="0"/>
          <w:numId w:val="259"/>
        </w:numPr>
        <w:spacing w:line="240" w:lineRule="auto"/>
        <w:jc w:val="both"/>
        <w:rPr>
          <w:sz w:val="20"/>
          <w:szCs w:val="20"/>
        </w:rPr>
      </w:pPr>
      <w:r w:rsidRPr="00874093">
        <w:rPr>
          <w:b/>
          <w:sz w:val="20"/>
          <w:szCs w:val="20"/>
        </w:rPr>
        <w:t>The Constitution</w:t>
      </w:r>
      <w:r w:rsidR="00300C12">
        <w:rPr>
          <w:b/>
          <w:sz w:val="20"/>
          <w:szCs w:val="20"/>
        </w:rPr>
        <w:t xml:space="preserve">: </w:t>
      </w:r>
      <w:r w:rsidRPr="00300C12">
        <w:rPr>
          <w:sz w:val="20"/>
          <w:szCs w:val="20"/>
        </w:rPr>
        <w:t>The constitution creates the court. Ss. 230(1), 237(1), 249(1), 270(1) of CFRN 1999</w:t>
      </w:r>
      <w:r w:rsidR="007E6BA5" w:rsidRPr="00300C12">
        <w:rPr>
          <w:sz w:val="20"/>
          <w:szCs w:val="20"/>
        </w:rPr>
        <w:t xml:space="preserve"> </w:t>
      </w:r>
      <w:r w:rsidRPr="00300C12">
        <w:rPr>
          <w:sz w:val="20"/>
          <w:szCs w:val="20"/>
        </w:rPr>
        <w:t>creating the Supreme Court, Court of Appeal, Federal and State High Court respectively.</w:t>
      </w:r>
      <w:r w:rsidR="007E6BA5" w:rsidRPr="00300C12">
        <w:rPr>
          <w:sz w:val="20"/>
          <w:szCs w:val="20"/>
        </w:rPr>
        <w:t xml:space="preserve"> And gives power to them</w:t>
      </w:r>
      <w:r w:rsidR="00874093" w:rsidRPr="00300C12">
        <w:rPr>
          <w:sz w:val="20"/>
          <w:szCs w:val="20"/>
        </w:rPr>
        <w:t xml:space="preserve">. </w:t>
      </w:r>
      <w:r w:rsidRPr="00300C12">
        <w:rPr>
          <w:sz w:val="20"/>
          <w:szCs w:val="20"/>
        </w:rPr>
        <w:t>The constitution prescribes the authority to make rule</w:t>
      </w:r>
      <w:r w:rsidR="007E6BA5" w:rsidRPr="00300C12">
        <w:rPr>
          <w:sz w:val="20"/>
          <w:szCs w:val="20"/>
        </w:rPr>
        <w:t xml:space="preserve">s. </w:t>
      </w:r>
      <w:r w:rsidR="007E6BA5" w:rsidRPr="00300C12">
        <w:rPr>
          <w:b/>
          <w:color w:val="FF0000"/>
          <w:sz w:val="20"/>
          <w:szCs w:val="20"/>
        </w:rPr>
        <w:t>S. 236 CFRN</w:t>
      </w:r>
      <w:r w:rsidR="007E6BA5" w:rsidRPr="00300C12">
        <w:rPr>
          <w:sz w:val="20"/>
          <w:szCs w:val="20"/>
        </w:rPr>
        <w:t xml:space="preserve"> conferring power</w:t>
      </w:r>
      <w:r w:rsidRPr="00300C12">
        <w:rPr>
          <w:sz w:val="20"/>
          <w:szCs w:val="20"/>
        </w:rPr>
        <w:t xml:space="preserve"> on the CJN to make rules regulating the practice and procedure in the Supreme Court.</w:t>
      </w:r>
      <w:r w:rsidR="00874093" w:rsidRPr="00300C12">
        <w:rPr>
          <w:sz w:val="20"/>
          <w:szCs w:val="20"/>
        </w:rPr>
        <w:t xml:space="preserve"> </w:t>
      </w:r>
      <w:r w:rsidRPr="00300C12">
        <w:rPr>
          <w:sz w:val="20"/>
          <w:szCs w:val="20"/>
        </w:rPr>
        <w:t xml:space="preserve">The constitution also has rule on civil </w:t>
      </w:r>
      <w:r w:rsidR="007E6BA5" w:rsidRPr="00300C12">
        <w:rPr>
          <w:sz w:val="20"/>
          <w:szCs w:val="20"/>
        </w:rPr>
        <w:t xml:space="preserve">litigation. </w:t>
      </w:r>
      <w:r w:rsidR="007E6BA5" w:rsidRPr="00300C12">
        <w:rPr>
          <w:b/>
          <w:color w:val="FF0000"/>
          <w:sz w:val="20"/>
          <w:szCs w:val="20"/>
        </w:rPr>
        <w:t>Section 36 CFRN</w:t>
      </w:r>
      <w:r w:rsidR="007E6BA5" w:rsidRPr="00300C12">
        <w:rPr>
          <w:color w:val="FF0000"/>
          <w:sz w:val="20"/>
          <w:szCs w:val="20"/>
        </w:rPr>
        <w:t xml:space="preserve"> </w:t>
      </w:r>
      <w:r w:rsidR="007E6BA5" w:rsidRPr="00300C12">
        <w:rPr>
          <w:sz w:val="20"/>
          <w:szCs w:val="20"/>
        </w:rPr>
        <w:t xml:space="preserve">on fair </w:t>
      </w:r>
      <w:r w:rsidRPr="00300C12">
        <w:rPr>
          <w:sz w:val="20"/>
          <w:szCs w:val="20"/>
        </w:rPr>
        <w:t xml:space="preserve">hearing; </w:t>
      </w:r>
      <w:r w:rsidRPr="00300C12">
        <w:rPr>
          <w:b/>
          <w:color w:val="FF0000"/>
          <w:sz w:val="20"/>
          <w:szCs w:val="20"/>
        </w:rPr>
        <w:t>section 233</w:t>
      </w:r>
      <w:r w:rsidRPr="00300C12">
        <w:rPr>
          <w:sz w:val="20"/>
          <w:szCs w:val="20"/>
        </w:rPr>
        <w:t xml:space="preserve"> on appeal to the Supreme Court.</w:t>
      </w:r>
    </w:p>
    <w:p w14:paraId="2B14F66B" w14:textId="77777777" w:rsidR="00874093" w:rsidRDefault="00CA42C2" w:rsidP="00C47FE4">
      <w:pPr>
        <w:pStyle w:val="ListParagraph"/>
        <w:numPr>
          <w:ilvl w:val="0"/>
          <w:numId w:val="259"/>
        </w:numPr>
        <w:spacing w:line="240" w:lineRule="auto"/>
        <w:jc w:val="both"/>
        <w:rPr>
          <w:sz w:val="20"/>
          <w:szCs w:val="20"/>
        </w:rPr>
      </w:pPr>
      <w:r w:rsidRPr="00874093">
        <w:rPr>
          <w:b/>
          <w:sz w:val="20"/>
          <w:szCs w:val="20"/>
        </w:rPr>
        <w:t>Statutes creating courts</w:t>
      </w:r>
      <w:r w:rsidR="007E6BA5" w:rsidRPr="00874093">
        <w:rPr>
          <w:sz w:val="20"/>
          <w:szCs w:val="20"/>
        </w:rPr>
        <w:t xml:space="preserve"> </w:t>
      </w:r>
      <w:proofErr w:type="spellStart"/>
      <w:r w:rsidR="007E6BA5" w:rsidRPr="00874093">
        <w:rPr>
          <w:sz w:val="20"/>
          <w:szCs w:val="20"/>
        </w:rPr>
        <w:t>e.g</w:t>
      </w:r>
      <w:proofErr w:type="spellEnd"/>
      <w:r w:rsidR="007E6BA5" w:rsidRPr="00874093">
        <w:rPr>
          <w:sz w:val="20"/>
          <w:szCs w:val="20"/>
        </w:rPr>
        <w:t xml:space="preserve"> High Court Law of Lagos State, Supreme Court Act, COA Act </w:t>
      </w:r>
      <w:proofErr w:type="spellStart"/>
      <w:r w:rsidR="007E6BA5" w:rsidRPr="00874093">
        <w:rPr>
          <w:sz w:val="20"/>
          <w:szCs w:val="20"/>
        </w:rPr>
        <w:t>e.g</w:t>
      </w:r>
      <w:proofErr w:type="spellEnd"/>
      <w:r w:rsidR="007E6BA5" w:rsidRPr="00874093">
        <w:rPr>
          <w:sz w:val="20"/>
          <w:szCs w:val="20"/>
        </w:rPr>
        <w:t xml:space="preserve"> </w:t>
      </w:r>
      <w:r w:rsidRPr="00874093">
        <w:rPr>
          <w:sz w:val="20"/>
          <w:szCs w:val="20"/>
        </w:rPr>
        <w:t>s. 7 &amp; 25 of Supreme Court and Court of Appeal Act respectively on time within which an appeal can be made. 14 days for interlocutory judgments and 3 months for final judgments.</w:t>
      </w:r>
    </w:p>
    <w:p w14:paraId="5E3E42F5" w14:textId="77777777" w:rsidR="00874093" w:rsidRPr="00874093" w:rsidRDefault="00CA42C2" w:rsidP="00C47FE4">
      <w:pPr>
        <w:pStyle w:val="ListParagraph"/>
        <w:numPr>
          <w:ilvl w:val="0"/>
          <w:numId w:val="259"/>
        </w:numPr>
        <w:spacing w:line="240" w:lineRule="auto"/>
        <w:jc w:val="both"/>
        <w:rPr>
          <w:sz w:val="20"/>
          <w:szCs w:val="20"/>
        </w:rPr>
      </w:pPr>
      <w:r w:rsidRPr="00874093">
        <w:rPr>
          <w:b/>
          <w:sz w:val="20"/>
          <w:szCs w:val="20"/>
        </w:rPr>
        <w:t>Special statutes</w:t>
      </w:r>
      <w:r w:rsidRPr="00874093">
        <w:rPr>
          <w:sz w:val="20"/>
          <w:szCs w:val="20"/>
        </w:rPr>
        <w:t xml:space="preserve"> </w:t>
      </w:r>
      <w:proofErr w:type="spellStart"/>
      <w:r w:rsidR="007E6BA5" w:rsidRPr="00874093">
        <w:rPr>
          <w:sz w:val="20"/>
          <w:szCs w:val="20"/>
        </w:rPr>
        <w:t>e.g</w:t>
      </w:r>
      <w:proofErr w:type="spellEnd"/>
      <w:r w:rsidR="007E6BA5" w:rsidRPr="00874093">
        <w:rPr>
          <w:sz w:val="20"/>
          <w:szCs w:val="20"/>
        </w:rPr>
        <w:t xml:space="preserve"> </w:t>
      </w:r>
      <w:r w:rsidRPr="00874093">
        <w:rPr>
          <w:sz w:val="20"/>
          <w:szCs w:val="20"/>
        </w:rPr>
        <w:t xml:space="preserve">The </w:t>
      </w:r>
      <w:r w:rsidRPr="00874093">
        <w:rPr>
          <w:b/>
          <w:color w:val="FF0000"/>
          <w:sz w:val="20"/>
          <w:szCs w:val="20"/>
        </w:rPr>
        <w:t>Sheriffs and Civil Process Act</w:t>
      </w:r>
      <w:r w:rsidRPr="00874093">
        <w:rPr>
          <w:sz w:val="20"/>
          <w:szCs w:val="20"/>
        </w:rPr>
        <w:t>/Law and The Judgment (Enforcement) Rules</w:t>
      </w:r>
      <w:r w:rsidR="007E6BA5" w:rsidRPr="00874093">
        <w:rPr>
          <w:sz w:val="20"/>
          <w:szCs w:val="20"/>
        </w:rPr>
        <w:t xml:space="preserve">, </w:t>
      </w:r>
      <w:r w:rsidRPr="00874093">
        <w:rPr>
          <w:b/>
          <w:color w:val="FF0000"/>
          <w:sz w:val="20"/>
          <w:szCs w:val="20"/>
        </w:rPr>
        <w:t>Foreign Judgments (Reciprocal Enforcement) Act</w:t>
      </w:r>
      <w:r w:rsidRPr="00874093">
        <w:rPr>
          <w:b/>
          <w:sz w:val="20"/>
          <w:szCs w:val="20"/>
        </w:rPr>
        <w:t>.</w:t>
      </w:r>
      <w:r w:rsidRPr="00874093">
        <w:rPr>
          <w:sz w:val="20"/>
          <w:szCs w:val="20"/>
        </w:rPr>
        <w:t xml:space="preserve"> It gives procedure on how a foreign judgment is to be enforced</w:t>
      </w:r>
      <w:r w:rsidR="007E6BA5" w:rsidRPr="00874093">
        <w:rPr>
          <w:sz w:val="20"/>
          <w:szCs w:val="20"/>
        </w:rPr>
        <w:t xml:space="preserve">, </w:t>
      </w:r>
      <w:r w:rsidRPr="00874093">
        <w:rPr>
          <w:b/>
          <w:color w:val="FF0000"/>
          <w:sz w:val="20"/>
          <w:szCs w:val="20"/>
        </w:rPr>
        <w:t>Companies and Allied Matters Act</w:t>
      </w:r>
      <w:r w:rsidRPr="00874093">
        <w:rPr>
          <w:color w:val="FF0000"/>
          <w:sz w:val="20"/>
          <w:szCs w:val="20"/>
        </w:rPr>
        <w:t xml:space="preserve">. </w:t>
      </w:r>
      <w:r w:rsidRPr="00874093">
        <w:rPr>
          <w:sz w:val="20"/>
          <w:szCs w:val="20"/>
        </w:rPr>
        <w:t xml:space="preserve">Under CAMA there are the </w:t>
      </w:r>
      <w:r w:rsidRPr="00874093">
        <w:rPr>
          <w:b/>
          <w:color w:val="FF0000"/>
          <w:sz w:val="20"/>
          <w:szCs w:val="20"/>
        </w:rPr>
        <w:t>Companies Winding up Rules 2001</w:t>
      </w:r>
      <w:r w:rsidRPr="00874093">
        <w:rPr>
          <w:sz w:val="20"/>
          <w:szCs w:val="20"/>
        </w:rPr>
        <w:t xml:space="preserve"> and </w:t>
      </w:r>
      <w:r w:rsidRPr="00874093">
        <w:rPr>
          <w:b/>
          <w:color w:val="FF0000"/>
          <w:sz w:val="20"/>
          <w:szCs w:val="20"/>
        </w:rPr>
        <w:t>Companies Proceedings Rules 1992.</w:t>
      </w:r>
      <w:r w:rsidRPr="00874093">
        <w:rPr>
          <w:color w:val="FF0000"/>
          <w:sz w:val="20"/>
          <w:szCs w:val="20"/>
        </w:rPr>
        <w:t xml:space="preserve"> </w:t>
      </w:r>
      <w:r w:rsidRPr="00874093">
        <w:rPr>
          <w:sz w:val="20"/>
          <w:szCs w:val="20"/>
        </w:rPr>
        <w:t>Companies Income Tax Act under it, the Federal High Court (Tax Appeals) Rule 1992 was enacted.</w:t>
      </w:r>
      <w:r w:rsidR="007E6BA5" w:rsidRPr="00874093">
        <w:rPr>
          <w:sz w:val="20"/>
          <w:szCs w:val="20"/>
        </w:rPr>
        <w:t xml:space="preserve"> </w:t>
      </w:r>
      <w:r w:rsidRPr="00874093">
        <w:rPr>
          <w:b/>
          <w:color w:val="FF0000"/>
          <w:sz w:val="20"/>
          <w:szCs w:val="20"/>
        </w:rPr>
        <w:t>Matrimonial Causes Act</w:t>
      </w:r>
      <w:r w:rsidRPr="00874093">
        <w:rPr>
          <w:sz w:val="20"/>
          <w:szCs w:val="20"/>
        </w:rPr>
        <w:t xml:space="preserve"> and </w:t>
      </w:r>
      <w:r w:rsidRPr="00874093">
        <w:rPr>
          <w:b/>
          <w:color w:val="FF0000"/>
          <w:sz w:val="20"/>
          <w:szCs w:val="20"/>
        </w:rPr>
        <w:t>Matrimonial Causes Rules</w:t>
      </w:r>
      <w:r w:rsidR="00587F08" w:rsidRPr="00874093">
        <w:rPr>
          <w:b/>
          <w:color w:val="FF0000"/>
          <w:sz w:val="20"/>
          <w:szCs w:val="20"/>
        </w:rPr>
        <w:t>.</w:t>
      </w:r>
    </w:p>
    <w:p w14:paraId="159B93EA" w14:textId="77777777" w:rsidR="00874093" w:rsidRPr="00874093" w:rsidRDefault="00CA42C2" w:rsidP="00C47FE4">
      <w:pPr>
        <w:pStyle w:val="ListParagraph"/>
        <w:numPr>
          <w:ilvl w:val="0"/>
          <w:numId w:val="259"/>
        </w:numPr>
        <w:spacing w:line="240" w:lineRule="auto"/>
        <w:jc w:val="both"/>
        <w:rPr>
          <w:sz w:val="20"/>
          <w:szCs w:val="20"/>
        </w:rPr>
      </w:pPr>
      <w:r w:rsidRPr="00874093">
        <w:rPr>
          <w:b/>
          <w:sz w:val="20"/>
          <w:szCs w:val="20"/>
        </w:rPr>
        <w:t>Decisions</w:t>
      </w:r>
      <w:r w:rsidRPr="00874093">
        <w:rPr>
          <w:sz w:val="20"/>
          <w:szCs w:val="20"/>
        </w:rPr>
        <w:t xml:space="preserve"> </w:t>
      </w:r>
      <w:r w:rsidRPr="00874093">
        <w:rPr>
          <w:b/>
          <w:sz w:val="20"/>
          <w:szCs w:val="20"/>
        </w:rPr>
        <w:t>of Superior Courts on procedure</w:t>
      </w:r>
      <w:r w:rsidR="00AA68AD" w:rsidRPr="00874093">
        <w:rPr>
          <w:sz w:val="20"/>
          <w:szCs w:val="20"/>
        </w:rPr>
        <w:t xml:space="preserve">: </w:t>
      </w:r>
      <w:proofErr w:type="spellStart"/>
      <w:r w:rsidR="00AA68AD" w:rsidRPr="00874093">
        <w:rPr>
          <w:sz w:val="20"/>
          <w:szCs w:val="20"/>
        </w:rPr>
        <w:t>e.g</w:t>
      </w:r>
      <w:proofErr w:type="spellEnd"/>
      <w:r w:rsidR="00AA68AD" w:rsidRPr="00874093">
        <w:rPr>
          <w:sz w:val="20"/>
          <w:szCs w:val="20"/>
        </w:rPr>
        <w:t xml:space="preserve"> </w:t>
      </w:r>
      <w:proofErr w:type="gramStart"/>
      <w:r w:rsidRPr="00874093">
        <w:rPr>
          <w:sz w:val="20"/>
          <w:szCs w:val="20"/>
        </w:rPr>
        <w:t>The</w:t>
      </w:r>
      <w:proofErr w:type="gramEnd"/>
      <w:r w:rsidRPr="00874093">
        <w:rPr>
          <w:sz w:val="20"/>
          <w:szCs w:val="20"/>
        </w:rPr>
        <w:t xml:space="preserve"> rules relating to grant of injunctions were developed by</w:t>
      </w:r>
      <w:r w:rsidR="00874093">
        <w:rPr>
          <w:sz w:val="20"/>
          <w:szCs w:val="20"/>
        </w:rPr>
        <w:t xml:space="preserve"> the court through its decision</w:t>
      </w:r>
      <w:r w:rsidRPr="00874093">
        <w:rPr>
          <w:sz w:val="20"/>
          <w:szCs w:val="20"/>
        </w:rPr>
        <w:t>--</w:t>
      </w:r>
      <w:r w:rsidRPr="00874093">
        <w:rPr>
          <w:b/>
          <w:color w:val="FF0000"/>
          <w:sz w:val="20"/>
          <w:szCs w:val="20"/>
        </w:rPr>
        <w:t>KOTOYE v. CBN</w:t>
      </w:r>
    </w:p>
    <w:p w14:paraId="0C86227F" w14:textId="77777777" w:rsidR="00CA42C2" w:rsidRPr="00874093" w:rsidRDefault="00CA42C2" w:rsidP="00C47FE4">
      <w:pPr>
        <w:pStyle w:val="ListParagraph"/>
        <w:numPr>
          <w:ilvl w:val="0"/>
          <w:numId w:val="259"/>
        </w:numPr>
        <w:spacing w:line="240" w:lineRule="auto"/>
        <w:jc w:val="both"/>
        <w:rPr>
          <w:sz w:val="20"/>
          <w:szCs w:val="20"/>
        </w:rPr>
      </w:pPr>
      <w:r w:rsidRPr="00874093">
        <w:rPr>
          <w:b/>
          <w:sz w:val="20"/>
          <w:szCs w:val="20"/>
        </w:rPr>
        <w:t>Practice Directions</w:t>
      </w:r>
      <w:r w:rsidR="00105E12" w:rsidRPr="00874093">
        <w:rPr>
          <w:sz w:val="20"/>
          <w:szCs w:val="20"/>
        </w:rPr>
        <w:t xml:space="preserve">: </w:t>
      </w:r>
      <w:r w:rsidRPr="00874093">
        <w:rPr>
          <w:sz w:val="20"/>
          <w:szCs w:val="20"/>
        </w:rPr>
        <w:t>These are rules and guidelines given by the necessary or appropriate authority when a lacuna exists in procedure. In other words, it is a direction given by the appropriate authority stating the way and manner a particular rule of court should be compl</w:t>
      </w:r>
      <w:r w:rsidR="00874093">
        <w:rPr>
          <w:sz w:val="20"/>
          <w:szCs w:val="20"/>
        </w:rPr>
        <w:t>ied with, observed or obeyed</w:t>
      </w:r>
      <w:r w:rsidR="00105E12" w:rsidRPr="00874093">
        <w:rPr>
          <w:sz w:val="20"/>
          <w:szCs w:val="20"/>
        </w:rPr>
        <w:t>-</w:t>
      </w:r>
      <w:r w:rsidRPr="00874093">
        <w:rPr>
          <w:sz w:val="20"/>
          <w:szCs w:val="20"/>
        </w:rPr>
        <w:t xml:space="preserve"> </w:t>
      </w:r>
      <w:r w:rsidRPr="00874093">
        <w:rPr>
          <w:b/>
          <w:color w:val="FF0000"/>
          <w:sz w:val="20"/>
          <w:szCs w:val="20"/>
        </w:rPr>
        <w:t>UNILAG v. AIGORO</w:t>
      </w:r>
      <w:r w:rsidRPr="00874093">
        <w:rPr>
          <w:sz w:val="20"/>
          <w:szCs w:val="20"/>
        </w:rPr>
        <w:t>.</w:t>
      </w:r>
    </w:p>
    <w:p w14:paraId="10E6153E" w14:textId="77777777" w:rsidR="00F92959" w:rsidRPr="008104CA" w:rsidRDefault="00F92959" w:rsidP="00842FBA">
      <w:pPr>
        <w:spacing w:line="240" w:lineRule="auto"/>
        <w:jc w:val="center"/>
        <w:rPr>
          <w:b/>
          <w:sz w:val="20"/>
          <w:szCs w:val="20"/>
        </w:rPr>
      </w:pPr>
      <w:r w:rsidRPr="008104CA">
        <w:rPr>
          <w:b/>
          <w:sz w:val="20"/>
          <w:szCs w:val="20"/>
        </w:rPr>
        <w:t>ESTABLISHMENT OF VARIOUS COURTS</w:t>
      </w:r>
    </w:p>
    <w:p w14:paraId="65C99A5A" w14:textId="77777777" w:rsidR="00F92959" w:rsidRPr="00842FBA" w:rsidRDefault="00F92959" w:rsidP="00842FBA">
      <w:pPr>
        <w:spacing w:line="240" w:lineRule="auto"/>
        <w:jc w:val="both"/>
        <w:rPr>
          <w:sz w:val="20"/>
          <w:szCs w:val="20"/>
        </w:rPr>
      </w:pPr>
      <w:r w:rsidRPr="00842FBA">
        <w:rPr>
          <w:b/>
          <w:sz w:val="20"/>
          <w:szCs w:val="20"/>
        </w:rPr>
        <w:t>KEY: 7+12+5+1+5</w:t>
      </w:r>
      <w:r w:rsidRPr="00842FBA">
        <w:rPr>
          <w:b/>
          <w:sz w:val="20"/>
          <w:szCs w:val="20"/>
          <w:vertAlign w:val="superscript"/>
        </w:rPr>
        <w:t>6</w:t>
      </w:r>
      <w:r w:rsidRPr="00842FBA">
        <w:rPr>
          <w:b/>
          <w:sz w:val="20"/>
          <w:szCs w:val="20"/>
        </w:rPr>
        <w:t xml:space="preserve">. </w:t>
      </w:r>
      <w:r w:rsidRPr="00842FBA">
        <w:rPr>
          <w:sz w:val="20"/>
          <w:szCs w:val="20"/>
        </w:rPr>
        <w:t xml:space="preserve">This is the formula from </w:t>
      </w:r>
      <w:r w:rsidRPr="008C2799">
        <w:rPr>
          <w:b/>
          <w:color w:val="FF0000"/>
          <w:sz w:val="20"/>
          <w:szCs w:val="20"/>
        </w:rPr>
        <w:t>s230</w:t>
      </w:r>
      <w:r w:rsidRPr="00842FBA">
        <w:rPr>
          <w:sz w:val="20"/>
          <w:szCs w:val="20"/>
        </w:rPr>
        <w:t xml:space="preserve"> that establishes the SC</w:t>
      </w:r>
    </w:p>
    <w:p w14:paraId="02335CB2" w14:textId="77777777" w:rsidR="00F92959" w:rsidRPr="00842FBA" w:rsidRDefault="00F92959" w:rsidP="00842FBA">
      <w:pPr>
        <w:spacing w:line="240" w:lineRule="auto"/>
        <w:jc w:val="both"/>
        <w:rPr>
          <w:sz w:val="20"/>
          <w:szCs w:val="20"/>
        </w:rPr>
      </w:pPr>
      <w:r w:rsidRPr="00842FBA">
        <w:rPr>
          <w:sz w:val="20"/>
          <w:szCs w:val="20"/>
        </w:rPr>
        <w:t>1.</w:t>
      </w:r>
      <w:r w:rsidRPr="008C2799">
        <w:rPr>
          <w:b/>
          <w:sz w:val="20"/>
          <w:szCs w:val="20"/>
        </w:rPr>
        <w:tab/>
        <w:t>SUPREME COURT</w:t>
      </w:r>
    </w:p>
    <w:p w14:paraId="0777BEA8" w14:textId="77777777" w:rsidR="003D1EEC" w:rsidRPr="008C2799" w:rsidRDefault="00F92959" w:rsidP="00842FBA">
      <w:pPr>
        <w:pStyle w:val="ListParagraph"/>
        <w:numPr>
          <w:ilvl w:val="0"/>
          <w:numId w:val="1"/>
        </w:numPr>
        <w:spacing w:line="240" w:lineRule="auto"/>
        <w:jc w:val="both"/>
        <w:rPr>
          <w:b/>
          <w:color w:val="FF0000"/>
          <w:sz w:val="20"/>
          <w:szCs w:val="20"/>
        </w:rPr>
      </w:pPr>
      <w:r w:rsidRPr="00842FBA">
        <w:rPr>
          <w:b/>
          <w:sz w:val="20"/>
          <w:szCs w:val="20"/>
        </w:rPr>
        <w:t>General composition:</w:t>
      </w:r>
      <w:r w:rsidRPr="00842FBA">
        <w:rPr>
          <w:sz w:val="20"/>
          <w:szCs w:val="20"/>
        </w:rPr>
        <w:t xml:space="preserve"> The CJN and such number of justices </w:t>
      </w:r>
      <w:r w:rsidRPr="008C2799">
        <w:rPr>
          <w:b/>
          <w:sz w:val="20"/>
          <w:szCs w:val="20"/>
        </w:rPr>
        <w:t>not exceeding 21</w:t>
      </w:r>
      <w:r w:rsidR="00F548EA">
        <w:rPr>
          <w:sz w:val="20"/>
          <w:szCs w:val="20"/>
        </w:rPr>
        <w:t>(</w:t>
      </w:r>
      <w:r w:rsidR="00F548EA" w:rsidRPr="008104CA">
        <w:rPr>
          <w:b/>
          <w:sz w:val="20"/>
          <w:szCs w:val="20"/>
        </w:rPr>
        <w:t>max=22</w:t>
      </w:r>
      <w:r w:rsidRPr="00842FBA">
        <w:rPr>
          <w:sz w:val="20"/>
          <w:szCs w:val="20"/>
        </w:rPr>
        <w:t xml:space="preserve">) as may be prescribed by an Act of the National </w:t>
      </w:r>
      <w:proofErr w:type="gramStart"/>
      <w:r w:rsidRPr="00842FBA">
        <w:rPr>
          <w:sz w:val="20"/>
          <w:szCs w:val="20"/>
        </w:rPr>
        <w:t>Assembly.---</w:t>
      </w:r>
      <w:proofErr w:type="gramEnd"/>
      <w:r w:rsidRPr="008C2799">
        <w:rPr>
          <w:b/>
          <w:color w:val="FF0000"/>
          <w:sz w:val="20"/>
          <w:szCs w:val="20"/>
        </w:rPr>
        <w:t>S. 230(2) CFRN</w:t>
      </w:r>
    </w:p>
    <w:p w14:paraId="17D9EA09" w14:textId="77777777" w:rsidR="003D1EEC" w:rsidRPr="00842FBA" w:rsidRDefault="003D1EEC" w:rsidP="00842FBA">
      <w:pPr>
        <w:pStyle w:val="ListParagraph"/>
        <w:numPr>
          <w:ilvl w:val="0"/>
          <w:numId w:val="1"/>
        </w:numPr>
        <w:spacing w:line="240" w:lineRule="auto"/>
        <w:jc w:val="both"/>
        <w:rPr>
          <w:color w:val="FF0000"/>
          <w:sz w:val="20"/>
          <w:szCs w:val="20"/>
        </w:rPr>
      </w:pPr>
      <w:r w:rsidRPr="00842FBA">
        <w:rPr>
          <w:sz w:val="20"/>
          <w:szCs w:val="20"/>
        </w:rPr>
        <w:t xml:space="preserve"> </w:t>
      </w:r>
      <w:r w:rsidRPr="00842FBA">
        <w:rPr>
          <w:b/>
          <w:sz w:val="20"/>
          <w:szCs w:val="20"/>
        </w:rPr>
        <w:t>Appointment:</w:t>
      </w:r>
      <w:r w:rsidRPr="00842FBA">
        <w:rPr>
          <w:sz w:val="20"/>
          <w:szCs w:val="20"/>
        </w:rPr>
        <w:t xml:space="preserve"> </w:t>
      </w:r>
      <w:r w:rsidRPr="008C2799">
        <w:rPr>
          <w:b/>
          <w:color w:val="FF0000"/>
          <w:sz w:val="20"/>
          <w:szCs w:val="20"/>
        </w:rPr>
        <w:t>S. 231(1) &amp; (2) CFRN</w:t>
      </w:r>
      <w:r w:rsidRPr="00842FBA">
        <w:rPr>
          <w:color w:val="FF0000"/>
          <w:sz w:val="20"/>
          <w:szCs w:val="20"/>
        </w:rPr>
        <w:t xml:space="preserve"> </w:t>
      </w:r>
      <w:r w:rsidRPr="00842FBA">
        <w:rPr>
          <w:sz w:val="20"/>
          <w:szCs w:val="20"/>
        </w:rPr>
        <w:t>For the CJN and other JSCs, it is done by the President on the recommendation of the National Judicial Council (NJC) and all such appointment is subject to confirmation by the Senate (NOT NATIONAL ASSEMBLY</w:t>
      </w:r>
      <w:r w:rsidR="008C2799">
        <w:rPr>
          <w:sz w:val="20"/>
          <w:szCs w:val="20"/>
        </w:rPr>
        <w:t>)</w:t>
      </w:r>
    </w:p>
    <w:p w14:paraId="1DF40BD1" w14:textId="77777777" w:rsidR="003D1EEC" w:rsidRPr="008C2799" w:rsidRDefault="003D1EEC" w:rsidP="00842FBA">
      <w:pPr>
        <w:pStyle w:val="ListParagraph"/>
        <w:numPr>
          <w:ilvl w:val="0"/>
          <w:numId w:val="1"/>
        </w:numPr>
        <w:spacing w:line="240" w:lineRule="auto"/>
        <w:jc w:val="both"/>
        <w:rPr>
          <w:b/>
          <w:color w:val="FF0000"/>
          <w:sz w:val="20"/>
          <w:szCs w:val="20"/>
        </w:rPr>
      </w:pPr>
      <w:r w:rsidRPr="00842FBA">
        <w:rPr>
          <w:b/>
          <w:sz w:val="20"/>
          <w:szCs w:val="20"/>
        </w:rPr>
        <w:t>Qualification for appointment</w:t>
      </w:r>
      <w:r w:rsidRPr="00842FBA">
        <w:rPr>
          <w:sz w:val="20"/>
          <w:szCs w:val="20"/>
        </w:rPr>
        <w:t xml:space="preserve"> as a Justice of the Court: 15 years post call experience - </w:t>
      </w:r>
      <w:r w:rsidRPr="008C2799">
        <w:rPr>
          <w:b/>
          <w:color w:val="FF0000"/>
          <w:sz w:val="20"/>
          <w:szCs w:val="20"/>
        </w:rPr>
        <w:t>S. 231(3) CFRN</w:t>
      </w:r>
    </w:p>
    <w:p w14:paraId="36761021" w14:textId="77777777" w:rsidR="003D1EEC" w:rsidRPr="008104CA" w:rsidRDefault="003D1EEC" w:rsidP="00842FBA">
      <w:pPr>
        <w:pStyle w:val="ListParagraph"/>
        <w:numPr>
          <w:ilvl w:val="0"/>
          <w:numId w:val="1"/>
        </w:numPr>
        <w:spacing w:line="240" w:lineRule="auto"/>
        <w:jc w:val="both"/>
        <w:rPr>
          <w:b/>
          <w:color w:val="FF0000"/>
          <w:sz w:val="20"/>
          <w:szCs w:val="20"/>
        </w:rPr>
      </w:pPr>
      <w:r w:rsidRPr="00842FBA">
        <w:rPr>
          <w:b/>
          <w:sz w:val="20"/>
          <w:szCs w:val="20"/>
        </w:rPr>
        <w:t>Specific constitution</w:t>
      </w:r>
      <w:r w:rsidRPr="00842FBA">
        <w:rPr>
          <w:b/>
          <w:color w:val="FF0000"/>
          <w:sz w:val="20"/>
          <w:szCs w:val="20"/>
        </w:rPr>
        <w:t>:</w:t>
      </w:r>
      <w:r w:rsidRPr="00842FBA">
        <w:rPr>
          <w:color w:val="FF0000"/>
          <w:sz w:val="20"/>
          <w:szCs w:val="20"/>
        </w:rPr>
        <w:t xml:space="preserve"> </w:t>
      </w:r>
      <w:r w:rsidRPr="008C2799">
        <w:rPr>
          <w:b/>
          <w:color w:val="FF0000"/>
          <w:sz w:val="20"/>
          <w:szCs w:val="20"/>
        </w:rPr>
        <w:t>S. 234 CFRN,</w:t>
      </w:r>
      <w:r w:rsidRPr="00842FBA">
        <w:rPr>
          <w:color w:val="FF0000"/>
          <w:sz w:val="20"/>
          <w:szCs w:val="20"/>
        </w:rPr>
        <w:t xml:space="preserve"> </w:t>
      </w:r>
      <w:r w:rsidR="008104CA">
        <w:rPr>
          <w:sz w:val="20"/>
          <w:szCs w:val="20"/>
        </w:rPr>
        <w:t>p</w:t>
      </w:r>
      <w:r w:rsidRPr="00842FBA">
        <w:rPr>
          <w:sz w:val="20"/>
          <w:szCs w:val="20"/>
        </w:rPr>
        <w:t xml:space="preserve">rovides that the SC shall be constituted of not less than 5 justices to exercise any jurisdiction conferred on it by the constitution, BUT with matters relating to </w:t>
      </w:r>
      <w:r w:rsidRPr="008C2799">
        <w:rPr>
          <w:b/>
          <w:sz w:val="20"/>
          <w:szCs w:val="20"/>
        </w:rPr>
        <w:t xml:space="preserve">Interpretation of the </w:t>
      </w:r>
      <w:r w:rsidRPr="008C2799">
        <w:rPr>
          <w:b/>
          <w:sz w:val="20"/>
          <w:szCs w:val="20"/>
        </w:rPr>
        <w:lastRenderedPageBreak/>
        <w:t>CFRN, Fundamental Rights matters</w:t>
      </w:r>
      <w:r w:rsidRPr="00842FBA">
        <w:rPr>
          <w:sz w:val="20"/>
          <w:szCs w:val="20"/>
        </w:rPr>
        <w:t xml:space="preserve">, or exercise of its </w:t>
      </w:r>
      <w:r w:rsidRPr="008104CA">
        <w:rPr>
          <w:b/>
          <w:sz w:val="20"/>
          <w:szCs w:val="20"/>
        </w:rPr>
        <w:t>original jurisdiction</w:t>
      </w:r>
      <w:r w:rsidRPr="00842FBA">
        <w:rPr>
          <w:color w:val="FF0000"/>
          <w:sz w:val="20"/>
          <w:szCs w:val="20"/>
        </w:rPr>
        <w:t xml:space="preserve"> in s232</w:t>
      </w:r>
      <w:r w:rsidRPr="00842FBA">
        <w:rPr>
          <w:sz w:val="20"/>
          <w:szCs w:val="20"/>
        </w:rPr>
        <w:t xml:space="preserve">, it shall be constituted of </w:t>
      </w:r>
      <w:r w:rsidRPr="008104CA">
        <w:rPr>
          <w:b/>
          <w:sz w:val="20"/>
          <w:szCs w:val="20"/>
        </w:rPr>
        <w:t xml:space="preserve">7 </w:t>
      </w:r>
      <w:proofErr w:type="gramStart"/>
      <w:r w:rsidRPr="008104CA">
        <w:rPr>
          <w:b/>
          <w:sz w:val="20"/>
          <w:szCs w:val="20"/>
        </w:rPr>
        <w:t>justices .</w:t>
      </w:r>
      <w:proofErr w:type="gramEnd"/>
    </w:p>
    <w:p w14:paraId="6A5590D9" w14:textId="77777777" w:rsidR="00F92959" w:rsidRPr="00842FBA" w:rsidRDefault="003D1EEC" w:rsidP="00842FBA">
      <w:pPr>
        <w:pStyle w:val="ListParagraph"/>
        <w:numPr>
          <w:ilvl w:val="0"/>
          <w:numId w:val="1"/>
        </w:numPr>
        <w:spacing w:line="240" w:lineRule="auto"/>
        <w:jc w:val="both"/>
        <w:rPr>
          <w:color w:val="FF0000"/>
          <w:sz w:val="20"/>
          <w:szCs w:val="20"/>
        </w:rPr>
      </w:pPr>
      <w:r w:rsidRPr="00842FBA">
        <w:rPr>
          <w:b/>
          <w:sz w:val="20"/>
          <w:szCs w:val="20"/>
        </w:rPr>
        <w:t>Removal of Justices of the Court:</w:t>
      </w:r>
      <w:r w:rsidRPr="00842FBA">
        <w:rPr>
          <w:sz w:val="20"/>
          <w:szCs w:val="20"/>
        </w:rPr>
        <w:t xml:space="preserve"> </w:t>
      </w:r>
      <w:r w:rsidRPr="008C2799">
        <w:rPr>
          <w:b/>
          <w:color w:val="FF0000"/>
          <w:sz w:val="20"/>
          <w:szCs w:val="20"/>
        </w:rPr>
        <w:t>S. 292 CFRN</w:t>
      </w:r>
      <w:r w:rsidRPr="00842FBA">
        <w:rPr>
          <w:color w:val="FF0000"/>
          <w:sz w:val="20"/>
          <w:szCs w:val="20"/>
        </w:rPr>
        <w:t xml:space="preserve"> </w:t>
      </w:r>
      <w:r w:rsidRPr="00842FBA">
        <w:rPr>
          <w:sz w:val="20"/>
          <w:szCs w:val="20"/>
        </w:rPr>
        <w:t>the CJN is removed by the President on</w:t>
      </w:r>
      <w:r w:rsidR="00300C12">
        <w:rPr>
          <w:sz w:val="20"/>
          <w:szCs w:val="20"/>
        </w:rPr>
        <w:t xml:space="preserve"> recommendation of the senate and</w:t>
      </w:r>
      <w:r w:rsidRPr="00842FBA">
        <w:rPr>
          <w:sz w:val="20"/>
          <w:szCs w:val="20"/>
        </w:rPr>
        <w:t xml:space="preserve"> an address supported by two-third majority of the Senate. Other Justices of the Court are removed by the President on the recommendation of the NJC </w:t>
      </w:r>
    </w:p>
    <w:p w14:paraId="6FA2C8AB" w14:textId="77777777" w:rsidR="00F92959" w:rsidRPr="00842FBA" w:rsidRDefault="00F92959" w:rsidP="00842FBA">
      <w:pPr>
        <w:spacing w:line="240" w:lineRule="auto"/>
        <w:jc w:val="both"/>
        <w:rPr>
          <w:sz w:val="20"/>
          <w:szCs w:val="20"/>
        </w:rPr>
      </w:pPr>
      <w:r w:rsidRPr="00842FBA">
        <w:rPr>
          <w:sz w:val="20"/>
          <w:szCs w:val="20"/>
        </w:rPr>
        <w:t>2.</w:t>
      </w:r>
      <w:r w:rsidRPr="00842FBA">
        <w:rPr>
          <w:sz w:val="20"/>
          <w:szCs w:val="20"/>
        </w:rPr>
        <w:tab/>
      </w:r>
      <w:r w:rsidRPr="008C2799">
        <w:rPr>
          <w:b/>
          <w:sz w:val="20"/>
          <w:szCs w:val="20"/>
        </w:rPr>
        <w:t>COURT OF APPEAL</w:t>
      </w:r>
    </w:p>
    <w:p w14:paraId="52F94148" w14:textId="77777777" w:rsidR="00F92959" w:rsidRPr="00842FBA" w:rsidRDefault="00F92959" w:rsidP="00F631FD">
      <w:pPr>
        <w:pStyle w:val="ListParagraph"/>
        <w:numPr>
          <w:ilvl w:val="0"/>
          <w:numId w:val="2"/>
        </w:numPr>
        <w:spacing w:line="240" w:lineRule="auto"/>
        <w:jc w:val="both"/>
        <w:rPr>
          <w:sz w:val="20"/>
          <w:szCs w:val="20"/>
        </w:rPr>
      </w:pPr>
      <w:r w:rsidRPr="00842FBA">
        <w:rPr>
          <w:b/>
          <w:sz w:val="20"/>
          <w:szCs w:val="20"/>
        </w:rPr>
        <w:t>General composition</w:t>
      </w:r>
      <w:r w:rsidRPr="00842FBA">
        <w:rPr>
          <w:sz w:val="20"/>
          <w:szCs w:val="20"/>
        </w:rPr>
        <w:t xml:space="preserve">: </w:t>
      </w:r>
      <w:r w:rsidR="000C2FCA" w:rsidRPr="008C2799">
        <w:rPr>
          <w:b/>
          <w:color w:val="FF0000"/>
          <w:sz w:val="20"/>
          <w:szCs w:val="20"/>
        </w:rPr>
        <w:t>S. 237(2) CFRN</w:t>
      </w:r>
      <w:r w:rsidR="000C2FCA" w:rsidRPr="00842FBA">
        <w:rPr>
          <w:color w:val="FF0000"/>
          <w:sz w:val="20"/>
          <w:szCs w:val="20"/>
        </w:rPr>
        <w:t xml:space="preserve"> </w:t>
      </w:r>
      <w:r w:rsidR="000C2FCA" w:rsidRPr="00842FBA">
        <w:rPr>
          <w:color w:val="000000" w:themeColor="text1"/>
          <w:sz w:val="20"/>
          <w:szCs w:val="20"/>
        </w:rPr>
        <w:t>shall consist of</w:t>
      </w:r>
      <w:r w:rsidR="000C2FCA" w:rsidRPr="00842FBA">
        <w:rPr>
          <w:color w:val="FF0000"/>
          <w:sz w:val="20"/>
          <w:szCs w:val="20"/>
        </w:rPr>
        <w:t xml:space="preserve"> </w:t>
      </w:r>
      <w:r w:rsidRPr="00842FBA">
        <w:rPr>
          <w:sz w:val="20"/>
          <w:szCs w:val="20"/>
        </w:rPr>
        <w:t xml:space="preserve">The </w:t>
      </w:r>
      <w:r w:rsidR="000C2FCA" w:rsidRPr="00842FBA">
        <w:rPr>
          <w:sz w:val="20"/>
          <w:szCs w:val="20"/>
        </w:rPr>
        <w:t xml:space="preserve">President of the </w:t>
      </w:r>
      <w:r w:rsidRPr="00842FBA">
        <w:rPr>
          <w:sz w:val="20"/>
          <w:szCs w:val="20"/>
        </w:rPr>
        <w:t>C</w:t>
      </w:r>
      <w:r w:rsidR="000C2FCA" w:rsidRPr="00842FBA">
        <w:rPr>
          <w:sz w:val="20"/>
          <w:szCs w:val="20"/>
        </w:rPr>
        <w:t xml:space="preserve">ourt of </w:t>
      </w:r>
      <w:r w:rsidRPr="00842FBA">
        <w:rPr>
          <w:sz w:val="20"/>
          <w:szCs w:val="20"/>
        </w:rPr>
        <w:t>A</w:t>
      </w:r>
      <w:r w:rsidR="000C2FCA" w:rsidRPr="00842FBA">
        <w:rPr>
          <w:sz w:val="20"/>
          <w:szCs w:val="20"/>
        </w:rPr>
        <w:t>ppeal</w:t>
      </w:r>
      <w:r w:rsidRPr="00842FBA">
        <w:rPr>
          <w:sz w:val="20"/>
          <w:szCs w:val="20"/>
        </w:rPr>
        <w:t xml:space="preserve"> and such number of justices </w:t>
      </w:r>
      <w:r w:rsidRPr="008C2799">
        <w:rPr>
          <w:b/>
          <w:sz w:val="20"/>
          <w:szCs w:val="20"/>
        </w:rPr>
        <w:t>not less than 49 justices</w:t>
      </w:r>
      <w:r w:rsidR="00F548EA">
        <w:rPr>
          <w:sz w:val="20"/>
          <w:szCs w:val="20"/>
        </w:rPr>
        <w:t xml:space="preserve"> (minimum=50</w:t>
      </w:r>
      <w:r w:rsidRPr="00842FBA">
        <w:rPr>
          <w:sz w:val="20"/>
          <w:szCs w:val="20"/>
        </w:rPr>
        <w:t xml:space="preserve">), </w:t>
      </w:r>
      <w:r w:rsidR="000C2FCA" w:rsidRPr="00842FBA">
        <w:rPr>
          <w:sz w:val="20"/>
          <w:szCs w:val="20"/>
        </w:rPr>
        <w:t xml:space="preserve">of which </w:t>
      </w:r>
      <w:r w:rsidR="000C2FCA" w:rsidRPr="00300C12">
        <w:rPr>
          <w:b/>
          <w:sz w:val="20"/>
          <w:szCs w:val="20"/>
        </w:rPr>
        <w:t>not less than 3 shall be learned in Islamic personal law and not less than 3 shall be learned in customary law</w:t>
      </w:r>
      <w:r w:rsidR="000C2FCA" w:rsidRPr="00842FBA">
        <w:rPr>
          <w:sz w:val="20"/>
          <w:szCs w:val="20"/>
        </w:rPr>
        <w:t xml:space="preserve"> as </w:t>
      </w:r>
      <w:r w:rsidR="00137007" w:rsidRPr="00842FBA">
        <w:rPr>
          <w:sz w:val="20"/>
          <w:szCs w:val="20"/>
        </w:rPr>
        <w:t xml:space="preserve">may be prescribed by an </w:t>
      </w:r>
      <w:r w:rsidRPr="00842FBA">
        <w:rPr>
          <w:sz w:val="20"/>
          <w:szCs w:val="20"/>
        </w:rPr>
        <w:t>Act of the National Assembly</w:t>
      </w:r>
      <w:r w:rsidRPr="00842FBA">
        <w:rPr>
          <w:sz w:val="20"/>
          <w:szCs w:val="20"/>
        </w:rPr>
        <w:tab/>
      </w:r>
    </w:p>
    <w:p w14:paraId="3F4A360E" w14:textId="77777777" w:rsidR="002A79DD" w:rsidRPr="00842FBA" w:rsidRDefault="003D1EEC" w:rsidP="00F631FD">
      <w:pPr>
        <w:pStyle w:val="ListParagraph"/>
        <w:numPr>
          <w:ilvl w:val="0"/>
          <w:numId w:val="2"/>
        </w:numPr>
        <w:spacing w:line="240" w:lineRule="auto"/>
        <w:jc w:val="both"/>
        <w:rPr>
          <w:sz w:val="20"/>
          <w:szCs w:val="20"/>
        </w:rPr>
      </w:pPr>
      <w:r w:rsidRPr="00842FBA">
        <w:rPr>
          <w:b/>
          <w:sz w:val="20"/>
          <w:szCs w:val="20"/>
        </w:rPr>
        <w:t>Appointment:</w:t>
      </w:r>
      <w:r w:rsidRPr="00842FBA">
        <w:rPr>
          <w:sz w:val="20"/>
          <w:szCs w:val="20"/>
        </w:rPr>
        <w:t xml:space="preserve"> </w:t>
      </w:r>
      <w:r w:rsidR="002A79DD" w:rsidRPr="00F548EA">
        <w:rPr>
          <w:b/>
          <w:color w:val="FF0000"/>
          <w:sz w:val="20"/>
          <w:szCs w:val="20"/>
        </w:rPr>
        <w:t>S. 238(2) CFRN</w:t>
      </w:r>
      <w:r w:rsidR="002A79DD" w:rsidRPr="00F548EA">
        <w:rPr>
          <w:b/>
          <w:sz w:val="20"/>
          <w:szCs w:val="20"/>
        </w:rPr>
        <w:t xml:space="preserve"> </w:t>
      </w:r>
      <w:r w:rsidRPr="00842FBA">
        <w:rPr>
          <w:sz w:val="20"/>
          <w:szCs w:val="20"/>
        </w:rPr>
        <w:t>For the president and other JCAs, it is done by the President on the recommendation of the National Judicial Council (NJC)— while only the President of the Court’s appointment is subject to confirmation by the Senate—S. 238(1) CFRN</w:t>
      </w:r>
    </w:p>
    <w:p w14:paraId="1D089B31" w14:textId="77777777" w:rsidR="002A79DD" w:rsidRPr="00842FBA" w:rsidRDefault="003D1EEC" w:rsidP="00F631FD">
      <w:pPr>
        <w:pStyle w:val="ListParagraph"/>
        <w:numPr>
          <w:ilvl w:val="0"/>
          <w:numId w:val="2"/>
        </w:numPr>
        <w:spacing w:line="240" w:lineRule="auto"/>
        <w:jc w:val="both"/>
        <w:rPr>
          <w:sz w:val="20"/>
          <w:szCs w:val="20"/>
        </w:rPr>
      </w:pPr>
      <w:r w:rsidRPr="00842FBA">
        <w:rPr>
          <w:b/>
          <w:sz w:val="20"/>
          <w:szCs w:val="20"/>
        </w:rPr>
        <w:t>Qualification for Appointment:</w:t>
      </w:r>
      <w:r w:rsidRPr="00842FBA">
        <w:rPr>
          <w:sz w:val="20"/>
          <w:szCs w:val="20"/>
        </w:rPr>
        <w:t xml:space="preserve"> Not less than 12 years post-call experience-</w:t>
      </w:r>
      <w:r w:rsidRPr="00F548EA">
        <w:rPr>
          <w:b/>
          <w:color w:val="FF0000"/>
          <w:sz w:val="20"/>
          <w:szCs w:val="20"/>
        </w:rPr>
        <w:t>-S. 238(3) CFRN</w:t>
      </w:r>
    </w:p>
    <w:p w14:paraId="6E36740D" w14:textId="77777777" w:rsidR="002A79DD" w:rsidRPr="00842FBA" w:rsidRDefault="002A79DD" w:rsidP="00F631FD">
      <w:pPr>
        <w:pStyle w:val="ListParagraph"/>
        <w:numPr>
          <w:ilvl w:val="0"/>
          <w:numId w:val="2"/>
        </w:numPr>
        <w:spacing w:line="240" w:lineRule="auto"/>
        <w:jc w:val="both"/>
        <w:rPr>
          <w:sz w:val="20"/>
          <w:szCs w:val="20"/>
        </w:rPr>
      </w:pPr>
      <w:r w:rsidRPr="00842FBA">
        <w:rPr>
          <w:b/>
          <w:sz w:val="20"/>
          <w:szCs w:val="20"/>
        </w:rPr>
        <w:t>Specific constitution:</w:t>
      </w:r>
      <w:r w:rsidRPr="00842FBA">
        <w:rPr>
          <w:sz w:val="20"/>
          <w:szCs w:val="20"/>
        </w:rPr>
        <w:t xml:space="preserve"> </w:t>
      </w:r>
      <w:r w:rsidRPr="00F548EA">
        <w:rPr>
          <w:b/>
          <w:color w:val="FF0000"/>
          <w:sz w:val="20"/>
          <w:szCs w:val="20"/>
        </w:rPr>
        <w:t>S. 247(1) CFRN</w:t>
      </w:r>
      <w:r w:rsidRPr="00F548EA">
        <w:rPr>
          <w:b/>
          <w:sz w:val="20"/>
          <w:szCs w:val="20"/>
        </w:rPr>
        <w:t xml:space="preserve"> </w:t>
      </w:r>
      <w:r w:rsidRPr="00842FBA">
        <w:rPr>
          <w:sz w:val="20"/>
          <w:szCs w:val="20"/>
        </w:rPr>
        <w:t xml:space="preserve">the </w:t>
      </w:r>
      <w:proofErr w:type="spellStart"/>
      <w:r w:rsidRPr="00842FBA">
        <w:rPr>
          <w:sz w:val="20"/>
          <w:szCs w:val="20"/>
        </w:rPr>
        <w:t>coa</w:t>
      </w:r>
      <w:proofErr w:type="spellEnd"/>
      <w:r w:rsidRPr="00842FBA">
        <w:rPr>
          <w:sz w:val="20"/>
          <w:szCs w:val="20"/>
        </w:rPr>
        <w:t xml:space="preserve"> is duly constituted if it</w:t>
      </w:r>
      <w:r w:rsidR="008104CA">
        <w:rPr>
          <w:sz w:val="20"/>
          <w:szCs w:val="20"/>
        </w:rPr>
        <w:t xml:space="preserve"> has not less than 3 justices. </w:t>
      </w:r>
      <w:r w:rsidRPr="00842FBA">
        <w:rPr>
          <w:sz w:val="20"/>
          <w:szCs w:val="20"/>
        </w:rPr>
        <w:t>If t</w:t>
      </w:r>
      <w:r w:rsidR="00F548EA">
        <w:rPr>
          <w:sz w:val="20"/>
          <w:szCs w:val="20"/>
        </w:rPr>
        <w:t>he appeal is from SCA or CCA at least</w:t>
      </w:r>
      <w:r w:rsidRPr="00842FBA">
        <w:rPr>
          <w:sz w:val="20"/>
          <w:szCs w:val="20"/>
        </w:rPr>
        <w:t xml:space="preserve"> 3 JCAs shall be learned in IPL and CL respectively. </w:t>
      </w:r>
      <w:r w:rsidRPr="00F548EA">
        <w:rPr>
          <w:b/>
          <w:color w:val="FF0000"/>
          <w:sz w:val="20"/>
          <w:szCs w:val="20"/>
        </w:rPr>
        <w:t>S. 239(2) CFRN</w:t>
      </w:r>
      <w:r w:rsidRPr="00842FBA">
        <w:rPr>
          <w:sz w:val="20"/>
          <w:szCs w:val="20"/>
        </w:rPr>
        <w:t xml:space="preserve"> reinforces and says for election petition the </w:t>
      </w:r>
      <w:proofErr w:type="spellStart"/>
      <w:r w:rsidRPr="00842FBA">
        <w:rPr>
          <w:sz w:val="20"/>
          <w:szCs w:val="20"/>
        </w:rPr>
        <w:t>coa</w:t>
      </w:r>
      <w:proofErr w:type="spellEnd"/>
      <w:r w:rsidRPr="00842FBA">
        <w:rPr>
          <w:sz w:val="20"/>
          <w:szCs w:val="20"/>
        </w:rPr>
        <w:t xml:space="preserve"> is duly constituted if it has at least 3 justices.</w:t>
      </w:r>
    </w:p>
    <w:p w14:paraId="3A0EFAFA" w14:textId="77777777" w:rsidR="003D1EEC" w:rsidRPr="00842FBA" w:rsidRDefault="003D1EEC" w:rsidP="00F631FD">
      <w:pPr>
        <w:pStyle w:val="ListParagraph"/>
        <w:numPr>
          <w:ilvl w:val="0"/>
          <w:numId w:val="2"/>
        </w:numPr>
        <w:spacing w:line="240" w:lineRule="auto"/>
        <w:jc w:val="both"/>
        <w:rPr>
          <w:sz w:val="20"/>
          <w:szCs w:val="20"/>
        </w:rPr>
      </w:pPr>
      <w:r w:rsidRPr="00842FBA">
        <w:rPr>
          <w:b/>
          <w:sz w:val="20"/>
          <w:szCs w:val="20"/>
        </w:rPr>
        <w:t>Removal:</w:t>
      </w:r>
      <w:r w:rsidRPr="00842FBA">
        <w:rPr>
          <w:sz w:val="20"/>
          <w:szCs w:val="20"/>
        </w:rPr>
        <w:t xml:space="preserve"> </w:t>
      </w:r>
      <w:r w:rsidR="002A79DD" w:rsidRPr="00F548EA">
        <w:rPr>
          <w:b/>
          <w:color w:val="FF0000"/>
          <w:sz w:val="20"/>
          <w:szCs w:val="20"/>
        </w:rPr>
        <w:t>S. 292(1) CFRN</w:t>
      </w:r>
      <w:r w:rsidR="002A79DD" w:rsidRPr="00842FBA">
        <w:rPr>
          <w:sz w:val="20"/>
          <w:szCs w:val="20"/>
        </w:rPr>
        <w:t xml:space="preserve"> </w:t>
      </w:r>
      <w:r w:rsidRPr="00842FBA">
        <w:rPr>
          <w:sz w:val="20"/>
          <w:szCs w:val="20"/>
        </w:rPr>
        <w:t xml:space="preserve">President of the </w:t>
      </w:r>
      <w:proofErr w:type="spellStart"/>
      <w:r w:rsidR="002A79DD" w:rsidRPr="00842FBA">
        <w:rPr>
          <w:sz w:val="20"/>
          <w:szCs w:val="20"/>
        </w:rPr>
        <w:t>coa</w:t>
      </w:r>
      <w:proofErr w:type="spellEnd"/>
      <w:r w:rsidRPr="00842FBA">
        <w:rPr>
          <w:sz w:val="20"/>
          <w:szCs w:val="20"/>
        </w:rPr>
        <w:t xml:space="preserve"> is removed by the President acting on an address supported by two-third majority of the Senate. For other Justices, removal is by the President acting on the recommendation of the NJC</w:t>
      </w:r>
    </w:p>
    <w:p w14:paraId="6BBF2428" w14:textId="77777777" w:rsidR="003D1EEC" w:rsidRPr="00842FBA" w:rsidRDefault="003D1EEC" w:rsidP="00842FBA">
      <w:pPr>
        <w:spacing w:line="240" w:lineRule="auto"/>
        <w:jc w:val="both"/>
        <w:rPr>
          <w:sz w:val="20"/>
          <w:szCs w:val="20"/>
        </w:rPr>
      </w:pPr>
      <w:r w:rsidRPr="00842FBA">
        <w:rPr>
          <w:b/>
          <w:sz w:val="20"/>
          <w:szCs w:val="20"/>
        </w:rPr>
        <w:t>NB:</w:t>
      </w:r>
      <w:r w:rsidRPr="00842FBA">
        <w:rPr>
          <w:sz w:val="20"/>
          <w:szCs w:val="20"/>
        </w:rPr>
        <w:t xml:space="preserve"> A judicial officer appointed to the </w:t>
      </w:r>
      <w:r w:rsidRPr="009B0BA5">
        <w:rPr>
          <w:b/>
          <w:sz w:val="20"/>
          <w:szCs w:val="20"/>
        </w:rPr>
        <w:t>Supreme Court</w:t>
      </w:r>
      <w:r w:rsidRPr="00842FBA">
        <w:rPr>
          <w:sz w:val="20"/>
          <w:szCs w:val="20"/>
        </w:rPr>
        <w:t xml:space="preserve"> or the </w:t>
      </w:r>
      <w:r w:rsidRPr="009B0BA5">
        <w:rPr>
          <w:b/>
          <w:sz w:val="20"/>
          <w:szCs w:val="20"/>
        </w:rPr>
        <w:t>Court of Appeal</w:t>
      </w:r>
      <w:r w:rsidRPr="00842FBA">
        <w:rPr>
          <w:sz w:val="20"/>
          <w:szCs w:val="20"/>
        </w:rPr>
        <w:t xml:space="preserve"> may retire when he attains the age of sixty-five (65) years and he shall cease to hold office when he attains the age of seventy years (</w:t>
      </w:r>
      <w:proofErr w:type="gramStart"/>
      <w:r w:rsidRPr="00842FBA">
        <w:rPr>
          <w:sz w:val="20"/>
          <w:szCs w:val="20"/>
        </w:rPr>
        <w:t>70)--</w:t>
      </w:r>
      <w:r w:rsidRPr="00F548EA">
        <w:rPr>
          <w:b/>
          <w:sz w:val="20"/>
          <w:szCs w:val="20"/>
        </w:rPr>
        <w:t>-</w:t>
      </w:r>
      <w:proofErr w:type="gramEnd"/>
      <w:r w:rsidRPr="00F548EA">
        <w:rPr>
          <w:b/>
          <w:color w:val="FF0000"/>
          <w:sz w:val="20"/>
          <w:szCs w:val="20"/>
        </w:rPr>
        <w:t>S. 291(1) CRFN</w:t>
      </w:r>
    </w:p>
    <w:p w14:paraId="1EDAFC7B" w14:textId="77777777" w:rsidR="00F92959" w:rsidRPr="00F548EA" w:rsidRDefault="00F92959" w:rsidP="00842FBA">
      <w:pPr>
        <w:spacing w:line="240" w:lineRule="auto"/>
        <w:jc w:val="both"/>
        <w:rPr>
          <w:b/>
          <w:sz w:val="20"/>
          <w:szCs w:val="20"/>
        </w:rPr>
      </w:pPr>
      <w:r w:rsidRPr="00842FBA">
        <w:rPr>
          <w:sz w:val="20"/>
          <w:szCs w:val="20"/>
        </w:rPr>
        <w:t>3.</w:t>
      </w:r>
      <w:r w:rsidRPr="00842FBA">
        <w:rPr>
          <w:sz w:val="20"/>
          <w:szCs w:val="20"/>
        </w:rPr>
        <w:tab/>
      </w:r>
      <w:r w:rsidRPr="00F548EA">
        <w:rPr>
          <w:b/>
          <w:sz w:val="20"/>
          <w:szCs w:val="20"/>
        </w:rPr>
        <w:t>FEDERAL HIGH COURT</w:t>
      </w:r>
    </w:p>
    <w:p w14:paraId="5214CE87" w14:textId="77777777" w:rsidR="00F92959" w:rsidRPr="00842FBA" w:rsidRDefault="00F92959" w:rsidP="00F631FD">
      <w:pPr>
        <w:pStyle w:val="ListParagraph"/>
        <w:numPr>
          <w:ilvl w:val="0"/>
          <w:numId w:val="3"/>
        </w:numPr>
        <w:spacing w:line="240" w:lineRule="auto"/>
        <w:jc w:val="both"/>
        <w:rPr>
          <w:sz w:val="20"/>
          <w:szCs w:val="20"/>
        </w:rPr>
      </w:pPr>
      <w:r w:rsidRPr="00842FBA">
        <w:rPr>
          <w:b/>
          <w:sz w:val="20"/>
          <w:szCs w:val="20"/>
        </w:rPr>
        <w:t>General composition:</w:t>
      </w:r>
      <w:r w:rsidRPr="00842FBA">
        <w:rPr>
          <w:sz w:val="20"/>
          <w:szCs w:val="20"/>
        </w:rPr>
        <w:t xml:space="preserve"> </w:t>
      </w:r>
      <w:r w:rsidR="000676CC" w:rsidRPr="00F548EA">
        <w:rPr>
          <w:b/>
          <w:color w:val="FF0000"/>
          <w:sz w:val="20"/>
          <w:szCs w:val="20"/>
        </w:rPr>
        <w:t>S. 249(2) CFRN</w:t>
      </w:r>
      <w:r w:rsidR="000676CC" w:rsidRPr="00842FBA">
        <w:rPr>
          <w:sz w:val="20"/>
          <w:szCs w:val="20"/>
        </w:rPr>
        <w:t xml:space="preserve"> </w:t>
      </w:r>
      <w:r w:rsidRPr="00842FBA">
        <w:rPr>
          <w:sz w:val="20"/>
          <w:szCs w:val="20"/>
        </w:rPr>
        <w:t>C</w:t>
      </w:r>
      <w:r w:rsidR="000676CC" w:rsidRPr="00842FBA">
        <w:rPr>
          <w:sz w:val="20"/>
          <w:szCs w:val="20"/>
        </w:rPr>
        <w:t xml:space="preserve">hief </w:t>
      </w:r>
      <w:r w:rsidRPr="00842FBA">
        <w:rPr>
          <w:sz w:val="20"/>
          <w:szCs w:val="20"/>
        </w:rPr>
        <w:t>J</w:t>
      </w:r>
      <w:r w:rsidR="000676CC" w:rsidRPr="00842FBA">
        <w:rPr>
          <w:sz w:val="20"/>
          <w:szCs w:val="20"/>
        </w:rPr>
        <w:t>udge</w:t>
      </w:r>
      <w:r w:rsidRPr="00842FBA">
        <w:rPr>
          <w:sz w:val="20"/>
          <w:szCs w:val="20"/>
        </w:rPr>
        <w:t xml:space="preserve"> and such number of judges as may be prescribed by an </w:t>
      </w:r>
      <w:r w:rsidR="000676CC" w:rsidRPr="00842FBA">
        <w:rPr>
          <w:sz w:val="20"/>
          <w:szCs w:val="20"/>
        </w:rPr>
        <w:t>Act of the National Assembly.</w:t>
      </w:r>
      <w:r w:rsidRPr="00842FBA">
        <w:rPr>
          <w:sz w:val="20"/>
          <w:szCs w:val="20"/>
        </w:rPr>
        <w:t xml:space="preserve"> Thus, no restriction on the number of judges.</w:t>
      </w:r>
    </w:p>
    <w:p w14:paraId="0343F4B4" w14:textId="77777777" w:rsidR="002A79DD" w:rsidRPr="00842FBA" w:rsidRDefault="002A79DD" w:rsidP="00F631FD">
      <w:pPr>
        <w:pStyle w:val="ListParagraph"/>
        <w:numPr>
          <w:ilvl w:val="0"/>
          <w:numId w:val="3"/>
        </w:numPr>
        <w:spacing w:line="240" w:lineRule="auto"/>
        <w:jc w:val="both"/>
        <w:rPr>
          <w:sz w:val="20"/>
          <w:szCs w:val="20"/>
        </w:rPr>
      </w:pPr>
      <w:r w:rsidRPr="00842FBA">
        <w:rPr>
          <w:b/>
          <w:sz w:val="20"/>
          <w:szCs w:val="20"/>
        </w:rPr>
        <w:t>Appointment</w:t>
      </w:r>
      <w:r w:rsidRPr="00842FBA">
        <w:rPr>
          <w:sz w:val="20"/>
          <w:szCs w:val="20"/>
        </w:rPr>
        <w:t xml:space="preserve">: </w:t>
      </w:r>
      <w:r w:rsidRPr="00F548EA">
        <w:rPr>
          <w:b/>
          <w:color w:val="FF0000"/>
          <w:sz w:val="20"/>
          <w:szCs w:val="20"/>
        </w:rPr>
        <w:t>s250(</w:t>
      </w:r>
      <w:proofErr w:type="gramStart"/>
      <w:r w:rsidRPr="00F548EA">
        <w:rPr>
          <w:b/>
          <w:color w:val="FF0000"/>
          <w:sz w:val="20"/>
          <w:szCs w:val="20"/>
        </w:rPr>
        <w:t>1)&amp;</w:t>
      </w:r>
      <w:proofErr w:type="gramEnd"/>
      <w:r w:rsidRPr="00F548EA">
        <w:rPr>
          <w:b/>
          <w:color w:val="FF0000"/>
          <w:sz w:val="20"/>
          <w:szCs w:val="20"/>
        </w:rPr>
        <w:t>(2) CFRN</w:t>
      </w:r>
      <w:r w:rsidRPr="00842FBA">
        <w:rPr>
          <w:color w:val="FF0000"/>
          <w:sz w:val="20"/>
          <w:szCs w:val="20"/>
        </w:rPr>
        <w:t xml:space="preserve"> </w:t>
      </w:r>
      <w:r w:rsidRPr="00842FBA">
        <w:rPr>
          <w:sz w:val="20"/>
          <w:szCs w:val="20"/>
        </w:rPr>
        <w:t>It is done by the President on the recommendation of the National Judicial Council (NJC) while only the Chief Judge’s appointment is subject to confirmation by the Senate.</w:t>
      </w:r>
    </w:p>
    <w:p w14:paraId="610F40D4" w14:textId="77777777" w:rsidR="002A79DD" w:rsidRPr="00842FBA" w:rsidRDefault="002A79DD" w:rsidP="00F631FD">
      <w:pPr>
        <w:pStyle w:val="ListParagraph"/>
        <w:numPr>
          <w:ilvl w:val="0"/>
          <w:numId w:val="3"/>
        </w:numPr>
        <w:spacing w:line="240" w:lineRule="auto"/>
        <w:jc w:val="both"/>
        <w:rPr>
          <w:sz w:val="20"/>
          <w:szCs w:val="20"/>
        </w:rPr>
      </w:pPr>
      <w:r w:rsidRPr="00842FBA">
        <w:rPr>
          <w:b/>
          <w:sz w:val="20"/>
          <w:szCs w:val="20"/>
        </w:rPr>
        <w:t>Qualification for Appointment:</w:t>
      </w:r>
      <w:r w:rsidRPr="00842FBA">
        <w:rPr>
          <w:sz w:val="20"/>
          <w:szCs w:val="20"/>
        </w:rPr>
        <w:t xml:space="preserve"> At least 10 years post-call experience </w:t>
      </w:r>
      <w:r w:rsidRPr="00F548EA">
        <w:rPr>
          <w:b/>
          <w:sz w:val="20"/>
          <w:szCs w:val="20"/>
        </w:rPr>
        <w:t>-</w:t>
      </w:r>
      <w:r w:rsidRPr="00F548EA">
        <w:rPr>
          <w:b/>
          <w:color w:val="FF0000"/>
          <w:sz w:val="20"/>
          <w:szCs w:val="20"/>
        </w:rPr>
        <w:t>S. 250 (3) CFRN</w:t>
      </w:r>
    </w:p>
    <w:p w14:paraId="21370200" w14:textId="77777777" w:rsidR="002A79DD" w:rsidRPr="00842FBA" w:rsidRDefault="002A79DD" w:rsidP="00F631FD">
      <w:pPr>
        <w:pStyle w:val="ListParagraph"/>
        <w:numPr>
          <w:ilvl w:val="0"/>
          <w:numId w:val="3"/>
        </w:numPr>
        <w:spacing w:line="240" w:lineRule="auto"/>
        <w:jc w:val="both"/>
        <w:rPr>
          <w:sz w:val="20"/>
          <w:szCs w:val="20"/>
        </w:rPr>
      </w:pPr>
      <w:r w:rsidRPr="00842FBA">
        <w:rPr>
          <w:b/>
          <w:sz w:val="20"/>
          <w:szCs w:val="20"/>
        </w:rPr>
        <w:t>Specific constitution</w:t>
      </w:r>
      <w:r w:rsidRPr="00842FBA">
        <w:rPr>
          <w:sz w:val="20"/>
          <w:szCs w:val="20"/>
        </w:rPr>
        <w:t xml:space="preserve">: </w:t>
      </w:r>
      <w:r w:rsidRPr="00F548EA">
        <w:rPr>
          <w:b/>
          <w:color w:val="FF0000"/>
          <w:sz w:val="20"/>
          <w:szCs w:val="20"/>
        </w:rPr>
        <w:t>S. 253 CFRN</w:t>
      </w:r>
      <w:r w:rsidRPr="00842FBA">
        <w:rPr>
          <w:sz w:val="20"/>
          <w:szCs w:val="20"/>
        </w:rPr>
        <w:t xml:space="preserve"> AT LEAST one judge</w:t>
      </w:r>
    </w:p>
    <w:p w14:paraId="56548394" w14:textId="77777777" w:rsidR="002A79DD" w:rsidRPr="00842FBA" w:rsidRDefault="002A79DD" w:rsidP="00F631FD">
      <w:pPr>
        <w:pStyle w:val="ListParagraph"/>
        <w:numPr>
          <w:ilvl w:val="0"/>
          <w:numId w:val="3"/>
        </w:numPr>
        <w:spacing w:line="240" w:lineRule="auto"/>
        <w:jc w:val="both"/>
        <w:rPr>
          <w:sz w:val="20"/>
          <w:szCs w:val="20"/>
        </w:rPr>
      </w:pPr>
      <w:r w:rsidRPr="00842FBA">
        <w:rPr>
          <w:b/>
          <w:sz w:val="20"/>
          <w:szCs w:val="20"/>
        </w:rPr>
        <w:t>Removal of judges:</w:t>
      </w:r>
      <w:r w:rsidRPr="00842FBA">
        <w:rPr>
          <w:sz w:val="20"/>
          <w:szCs w:val="20"/>
        </w:rPr>
        <w:t xml:space="preserve"> </w:t>
      </w:r>
      <w:r w:rsidRPr="00F548EA">
        <w:rPr>
          <w:b/>
          <w:color w:val="FF0000"/>
          <w:sz w:val="20"/>
          <w:szCs w:val="20"/>
        </w:rPr>
        <w:t>S. 292(1) CFRN</w:t>
      </w:r>
      <w:r w:rsidRPr="00842FBA">
        <w:rPr>
          <w:sz w:val="20"/>
          <w:szCs w:val="20"/>
        </w:rPr>
        <w:t xml:space="preserve"> CJ is removed by the President acting on an address supported by two- third majority of the Senate. For other judges, removal is by the President acting on the recommendation of the NJC</w:t>
      </w:r>
    </w:p>
    <w:p w14:paraId="0348ACD8" w14:textId="77777777" w:rsidR="00F92959" w:rsidRPr="00842FBA" w:rsidRDefault="00F92959" w:rsidP="00842FBA">
      <w:pPr>
        <w:spacing w:line="240" w:lineRule="auto"/>
        <w:jc w:val="both"/>
        <w:rPr>
          <w:sz w:val="20"/>
          <w:szCs w:val="20"/>
        </w:rPr>
      </w:pPr>
      <w:r w:rsidRPr="00842FBA">
        <w:rPr>
          <w:sz w:val="20"/>
          <w:szCs w:val="20"/>
        </w:rPr>
        <w:t>4.</w:t>
      </w:r>
      <w:r w:rsidRPr="00842FBA">
        <w:rPr>
          <w:sz w:val="20"/>
          <w:szCs w:val="20"/>
        </w:rPr>
        <w:tab/>
      </w:r>
      <w:r w:rsidRPr="00F548EA">
        <w:rPr>
          <w:b/>
          <w:sz w:val="20"/>
          <w:szCs w:val="20"/>
        </w:rPr>
        <w:t>NATIONAL INDUSTRIAL COURT</w:t>
      </w:r>
    </w:p>
    <w:p w14:paraId="161B9969" w14:textId="77777777" w:rsidR="009B0BA5" w:rsidRDefault="00F92959" w:rsidP="00C47FE4">
      <w:pPr>
        <w:pStyle w:val="ListParagraph"/>
        <w:numPr>
          <w:ilvl w:val="0"/>
          <w:numId w:val="260"/>
        </w:numPr>
        <w:spacing w:line="240" w:lineRule="auto"/>
        <w:jc w:val="both"/>
        <w:rPr>
          <w:sz w:val="20"/>
          <w:szCs w:val="20"/>
        </w:rPr>
      </w:pPr>
      <w:r w:rsidRPr="009B0BA5">
        <w:rPr>
          <w:b/>
          <w:sz w:val="20"/>
          <w:szCs w:val="20"/>
        </w:rPr>
        <w:t>General composition:</w:t>
      </w:r>
      <w:r w:rsidRPr="009B0BA5">
        <w:rPr>
          <w:sz w:val="20"/>
          <w:szCs w:val="20"/>
        </w:rPr>
        <w:t xml:space="preserve"> </w:t>
      </w:r>
      <w:r w:rsidR="000676CC" w:rsidRPr="009B0BA5">
        <w:rPr>
          <w:b/>
          <w:color w:val="FF0000"/>
          <w:sz w:val="20"/>
          <w:szCs w:val="20"/>
        </w:rPr>
        <w:t xml:space="preserve">S. 254 </w:t>
      </w:r>
      <w:proofErr w:type="gramStart"/>
      <w:r w:rsidR="000676CC" w:rsidRPr="009B0BA5">
        <w:rPr>
          <w:b/>
          <w:color w:val="FF0000"/>
          <w:sz w:val="20"/>
          <w:szCs w:val="20"/>
        </w:rPr>
        <w:t>A(</w:t>
      </w:r>
      <w:proofErr w:type="gramEnd"/>
      <w:r w:rsidR="000676CC" w:rsidRPr="009B0BA5">
        <w:rPr>
          <w:b/>
          <w:color w:val="FF0000"/>
          <w:sz w:val="20"/>
          <w:szCs w:val="20"/>
        </w:rPr>
        <w:t>2) CFRN</w:t>
      </w:r>
      <w:r w:rsidR="000676CC" w:rsidRPr="009B0BA5">
        <w:rPr>
          <w:b/>
          <w:sz w:val="20"/>
          <w:szCs w:val="20"/>
        </w:rPr>
        <w:t xml:space="preserve"> </w:t>
      </w:r>
      <w:r w:rsidRPr="009B0BA5">
        <w:rPr>
          <w:sz w:val="20"/>
          <w:szCs w:val="20"/>
        </w:rPr>
        <w:t xml:space="preserve">The president of the NIC and such </w:t>
      </w:r>
      <w:r w:rsidR="000676CC" w:rsidRPr="009B0BA5">
        <w:rPr>
          <w:sz w:val="20"/>
          <w:szCs w:val="20"/>
        </w:rPr>
        <w:t xml:space="preserve">number of judges of the NIC as </w:t>
      </w:r>
      <w:r w:rsidRPr="009B0BA5">
        <w:rPr>
          <w:sz w:val="20"/>
          <w:szCs w:val="20"/>
        </w:rPr>
        <w:t xml:space="preserve">may be prescribed by an </w:t>
      </w:r>
      <w:r w:rsidR="000676CC" w:rsidRPr="009B0BA5">
        <w:rPr>
          <w:sz w:val="20"/>
          <w:szCs w:val="20"/>
        </w:rPr>
        <w:t>Act of the National Assembly.</w:t>
      </w:r>
    </w:p>
    <w:p w14:paraId="3BD91ACD" w14:textId="77777777" w:rsidR="009B0BA5" w:rsidRDefault="00C42E03" w:rsidP="00C47FE4">
      <w:pPr>
        <w:pStyle w:val="ListParagraph"/>
        <w:numPr>
          <w:ilvl w:val="0"/>
          <w:numId w:val="260"/>
        </w:numPr>
        <w:spacing w:line="240" w:lineRule="auto"/>
        <w:jc w:val="both"/>
        <w:rPr>
          <w:sz w:val="20"/>
          <w:szCs w:val="20"/>
        </w:rPr>
      </w:pPr>
      <w:r w:rsidRPr="009B0BA5">
        <w:rPr>
          <w:b/>
          <w:sz w:val="20"/>
          <w:szCs w:val="20"/>
        </w:rPr>
        <w:t>Appointment</w:t>
      </w:r>
      <w:proofErr w:type="gramStart"/>
      <w:r w:rsidRPr="009B0BA5">
        <w:rPr>
          <w:sz w:val="20"/>
          <w:szCs w:val="20"/>
        </w:rPr>
        <w:t xml:space="preserve">: </w:t>
      </w:r>
      <w:r w:rsidRPr="009B0BA5">
        <w:rPr>
          <w:color w:val="FF0000"/>
          <w:sz w:val="20"/>
          <w:szCs w:val="20"/>
        </w:rPr>
        <w:t>.</w:t>
      </w:r>
      <w:proofErr w:type="gramEnd"/>
      <w:r w:rsidRPr="009B0BA5">
        <w:rPr>
          <w:b/>
          <w:color w:val="FF0000"/>
          <w:sz w:val="20"/>
          <w:szCs w:val="20"/>
        </w:rPr>
        <w:t>S. 254B(1) &amp;(2) CFRN</w:t>
      </w:r>
      <w:r w:rsidRPr="009B0BA5">
        <w:rPr>
          <w:color w:val="FF0000"/>
          <w:sz w:val="20"/>
          <w:szCs w:val="20"/>
        </w:rPr>
        <w:t xml:space="preserve"> </w:t>
      </w:r>
      <w:r w:rsidRPr="009B0BA5">
        <w:rPr>
          <w:sz w:val="20"/>
          <w:szCs w:val="20"/>
        </w:rPr>
        <w:t>The appointment of the President and other Judges of the Court is done by the President on the recommendation of the National Judicial Council and the President’s appointment is subject to the confirmation of the Senate</w:t>
      </w:r>
    </w:p>
    <w:p w14:paraId="12E60A29" w14:textId="77777777" w:rsidR="009B0BA5" w:rsidRPr="009B0BA5" w:rsidRDefault="00C42E03" w:rsidP="00C47FE4">
      <w:pPr>
        <w:pStyle w:val="ListParagraph"/>
        <w:numPr>
          <w:ilvl w:val="0"/>
          <w:numId w:val="260"/>
        </w:numPr>
        <w:spacing w:line="240" w:lineRule="auto"/>
        <w:jc w:val="both"/>
        <w:rPr>
          <w:sz w:val="20"/>
          <w:szCs w:val="20"/>
        </w:rPr>
      </w:pPr>
      <w:r w:rsidRPr="009B0BA5">
        <w:rPr>
          <w:b/>
          <w:sz w:val="20"/>
          <w:szCs w:val="20"/>
        </w:rPr>
        <w:t>Qualification for Appointment:</w:t>
      </w:r>
      <w:r w:rsidRPr="009B0BA5">
        <w:rPr>
          <w:sz w:val="20"/>
          <w:szCs w:val="20"/>
        </w:rPr>
        <w:t xml:space="preserve"> A Lawyer with at least 10 years post call experience and has considerable knowledge in the</w:t>
      </w:r>
      <w:r w:rsidR="00F548EA" w:rsidRPr="009B0BA5">
        <w:rPr>
          <w:sz w:val="20"/>
          <w:szCs w:val="20"/>
        </w:rPr>
        <w:t xml:space="preserve"> law and practice of industrial</w:t>
      </w:r>
      <w:r w:rsidR="008104CA" w:rsidRPr="009B0BA5">
        <w:rPr>
          <w:sz w:val="20"/>
          <w:szCs w:val="20"/>
        </w:rPr>
        <w:t xml:space="preserve"> relations/employment</w:t>
      </w:r>
      <w:r w:rsidRPr="009B0BA5">
        <w:rPr>
          <w:sz w:val="20"/>
          <w:szCs w:val="20"/>
        </w:rPr>
        <w:t xml:space="preserve"> conditions in Nigeria</w:t>
      </w:r>
      <w:r w:rsidRPr="009B0BA5">
        <w:rPr>
          <w:color w:val="FF0000"/>
          <w:sz w:val="20"/>
          <w:szCs w:val="20"/>
        </w:rPr>
        <w:t>. S. 254B (3) CFRN</w:t>
      </w:r>
    </w:p>
    <w:p w14:paraId="1E2078A6" w14:textId="77777777" w:rsidR="009B0BA5" w:rsidRDefault="00D07F9A" w:rsidP="00C47FE4">
      <w:pPr>
        <w:pStyle w:val="ListParagraph"/>
        <w:numPr>
          <w:ilvl w:val="0"/>
          <w:numId w:val="260"/>
        </w:numPr>
        <w:spacing w:line="240" w:lineRule="auto"/>
        <w:jc w:val="both"/>
        <w:rPr>
          <w:sz w:val="20"/>
          <w:szCs w:val="20"/>
        </w:rPr>
      </w:pPr>
      <w:r w:rsidRPr="009B0BA5">
        <w:rPr>
          <w:b/>
          <w:sz w:val="20"/>
          <w:szCs w:val="20"/>
        </w:rPr>
        <w:t xml:space="preserve">Specific constitution: </w:t>
      </w:r>
      <w:r w:rsidRPr="009B0BA5">
        <w:rPr>
          <w:b/>
          <w:color w:val="FF0000"/>
          <w:sz w:val="20"/>
          <w:szCs w:val="20"/>
        </w:rPr>
        <w:t xml:space="preserve">S. 254 </w:t>
      </w:r>
      <w:proofErr w:type="gramStart"/>
      <w:r w:rsidRPr="009B0BA5">
        <w:rPr>
          <w:b/>
          <w:color w:val="FF0000"/>
          <w:sz w:val="20"/>
          <w:szCs w:val="20"/>
        </w:rPr>
        <w:t>E(</w:t>
      </w:r>
      <w:proofErr w:type="gramEnd"/>
      <w:r w:rsidRPr="009B0BA5">
        <w:rPr>
          <w:b/>
          <w:color w:val="FF0000"/>
          <w:sz w:val="20"/>
          <w:szCs w:val="20"/>
        </w:rPr>
        <w:t>1) CFRN</w:t>
      </w:r>
      <w:r w:rsidRPr="009B0BA5">
        <w:rPr>
          <w:b/>
          <w:sz w:val="20"/>
          <w:szCs w:val="20"/>
        </w:rPr>
        <w:t xml:space="preserve"> </w:t>
      </w:r>
      <w:r w:rsidRPr="009B0BA5">
        <w:rPr>
          <w:sz w:val="20"/>
          <w:szCs w:val="20"/>
        </w:rPr>
        <w:t>Duly constituted by a single judge or not more than 3 judges as the president of the court may direct</w:t>
      </w:r>
    </w:p>
    <w:p w14:paraId="5EC14328" w14:textId="77777777" w:rsidR="00C42E03" w:rsidRPr="009B0BA5" w:rsidRDefault="00C42E03" w:rsidP="00C47FE4">
      <w:pPr>
        <w:pStyle w:val="ListParagraph"/>
        <w:numPr>
          <w:ilvl w:val="0"/>
          <w:numId w:val="260"/>
        </w:numPr>
        <w:spacing w:line="240" w:lineRule="auto"/>
        <w:jc w:val="both"/>
        <w:rPr>
          <w:sz w:val="20"/>
          <w:szCs w:val="20"/>
        </w:rPr>
      </w:pPr>
      <w:r w:rsidRPr="009B0BA5">
        <w:rPr>
          <w:b/>
          <w:sz w:val="20"/>
          <w:szCs w:val="20"/>
        </w:rPr>
        <w:t>Removal</w:t>
      </w:r>
      <w:r w:rsidRPr="009B0BA5">
        <w:rPr>
          <w:sz w:val="20"/>
          <w:szCs w:val="20"/>
        </w:rPr>
        <w:t xml:space="preserve">: </w:t>
      </w:r>
      <w:r w:rsidR="00D07F9A" w:rsidRPr="009B0BA5">
        <w:rPr>
          <w:b/>
          <w:color w:val="FF0000"/>
          <w:sz w:val="20"/>
          <w:szCs w:val="20"/>
        </w:rPr>
        <w:t>S. 292(1) CFRN</w:t>
      </w:r>
      <w:r w:rsidR="00D07F9A" w:rsidRPr="009B0BA5">
        <w:rPr>
          <w:sz w:val="20"/>
          <w:szCs w:val="20"/>
        </w:rPr>
        <w:t xml:space="preserve"> </w:t>
      </w:r>
      <w:r w:rsidRPr="009B0BA5">
        <w:rPr>
          <w:sz w:val="20"/>
          <w:szCs w:val="20"/>
        </w:rPr>
        <w:t xml:space="preserve">President of the court is removed by the President acting on an address supported by two-third majority of the Senate. For other judges, removal is by the President acting on </w:t>
      </w:r>
      <w:r w:rsidR="008104CA" w:rsidRPr="009B0BA5">
        <w:rPr>
          <w:sz w:val="20"/>
          <w:szCs w:val="20"/>
        </w:rPr>
        <w:t>the recommendation of the NJC</w:t>
      </w:r>
    </w:p>
    <w:p w14:paraId="373A40FB" w14:textId="77777777" w:rsidR="00F92959" w:rsidRPr="00842FBA" w:rsidRDefault="00F92959" w:rsidP="00842FBA">
      <w:pPr>
        <w:spacing w:line="240" w:lineRule="auto"/>
        <w:jc w:val="both"/>
        <w:rPr>
          <w:sz w:val="20"/>
          <w:szCs w:val="20"/>
        </w:rPr>
      </w:pPr>
      <w:r w:rsidRPr="00842FBA">
        <w:rPr>
          <w:sz w:val="20"/>
          <w:szCs w:val="20"/>
        </w:rPr>
        <w:lastRenderedPageBreak/>
        <w:t>5.</w:t>
      </w:r>
      <w:r w:rsidRPr="00842FBA">
        <w:rPr>
          <w:sz w:val="20"/>
          <w:szCs w:val="20"/>
        </w:rPr>
        <w:tab/>
      </w:r>
      <w:r w:rsidRPr="00F548EA">
        <w:rPr>
          <w:b/>
          <w:sz w:val="20"/>
          <w:szCs w:val="20"/>
        </w:rPr>
        <w:t>FCT HIGH COURT</w:t>
      </w:r>
    </w:p>
    <w:p w14:paraId="50DBA2CB" w14:textId="77777777" w:rsidR="009B0BA5" w:rsidRDefault="00F92959" w:rsidP="00C47FE4">
      <w:pPr>
        <w:pStyle w:val="ListParagraph"/>
        <w:numPr>
          <w:ilvl w:val="0"/>
          <w:numId w:val="261"/>
        </w:numPr>
        <w:spacing w:line="240" w:lineRule="auto"/>
        <w:jc w:val="both"/>
        <w:rPr>
          <w:sz w:val="20"/>
          <w:szCs w:val="20"/>
        </w:rPr>
      </w:pPr>
      <w:r w:rsidRPr="009B0BA5">
        <w:rPr>
          <w:b/>
          <w:sz w:val="20"/>
          <w:szCs w:val="20"/>
        </w:rPr>
        <w:t>General composition:</w:t>
      </w:r>
      <w:r w:rsidRPr="009B0BA5">
        <w:rPr>
          <w:sz w:val="20"/>
          <w:szCs w:val="20"/>
        </w:rPr>
        <w:t xml:space="preserve"> </w:t>
      </w:r>
      <w:r w:rsidR="000B76B2" w:rsidRPr="009B0BA5">
        <w:rPr>
          <w:b/>
          <w:color w:val="FF0000"/>
          <w:sz w:val="20"/>
          <w:szCs w:val="20"/>
        </w:rPr>
        <w:t>S. 255(2) CFRN</w:t>
      </w:r>
      <w:r w:rsidR="000B76B2" w:rsidRPr="009B0BA5">
        <w:rPr>
          <w:sz w:val="20"/>
          <w:szCs w:val="20"/>
        </w:rPr>
        <w:t xml:space="preserve"> </w:t>
      </w:r>
      <w:r w:rsidRPr="009B0BA5">
        <w:rPr>
          <w:sz w:val="20"/>
          <w:szCs w:val="20"/>
        </w:rPr>
        <w:t>The CJ and such number of judges as may be prescribed by a</w:t>
      </w:r>
      <w:r w:rsidR="000B76B2" w:rsidRPr="009B0BA5">
        <w:rPr>
          <w:sz w:val="20"/>
          <w:szCs w:val="20"/>
        </w:rPr>
        <w:t>n Act of the National Assembly.</w:t>
      </w:r>
    </w:p>
    <w:p w14:paraId="150115C6" w14:textId="77777777" w:rsidR="009B0BA5" w:rsidRDefault="00C42E03" w:rsidP="00C47FE4">
      <w:pPr>
        <w:pStyle w:val="ListParagraph"/>
        <w:numPr>
          <w:ilvl w:val="0"/>
          <w:numId w:val="261"/>
        </w:numPr>
        <w:spacing w:line="240" w:lineRule="auto"/>
        <w:jc w:val="both"/>
        <w:rPr>
          <w:sz w:val="20"/>
          <w:szCs w:val="20"/>
        </w:rPr>
      </w:pPr>
      <w:r w:rsidRPr="009B0BA5">
        <w:rPr>
          <w:b/>
          <w:sz w:val="20"/>
          <w:szCs w:val="20"/>
        </w:rPr>
        <w:t>Appointment</w:t>
      </w:r>
      <w:r w:rsidRPr="009B0BA5">
        <w:rPr>
          <w:sz w:val="20"/>
          <w:szCs w:val="20"/>
        </w:rPr>
        <w:t xml:space="preserve">: </w:t>
      </w:r>
      <w:r w:rsidRPr="009B0BA5">
        <w:rPr>
          <w:b/>
          <w:color w:val="FF0000"/>
          <w:sz w:val="20"/>
          <w:szCs w:val="20"/>
        </w:rPr>
        <w:t>S. 256(1) &amp; (2) CFRN</w:t>
      </w:r>
      <w:r w:rsidRPr="009B0BA5">
        <w:rPr>
          <w:sz w:val="20"/>
          <w:szCs w:val="20"/>
        </w:rPr>
        <w:t xml:space="preserve"> The Chief Judge and other Judges of the High Courts are appointed by the President on the recommendation of the National Judicial Council while the Chief Judge’s appointment is subject to confirmation of the Senate.</w:t>
      </w:r>
    </w:p>
    <w:p w14:paraId="65AD001B" w14:textId="77777777" w:rsidR="009B0BA5" w:rsidRDefault="00C42E03" w:rsidP="00C47FE4">
      <w:pPr>
        <w:pStyle w:val="ListParagraph"/>
        <w:numPr>
          <w:ilvl w:val="0"/>
          <w:numId w:val="261"/>
        </w:numPr>
        <w:spacing w:line="240" w:lineRule="auto"/>
        <w:jc w:val="both"/>
        <w:rPr>
          <w:sz w:val="20"/>
          <w:szCs w:val="20"/>
        </w:rPr>
      </w:pPr>
      <w:r w:rsidRPr="009B0BA5">
        <w:rPr>
          <w:b/>
          <w:sz w:val="20"/>
          <w:szCs w:val="20"/>
        </w:rPr>
        <w:t>Qualification for appointment</w:t>
      </w:r>
      <w:r w:rsidRPr="009B0BA5">
        <w:rPr>
          <w:sz w:val="20"/>
          <w:szCs w:val="20"/>
        </w:rPr>
        <w:t>: At least 10 years post ca</w:t>
      </w:r>
      <w:r w:rsidR="008104CA" w:rsidRPr="009B0BA5">
        <w:rPr>
          <w:sz w:val="20"/>
          <w:szCs w:val="20"/>
        </w:rPr>
        <w:t>ll experience.</w:t>
      </w:r>
    </w:p>
    <w:p w14:paraId="38E9E7F9" w14:textId="77777777" w:rsidR="009B0BA5" w:rsidRDefault="00C42E03" w:rsidP="00C47FE4">
      <w:pPr>
        <w:pStyle w:val="ListParagraph"/>
        <w:numPr>
          <w:ilvl w:val="0"/>
          <w:numId w:val="261"/>
        </w:numPr>
        <w:spacing w:line="240" w:lineRule="auto"/>
        <w:jc w:val="both"/>
        <w:rPr>
          <w:sz w:val="20"/>
          <w:szCs w:val="20"/>
        </w:rPr>
      </w:pPr>
      <w:r w:rsidRPr="009B0BA5">
        <w:rPr>
          <w:b/>
          <w:sz w:val="20"/>
          <w:szCs w:val="20"/>
        </w:rPr>
        <w:t>Specific constitution:</w:t>
      </w:r>
      <w:r w:rsidRPr="009B0BA5">
        <w:rPr>
          <w:sz w:val="20"/>
          <w:szCs w:val="20"/>
        </w:rPr>
        <w:t xml:space="preserve"> </w:t>
      </w:r>
      <w:r w:rsidRPr="009B0BA5">
        <w:rPr>
          <w:b/>
          <w:color w:val="FF0000"/>
          <w:sz w:val="20"/>
          <w:szCs w:val="20"/>
        </w:rPr>
        <w:t>S. 258 CFRN</w:t>
      </w:r>
      <w:r w:rsidR="00F548EA" w:rsidRPr="009B0BA5">
        <w:rPr>
          <w:sz w:val="20"/>
          <w:szCs w:val="20"/>
        </w:rPr>
        <w:t xml:space="preserve"> At least one judge</w:t>
      </w:r>
    </w:p>
    <w:p w14:paraId="0074FEF9" w14:textId="77777777" w:rsidR="00C42E03" w:rsidRPr="009B0BA5" w:rsidRDefault="00C42E03" w:rsidP="00C47FE4">
      <w:pPr>
        <w:pStyle w:val="ListParagraph"/>
        <w:numPr>
          <w:ilvl w:val="0"/>
          <w:numId w:val="261"/>
        </w:numPr>
        <w:spacing w:line="240" w:lineRule="auto"/>
        <w:jc w:val="both"/>
        <w:rPr>
          <w:sz w:val="20"/>
          <w:szCs w:val="20"/>
        </w:rPr>
      </w:pPr>
      <w:r w:rsidRPr="009B0BA5">
        <w:rPr>
          <w:b/>
          <w:sz w:val="20"/>
          <w:szCs w:val="20"/>
        </w:rPr>
        <w:t>Removal</w:t>
      </w:r>
      <w:r w:rsidRPr="009B0BA5">
        <w:rPr>
          <w:sz w:val="20"/>
          <w:szCs w:val="20"/>
        </w:rPr>
        <w:t xml:space="preserve">: </w:t>
      </w:r>
      <w:r w:rsidRPr="009B0BA5">
        <w:rPr>
          <w:b/>
          <w:color w:val="FF0000"/>
          <w:sz w:val="20"/>
          <w:szCs w:val="20"/>
        </w:rPr>
        <w:t>S. 292(1) CFRN</w:t>
      </w:r>
      <w:r w:rsidRPr="009B0BA5">
        <w:rPr>
          <w:color w:val="FF0000"/>
          <w:sz w:val="20"/>
          <w:szCs w:val="20"/>
        </w:rPr>
        <w:t xml:space="preserve"> </w:t>
      </w:r>
      <w:r w:rsidRPr="009B0BA5">
        <w:rPr>
          <w:sz w:val="20"/>
          <w:szCs w:val="20"/>
        </w:rPr>
        <w:t>CJ is removed by the President acting on an address supported by two- third majority of the Senate. For other judges, removal is by the President acting on the recommendation of the NJC</w:t>
      </w:r>
    </w:p>
    <w:p w14:paraId="23663CD3" w14:textId="77777777" w:rsidR="00F92959" w:rsidRPr="00842FBA" w:rsidRDefault="00F92959" w:rsidP="00842FBA">
      <w:pPr>
        <w:spacing w:line="240" w:lineRule="auto"/>
        <w:jc w:val="both"/>
        <w:rPr>
          <w:sz w:val="20"/>
          <w:szCs w:val="20"/>
        </w:rPr>
      </w:pPr>
      <w:r w:rsidRPr="00842FBA">
        <w:rPr>
          <w:sz w:val="20"/>
          <w:szCs w:val="20"/>
        </w:rPr>
        <w:t>6.</w:t>
      </w:r>
      <w:r w:rsidRPr="00842FBA">
        <w:rPr>
          <w:sz w:val="20"/>
          <w:szCs w:val="20"/>
        </w:rPr>
        <w:tab/>
      </w:r>
      <w:r w:rsidRPr="00F548EA">
        <w:rPr>
          <w:b/>
          <w:sz w:val="20"/>
          <w:szCs w:val="20"/>
        </w:rPr>
        <w:t>SHARIA COURT OF APPEAL FCT</w:t>
      </w:r>
    </w:p>
    <w:p w14:paraId="24381E22" w14:textId="77777777" w:rsidR="009B0BA5" w:rsidRDefault="00F92959" w:rsidP="00C47FE4">
      <w:pPr>
        <w:pStyle w:val="ListParagraph"/>
        <w:numPr>
          <w:ilvl w:val="0"/>
          <w:numId w:val="262"/>
        </w:numPr>
        <w:spacing w:line="240" w:lineRule="auto"/>
        <w:jc w:val="both"/>
        <w:rPr>
          <w:sz w:val="20"/>
          <w:szCs w:val="20"/>
        </w:rPr>
      </w:pPr>
      <w:r w:rsidRPr="009B0BA5">
        <w:rPr>
          <w:b/>
          <w:sz w:val="20"/>
          <w:szCs w:val="20"/>
        </w:rPr>
        <w:t>General composition:</w:t>
      </w:r>
      <w:r w:rsidRPr="009B0BA5">
        <w:rPr>
          <w:sz w:val="20"/>
          <w:szCs w:val="20"/>
        </w:rPr>
        <w:t xml:space="preserve"> </w:t>
      </w:r>
      <w:r w:rsidR="000B76B2" w:rsidRPr="009B0BA5">
        <w:rPr>
          <w:b/>
          <w:color w:val="FF0000"/>
          <w:sz w:val="20"/>
          <w:szCs w:val="20"/>
        </w:rPr>
        <w:t>S. 260(2) CFRN</w:t>
      </w:r>
      <w:r w:rsidR="000B76B2" w:rsidRPr="009B0BA5">
        <w:rPr>
          <w:sz w:val="20"/>
          <w:szCs w:val="20"/>
        </w:rPr>
        <w:t xml:space="preserve"> </w:t>
      </w:r>
      <w:r w:rsidRPr="009B0BA5">
        <w:rPr>
          <w:sz w:val="20"/>
          <w:szCs w:val="20"/>
        </w:rPr>
        <w:t xml:space="preserve">A Grand Kadi and such number of Kadis of the court as may be prescribed by an </w:t>
      </w:r>
      <w:r w:rsidR="000B76B2" w:rsidRPr="009B0BA5">
        <w:rPr>
          <w:sz w:val="20"/>
          <w:szCs w:val="20"/>
        </w:rPr>
        <w:t>Act of the National Assembly.</w:t>
      </w:r>
      <w:r w:rsidR="00CE30EC" w:rsidRPr="009B0BA5">
        <w:rPr>
          <w:sz w:val="20"/>
          <w:szCs w:val="20"/>
        </w:rPr>
        <w:t xml:space="preserve"> </w:t>
      </w:r>
      <w:r w:rsidR="00CE30EC" w:rsidRPr="009B0BA5">
        <w:rPr>
          <w:b/>
          <w:sz w:val="20"/>
          <w:szCs w:val="20"/>
        </w:rPr>
        <w:t>App</w:t>
      </w:r>
      <w:r w:rsidR="00D06852" w:rsidRPr="009B0BA5">
        <w:rPr>
          <w:b/>
          <w:sz w:val="20"/>
          <w:szCs w:val="20"/>
        </w:rPr>
        <w:t>ointment:</w:t>
      </w:r>
      <w:r w:rsidR="00D06852" w:rsidRPr="009B0BA5">
        <w:rPr>
          <w:sz w:val="20"/>
          <w:szCs w:val="20"/>
        </w:rPr>
        <w:t xml:space="preserve"> grand kadi appointed </w:t>
      </w:r>
      <w:r w:rsidR="00CE30EC" w:rsidRPr="009B0BA5">
        <w:rPr>
          <w:sz w:val="20"/>
          <w:szCs w:val="20"/>
        </w:rPr>
        <w:t xml:space="preserve">by </w:t>
      </w:r>
      <w:proofErr w:type="spellStart"/>
      <w:r w:rsidR="00CE30EC" w:rsidRPr="009B0BA5">
        <w:rPr>
          <w:sz w:val="20"/>
          <w:szCs w:val="20"/>
        </w:rPr>
        <w:t>pres</w:t>
      </w:r>
      <w:proofErr w:type="spellEnd"/>
      <w:r w:rsidR="00CE30EC" w:rsidRPr="009B0BA5">
        <w:rPr>
          <w:sz w:val="20"/>
          <w:szCs w:val="20"/>
        </w:rPr>
        <w:t xml:space="preserve"> on recommendation of </w:t>
      </w:r>
      <w:proofErr w:type="spellStart"/>
      <w:r w:rsidR="00CE30EC" w:rsidRPr="009B0BA5">
        <w:rPr>
          <w:sz w:val="20"/>
          <w:szCs w:val="20"/>
        </w:rPr>
        <w:t>njc</w:t>
      </w:r>
      <w:proofErr w:type="spellEnd"/>
      <w:r w:rsidR="00CE30EC" w:rsidRPr="009B0BA5">
        <w:rPr>
          <w:sz w:val="20"/>
          <w:szCs w:val="20"/>
        </w:rPr>
        <w:t xml:space="preserve"> and subject to confirmation by senate while other kadis isn’t subject to confirmation</w:t>
      </w:r>
    </w:p>
    <w:p w14:paraId="17E8B52A" w14:textId="77777777" w:rsidR="00F92959" w:rsidRPr="009B0BA5" w:rsidRDefault="00F92959" w:rsidP="00C47FE4">
      <w:pPr>
        <w:pStyle w:val="ListParagraph"/>
        <w:numPr>
          <w:ilvl w:val="0"/>
          <w:numId w:val="262"/>
        </w:numPr>
        <w:spacing w:line="240" w:lineRule="auto"/>
        <w:jc w:val="both"/>
        <w:rPr>
          <w:sz w:val="20"/>
          <w:szCs w:val="20"/>
        </w:rPr>
      </w:pPr>
      <w:r w:rsidRPr="009B0BA5">
        <w:rPr>
          <w:b/>
          <w:sz w:val="20"/>
          <w:szCs w:val="20"/>
        </w:rPr>
        <w:t>Specific constitution</w:t>
      </w:r>
      <w:r w:rsidRPr="009B0BA5">
        <w:rPr>
          <w:sz w:val="20"/>
          <w:szCs w:val="20"/>
        </w:rPr>
        <w:t xml:space="preserve">: </w:t>
      </w:r>
      <w:r w:rsidRPr="009B0BA5">
        <w:rPr>
          <w:b/>
          <w:sz w:val="20"/>
          <w:szCs w:val="20"/>
        </w:rPr>
        <w:t>At least 3 Kadis</w:t>
      </w:r>
      <w:r w:rsidRPr="009B0BA5">
        <w:rPr>
          <w:sz w:val="20"/>
          <w:szCs w:val="20"/>
        </w:rPr>
        <w:t xml:space="preserve"> of the </w:t>
      </w:r>
      <w:proofErr w:type="gramStart"/>
      <w:r w:rsidRPr="009B0BA5">
        <w:rPr>
          <w:sz w:val="20"/>
          <w:szCs w:val="20"/>
        </w:rPr>
        <w:t>court.—</w:t>
      </w:r>
      <w:proofErr w:type="gramEnd"/>
      <w:r w:rsidRPr="009B0BA5">
        <w:rPr>
          <w:b/>
          <w:color w:val="FF0000"/>
          <w:sz w:val="20"/>
          <w:szCs w:val="20"/>
        </w:rPr>
        <w:t>S. 263 CFRN</w:t>
      </w:r>
    </w:p>
    <w:p w14:paraId="557ACDEE" w14:textId="77777777" w:rsidR="00F92959" w:rsidRPr="00F548EA" w:rsidRDefault="00F92959" w:rsidP="00842FBA">
      <w:pPr>
        <w:spacing w:line="240" w:lineRule="auto"/>
        <w:jc w:val="both"/>
        <w:rPr>
          <w:b/>
          <w:sz w:val="20"/>
          <w:szCs w:val="20"/>
        </w:rPr>
      </w:pPr>
      <w:r w:rsidRPr="00842FBA">
        <w:rPr>
          <w:sz w:val="20"/>
          <w:szCs w:val="20"/>
        </w:rPr>
        <w:t>7.</w:t>
      </w:r>
      <w:r w:rsidRPr="00842FBA">
        <w:rPr>
          <w:sz w:val="20"/>
          <w:szCs w:val="20"/>
        </w:rPr>
        <w:tab/>
      </w:r>
      <w:r w:rsidRPr="00F548EA">
        <w:rPr>
          <w:b/>
          <w:sz w:val="20"/>
          <w:szCs w:val="20"/>
        </w:rPr>
        <w:t>CUSTOMARY COURT OF APPEAL FCT</w:t>
      </w:r>
    </w:p>
    <w:p w14:paraId="633B1876" w14:textId="77777777" w:rsidR="009B0BA5" w:rsidRDefault="00F92959" w:rsidP="00C47FE4">
      <w:pPr>
        <w:pStyle w:val="ListParagraph"/>
        <w:numPr>
          <w:ilvl w:val="0"/>
          <w:numId w:val="263"/>
        </w:numPr>
        <w:spacing w:line="240" w:lineRule="auto"/>
        <w:jc w:val="both"/>
        <w:rPr>
          <w:sz w:val="20"/>
          <w:szCs w:val="20"/>
        </w:rPr>
      </w:pPr>
      <w:r w:rsidRPr="009B0BA5">
        <w:rPr>
          <w:b/>
          <w:sz w:val="20"/>
          <w:szCs w:val="20"/>
        </w:rPr>
        <w:t>General composition</w:t>
      </w:r>
      <w:r w:rsidRPr="009B0BA5">
        <w:rPr>
          <w:sz w:val="20"/>
          <w:szCs w:val="20"/>
        </w:rPr>
        <w:t xml:space="preserve">: </w:t>
      </w:r>
      <w:r w:rsidR="000B76B2" w:rsidRPr="009B0BA5">
        <w:rPr>
          <w:b/>
          <w:color w:val="FF0000"/>
          <w:sz w:val="20"/>
          <w:szCs w:val="20"/>
        </w:rPr>
        <w:t>S. 265(2) CFRN</w:t>
      </w:r>
      <w:r w:rsidR="000B76B2" w:rsidRPr="009B0BA5">
        <w:rPr>
          <w:sz w:val="20"/>
          <w:szCs w:val="20"/>
        </w:rPr>
        <w:t xml:space="preserve"> </w:t>
      </w:r>
      <w:r w:rsidRPr="009B0BA5">
        <w:rPr>
          <w:sz w:val="20"/>
          <w:szCs w:val="20"/>
        </w:rPr>
        <w:t>The president of the court and such number of judges of the court as may be prescribed by an Act of the National Asse</w:t>
      </w:r>
      <w:r w:rsidR="00CE30EC" w:rsidRPr="009B0BA5">
        <w:rPr>
          <w:sz w:val="20"/>
          <w:szCs w:val="20"/>
        </w:rPr>
        <w:t>mbly. Appointmen</w:t>
      </w:r>
      <w:r w:rsidR="00D06852" w:rsidRPr="009B0BA5">
        <w:rPr>
          <w:sz w:val="20"/>
          <w:szCs w:val="20"/>
        </w:rPr>
        <w:t xml:space="preserve">t: </w:t>
      </w:r>
      <w:proofErr w:type="spellStart"/>
      <w:r w:rsidR="00D06852" w:rsidRPr="009B0BA5">
        <w:rPr>
          <w:sz w:val="20"/>
          <w:szCs w:val="20"/>
        </w:rPr>
        <w:t>pres</w:t>
      </w:r>
      <w:proofErr w:type="spellEnd"/>
      <w:r w:rsidR="00D06852" w:rsidRPr="009B0BA5">
        <w:rPr>
          <w:sz w:val="20"/>
          <w:szCs w:val="20"/>
        </w:rPr>
        <w:t xml:space="preserve"> is appointed</w:t>
      </w:r>
      <w:r w:rsidR="00CE30EC" w:rsidRPr="009B0BA5">
        <w:rPr>
          <w:sz w:val="20"/>
          <w:szCs w:val="20"/>
        </w:rPr>
        <w:t xml:space="preserve"> by </w:t>
      </w:r>
      <w:proofErr w:type="spellStart"/>
      <w:r w:rsidR="00CE30EC" w:rsidRPr="009B0BA5">
        <w:rPr>
          <w:sz w:val="20"/>
          <w:szCs w:val="20"/>
        </w:rPr>
        <w:t>pres</w:t>
      </w:r>
      <w:proofErr w:type="spellEnd"/>
      <w:r w:rsidR="00CE30EC" w:rsidRPr="009B0BA5">
        <w:rPr>
          <w:sz w:val="20"/>
          <w:szCs w:val="20"/>
        </w:rPr>
        <w:t xml:space="preserve"> on recommendation of </w:t>
      </w:r>
      <w:proofErr w:type="spellStart"/>
      <w:r w:rsidR="00CE30EC" w:rsidRPr="009B0BA5">
        <w:rPr>
          <w:sz w:val="20"/>
          <w:szCs w:val="20"/>
        </w:rPr>
        <w:t>njc</w:t>
      </w:r>
      <w:proofErr w:type="spellEnd"/>
      <w:r w:rsidR="00CE30EC" w:rsidRPr="009B0BA5">
        <w:rPr>
          <w:sz w:val="20"/>
          <w:szCs w:val="20"/>
        </w:rPr>
        <w:t xml:space="preserve"> and subject to confirmation by senate while other judges isn’t subject to confirmation</w:t>
      </w:r>
    </w:p>
    <w:p w14:paraId="6D2645B9" w14:textId="77777777" w:rsidR="00F92959" w:rsidRPr="009B0BA5" w:rsidRDefault="00F92959" w:rsidP="00C47FE4">
      <w:pPr>
        <w:pStyle w:val="ListParagraph"/>
        <w:numPr>
          <w:ilvl w:val="0"/>
          <w:numId w:val="263"/>
        </w:numPr>
        <w:spacing w:line="240" w:lineRule="auto"/>
        <w:jc w:val="both"/>
        <w:rPr>
          <w:sz w:val="20"/>
          <w:szCs w:val="20"/>
        </w:rPr>
      </w:pPr>
      <w:r w:rsidRPr="009B0BA5">
        <w:rPr>
          <w:b/>
          <w:sz w:val="20"/>
          <w:szCs w:val="20"/>
        </w:rPr>
        <w:t>Specific constitution:</w:t>
      </w:r>
      <w:r w:rsidRPr="009B0BA5">
        <w:rPr>
          <w:sz w:val="20"/>
          <w:szCs w:val="20"/>
        </w:rPr>
        <w:t xml:space="preserve"> </w:t>
      </w:r>
      <w:r w:rsidRPr="009B0BA5">
        <w:rPr>
          <w:b/>
          <w:sz w:val="20"/>
          <w:szCs w:val="20"/>
        </w:rPr>
        <w:t>At least 3 judges</w:t>
      </w:r>
      <w:r w:rsidRPr="009B0BA5">
        <w:rPr>
          <w:sz w:val="20"/>
          <w:szCs w:val="20"/>
        </w:rPr>
        <w:t xml:space="preserve"> of the </w:t>
      </w:r>
      <w:proofErr w:type="gramStart"/>
      <w:r w:rsidRPr="009B0BA5">
        <w:rPr>
          <w:sz w:val="20"/>
          <w:szCs w:val="20"/>
        </w:rPr>
        <w:t>court.—</w:t>
      </w:r>
      <w:proofErr w:type="gramEnd"/>
      <w:r w:rsidRPr="009B0BA5">
        <w:rPr>
          <w:b/>
          <w:color w:val="FF0000"/>
          <w:sz w:val="20"/>
          <w:szCs w:val="20"/>
        </w:rPr>
        <w:t>S.268 CRFN</w:t>
      </w:r>
    </w:p>
    <w:p w14:paraId="704DC8C2" w14:textId="77777777" w:rsidR="00F92959" w:rsidRPr="00842FBA" w:rsidRDefault="00F92959" w:rsidP="00842FBA">
      <w:pPr>
        <w:spacing w:line="240" w:lineRule="auto"/>
        <w:jc w:val="both"/>
        <w:rPr>
          <w:sz w:val="20"/>
          <w:szCs w:val="20"/>
        </w:rPr>
      </w:pPr>
      <w:r w:rsidRPr="00842FBA">
        <w:rPr>
          <w:sz w:val="20"/>
          <w:szCs w:val="20"/>
        </w:rPr>
        <w:t>8.</w:t>
      </w:r>
      <w:r w:rsidRPr="00842FBA">
        <w:rPr>
          <w:sz w:val="20"/>
          <w:szCs w:val="20"/>
        </w:rPr>
        <w:tab/>
      </w:r>
      <w:r w:rsidRPr="00F548EA">
        <w:rPr>
          <w:b/>
          <w:sz w:val="20"/>
          <w:szCs w:val="20"/>
        </w:rPr>
        <w:t>STATE HIGH COURT</w:t>
      </w:r>
    </w:p>
    <w:p w14:paraId="731BB2BC" w14:textId="77777777" w:rsidR="009B0BA5" w:rsidRDefault="00F92959" w:rsidP="00C47FE4">
      <w:pPr>
        <w:pStyle w:val="ListParagraph"/>
        <w:numPr>
          <w:ilvl w:val="0"/>
          <w:numId w:val="264"/>
        </w:numPr>
        <w:spacing w:line="240" w:lineRule="auto"/>
        <w:jc w:val="both"/>
        <w:rPr>
          <w:sz w:val="20"/>
          <w:szCs w:val="20"/>
        </w:rPr>
      </w:pPr>
      <w:r w:rsidRPr="009B0BA5">
        <w:rPr>
          <w:b/>
          <w:sz w:val="20"/>
          <w:szCs w:val="20"/>
        </w:rPr>
        <w:t>General composition</w:t>
      </w:r>
      <w:r w:rsidRPr="009B0BA5">
        <w:rPr>
          <w:sz w:val="20"/>
          <w:szCs w:val="20"/>
        </w:rPr>
        <w:t xml:space="preserve">: </w:t>
      </w:r>
      <w:r w:rsidR="000B76B2" w:rsidRPr="009B0BA5">
        <w:rPr>
          <w:b/>
          <w:color w:val="FF0000"/>
          <w:sz w:val="20"/>
          <w:szCs w:val="20"/>
        </w:rPr>
        <w:t>S. 270(2) CFRN</w:t>
      </w:r>
      <w:r w:rsidR="000B76B2" w:rsidRPr="009B0BA5">
        <w:rPr>
          <w:sz w:val="20"/>
          <w:szCs w:val="20"/>
        </w:rPr>
        <w:t xml:space="preserve"> </w:t>
      </w:r>
      <w:r w:rsidRPr="009B0BA5">
        <w:rPr>
          <w:sz w:val="20"/>
          <w:szCs w:val="20"/>
        </w:rPr>
        <w:t xml:space="preserve">The CJ and such number of judges as may be prescribed by a law of the </w:t>
      </w:r>
      <w:r w:rsidR="000B76B2" w:rsidRPr="009B0BA5">
        <w:rPr>
          <w:sz w:val="20"/>
          <w:szCs w:val="20"/>
        </w:rPr>
        <w:t>House of Assembly of the State.</w:t>
      </w:r>
      <w:r w:rsidR="00D06852" w:rsidRPr="009B0BA5">
        <w:rPr>
          <w:sz w:val="20"/>
          <w:szCs w:val="20"/>
        </w:rPr>
        <w:t xml:space="preserve"> </w:t>
      </w:r>
      <w:r w:rsidR="00C42E03" w:rsidRPr="009B0BA5">
        <w:rPr>
          <w:color w:val="FF0000"/>
          <w:sz w:val="20"/>
          <w:szCs w:val="20"/>
        </w:rPr>
        <w:t>S271</w:t>
      </w:r>
      <w:r w:rsidR="00C42E03" w:rsidRPr="009B0BA5">
        <w:rPr>
          <w:sz w:val="20"/>
          <w:szCs w:val="20"/>
        </w:rPr>
        <w:t xml:space="preserve"> on appointment</w:t>
      </w:r>
      <w:r w:rsidR="00CE30EC" w:rsidRPr="009B0BA5">
        <w:rPr>
          <w:sz w:val="20"/>
          <w:szCs w:val="20"/>
        </w:rPr>
        <w:t xml:space="preserve"> of the chief judge by the gov on recommendation of </w:t>
      </w:r>
      <w:proofErr w:type="spellStart"/>
      <w:r w:rsidR="00CE30EC" w:rsidRPr="009B0BA5">
        <w:rPr>
          <w:sz w:val="20"/>
          <w:szCs w:val="20"/>
        </w:rPr>
        <w:t>njc</w:t>
      </w:r>
      <w:proofErr w:type="spellEnd"/>
      <w:r w:rsidR="00CE30EC" w:rsidRPr="009B0BA5">
        <w:rPr>
          <w:sz w:val="20"/>
          <w:szCs w:val="20"/>
        </w:rPr>
        <w:t xml:space="preserve"> subject to c</w:t>
      </w:r>
      <w:r w:rsidR="009B0BA5">
        <w:rPr>
          <w:sz w:val="20"/>
          <w:szCs w:val="20"/>
        </w:rPr>
        <w:t>onfirmation by house of assembly</w:t>
      </w:r>
      <w:r w:rsidR="00CE30EC" w:rsidRPr="009B0BA5">
        <w:rPr>
          <w:sz w:val="20"/>
          <w:szCs w:val="20"/>
        </w:rPr>
        <w:t xml:space="preserve"> while other judges don’t need conformation</w:t>
      </w:r>
    </w:p>
    <w:p w14:paraId="08A4C4AC" w14:textId="77777777" w:rsidR="00F92959" w:rsidRPr="009B0BA5" w:rsidRDefault="00F92959" w:rsidP="00C47FE4">
      <w:pPr>
        <w:pStyle w:val="ListParagraph"/>
        <w:numPr>
          <w:ilvl w:val="0"/>
          <w:numId w:val="264"/>
        </w:numPr>
        <w:spacing w:line="240" w:lineRule="auto"/>
        <w:jc w:val="both"/>
        <w:rPr>
          <w:sz w:val="20"/>
          <w:szCs w:val="20"/>
        </w:rPr>
      </w:pPr>
      <w:r w:rsidRPr="009B0BA5">
        <w:rPr>
          <w:b/>
          <w:sz w:val="20"/>
          <w:szCs w:val="20"/>
        </w:rPr>
        <w:t>Specific constitution</w:t>
      </w:r>
      <w:r w:rsidRPr="009B0BA5">
        <w:rPr>
          <w:sz w:val="20"/>
          <w:szCs w:val="20"/>
        </w:rPr>
        <w:t xml:space="preserve">: At least one judge of </w:t>
      </w:r>
      <w:r w:rsidR="000B76B2" w:rsidRPr="009B0BA5">
        <w:rPr>
          <w:sz w:val="20"/>
          <w:szCs w:val="20"/>
        </w:rPr>
        <w:t xml:space="preserve">the </w:t>
      </w:r>
      <w:proofErr w:type="gramStart"/>
      <w:r w:rsidR="000B76B2" w:rsidRPr="009B0BA5">
        <w:rPr>
          <w:sz w:val="20"/>
          <w:szCs w:val="20"/>
        </w:rPr>
        <w:t>court.-</w:t>
      </w:r>
      <w:r w:rsidRPr="009B0BA5">
        <w:rPr>
          <w:sz w:val="20"/>
          <w:szCs w:val="20"/>
        </w:rPr>
        <w:t>-</w:t>
      </w:r>
      <w:proofErr w:type="gramEnd"/>
      <w:r w:rsidRPr="009B0BA5">
        <w:rPr>
          <w:b/>
          <w:color w:val="FF0000"/>
          <w:sz w:val="20"/>
          <w:szCs w:val="20"/>
        </w:rPr>
        <w:t>S.273 CFRN</w:t>
      </w:r>
    </w:p>
    <w:p w14:paraId="34199D07" w14:textId="77777777" w:rsidR="00F92959" w:rsidRPr="00CE30EC" w:rsidRDefault="00F92959" w:rsidP="00842FBA">
      <w:pPr>
        <w:spacing w:line="240" w:lineRule="auto"/>
        <w:jc w:val="both"/>
        <w:rPr>
          <w:b/>
          <w:sz w:val="20"/>
          <w:szCs w:val="20"/>
        </w:rPr>
      </w:pPr>
      <w:r w:rsidRPr="00842FBA">
        <w:rPr>
          <w:sz w:val="20"/>
          <w:szCs w:val="20"/>
        </w:rPr>
        <w:t>9.</w:t>
      </w:r>
      <w:r w:rsidRPr="00842FBA">
        <w:rPr>
          <w:sz w:val="20"/>
          <w:szCs w:val="20"/>
        </w:rPr>
        <w:tab/>
      </w:r>
      <w:r w:rsidRPr="00CE30EC">
        <w:rPr>
          <w:b/>
          <w:sz w:val="20"/>
          <w:szCs w:val="20"/>
        </w:rPr>
        <w:t>SHARIA COURT OF APPEAL OF A STATE</w:t>
      </w:r>
    </w:p>
    <w:p w14:paraId="55A9E544" w14:textId="77777777" w:rsidR="009B0BA5" w:rsidRDefault="00F92959" w:rsidP="009B0BA5">
      <w:pPr>
        <w:spacing w:line="240" w:lineRule="auto"/>
        <w:jc w:val="both"/>
        <w:rPr>
          <w:color w:val="FF0000"/>
          <w:sz w:val="20"/>
          <w:szCs w:val="20"/>
        </w:rPr>
      </w:pPr>
      <w:r w:rsidRPr="00842FBA">
        <w:rPr>
          <w:sz w:val="20"/>
          <w:szCs w:val="20"/>
        </w:rPr>
        <w:t>Same as that of FCT with necessary modification as to the</w:t>
      </w:r>
      <w:r w:rsidR="003D1EEC" w:rsidRPr="00842FBA">
        <w:rPr>
          <w:sz w:val="20"/>
          <w:szCs w:val="20"/>
        </w:rPr>
        <w:t xml:space="preserve">ir Federal and State status. </w:t>
      </w:r>
      <w:r w:rsidRPr="00842FBA">
        <w:rPr>
          <w:sz w:val="20"/>
          <w:szCs w:val="20"/>
        </w:rPr>
        <w:t>-</w:t>
      </w:r>
      <w:r w:rsidRPr="00842FBA">
        <w:rPr>
          <w:color w:val="FF0000"/>
          <w:sz w:val="20"/>
          <w:szCs w:val="20"/>
        </w:rPr>
        <w:t>S. 275(2) CFRN. S—S.278 CFRN</w:t>
      </w:r>
    </w:p>
    <w:p w14:paraId="71CD45BB" w14:textId="77777777" w:rsidR="009B0BA5" w:rsidRPr="009B0BA5" w:rsidRDefault="00D07F9A" w:rsidP="00C47FE4">
      <w:pPr>
        <w:pStyle w:val="ListParagraph"/>
        <w:numPr>
          <w:ilvl w:val="0"/>
          <w:numId w:val="265"/>
        </w:numPr>
        <w:spacing w:line="240" w:lineRule="auto"/>
        <w:jc w:val="both"/>
        <w:rPr>
          <w:color w:val="FF0000"/>
          <w:sz w:val="20"/>
          <w:szCs w:val="20"/>
        </w:rPr>
      </w:pPr>
      <w:r w:rsidRPr="009B0BA5">
        <w:rPr>
          <w:b/>
          <w:sz w:val="20"/>
          <w:szCs w:val="20"/>
        </w:rPr>
        <w:t>Appointment</w:t>
      </w:r>
      <w:r w:rsidRPr="009B0BA5">
        <w:rPr>
          <w:sz w:val="20"/>
          <w:szCs w:val="20"/>
        </w:rPr>
        <w:t xml:space="preserve">: </w:t>
      </w:r>
      <w:r w:rsidRPr="009B0BA5">
        <w:rPr>
          <w:color w:val="FF0000"/>
          <w:sz w:val="20"/>
          <w:szCs w:val="20"/>
        </w:rPr>
        <w:t xml:space="preserve">S. 261(1) &amp; (2) CFRN and S. 276(1) &amp; (2) CFRN </w:t>
      </w:r>
      <w:r w:rsidRPr="009B0BA5">
        <w:rPr>
          <w:sz w:val="20"/>
          <w:szCs w:val="20"/>
        </w:rPr>
        <w:t xml:space="preserve">for state and </w:t>
      </w:r>
      <w:proofErr w:type="spellStart"/>
      <w:r w:rsidRPr="009B0BA5">
        <w:rPr>
          <w:sz w:val="20"/>
          <w:szCs w:val="20"/>
        </w:rPr>
        <w:t>fct</w:t>
      </w:r>
      <w:proofErr w:type="spellEnd"/>
      <w:r w:rsidRPr="009B0BA5">
        <w:rPr>
          <w:sz w:val="20"/>
          <w:szCs w:val="20"/>
        </w:rPr>
        <w:t>. The appointment of the Grand Kadi and othe</w:t>
      </w:r>
      <w:r w:rsidR="00CE30EC" w:rsidRPr="009B0BA5">
        <w:rPr>
          <w:sz w:val="20"/>
          <w:szCs w:val="20"/>
        </w:rPr>
        <w:t>r Kadis of the Court is done by</w:t>
      </w:r>
      <w:r w:rsidRPr="009B0BA5">
        <w:rPr>
          <w:sz w:val="20"/>
          <w:szCs w:val="20"/>
        </w:rPr>
        <w:t xml:space="preserve"> the President/Governor on the recommendation of the National Judicial Council and the GKs appointment is subject to the confirmation of the Senate/House of Asse</w:t>
      </w:r>
      <w:r w:rsidR="00D06852" w:rsidRPr="009B0BA5">
        <w:rPr>
          <w:sz w:val="20"/>
          <w:szCs w:val="20"/>
        </w:rPr>
        <w:t>mbly.</w:t>
      </w:r>
    </w:p>
    <w:p w14:paraId="6AF90394" w14:textId="77777777" w:rsidR="009B0BA5" w:rsidRDefault="00D07F9A" w:rsidP="00C47FE4">
      <w:pPr>
        <w:pStyle w:val="ListParagraph"/>
        <w:numPr>
          <w:ilvl w:val="0"/>
          <w:numId w:val="265"/>
        </w:numPr>
        <w:spacing w:line="240" w:lineRule="auto"/>
        <w:jc w:val="both"/>
        <w:rPr>
          <w:color w:val="FF0000"/>
          <w:sz w:val="20"/>
          <w:szCs w:val="20"/>
        </w:rPr>
      </w:pPr>
      <w:r w:rsidRPr="009B0BA5">
        <w:rPr>
          <w:b/>
          <w:sz w:val="20"/>
          <w:szCs w:val="20"/>
        </w:rPr>
        <w:t>Qualification for appointment:</w:t>
      </w:r>
      <w:r w:rsidRPr="009B0BA5">
        <w:rPr>
          <w:sz w:val="20"/>
          <w:szCs w:val="20"/>
        </w:rPr>
        <w:t xml:space="preserve"> It is either a legal practitioner with 10years post-call experience with a recognized certificate in Islamic Law OR a </w:t>
      </w:r>
      <w:r w:rsidRPr="009B0BA5">
        <w:rPr>
          <w:b/>
          <w:sz w:val="20"/>
          <w:szCs w:val="20"/>
        </w:rPr>
        <w:t>non-lawyer</w:t>
      </w:r>
      <w:r w:rsidRPr="009B0BA5">
        <w:rPr>
          <w:sz w:val="20"/>
          <w:szCs w:val="20"/>
        </w:rPr>
        <w:t xml:space="preserve"> who is an Islamic scholar from an approved institution with an experience of not less than </w:t>
      </w:r>
      <w:r w:rsidRPr="009B0BA5">
        <w:rPr>
          <w:b/>
          <w:sz w:val="20"/>
          <w:szCs w:val="20"/>
        </w:rPr>
        <w:t xml:space="preserve">12 </w:t>
      </w:r>
      <w:proofErr w:type="gramStart"/>
      <w:r w:rsidRPr="009B0BA5">
        <w:rPr>
          <w:b/>
          <w:sz w:val="20"/>
          <w:szCs w:val="20"/>
        </w:rPr>
        <w:t>years</w:t>
      </w:r>
      <w:r w:rsidRPr="009B0BA5">
        <w:rPr>
          <w:sz w:val="20"/>
          <w:szCs w:val="20"/>
        </w:rPr>
        <w:t>.--</w:t>
      </w:r>
      <w:proofErr w:type="gramEnd"/>
      <w:r w:rsidRPr="009B0BA5">
        <w:rPr>
          <w:color w:val="FF0000"/>
          <w:sz w:val="20"/>
          <w:szCs w:val="20"/>
        </w:rPr>
        <w:t>S. 261(3) and S.276 (3) CFRN</w:t>
      </w:r>
    </w:p>
    <w:p w14:paraId="6E0B2D4A" w14:textId="77777777" w:rsidR="00D07F9A" w:rsidRPr="009B0BA5" w:rsidRDefault="00D07F9A" w:rsidP="00C47FE4">
      <w:pPr>
        <w:pStyle w:val="ListParagraph"/>
        <w:numPr>
          <w:ilvl w:val="0"/>
          <w:numId w:val="265"/>
        </w:numPr>
        <w:spacing w:line="240" w:lineRule="auto"/>
        <w:jc w:val="both"/>
        <w:rPr>
          <w:color w:val="FF0000"/>
          <w:sz w:val="20"/>
          <w:szCs w:val="20"/>
        </w:rPr>
      </w:pPr>
      <w:r w:rsidRPr="009B0BA5">
        <w:rPr>
          <w:b/>
          <w:sz w:val="20"/>
          <w:szCs w:val="20"/>
        </w:rPr>
        <w:t>Removal</w:t>
      </w:r>
      <w:r w:rsidRPr="009B0BA5">
        <w:rPr>
          <w:sz w:val="20"/>
          <w:szCs w:val="20"/>
        </w:rPr>
        <w:t xml:space="preserve">: </w:t>
      </w:r>
      <w:r w:rsidRPr="009B0BA5">
        <w:rPr>
          <w:color w:val="FF0000"/>
          <w:sz w:val="20"/>
          <w:szCs w:val="20"/>
        </w:rPr>
        <w:t>S. 292(1) CFRN</w:t>
      </w:r>
      <w:r w:rsidRPr="009B0BA5">
        <w:rPr>
          <w:sz w:val="20"/>
          <w:szCs w:val="20"/>
        </w:rPr>
        <w:t xml:space="preserve"> GK of the court is removed by the President/Governor acting on an address supported by two-third majority of the Senate/House of Assembly. For Kadis, removal is by the President/Governor acting on </w:t>
      </w:r>
      <w:r w:rsidR="00D06852" w:rsidRPr="009B0BA5">
        <w:rPr>
          <w:sz w:val="20"/>
          <w:szCs w:val="20"/>
        </w:rPr>
        <w:t>the recommendation of the NJC</w:t>
      </w:r>
    </w:p>
    <w:p w14:paraId="3DD558B5" w14:textId="77777777" w:rsidR="00F92959" w:rsidRPr="00842FBA" w:rsidRDefault="00F92959" w:rsidP="00842FBA">
      <w:pPr>
        <w:spacing w:line="240" w:lineRule="auto"/>
        <w:jc w:val="both"/>
        <w:rPr>
          <w:sz w:val="20"/>
          <w:szCs w:val="20"/>
        </w:rPr>
      </w:pPr>
      <w:r w:rsidRPr="00842FBA">
        <w:rPr>
          <w:sz w:val="20"/>
          <w:szCs w:val="20"/>
        </w:rPr>
        <w:t>10.</w:t>
      </w:r>
      <w:r w:rsidRPr="00842FBA">
        <w:rPr>
          <w:sz w:val="20"/>
          <w:szCs w:val="20"/>
        </w:rPr>
        <w:tab/>
        <w:t>CUSTOMARY COURT OF APPLEAL OF A STATE</w:t>
      </w:r>
    </w:p>
    <w:p w14:paraId="3CB8F617" w14:textId="77777777" w:rsidR="00F92959" w:rsidRPr="00842FBA" w:rsidRDefault="00F92959" w:rsidP="00842FBA">
      <w:pPr>
        <w:spacing w:line="240" w:lineRule="auto"/>
        <w:jc w:val="both"/>
        <w:rPr>
          <w:color w:val="FF0000"/>
          <w:sz w:val="20"/>
          <w:szCs w:val="20"/>
        </w:rPr>
      </w:pPr>
      <w:r w:rsidRPr="00842FBA">
        <w:rPr>
          <w:sz w:val="20"/>
          <w:szCs w:val="20"/>
        </w:rPr>
        <w:t>Same as that of the FCT with necessary modification as to their Federal and State status.</w:t>
      </w:r>
      <w:r w:rsidR="003D1EEC" w:rsidRPr="00842FBA">
        <w:rPr>
          <w:sz w:val="20"/>
          <w:szCs w:val="20"/>
        </w:rPr>
        <w:t xml:space="preserve"> </w:t>
      </w:r>
      <w:r w:rsidR="003D1EEC" w:rsidRPr="00842FBA">
        <w:rPr>
          <w:color w:val="FF0000"/>
          <w:sz w:val="20"/>
          <w:szCs w:val="20"/>
        </w:rPr>
        <w:t xml:space="preserve">S. 280(2) CFRN. </w:t>
      </w:r>
      <w:r w:rsidRPr="00842FBA">
        <w:rPr>
          <w:color w:val="FF0000"/>
          <w:sz w:val="20"/>
          <w:szCs w:val="20"/>
        </w:rPr>
        <w:t>-S.283 CFRN</w:t>
      </w:r>
    </w:p>
    <w:p w14:paraId="1EC59E22" w14:textId="77777777" w:rsidR="009C672D" w:rsidRDefault="00D07F9A" w:rsidP="00C47FE4">
      <w:pPr>
        <w:pStyle w:val="ListParagraph"/>
        <w:numPr>
          <w:ilvl w:val="0"/>
          <w:numId w:val="266"/>
        </w:numPr>
        <w:spacing w:line="240" w:lineRule="auto"/>
        <w:jc w:val="both"/>
        <w:rPr>
          <w:sz w:val="20"/>
          <w:szCs w:val="20"/>
        </w:rPr>
      </w:pPr>
      <w:r w:rsidRPr="009C672D">
        <w:rPr>
          <w:b/>
          <w:sz w:val="20"/>
          <w:szCs w:val="20"/>
        </w:rPr>
        <w:lastRenderedPageBreak/>
        <w:t>Appointment:</w:t>
      </w:r>
      <w:r w:rsidRPr="009C672D">
        <w:rPr>
          <w:sz w:val="20"/>
          <w:szCs w:val="20"/>
        </w:rPr>
        <w:t xml:space="preserve"> </w:t>
      </w:r>
      <w:r w:rsidRPr="009C672D">
        <w:rPr>
          <w:color w:val="FF0000"/>
          <w:sz w:val="20"/>
          <w:szCs w:val="20"/>
        </w:rPr>
        <w:t xml:space="preserve">S. 266(1) &amp; (2) CFRN and S. 281 (1) &amp; (2) CFRN </w:t>
      </w:r>
      <w:proofErr w:type="spellStart"/>
      <w:r w:rsidRPr="009C672D">
        <w:rPr>
          <w:sz w:val="20"/>
          <w:szCs w:val="20"/>
        </w:rPr>
        <w:t>fct</w:t>
      </w:r>
      <w:proofErr w:type="spellEnd"/>
      <w:r w:rsidRPr="009C672D">
        <w:rPr>
          <w:sz w:val="20"/>
          <w:szCs w:val="20"/>
        </w:rPr>
        <w:t xml:space="preserve"> and state. The President and other Judges of the courts are appointed by the President/Governor on the recommendation of the </w:t>
      </w:r>
      <w:r w:rsidR="001C4C95" w:rsidRPr="009C672D">
        <w:rPr>
          <w:sz w:val="20"/>
          <w:szCs w:val="20"/>
        </w:rPr>
        <w:t>National Judicial Council while</w:t>
      </w:r>
      <w:r w:rsidRPr="009C672D">
        <w:rPr>
          <w:sz w:val="20"/>
          <w:szCs w:val="20"/>
        </w:rPr>
        <w:t xml:space="preserve"> the President’s appointment is subject to confirmation of the Senate/House of Assembly</w:t>
      </w:r>
    </w:p>
    <w:p w14:paraId="1E5046A9" w14:textId="77777777" w:rsidR="00D07F9A" w:rsidRPr="009C672D" w:rsidRDefault="00D07F9A" w:rsidP="00C47FE4">
      <w:pPr>
        <w:pStyle w:val="ListParagraph"/>
        <w:numPr>
          <w:ilvl w:val="0"/>
          <w:numId w:val="266"/>
        </w:numPr>
        <w:spacing w:line="240" w:lineRule="auto"/>
        <w:jc w:val="both"/>
        <w:rPr>
          <w:sz w:val="20"/>
          <w:szCs w:val="20"/>
        </w:rPr>
      </w:pPr>
      <w:r w:rsidRPr="009C672D">
        <w:rPr>
          <w:b/>
          <w:sz w:val="20"/>
          <w:szCs w:val="20"/>
        </w:rPr>
        <w:t>Qualification for Appointment</w:t>
      </w:r>
      <w:r w:rsidRPr="009C672D">
        <w:rPr>
          <w:sz w:val="20"/>
          <w:szCs w:val="20"/>
        </w:rPr>
        <w:t>: 10 years post call and in the opinion of the NJC with considerable knowledge and experience in the practice of customary law OR in the opinion of the NJ</w:t>
      </w:r>
      <w:r w:rsidR="009C672D">
        <w:rPr>
          <w:sz w:val="20"/>
          <w:szCs w:val="20"/>
        </w:rPr>
        <w:t xml:space="preserve">C with considerable knowledge </w:t>
      </w:r>
      <w:r w:rsidRPr="009C672D">
        <w:rPr>
          <w:sz w:val="20"/>
          <w:szCs w:val="20"/>
        </w:rPr>
        <w:t>and experience i</w:t>
      </w:r>
      <w:r w:rsidR="009C672D">
        <w:rPr>
          <w:sz w:val="20"/>
          <w:szCs w:val="20"/>
        </w:rPr>
        <w:t>n the practice of customary law</w:t>
      </w:r>
      <w:r w:rsidRPr="009C672D">
        <w:rPr>
          <w:sz w:val="20"/>
          <w:szCs w:val="20"/>
        </w:rPr>
        <w:t>---</w:t>
      </w:r>
      <w:r w:rsidRPr="009C672D">
        <w:rPr>
          <w:color w:val="FF0000"/>
          <w:sz w:val="20"/>
          <w:szCs w:val="20"/>
        </w:rPr>
        <w:t>S. 266(3) CFRN and S. 281(3) CFRN</w:t>
      </w:r>
    </w:p>
    <w:p w14:paraId="08B37FBD" w14:textId="77777777" w:rsidR="00F92959" w:rsidRPr="00842FBA" w:rsidRDefault="00F92959" w:rsidP="00842FBA">
      <w:pPr>
        <w:spacing w:line="240" w:lineRule="auto"/>
        <w:jc w:val="both"/>
        <w:rPr>
          <w:sz w:val="20"/>
          <w:szCs w:val="20"/>
        </w:rPr>
      </w:pPr>
      <w:r w:rsidRPr="00842FBA">
        <w:rPr>
          <w:sz w:val="20"/>
          <w:szCs w:val="20"/>
        </w:rPr>
        <w:t>11.</w:t>
      </w:r>
      <w:r w:rsidRPr="00842FBA">
        <w:rPr>
          <w:sz w:val="20"/>
          <w:szCs w:val="20"/>
        </w:rPr>
        <w:tab/>
      </w:r>
      <w:r w:rsidRPr="001C4C95">
        <w:rPr>
          <w:b/>
          <w:sz w:val="20"/>
          <w:szCs w:val="20"/>
        </w:rPr>
        <w:t>ELECTION TRIBUNALS</w:t>
      </w:r>
    </w:p>
    <w:p w14:paraId="69382DEE" w14:textId="77777777" w:rsidR="009C672D" w:rsidRPr="009C672D" w:rsidRDefault="00F92959" w:rsidP="00C47FE4">
      <w:pPr>
        <w:pStyle w:val="ListParagraph"/>
        <w:numPr>
          <w:ilvl w:val="0"/>
          <w:numId w:val="267"/>
        </w:numPr>
        <w:spacing w:line="240" w:lineRule="auto"/>
        <w:jc w:val="both"/>
        <w:rPr>
          <w:sz w:val="20"/>
          <w:szCs w:val="20"/>
        </w:rPr>
      </w:pPr>
      <w:r w:rsidRPr="009C672D">
        <w:rPr>
          <w:b/>
          <w:sz w:val="20"/>
          <w:szCs w:val="20"/>
        </w:rPr>
        <w:t>National and State House of Assembly Election Tribunal:</w:t>
      </w:r>
      <w:r w:rsidRPr="009C672D">
        <w:rPr>
          <w:sz w:val="20"/>
          <w:szCs w:val="20"/>
        </w:rPr>
        <w:t xml:space="preserve"> General composition is a chairman and 2 other </w:t>
      </w:r>
      <w:proofErr w:type="gramStart"/>
      <w:r w:rsidRPr="009C672D">
        <w:rPr>
          <w:sz w:val="20"/>
          <w:szCs w:val="20"/>
        </w:rPr>
        <w:t>members.--</w:t>
      </w:r>
      <w:r w:rsidRPr="009C672D">
        <w:rPr>
          <w:b/>
          <w:color w:val="FF0000"/>
          <w:sz w:val="20"/>
          <w:szCs w:val="20"/>
        </w:rPr>
        <w:t>-</w:t>
      </w:r>
      <w:proofErr w:type="gramEnd"/>
      <w:r w:rsidRPr="009C672D">
        <w:rPr>
          <w:b/>
          <w:color w:val="FF0000"/>
          <w:sz w:val="20"/>
          <w:szCs w:val="20"/>
        </w:rPr>
        <w:t>Sixth Schedule Paragraph 1 CFRN</w:t>
      </w:r>
    </w:p>
    <w:p w14:paraId="2B46ED1D" w14:textId="77777777" w:rsidR="00F92959" w:rsidRPr="009C672D" w:rsidRDefault="00F92959" w:rsidP="00C47FE4">
      <w:pPr>
        <w:pStyle w:val="ListParagraph"/>
        <w:numPr>
          <w:ilvl w:val="0"/>
          <w:numId w:val="267"/>
        </w:numPr>
        <w:spacing w:line="240" w:lineRule="auto"/>
        <w:jc w:val="both"/>
        <w:rPr>
          <w:sz w:val="20"/>
          <w:szCs w:val="20"/>
        </w:rPr>
      </w:pPr>
      <w:r w:rsidRPr="009C672D">
        <w:rPr>
          <w:b/>
          <w:sz w:val="20"/>
          <w:szCs w:val="20"/>
        </w:rPr>
        <w:t>Governorship Election Tribunal</w:t>
      </w:r>
      <w:r w:rsidRPr="009C672D">
        <w:rPr>
          <w:sz w:val="20"/>
          <w:szCs w:val="20"/>
        </w:rPr>
        <w:t xml:space="preserve">: General composition is a chairman and 2 other </w:t>
      </w:r>
      <w:proofErr w:type="gramStart"/>
      <w:r w:rsidRPr="009C672D">
        <w:rPr>
          <w:sz w:val="20"/>
          <w:szCs w:val="20"/>
        </w:rPr>
        <w:t>members.—</w:t>
      </w:r>
      <w:proofErr w:type="gramEnd"/>
      <w:r w:rsidRPr="009C672D">
        <w:rPr>
          <w:b/>
          <w:color w:val="FF0000"/>
          <w:sz w:val="20"/>
          <w:szCs w:val="20"/>
        </w:rPr>
        <w:t>Sixth Schedule Paragraph 2 CFRN</w:t>
      </w:r>
    </w:p>
    <w:p w14:paraId="5B03295B" w14:textId="77777777" w:rsidR="00D07F9A" w:rsidRPr="00842FBA" w:rsidRDefault="00D07F9A" w:rsidP="00842FBA">
      <w:pPr>
        <w:spacing w:line="240" w:lineRule="auto"/>
        <w:jc w:val="both"/>
        <w:rPr>
          <w:sz w:val="20"/>
          <w:szCs w:val="20"/>
        </w:rPr>
      </w:pPr>
      <w:r w:rsidRPr="00D06852">
        <w:rPr>
          <w:b/>
          <w:sz w:val="20"/>
          <w:szCs w:val="20"/>
        </w:rPr>
        <w:t>Appointment</w:t>
      </w:r>
      <w:r w:rsidRPr="00842FBA">
        <w:rPr>
          <w:sz w:val="20"/>
          <w:szCs w:val="20"/>
        </w:rPr>
        <w:t xml:space="preserve">: The Chairman and other Members of the Tribunals are </w:t>
      </w:r>
      <w:r w:rsidRPr="00D06852">
        <w:rPr>
          <w:b/>
          <w:sz w:val="20"/>
          <w:szCs w:val="20"/>
        </w:rPr>
        <w:t xml:space="preserve">appointed by the President of the Court of Appeal </w:t>
      </w:r>
      <w:r w:rsidRPr="00842FBA">
        <w:rPr>
          <w:sz w:val="20"/>
          <w:szCs w:val="20"/>
        </w:rPr>
        <w:t>in consultation with the Heads of the Cour</w:t>
      </w:r>
      <w:r w:rsidR="001C4C95">
        <w:rPr>
          <w:sz w:val="20"/>
          <w:szCs w:val="20"/>
        </w:rPr>
        <w:t xml:space="preserve">ts of a State (CJ State, GK, </w:t>
      </w:r>
      <w:proofErr w:type="spellStart"/>
      <w:r w:rsidR="001C4C95">
        <w:rPr>
          <w:sz w:val="20"/>
          <w:szCs w:val="20"/>
        </w:rPr>
        <w:t>PCo</w:t>
      </w:r>
      <w:r w:rsidRPr="00842FBA">
        <w:rPr>
          <w:sz w:val="20"/>
          <w:szCs w:val="20"/>
        </w:rPr>
        <w:t>A</w:t>
      </w:r>
      <w:proofErr w:type="spellEnd"/>
      <w:r w:rsidRPr="00842FBA">
        <w:rPr>
          <w:sz w:val="20"/>
          <w:szCs w:val="20"/>
        </w:rPr>
        <w:t>)</w:t>
      </w:r>
    </w:p>
    <w:p w14:paraId="23566E43" w14:textId="77777777" w:rsidR="00D07F9A" w:rsidRPr="00842FBA" w:rsidRDefault="00D07F9A" w:rsidP="00842FBA">
      <w:pPr>
        <w:spacing w:line="240" w:lineRule="auto"/>
        <w:jc w:val="both"/>
        <w:rPr>
          <w:sz w:val="20"/>
          <w:szCs w:val="20"/>
        </w:rPr>
      </w:pPr>
      <w:r w:rsidRPr="00D06852">
        <w:rPr>
          <w:b/>
          <w:sz w:val="20"/>
          <w:szCs w:val="20"/>
        </w:rPr>
        <w:t>Qualifications</w:t>
      </w:r>
      <w:r w:rsidRPr="00842FBA">
        <w:rPr>
          <w:sz w:val="20"/>
          <w:szCs w:val="20"/>
        </w:rPr>
        <w:t xml:space="preserve">: It is either a Judge of the High Court, Customary Court </w:t>
      </w:r>
      <w:r w:rsidR="009C672D">
        <w:rPr>
          <w:sz w:val="20"/>
          <w:szCs w:val="20"/>
        </w:rPr>
        <w:t>or at least a Chief Magistrate-</w:t>
      </w:r>
      <w:r w:rsidRPr="00842FBA">
        <w:rPr>
          <w:sz w:val="20"/>
          <w:szCs w:val="20"/>
        </w:rPr>
        <w:t>-Sixth Schedule CFRN</w:t>
      </w:r>
    </w:p>
    <w:p w14:paraId="45D0D0E3" w14:textId="77777777" w:rsidR="00D07F9A" w:rsidRPr="00842FBA" w:rsidRDefault="00D07F9A" w:rsidP="00842FBA">
      <w:pPr>
        <w:spacing w:line="240" w:lineRule="auto"/>
        <w:jc w:val="both"/>
        <w:rPr>
          <w:sz w:val="20"/>
          <w:szCs w:val="20"/>
        </w:rPr>
      </w:pPr>
      <w:r w:rsidRPr="00D06852">
        <w:rPr>
          <w:b/>
          <w:sz w:val="20"/>
          <w:szCs w:val="20"/>
        </w:rPr>
        <w:t>Removal:</w:t>
      </w:r>
      <w:r w:rsidRPr="00842FBA">
        <w:rPr>
          <w:sz w:val="20"/>
          <w:szCs w:val="20"/>
        </w:rPr>
        <w:t xml:space="preserve"> President (confirm this)</w:t>
      </w:r>
    </w:p>
    <w:p w14:paraId="76EA786B" w14:textId="77777777" w:rsidR="00F92959" w:rsidRPr="001C4C95" w:rsidRDefault="00F92959" w:rsidP="00842FBA">
      <w:pPr>
        <w:spacing w:line="240" w:lineRule="auto"/>
        <w:jc w:val="both"/>
        <w:rPr>
          <w:b/>
          <w:sz w:val="20"/>
          <w:szCs w:val="20"/>
        </w:rPr>
      </w:pPr>
      <w:r w:rsidRPr="00842FBA">
        <w:rPr>
          <w:sz w:val="20"/>
          <w:szCs w:val="20"/>
        </w:rPr>
        <w:t>12.</w:t>
      </w:r>
      <w:r w:rsidRPr="00842FBA">
        <w:rPr>
          <w:sz w:val="20"/>
          <w:szCs w:val="20"/>
        </w:rPr>
        <w:tab/>
      </w:r>
      <w:r w:rsidRPr="001C4C95">
        <w:rPr>
          <w:b/>
          <w:sz w:val="20"/>
          <w:szCs w:val="20"/>
        </w:rPr>
        <w:t>ECOWAS COMMUNITY COURT OF JUSTICE</w:t>
      </w:r>
    </w:p>
    <w:p w14:paraId="1C1A868D" w14:textId="77777777" w:rsidR="009C672D" w:rsidRDefault="00F92959" w:rsidP="00C47FE4">
      <w:pPr>
        <w:pStyle w:val="ListParagraph"/>
        <w:numPr>
          <w:ilvl w:val="0"/>
          <w:numId w:val="268"/>
        </w:numPr>
        <w:spacing w:line="240" w:lineRule="auto"/>
        <w:jc w:val="both"/>
        <w:rPr>
          <w:sz w:val="20"/>
          <w:szCs w:val="20"/>
        </w:rPr>
      </w:pPr>
      <w:r w:rsidRPr="009C672D">
        <w:rPr>
          <w:b/>
          <w:sz w:val="20"/>
          <w:szCs w:val="20"/>
        </w:rPr>
        <w:t>General composition</w:t>
      </w:r>
      <w:r w:rsidRPr="009C672D">
        <w:rPr>
          <w:sz w:val="20"/>
          <w:szCs w:val="20"/>
        </w:rPr>
        <w:t>: 7 independent judges and no two of t</w:t>
      </w:r>
      <w:r w:rsidR="001C4C95" w:rsidRPr="009C672D">
        <w:rPr>
          <w:sz w:val="20"/>
          <w:szCs w:val="20"/>
        </w:rPr>
        <w:t xml:space="preserve">hose judges must be a national </w:t>
      </w:r>
      <w:r w:rsidR="009C672D">
        <w:rPr>
          <w:sz w:val="20"/>
          <w:szCs w:val="20"/>
        </w:rPr>
        <w:t>of the same state</w:t>
      </w:r>
      <w:r w:rsidR="00D06852" w:rsidRPr="009C672D">
        <w:rPr>
          <w:sz w:val="20"/>
          <w:szCs w:val="20"/>
        </w:rPr>
        <w:t>--</w:t>
      </w:r>
      <w:r w:rsidRPr="009C672D">
        <w:rPr>
          <w:sz w:val="20"/>
          <w:szCs w:val="20"/>
        </w:rPr>
        <w:t>ARTICLE 3 PROTOCOL</w:t>
      </w:r>
    </w:p>
    <w:p w14:paraId="40A8956E" w14:textId="77777777" w:rsidR="00F92959" w:rsidRPr="009C672D" w:rsidRDefault="00F92959" w:rsidP="00C47FE4">
      <w:pPr>
        <w:pStyle w:val="ListParagraph"/>
        <w:numPr>
          <w:ilvl w:val="0"/>
          <w:numId w:val="268"/>
        </w:numPr>
        <w:spacing w:line="240" w:lineRule="auto"/>
        <w:jc w:val="both"/>
        <w:rPr>
          <w:sz w:val="20"/>
          <w:szCs w:val="20"/>
        </w:rPr>
      </w:pPr>
      <w:r w:rsidRPr="009C672D">
        <w:rPr>
          <w:b/>
          <w:sz w:val="20"/>
          <w:szCs w:val="20"/>
        </w:rPr>
        <w:t>Specific constitution</w:t>
      </w:r>
      <w:r w:rsidRPr="009C672D">
        <w:rPr>
          <w:sz w:val="20"/>
          <w:szCs w:val="20"/>
        </w:rPr>
        <w:t xml:space="preserve">: The president of the court and at least 2 judges form a quorum and at any time the court is sitting, there must be an uneven </w:t>
      </w:r>
      <w:proofErr w:type="gramStart"/>
      <w:r w:rsidRPr="009C672D">
        <w:rPr>
          <w:sz w:val="20"/>
          <w:szCs w:val="20"/>
        </w:rPr>
        <w:t>number.---</w:t>
      </w:r>
      <w:proofErr w:type="gramEnd"/>
      <w:r w:rsidRPr="009C672D">
        <w:rPr>
          <w:sz w:val="20"/>
          <w:szCs w:val="20"/>
        </w:rPr>
        <w:t>ARTICLE 14(2) PROTOCOL</w:t>
      </w:r>
    </w:p>
    <w:p w14:paraId="1E797E5F" w14:textId="77777777" w:rsidR="00D07F9A" w:rsidRPr="00842FBA" w:rsidRDefault="00D07F9A" w:rsidP="00842FBA">
      <w:pPr>
        <w:spacing w:line="240" w:lineRule="auto"/>
        <w:jc w:val="both"/>
        <w:rPr>
          <w:sz w:val="20"/>
          <w:szCs w:val="20"/>
        </w:rPr>
      </w:pPr>
      <w:r w:rsidRPr="00D06852">
        <w:rPr>
          <w:b/>
          <w:sz w:val="20"/>
          <w:szCs w:val="20"/>
        </w:rPr>
        <w:t>Appointment</w:t>
      </w:r>
      <w:r w:rsidRPr="00842FBA">
        <w:rPr>
          <w:sz w:val="20"/>
          <w:szCs w:val="20"/>
        </w:rPr>
        <w:t>: This is done by the authority of Head of States from a list of not less than 2 persons on the recommendation of the judicial council. They are appointed for 4 years. No person who is below the age of 40 years and above 60 years shall be eligible for appointment. No re-appointment at the age of 65 years. The court is headed by the president of the court.</w:t>
      </w:r>
    </w:p>
    <w:p w14:paraId="35F1BB15" w14:textId="77777777" w:rsidR="00F92959" w:rsidRPr="00842FBA" w:rsidRDefault="00F92959" w:rsidP="00842FBA">
      <w:pPr>
        <w:spacing w:line="240" w:lineRule="auto"/>
        <w:jc w:val="both"/>
        <w:rPr>
          <w:sz w:val="20"/>
          <w:szCs w:val="20"/>
        </w:rPr>
      </w:pPr>
      <w:r w:rsidRPr="00842FBA">
        <w:rPr>
          <w:sz w:val="20"/>
          <w:szCs w:val="20"/>
        </w:rPr>
        <w:t>13.</w:t>
      </w:r>
      <w:r w:rsidRPr="00842FBA">
        <w:rPr>
          <w:sz w:val="20"/>
          <w:szCs w:val="20"/>
        </w:rPr>
        <w:tab/>
      </w:r>
      <w:r w:rsidRPr="001C4C95">
        <w:rPr>
          <w:b/>
          <w:sz w:val="20"/>
          <w:szCs w:val="20"/>
        </w:rPr>
        <w:t>MAGISTRATE COURTS</w:t>
      </w:r>
      <w:r w:rsidRPr="00842FBA">
        <w:rPr>
          <w:sz w:val="20"/>
          <w:szCs w:val="20"/>
        </w:rPr>
        <w:t xml:space="preserve"> (Focus is on that of Lagos)</w:t>
      </w:r>
    </w:p>
    <w:p w14:paraId="15A2F3CA" w14:textId="77777777" w:rsidR="00D06852" w:rsidRDefault="00F92959" w:rsidP="00CA57DC">
      <w:pPr>
        <w:pStyle w:val="ListParagraph"/>
        <w:numPr>
          <w:ilvl w:val="0"/>
          <w:numId w:val="66"/>
        </w:numPr>
        <w:spacing w:line="240" w:lineRule="auto"/>
        <w:jc w:val="both"/>
        <w:rPr>
          <w:sz w:val="20"/>
          <w:szCs w:val="20"/>
        </w:rPr>
      </w:pPr>
      <w:r w:rsidRPr="00D06852">
        <w:rPr>
          <w:sz w:val="20"/>
          <w:szCs w:val="20"/>
        </w:rPr>
        <w:t>General composition: As many magistrates as possible</w:t>
      </w:r>
    </w:p>
    <w:p w14:paraId="276F5A16" w14:textId="77777777" w:rsidR="00D06852" w:rsidRDefault="00F92959" w:rsidP="00CA57DC">
      <w:pPr>
        <w:pStyle w:val="ListParagraph"/>
        <w:numPr>
          <w:ilvl w:val="0"/>
          <w:numId w:val="66"/>
        </w:numPr>
        <w:spacing w:line="240" w:lineRule="auto"/>
        <w:jc w:val="both"/>
        <w:rPr>
          <w:sz w:val="20"/>
          <w:szCs w:val="20"/>
        </w:rPr>
      </w:pPr>
      <w:r w:rsidRPr="00D06852">
        <w:rPr>
          <w:sz w:val="20"/>
          <w:szCs w:val="20"/>
        </w:rPr>
        <w:t>Specific constitution: one magistrate</w:t>
      </w:r>
      <w:r w:rsidRPr="00D06852">
        <w:rPr>
          <w:sz w:val="20"/>
          <w:szCs w:val="20"/>
        </w:rPr>
        <w:tab/>
      </w:r>
    </w:p>
    <w:p w14:paraId="75DFBF54" w14:textId="77777777" w:rsidR="00D06852" w:rsidRPr="00D06852" w:rsidRDefault="00D07F9A" w:rsidP="00CA57DC">
      <w:pPr>
        <w:pStyle w:val="ListParagraph"/>
        <w:numPr>
          <w:ilvl w:val="0"/>
          <w:numId w:val="66"/>
        </w:numPr>
        <w:spacing w:line="240" w:lineRule="auto"/>
        <w:jc w:val="both"/>
        <w:rPr>
          <w:sz w:val="20"/>
          <w:szCs w:val="20"/>
        </w:rPr>
      </w:pPr>
      <w:r w:rsidRPr="00D06852">
        <w:rPr>
          <w:sz w:val="20"/>
          <w:szCs w:val="20"/>
        </w:rPr>
        <w:t xml:space="preserve">Appointment: Magistrates are usually appointed by the </w:t>
      </w:r>
      <w:r w:rsidRPr="00D06852">
        <w:rPr>
          <w:b/>
          <w:sz w:val="20"/>
          <w:szCs w:val="20"/>
        </w:rPr>
        <w:t>Lagos State Judicial Service Commission</w:t>
      </w:r>
      <w:r w:rsidRPr="00D06852">
        <w:rPr>
          <w:sz w:val="20"/>
          <w:szCs w:val="20"/>
        </w:rPr>
        <w:t>—</w:t>
      </w:r>
      <w:r w:rsidRPr="00D06852">
        <w:rPr>
          <w:b/>
          <w:color w:val="FF0000"/>
          <w:sz w:val="20"/>
          <w:szCs w:val="20"/>
        </w:rPr>
        <w:t>S. 4 MCL</w:t>
      </w:r>
    </w:p>
    <w:p w14:paraId="23BBE258" w14:textId="77777777" w:rsidR="00D06852" w:rsidRDefault="00D07F9A" w:rsidP="00CA57DC">
      <w:pPr>
        <w:pStyle w:val="ListParagraph"/>
        <w:numPr>
          <w:ilvl w:val="0"/>
          <w:numId w:val="66"/>
        </w:numPr>
        <w:spacing w:line="240" w:lineRule="auto"/>
        <w:jc w:val="both"/>
        <w:rPr>
          <w:sz w:val="20"/>
          <w:szCs w:val="20"/>
        </w:rPr>
      </w:pPr>
      <w:r w:rsidRPr="00D06852">
        <w:rPr>
          <w:sz w:val="20"/>
          <w:szCs w:val="20"/>
        </w:rPr>
        <w:t>Qualification: 5 years post call</w:t>
      </w:r>
    </w:p>
    <w:p w14:paraId="79E701F0" w14:textId="77777777" w:rsidR="00D07F9A" w:rsidRPr="00D06852" w:rsidRDefault="00D07F9A" w:rsidP="00CA57DC">
      <w:pPr>
        <w:pStyle w:val="ListParagraph"/>
        <w:numPr>
          <w:ilvl w:val="0"/>
          <w:numId w:val="66"/>
        </w:numPr>
        <w:spacing w:line="240" w:lineRule="auto"/>
        <w:jc w:val="both"/>
        <w:rPr>
          <w:sz w:val="20"/>
          <w:szCs w:val="20"/>
        </w:rPr>
      </w:pPr>
      <w:r w:rsidRPr="00D06852">
        <w:rPr>
          <w:sz w:val="20"/>
          <w:szCs w:val="20"/>
        </w:rPr>
        <w:t>Removal: By the LSJSC—S. 100 MCL</w:t>
      </w:r>
    </w:p>
    <w:p w14:paraId="2E424854" w14:textId="77777777" w:rsidR="00F92959" w:rsidRPr="00915159" w:rsidRDefault="00915159" w:rsidP="00915159">
      <w:pPr>
        <w:spacing w:line="240" w:lineRule="auto"/>
        <w:jc w:val="center"/>
        <w:rPr>
          <w:b/>
          <w:sz w:val="20"/>
          <w:szCs w:val="20"/>
        </w:rPr>
      </w:pPr>
      <w:r w:rsidRPr="00915159">
        <w:rPr>
          <w:b/>
          <w:sz w:val="20"/>
          <w:szCs w:val="20"/>
        </w:rPr>
        <w:t xml:space="preserve">CIVIL JURISDICTION OF </w:t>
      </w:r>
      <w:r w:rsidR="00F92959" w:rsidRPr="00915159">
        <w:rPr>
          <w:b/>
          <w:sz w:val="20"/>
          <w:szCs w:val="20"/>
        </w:rPr>
        <w:t>COURTS</w:t>
      </w:r>
    </w:p>
    <w:p w14:paraId="3FDD86F9" w14:textId="77777777" w:rsidR="00F92959" w:rsidRPr="00842FBA" w:rsidRDefault="00F92959" w:rsidP="00842FBA">
      <w:pPr>
        <w:spacing w:line="240" w:lineRule="auto"/>
        <w:jc w:val="both"/>
        <w:rPr>
          <w:sz w:val="20"/>
          <w:szCs w:val="20"/>
        </w:rPr>
      </w:pPr>
      <w:r w:rsidRPr="00842FBA">
        <w:rPr>
          <w:sz w:val="20"/>
          <w:szCs w:val="20"/>
        </w:rPr>
        <w:t xml:space="preserve">Jurisdiction is the authority and power which the court </w:t>
      </w:r>
      <w:r w:rsidR="00D07F9A" w:rsidRPr="00842FBA">
        <w:rPr>
          <w:sz w:val="20"/>
          <w:szCs w:val="20"/>
        </w:rPr>
        <w:t xml:space="preserve">has to deal with or adjudicate </w:t>
      </w:r>
      <w:r w:rsidR="001C4C95">
        <w:rPr>
          <w:sz w:val="20"/>
          <w:szCs w:val="20"/>
        </w:rPr>
        <w:t>over</w:t>
      </w:r>
      <w:r w:rsidRPr="00842FBA">
        <w:rPr>
          <w:sz w:val="20"/>
          <w:szCs w:val="20"/>
        </w:rPr>
        <w:t xml:space="preserve"> matters before it. The enabling statutes creating the courts dictate the scope of this jurisdiction. The following are types of </w:t>
      </w:r>
      <w:proofErr w:type="gramStart"/>
      <w:r w:rsidRPr="00842FBA">
        <w:rPr>
          <w:sz w:val="20"/>
          <w:szCs w:val="20"/>
        </w:rPr>
        <w:t>jurisdiction</w:t>
      </w:r>
      <w:proofErr w:type="gramEnd"/>
      <w:r w:rsidRPr="00842FBA">
        <w:rPr>
          <w:sz w:val="20"/>
          <w:szCs w:val="20"/>
        </w:rPr>
        <w:t>:</w:t>
      </w:r>
    </w:p>
    <w:p w14:paraId="308FCABC" w14:textId="77777777" w:rsidR="00F92959" w:rsidRPr="00842FBA" w:rsidRDefault="001C4C95" w:rsidP="00842FBA">
      <w:pPr>
        <w:spacing w:line="240" w:lineRule="auto"/>
        <w:jc w:val="both"/>
        <w:rPr>
          <w:sz w:val="20"/>
          <w:szCs w:val="20"/>
        </w:rPr>
      </w:pPr>
      <w:r>
        <w:rPr>
          <w:sz w:val="20"/>
          <w:szCs w:val="20"/>
        </w:rPr>
        <w:t xml:space="preserve">• </w:t>
      </w:r>
      <w:r w:rsidR="00F92959" w:rsidRPr="00915159">
        <w:rPr>
          <w:b/>
          <w:sz w:val="20"/>
          <w:szCs w:val="20"/>
        </w:rPr>
        <w:t>Procedural and substantive jurisdiction</w:t>
      </w:r>
      <w:r w:rsidR="00F92959" w:rsidRPr="00842FBA">
        <w:rPr>
          <w:sz w:val="20"/>
          <w:szCs w:val="20"/>
        </w:rPr>
        <w:t xml:space="preserve"> (non-compliance with PJ can be waived and may not vitiate the proceedings--</w:t>
      </w:r>
      <w:r w:rsidR="00F92959" w:rsidRPr="00AE2EB7">
        <w:rPr>
          <w:b/>
          <w:color w:val="FF0000"/>
          <w:sz w:val="20"/>
          <w:szCs w:val="20"/>
        </w:rPr>
        <w:t>-MOBIL v. LASEPPA</w:t>
      </w:r>
      <w:r w:rsidR="00F92959" w:rsidRPr="00842FBA">
        <w:rPr>
          <w:sz w:val="20"/>
          <w:szCs w:val="20"/>
        </w:rPr>
        <w:t>. SJ is very crucial and every court must comply with it as it cannot be conferred on th</w:t>
      </w:r>
      <w:r w:rsidR="00D07F9A" w:rsidRPr="00842FBA">
        <w:rPr>
          <w:sz w:val="20"/>
          <w:szCs w:val="20"/>
        </w:rPr>
        <w:t xml:space="preserve">e court (where it lacks it) by </w:t>
      </w:r>
      <w:r w:rsidR="00F92959" w:rsidRPr="00842FBA">
        <w:rPr>
          <w:sz w:val="20"/>
          <w:szCs w:val="20"/>
        </w:rPr>
        <w:t xml:space="preserve">agreement of the parties </w:t>
      </w:r>
      <w:r w:rsidR="00F92959" w:rsidRPr="00AE2EB7">
        <w:rPr>
          <w:b/>
          <w:color w:val="FF0000"/>
          <w:sz w:val="20"/>
          <w:szCs w:val="20"/>
        </w:rPr>
        <w:t>AGU v. ODOFIN</w:t>
      </w:r>
      <w:r w:rsidR="00915159">
        <w:rPr>
          <w:sz w:val="20"/>
          <w:szCs w:val="20"/>
        </w:rPr>
        <w:t xml:space="preserve">. </w:t>
      </w:r>
      <w:r w:rsidR="00F92959" w:rsidRPr="00842FBA">
        <w:rPr>
          <w:sz w:val="20"/>
          <w:szCs w:val="20"/>
        </w:rPr>
        <w:t xml:space="preserve">The issue of </w:t>
      </w:r>
      <w:r w:rsidR="00915159">
        <w:rPr>
          <w:sz w:val="20"/>
          <w:szCs w:val="20"/>
        </w:rPr>
        <w:t xml:space="preserve">substantive </w:t>
      </w:r>
      <w:r w:rsidR="00F92959" w:rsidRPr="00842FBA">
        <w:rPr>
          <w:sz w:val="20"/>
          <w:szCs w:val="20"/>
        </w:rPr>
        <w:t xml:space="preserve">jurisdiction can be raised at any time/stage of the proceedings even on appeal for the very first time because it is fundamental as it relates to the root of the case and when it is raised, </w:t>
      </w:r>
      <w:r w:rsidR="00AE2EB7">
        <w:rPr>
          <w:sz w:val="20"/>
          <w:szCs w:val="20"/>
        </w:rPr>
        <w:t>the court must stop and hear it-</w:t>
      </w:r>
      <w:r w:rsidR="00AE2EB7" w:rsidRPr="00AE2EB7">
        <w:rPr>
          <w:b/>
          <w:color w:val="FF0000"/>
          <w:sz w:val="20"/>
          <w:szCs w:val="20"/>
        </w:rPr>
        <w:t xml:space="preserve">OGUNSAYA v </w:t>
      </w:r>
      <w:r w:rsidR="00F92959" w:rsidRPr="00AE2EB7">
        <w:rPr>
          <w:b/>
          <w:color w:val="FF0000"/>
          <w:sz w:val="20"/>
          <w:szCs w:val="20"/>
        </w:rPr>
        <w:t>DADA</w:t>
      </w:r>
      <w:r w:rsidR="003C0740" w:rsidRPr="00842FBA">
        <w:rPr>
          <w:sz w:val="20"/>
          <w:szCs w:val="20"/>
        </w:rPr>
        <w:t xml:space="preserve"> as you cannot put something on</w:t>
      </w:r>
      <w:r w:rsidR="00F92959" w:rsidRPr="00842FBA">
        <w:rPr>
          <w:sz w:val="20"/>
          <w:szCs w:val="20"/>
        </w:rPr>
        <w:t xml:space="preserve"> nothing and expect </w:t>
      </w:r>
      <w:r w:rsidR="00AE2EB7">
        <w:rPr>
          <w:sz w:val="20"/>
          <w:szCs w:val="20"/>
        </w:rPr>
        <w:t xml:space="preserve">it to stand, it will fall. </w:t>
      </w:r>
      <w:r w:rsidR="00F92959" w:rsidRPr="00842FBA">
        <w:rPr>
          <w:sz w:val="20"/>
          <w:szCs w:val="20"/>
        </w:rPr>
        <w:t>However, on appeal, the leave of the court must be sought and obtained to raise the issue of jur</w:t>
      </w:r>
      <w:r w:rsidR="00AE2EB7">
        <w:rPr>
          <w:sz w:val="20"/>
          <w:szCs w:val="20"/>
        </w:rPr>
        <w:t xml:space="preserve">isdiction. </w:t>
      </w:r>
    </w:p>
    <w:p w14:paraId="176164B1" w14:textId="77777777" w:rsidR="00915159" w:rsidRPr="00915159" w:rsidRDefault="00F92959" w:rsidP="00CA57DC">
      <w:pPr>
        <w:pStyle w:val="ListParagraph"/>
        <w:numPr>
          <w:ilvl w:val="0"/>
          <w:numId w:val="67"/>
        </w:numPr>
        <w:spacing w:line="240" w:lineRule="auto"/>
        <w:jc w:val="both"/>
        <w:rPr>
          <w:sz w:val="20"/>
          <w:szCs w:val="20"/>
        </w:rPr>
      </w:pPr>
      <w:r w:rsidRPr="00915159">
        <w:rPr>
          <w:sz w:val="20"/>
          <w:szCs w:val="20"/>
        </w:rPr>
        <w:lastRenderedPageBreak/>
        <w:t xml:space="preserve">The issue of jurisdiction can be raised by the court </w:t>
      </w:r>
      <w:proofErr w:type="spellStart"/>
      <w:r w:rsidRPr="00915159">
        <w:rPr>
          <w:sz w:val="20"/>
          <w:szCs w:val="20"/>
        </w:rPr>
        <w:t>suo</w:t>
      </w:r>
      <w:proofErr w:type="spellEnd"/>
      <w:r w:rsidRPr="00915159">
        <w:rPr>
          <w:sz w:val="20"/>
          <w:szCs w:val="20"/>
        </w:rPr>
        <w:t xml:space="preserve"> moto</w:t>
      </w:r>
      <w:r w:rsidRPr="00915159">
        <w:rPr>
          <w:sz w:val="20"/>
          <w:szCs w:val="20"/>
        </w:rPr>
        <w:tab/>
      </w:r>
      <w:r w:rsidR="003C0740" w:rsidRPr="00915159">
        <w:rPr>
          <w:sz w:val="20"/>
          <w:szCs w:val="20"/>
        </w:rPr>
        <w:t xml:space="preserve"> </w:t>
      </w:r>
      <w:r w:rsidRPr="00915159">
        <w:rPr>
          <w:b/>
          <w:color w:val="FF0000"/>
          <w:sz w:val="20"/>
          <w:szCs w:val="20"/>
        </w:rPr>
        <w:t>EZE v. OKECHUKWU</w:t>
      </w:r>
    </w:p>
    <w:p w14:paraId="0E609E57" w14:textId="77777777" w:rsidR="00F92959" w:rsidRPr="00915159" w:rsidRDefault="00F92959" w:rsidP="00CA57DC">
      <w:pPr>
        <w:pStyle w:val="ListParagraph"/>
        <w:numPr>
          <w:ilvl w:val="0"/>
          <w:numId w:val="67"/>
        </w:numPr>
        <w:spacing w:line="240" w:lineRule="auto"/>
        <w:jc w:val="both"/>
        <w:rPr>
          <w:sz w:val="20"/>
          <w:szCs w:val="20"/>
        </w:rPr>
      </w:pPr>
      <w:r w:rsidRPr="00915159">
        <w:rPr>
          <w:sz w:val="20"/>
          <w:szCs w:val="20"/>
        </w:rPr>
        <w:t>Courts of coordinate jurisdiction= same level. Courts of concurrent jurisdiction= same subject matter.</w:t>
      </w:r>
    </w:p>
    <w:p w14:paraId="2BA72063" w14:textId="77777777" w:rsidR="00F92959" w:rsidRPr="00842FBA" w:rsidRDefault="003C0740" w:rsidP="00842FBA">
      <w:pPr>
        <w:spacing w:line="240" w:lineRule="auto"/>
        <w:jc w:val="both"/>
        <w:rPr>
          <w:sz w:val="20"/>
          <w:szCs w:val="20"/>
        </w:rPr>
      </w:pPr>
      <w:r w:rsidRPr="00842FBA">
        <w:rPr>
          <w:sz w:val="20"/>
          <w:szCs w:val="20"/>
        </w:rPr>
        <w:t xml:space="preserve">In </w:t>
      </w:r>
      <w:r w:rsidRPr="00AE2EB7">
        <w:rPr>
          <w:b/>
          <w:color w:val="FF0000"/>
          <w:sz w:val="20"/>
          <w:szCs w:val="20"/>
        </w:rPr>
        <w:t>MADUKOLU</w:t>
      </w:r>
      <w:r w:rsidR="00F92959" w:rsidRPr="00AE2EB7">
        <w:rPr>
          <w:b/>
          <w:color w:val="FF0000"/>
          <w:sz w:val="20"/>
          <w:szCs w:val="20"/>
        </w:rPr>
        <w:t xml:space="preserve"> v. NKEMDILIM</w:t>
      </w:r>
      <w:r w:rsidR="00F92959" w:rsidRPr="00AE2EB7">
        <w:rPr>
          <w:b/>
          <w:sz w:val="20"/>
          <w:szCs w:val="20"/>
        </w:rPr>
        <w:t>,</w:t>
      </w:r>
      <w:r w:rsidR="00F92959" w:rsidRPr="00842FBA">
        <w:rPr>
          <w:sz w:val="20"/>
          <w:szCs w:val="20"/>
        </w:rPr>
        <w:t xml:space="preserve"> </w:t>
      </w:r>
      <w:r w:rsidR="00AE2EB7">
        <w:rPr>
          <w:sz w:val="20"/>
          <w:szCs w:val="20"/>
        </w:rPr>
        <w:t>the Supreme Court</w:t>
      </w:r>
      <w:r w:rsidRPr="00842FBA">
        <w:rPr>
          <w:sz w:val="20"/>
          <w:szCs w:val="20"/>
        </w:rPr>
        <w:t xml:space="preserve"> laid down three rules to determine when a court is competent;</w:t>
      </w:r>
    </w:p>
    <w:p w14:paraId="459232F5" w14:textId="77777777" w:rsidR="003C0740" w:rsidRPr="00842FBA" w:rsidRDefault="003C0740" w:rsidP="00F631FD">
      <w:pPr>
        <w:pStyle w:val="ListParagraph"/>
        <w:numPr>
          <w:ilvl w:val="0"/>
          <w:numId w:val="5"/>
        </w:numPr>
        <w:spacing w:line="240" w:lineRule="auto"/>
        <w:jc w:val="both"/>
        <w:rPr>
          <w:sz w:val="20"/>
          <w:szCs w:val="20"/>
        </w:rPr>
      </w:pPr>
      <w:r w:rsidRPr="00842FBA">
        <w:rPr>
          <w:sz w:val="20"/>
          <w:szCs w:val="20"/>
        </w:rPr>
        <w:t>If it is properly constituted with respect to the members and the qualification of members</w:t>
      </w:r>
      <w:r w:rsidR="00915159">
        <w:rPr>
          <w:sz w:val="20"/>
          <w:szCs w:val="20"/>
        </w:rPr>
        <w:t>/judges</w:t>
      </w:r>
    </w:p>
    <w:p w14:paraId="14B9B54D" w14:textId="77777777" w:rsidR="003C0740" w:rsidRPr="00842FBA" w:rsidRDefault="003C0740" w:rsidP="00F631FD">
      <w:pPr>
        <w:pStyle w:val="ListParagraph"/>
        <w:numPr>
          <w:ilvl w:val="0"/>
          <w:numId w:val="5"/>
        </w:numPr>
        <w:spacing w:line="240" w:lineRule="auto"/>
        <w:jc w:val="both"/>
        <w:rPr>
          <w:sz w:val="20"/>
          <w:szCs w:val="20"/>
        </w:rPr>
      </w:pPr>
      <w:r w:rsidRPr="00842FBA">
        <w:rPr>
          <w:sz w:val="20"/>
          <w:szCs w:val="20"/>
        </w:rPr>
        <w:t>If the subject matter of the action is within its jurisdiction</w:t>
      </w:r>
    </w:p>
    <w:p w14:paraId="336D0BB6" w14:textId="77777777" w:rsidR="003C0740" w:rsidRPr="00842FBA" w:rsidRDefault="003C0740" w:rsidP="00F631FD">
      <w:pPr>
        <w:pStyle w:val="ListParagraph"/>
        <w:numPr>
          <w:ilvl w:val="0"/>
          <w:numId w:val="5"/>
        </w:numPr>
        <w:spacing w:line="240" w:lineRule="auto"/>
        <w:jc w:val="both"/>
        <w:rPr>
          <w:sz w:val="20"/>
          <w:szCs w:val="20"/>
        </w:rPr>
      </w:pPr>
      <w:r w:rsidRPr="00842FBA">
        <w:rPr>
          <w:sz w:val="20"/>
          <w:szCs w:val="20"/>
        </w:rPr>
        <w:t xml:space="preserve">If it was initiated by due process of law and fulfillment of any condition precedent </w:t>
      </w:r>
    </w:p>
    <w:p w14:paraId="79671C8E" w14:textId="77777777" w:rsidR="00F92959" w:rsidRPr="00842FBA" w:rsidRDefault="00F92959" w:rsidP="00842FBA">
      <w:pPr>
        <w:spacing w:line="240" w:lineRule="auto"/>
        <w:jc w:val="both"/>
        <w:rPr>
          <w:sz w:val="20"/>
          <w:szCs w:val="20"/>
        </w:rPr>
      </w:pPr>
      <w:r w:rsidRPr="00F15D83">
        <w:rPr>
          <w:b/>
          <w:sz w:val="20"/>
          <w:szCs w:val="20"/>
        </w:rPr>
        <w:t>NB:</w:t>
      </w:r>
      <w:r w:rsidRPr="00842FBA">
        <w:rPr>
          <w:sz w:val="20"/>
          <w:szCs w:val="20"/>
        </w:rPr>
        <w:t xml:space="preserve"> A condition precedent to commencement of action laid down by the constitution or statute cannot be waived but must be strictly c</w:t>
      </w:r>
      <w:r w:rsidR="00AE2EB7">
        <w:rPr>
          <w:sz w:val="20"/>
          <w:szCs w:val="20"/>
        </w:rPr>
        <w:t>omplied with</w:t>
      </w:r>
      <w:r w:rsidRPr="00842FBA">
        <w:rPr>
          <w:sz w:val="20"/>
          <w:szCs w:val="20"/>
        </w:rPr>
        <w:t xml:space="preserve"> This is so because acquiescence does not and cannot confer jurisdiction on a court in this regard unlike a condition precedent created by a rule of court or subsidiary legislation, which can be waived or overlooked where there is no miscarriage of justice.</w:t>
      </w:r>
    </w:p>
    <w:p w14:paraId="03BF72D1" w14:textId="77777777" w:rsidR="00F92959" w:rsidRPr="00915159" w:rsidRDefault="00F92959" w:rsidP="00842FBA">
      <w:pPr>
        <w:spacing w:line="240" w:lineRule="auto"/>
        <w:jc w:val="both"/>
        <w:rPr>
          <w:b/>
          <w:sz w:val="20"/>
          <w:szCs w:val="20"/>
        </w:rPr>
      </w:pPr>
      <w:r w:rsidRPr="00842FBA">
        <w:rPr>
          <w:sz w:val="20"/>
          <w:szCs w:val="20"/>
        </w:rPr>
        <w:t>1.</w:t>
      </w:r>
      <w:r w:rsidRPr="00842FBA">
        <w:rPr>
          <w:sz w:val="20"/>
          <w:szCs w:val="20"/>
        </w:rPr>
        <w:tab/>
      </w:r>
      <w:r w:rsidRPr="00915159">
        <w:rPr>
          <w:b/>
          <w:sz w:val="20"/>
          <w:szCs w:val="20"/>
        </w:rPr>
        <w:t>SUPREME COURT</w:t>
      </w:r>
    </w:p>
    <w:p w14:paraId="62A47FE2" w14:textId="77777777" w:rsidR="00F92959" w:rsidRPr="00842FBA" w:rsidRDefault="00F92959" w:rsidP="00842FBA">
      <w:pPr>
        <w:spacing w:line="240" w:lineRule="auto"/>
        <w:jc w:val="both"/>
        <w:rPr>
          <w:sz w:val="20"/>
          <w:szCs w:val="20"/>
        </w:rPr>
      </w:pPr>
      <w:r w:rsidRPr="00842FBA">
        <w:rPr>
          <w:b/>
          <w:sz w:val="20"/>
          <w:szCs w:val="20"/>
        </w:rPr>
        <w:t>Original jurisdiction</w:t>
      </w:r>
      <w:r w:rsidR="003C0740" w:rsidRPr="00842FBA">
        <w:rPr>
          <w:sz w:val="20"/>
          <w:szCs w:val="20"/>
        </w:rPr>
        <w:t>:</w:t>
      </w:r>
      <w:r w:rsidR="007575A3" w:rsidRPr="00842FBA">
        <w:rPr>
          <w:sz w:val="20"/>
          <w:szCs w:val="20"/>
        </w:rPr>
        <w:t xml:space="preserve"> </w:t>
      </w:r>
      <w:r w:rsidR="007575A3" w:rsidRPr="00AE2EB7">
        <w:rPr>
          <w:b/>
          <w:color w:val="FF0000"/>
          <w:sz w:val="20"/>
          <w:szCs w:val="20"/>
        </w:rPr>
        <w:t>S. 232(1) CFRN</w:t>
      </w:r>
      <w:r w:rsidR="003C0740" w:rsidRPr="00842FBA">
        <w:rPr>
          <w:color w:val="FF0000"/>
          <w:sz w:val="20"/>
          <w:szCs w:val="20"/>
        </w:rPr>
        <w:t xml:space="preserve">, </w:t>
      </w:r>
      <w:r w:rsidR="003C0740" w:rsidRPr="00842FBA">
        <w:rPr>
          <w:sz w:val="20"/>
          <w:szCs w:val="20"/>
        </w:rPr>
        <w:t>the shall to the EXCLUSION of any other court have original jurisdiction in any dispute between federation and a state or between states</w:t>
      </w:r>
      <w:r w:rsidRPr="00842FBA">
        <w:rPr>
          <w:sz w:val="20"/>
          <w:szCs w:val="20"/>
        </w:rPr>
        <w:tab/>
      </w:r>
    </w:p>
    <w:p w14:paraId="5BCAF7A3" w14:textId="77777777" w:rsidR="001A002E" w:rsidRPr="00842FBA" w:rsidRDefault="00F92959" w:rsidP="00842FBA">
      <w:pPr>
        <w:spacing w:line="240" w:lineRule="auto"/>
        <w:jc w:val="both"/>
        <w:rPr>
          <w:sz w:val="20"/>
          <w:szCs w:val="20"/>
        </w:rPr>
      </w:pPr>
      <w:r w:rsidRPr="00842FBA">
        <w:rPr>
          <w:sz w:val="20"/>
          <w:szCs w:val="20"/>
        </w:rPr>
        <w:t xml:space="preserve">In both, the issue must affect their </w:t>
      </w:r>
      <w:r w:rsidRPr="00AE2EB7">
        <w:rPr>
          <w:b/>
          <w:sz w:val="20"/>
          <w:szCs w:val="20"/>
        </w:rPr>
        <w:t>sovereign</w:t>
      </w:r>
      <w:r w:rsidRPr="00842FBA">
        <w:rPr>
          <w:sz w:val="20"/>
          <w:szCs w:val="20"/>
        </w:rPr>
        <w:t xml:space="preserve"> </w:t>
      </w:r>
      <w:r w:rsidRPr="00AE2EB7">
        <w:rPr>
          <w:b/>
          <w:sz w:val="20"/>
          <w:szCs w:val="20"/>
        </w:rPr>
        <w:t>or corporate capacity</w:t>
      </w:r>
      <w:r w:rsidR="007575A3" w:rsidRPr="00842FBA">
        <w:rPr>
          <w:sz w:val="20"/>
          <w:szCs w:val="20"/>
        </w:rPr>
        <w:t xml:space="preserve"> and not just one that affects </w:t>
      </w:r>
      <w:r w:rsidR="00AE2EB7">
        <w:rPr>
          <w:sz w:val="20"/>
          <w:szCs w:val="20"/>
        </w:rPr>
        <w:t xml:space="preserve">the citizens. </w:t>
      </w:r>
      <w:r w:rsidR="001A002E" w:rsidRPr="00842FBA">
        <w:rPr>
          <w:sz w:val="20"/>
          <w:szCs w:val="20"/>
        </w:rPr>
        <w:t xml:space="preserve">See </w:t>
      </w:r>
      <w:r w:rsidR="001A002E" w:rsidRPr="00AE2EB7">
        <w:rPr>
          <w:b/>
          <w:color w:val="FF0000"/>
          <w:sz w:val="20"/>
          <w:szCs w:val="20"/>
        </w:rPr>
        <w:t>AG federation v AG Imo state</w:t>
      </w:r>
      <w:r w:rsidR="001A002E" w:rsidRPr="00842FBA">
        <w:rPr>
          <w:sz w:val="20"/>
          <w:szCs w:val="20"/>
        </w:rPr>
        <w:t xml:space="preserve">– here the AG Imo instituted an action in the SC saying that some people in the state were barred from writing their names in the voters list saying the federal government is breaching the fundamental rights of the state, however the court held that the SC cannot exercise it OJ because the cause of action has not affected the state but only the citizens of the state and because of this they cannot sit as the court of first instance. Compare with the case of </w:t>
      </w:r>
      <w:r w:rsidR="001A002E" w:rsidRPr="00AE2EB7">
        <w:rPr>
          <w:b/>
          <w:color w:val="FF0000"/>
          <w:sz w:val="20"/>
          <w:szCs w:val="20"/>
        </w:rPr>
        <w:t xml:space="preserve">AG federation v AG </w:t>
      </w:r>
      <w:proofErr w:type="spellStart"/>
      <w:r w:rsidR="001A002E" w:rsidRPr="00AE2EB7">
        <w:rPr>
          <w:b/>
          <w:color w:val="FF0000"/>
          <w:sz w:val="20"/>
          <w:szCs w:val="20"/>
        </w:rPr>
        <w:t>Abia</w:t>
      </w:r>
      <w:proofErr w:type="spellEnd"/>
      <w:r w:rsidR="001A002E" w:rsidRPr="00842FBA">
        <w:rPr>
          <w:color w:val="FF0000"/>
          <w:sz w:val="20"/>
          <w:szCs w:val="20"/>
        </w:rPr>
        <w:t xml:space="preserve"> </w:t>
      </w:r>
      <w:r w:rsidR="001A002E" w:rsidRPr="00842FBA">
        <w:rPr>
          <w:sz w:val="20"/>
          <w:szCs w:val="20"/>
        </w:rPr>
        <w:t xml:space="preserve">the case on distribution of revenue allocation, the court held that </w:t>
      </w:r>
      <w:proofErr w:type="gramStart"/>
      <w:r w:rsidR="001A002E" w:rsidRPr="00842FBA">
        <w:rPr>
          <w:sz w:val="20"/>
          <w:szCs w:val="20"/>
        </w:rPr>
        <w:t>yes</w:t>
      </w:r>
      <w:proofErr w:type="gramEnd"/>
      <w:r w:rsidR="001A002E" w:rsidRPr="00842FBA">
        <w:rPr>
          <w:sz w:val="20"/>
          <w:szCs w:val="20"/>
        </w:rPr>
        <w:t xml:space="preserve"> they can validly sit in their OJ because the cause of action which is revenue allocation affected the state as state not citizens of state</w:t>
      </w:r>
      <w:r w:rsidR="001A002E" w:rsidRPr="00AE2EB7">
        <w:rPr>
          <w:b/>
          <w:sz w:val="20"/>
          <w:szCs w:val="20"/>
        </w:rPr>
        <w:t>;</w:t>
      </w:r>
      <w:r w:rsidR="001A002E" w:rsidRPr="00AE2EB7">
        <w:rPr>
          <w:b/>
          <w:color w:val="FF0000"/>
          <w:sz w:val="20"/>
          <w:szCs w:val="20"/>
        </w:rPr>
        <w:t xml:space="preserve"> AG Lagos v AG federation</w:t>
      </w:r>
      <w:r w:rsidR="001A002E" w:rsidRPr="00842FBA">
        <w:rPr>
          <w:color w:val="FF0000"/>
          <w:sz w:val="20"/>
          <w:szCs w:val="20"/>
        </w:rPr>
        <w:t xml:space="preserve"> </w:t>
      </w:r>
      <w:r w:rsidR="001A002E" w:rsidRPr="00842FBA">
        <w:rPr>
          <w:sz w:val="20"/>
          <w:szCs w:val="20"/>
        </w:rPr>
        <w:t>here Obasanjo seized the revenue of Lagos state because they created some local government councils which he said they should not create, they refused. Lagos state went to the SC stating that the FG had no right to seize their allocation because the power to create local councils is of the state and not the federal government, the SC held that it was a cause of action of the state and so was properly instituted at the SC</w:t>
      </w:r>
    </w:p>
    <w:p w14:paraId="148B0FB2" w14:textId="77777777" w:rsidR="001A002E" w:rsidRPr="00842FBA" w:rsidRDefault="001A002E" w:rsidP="00842FBA">
      <w:pPr>
        <w:spacing w:line="240" w:lineRule="auto"/>
        <w:jc w:val="both"/>
        <w:rPr>
          <w:sz w:val="20"/>
          <w:szCs w:val="20"/>
        </w:rPr>
      </w:pPr>
      <w:r w:rsidRPr="00842FBA">
        <w:rPr>
          <w:b/>
          <w:sz w:val="20"/>
          <w:szCs w:val="20"/>
        </w:rPr>
        <w:t>Additional Original Jurisdiction</w:t>
      </w:r>
      <w:r w:rsidRPr="00842FBA">
        <w:rPr>
          <w:sz w:val="20"/>
          <w:szCs w:val="20"/>
        </w:rPr>
        <w:t xml:space="preserve"> has also been given to the SC by </w:t>
      </w:r>
      <w:proofErr w:type="gramStart"/>
      <w:r w:rsidRPr="00AE2EB7">
        <w:rPr>
          <w:b/>
          <w:color w:val="FF0000"/>
          <w:sz w:val="20"/>
          <w:szCs w:val="20"/>
        </w:rPr>
        <w:t>s(</w:t>
      </w:r>
      <w:proofErr w:type="gramEnd"/>
      <w:r w:rsidRPr="00AE2EB7">
        <w:rPr>
          <w:b/>
          <w:color w:val="FF0000"/>
          <w:sz w:val="20"/>
          <w:szCs w:val="20"/>
        </w:rPr>
        <w:t xml:space="preserve">1) Supreme Court </w:t>
      </w:r>
      <w:r w:rsidR="00F15D83">
        <w:rPr>
          <w:b/>
          <w:color w:val="FF0000"/>
          <w:sz w:val="20"/>
          <w:szCs w:val="20"/>
        </w:rPr>
        <w:t>(additional Original Jurisdicti</w:t>
      </w:r>
      <w:r w:rsidRPr="00AE2EB7">
        <w:rPr>
          <w:b/>
          <w:color w:val="FF0000"/>
          <w:sz w:val="20"/>
          <w:szCs w:val="20"/>
        </w:rPr>
        <w:t>on) Act</w:t>
      </w:r>
      <w:r w:rsidRPr="00AE2EB7">
        <w:rPr>
          <w:b/>
          <w:sz w:val="20"/>
          <w:szCs w:val="20"/>
        </w:rPr>
        <w:t xml:space="preserve"> </w:t>
      </w:r>
      <w:r w:rsidRPr="00842FBA">
        <w:rPr>
          <w:sz w:val="20"/>
          <w:szCs w:val="20"/>
        </w:rPr>
        <w:t xml:space="preserve">by virtue of s 232(2) </w:t>
      </w:r>
      <w:proofErr w:type="spellStart"/>
      <w:r w:rsidRPr="00842FBA">
        <w:rPr>
          <w:sz w:val="20"/>
          <w:szCs w:val="20"/>
        </w:rPr>
        <w:t>cfrn</w:t>
      </w:r>
      <w:proofErr w:type="spellEnd"/>
      <w:r w:rsidRPr="00842FBA">
        <w:rPr>
          <w:sz w:val="20"/>
          <w:szCs w:val="20"/>
        </w:rPr>
        <w:t xml:space="preserve"> that allows </w:t>
      </w:r>
      <w:proofErr w:type="spellStart"/>
      <w:r w:rsidRPr="00842FBA">
        <w:rPr>
          <w:sz w:val="20"/>
          <w:szCs w:val="20"/>
        </w:rPr>
        <w:t>na</w:t>
      </w:r>
      <w:proofErr w:type="spellEnd"/>
      <w:r w:rsidRPr="00842FBA">
        <w:rPr>
          <w:sz w:val="20"/>
          <w:szCs w:val="20"/>
        </w:rPr>
        <w:t xml:space="preserve"> confer original juris on the </w:t>
      </w:r>
      <w:proofErr w:type="spellStart"/>
      <w:r w:rsidRPr="00842FBA">
        <w:rPr>
          <w:sz w:val="20"/>
          <w:szCs w:val="20"/>
        </w:rPr>
        <w:t>sc</w:t>
      </w:r>
      <w:proofErr w:type="spellEnd"/>
      <w:r w:rsidRPr="00842FBA">
        <w:rPr>
          <w:sz w:val="20"/>
          <w:szCs w:val="20"/>
        </w:rPr>
        <w:t xml:space="preserve"> in any disputes between: </w:t>
      </w:r>
      <w:r w:rsidRPr="00AE2EB7">
        <w:rPr>
          <w:b/>
          <w:sz w:val="20"/>
          <w:szCs w:val="20"/>
        </w:rPr>
        <w:t>NA</w:t>
      </w:r>
      <w:r w:rsidRPr="00842FBA">
        <w:rPr>
          <w:sz w:val="20"/>
          <w:szCs w:val="20"/>
        </w:rPr>
        <w:t xml:space="preserve"> </w:t>
      </w:r>
      <w:r w:rsidRPr="00AE2EB7">
        <w:rPr>
          <w:b/>
          <w:sz w:val="20"/>
          <w:szCs w:val="20"/>
        </w:rPr>
        <w:t>and president, NA and any state house of assembly; NA and any state of the federation</w:t>
      </w:r>
      <w:r w:rsidRPr="00842FBA">
        <w:rPr>
          <w:sz w:val="20"/>
          <w:szCs w:val="20"/>
        </w:rPr>
        <w:t xml:space="preserve">. </w:t>
      </w:r>
    </w:p>
    <w:p w14:paraId="35E5CD39" w14:textId="77777777" w:rsidR="001A002E" w:rsidRPr="00842FBA" w:rsidRDefault="001A002E" w:rsidP="00842FBA">
      <w:pPr>
        <w:spacing w:line="240" w:lineRule="auto"/>
        <w:jc w:val="both"/>
        <w:rPr>
          <w:sz w:val="20"/>
          <w:szCs w:val="20"/>
        </w:rPr>
      </w:pPr>
      <w:r w:rsidRPr="00842FBA">
        <w:rPr>
          <w:sz w:val="20"/>
          <w:szCs w:val="20"/>
        </w:rPr>
        <w:t xml:space="preserve">Before a matter can go to the Supreme Court under the SC additional OJ some conditions must be fulfilled either by the NA or state house of assembly: </w:t>
      </w:r>
      <w:r w:rsidRPr="00842FBA">
        <w:rPr>
          <w:color w:val="FF0000"/>
          <w:sz w:val="20"/>
          <w:szCs w:val="20"/>
        </w:rPr>
        <w:t xml:space="preserve">See </w:t>
      </w:r>
      <w:r w:rsidRPr="00AE2EB7">
        <w:rPr>
          <w:b/>
          <w:color w:val="FF0000"/>
          <w:sz w:val="20"/>
          <w:szCs w:val="20"/>
        </w:rPr>
        <w:t>s.2 Supreme Court (additional Original Jurisdiction) Act 2004</w:t>
      </w:r>
    </w:p>
    <w:p w14:paraId="4BFEC7F7" w14:textId="77777777" w:rsidR="00F15D83" w:rsidRDefault="001A002E" w:rsidP="00C47FE4">
      <w:pPr>
        <w:pStyle w:val="ListParagraph"/>
        <w:numPr>
          <w:ilvl w:val="0"/>
          <w:numId w:val="269"/>
        </w:numPr>
        <w:spacing w:line="240" w:lineRule="auto"/>
        <w:jc w:val="both"/>
        <w:rPr>
          <w:sz w:val="20"/>
          <w:szCs w:val="20"/>
        </w:rPr>
      </w:pPr>
      <w:r w:rsidRPr="00F15D83">
        <w:rPr>
          <w:sz w:val="20"/>
          <w:szCs w:val="20"/>
        </w:rPr>
        <w:t xml:space="preserve">A </w:t>
      </w:r>
      <w:r w:rsidRPr="00F15D83">
        <w:rPr>
          <w:b/>
          <w:sz w:val="20"/>
          <w:szCs w:val="20"/>
        </w:rPr>
        <w:t>resolution passed by both houses</w:t>
      </w:r>
      <w:r w:rsidRPr="00F15D83">
        <w:rPr>
          <w:sz w:val="20"/>
          <w:szCs w:val="20"/>
        </w:rPr>
        <w:t xml:space="preserve"> of the NA by a </w:t>
      </w:r>
      <w:r w:rsidRPr="00F15D83">
        <w:rPr>
          <w:b/>
          <w:sz w:val="20"/>
          <w:szCs w:val="20"/>
        </w:rPr>
        <w:t>simple majority</w:t>
      </w:r>
      <w:r w:rsidRPr="00F15D83">
        <w:rPr>
          <w:sz w:val="20"/>
          <w:szCs w:val="20"/>
        </w:rPr>
        <w:t xml:space="preserve"> of the members of each house </w:t>
      </w:r>
      <w:r w:rsidRPr="00F15D83">
        <w:rPr>
          <w:b/>
          <w:sz w:val="20"/>
          <w:szCs w:val="20"/>
        </w:rPr>
        <w:t xml:space="preserve">present &amp; voting </w:t>
      </w:r>
      <w:r w:rsidRPr="00F15D83">
        <w:rPr>
          <w:sz w:val="20"/>
          <w:szCs w:val="20"/>
        </w:rPr>
        <w:t>at the time of the resolution</w:t>
      </w:r>
    </w:p>
    <w:p w14:paraId="084A3AC8" w14:textId="77777777" w:rsidR="001A002E" w:rsidRPr="00F15D83" w:rsidRDefault="001A002E" w:rsidP="00C47FE4">
      <w:pPr>
        <w:pStyle w:val="ListParagraph"/>
        <w:numPr>
          <w:ilvl w:val="0"/>
          <w:numId w:val="269"/>
        </w:numPr>
        <w:spacing w:line="240" w:lineRule="auto"/>
        <w:jc w:val="both"/>
        <w:rPr>
          <w:sz w:val="20"/>
          <w:szCs w:val="20"/>
        </w:rPr>
      </w:pPr>
      <w:r w:rsidRPr="00F15D83">
        <w:rPr>
          <w:b/>
          <w:sz w:val="20"/>
          <w:szCs w:val="20"/>
        </w:rPr>
        <w:t>Resolution passed by a simple majority of the members</w:t>
      </w:r>
      <w:r w:rsidRPr="00F15D83">
        <w:rPr>
          <w:sz w:val="20"/>
          <w:szCs w:val="20"/>
        </w:rPr>
        <w:t xml:space="preserve"> of the house of assembly present and voting at the time of the resolution. </w:t>
      </w:r>
    </w:p>
    <w:p w14:paraId="22BDBB49" w14:textId="77777777" w:rsidR="001A002E" w:rsidRPr="00842FBA" w:rsidRDefault="001A002E" w:rsidP="00842FBA">
      <w:pPr>
        <w:spacing w:line="240" w:lineRule="auto"/>
        <w:jc w:val="both"/>
        <w:rPr>
          <w:sz w:val="20"/>
          <w:szCs w:val="20"/>
        </w:rPr>
      </w:pPr>
      <w:r w:rsidRPr="00842FBA">
        <w:rPr>
          <w:sz w:val="20"/>
          <w:szCs w:val="20"/>
        </w:rPr>
        <w:t>If these two conditions are not fulfilled the action cannot be sustained.</w:t>
      </w:r>
    </w:p>
    <w:p w14:paraId="63C6B4F0" w14:textId="77777777" w:rsidR="001A002E" w:rsidRPr="00842FBA" w:rsidRDefault="001A002E" w:rsidP="00842FBA">
      <w:pPr>
        <w:spacing w:line="240" w:lineRule="auto"/>
        <w:jc w:val="both"/>
        <w:rPr>
          <w:sz w:val="20"/>
          <w:szCs w:val="20"/>
        </w:rPr>
      </w:pPr>
      <w:r w:rsidRPr="00842FBA">
        <w:rPr>
          <w:sz w:val="20"/>
          <w:szCs w:val="20"/>
        </w:rPr>
        <w:t xml:space="preserve">The Supreme Court cannot exercise it original jurisdiction over any other person not stated under the constitution or statute. </w:t>
      </w:r>
      <w:r w:rsidRPr="00717EED">
        <w:rPr>
          <w:b/>
          <w:color w:val="FF0000"/>
          <w:sz w:val="20"/>
          <w:szCs w:val="20"/>
        </w:rPr>
        <w:t>AG Ondo v AG Fed</w:t>
      </w:r>
      <w:r w:rsidRPr="00842FBA">
        <w:rPr>
          <w:sz w:val="20"/>
          <w:szCs w:val="20"/>
        </w:rPr>
        <w:t xml:space="preserve">. </w:t>
      </w:r>
      <w:proofErr w:type="gramStart"/>
      <w:r w:rsidRPr="00842FBA">
        <w:rPr>
          <w:sz w:val="20"/>
          <w:szCs w:val="20"/>
        </w:rPr>
        <w:t>So</w:t>
      </w:r>
      <w:proofErr w:type="gramEnd"/>
      <w:r w:rsidRPr="00842FBA">
        <w:rPr>
          <w:sz w:val="20"/>
          <w:szCs w:val="20"/>
        </w:rPr>
        <w:t xml:space="preserve"> if someone else is added to the case as a second defendant the matter can no longer be instituted at the Supreme Court, the matter will then go to the other appropriate court. The matter has to be one strictly between the two parties for the Supreme Court to exercise its original jurisdiction.</w:t>
      </w:r>
    </w:p>
    <w:p w14:paraId="591837B9" w14:textId="77777777" w:rsidR="001A002E" w:rsidRPr="00842FBA" w:rsidRDefault="001A002E" w:rsidP="00842FBA">
      <w:pPr>
        <w:spacing w:line="240" w:lineRule="auto"/>
        <w:jc w:val="both"/>
        <w:rPr>
          <w:sz w:val="20"/>
          <w:szCs w:val="20"/>
        </w:rPr>
      </w:pPr>
      <w:r w:rsidRPr="00842FBA">
        <w:rPr>
          <w:b/>
          <w:sz w:val="20"/>
          <w:szCs w:val="20"/>
        </w:rPr>
        <w:t>Appellate Jurisdiction of the SC</w:t>
      </w:r>
      <w:r w:rsidR="00915159">
        <w:rPr>
          <w:color w:val="FF0000"/>
          <w:sz w:val="20"/>
          <w:szCs w:val="20"/>
        </w:rPr>
        <w:t xml:space="preserve">: </w:t>
      </w:r>
      <w:r w:rsidR="00915159">
        <w:rPr>
          <w:b/>
          <w:color w:val="FF0000"/>
          <w:sz w:val="20"/>
          <w:szCs w:val="20"/>
        </w:rPr>
        <w:t>S</w:t>
      </w:r>
      <w:r w:rsidRPr="00717EED">
        <w:rPr>
          <w:b/>
          <w:color w:val="FF0000"/>
          <w:sz w:val="20"/>
          <w:szCs w:val="20"/>
        </w:rPr>
        <w:t xml:space="preserve"> 233(1)</w:t>
      </w:r>
      <w:r w:rsidR="00915159">
        <w:rPr>
          <w:b/>
          <w:color w:val="FF0000"/>
          <w:sz w:val="20"/>
          <w:szCs w:val="20"/>
        </w:rPr>
        <w:t xml:space="preserve"> CFRN </w:t>
      </w:r>
      <w:r w:rsidR="00915159">
        <w:rPr>
          <w:sz w:val="20"/>
          <w:szCs w:val="20"/>
        </w:rPr>
        <w:t>SC h</w:t>
      </w:r>
      <w:r w:rsidRPr="00842FBA">
        <w:rPr>
          <w:sz w:val="20"/>
          <w:szCs w:val="20"/>
        </w:rPr>
        <w:t xml:space="preserve">ears appeals from decisions of the court of </w:t>
      </w:r>
      <w:r w:rsidR="00915159">
        <w:rPr>
          <w:sz w:val="20"/>
          <w:szCs w:val="20"/>
        </w:rPr>
        <w:t>appeal. See</w:t>
      </w:r>
      <w:r w:rsidR="009B682A" w:rsidRPr="00842FBA">
        <w:rPr>
          <w:sz w:val="20"/>
          <w:szCs w:val="20"/>
        </w:rPr>
        <w:t xml:space="preserve"> </w:t>
      </w:r>
      <w:proofErr w:type="spellStart"/>
      <w:r w:rsidRPr="00717EED">
        <w:rPr>
          <w:b/>
          <w:color w:val="FF0000"/>
          <w:sz w:val="20"/>
          <w:szCs w:val="20"/>
        </w:rPr>
        <w:t>Alao</w:t>
      </w:r>
      <w:proofErr w:type="spellEnd"/>
      <w:r w:rsidRPr="00717EED">
        <w:rPr>
          <w:b/>
          <w:color w:val="FF0000"/>
          <w:sz w:val="20"/>
          <w:szCs w:val="20"/>
        </w:rPr>
        <w:t xml:space="preserve"> v A.C.B ltd</w:t>
      </w:r>
      <w:r w:rsidR="00915159">
        <w:rPr>
          <w:sz w:val="20"/>
          <w:szCs w:val="20"/>
        </w:rPr>
        <w:t xml:space="preserve">. </w:t>
      </w:r>
      <w:r w:rsidRPr="00842FBA">
        <w:rPr>
          <w:sz w:val="20"/>
          <w:szCs w:val="20"/>
        </w:rPr>
        <w:t xml:space="preserve">Appeal can be as of right or with leave. With leave means the party has to seek the permission of the court before they can appeal. </w:t>
      </w:r>
    </w:p>
    <w:p w14:paraId="111E9A90" w14:textId="77777777" w:rsidR="00F92959" w:rsidRPr="00842FBA" w:rsidRDefault="001A002E" w:rsidP="00842FBA">
      <w:pPr>
        <w:spacing w:line="240" w:lineRule="auto"/>
        <w:jc w:val="both"/>
        <w:rPr>
          <w:sz w:val="20"/>
          <w:szCs w:val="20"/>
        </w:rPr>
      </w:pPr>
      <w:r w:rsidRPr="00842FBA">
        <w:rPr>
          <w:b/>
          <w:sz w:val="20"/>
          <w:szCs w:val="20"/>
        </w:rPr>
        <w:lastRenderedPageBreak/>
        <w:t>Finality of the decision of the SC</w:t>
      </w:r>
      <w:r w:rsidR="00915159">
        <w:rPr>
          <w:sz w:val="20"/>
          <w:szCs w:val="20"/>
        </w:rPr>
        <w:t>:</w:t>
      </w:r>
      <w:r w:rsidRPr="00842FBA">
        <w:rPr>
          <w:sz w:val="20"/>
          <w:szCs w:val="20"/>
        </w:rPr>
        <w:t xml:space="preserve"> </w:t>
      </w:r>
      <w:r w:rsidR="00915159" w:rsidRPr="00915159">
        <w:rPr>
          <w:b/>
          <w:color w:val="FF0000"/>
          <w:sz w:val="20"/>
          <w:szCs w:val="20"/>
        </w:rPr>
        <w:t xml:space="preserve">S </w:t>
      </w:r>
      <w:r w:rsidRPr="00915159">
        <w:rPr>
          <w:b/>
          <w:color w:val="FF0000"/>
          <w:sz w:val="20"/>
          <w:szCs w:val="20"/>
        </w:rPr>
        <w:t>235</w:t>
      </w:r>
      <w:r w:rsidR="00915159" w:rsidRPr="00915159">
        <w:rPr>
          <w:b/>
          <w:color w:val="FF0000"/>
          <w:sz w:val="20"/>
          <w:szCs w:val="20"/>
        </w:rPr>
        <w:t xml:space="preserve"> </w:t>
      </w:r>
      <w:proofErr w:type="gramStart"/>
      <w:r w:rsidR="00915159" w:rsidRPr="00915159">
        <w:rPr>
          <w:b/>
          <w:color w:val="FF0000"/>
          <w:sz w:val="20"/>
          <w:szCs w:val="20"/>
        </w:rPr>
        <w:t>CFRN</w:t>
      </w:r>
      <w:r w:rsidRPr="00842FBA">
        <w:rPr>
          <w:sz w:val="20"/>
          <w:szCs w:val="20"/>
        </w:rPr>
        <w:t xml:space="preserve"> ,</w:t>
      </w:r>
      <w:proofErr w:type="gramEnd"/>
      <w:r w:rsidRPr="00842FBA">
        <w:rPr>
          <w:sz w:val="20"/>
          <w:szCs w:val="20"/>
        </w:rPr>
        <w:t xml:space="preserve"> Adigun v AG Oyo state– it was held in the case that it is the SC alone that has the constitutional powers to sit on appeal over judgment of the CA. It further said that the decision of the SC is final </w:t>
      </w:r>
    </w:p>
    <w:p w14:paraId="5E1C3E6F" w14:textId="77777777" w:rsidR="00F92959" w:rsidRPr="00842FBA" w:rsidRDefault="00F92959" w:rsidP="00842FBA">
      <w:pPr>
        <w:spacing w:line="240" w:lineRule="auto"/>
        <w:jc w:val="both"/>
        <w:rPr>
          <w:sz w:val="20"/>
          <w:szCs w:val="20"/>
        </w:rPr>
      </w:pPr>
      <w:r w:rsidRPr="00842FBA">
        <w:rPr>
          <w:sz w:val="20"/>
          <w:szCs w:val="20"/>
        </w:rPr>
        <w:t>2.</w:t>
      </w:r>
      <w:r w:rsidRPr="00842FBA">
        <w:rPr>
          <w:sz w:val="20"/>
          <w:szCs w:val="20"/>
        </w:rPr>
        <w:tab/>
      </w:r>
      <w:r w:rsidRPr="00905DBA">
        <w:rPr>
          <w:b/>
          <w:sz w:val="20"/>
          <w:szCs w:val="20"/>
        </w:rPr>
        <w:t>COURT OF APPEAL</w:t>
      </w:r>
    </w:p>
    <w:p w14:paraId="7C940408" w14:textId="77777777" w:rsidR="00F92959" w:rsidRPr="00842FBA" w:rsidRDefault="00F92959" w:rsidP="00842FBA">
      <w:pPr>
        <w:spacing w:line="240" w:lineRule="auto"/>
        <w:jc w:val="both"/>
        <w:rPr>
          <w:sz w:val="20"/>
          <w:szCs w:val="20"/>
        </w:rPr>
      </w:pPr>
      <w:r w:rsidRPr="00842FBA">
        <w:rPr>
          <w:b/>
          <w:sz w:val="20"/>
          <w:szCs w:val="20"/>
        </w:rPr>
        <w:t>Original Exclusive Jurisdiction</w:t>
      </w:r>
      <w:r w:rsidRPr="00842FBA">
        <w:rPr>
          <w:sz w:val="20"/>
          <w:szCs w:val="20"/>
        </w:rPr>
        <w:t>--ETV</w:t>
      </w:r>
      <w:r w:rsidR="007575A3" w:rsidRPr="00842FBA">
        <w:rPr>
          <w:color w:val="FF0000"/>
          <w:sz w:val="20"/>
          <w:szCs w:val="20"/>
        </w:rPr>
        <w:t xml:space="preserve"> </w:t>
      </w:r>
      <w:r w:rsidR="007575A3" w:rsidRPr="00717EED">
        <w:rPr>
          <w:b/>
          <w:color w:val="FF0000"/>
          <w:sz w:val="20"/>
          <w:szCs w:val="20"/>
        </w:rPr>
        <w:t>S. 239(1) CFRN</w:t>
      </w:r>
    </w:p>
    <w:p w14:paraId="556BB3B2" w14:textId="77777777" w:rsidR="00B52BF7" w:rsidRPr="00B52BF7" w:rsidRDefault="00F92959" w:rsidP="00C47FE4">
      <w:pPr>
        <w:pStyle w:val="ListParagraph"/>
        <w:numPr>
          <w:ilvl w:val="0"/>
          <w:numId w:val="270"/>
        </w:numPr>
        <w:spacing w:line="240" w:lineRule="auto"/>
        <w:jc w:val="both"/>
        <w:rPr>
          <w:b/>
          <w:sz w:val="20"/>
          <w:szCs w:val="20"/>
        </w:rPr>
      </w:pPr>
      <w:r w:rsidRPr="00B52BF7">
        <w:rPr>
          <w:b/>
          <w:sz w:val="20"/>
          <w:szCs w:val="20"/>
        </w:rPr>
        <w:t>Election petition matters:</w:t>
      </w:r>
      <w:r w:rsidRPr="00B52BF7">
        <w:rPr>
          <w:sz w:val="20"/>
          <w:szCs w:val="20"/>
        </w:rPr>
        <w:t xml:space="preserve"> It has jurisdiction to determine if a person has been validly elected to the </w:t>
      </w:r>
      <w:r w:rsidRPr="00B52BF7">
        <w:rPr>
          <w:b/>
          <w:sz w:val="20"/>
          <w:szCs w:val="20"/>
        </w:rPr>
        <w:t>office of the President or Vice President</w:t>
      </w:r>
    </w:p>
    <w:p w14:paraId="1FD99932" w14:textId="77777777" w:rsidR="00B52BF7" w:rsidRDefault="00F92959" w:rsidP="00C47FE4">
      <w:pPr>
        <w:pStyle w:val="ListParagraph"/>
        <w:numPr>
          <w:ilvl w:val="0"/>
          <w:numId w:val="270"/>
        </w:numPr>
        <w:spacing w:line="240" w:lineRule="auto"/>
        <w:jc w:val="both"/>
        <w:rPr>
          <w:sz w:val="20"/>
          <w:szCs w:val="20"/>
        </w:rPr>
      </w:pPr>
      <w:r w:rsidRPr="00B52BF7">
        <w:rPr>
          <w:b/>
          <w:sz w:val="20"/>
          <w:szCs w:val="20"/>
        </w:rPr>
        <w:t>Term of office:</w:t>
      </w:r>
      <w:r w:rsidRPr="00B52BF7">
        <w:rPr>
          <w:sz w:val="20"/>
          <w:szCs w:val="20"/>
        </w:rPr>
        <w:t xml:space="preserve"> whether the term of office of the President or Vice President has ceased</w:t>
      </w:r>
    </w:p>
    <w:p w14:paraId="79D6CB5B" w14:textId="77777777" w:rsidR="00F92959" w:rsidRPr="00B52BF7" w:rsidRDefault="00F92959" w:rsidP="00C47FE4">
      <w:pPr>
        <w:pStyle w:val="ListParagraph"/>
        <w:numPr>
          <w:ilvl w:val="0"/>
          <w:numId w:val="270"/>
        </w:numPr>
        <w:spacing w:line="240" w:lineRule="auto"/>
        <w:jc w:val="both"/>
        <w:rPr>
          <w:sz w:val="20"/>
          <w:szCs w:val="20"/>
        </w:rPr>
      </w:pPr>
      <w:r w:rsidRPr="00B52BF7">
        <w:rPr>
          <w:b/>
          <w:sz w:val="20"/>
          <w:szCs w:val="20"/>
        </w:rPr>
        <w:t>Vacancy of office:</w:t>
      </w:r>
      <w:r w:rsidRPr="00B52BF7">
        <w:rPr>
          <w:sz w:val="20"/>
          <w:szCs w:val="20"/>
        </w:rPr>
        <w:t xml:space="preserve"> The office of President or Vi</w:t>
      </w:r>
      <w:r w:rsidR="00717EED" w:rsidRPr="00B52BF7">
        <w:rPr>
          <w:sz w:val="20"/>
          <w:szCs w:val="20"/>
        </w:rPr>
        <w:t>ce President has become vacant</w:t>
      </w:r>
    </w:p>
    <w:p w14:paraId="40446B1A" w14:textId="77777777" w:rsidR="00F92959" w:rsidRPr="00842FBA" w:rsidRDefault="00F92959" w:rsidP="00842FBA">
      <w:pPr>
        <w:spacing w:line="240" w:lineRule="auto"/>
        <w:jc w:val="both"/>
        <w:rPr>
          <w:sz w:val="20"/>
          <w:szCs w:val="20"/>
        </w:rPr>
      </w:pPr>
      <w:r w:rsidRPr="00842FBA">
        <w:rPr>
          <w:b/>
          <w:sz w:val="20"/>
          <w:szCs w:val="20"/>
        </w:rPr>
        <w:t>Exclusive Appellate Jurisdiction</w:t>
      </w:r>
      <w:r w:rsidR="007575A3" w:rsidRPr="00842FBA">
        <w:rPr>
          <w:sz w:val="20"/>
          <w:szCs w:val="20"/>
        </w:rPr>
        <w:t xml:space="preserve"> </w:t>
      </w:r>
      <w:r w:rsidR="007575A3" w:rsidRPr="00717EED">
        <w:rPr>
          <w:b/>
          <w:color w:val="FF0000"/>
          <w:sz w:val="20"/>
          <w:szCs w:val="20"/>
        </w:rPr>
        <w:t>S. 240 CFRN</w:t>
      </w:r>
      <w:r w:rsidR="009B682A" w:rsidRPr="00842FBA">
        <w:rPr>
          <w:sz w:val="20"/>
          <w:szCs w:val="20"/>
        </w:rPr>
        <w:t xml:space="preserve">: </w:t>
      </w:r>
      <w:r w:rsidRPr="00842FBA">
        <w:rPr>
          <w:sz w:val="20"/>
          <w:szCs w:val="20"/>
        </w:rPr>
        <w:t>It has exclusive appellate jurisdiction on decisions from the Federal High Court, High Court of the States and the FCT, Sharia Court of Appeal, Customary Court of Appeal, National Industrial Court, Code of conduct Bureau, Court Martial and the National and State Houses o</w:t>
      </w:r>
      <w:r w:rsidR="009B682A" w:rsidRPr="00842FBA">
        <w:rPr>
          <w:sz w:val="20"/>
          <w:szCs w:val="20"/>
        </w:rPr>
        <w:t xml:space="preserve">f Assembly Election Tribunals </w:t>
      </w:r>
    </w:p>
    <w:p w14:paraId="1BCDA6D4" w14:textId="77777777" w:rsidR="00F92959" w:rsidRPr="00842FBA" w:rsidRDefault="00F92959" w:rsidP="00842FBA">
      <w:pPr>
        <w:spacing w:line="240" w:lineRule="auto"/>
        <w:jc w:val="both"/>
        <w:rPr>
          <w:sz w:val="20"/>
          <w:szCs w:val="20"/>
        </w:rPr>
      </w:pPr>
      <w:r w:rsidRPr="00905DBA">
        <w:rPr>
          <w:b/>
          <w:sz w:val="20"/>
          <w:szCs w:val="20"/>
        </w:rPr>
        <w:t>NB:</w:t>
      </w:r>
      <w:r w:rsidRPr="00842FBA">
        <w:rPr>
          <w:sz w:val="20"/>
          <w:szCs w:val="20"/>
        </w:rPr>
        <w:t xml:space="preserve"> Appeals from the </w:t>
      </w:r>
      <w:r w:rsidRPr="00842FBA">
        <w:rPr>
          <w:b/>
          <w:sz w:val="20"/>
          <w:szCs w:val="20"/>
        </w:rPr>
        <w:t>NIC</w:t>
      </w:r>
      <w:r w:rsidRPr="00842FBA">
        <w:rPr>
          <w:sz w:val="20"/>
          <w:szCs w:val="20"/>
        </w:rPr>
        <w:t xml:space="preserve"> is no longer restricted to FHRs and criminal matters, it has been expanded to all matters—</w:t>
      </w:r>
      <w:r w:rsidRPr="00717EED">
        <w:rPr>
          <w:b/>
          <w:color w:val="FF0000"/>
          <w:sz w:val="20"/>
          <w:szCs w:val="20"/>
        </w:rPr>
        <w:t>SKY BANK PLC v. IWU</w:t>
      </w:r>
    </w:p>
    <w:p w14:paraId="3B85D973" w14:textId="77777777" w:rsidR="00F92959" w:rsidRPr="00717EED" w:rsidRDefault="00F92959" w:rsidP="00842FBA">
      <w:pPr>
        <w:spacing w:line="240" w:lineRule="auto"/>
        <w:jc w:val="both"/>
        <w:rPr>
          <w:b/>
          <w:color w:val="FF0000"/>
          <w:sz w:val="20"/>
          <w:szCs w:val="20"/>
        </w:rPr>
      </w:pPr>
      <w:r w:rsidRPr="00B52BF7">
        <w:rPr>
          <w:b/>
          <w:sz w:val="20"/>
          <w:szCs w:val="20"/>
        </w:rPr>
        <w:t>NB:</w:t>
      </w:r>
      <w:r w:rsidRPr="00842FBA">
        <w:rPr>
          <w:sz w:val="20"/>
          <w:szCs w:val="20"/>
        </w:rPr>
        <w:t xml:space="preserve"> The </w:t>
      </w:r>
      <w:r w:rsidRPr="00717EED">
        <w:rPr>
          <w:b/>
          <w:sz w:val="20"/>
          <w:szCs w:val="20"/>
        </w:rPr>
        <w:t xml:space="preserve">decisions of the CoA in respect of appeals from election petitions </w:t>
      </w:r>
      <w:r w:rsidR="00905DBA">
        <w:rPr>
          <w:b/>
          <w:sz w:val="20"/>
          <w:szCs w:val="20"/>
        </w:rPr>
        <w:t xml:space="preserve">(from the tribunals) </w:t>
      </w:r>
      <w:r w:rsidRPr="00717EED">
        <w:rPr>
          <w:b/>
          <w:sz w:val="20"/>
          <w:szCs w:val="20"/>
        </w:rPr>
        <w:t>shall be final</w:t>
      </w:r>
      <w:r w:rsidRPr="00842FBA">
        <w:rPr>
          <w:sz w:val="20"/>
          <w:szCs w:val="20"/>
        </w:rPr>
        <w:t xml:space="preserve"> -</w:t>
      </w:r>
      <w:r w:rsidRPr="00842FBA">
        <w:rPr>
          <w:color w:val="FF0000"/>
          <w:sz w:val="20"/>
          <w:szCs w:val="20"/>
        </w:rPr>
        <w:t xml:space="preserve"> </w:t>
      </w:r>
      <w:r w:rsidRPr="00B52BF7">
        <w:rPr>
          <w:b/>
          <w:sz w:val="20"/>
          <w:szCs w:val="20"/>
        </w:rPr>
        <w:t>S. 246(3) CFRN</w:t>
      </w:r>
      <w:r w:rsidRPr="00842FBA">
        <w:rPr>
          <w:sz w:val="20"/>
          <w:szCs w:val="20"/>
        </w:rPr>
        <w:t xml:space="preserve"> and also its </w:t>
      </w:r>
      <w:r w:rsidRPr="00717EED">
        <w:rPr>
          <w:b/>
          <w:sz w:val="20"/>
          <w:szCs w:val="20"/>
        </w:rPr>
        <w:t>decisions on appeals from the National Industrial Court are fina</w:t>
      </w:r>
      <w:r w:rsidRPr="00842FBA">
        <w:rPr>
          <w:sz w:val="20"/>
          <w:szCs w:val="20"/>
        </w:rPr>
        <w:t>l (ETNIC)---</w:t>
      </w:r>
      <w:r w:rsidRPr="00B52BF7">
        <w:rPr>
          <w:b/>
          <w:sz w:val="20"/>
          <w:szCs w:val="20"/>
        </w:rPr>
        <w:t>S. 243(4) CFRN</w:t>
      </w:r>
      <w:r w:rsidRPr="00842FBA">
        <w:rPr>
          <w:color w:val="FF0000"/>
          <w:sz w:val="20"/>
          <w:szCs w:val="20"/>
        </w:rPr>
        <w:t xml:space="preserve">, </w:t>
      </w:r>
      <w:r w:rsidRPr="00717EED">
        <w:rPr>
          <w:b/>
          <w:color w:val="FF0000"/>
          <w:sz w:val="20"/>
          <w:szCs w:val="20"/>
        </w:rPr>
        <w:t>COCA COLA v. AKINSAYA</w:t>
      </w:r>
    </w:p>
    <w:p w14:paraId="18F3E0BB" w14:textId="77777777" w:rsidR="00F92959" w:rsidRPr="00905DBA" w:rsidRDefault="00F92959" w:rsidP="00842FBA">
      <w:pPr>
        <w:spacing w:line="240" w:lineRule="auto"/>
        <w:jc w:val="both"/>
        <w:rPr>
          <w:b/>
          <w:sz w:val="20"/>
          <w:szCs w:val="20"/>
        </w:rPr>
      </w:pPr>
      <w:r w:rsidRPr="00842FBA">
        <w:rPr>
          <w:sz w:val="20"/>
          <w:szCs w:val="20"/>
        </w:rPr>
        <w:t>3.</w:t>
      </w:r>
      <w:r w:rsidRPr="00842FBA">
        <w:rPr>
          <w:sz w:val="20"/>
          <w:szCs w:val="20"/>
        </w:rPr>
        <w:tab/>
      </w:r>
      <w:r w:rsidRPr="00905DBA">
        <w:rPr>
          <w:b/>
          <w:sz w:val="20"/>
          <w:szCs w:val="20"/>
        </w:rPr>
        <w:t>FEDERAL HIGH COURT</w:t>
      </w:r>
    </w:p>
    <w:p w14:paraId="5F011224" w14:textId="77777777" w:rsidR="00F92959" w:rsidRPr="00905DBA" w:rsidRDefault="00F92959" w:rsidP="00842FBA">
      <w:pPr>
        <w:spacing w:line="240" w:lineRule="auto"/>
        <w:jc w:val="both"/>
        <w:rPr>
          <w:b/>
          <w:sz w:val="20"/>
          <w:szCs w:val="20"/>
        </w:rPr>
      </w:pPr>
      <w:r w:rsidRPr="00842FBA">
        <w:rPr>
          <w:sz w:val="20"/>
          <w:szCs w:val="20"/>
        </w:rPr>
        <w:t xml:space="preserve"> </w:t>
      </w:r>
      <w:r w:rsidRPr="00842FBA">
        <w:rPr>
          <w:b/>
          <w:sz w:val="20"/>
          <w:szCs w:val="20"/>
        </w:rPr>
        <w:t>Original Exclusive Jurisdiction</w:t>
      </w:r>
      <w:r w:rsidRPr="00842FBA">
        <w:rPr>
          <w:sz w:val="20"/>
          <w:szCs w:val="20"/>
        </w:rPr>
        <w:t>---</w:t>
      </w:r>
      <w:r w:rsidRPr="00905DBA">
        <w:rPr>
          <w:b/>
          <w:color w:val="FF0000"/>
          <w:sz w:val="20"/>
          <w:szCs w:val="20"/>
        </w:rPr>
        <w:t>S. 251(1) (a)-(s) CFRN</w:t>
      </w:r>
    </w:p>
    <w:p w14:paraId="4721CF5C"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Revenue of the government</w:t>
      </w:r>
    </w:p>
    <w:p w14:paraId="771CE5EB"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Taxation of a company, bodies established to carry on b</w:t>
      </w:r>
      <w:r w:rsidR="009B682A" w:rsidRPr="00905DBA">
        <w:rPr>
          <w:sz w:val="20"/>
          <w:szCs w:val="20"/>
        </w:rPr>
        <w:t xml:space="preserve">usiness and persons subject to </w:t>
      </w:r>
      <w:r w:rsidRPr="00905DBA">
        <w:rPr>
          <w:sz w:val="20"/>
          <w:szCs w:val="20"/>
        </w:rPr>
        <w:t xml:space="preserve">federal tax. </w:t>
      </w:r>
    </w:p>
    <w:p w14:paraId="2AAD5EFC"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Customs, excise duties, export duties</w:t>
      </w:r>
      <w:r w:rsidR="00905DBA" w:rsidRPr="00905DBA">
        <w:rPr>
          <w:sz w:val="20"/>
          <w:szCs w:val="20"/>
        </w:rPr>
        <w:t xml:space="preserve">, </w:t>
      </w:r>
      <w:r w:rsidRPr="00905DBA">
        <w:rPr>
          <w:sz w:val="20"/>
          <w:szCs w:val="20"/>
        </w:rPr>
        <w:t>claim against Nigeria Customs Service relating to performance of their duties.</w:t>
      </w:r>
    </w:p>
    <w:p w14:paraId="5821B1B4"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Banking, bank, other financial institution. Action between bank and ban</w:t>
      </w:r>
      <w:r w:rsidR="009B682A" w:rsidRPr="00905DBA">
        <w:rPr>
          <w:sz w:val="20"/>
          <w:szCs w:val="20"/>
        </w:rPr>
        <w:t>k,</w:t>
      </w:r>
      <w:r w:rsidRPr="00905DBA">
        <w:rPr>
          <w:sz w:val="20"/>
          <w:szCs w:val="20"/>
        </w:rPr>
        <w:t xml:space="preserve"> Action against CBN relating to final measures, banking policy, policy-mergers, revocation of banking license, capital, examination of banks, fiscal measures are within the exclusive jurisdiction of Federal High Court. However, in cases of banker-customer relationship </w:t>
      </w:r>
      <w:r w:rsidRPr="00905DBA">
        <w:rPr>
          <w:b/>
          <w:sz w:val="20"/>
          <w:szCs w:val="20"/>
        </w:rPr>
        <w:t>both the Federal High Court and the High Courts of the States will have jurisdiction</w:t>
      </w:r>
      <w:r w:rsidRPr="00905DBA">
        <w:rPr>
          <w:color w:val="FF0000"/>
          <w:sz w:val="20"/>
          <w:szCs w:val="20"/>
        </w:rPr>
        <w:t xml:space="preserve"> </w:t>
      </w:r>
      <w:r w:rsidRPr="00905DBA">
        <w:rPr>
          <w:b/>
          <w:color w:val="FF0000"/>
          <w:sz w:val="20"/>
          <w:szCs w:val="20"/>
        </w:rPr>
        <w:t>NDIC v. OKEM ENTERPRISES</w:t>
      </w:r>
      <w:r w:rsidR="009B682A" w:rsidRPr="00905DBA">
        <w:rPr>
          <w:color w:val="FF0000"/>
          <w:sz w:val="20"/>
          <w:szCs w:val="20"/>
        </w:rPr>
        <w:t xml:space="preserve">. </w:t>
      </w:r>
      <w:r w:rsidRPr="00905DBA">
        <w:rPr>
          <w:rFonts w:ascii="Calibri" w:hAnsi="Calibri" w:cs="Calibri"/>
          <w:sz w:val="20"/>
          <w:szCs w:val="20"/>
        </w:rPr>
        <w:t>If customer sues for NEGLIGENCE- FHC &amp; SHC both have jurisdictio</w:t>
      </w:r>
      <w:r w:rsidRPr="00905DBA">
        <w:rPr>
          <w:sz w:val="20"/>
          <w:szCs w:val="20"/>
        </w:rPr>
        <w:t>n</w:t>
      </w:r>
      <w:r w:rsidR="009B682A" w:rsidRPr="00905DBA">
        <w:rPr>
          <w:color w:val="FF0000"/>
          <w:sz w:val="20"/>
          <w:szCs w:val="20"/>
        </w:rPr>
        <w:t xml:space="preserve">. </w:t>
      </w:r>
      <w:r w:rsidRPr="00905DBA">
        <w:rPr>
          <w:rFonts w:ascii="Calibri" w:hAnsi="Calibri" w:cs="Calibri"/>
          <w:sz w:val="20"/>
          <w:szCs w:val="20"/>
        </w:rPr>
        <w:t xml:space="preserve">If it is an action between a bank and another bank in an </w:t>
      </w:r>
      <w:r w:rsidRPr="00905DBA">
        <w:rPr>
          <w:rFonts w:ascii="Calibri" w:hAnsi="Calibri" w:cs="Calibri"/>
          <w:b/>
          <w:sz w:val="20"/>
          <w:szCs w:val="20"/>
        </w:rPr>
        <w:t>Ordinary Banker customer relationship</w:t>
      </w:r>
      <w:r w:rsidRPr="00905DBA">
        <w:rPr>
          <w:rFonts w:ascii="Calibri" w:hAnsi="Calibri" w:cs="Calibri"/>
          <w:sz w:val="20"/>
          <w:szCs w:val="20"/>
        </w:rPr>
        <w:t xml:space="preserve"> e.g. one bank depositing money in another bank, then both the FHC and SHC have </w:t>
      </w:r>
      <w:proofErr w:type="gramStart"/>
      <w:r w:rsidRPr="00905DBA">
        <w:rPr>
          <w:rFonts w:ascii="Calibri" w:hAnsi="Calibri" w:cs="Calibri"/>
          <w:sz w:val="20"/>
          <w:szCs w:val="20"/>
        </w:rPr>
        <w:t>jurisdiction.-</w:t>
      </w:r>
      <w:proofErr w:type="gramEnd"/>
      <w:r w:rsidRPr="00905DBA">
        <w:rPr>
          <w:rFonts w:ascii="Calibri" w:hAnsi="Calibri" w:cs="Calibri"/>
          <w:b/>
          <w:color w:val="FF0000"/>
          <w:sz w:val="20"/>
          <w:szCs w:val="20"/>
        </w:rPr>
        <w:t>FMBN v. NDIC</w:t>
      </w:r>
      <w:r w:rsidR="00BB117B" w:rsidRPr="00905DBA">
        <w:rPr>
          <w:color w:val="FF0000"/>
          <w:sz w:val="20"/>
          <w:szCs w:val="20"/>
        </w:rPr>
        <w:t xml:space="preserve">. </w:t>
      </w:r>
      <w:proofErr w:type="gramStart"/>
      <w:r w:rsidRPr="00905DBA">
        <w:rPr>
          <w:rFonts w:ascii="Calibri" w:hAnsi="Calibri" w:cs="Calibri"/>
          <w:sz w:val="20"/>
          <w:szCs w:val="20"/>
        </w:rPr>
        <w:t>NON CUSTOMER</w:t>
      </w:r>
      <w:proofErr w:type="gramEnd"/>
      <w:r w:rsidRPr="00905DBA">
        <w:rPr>
          <w:rFonts w:ascii="Calibri" w:hAnsi="Calibri" w:cs="Calibri"/>
          <w:sz w:val="20"/>
          <w:szCs w:val="20"/>
        </w:rPr>
        <w:t xml:space="preserve"> of b</w:t>
      </w:r>
      <w:r w:rsidRPr="00905DBA">
        <w:rPr>
          <w:sz w:val="20"/>
          <w:szCs w:val="20"/>
        </w:rPr>
        <w:t>ank suing for negligence –FHC has jurisdiction</w:t>
      </w:r>
    </w:p>
    <w:p w14:paraId="1FAB1D29"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 xml:space="preserve">Operation of CAMA or any law replacing CAMA. </w:t>
      </w:r>
    </w:p>
    <w:p w14:paraId="028A6E69"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Any law on Intellectual property, copyright, patents, business name, trade mark, industrial designs.</w:t>
      </w:r>
    </w:p>
    <w:p w14:paraId="13BA74AF"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Admiralty matter, shipping, carriage by se</w:t>
      </w:r>
    </w:p>
    <w:p w14:paraId="731B1C70"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Diplomatic, consular and trade representation</w:t>
      </w:r>
    </w:p>
    <w:p w14:paraId="721EF4BD"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Citizenship, deportation, extradition, immigration, emigration, nationalization</w:t>
      </w:r>
    </w:p>
    <w:p w14:paraId="289FE0D6"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Bankruptcy and insolvency</w:t>
      </w:r>
    </w:p>
    <w:p w14:paraId="1881340E"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Aviation and safety of aircraft</w:t>
      </w:r>
    </w:p>
    <w:p w14:paraId="2FB6CD69"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Arms, ammunition, explosives</w:t>
      </w:r>
    </w:p>
    <w:p w14:paraId="12F30432"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Drugs and poisons</w:t>
      </w:r>
    </w:p>
    <w:p w14:paraId="0FF4BDD8"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Mines and minerals</w:t>
      </w:r>
    </w:p>
    <w:p w14:paraId="3B23CC7A"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Weights and measures</w:t>
      </w:r>
    </w:p>
    <w:p w14:paraId="67684952"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Administration or the management and control of the Federal Government or any of its agencies</w:t>
      </w:r>
    </w:p>
    <w:p w14:paraId="26D1C94C" w14:textId="77777777" w:rsidR="00905DBA" w:rsidRDefault="00F92959" w:rsidP="00CA57DC">
      <w:pPr>
        <w:pStyle w:val="ListParagraph"/>
        <w:numPr>
          <w:ilvl w:val="0"/>
          <w:numId w:val="68"/>
        </w:numPr>
        <w:spacing w:line="240" w:lineRule="auto"/>
        <w:jc w:val="both"/>
        <w:rPr>
          <w:sz w:val="20"/>
          <w:szCs w:val="20"/>
        </w:rPr>
      </w:pPr>
      <w:r w:rsidRPr="00905DBA">
        <w:rPr>
          <w:sz w:val="20"/>
          <w:szCs w:val="20"/>
        </w:rPr>
        <w:t>Interpretation of the constitution that affect federal government or any of its agencies.</w:t>
      </w:r>
    </w:p>
    <w:p w14:paraId="592441C6" w14:textId="77777777" w:rsidR="00F92959" w:rsidRPr="00905DBA" w:rsidRDefault="00F92959" w:rsidP="00CA57DC">
      <w:pPr>
        <w:pStyle w:val="ListParagraph"/>
        <w:numPr>
          <w:ilvl w:val="0"/>
          <w:numId w:val="68"/>
        </w:numPr>
        <w:spacing w:line="240" w:lineRule="auto"/>
        <w:jc w:val="both"/>
        <w:rPr>
          <w:sz w:val="20"/>
          <w:szCs w:val="20"/>
        </w:rPr>
      </w:pPr>
      <w:r w:rsidRPr="00905DBA">
        <w:rPr>
          <w:sz w:val="20"/>
          <w:szCs w:val="20"/>
        </w:rPr>
        <w:lastRenderedPageBreak/>
        <w:t>Action, declaration, injunction affecting validity of executive or administrative action or decision by the Federal Government or any of its agencies.</w:t>
      </w:r>
    </w:p>
    <w:p w14:paraId="5EFC289D" w14:textId="77777777" w:rsidR="00BB117B" w:rsidRPr="00842FBA" w:rsidRDefault="00F92959" w:rsidP="00842FBA">
      <w:pPr>
        <w:spacing w:line="240" w:lineRule="auto"/>
        <w:jc w:val="both"/>
        <w:rPr>
          <w:sz w:val="20"/>
          <w:szCs w:val="20"/>
        </w:rPr>
      </w:pPr>
      <w:r w:rsidRPr="00842FBA">
        <w:rPr>
          <w:sz w:val="20"/>
          <w:szCs w:val="20"/>
        </w:rPr>
        <w:t xml:space="preserve">NB: However, as regards (p) (q) (r) in </w:t>
      </w:r>
      <w:r w:rsidR="00905DBA">
        <w:rPr>
          <w:sz w:val="20"/>
          <w:szCs w:val="20"/>
        </w:rPr>
        <w:t xml:space="preserve">disputes of </w:t>
      </w:r>
      <w:r w:rsidRPr="00515553">
        <w:rPr>
          <w:b/>
          <w:sz w:val="20"/>
          <w:szCs w:val="20"/>
        </w:rPr>
        <w:t>simple contracts between a Federal Government agency and an individual, the State High Courts alone will have jurisdiction</w:t>
      </w:r>
      <w:r w:rsidRPr="00842FBA">
        <w:rPr>
          <w:sz w:val="20"/>
          <w:szCs w:val="20"/>
        </w:rPr>
        <w:t xml:space="preserve"> to try the matter--</w:t>
      </w:r>
      <w:r w:rsidR="00BB117B" w:rsidRPr="00842FBA">
        <w:rPr>
          <w:sz w:val="20"/>
          <w:szCs w:val="20"/>
        </w:rPr>
        <w:t xml:space="preserve"> Supreme court first interpreted the above provisions in </w:t>
      </w:r>
      <w:r w:rsidR="00BB117B" w:rsidRPr="00515553">
        <w:rPr>
          <w:b/>
          <w:color w:val="FF0000"/>
          <w:sz w:val="20"/>
          <w:szCs w:val="20"/>
        </w:rPr>
        <w:t xml:space="preserve">NEPA v </w:t>
      </w:r>
      <w:proofErr w:type="spellStart"/>
      <w:r w:rsidR="00BB117B" w:rsidRPr="00515553">
        <w:rPr>
          <w:b/>
          <w:color w:val="FF0000"/>
          <w:sz w:val="20"/>
          <w:szCs w:val="20"/>
        </w:rPr>
        <w:t>Edegbero</w:t>
      </w:r>
      <w:proofErr w:type="spellEnd"/>
      <w:r w:rsidR="0097171A" w:rsidRPr="00515553">
        <w:rPr>
          <w:b/>
          <w:color w:val="FF0000"/>
          <w:sz w:val="20"/>
          <w:szCs w:val="20"/>
        </w:rPr>
        <w:t>,</w:t>
      </w:r>
      <w:r w:rsidR="00BB117B" w:rsidRPr="00842FBA">
        <w:rPr>
          <w:sz w:val="20"/>
          <w:szCs w:val="20"/>
        </w:rPr>
        <w:t xml:space="preserve"> where it held that the Federal High Court will have exclusive jurisdiction in all matters where the Federal Government or any of its agencies is a party in the action, notwithstanding the nature of the claim or cause of action. Compare the </w:t>
      </w:r>
      <w:proofErr w:type="spellStart"/>
      <w:r w:rsidR="00BB117B" w:rsidRPr="00842FBA">
        <w:rPr>
          <w:sz w:val="20"/>
          <w:szCs w:val="20"/>
        </w:rPr>
        <w:t>later</w:t>
      </w:r>
      <w:proofErr w:type="spellEnd"/>
      <w:r w:rsidR="00BB117B" w:rsidRPr="00842FBA">
        <w:rPr>
          <w:sz w:val="20"/>
          <w:szCs w:val="20"/>
        </w:rPr>
        <w:t xml:space="preserve"> case </w:t>
      </w:r>
      <w:r w:rsidR="00BB117B" w:rsidRPr="00842FBA">
        <w:rPr>
          <w:color w:val="FF0000"/>
          <w:sz w:val="20"/>
          <w:szCs w:val="20"/>
        </w:rPr>
        <w:t xml:space="preserve">of </w:t>
      </w:r>
      <w:proofErr w:type="spellStart"/>
      <w:r w:rsidR="00BB117B" w:rsidRPr="00515553">
        <w:rPr>
          <w:b/>
          <w:color w:val="FF0000"/>
          <w:sz w:val="20"/>
          <w:szCs w:val="20"/>
        </w:rPr>
        <w:t>Onuorah</w:t>
      </w:r>
      <w:proofErr w:type="spellEnd"/>
      <w:r w:rsidR="00BB117B" w:rsidRPr="00515553">
        <w:rPr>
          <w:b/>
          <w:color w:val="FF0000"/>
          <w:sz w:val="20"/>
          <w:szCs w:val="20"/>
        </w:rPr>
        <w:t xml:space="preserve"> v KRPC</w:t>
      </w:r>
      <w:r w:rsidR="0097171A" w:rsidRPr="00842FBA">
        <w:rPr>
          <w:sz w:val="20"/>
          <w:szCs w:val="20"/>
        </w:rPr>
        <w:t xml:space="preserve"> </w:t>
      </w:r>
      <w:r w:rsidR="00BB117B" w:rsidRPr="00842FBA">
        <w:rPr>
          <w:sz w:val="20"/>
          <w:szCs w:val="20"/>
        </w:rPr>
        <w:t xml:space="preserve">here the person entered into a contract of </w:t>
      </w:r>
      <w:r w:rsidR="00EF317B">
        <w:rPr>
          <w:sz w:val="20"/>
          <w:szCs w:val="20"/>
        </w:rPr>
        <w:t>supply with the Kaduna refinery</w:t>
      </w:r>
      <w:r w:rsidR="00BB117B" w:rsidRPr="00842FBA">
        <w:rPr>
          <w:sz w:val="20"/>
          <w:szCs w:val="20"/>
        </w:rPr>
        <w:t>,</w:t>
      </w:r>
      <w:r w:rsidR="00EF317B">
        <w:rPr>
          <w:sz w:val="20"/>
          <w:szCs w:val="20"/>
        </w:rPr>
        <w:t xml:space="preserve"> </w:t>
      </w:r>
      <w:r w:rsidR="00BB117B" w:rsidRPr="00842FBA">
        <w:rPr>
          <w:sz w:val="20"/>
          <w:szCs w:val="20"/>
        </w:rPr>
        <w:t xml:space="preserve">he had paid some amount of money stipulated however Kaduna refinery refused to supply only to later say that the price of the empty barrels have increased from what they should be. </w:t>
      </w:r>
      <w:proofErr w:type="spellStart"/>
      <w:r w:rsidR="00BB117B" w:rsidRPr="00842FBA">
        <w:rPr>
          <w:sz w:val="20"/>
          <w:szCs w:val="20"/>
        </w:rPr>
        <w:t>Onuroah</w:t>
      </w:r>
      <w:proofErr w:type="spellEnd"/>
      <w:r w:rsidR="00BB117B" w:rsidRPr="00842FBA">
        <w:rPr>
          <w:sz w:val="20"/>
          <w:szCs w:val="20"/>
        </w:rPr>
        <w:t xml:space="preserve"> said no they can’t increase the price after they entered into a contract, The SC held that where dispute involves a person and federal government or its agencies &amp; it is on simple contract, </w:t>
      </w:r>
      <w:r w:rsidR="00EF317B">
        <w:rPr>
          <w:sz w:val="20"/>
          <w:szCs w:val="20"/>
        </w:rPr>
        <w:t>the FHC</w:t>
      </w:r>
      <w:r w:rsidR="00BB117B" w:rsidRPr="00842FBA">
        <w:rPr>
          <w:sz w:val="20"/>
          <w:szCs w:val="20"/>
        </w:rPr>
        <w:t xml:space="preserve"> will not have jurisdict</w:t>
      </w:r>
      <w:r w:rsidR="00515553">
        <w:rPr>
          <w:sz w:val="20"/>
          <w:szCs w:val="20"/>
        </w:rPr>
        <w:t>ion but the State High Court.</w:t>
      </w:r>
      <w:r w:rsidR="00BB117B" w:rsidRPr="00842FBA">
        <w:rPr>
          <w:sz w:val="20"/>
          <w:szCs w:val="20"/>
        </w:rPr>
        <w:t xml:space="preserve"> What determines the court is the claims, subject matter, reliefs they’re seeking, if it’s not within the Exclusive Jurisdiction of the Federal High Court then it has to go to the State High Court.</w:t>
      </w:r>
    </w:p>
    <w:p w14:paraId="0AAEE728" w14:textId="77777777" w:rsidR="00F92959" w:rsidRPr="00842FBA" w:rsidRDefault="00F92959" w:rsidP="00842FBA">
      <w:pPr>
        <w:spacing w:line="240" w:lineRule="auto"/>
        <w:jc w:val="both"/>
        <w:rPr>
          <w:color w:val="FF0000"/>
          <w:sz w:val="20"/>
          <w:szCs w:val="20"/>
        </w:rPr>
      </w:pPr>
      <w:r w:rsidRPr="00842FBA">
        <w:rPr>
          <w:sz w:val="20"/>
          <w:szCs w:val="20"/>
        </w:rPr>
        <w:t>The Federal High Court now has original jurisdiction to decid</w:t>
      </w:r>
      <w:r w:rsidR="00515553">
        <w:rPr>
          <w:sz w:val="20"/>
          <w:szCs w:val="20"/>
        </w:rPr>
        <w:t>e whether the term of office or</w:t>
      </w:r>
      <w:r w:rsidRPr="00842FBA">
        <w:rPr>
          <w:sz w:val="20"/>
          <w:szCs w:val="20"/>
        </w:rPr>
        <w:t xml:space="preserve"> a seat of a member of the Senate or House of Representative (National Assembly) has ceased or become vacant--</w:t>
      </w:r>
      <w:r w:rsidRPr="00515553">
        <w:rPr>
          <w:b/>
          <w:sz w:val="20"/>
          <w:szCs w:val="20"/>
        </w:rPr>
        <w:t>-</w:t>
      </w:r>
      <w:r w:rsidRPr="00515553">
        <w:rPr>
          <w:b/>
          <w:color w:val="FF0000"/>
          <w:sz w:val="20"/>
          <w:szCs w:val="20"/>
        </w:rPr>
        <w:t>S. 251(4) CFRN</w:t>
      </w:r>
    </w:p>
    <w:p w14:paraId="72E68E05" w14:textId="77777777" w:rsidR="00F92959" w:rsidRPr="00842FBA" w:rsidRDefault="00F92959" w:rsidP="00842FBA">
      <w:pPr>
        <w:spacing w:line="240" w:lineRule="auto"/>
        <w:jc w:val="both"/>
        <w:rPr>
          <w:b/>
          <w:sz w:val="20"/>
          <w:szCs w:val="20"/>
        </w:rPr>
      </w:pPr>
      <w:r w:rsidRPr="00842FBA">
        <w:rPr>
          <w:b/>
          <w:sz w:val="20"/>
          <w:szCs w:val="20"/>
        </w:rPr>
        <w:t>Transfer of Cases to the States/FCT High Courts by the Federal High Court.</w:t>
      </w:r>
    </w:p>
    <w:p w14:paraId="11E34144" w14:textId="77777777" w:rsidR="00F92959" w:rsidRPr="00842FBA" w:rsidRDefault="00F92959" w:rsidP="00842FBA">
      <w:pPr>
        <w:spacing w:line="240" w:lineRule="auto"/>
        <w:jc w:val="both"/>
        <w:rPr>
          <w:sz w:val="20"/>
          <w:szCs w:val="20"/>
        </w:rPr>
      </w:pPr>
      <w:r w:rsidRPr="00842FBA">
        <w:rPr>
          <w:sz w:val="20"/>
          <w:szCs w:val="20"/>
        </w:rPr>
        <w:t>This will occur when a matter is wrongly instituted at the Federal High Court which lacked the jurisdiction to entertain it. The only thing the Federal High Court will do is to transfer the case to the State/FCT High C</w:t>
      </w:r>
      <w:r w:rsidR="00CA5207">
        <w:rPr>
          <w:sz w:val="20"/>
          <w:szCs w:val="20"/>
        </w:rPr>
        <w:t>ourts and not to strike it out</w:t>
      </w:r>
      <w:r w:rsidRPr="00842FBA">
        <w:rPr>
          <w:sz w:val="20"/>
          <w:szCs w:val="20"/>
        </w:rPr>
        <w:t>--</w:t>
      </w:r>
      <w:r w:rsidRPr="00515553">
        <w:rPr>
          <w:b/>
          <w:color w:val="FF0000"/>
          <w:sz w:val="20"/>
          <w:szCs w:val="20"/>
        </w:rPr>
        <w:t>S. 22(2) FHC ACT, FASAKIN FOODS LTD V. SHOSANYA</w:t>
      </w:r>
    </w:p>
    <w:p w14:paraId="564B9376" w14:textId="77777777" w:rsidR="00F92959" w:rsidRPr="0071264B" w:rsidRDefault="0097171A" w:rsidP="00842FBA">
      <w:pPr>
        <w:spacing w:line="240" w:lineRule="auto"/>
        <w:jc w:val="both"/>
        <w:rPr>
          <w:b/>
          <w:color w:val="FF0000"/>
          <w:sz w:val="20"/>
          <w:szCs w:val="20"/>
        </w:rPr>
      </w:pPr>
      <w:r w:rsidRPr="00842FBA">
        <w:rPr>
          <w:sz w:val="20"/>
          <w:szCs w:val="20"/>
        </w:rPr>
        <w:t xml:space="preserve">However, </w:t>
      </w:r>
      <w:r w:rsidR="00F92959" w:rsidRPr="00842FBA">
        <w:rPr>
          <w:sz w:val="20"/>
          <w:szCs w:val="20"/>
        </w:rPr>
        <w:t xml:space="preserve">the </w:t>
      </w:r>
      <w:proofErr w:type="spellStart"/>
      <w:r w:rsidR="00F92959" w:rsidRPr="00842FBA">
        <w:rPr>
          <w:sz w:val="20"/>
          <w:szCs w:val="20"/>
        </w:rPr>
        <w:t>States</w:t>
      </w:r>
      <w:proofErr w:type="spellEnd"/>
      <w:r w:rsidR="00F92959" w:rsidRPr="00842FBA">
        <w:rPr>
          <w:sz w:val="20"/>
          <w:szCs w:val="20"/>
        </w:rPr>
        <w:t xml:space="preserve"> High Courts (Lagos specifically) cannot transfer a matter, which it lacked jurisdiction to try to the Federal High Court. </w:t>
      </w:r>
      <w:r w:rsidR="00F92959" w:rsidRPr="00515553">
        <w:rPr>
          <w:b/>
          <w:color w:val="FF0000"/>
          <w:sz w:val="20"/>
          <w:szCs w:val="20"/>
        </w:rPr>
        <w:t>S. 22(3) FHC Act</w:t>
      </w:r>
      <w:r w:rsidR="00F92959" w:rsidRPr="00842FBA">
        <w:rPr>
          <w:sz w:val="20"/>
          <w:szCs w:val="20"/>
        </w:rPr>
        <w:t xml:space="preserve"> empowers the SHC to transfer cases it has no jurisdiction over to the FHC. However, this has been held to be contrary to </w:t>
      </w:r>
      <w:r w:rsidR="00F92959" w:rsidRPr="00515553">
        <w:rPr>
          <w:b/>
          <w:color w:val="FF0000"/>
          <w:sz w:val="20"/>
          <w:szCs w:val="20"/>
        </w:rPr>
        <w:t>S. 274 CFRN</w:t>
      </w:r>
      <w:r w:rsidR="00F92959" w:rsidRPr="00842FBA">
        <w:rPr>
          <w:sz w:val="20"/>
          <w:szCs w:val="20"/>
        </w:rPr>
        <w:t xml:space="preserve"> which empowers the chief judge of a state to make laws that govern practice and procedure of the SHC, subject to any law made by the State House of </w:t>
      </w:r>
      <w:proofErr w:type="gramStart"/>
      <w:r w:rsidR="00F92959" w:rsidRPr="00842FBA">
        <w:rPr>
          <w:sz w:val="20"/>
          <w:szCs w:val="20"/>
        </w:rPr>
        <w:t>Assembly.--</w:t>
      </w:r>
      <w:proofErr w:type="gramEnd"/>
      <w:r w:rsidR="00F92959" w:rsidRPr="0071264B">
        <w:rPr>
          <w:b/>
          <w:color w:val="FF0000"/>
          <w:sz w:val="20"/>
          <w:szCs w:val="20"/>
        </w:rPr>
        <w:t>FASAKIN FOODS (NIG) LTD V SHOSANYA.</w:t>
      </w:r>
    </w:p>
    <w:p w14:paraId="2C64F3D4" w14:textId="77777777" w:rsidR="00F92959" w:rsidRPr="00842FBA" w:rsidRDefault="00F92959" w:rsidP="00842FBA">
      <w:pPr>
        <w:spacing w:line="240" w:lineRule="auto"/>
        <w:jc w:val="both"/>
        <w:rPr>
          <w:sz w:val="20"/>
          <w:szCs w:val="20"/>
        </w:rPr>
      </w:pPr>
      <w:r w:rsidRPr="00842FBA">
        <w:rPr>
          <w:sz w:val="20"/>
          <w:szCs w:val="20"/>
        </w:rPr>
        <w:t xml:space="preserve">FHC TO MAGISTRATE COURT (YES): </w:t>
      </w:r>
      <w:r w:rsidRPr="00842FBA">
        <w:rPr>
          <w:color w:val="FF0000"/>
          <w:sz w:val="20"/>
          <w:szCs w:val="20"/>
        </w:rPr>
        <w:t>S</w:t>
      </w:r>
      <w:r w:rsidRPr="00842FBA">
        <w:rPr>
          <w:b/>
          <w:color w:val="FF0000"/>
          <w:sz w:val="20"/>
          <w:szCs w:val="20"/>
        </w:rPr>
        <w:t>. 26 FHC AC</w:t>
      </w:r>
      <w:r w:rsidRPr="00842FBA">
        <w:rPr>
          <w:sz w:val="20"/>
          <w:szCs w:val="20"/>
        </w:rPr>
        <w:t>T</w:t>
      </w:r>
    </w:p>
    <w:p w14:paraId="37EADD50" w14:textId="77777777" w:rsidR="00F92959" w:rsidRPr="0071264B" w:rsidRDefault="00F92959" w:rsidP="00842FBA">
      <w:pPr>
        <w:spacing w:line="240" w:lineRule="auto"/>
        <w:jc w:val="both"/>
        <w:rPr>
          <w:b/>
          <w:color w:val="FF0000"/>
          <w:sz w:val="20"/>
          <w:szCs w:val="20"/>
        </w:rPr>
      </w:pPr>
      <w:r w:rsidRPr="00EF317B">
        <w:rPr>
          <w:b/>
          <w:sz w:val="20"/>
          <w:szCs w:val="20"/>
        </w:rPr>
        <w:t>TRANSFER OF CASES FROM MAGISTRATE COURT TO FHC</w:t>
      </w:r>
      <w:r w:rsidRPr="00842FBA">
        <w:rPr>
          <w:sz w:val="20"/>
          <w:szCs w:val="20"/>
        </w:rPr>
        <w:t xml:space="preserve">: </w:t>
      </w:r>
      <w:r w:rsidRPr="0071264B">
        <w:rPr>
          <w:b/>
          <w:color w:val="FF0000"/>
          <w:sz w:val="20"/>
          <w:szCs w:val="20"/>
        </w:rPr>
        <w:t>S. 27 FHC ACT.</w:t>
      </w:r>
      <w:r w:rsidRPr="00842FBA">
        <w:rPr>
          <w:sz w:val="20"/>
          <w:szCs w:val="20"/>
        </w:rPr>
        <w:t xml:space="preserve"> This</w:t>
      </w:r>
      <w:r w:rsidR="0097171A" w:rsidRPr="00842FBA">
        <w:rPr>
          <w:sz w:val="20"/>
          <w:szCs w:val="20"/>
        </w:rPr>
        <w:t xml:space="preserve"> </w:t>
      </w:r>
      <w:r w:rsidRPr="00842FBA">
        <w:rPr>
          <w:sz w:val="20"/>
          <w:szCs w:val="20"/>
        </w:rPr>
        <w:t>section cannot validly prescribe the practice and p</w:t>
      </w:r>
      <w:r w:rsidR="0071264B">
        <w:rPr>
          <w:sz w:val="20"/>
          <w:szCs w:val="20"/>
        </w:rPr>
        <w:t>rocedure to be followed in the magistrate</w:t>
      </w:r>
      <w:r w:rsidRPr="00842FBA">
        <w:rPr>
          <w:sz w:val="20"/>
          <w:szCs w:val="20"/>
        </w:rPr>
        <w:t xml:space="preserve"> court. For a court to validly transfer a case to another court, it must be validly empo</w:t>
      </w:r>
      <w:r w:rsidR="00CA5207">
        <w:rPr>
          <w:sz w:val="20"/>
          <w:szCs w:val="20"/>
        </w:rPr>
        <w:t>wered by its own rules to do so</w:t>
      </w:r>
      <w:r w:rsidRPr="00842FBA">
        <w:rPr>
          <w:sz w:val="20"/>
          <w:szCs w:val="20"/>
        </w:rPr>
        <w:t>---</w:t>
      </w:r>
      <w:r w:rsidR="00515553" w:rsidRPr="0071264B">
        <w:rPr>
          <w:b/>
          <w:color w:val="FF0000"/>
          <w:sz w:val="20"/>
          <w:szCs w:val="20"/>
        </w:rPr>
        <w:t>FASAKIN FOODS</w:t>
      </w:r>
      <w:r w:rsidR="00EB487B">
        <w:rPr>
          <w:b/>
          <w:color w:val="FF0000"/>
          <w:sz w:val="20"/>
          <w:szCs w:val="20"/>
        </w:rPr>
        <w:t xml:space="preserve"> </w:t>
      </w:r>
      <w:r w:rsidR="00515553" w:rsidRPr="0071264B">
        <w:rPr>
          <w:b/>
          <w:color w:val="FF0000"/>
          <w:sz w:val="20"/>
          <w:szCs w:val="20"/>
        </w:rPr>
        <w:t>(NIG</w:t>
      </w:r>
      <w:r w:rsidRPr="0071264B">
        <w:rPr>
          <w:b/>
          <w:color w:val="FF0000"/>
          <w:sz w:val="20"/>
          <w:szCs w:val="20"/>
        </w:rPr>
        <w:t>) LTD V SHOSANYA.</w:t>
      </w:r>
    </w:p>
    <w:p w14:paraId="483922F9" w14:textId="77777777" w:rsidR="00F92959" w:rsidRPr="00842FBA" w:rsidRDefault="00F92959" w:rsidP="00842FBA">
      <w:pPr>
        <w:spacing w:line="240" w:lineRule="auto"/>
        <w:jc w:val="both"/>
        <w:rPr>
          <w:sz w:val="20"/>
          <w:szCs w:val="20"/>
        </w:rPr>
      </w:pPr>
      <w:r w:rsidRPr="00842FBA">
        <w:rPr>
          <w:b/>
          <w:sz w:val="20"/>
          <w:szCs w:val="20"/>
        </w:rPr>
        <w:t>Striking Out Order and an Order of Dismissal by the Courts</w:t>
      </w:r>
      <w:r w:rsidR="00823B2F">
        <w:rPr>
          <w:sz w:val="20"/>
          <w:szCs w:val="20"/>
        </w:rPr>
        <w:t xml:space="preserve">: </w:t>
      </w:r>
      <w:r w:rsidRPr="00842FBA">
        <w:rPr>
          <w:sz w:val="20"/>
          <w:szCs w:val="20"/>
        </w:rPr>
        <w:t>If a matter is struck out, it means it can be relisted if the grounds for which the Order was made have been remedied. Conversely, a case is dismissed after its hearing and the Court holds that it discloses no cause of action. The case when dismissed c</w:t>
      </w:r>
      <w:r w:rsidR="0097171A" w:rsidRPr="00842FBA">
        <w:rPr>
          <w:sz w:val="20"/>
          <w:szCs w:val="20"/>
        </w:rPr>
        <w:t>annot be re-listed otherwise it</w:t>
      </w:r>
      <w:r w:rsidRPr="00842FBA">
        <w:rPr>
          <w:sz w:val="20"/>
          <w:szCs w:val="20"/>
        </w:rPr>
        <w:t xml:space="preserve"> becomes an abuse of Court process.</w:t>
      </w:r>
    </w:p>
    <w:p w14:paraId="52FF8D49" w14:textId="77777777" w:rsidR="00F92959" w:rsidRPr="00EF317B" w:rsidRDefault="00F92959" w:rsidP="00842FBA">
      <w:pPr>
        <w:spacing w:line="240" w:lineRule="auto"/>
        <w:jc w:val="both"/>
        <w:rPr>
          <w:b/>
          <w:sz w:val="20"/>
          <w:szCs w:val="20"/>
        </w:rPr>
      </w:pPr>
      <w:r w:rsidRPr="00842FBA">
        <w:rPr>
          <w:sz w:val="20"/>
          <w:szCs w:val="20"/>
        </w:rPr>
        <w:t>4.</w:t>
      </w:r>
      <w:r w:rsidRPr="00842FBA">
        <w:rPr>
          <w:sz w:val="20"/>
          <w:szCs w:val="20"/>
        </w:rPr>
        <w:tab/>
      </w:r>
      <w:r w:rsidRPr="00EF317B">
        <w:rPr>
          <w:b/>
          <w:sz w:val="20"/>
          <w:szCs w:val="20"/>
        </w:rPr>
        <w:t>STATE HIGH COURT AND THE HIGH COURTS OF THE FCT</w:t>
      </w:r>
      <w:r w:rsidR="006D6951" w:rsidRPr="00EF317B">
        <w:rPr>
          <w:b/>
          <w:sz w:val="20"/>
          <w:szCs w:val="20"/>
        </w:rPr>
        <w:t xml:space="preserve"> </w:t>
      </w:r>
    </w:p>
    <w:p w14:paraId="30DC19C3" w14:textId="77777777" w:rsidR="00F92959" w:rsidRPr="00842FBA" w:rsidRDefault="00F92959" w:rsidP="00842FBA">
      <w:pPr>
        <w:spacing w:line="240" w:lineRule="auto"/>
        <w:jc w:val="both"/>
        <w:rPr>
          <w:sz w:val="20"/>
          <w:szCs w:val="20"/>
        </w:rPr>
      </w:pPr>
      <w:r w:rsidRPr="00EF317B">
        <w:rPr>
          <w:b/>
          <w:color w:val="FF0000"/>
          <w:sz w:val="20"/>
          <w:szCs w:val="20"/>
        </w:rPr>
        <w:t>S. 272(1)</w:t>
      </w:r>
      <w:r w:rsidRPr="00842FBA">
        <w:rPr>
          <w:color w:val="FF0000"/>
          <w:sz w:val="20"/>
          <w:szCs w:val="20"/>
        </w:rPr>
        <w:t xml:space="preserve"> </w:t>
      </w:r>
      <w:r w:rsidR="006D6951" w:rsidRPr="00842FBA">
        <w:rPr>
          <w:color w:val="FF0000"/>
          <w:sz w:val="20"/>
          <w:szCs w:val="20"/>
        </w:rPr>
        <w:t>(</w:t>
      </w:r>
      <w:r w:rsidR="0022417D" w:rsidRPr="00842FBA">
        <w:rPr>
          <w:color w:val="FF0000"/>
          <w:sz w:val="20"/>
          <w:szCs w:val="20"/>
        </w:rPr>
        <w:t>state</w:t>
      </w:r>
      <w:r w:rsidR="006D6951" w:rsidRPr="00842FBA">
        <w:rPr>
          <w:color w:val="FF0000"/>
          <w:sz w:val="20"/>
          <w:szCs w:val="20"/>
        </w:rPr>
        <w:t xml:space="preserve">) and </w:t>
      </w:r>
      <w:r w:rsidR="006D6951" w:rsidRPr="00EF317B">
        <w:rPr>
          <w:b/>
          <w:color w:val="FF0000"/>
          <w:sz w:val="20"/>
          <w:szCs w:val="20"/>
        </w:rPr>
        <w:t>S.</w:t>
      </w:r>
      <w:r w:rsidRPr="00EF317B">
        <w:rPr>
          <w:b/>
          <w:color w:val="FF0000"/>
          <w:sz w:val="20"/>
          <w:szCs w:val="20"/>
        </w:rPr>
        <w:t>257(1) CFRN</w:t>
      </w:r>
      <w:r w:rsidR="006D6951" w:rsidRPr="00842FBA">
        <w:rPr>
          <w:color w:val="FF0000"/>
          <w:sz w:val="20"/>
          <w:szCs w:val="20"/>
        </w:rPr>
        <w:t xml:space="preserve"> (</w:t>
      </w:r>
      <w:proofErr w:type="spellStart"/>
      <w:r w:rsidR="0022417D" w:rsidRPr="00842FBA">
        <w:rPr>
          <w:color w:val="FF0000"/>
          <w:sz w:val="20"/>
          <w:szCs w:val="20"/>
        </w:rPr>
        <w:t>fct</w:t>
      </w:r>
      <w:proofErr w:type="spellEnd"/>
      <w:r w:rsidR="006D6951" w:rsidRPr="00842FBA">
        <w:rPr>
          <w:sz w:val="20"/>
          <w:szCs w:val="20"/>
        </w:rPr>
        <w:t xml:space="preserve">) </w:t>
      </w:r>
      <w:r w:rsidRPr="00842FBA">
        <w:rPr>
          <w:sz w:val="20"/>
          <w:szCs w:val="20"/>
        </w:rPr>
        <w:t xml:space="preserve">Can assume jurisdiction in any civil proceeding concerning the existence or extent of any legal right, power, duty, liability, privilege, interest, obligation or </w:t>
      </w:r>
      <w:r w:rsidR="0022417D" w:rsidRPr="00842FBA">
        <w:rPr>
          <w:sz w:val="20"/>
          <w:szCs w:val="20"/>
        </w:rPr>
        <w:t xml:space="preserve">determine any criminal proceedings relating to any penalty, forfeiture or other liability </w:t>
      </w:r>
      <w:r w:rsidRPr="00842FBA">
        <w:rPr>
          <w:sz w:val="20"/>
          <w:szCs w:val="20"/>
        </w:rPr>
        <w:t>claim subject to the exclusive jurisdiction of the FHC and NIC.</w:t>
      </w:r>
      <w:r w:rsidR="00EF317B">
        <w:rPr>
          <w:sz w:val="20"/>
          <w:szCs w:val="20"/>
        </w:rPr>
        <w:t xml:space="preserve"> </w:t>
      </w:r>
      <w:r w:rsidRPr="00842FBA">
        <w:rPr>
          <w:sz w:val="20"/>
          <w:szCs w:val="20"/>
        </w:rPr>
        <w:t xml:space="preserve">They also have </w:t>
      </w:r>
      <w:r w:rsidRPr="00EF317B">
        <w:rPr>
          <w:b/>
          <w:sz w:val="20"/>
          <w:szCs w:val="20"/>
        </w:rPr>
        <w:t>appellate jurisdiction</w:t>
      </w:r>
      <w:r w:rsidRPr="00842FBA">
        <w:rPr>
          <w:sz w:val="20"/>
          <w:szCs w:val="20"/>
        </w:rPr>
        <w:t xml:space="preserve"> over decisions of Magistr</w:t>
      </w:r>
      <w:r w:rsidR="00EF317B">
        <w:rPr>
          <w:sz w:val="20"/>
          <w:szCs w:val="20"/>
        </w:rPr>
        <w:t>ate/District Courts</w:t>
      </w:r>
      <w:r w:rsidRPr="00842FBA">
        <w:rPr>
          <w:sz w:val="20"/>
          <w:szCs w:val="20"/>
        </w:rPr>
        <w:t xml:space="preserve">, </w:t>
      </w:r>
      <w:r w:rsidR="00823B2F" w:rsidRPr="00842FBA">
        <w:rPr>
          <w:sz w:val="20"/>
          <w:szCs w:val="20"/>
        </w:rPr>
        <w:t>Customary</w:t>
      </w:r>
      <w:r w:rsidRPr="00842FBA">
        <w:rPr>
          <w:sz w:val="20"/>
          <w:szCs w:val="20"/>
        </w:rPr>
        <w:t xml:space="preserve"> Courts. The courts have </w:t>
      </w:r>
      <w:r w:rsidRPr="00EF317B">
        <w:rPr>
          <w:b/>
          <w:sz w:val="20"/>
          <w:szCs w:val="20"/>
        </w:rPr>
        <w:t>supervisory jurisdiction</w:t>
      </w:r>
      <w:r w:rsidRPr="00842FBA">
        <w:rPr>
          <w:sz w:val="20"/>
          <w:szCs w:val="20"/>
        </w:rPr>
        <w:t xml:space="preserve"> over actions of lower courts and this is usually exercised by way of mandamus, </w:t>
      </w:r>
      <w:r w:rsidR="00EF317B">
        <w:rPr>
          <w:sz w:val="20"/>
          <w:szCs w:val="20"/>
        </w:rPr>
        <w:t xml:space="preserve">prohibition, </w:t>
      </w:r>
      <w:r w:rsidRPr="00842FBA">
        <w:rPr>
          <w:sz w:val="20"/>
          <w:szCs w:val="20"/>
        </w:rPr>
        <w:t xml:space="preserve">injunctive reliefs, certiorari, habeas corpus </w:t>
      </w:r>
      <w:proofErr w:type="spellStart"/>
      <w:r w:rsidRPr="00842FBA">
        <w:rPr>
          <w:sz w:val="20"/>
          <w:szCs w:val="20"/>
        </w:rPr>
        <w:t>etc</w:t>
      </w:r>
      <w:proofErr w:type="spellEnd"/>
    </w:p>
    <w:p w14:paraId="06D52B6E" w14:textId="77777777" w:rsidR="00F92959" w:rsidRPr="00823B2F" w:rsidRDefault="00F92959" w:rsidP="00842FBA">
      <w:pPr>
        <w:spacing w:line="240" w:lineRule="auto"/>
        <w:jc w:val="both"/>
        <w:rPr>
          <w:b/>
          <w:sz w:val="20"/>
          <w:szCs w:val="20"/>
        </w:rPr>
      </w:pPr>
      <w:r w:rsidRPr="00823B2F">
        <w:rPr>
          <w:b/>
          <w:sz w:val="20"/>
          <w:szCs w:val="20"/>
        </w:rPr>
        <w:t>Transfer of cases</w:t>
      </w:r>
    </w:p>
    <w:p w14:paraId="3AEFC96B" w14:textId="77777777" w:rsidR="00F92959" w:rsidRPr="00842FBA" w:rsidRDefault="00F92959" w:rsidP="00842FBA">
      <w:pPr>
        <w:spacing w:line="240" w:lineRule="auto"/>
        <w:jc w:val="both"/>
        <w:rPr>
          <w:sz w:val="20"/>
          <w:szCs w:val="20"/>
        </w:rPr>
      </w:pPr>
      <w:r w:rsidRPr="00842FBA">
        <w:rPr>
          <w:sz w:val="20"/>
          <w:szCs w:val="20"/>
        </w:rPr>
        <w:lastRenderedPageBreak/>
        <w:t xml:space="preserve">In Lagos, nothing says that the court should transfer any case </w:t>
      </w:r>
      <w:r w:rsidR="0022417D" w:rsidRPr="00842FBA">
        <w:rPr>
          <w:sz w:val="20"/>
          <w:szCs w:val="20"/>
        </w:rPr>
        <w:t xml:space="preserve">improperly filed to the FHC or </w:t>
      </w:r>
      <w:r w:rsidRPr="00842FBA">
        <w:rPr>
          <w:sz w:val="20"/>
          <w:szCs w:val="20"/>
        </w:rPr>
        <w:t>other court of competent jurisdiction (</w:t>
      </w:r>
      <w:r w:rsidRPr="00CA5207">
        <w:rPr>
          <w:b/>
          <w:sz w:val="20"/>
          <w:szCs w:val="20"/>
        </w:rPr>
        <w:t>excep</w:t>
      </w:r>
      <w:r w:rsidR="0022417D" w:rsidRPr="00CA5207">
        <w:rPr>
          <w:b/>
          <w:sz w:val="20"/>
          <w:szCs w:val="20"/>
        </w:rPr>
        <w:t>t to a MC</w:t>
      </w:r>
      <w:r w:rsidR="0022417D" w:rsidRPr="00842FBA">
        <w:rPr>
          <w:sz w:val="20"/>
          <w:szCs w:val="20"/>
        </w:rPr>
        <w:t xml:space="preserve">) notwithstanding the </w:t>
      </w:r>
      <w:r w:rsidR="00823B2F">
        <w:rPr>
          <w:sz w:val="20"/>
          <w:szCs w:val="20"/>
        </w:rPr>
        <w:t xml:space="preserve">provisions of </w:t>
      </w:r>
      <w:r w:rsidRPr="00842FBA">
        <w:rPr>
          <w:sz w:val="20"/>
          <w:szCs w:val="20"/>
        </w:rPr>
        <w:t>the FHC Act. Thus, the proper thing to do is for the</w:t>
      </w:r>
      <w:r w:rsidR="00CA5207">
        <w:rPr>
          <w:sz w:val="20"/>
          <w:szCs w:val="20"/>
        </w:rPr>
        <w:t xml:space="preserve"> court to strike out the matter—</w:t>
      </w:r>
      <w:r w:rsidR="00CA5207" w:rsidRPr="00CA5207">
        <w:rPr>
          <w:b/>
          <w:color w:val="FF0000"/>
          <w:sz w:val="20"/>
          <w:szCs w:val="20"/>
        </w:rPr>
        <w:t>FASAKIN FOODS NIG LTD V SHOSANYA</w:t>
      </w:r>
    </w:p>
    <w:p w14:paraId="1C0ED907" w14:textId="77777777" w:rsidR="00823B2F" w:rsidRDefault="00F92959" w:rsidP="00842FBA">
      <w:pPr>
        <w:spacing w:line="240" w:lineRule="auto"/>
        <w:jc w:val="both"/>
        <w:rPr>
          <w:sz w:val="20"/>
          <w:szCs w:val="20"/>
        </w:rPr>
      </w:pPr>
      <w:r w:rsidRPr="00842FBA">
        <w:rPr>
          <w:sz w:val="20"/>
          <w:szCs w:val="20"/>
        </w:rPr>
        <w:t>However, in Abuja, the judge of the HC of the FCT has the power to transfer matters to a co</w:t>
      </w:r>
      <w:r w:rsidR="00CA5207">
        <w:rPr>
          <w:sz w:val="20"/>
          <w:szCs w:val="20"/>
        </w:rPr>
        <w:t>urt with competent jurisdiction</w:t>
      </w:r>
      <w:r w:rsidRPr="00842FBA">
        <w:rPr>
          <w:sz w:val="20"/>
          <w:szCs w:val="20"/>
        </w:rPr>
        <w:t>---</w:t>
      </w:r>
      <w:r w:rsidRPr="00823B2F">
        <w:rPr>
          <w:b/>
          <w:color w:val="FF0000"/>
          <w:sz w:val="20"/>
          <w:szCs w:val="20"/>
        </w:rPr>
        <w:t>ORDER 41 RULE 6 ABUJA, 2018.</w:t>
      </w:r>
      <w:r w:rsidRPr="00842FBA">
        <w:rPr>
          <w:sz w:val="20"/>
          <w:szCs w:val="20"/>
        </w:rPr>
        <w:t xml:space="preserve"> </w:t>
      </w:r>
    </w:p>
    <w:p w14:paraId="00A89C24" w14:textId="77777777" w:rsidR="00F92959" w:rsidRPr="00842FBA" w:rsidRDefault="00F92959" w:rsidP="00842FBA">
      <w:pPr>
        <w:spacing w:line="240" w:lineRule="auto"/>
        <w:jc w:val="both"/>
        <w:rPr>
          <w:sz w:val="20"/>
          <w:szCs w:val="20"/>
        </w:rPr>
      </w:pPr>
      <w:r w:rsidRPr="00842FBA">
        <w:rPr>
          <w:sz w:val="20"/>
          <w:szCs w:val="20"/>
        </w:rPr>
        <w:t>It should be noted that both courts can transfer cases transfer to a Magistrate/District court and have cases from lower courts transferred to both---</w:t>
      </w:r>
      <w:r w:rsidRPr="00823B2F">
        <w:rPr>
          <w:b/>
          <w:color w:val="FF0000"/>
          <w:sz w:val="20"/>
          <w:szCs w:val="20"/>
        </w:rPr>
        <w:t>ORDER 41 RULE 1 ABUJA 2018; ORDER 41 RULE 1 LAGOS 2019</w:t>
      </w:r>
      <w:r w:rsidRPr="00842FBA">
        <w:rPr>
          <w:sz w:val="20"/>
          <w:szCs w:val="20"/>
        </w:rPr>
        <w:t>.</w:t>
      </w:r>
    </w:p>
    <w:p w14:paraId="5F7AC633" w14:textId="77777777" w:rsidR="00F92959" w:rsidRPr="00842FBA" w:rsidRDefault="00F92959" w:rsidP="00842FBA">
      <w:pPr>
        <w:spacing w:line="240" w:lineRule="auto"/>
        <w:jc w:val="both"/>
        <w:rPr>
          <w:sz w:val="20"/>
          <w:szCs w:val="20"/>
        </w:rPr>
      </w:pPr>
      <w:r w:rsidRPr="00842FBA">
        <w:rPr>
          <w:sz w:val="20"/>
          <w:szCs w:val="20"/>
        </w:rPr>
        <w:t>5.</w:t>
      </w:r>
      <w:r w:rsidRPr="00842FBA">
        <w:rPr>
          <w:sz w:val="20"/>
          <w:szCs w:val="20"/>
        </w:rPr>
        <w:tab/>
      </w:r>
      <w:r w:rsidRPr="005E267C">
        <w:rPr>
          <w:b/>
          <w:sz w:val="20"/>
          <w:szCs w:val="20"/>
        </w:rPr>
        <w:t>NATIONAL INDUSTRIAL COURT</w:t>
      </w:r>
    </w:p>
    <w:p w14:paraId="04128A6B" w14:textId="77777777" w:rsidR="00F92959" w:rsidRPr="005E267C" w:rsidRDefault="00F92959" w:rsidP="00842FBA">
      <w:pPr>
        <w:spacing w:line="240" w:lineRule="auto"/>
        <w:jc w:val="both"/>
        <w:rPr>
          <w:color w:val="FF0000"/>
          <w:sz w:val="20"/>
          <w:szCs w:val="20"/>
        </w:rPr>
      </w:pPr>
      <w:r w:rsidRPr="00842FBA">
        <w:rPr>
          <w:sz w:val="20"/>
          <w:szCs w:val="20"/>
        </w:rPr>
        <w:t xml:space="preserve">It has exclusive jurisdiction in civil causes and matters to try </w:t>
      </w:r>
      <w:proofErr w:type="spellStart"/>
      <w:r w:rsidR="0022417D" w:rsidRPr="00842FBA">
        <w:rPr>
          <w:sz w:val="20"/>
          <w:szCs w:val="20"/>
        </w:rPr>
        <w:t>labour</w:t>
      </w:r>
      <w:proofErr w:type="spellEnd"/>
      <w:r w:rsidR="0022417D" w:rsidRPr="00842FBA">
        <w:rPr>
          <w:sz w:val="20"/>
          <w:szCs w:val="20"/>
        </w:rPr>
        <w:t xml:space="preserve"> and industrial relations related </w:t>
      </w:r>
      <w:r w:rsidR="0022417D" w:rsidRPr="005E267C">
        <w:rPr>
          <w:b/>
          <w:sz w:val="20"/>
          <w:szCs w:val="20"/>
        </w:rPr>
        <w:t xml:space="preserve">matters </w:t>
      </w:r>
      <w:r w:rsidR="0022417D" w:rsidRPr="005E267C">
        <w:rPr>
          <w:b/>
          <w:color w:val="FF0000"/>
          <w:sz w:val="20"/>
          <w:szCs w:val="20"/>
        </w:rPr>
        <w:t>S. 254</w:t>
      </w:r>
      <w:proofErr w:type="gramStart"/>
      <w:r w:rsidR="0022417D" w:rsidRPr="005E267C">
        <w:rPr>
          <w:b/>
          <w:color w:val="FF0000"/>
          <w:sz w:val="20"/>
          <w:szCs w:val="20"/>
        </w:rPr>
        <w:t>C(</w:t>
      </w:r>
      <w:proofErr w:type="gramEnd"/>
      <w:r w:rsidR="0022417D" w:rsidRPr="005E267C">
        <w:rPr>
          <w:b/>
          <w:color w:val="FF0000"/>
          <w:sz w:val="20"/>
          <w:szCs w:val="20"/>
        </w:rPr>
        <w:t>1) CFRN</w:t>
      </w:r>
      <w:r w:rsidR="0022417D" w:rsidRPr="00842FBA">
        <w:rPr>
          <w:color w:val="FF0000"/>
          <w:sz w:val="20"/>
          <w:szCs w:val="20"/>
        </w:rPr>
        <w:t xml:space="preserve"> (read the provision)</w:t>
      </w:r>
      <w:r w:rsidR="005E267C">
        <w:rPr>
          <w:color w:val="FF0000"/>
          <w:sz w:val="20"/>
          <w:szCs w:val="20"/>
        </w:rPr>
        <w:t xml:space="preserve">. </w:t>
      </w:r>
      <w:r w:rsidRPr="00E068AD">
        <w:rPr>
          <w:b/>
          <w:color w:val="FF0000"/>
          <w:sz w:val="20"/>
          <w:szCs w:val="20"/>
        </w:rPr>
        <w:t>S. 24(2) NIC ACT</w:t>
      </w:r>
      <w:r w:rsidRPr="00842FBA">
        <w:rPr>
          <w:sz w:val="20"/>
          <w:szCs w:val="20"/>
        </w:rPr>
        <w:t xml:space="preserve"> empowers the NIC to transfer causes and matters to the High Court or the Federal High Court as appropriate. </w:t>
      </w:r>
      <w:r w:rsidRPr="00E068AD">
        <w:rPr>
          <w:b/>
          <w:color w:val="FF0000"/>
          <w:sz w:val="20"/>
          <w:szCs w:val="20"/>
        </w:rPr>
        <w:t>ORDER 28 RULE 2 NIC RULES</w:t>
      </w:r>
      <w:r w:rsidRPr="00842FBA">
        <w:rPr>
          <w:sz w:val="20"/>
          <w:szCs w:val="20"/>
        </w:rPr>
        <w:t xml:space="preserve"> also make similar provision.</w:t>
      </w:r>
    </w:p>
    <w:p w14:paraId="5654DB6C" w14:textId="77777777" w:rsidR="00F92959" w:rsidRPr="00842FBA" w:rsidRDefault="005E267C" w:rsidP="00842FBA">
      <w:pPr>
        <w:spacing w:line="240" w:lineRule="auto"/>
        <w:jc w:val="both"/>
        <w:rPr>
          <w:sz w:val="20"/>
          <w:szCs w:val="20"/>
        </w:rPr>
      </w:pPr>
      <w:r>
        <w:rPr>
          <w:sz w:val="20"/>
          <w:szCs w:val="20"/>
        </w:rPr>
        <w:t xml:space="preserve">It </w:t>
      </w:r>
      <w:r w:rsidR="00F92959" w:rsidRPr="00842FBA">
        <w:rPr>
          <w:sz w:val="20"/>
          <w:szCs w:val="20"/>
        </w:rPr>
        <w:t xml:space="preserve">has </w:t>
      </w:r>
      <w:r w:rsidR="00F92959" w:rsidRPr="005E267C">
        <w:rPr>
          <w:b/>
          <w:sz w:val="20"/>
          <w:szCs w:val="20"/>
        </w:rPr>
        <w:t>appellate jurisdiction</w:t>
      </w:r>
      <w:r w:rsidR="00F92959" w:rsidRPr="00842FBA">
        <w:rPr>
          <w:sz w:val="20"/>
          <w:szCs w:val="20"/>
        </w:rPr>
        <w:t xml:space="preserve"> from decisions of the </w:t>
      </w:r>
      <w:r w:rsidR="00F92959" w:rsidRPr="005E267C">
        <w:rPr>
          <w:b/>
          <w:sz w:val="20"/>
          <w:szCs w:val="20"/>
        </w:rPr>
        <w:t>Registrar of trade unions</w:t>
      </w:r>
      <w:r w:rsidR="00F92959" w:rsidRPr="00842FBA">
        <w:rPr>
          <w:sz w:val="20"/>
          <w:szCs w:val="20"/>
        </w:rPr>
        <w:t xml:space="preserve">— </w:t>
      </w:r>
      <w:r w:rsidR="00F92959" w:rsidRPr="00842FBA">
        <w:rPr>
          <w:color w:val="FF0000"/>
          <w:sz w:val="20"/>
          <w:szCs w:val="20"/>
        </w:rPr>
        <w:t>S.</w:t>
      </w:r>
      <w:r w:rsidR="00EB487B">
        <w:rPr>
          <w:color w:val="FF0000"/>
          <w:sz w:val="20"/>
          <w:szCs w:val="20"/>
        </w:rPr>
        <w:t xml:space="preserve"> </w:t>
      </w:r>
      <w:r w:rsidR="00F92959" w:rsidRPr="00842FBA">
        <w:rPr>
          <w:color w:val="FF0000"/>
          <w:sz w:val="20"/>
          <w:szCs w:val="20"/>
        </w:rPr>
        <w:t>254C(1)(L) CFRN</w:t>
      </w:r>
    </w:p>
    <w:p w14:paraId="1072B30D" w14:textId="77777777" w:rsidR="00F92959" w:rsidRPr="00842FBA" w:rsidRDefault="00F92959" w:rsidP="00842FBA">
      <w:pPr>
        <w:spacing w:line="240" w:lineRule="auto"/>
        <w:jc w:val="both"/>
        <w:rPr>
          <w:sz w:val="20"/>
          <w:szCs w:val="20"/>
        </w:rPr>
      </w:pPr>
      <w:r w:rsidRPr="00842FBA">
        <w:rPr>
          <w:sz w:val="20"/>
          <w:szCs w:val="20"/>
        </w:rPr>
        <w:t>NB: There is only one NIC in Nigeria, with judicial divisions all over the country---</w:t>
      </w:r>
      <w:r w:rsidRPr="00842FBA">
        <w:rPr>
          <w:color w:val="FF0000"/>
          <w:sz w:val="20"/>
          <w:szCs w:val="20"/>
        </w:rPr>
        <w:t>S. 21 NIC ACT</w:t>
      </w:r>
    </w:p>
    <w:p w14:paraId="1B4BB405" w14:textId="77777777" w:rsidR="00F92959" w:rsidRPr="005E267C" w:rsidRDefault="00F92959" w:rsidP="00842FBA">
      <w:pPr>
        <w:spacing w:line="240" w:lineRule="auto"/>
        <w:jc w:val="both"/>
        <w:rPr>
          <w:b/>
          <w:sz w:val="20"/>
          <w:szCs w:val="20"/>
        </w:rPr>
      </w:pPr>
      <w:r w:rsidRPr="00842FBA">
        <w:rPr>
          <w:sz w:val="20"/>
          <w:szCs w:val="20"/>
        </w:rPr>
        <w:t>6.</w:t>
      </w:r>
      <w:r w:rsidRPr="00842FBA">
        <w:rPr>
          <w:sz w:val="20"/>
          <w:szCs w:val="20"/>
        </w:rPr>
        <w:tab/>
      </w:r>
      <w:r w:rsidRPr="005E267C">
        <w:rPr>
          <w:b/>
          <w:sz w:val="20"/>
          <w:szCs w:val="20"/>
        </w:rPr>
        <w:t>MAGISTRATE COURTS</w:t>
      </w:r>
    </w:p>
    <w:p w14:paraId="4245E36E" w14:textId="77777777" w:rsidR="00F92959" w:rsidRPr="00842FBA" w:rsidRDefault="00F92959" w:rsidP="00842FBA">
      <w:pPr>
        <w:spacing w:line="240" w:lineRule="auto"/>
        <w:jc w:val="both"/>
        <w:rPr>
          <w:sz w:val="20"/>
          <w:szCs w:val="20"/>
        </w:rPr>
      </w:pPr>
      <w:r w:rsidRPr="00842FBA">
        <w:rPr>
          <w:sz w:val="20"/>
          <w:szCs w:val="20"/>
        </w:rPr>
        <w:t>It is established by the State Laws. In the North, they are known as District Courts in the exercise of their civil jurisdictions. In Lagos, there are no grades of Magistrate Courts but the limit of damages or monetary claim that the Court has jurisdiction to impose/award is N10 million.</w:t>
      </w:r>
    </w:p>
    <w:p w14:paraId="0E32D4F8" w14:textId="77777777" w:rsidR="00F92959" w:rsidRPr="00842FBA" w:rsidRDefault="00F92959" w:rsidP="00842FBA">
      <w:pPr>
        <w:spacing w:line="240" w:lineRule="auto"/>
        <w:jc w:val="both"/>
        <w:rPr>
          <w:sz w:val="20"/>
          <w:szCs w:val="20"/>
        </w:rPr>
      </w:pPr>
      <w:r w:rsidRPr="00364275">
        <w:rPr>
          <w:b/>
          <w:color w:val="FF0000"/>
          <w:sz w:val="20"/>
          <w:szCs w:val="20"/>
        </w:rPr>
        <w:t>S. 28(1) (2) of the MCL</w:t>
      </w:r>
      <w:r w:rsidRPr="00842FBA">
        <w:rPr>
          <w:color w:val="FF0000"/>
          <w:sz w:val="20"/>
          <w:szCs w:val="20"/>
        </w:rPr>
        <w:t xml:space="preserve"> </w:t>
      </w:r>
      <w:r w:rsidRPr="00842FBA">
        <w:rPr>
          <w:sz w:val="20"/>
          <w:szCs w:val="20"/>
        </w:rPr>
        <w:t>vests civil jurisdiction over:</w:t>
      </w:r>
    </w:p>
    <w:p w14:paraId="4F20F80C" w14:textId="77777777" w:rsidR="00364275" w:rsidRDefault="00F92959" w:rsidP="00C47FE4">
      <w:pPr>
        <w:pStyle w:val="ListParagraph"/>
        <w:numPr>
          <w:ilvl w:val="0"/>
          <w:numId w:val="271"/>
        </w:numPr>
        <w:spacing w:line="240" w:lineRule="auto"/>
        <w:jc w:val="both"/>
        <w:rPr>
          <w:sz w:val="20"/>
          <w:szCs w:val="20"/>
        </w:rPr>
      </w:pPr>
      <w:r w:rsidRPr="00364275">
        <w:rPr>
          <w:sz w:val="20"/>
          <w:szCs w:val="20"/>
        </w:rPr>
        <w:t>all personal actions arising from contract, tort, or both, where the debt or damage claimed, whether as a balance of account or otherwise is not more than ten million,</w:t>
      </w:r>
      <w:r w:rsidR="005E267C" w:rsidRPr="00364275">
        <w:rPr>
          <w:sz w:val="20"/>
          <w:szCs w:val="20"/>
        </w:rPr>
        <w:t xml:space="preserve"> </w:t>
      </w:r>
      <w:r w:rsidRPr="00364275">
        <w:rPr>
          <w:sz w:val="20"/>
          <w:szCs w:val="20"/>
        </w:rPr>
        <w:t>N10,000,000.00 at the time of filling. NB: Financial limit for Abuja is N5,000,000</w:t>
      </w:r>
      <w:r w:rsidR="00364275">
        <w:rPr>
          <w:sz w:val="20"/>
          <w:szCs w:val="20"/>
        </w:rPr>
        <w:t xml:space="preserve"> but now 7,000,000</w:t>
      </w:r>
    </w:p>
    <w:p w14:paraId="3ED8C8EA" w14:textId="77777777" w:rsidR="00F92959" w:rsidRPr="00364275" w:rsidRDefault="00F92959" w:rsidP="00C47FE4">
      <w:pPr>
        <w:pStyle w:val="ListParagraph"/>
        <w:numPr>
          <w:ilvl w:val="0"/>
          <w:numId w:val="271"/>
        </w:numPr>
        <w:spacing w:line="240" w:lineRule="auto"/>
        <w:jc w:val="both"/>
        <w:rPr>
          <w:sz w:val="20"/>
          <w:szCs w:val="20"/>
        </w:rPr>
      </w:pPr>
      <w:r w:rsidRPr="00364275">
        <w:rPr>
          <w:sz w:val="20"/>
          <w:szCs w:val="20"/>
        </w:rPr>
        <w:t>All actions between landlord and tenant for possession of any land, agricultural, residential or business premises or house claimed under agreement or refused to be delivered up, where the annual rental value does not exceed ten million at the time of filling provided that, in all actions, the claimant may in a</w:t>
      </w:r>
      <w:r w:rsidR="003E1FEB" w:rsidRPr="00364275">
        <w:rPr>
          <w:sz w:val="20"/>
          <w:szCs w:val="20"/>
        </w:rPr>
        <w:t xml:space="preserve">ddition, claim arrears of rent </w:t>
      </w:r>
      <w:r w:rsidRPr="00364275">
        <w:rPr>
          <w:sz w:val="20"/>
          <w:szCs w:val="20"/>
        </w:rPr>
        <w:t>and mesne profits irrespective of the fact that the total claim exceed</w:t>
      </w:r>
      <w:r w:rsidR="005E44CD">
        <w:rPr>
          <w:sz w:val="20"/>
          <w:szCs w:val="20"/>
        </w:rPr>
        <w:t>s</w:t>
      </w:r>
      <w:r w:rsidRPr="00364275">
        <w:rPr>
          <w:sz w:val="20"/>
          <w:szCs w:val="20"/>
        </w:rPr>
        <w:t xml:space="preserve"> ten million naira</w:t>
      </w:r>
    </w:p>
    <w:p w14:paraId="1DA089B5" w14:textId="77777777" w:rsidR="005E267C" w:rsidRDefault="00F92959" w:rsidP="00842FBA">
      <w:pPr>
        <w:spacing w:line="240" w:lineRule="auto"/>
        <w:jc w:val="both"/>
        <w:rPr>
          <w:sz w:val="20"/>
          <w:szCs w:val="20"/>
        </w:rPr>
      </w:pPr>
      <w:r w:rsidRPr="00842FBA">
        <w:rPr>
          <w:sz w:val="20"/>
          <w:szCs w:val="20"/>
        </w:rPr>
        <w:t>It has appellate jurisdiction over appeals from the customary courts---</w:t>
      </w:r>
      <w:r w:rsidRPr="005E267C">
        <w:rPr>
          <w:b/>
          <w:color w:val="FF0000"/>
          <w:sz w:val="20"/>
          <w:szCs w:val="20"/>
        </w:rPr>
        <w:t>S. 28(1)(e) MCL</w:t>
      </w:r>
      <w:r w:rsidRPr="00842FBA">
        <w:rPr>
          <w:sz w:val="20"/>
          <w:szCs w:val="20"/>
        </w:rPr>
        <w:t xml:space="preserve"> </w:t>
      </w:r>
    </w:p>
    <w:p w14:paraId="32CFB048" w14:textId="77777777" w:rsidR="00F92959" w:rsidRPr="00842FBA" w:rsidRDefault="00F92959" w:rsidP="00842FBA">
      <w:pPr>
        <w:spacing w:line="240" w:lineRule="auto"/>
        <w:jc w:val="both"/>
        <w:rPr>
          <w:sz w:val="20"/>
          <w:szCs w:val="20"/>
        </w:rPr>
      </w:pPr>
      <w:r w:rsidRPr="00842FBA">
        <w:rPr>
          <w:sz w:val="20"/>
          <w:szCs w:val="20"/>
        </w:rPr>
        <w:t>The Magistrate court does not have jurisdiction in the following matters:</w:t>
      </w:r>
    </w:p>
    <w:p w14:paraId="64AA9797" w14:textId="77777777" w:rsidR="005E267C" w:rsidRDefault="00F92959" w:rsidP="00CA57DC">
      <w:pPr>
        <w:pStyle w:val="ListParagraph"/>
        <w:numPr>
          <w:ilvl w:val="0"/>
          <w:numId w:val="69"/>
        </w:numPr>
        <w:spacing w:line="240" w:lineRule="auto"/>
        <w:jc w:val="both"/>
        <w:rPr>
          <w:sz w:val="20"/>
          <w:szCs w:val="20"/>
        </w:rPr>
      </w:pPr>
      <w:r w:rsidRPr="005E267C">
        <w:rPr>
          <w:sz w:val="20"/>
          <w:szCs w:val="20"/>
        </w:rPr>
        <w:t>Title to land or any interest in land</w:t>
      </w:r>
    </w:p>
    <w:p w14:paraId="7F866919" w14:textId="77777777" w:rsidR="00F92959" w:rsidRPr="005E267C" w:rsidRDefault="00F92959" w:rsidP="00CA57DC">
      <w:pPr>
        <w:pStyle w:val="ListParagraph"/>
        <w:numPr>
          <w:ilvl w:val="0"/>
          <w:numId w:val="69"/>
        </w:numPr>
        <w:spacing w:line="240" w:lineRule="auto"/>
        <w:jc w:val="both"/>
        <w:rPr>
          <w:sz w:val="20"/>
          <w:szCs w:val="20"/>
        </w:rPr>
      </w:pPr>
      <w:r w:rsidRPr="005E267C">
        <w:rPr>
          <w:sz w:val="20"/>
          <w:szCs w:val="20"/>
        </w:rPr>
        <w:t>Validity of a will, bequest or any device in a will</w:t>
      </w:r>
    </w:p>
    <w:p w14:paraId="627ADDD7" w14:textId="77777777" w:rsidR="00F92959" w:rsidRPr="00842FBA" w:rsidRDefault="00F92959" w:rsidP="00842FBA">
      <w:pPr>
        <w:spacing w:line="240" w:lineRule="auto"/>
        <w:jc w:val="both"/>
        <w:rPr>
          <w:sz w:val="20"/>
          <w:szCs w:val="20"/>
        </w:rPr>
      </w:pPr>
      <w:r w:rsidRPr="00842FBA">
        <w:rPr>
          <w:sz w:val="20"/>
          <w:szCs w:val="20"/>
        </w:rPr>
        <w:t>7.</w:t>
      </w:r>
      <w:r w:rsidRPr="00842FBA">
        <w:rPr>
          <w:sz w:val="20"/>
          <w:szCs w:val="20"/>
        </w:rPr>
        <w:tab/>
      </w:r>
      <w:r w:rsidRPr="005E267C">
        <w:rPr>
          <w:b/>
          <w:sz w:val="20"/>
          <w:szCs w:val="20"/>
        </w:rPr>
        <w:t>SHARIA COURTS OF APPEAL FCT AND STATES</w:t>
      </w:r>
    </w:p>
    <w:p w14:paraId="1E9D6164" w14:textId="77777777" w:rsidR="00F92959" w:rsidRPr="00842FBA" w:rsidRDefault="00F92959" w:rsidP="00842FBA">
      <w:pPr>
        <w:spacing w:line="240" w:lineRule="auto"/>
        <w:jc w:val="both"/>
        <w:rPr>
          <w:sz w:val="20"/>
          <w:szCs w:val="20"/>
        </w:rPr>
      </w:pPr>
      <w:r w:rsidRPr="00842FBA">
        <w:rPr>
          <w:sz w:val="20"/>
          <w:szCs w:val="20"/>
        </w:rPr>
        <w:t>In the FCT, it is compulsory to have it but for other States of the Federation it can be established by any State that requires it</w:t>
      </w:r>
      <w:r w:rsidR="003E1FEB" w:rsidRPr="00842FBA">
        <w:rPr>
          <w:sz w:val="20"/>
          <w:szCs w:val="20"/>
        </w:rPr>
        <w:t xml:space="preserve">. </w:t>
      </w:r>
      <w:r w:rsidRPr="00842FBA">
        <w:rPr>
          <w:sz w:val="20"/>
          <w:szCs w:val="20"/>
        </w:rPr>
        <w:t>It only has appellate jurisdiction from</w:t>
      </w:r>
      <w:r w:rsidR="002A76EE">
        <w:rPr>
          <w:sz w:val="20"/>
          <w:szCs w:val="20"/>
        </w:rPr>
        <w:t xml:space="preserve"> lower Courts (</w:t>
      </w:r>
      <w:proofErr w:type="gramStart"/>
      <w:r w:rsidR="002A76EE">
        <w:rPr>
          <w:sz w:val="20"/>
          <w:szCs w:val="20"/>
        </w:rPr>
        <w:t>e.g.</w:t>
      </w:r>
      <w:proofErr w:type="gramEnd"/>
      <w:r w:rsidR="002A76EE">
        <w:rPr>
          <w:sz w:val="20"/>
          <w:szCs w:val="20"/>
        </w:rPr>
        <w:t xml:space="preserve"> District/</w:t>
      </w:r>
      <w:r w:rsidRPr="00842FBA">
        <w:rPr>
          <w:sz w:val="20"/>
          <w:szCs w:val="20"/>
        </w:rPr>
        <w:t>Sharia Courts) on Islamic Personal Law</w:t>
      </w:r>
      <w:r w:rsidRPr="00842FBA">
        <w:rPr>
          <w:sz w:val="20"/>
          <w:szCs w:val="20"/>
        </w:rPr>
        <w:tab/>
      </w:r>
    </w:p>
    <w:p w14:paraId="16ADFC77" w14:textId="77777777" w:rsidR="00F92959" w:rsidRPr="00842FBA" w:rsidRDefault="00F92959" w:rsidP="00842FBA">
      <w:pPr>
        <w:spacing w:line="240" w:lineRule="auto"/>
        <w:jc w:val="both"/>
        <w:rPr>
          <w:sz w:val="20"/>
          <w:szCs w:val="20"/>
        </w:rPr>
      </w:pPr>
      <w:r w:rsidRPr="00842FBA">
        <w:rPr>
          <w:sz w:val="20"/>
          <w:szCs w:val="20"/>
        </w:rPr>
        <w:t>8.</w:t>
      </w:r>
      <w:r w:rsidRPr="00842FBA">
        <w:rPr>
          <w:sz w:val="20"/>
          <w:szCs w:val="20"/>
        </w:rPr>
        <w:tab/>
      </w:r>
      <w:r w:rsidRPr="002A76EE">
        <w:rPr>
          <w:b/>
          <w:sz w:val="20"/>
          <w:szCs w:val="20"/>
        </w:rPr>
        <w:t>CUSTOMARY COURT OF APPEAL OF THE FCT AND THE STATES</w:t>
      </w:r>
    </w:p>
    <w:p w14:paraId="2BBB317B" w14:textId="77777777" w:rsidR="002A76EE" w:rsidRPr="00842FBA" w:rsidRDefault="00F92959" w:rsidP="00842FBA">
      <w:pPr>
        <w:spacing w:line="240" w:lineRule="auto"/>
        <w:jc w:val="both"/>
        <w:rPr>
          <w:sz w:val="20"/>
          <w:szCs w:val="20"/>
        </w:rPr>
      </w:pPr>
      <w:r w:rsidRPr="00842FBA">
        <w:rPr>
          <w:sz w:val="20"/>
          <w:szCs w:val="20"/>
        </w:rPr>
        <w:t>In the FCT, it is compulsory to have it but for other States of the Federation it can be established by any State that requires it</w:t>
      </w:r>
      <w:r w:rsidR="002A76EE">
        <w:rPr>
          <w:sz w:val="20"/>
          <w:szCs w:val="20"/>
        </w:rPr>
        <w:t xml:space="preserve">. </w:t>
      </w:r>
      <w:r w:rsidRPr="00842FBA">
        <w:rPr>
          <w:sz w:val="20"/>
          <w:szCs w:val="20"/>
        </w:rPr>
        <w:t>It has appellate and supervisory jurisdiction on civil matters invol</w:t>
      </w:r>
      <w:r w:rsidR="002A76EE">
        <w:rPr>
          <w:sz w:val="20"/>
          <w:szCs w:val="20"/>
        </w:rPr>
        <w:t>ving questions of customary Law</w:t>
      </w:r>
    </w:p>
    <w:p w14:paraId="476603C4" w14:textId="77777777" w:rsidR="00F92959" w:rsidRPr="00842FBA" w:rsidRDefault="00F92959" w:rsidP="00842FBA">
      <w:pPr>
        <w:spacing w:line="240" w:lineRule="auto"/>
        <w:jc w:val="both"/>
        <w:rPr>
          <w:sz w:val="20"/>
          <w:szCs w:val="20"/>
        </w:rPr>
      </w:pPr>
      <w:r w:rsidRPr="00842FBA">
        <w:rPr>
          <w:sz w:val="20"/>
          <w:szCs w:val="20"/>
        </w:rPr>
        <w:t>9.</w:t>
      </w:r>
      <w:r w:rsidRPr="00842FBA">
        <w:rPr>
          <w:sz w:val="20"/>
          <w:szCs w:val="20"/>
        </w:rPr>
        <w:tab/>
      </w:r>
      <w:r w:rsidRPr="002A76EE">
        <w:rPr>
          <w:b/>
          <w:sz w:val="20"/>
          <w:szCs w:val="20"/>
        </w:rPr>
        <w:t xml:space="preserve">ELECTION TRIBUNALS </w:t>
      </w:r>
      <w:r w:rsidRPr="00842FBA">
        <w:rPr>
          <w:sz w:val="20"/>
          <w:szCs w:val="20"/>
        </w:rPr>
        <w:t>(see the topic on election petition)</w:t>
      </w:r>
    </w:p>
    <w:p w14:paraId="2FAB4601" w14:textId="77777777" w:rsidR="00F92959" w:rsidRPr="00842FBA" w:rsidRDefault="00F92959" w:rsidP="00842FBA">
      <w:pPr>
        <w:spacing w:line="240" w:lineRule="auto"/>
        <w:jc w:val="both"/>
        <w:rPr>
          <w:sz w:val="20"/>
          <w:szCs w:val="20"/>
        </w:rPr>
      </w:pPr>
      <w:r w:rsidRPr="00842FBA">
        <w:rPr>
          <w:color w:val="FF0000"/>
          <w:sz w:val="20"/>
          <w:szCs w:val="20"/>
        </w:rPr>
        <w:t>S. 285(2) CFRN</w:t>
      </w:r>
      <w:r w:rsidR="003E1FEB" w:rsidRPr="00842FBA">
        <w:rPr>
          <w:sz w:val="20"/>
          <w:szCs w:val="20"/>
        </w:rPr>
        <w:t xml:space="preserve"> (read the sec)</w:t>
      </w:r>
    </w:p>
    <w:p w14:paraId="58A958FF" w14:textId="77777777" w:rsidR="00F92959" w:rsidRPr="00842FBA" w:rsidRDefault="00F92959" w:rsidP="00842FBA">
      <w:pPr>
        <w:spacing w:line="240" w:lineRule="auto"/>
        <w:jc w:val="both"/>
        <w:rPr>
          <w:sz w:val="20"/>
          <w:szCs w:val="20"/>
        </w:rPr>
      </w:pPr>
      <w:r w:rsidRPr="00842FBA">
        <w:rPr>
          <w:sz w:val="20"/>
          <w:szCs w:val="20"/>
        </w:rPr>
        <w:lastRenderedPageBreak/>
        <w:t>10.</w:t>
      </w:r>
      <w:r w:rsidRPr="00842FBA">
        <w:rPr>
          <w:sz w:val="20"/>
          <w:szCs w:val="20"/>
        </w:rPr>
        <w:tab/>
      </w:r>
      <w:r w:rsidRPr="002A76EE">
        <w:rPr>
          <w:b/>
          <w:sz w:val="20"/>
          <w:szCs w:val="20"/>
        </w:rPr>
        <w:t>ECOWAS COMMUNITY COURT OF JUSTICE</w:t>
      </w:r>
    </w:p>
    <w:p w14:paraId="73C81729" w14:textId="77777777" w:rsidR="002A76EE" w:rsidRDefault="00F92959" w:rsidP="00842FBA">
      <w:pPr>
        <w:spacing w:line="240" w:lineRule="auto"/>
        <w:jc w:val="both"/>
        <w:rPr>
          <w:sz w:val="20"/>
          <w:szCs w:val="20"/>
        </w:rPr>
      </w:pPr>
      <w:r w:rsidRPr="00842FBA">
        <w:rPr>
          <w:sz w:val="20"/>
          <w:szCs w:val="20"/>
        </w:rPr>
        <w:t>The court has ADVISORY JURISDICTION (gives legal advice) and CONTENTIOUS JURISDICTION</w:t>
      </w:r>
    </w:p>
    <w:p w14:paraId="5E2D68A5" w14:textId="77777777" w:rsidR="00F92959" w:rsidRPr="002A76EE" w:rsidRDefault="00F92959" w:rsidP="00842FBA">
      <w:pPr>
        <w:spacing w:line="240" w:lineRule="auto"/>
        <w:jc w:val="both"/>
        <w:rPr>
          <w:b/>
          <w:sz w:val="20"/>
          <w:szCs w:val="20"/>
        </w:rPr>
      </w:pPr>
      <w:r w:rsidRPr="002A76EE">
        <w:rPr>
          <w:b/>
          <w:sz w:val="20"/>
          <w:szCs w:val="20"/>
        </w:rPr>
        <w:t>Who has the right to access the court?</w:t>
      </w:r>
    </w:p>
    <w:p w14:paraId="0F145963" w14:textId="77777777" w:rsidR="00F92959" w:rsidRPr="00842FBA" w:rsidRDefault="00F92959" w:rsidP="00842FBA">
      <w:pPr>
        <w:spacing w:line="240" w:lineRule="auto"/>
        <w:jc w:val="both"/>
        <w:rPr>
          <w:sz w:val="20"/>
          <w:szCs w:val="20"/>
        </w:rPr>
      </w:pPr>
      <w:r w:rsidRPr="00842FBA">
        <w:rPr>
          <w:sz w:val="20"/>
          <w:szCs w:val="20"/>
        </w:rPr>
        <w:t>Member states</w:t>
      </w:r>
      <w:r w:rsidR="003E1FEB" w:rsidRPr="00842FBA">
        <w:rPr>
          <w:sz w:val="20"/>
          <w:szCs w:val="20"/>
        </w:rPr>
        <w:t xml:space="preserve">, </w:t>
      </w:r>
      <w:r w:rsidRPr="00842FBA">
        <w:rPr>
          <w:sz w:val="20"/>
          <w:szCs w:val="20"/>
        </w:rPr>
        <w:t>parastatals, Head of states</w:t>
      </w:r>
      <w:r w:rsidR="003E1FEB" w:rsidRPr="00842FBA">
        <w:rPr>
          <w:sz w:val="20"/>
          <w:szCs w:val="20"/>
        </w:rPr>
        <w:t xml:space="preserve"> or their authority</w:t>
      </w:r>
      <w:r w:rsidRPr="00842FBA">
        <w:rPr>
          <w:sz w:val="20"/>
          <w:szCs w:val="20"/>
        </w:rPr>
        <w:t>, Council of ministries of state and Heads of commission</w:t>
      </w:r>
      <w:r w:rsidR="003E1FEB" w:rsidRPr="00842FBA">
        <w:rPr>
          <w:sz w:val="20"/>
          <w:szCs w:val="20"/>
        </w:rPr>
        <w:t xml:space="preserve">, </w:t>
      </w:r>
      <w:r w:rsidRPr="00842FBA">
        <w:rPr>
          <w:sz w:val="20"/>
          <w:szCs w:val="20"/>
        </w:rPr>
        <w:t>Individuals and corporate bodies</w:t>
      </w:r>
      <w:r w:rsidR="003E1FEB" w:rsidRPr="00842FBA">
        <w:rPr>
          <w:sz w:val="20"/>
          <w:szCs w:val="20"/>
        </w:rPr>
        <w:t xml:space="preserve">, </w:t>
      </w:r>
      <w:r w:rsidRPr="00842FBA">
        <w:rPr>
          <w:sz w:val="20"/>
          <w:szCs w:val="20"/>
        </w:rPr>
        <w:t>Staff of any of the ECOWAS institution</w:t>
      </w:r>
      <w:r w:rsidR="003E1FEB" w:rsidRPr="00842FBA">
        <w:rPr>
          <w:sz w:val="20"/>
          <w:szCs w:val="20"/>
        </w:rPr>
        <w:t xml:space="preserve">, </w:t>
      </w:r>
      <w:r w:rsidRPr="00842FBA">
        <w:rPr>
          <w:sz w:val="20"/>
          <w:szCs w:val="20"/>
        </w:rPr>
        <w:t>Individual</w:t>
      </w:r>
      <w:r w:rsidR="003E1FEB" w:rsidRPr="00842FBA">
        <w:rPr>
          <w:sz w:val="20"/>
          <w:szCs w:val="20"/>
        </w:rPr>
        <w:t xml:space="preserve"> on </w:t>
      </w:r>
      <w:proofErr w:type="spellStart"/>
      <w:r w:rsidR="003E1FEB" w:rsidRPr="00842FBA">
        <w:rPr>
          <w:sz w:val="20"/>
          <w:szCs w:val="20"/>
        </w:rPr>
        <w:t>hr</w:t>
      </w:r>
      <w:proofErr w:type="spellEnd"/>
      <w:r w:rsidR="003E1FEB" w:rsidRPr="00842FBA">
        <w:rPr>
          <w:sz w:val="20"/>
          <w:szCs w:val="20"/>
        </w:rPr>
        <w:t xml:space="preserve"> abuse</w:t>
      </w:r>
      <w:r w:rsidRPr="00842FBA">
        <w:rPr>
          <w:sz w:val="20"/>
          <w:szCs w:val="20"/>
        </w:rPr>
        <w:t xml:space="preserve"> actions of human rights abuse occurring in any member state</w:t>
      </w:r>
    </w:p>
    <w:p w14:paraId="1AB5DD78" w14:textId="77777777" w:rsidR="00F92959" w:rsidRPr="00842FBA" w:rsidRDefault="00F92959" w:rsidP="00842FBA">
      <w:pPr>
        <w:spacing w:line="240" w:lineRule="auto"/>
        <w:jc w:val="both"/>
        <w:rPr>
          <w:sz w:val="20"/>
          <w:szCs w:val="20"/>
        </w:rPr>
      </w:pPr>
      <w:r w:rsidRPr="00842FBA">
        <w:rPr>
          <w:sz w:val="20"/>
          <w:szCs w:val="20"/>
        </w:rPr>
        <w:t>The Court has jurisdiction to hear and determine any dispute relating to the following:</w:t>
      </w:r>
    </w:p>
    <w:p w14:paraId="4DFE0867" w14:textId="77777777" w:rsidR="005E44CD" w:rsidRDefault="00F92959" w:rsidP="00C47FE4">
      <w:pPr>
        <w:pStyle w:val="ListParagraph"/>
        <w:numPr>
          <w:ilvl w:val="0"/>
          <w:numId w:val="272"/>
        </w:numPr>
        <w:spacing w:line="240" w:lineRule="auto"/>
        <w:jc w:val="both"/>
        <w:rPr>
          <w:sz w:val="20"/>
          <w:szCs w:val="20"/>
        </w:rPr>
      </w:pPr>
      <w:r w:rsidRPr="005E44CD">
        <w:rPr>
          <w:sz w:val="20"/>
          <w:szCs w:val="20"/>
        </w:rPr>
        <w:t>The interpretation and application of the Treaty, Conventions, Protocols, regulations, directives and decisions of the Community;</w:t>
      </w:r>
    </w:p>
    <w:p w14:paraId="25954005" w14:textId="77777777" w:rsidR="005E44CD" w:rsidRDefault="00F92959" w:rsidP="00C47FE4">
      <w:pPr>
        <w:pStyle w:val="ListParagraph"/>
        <w:numPr>
          <w:ilvl w:val="0"/>
          <w:numId w:val="272"/>
        </w:numPr>
        <w:spacing w:line="240" w:lineRule="auto"/>
        <w:jc w:val="both"/>
        <w:rPr>
          <w:sz w:val="20"/>
          <w:szCs w:val="20"/>
        </w:rPr>
      </w:pPr>
      <w:r w:rsidRPr="005E44CD">
        <w:rPr>
          <w:sz w:val="20"/>
          <w:szCs w:val="20"/>
        </w:rPr>
        <w:t>The failure by Member States to honor their obligations under the Treaty, Conventions and Protocols, regulations, directives, or decisions of ECOWAS;</w:t>
      </w:r>
    </w:p>
    <w:p w14:paraId="69C5C92B" w14:textId="77777777" w:rsidR="0036360A" w:rsidRPr="005E44CD" w:rsidRDefault="00F92959" w:rsidP="00C47FE4">
      <w:pPr>
        <w:pStyle w:val="ListParagraph"/>
        <w:numPr>
          <w:ilvl w:val="0"/>
          <w:numId w:val="272"/>
        </w:numPr>
        <w:spacing w:line="240" w:lineRule="auto"/>
        <w:jc w:val="both"/>
        <w:rPr>
          <w:sz w:val="20"/>
          <w:szCs w:val="20"/>
        </w:rPr>
      </w:pPr>
      <w:r w:rsidRPr="005E44CD">
        <w:rPr>
          <w:sz w:val="20"/>
          <w:szCs w:val="20"/>
        </w:rPr>
        <w:t>The Community and its officials;</w:t>
      </w:r>
    </w:p>
    <w:p w14:paraId="63C37027" w14:textId="77777777" w:rsidR="0036360A" w:rsidRDefault="0036360A" w:rsidP="00842FBA">
      <w:pPr>
        <w:spacing w:line="240" w:lineRule="auto"/>
        <w:jc w:val="both"/>
        <w:rPr>
          <w:sz w:val="20"/>
          <w:szCs w:val="20"/>
        </w:rPr>
      </w:pPr>
    </w:p>
    <w:p w14:paraId="5BB279D5" w14:textId="77777777" w:rsidR="0036360A" w:rsidRPr="0036360A" w:rsidRDefault="0036360A" w:rsidP="0036360A">
      <w:pPr>
        <w:spacing w:line="240" w:lineRule="auto"/>
        <w:jc w:val="center"/>
        <w:rPr>
          <w:b/>
          <w:sz w:val="20"/>
          <w:szCs w:val="20"/>
        </w:rPr>
      </w:pPr>
      <w:r w:rsidRPr="0036360A">
        <w:rPr>
          <w:b/>
          <w:sz w:val="20"/>
          <w:szCs w:val="20"/>
        </w:rPr>
        <w:t>PARTIES TO A CIVIL ACTION</w:t>
      </w:r>
    </w:p>
    <w:p w14:paraId="68F8CF45" w14:textId="77777777" w:rsidR="0036360A" w:rsidRPr="002A76EE" w:rsidRDefault="002A76EE" w:rsidP="0036360A">
      <w:pPr>
        <w:spacing w:line="240" w:lineRule="auto"/>
        <w:jc w:val="both"/>
        <w:rPr>
          <w:b/>
          <w:sz w:val="20"/>
          <w:szCs w:val="20"/>
        </w:rPr>
      </w:pPr>
      <w:r>
        <w:rPr>
          <w:b/>
          <w:sz w:val="20"/>
          <w:szCs w:val="20"/>
        </w:rPr>
        <w:t>Persons That Can Sue a</w:t>
      </w:r>
      <w:r w:rsidRPr="002A76EE">
        <w:rPr>
          <w:b/>
          <w:sz w:val="20"/>
          <w:szCs w:val="20"/>
        </w:rPr>
        <w:t xml:space="preserve">nd Be Sued </w:t>
      </w:r>
      <w:proofErr w:type="gramStart"/>
      <w:r w:rsidRPr="002A76EE">
        <w:rPr>
          <w:b/>
          <w:sz w:val="20"/>
          <w:szCs w:val="20"/>
        </w:rPr>
        <w:t>At</w:t>
      </w:r>
      <w:proofErr w:type="gramEnd"/>
      <w:r w:rsidRPr="002A76EE">
        <w:rPr>
          <w:b/>
          <w:sz w:val="20"/>
          <w:szCs w:val="20"/>
        </w:rPr>
        <w:t xml:space="preserve"> Law</w:t>
      </w:r>
    </w:p>
    <w:p w14:paraId="2C3483AD" w14:textId="77777777" w:rsidR="0036360A" w:rsidRPr="0036360A" w:rsidRDefault="0036360A" w:rsidP="0036360A">
      <w:pPr>
        <w:spacing w:line="240" w:lineRule="auto"/>
        <w:jc w:val="both"/>
        <w:rPr>
          <w:sz w:val="20"/>
          <w:szCs w:val="20"/>
        </w:rPr>
      </w:pPr>
      <w:r>
        <w:rPr>
          <w:sz w:val="20"/>
          <w:szCs w:val="20"/>
        </w:rPr>
        <w:t>For an</w:t>
      </w:r>
      <w:r w:rsidRPr="0036360A">
        <w:rPr>
          <w:sz w:val="20"/>
          <w:szCs w:val="20"/>
        </w:rPr>
        <w:t xml:space="preserve"> action to be competent, both parties must be legal persons (whether natural or juristic). If the competence of the claimant is challenged, the onus is on him to establish his competence as lack of competence on the part of the claimant will lead to the action being struck out. In </w:t>
      </w:r>
      <w:r w:rsidR="002A76EE">
        <w:rPr>
          <w:b/>
          <w:color w:val="FF0000"/>
          <w:sz w:val="20"/>
          <w:szCs w:val="20"/>
        </w:rPr>
        <w:t xml:space="preserve">SHITTA </w:t>
      </w:r>
      <w:r w:rsidRPr="0036360A">
        <w:rPr>
          <w:b/>
          <w:color w:val="FF0000"/>
          <w:sz w:val="20"/>
          <w:szCs w:val="20"/>
        </w:rPr>
        <w:t>v. LIGALI</w:t>
      </w:r>
      <w:r w:rsidRPr="0036360A">
        <w:rPr>
          <w:sz w:val="20"/>
          <w:szCs w:val="20"/>
        </w:rPr>
        <w:t xml:space="preserve"> the plaintiffs described themselves as “the executive community of the central mosque, Lagos,” the court held that the committee had no capacity to sue. </w:t>
      </w:r>
      <w:proofErr w:type="gramStart"/>
      <w:r w:rsidRPr="0036360A">
        <w:rPr>
          <w:sz w:val="20"/>
          <w:szCs w:val="20"/>
        </w:rPr>
        <w:t>However</w:t>
      </w:r>
      <w:proofErr w:type="gramEnd"/>
      <w:r w:rsidRPr="0036360A">
        <w:rPr>
          <w:sz w:val="20"/>
          <w:szCs w:val="20"/>
        </w:rPr>
        <w:t xml:space="preserve"> in </w:t>
      </w:r>
      <w:r w:rsidR="002A76EE">
        <w:rPr>
          <w:b/>
          <w:color w:val="FF0000"/>
          <w:sz w:val="20"/>
          <w:szCs w:val="20"/>
        </w:rPr>
        <w:t>ADEGBITE V LAWAL</w:t>
      </w:r>
      <w:r w:rsidRPr="0036360A">
        <w:rPr>
          <w:b/>
          <w:color w:val="FF0000"/>
          <w:sz w:val="20"/>
          <w:szCs w:val="20"/>
        </w:rPr>
        <w:t>,</w:t>
      </w:r>
      <w:r w:rsidRPr="0036360A">
        <w:rPr>
          <w:sz w:val="20"/>
          <w:szCs w:val="20"/>
        </w:rPr>
        <w:t xml:space="preserve"> the plaintiffs sued ‘for themselves and on behalf of the Muslim communi</w:t>
      </w:r>
      <w:r>
        <w:rPr>
          <w:sz w:val="20"/>
          <w:szCs w:val="20"/>
        </w:rPr>
        <w:t xml:space="preserve">ty of Ijebu-Ode central mosque </w:t>
      </w:r>
      <w:r w:rsidRPr="0036360A">
        <w:rPr>
          <w:sz w:val="20"/>
          <w:szCs w:val="20"/>
        </w:rPr>
        <w:t>and the court held that they were natural persons.</w:t>
      </w:r>
    </w:p>
    <w:p w14:paraId="75AC561E" w14:textId="77777777" w:rsidR="0036360A" w:rsidRPr="0036360A" w:rsidRDefault="0036360A" w:rsidP="0036360A">
      <w:pPr>
        <w:spacing w:line="240" w:lineRule="auto"/>
        <w:jc w:val="both"/>
        <w:rPr>
          <w:sz w:val="20"/>
          <w:szCs w:val="20"/>
        </w:rPr>
      </w:pPr>
      <w:r w:rsidRPr="0036360A">
        <w:rPr>
          <w:b/>
          <w:sz w:val="20"/>
          <w:szCs w:val="20"/>
        </w:rPr>
        <w:t>Who can sue and be sued</w:t>
      </w:r>
      <w:r w:rsidR="002A76EE">
        <w:rPr>
          <w:sz w:val="20"/>
          <w:szCs w:val="20"/>
        </w:rPr>
        <w:t>?</w:t>
      </w:r>
    </w:p>
    <w:p w14:paraId="6F70A7AB" w14:textId="77777777" w:rsidR="0036360A" w:rsidRPr="0036360A" w:rsidRDefault="0036360A" w:rsidP="0036360A">
      <w:pPr>
        <w:spacing w:line="240" w:lineRule="auto"/>
        <w:jc w:val="both"/>
        <w:rPr>
          <w:sz w:val="20"/>
          <w:szCs w:val="20"/>
        </w:rPr>
      </w:pPr>
      <w:r>
        <w:rPr>
          <w:sz w:val="20"/>
          <w:szCs w:val="20"/>
        </w:rPr>
        <w:t xml:space="preserve">• </w:t>
      </w:r>
      <w:r w:rsidRPr="002A76EE">
        <w:rPr>
          <w:b/>
          <w:sz w:val="20"/>
          <w:szCs w:val="20"/>
        </w:rPr>
        <w:t>Natural or Artificial persons</w:t>
      </w:r>
      <w:r w:rsidRPr="0036360A">
        <w:rPr>
          <w:sz w:val="20"/>
          <w:szCs w:val="20"/>
        </w:rPr>
        <w:t xml:space="preserve">: Thus, non-existent persons cannot sue or be sued. If the defendant is not a legal person, the </w:t>
      </w:r>
      <w:r w:rsidR="00104C57">
        <w:rPr>
          <w:sz w:val="20"/>
          <w:szCs w:val="20"/>
        </w:rPr>
        <w:t>name of the wrong party would be struck out and if it’s a single defendant/Claimant it would lead to the cou</w:t>
      </w:r>
      <w:r w:rsidR="002A76EE">
        <w:rPr>
          <w:sz w:val="20"/>
          <w:szCs w:val="20"/>
        </w:rPr>
        <w:t>rt striking out the entire suit</w:t>
      </w:r>
      <w:r w:rsidRPr="0036360A">
        <w:rPr>
          <w:sz w:val="20"/>
          <w:szCs w:val="20"/>
        </w:rPr>
        <w:t>---</w:t>
      </w:r>
      <w:r w:rsidRPr="0036360A">
        <w:rPr>
          <w:b/>
          <w:color w:val="FF0000"/>
          <w:sz w:val="20"/>
          <w:szCs w:val="20"/>
        </w:rPr>
        <w:t>AGBO</w:t>
      </w:r>
      <w:r w:rsidR="002A76EE">
        <w:rPr>
          <w:b/>
          <w:color w:val="FF0000"/>
          <w:sz w:val="20"/>
          <w:szCs w:val="20"/>
        </w:rPr>
        <w:t>N</w:t>
      </w:r>
      <w:r w:rsidRPr="0036360A">
        <w:rPr>
          <w:b/>
          <w:color w:val="FF0000"/>
          <w:sz w:val="20"/>
          <w:szCs w:val="20"/>
        </w:rPr>
        <w:t>MAGBE BANK V. GENERAL MANAGER</w:t>
      </w:r>
      <w:r w:rsidR="006E223F" w:rsidRPr="006E223F">
        <w:rPr>
          <w:b/>
          <w:color w:val="FF0000"/>
          <w:sz w:val="20"/>
          <w:szCs w:val="20"/>
        </w:rPr>
        <w:t xml:space="preserve"> </w:t>
      </w:r>
      <w:r w:rsidR="006E223F" w:rsidRPr="0036360A">
        <w:rPr>
          <w:b/>
          <w:color w:val="FF0000"/>
          <w:sz w:val="20"/>
          <w:szCs w:val="20"/>
        </w:rPr>
        <w:t>G.B. OLLIVANT</w:t>
      </w:r>
      <w:r w:rsidRPr="0036360A">
        <w:rPr>
          <w:b/>
          <w:color w:val="FF0000"/>
          <w:sz w:val="20"/>
          <w:szCs w:val="20"/>
        </w:rPr>
        <w:t>,</w:t>
      </w:r>
      <w:r w:rsidR="006E223F">
        <w:rPr>
          <w:b/>
          <w:color w:val="FF0000"/>
          <w:sz w:val="20"/>
          <w:szCs w:val="20"/>
        </w:rPr>
        <w:t xml:space="preserve"> </w:t>
      </w:r>
      <w:r w:rsidR="006E223F" w:rsidRPr="006E223F">
        <w:rPr>
          <w:sz w:val="20"/>
          <w:szCs w:val="20"/>
          <w:lang w:val="en-GB"/>
        </w:rPr>
        <w:t xml:space="preserve">the bank instituted an action against the general manager of G.B </w:t>
      </w:r>
      <w:proofErr w:type="spellStart"/>
      <w:r w:rsidR="006E223F" w:rsidRPr="006E223F">
        <w:rPr>
          <w:sz w:val="20"/>
          <w:szCs w:val="20"/>
          <w:lang w:val="en-GB"/>
        </w:rPr>
        <w:t>Ollivant</w:t>
      </w:r>
      <w:proofErr w:type="spellEnd"/>
      <w:r w:rsidR="006E223F" w:rsidRPr="006E223F">
        <w:rPr>
          <w:sz w:val="20"/>
          <w:szCs w:val="20"/>
          <w:lang w:val="en-GB"/>
        </w:rPr>
        <w:t xml:space="preserve"> Ltd, the court said the general manager is not a juristic person and is not known to the law, the juristic person was G.B </w:t>
      </w:r>
      <w:proofErr w:type="spellStart"/>
      <w:r w:rsidR="006E223F" w:rsidRPr="006E223F">
        <w:rPr>
          <w:sz w:val="20"/>
          <w:szCs w:val="20"/>
          <w:lang w:val="en-GB"/>
        </w:rPr>
        <w:t>Ollivant</w:t>
      </w:r>
      <w:proofErr w:type="spellEnd"/>
      <w:r w:rsidR="006E223F" w:rsidRPr="006E223F">
        <w:rPr>
          <w:sz w:val="20"/>
          <w:szCs w:val="20"/>
          <w:lang w:val="en-GB"/>
        </w:rPr>
        <w:t xml:space="preserve"> and it was G.B </w:t>
      </w:r>
      <w:proofErr w:type="spellStart"/>
      <w:r w:rsidR="006E223F" w:rsidRPr="006E223F">
        <w:rPr>
          <w:sz w:val="20"/>
          <w:szCs w:val="20"/>
          <w:lang w:val="en-GB"/>
        </w:rPr>
        <w:t>Ollivant</w:t>
      </w:r>
      <w:proofErr w:type="spellEnd"/>
      <w:r w:rsidR="006E223F" w:rsidRPr="006E223F">
        <w:rPr>
          <w:sz w:val="20"/>
          <w:szCs w:val="20"/>
          <w:lang w:val="en-GB"/>
        </w:rPr>
        <w:t xml:space="preserve"> who can sustain an action in its name, so the matter was struck out</w:t>
      </w:r>
      <w:r w:rsidR="00104C57">
        <w:rPr>
          <w:b/>
          <w:color w:val="FF0000"/>
          <w:sz w:val="20"/>
          <w:szCs w:val="20"/>
        </w:rPr>
        <w:t>, FAWEHINMI V NBA</w:t>
      </w:r>
      <w:r w:rsidRPr="0036360A">
        <w:rPr>
          <w:sz w:val="20"/>
          <w:szCs w:val="20"/>
        </w:rPr>
        <w:t>.</w:t>
      </w:r>
      <w:r w:rsidR="003B0220">
        <w:rPr>
          <w:sz w:val="20"/>
          <w:szCs w:val="20"/>
        </w:rPr>
        <w:t xml:space="preserve"> And if it is not a single defendant/claimant, the decision wouldn’t be binding on such person whose name was struck out.</w:t>
      </w:r>
      <w:r w:rsidRPr="0036360A">
        <w:rPr>
          <w:sz w:val="20"/>
          <w:szCs w:val="20"/>
        </w:rPr>
        <w:t xml:space="preserve"> However, in the case of a misnomer, the position of the law is that upon an application, the writ and other court processes will be a</w:t>
      </w:r>
      <w:r w:rsidR="00123AAA">
        <w:rPr>
          <w:sz w:val="20"/>
          <w:szCs w:val="20"/>
        </w:rPr>
        <w:t>mended to bear the correct name</w:t>
      </w:r>
      <w:r w:rsidRPr="0036360A">
        <w:rPr>
          <w:sz w:val="20"/>
          <w:szCs w:val="20"/>
        </w:rPr>
        <w:t>---</w:t>
      </w:r>
      <w:r w:rsidRPr="0036360A">
        <w:rPr>
          <w:b/>
          <w:color w:val="FF0000"/>
          <w:sz w:val="20"/>
          <w:szCs w:val="20"/>
        </w:rPr>
        <w:t>OKECHUKWU &amp; SONS v. NDAH</w:t>
      </w:r>
      <w:r w:rsidRPr="0036360A">
        <w:rPr>
          <w:sz w:val="20"/>
          <w:szCs w:val="20"/>
        </w:rPr>
        <w:t xml:space="preserve"> </w:t>
      </w:r>
      <w:r w:rsidR="006E223F" w:rsidRPr="006E223F">
        <w:rPr>
          <w:sz w:val="20"/>
          <w:szCs w:val="20"/>
          <w:lang w:val="en-GB"/>
        </w:rPr>
        <w:t xml:space="preserve">the action was brought in the name of Okechuku and sons trading stores, which was a registered business name, however this is not a juristic personality. The other side raised an objection saying </w:t>
      </w:r>
      <w:proofErr w:type="spellStart"/>
      <w:r w:rsidR="006E223F" w:rsidRPr="006E223F">
        <w:rPr>
          <w:sz w:val="20"/>
          <w:szCs w:val="20"/>
          <w:lang w:val="en-GB"/>
        </w:rPr>
        <w:t>Okechuk</w:t>
      </w:r>
      <w:r w:rsidR="002A76EE">
        <w:rPr>
          <w:sz w:val="20"/>
          <w:szCs w:val="20"/>
          <w:lang w:val="en-GB"/>
        </w:rPr>
        <w:t>w</w:t>
      </w:r>
      <w:r w:rsidR="006E223F" w:rsidRPr="006E223F">
        <w:rPr>
          <w:sz w:val="20"/>
          <w:szCs w:val="20"/>
          <w:lang w:val="en-GB"/>
        </w:rPr>
        <w:t>u</w:t>
      </w:r>
      <w:proofErr w:type="spellEnd"/>
      <w:r w:rsidR="006E223F" w:rsidRPr="006E223F">
        <w:rPr>
          <w:sz w:val="20"/>
          <w:szCs w:val="20"/>
          <w:lang w:val="en-GB"/>
        </w:rPr>
        <w:t xml:space="preserve"> and sons trading stores is not known to law and have no legal capacity, Mr </w:t>
      </w:r>
      <w:proofErr w:type="spellStart"/>
      <w:r w:rsidR="006E223F" w:rsidRPr="006E223F">
        <w:rPr>
          <w:sz w:val="20"/>
          <w:szCs w:val="20"/>
          <w:lang w:val="en-GB"/>
        </w:rPr>
        <w:t>Okechuk</w:t>
      </w:r>
      <w:r w:rsidR="00123AAA">
        <w:rPr>
          <w:sz w:val="20"/>
          <w:szCs w:val="20"/>
          <w:lang w:val="en-GB"/>
        </w:rPr>
        <w:t>w</w:t>
      </w:r>
      <w:r w:rsidR="006E223F" w:rsidRPr="006E223F">
        <w:rPr>
          <w:sz w:val="20"/>
          <w:szCs w:val="20"/>
          <w:lang w:val="en-GB"/>
        </w:rPr>
        <w:t>u</w:t>
      </w:r>
      <w:proofErr w:type="spellEnd"/>
      <w:r w:rsidR="006E223F" w:rsidRPr="006E223F">
        <w:rPr>
          <w:sz w:val="20"/>
          <w:szCs w:val="20"/>
          <w:lang w:val="en-GB"/>
        </w:rPr>
        <w:t xml:space="preserve"> then quickly brought an application for amendment of name to Mr </w:t>
      </w:r>
      <w:proofErr w:type="spellStart"/>
      <w:r w:rsidR="006E223F" w:rsidRPr="006E223F">
        <w:rPr>
          <w:sz w:val="20"/>
          <w:szCs w:val="20"/>
          <w:lang w:val="en-GB"/>
        </w:rPr>
        <w:t>Okechuk</w:t>
      </w:r>
      <w:r w:rsidR="00123AAA">
        <w:rPr>
          <w:sz w:val="20"/>
          <w:szCs w:val="20"/>
          <w:lang w:val="en-GB"/>
        </w:rPr>
        <w:t>w</w:t>
      </w:r>
      <w:r w:rsidR="006E223F" w:rsidRPr="006E223F">
        <w:rPr>
          <w:sz w:val="20"/>
          <w:szCs w:val="20"/>
          <w:lang w:val="en-GB"/>
        </w:rPr>
        <w:t>u</w:t>
      </w:r>
      <w:proofErr w:type="spellEnd"/>
      <w:r w:rsidR="006E223F" w:rsidRPr="006E223F">
        <w:rPr>
          <w:sz w:val="20"/>
          <w:szCs w:val="20"/>
          <w:lang w:val="en-GB"/>
        </w:rPr>
        <w:t xml:space="preserve"> trading under the name of </w:t>
      </w:r>
      <w:proofErr w:type="spellStart"/>
      <w:r w:rsidR="006E223F" w:rsidRPr="006E223F">
        <w:rPr>
          <w:sz w:val="20"/>
          <w:szCs w:val="20"/>
          <w:lang w:val="en-GB"/>
        </w:rPr>
        <w:t>Okechuk</w:t>
      </w:r>
      <w:r w:rsidR="00123AAA">
        <w:rPr>
          <w:sz w:val="20"/>
          <w:szCs w:val="20"/>
          <w:lang w:val="en-GB"/>
        </w:rPr>
        <w:t>w</w:t>
      </w:r>
      <w:r w:rsidR="006E223F" w:rsidRPr="006E223F">
        <w:rPr>
          <w:sz w:val="20"/>
          <w:szCs w:val="20"/>
          <w:lang w:val="en-GB"/>
        </w:rPr>
        <w:t>u</w:t>
      </w:r>
      <w:proofErr w:type="spellEnd"/>
      <w:r w:rsidR="006E223F" w:rsidRPr="006E223F">
        <w:rPr>
          <w:sz w:val="20"/>
          <w:szCs w:val="20"/>
          <w:lang w:val="en-GB"/>
        </w:rPr>
        <w:t xml:space="preserve"> and sons trading stores, the court accepted the application. </w:t>
      </w:r>
      <w:r w:rsidRPr="0036360A">
        <w:rPr>
          <w:sz w:val="20"/>
          <w:szCs w:val="20"/>
        </w:rPr>
        <w:t>Thus, amendment is granted only where the wrong name is used in relation to a juristic person, thus considered a misnomer.</w:t>
      </w:r>
    </w:p>
    <w:p w14:paraId="4FDD452E" w14:textId="77777777" w:rsidR="0036360A" w:rsidRPr="0036360A" w:rsidRDefault="0036360A" w:rsidP="0036360A">
      <w:pPr>
        <w:spacing w:line="240" w:lineRule="auto"/>
        <w:jc w:val="both"/>
        <w:rPr>
          <w:sz w:val="20"/>
          <w:szCs w:val="20"/>
        </w:rPr>
      </w:pPr>
      <w:r w:rsidRPr="00614893">
        <w:rPr>
          <w:b/>
          <w:sz w:val="20"/>
          <w:szCs w:val="20"/>
        </w:rPr>
        <w:t>NB:</w:t>
      </w:r>
      <w:r w:rsidRPr="0036360A">
        <w:rPr>
          <w:sz w:val="20"/>
          <w:szCs w:val="20"/>
        </w:rPr>
        <w:t xml:space="preserve"> </w:t>
      </w:r>
      <w:r w:rsidR="006E223F" w:rsidRPr="006E223F">
        <w:rPr>
          <w:sz w:val="20"/>
          <w:szCs w:val="20"/>
        </w:rPr>
        <w:t>T</w:t>
      </w:r>
      <w:r w:rsidR="006E223F">
        <w:rPr>
          <w:sz w:val="20"/>
          <w:szCs w:val="20"/>
        </w:rPr>
        <w:t xml:space="preserve">here are two different things </w:t>
      </w:r>
      <w:r w:rsidR="006E223F" w:rsidRPr="006E223F">
        <w:rPr>
          <w:sz w:val="20"/>
          <w:szCs w:val="20"/>
        </w:rPr>
        <w:t>where an action is brought using the wrong name, in this case the court will treat it as a misnomer which is capable being corrected as the person is known to law</w:t>
      </w:r>
      <w:r w:rsidR="00614893">
        <w:rPr>
          <w:sz w:val="20"/>
          <w:szCs w:val="20"/>
        </w:rPr>
        <w:t xml:space="preserve">- </w:t>
      </w:r>
      <w:proofErr w:type="spellStart"/>
      <w:r w:rsidR="00614893" w:rsidRPr="00614893">
        <w:rPr>
          <w:b/>
          <w:color w:val="FF0000"/>
          <w:sz w:val="20"/>
          <w:szCs w:val="20"/>
        </w:rPr>
        <w:t>Okechukwu</w:t>
      </w:r>
      <w:proofErr w:type="spellEnd"/>
      <w:r w:rsidR="00614893" w:rsidRPr="00614893">
        <w:rPr>
          <w:b/>
          <w:color w:val="FF0000"/>
          <w:sz w:val="20"/>
          <w:szCs w:val="20"/>
        </w:rPr>
        <w:t xml:space="preserve"> &amp; sons v </w:t>
      </w:r>
      <w:proofErr w:type="spellStart"/>
      <w:r w:rsidR="00614893" w:rsidRPr="00614893">
        <w:rPr>
          <w:b/>
          <w:color w:val="FF0000"/>
          <w:sz w:val="20"/>
          <w:szCs w:val="20"/>
        </w:rPr>
        <w:t>ndah</w:t>
      </w:r>
      <w:proofErr w:type="spellEnd"/>
      <w:r w:rsidR="006E223F" w:rsidRPr="006E223F">
        <w:rPr>
          <w:sz w:val="20"/>
          <w:szCs w:val="20"/>
        </w:rPr>
        <w:t>, and one where a person who is not known to law or in existence and has no legal capacity, brings an action to court, in this instance the matter w</w:t>
      </w:r>
      <w:r w:rsidR="006E223F">
        <w:rPr>
          <w:sz w:val="20"/>
          <w:szCs w:val="20"/>
        </w:rPr>
        <w:t>ill be struck out</w:t>
      </w:r>
      <w:r w:rsidR="00614893">
        <w:rPr>
          <w:sz w:val="20"/>
          <w:szCs w:val="20"/>
        </w:rPr>
        <w:t xml:space="preserve">- </w:t>
      </w:r>
      <w:proofErr w:type="spellStart"/>
      <w:r w:rsidR="00614893" w:rsidRPr="00614893">
        <w:rPr>
          <w:b/>
          <w:color w:val="FF0000"/>
          <w:sz w:val="20"/>
          <w:szCs w:val="20"/>
        </w:rPr>
        <w:t>Agbonmagbe</w:t>
      </w:r>
      <w:proofErr w:type="spellEnd"/>
      <w:r w:rsidR="00614893" w:rsidRPr="00614893">
        <w:rPr>
          <w:b/>
          <w:color w:val="FF0000"/>
          <w:sz w:val="20"/>
          <w:szCs w:val="20"/>
        </w:rPr>
        <w:t xml:space="preserve"> bank v</w:t>
      </w:r>
      <w:r w:rsidR="00123AAA">
        <w:rPr>
          <w:b/>
          <w:color w:val="FF0000"/>
          <w:sz w:val="20"/>
          <w:szCs w:val="20"/>
        </w:rPr>
        <w:t xml:space="preserve"> General Manager</w:t>
      </w:r>
      <w:r w:rsidR="00614893" w:rsidRPr="00614893">
        <w:rPr>
          <w:b/>
          <w:color w:val="FF0000"/>
          <w:sz w:val="20"/>
          <w:szCs w:val="20"/>
        </w:rPr>
        <w:t xml:space="preserve"> GB </w:t>
      </w:r>
      <w:proofErr w:type="spellStart"/>
      <w:r w:rsidR="00614893" w:rsidRPr="00614893">
        <w:rPr>
          <w:b/>
          <w:color w:val="FF0000"/>
          <w:sz w:val="20"/>
          <w:szCs w:val="20"/>
        </w:rPr>
        <w:t>Ollivant</w:t>
      </w:r>
      <w:proofErr w:type="spellEnd"/>
      <w:r w:rsidR="006E223F" w:rsidRPr="00614893">
        <w:rPr>
          <w:b/>
          <w:color w:val="FF0000"/>
          <w:sz w:val="20"/>
          <w:szCs w:val="20"/>
        </w:rPr>
        <w:t>.</w:t>
      </w:r>
      <w:r w:rsidR="006E223F">
        <w:rPr>
          <w:sz w:val="20"/>
          <w:szCs w:val="20"/>
        </w:rPr>
        <w:t xml:space="preserve"> </w:t>
      </w:r>
    </w:p>
    <w:p w14:paraId="76B3CB80" w14:textId="77777777" w:rsidR="0036360A" w:rsidRPr="0036360A" w:rsidRDefault="0036360A" w:rsidP="0036360A">
      <w:pPr>
        <w:spacing w:line="240" w:lineRule="auto"/>
        <w:jc w:val="center"/>
        <w:rPr>
          <w:sz w:val="20"/>
          <w:szCs w:val="20"/>
        </w:rPr>
      </w:pPr>
      <w:r w:rsidRPr="0036360A">
        <w:rPr>
          <w:b/>
          <w:sz w:val="20"/>
          <w:szCs w:val="20"/>
        </w:rPr>
        <w:t>NAME</w:t>
      </w:r>
      <w:r>
        <w:rPr>
          <w:sz w:val="20"/>
          <w:szCs w:val="20"/>
        </w:rPr>
        <w:t xml:space="preserve"> </w:t>
      </w:r>
      <w:r w:rsidRPr="0036360A">
        <w:rPr>
          <w:b/>
          <w:sz w:val="20"/>
          <w:szCs w:val="20"/>
        </w:rPr>
        <w:t>THE APPROPRIATE PARTIES AND DISCUSS THE CAPACITY IN WHICH PARTIES SUE OR ARE SUED</w:t>
      </w:r>
    </w:p>
    <w:p w14:paraId="6A92ECE0" w14:textId="77777777" w:rsidR="0036360A" w:rsidRPr="0036360A" w:rsidRDefault="0036360A" w:rsidP="00F631FD">
      <w:pPr>
        <w:pStyle w:val="ListParagraph"/>
        <w:numPr>
          <w:ilvl w:val="0"/>
          <w:numId w:val="6"/>
        </w:numPr>
        <w:spacing w:line="240" w:lineRule="auto"/>
        <w:jc w:val="both"/>
        <w:rPr>
          <w:sz w:val="20"/>
          <w:szCs w:val="20"/>
        </w:rPr>
      </w:pPr>
      <w:proofErr w:type="spellStart"/>
      <w:r w:rsidRPr="0036360A">
        <w:rPr>
          <w:sz w:val="20"/>
          <w:szCs w:val="20"/>
        </w:rPr>
        <w:lastRenderedPageBreak/>
        <w:t>Mr</w:t>
      </w:r>
      <w:proofErr w:type="spellEnd"/>
      <w:r w:rsidRPr="0036360A">
        <w:rPr>
          <w:sz w:val="20"/>
          <w:szCs w:val="20"/>
        </w:rPr>
        <w:t xml:space="preserve"> L is the executor of the estate of Chief G and intends to sue </w:t>
      </w:r>
      <w:proofErr w:type="spellStart"/>
      <w:r w:rsidRPr="0036360A">
        <w:rPr>
          <w:sz w:val="20"/>
          <w:szCs w:val="20"/>
        </w:rPr>
        <w:t>Ritzmz</w:t>
      </w:r>
      <w:proofErr w:type="spellEnd"/>
      <w:r w:rsidRPr="0036360A">
        <w:rPr>
          <w:sz w:val="20"/>
          <w:szCs w:val="20"/>
        </w:rPr>
        <w:t xml:space="preserve"> Nig Ltd which is owned by </w:t>
      </w:r>
      <w:proofErr w:type="spellStart"/>
      <w:r w:rsidRPr="0036360A">
        <w:rPr>
          <w:sz w:val="20"/>
          <w:szCs w:val="20"/>
        </w:rPr>
        <w:t>Mr</w:t>
      </w:r>
      <w:proofErr w:type="spellEnd"/>
      <w:r w:rsidRPr="0036360A">
        <w:rPr>
          <w:sz w:val="20"/>
          <w:szCs w:val="20"/>
        </w:rPr>
        <w:t xml:space="preserve"> O for trespass with respect to Plot 213 Ikoyi belonging to Chief G’s estate.</w:t>
      </w:r>
    </w:p>
    <w:p w14:paraId="2196457D" w14:textId="77777777" w:rsidR="00661C98" w:rsidRPr="00661C98" w:rsidRDefault="00661C98" w:rsidP="00661C98">
      <w:pPr>
        <w:spacing w:line="240" w:lineRule="auto"/>
        <w:jc w:val="center"/>
        <w:rPr>
          <w:rFonts w:cstheme="minorHAnsi"/>
          <w:sz w:val="20"/>
          <w:szCs w:val="20"/>
        </w:rPr>
      </w:pPr>
      <w:r w:rsidRPr="00661C98">
        <w:rPr>
          <w:rFonts w:cstheme="minorHAnsi"/>
          <w:sz w:val="20"/>
          <w:szCs w:val="20"/>
        </w:rPr>
        <w:t xml:space="preserve">IN THE HIGH COURT OF LAGOS STATE </w:t>
      </w:r>
    </w:p>
    <w:p w14:paraId="1CF48668" w14:textId="77777777" w:rsidR="00661C98" w:rsidRPr="00661C98" w:rsidRDefault="00661C98" w:rsidP="00661C98">
      <w:pPr>
        <w:spacing w:line="240" w:lineRule="auto"/>
        <w:jc w:val="center"/>
        <w:rPr>
          <w:rFonts w:cstheme="minorHAnsi"/>
          <w:sz w:val="20"/>
          <w:szCs w:val="20"/>
        </w:rPr>
      </w:pPr>
      <w:r w:rsidRPr="00661C98">
        <w:rPr>
          <w:rFonts w:cstheme="minorHAnsi"/>
          <w:sz w:val="20"/>
          <w:szCs w:val="20"/>
        </w:rPr>
        <w:t xml:space="preserve">IN THE LAGOS JUDICIAL DIVISION </w:t>
      </w:r>
    </w:p>
    <w:p w14:paraId="6BD50DE2" w14:textId="77777777" w:rsidR="00661C98" w:rsidRPr="00661C98" w:rsidRDefault="00661C98" w:rsidP="00661C98">
      <w:pPr>
        <w:spacing w:line="240" w:lineRule="auto"/>
        <w:jc w:val="center"/>
        <w:rPr>
          <w:rFonts w:cstheme="minorHAnsi"/>
          <w:sz w:val="20"/>
          <w:szCs w:val="20"/>
        </w:rPr>
      </w:pPr>
      <w:r w:rsidRPr="00661C98">
        <w:rPr>
          <w:rFonts w:cstheme="minorHAnsi"/>
          <w:sz w:val="20"/>
          <w:szCs w:val="20"/>
        </w:rPr>
        <w:t xml:space="preserve">HOLDEN AT LAGOS </w:t>
      </w:r>
    </w:p>
    <w:p w14:paraId="67828997" w14:textId="77777777" w:rsidR="00661C98" w:rsidRPr="00661C98" w:rsidRDefault="00661C98" w:rsidP="00661C98">
      <w:pPr>
        <w:spacing w:line="240" w:lineRule="auto"/>
        <w:jc w:val="right"/>
        <w:rPr>
          <w:rFonts w:cstheme="minorHAnsi"/>
          <w:sz w:val="20"/>
          <w:szCs w:val="20"/>
        </w:rPr>
      </w:pPr>
      <w:r>
        <w:rPr>
          <w:rFonts w:cstheme="minorHAnsi"/>
          <w:sz w:val="20"/>
          <w:szCs w:val="20"/>
        </w:rPr>
        <w:t>SUIT NO: LD/11/2022</w:t>
      </w:r>
    </w:p>
    <w:p w14:paraId="15E554AD" w14:textId="77777777" w:rsidR="0036360A" w:rsidRPr="0036360A" w:rsidRDefault="0036360A" w:rsidP="0036360A">
      <w:pPr>
        <w:spacing w:line="240" w:lineRule="auto"/>
        <w:jc w:val="both"/>
        <w:rPr>
          <w:sz w:val="20"/>
          <w:szCs w:val="20"/>
        </w:rPr>
      </w:pPr>
      <w:r w:rsidRPr="0036360A">
        <w:rPr>
          <w:sz w:val="20"/>
          <w:szCs w:val="20"/>
        </w:rPr>
        <w:t>BETWEEN</w:t>
      </w:r>
    </w:p>
    <w:p w14:paraId="19EE3D21" w14:textId="77777777" w:rsidR="0036360A" w:rsidRPr="0036360A" w:rsidRDefault="0036360A" w:rsidP="0036360A">
      <w:pPr>
        <w:spacing w:line="240" w:lineRule="auto"/>
        <w:jc w:val="both"/>
        <w:rPr>
          <w:sz w:val="20"/>
          <w:szCs w:val="20"/>
        </w:rPr>
      </w:pPr>
      <w:proofErr w:type="spellStart"/>
      <w:r w:rsidRPr="0036360A">
        <w:rPr>
          <w:sz w:val="20"/>
          <w:szCs w:val="20"/>
        </w:rPr>
        <w:t>Mr</w:t>
      </w:r>
      <w:proofErr w:type="spellEnd"/>
      <w:r w:rsidRPr="0036360A">
        <w:rPr>
          <w:sz w:val="20"/>
          <w:szCs w:val="20"/>
        </w:rPr>
        <w:t xml:space="preserve"> L</w:t>
      </w:r>
    </w:p>
    <w:p w14:paraId="63ABCB04" w14:textId="77777777" w:rsidR="0036360A" w:rsidRPr="0036360A" w:rsidRDefault="0036360A" w:rsidP="0036360A">
      <w:pPr>
        <w:spacing w:line="240" w:lineRule="auto"/>
        <w:jc w:val="both"/>
        <w:rPr>
          <w:sz w:val="20"/>
          <w:szCs w:val="20"/>
        </w:rPr>
      </w:pPr>
      <w:r w:rsidRPr="0036360A">
        <w:rPr>
          <w:sz w:val="20"/>
          <w:szCs w:val="20"/>
        </w:rPr>
        <w:t>(Suing as ex</w:t>
      </w:r>
      <w:r w:rsidR="00614893">
        <w:rPr>
          <w:sz w:val="20"/>
          <w:szCs w:val="20"/>
        </w:rPr>
        <w:t xml:space="preserve">ecutor to the estate of Chief G </w:t>
      </w:r>
      <w:r>
        <w:rPr>
          <w:sz w:val="20"/>
          <w:szCs w:val="20"/>
        </w:rPr>
        <w:t>(</w:t>
      </w:r>
      <w:r w:rsidRPr="0036360A">
        <w:rPr>
          <w:sz w:val="20"/>
          <w:szCs w:val="20"/>
        </w:rPr>
        <w:t>deceased</w:t>
      </w:r>
      <w:proofErr w:type="gramStart"/>
      <w:r>
        <w:rPr>
          <w:sz w:val="20"/>
          <w:szCs w:val="20"/>
        </w:rPr>
        <w:t>)</w:t>
      </w:r>
      <w:r w:rsidRPr="0036360A">
        <w:rPr>
          <w:sz w:val="20"/>
          <w:szCs w:val="20"/>
        </w:rPr>
        <w:t>)</w:t>
      </w:r>
      <w:r>
        <w:rPr>
          <w:sz w:val="20"/>
          <w:szCs w:val="20"/>
        </w:rPr>
        <w:t>…</w:t>
      </w:r>
      <w:proofErr w:type="gramEnd"/>
      <w:r>
        <w:rPr>
          <w:sz w:val="20"/>
          <w:szCs w:val="20"/>
        </w:rPr>
        <w:t xml:space="preserve">…………………………………………… </w:t>
      </w:r>
      <w:r w:rsidRPr="0036360A">
        <w:rPr>
          <w:sz w:val="20"/>
          <w:szCs w:val="20"/>
        </w:rPr>
        <w:t>CLAIMANT</w:t>
      </w:r>
    </w:p>
    <w:p w14:paraId="509842DA" w14:textId="77777777" w:rsidR="0036360A" w:rsidRPr="0036360A" w:rsidRDefault="0036360A" w:rsidP="0036360A">
      <w:pPr>
        <w:spacing w:line="240" w:lineRule="auto"/>
        <w:jc w:val="both"/>
        <w:rPr>
          <w:sz w:val="20"/>
          <w:szCs w:val="20"/>
        </w:rPr>
      </w:pPr>
      <w:r>
        <w:rPr>
          <w:sz w:val="20"/>
          <w:szCs w:val="20"/>
        </w:rPr>
        <w:t>AND</w:t>
      </w:r>
    </w:p>
    <w:p w14:paraId="7C497C55" w14:textId="77777777" w:rsidR="0036360A" w:rsidRPr="0036360A" w:rsidRDefault="0036360A" w:rsidP="0036360A">
      <w:pPr>
        <w:spacing w:line="240" w:lineRule="auto"/>
        <w:jc w:val="both"/>
        <w:rPr>
          <w:sz w:val="20"/>
          <w:szCs w:val="20"/>
        </w:rPr>
      </w:pPr>
      <w:proofErr w:type="spellStart"/>
      <w:r w:rsidRPr="0036360A">
        <w:rPr>
          <w:sz w:val="20"/>
          <w:szCs w:val="20"/>
        </w:rPr>
        <w:t>Ritzmz</w:t>
      </w:r>
      <w:proofErr w:type="spellEnd"/>
      <w:r w:rsidRPr="0036360A">
        <w:rPr>
          <w:sz w:val="20"/>
          <w:szCs w:val="20"/>
        </w:rPr>
        <w:t xml:space="preserve"> Nig Ltd</w:t>
      </w:r>
      <w:r w:rsidRPr="0036360A">
        <w:rPr>
          <w:sz w:val="20"/>
          <w:szCs w:val="20"/>
        </w:rPr>
        <w:tab/>
      </w:r>
      <w:r>
        <w:rPr>
          <w:sz w:val="20"/>
          <w:szCs w:val="20"/>
        </w:rPr>
        <w:t xml:space="preserve">……………………………………………………………………………………………………… </w:t>
      </w:r>
      <w:r w:rsidRPr="0036360A">
        <w:rPr>
          <w:sz w:val="20"/>
          <w:szCs w:val="20"/>
        </w:rPr>
        <w:t>DEFENDANT</w:t>
      </w:r>
    </w:p>
    <w:p w14:paraId="2A33D299" w14:textId="77777777" w:rsidR="0036360A" w:rsidRPr="00614893" w:rsidRDefault="0036360A" w:rsidP="0036360A">
      <w:pPr>
        <w:pStyle w:val="ListParagraph"/>
        <w:numPr>
          <w:ilvl w:val="0"/>
          <w:numId w:val="6"/>
        </w:numPr>
        <w:spacing w:line="240" w:lineRule="auto"/>
        <w:jc w:val="both"/>
        <w:rPr>
          <w:sz w:val="20"/>
          <w:szCs w:val="20"/>
        </w:rPr>
      </w:pPr>
      <w:r w:rsidRPr="0036360A">
        <w:rPr>
          <w:sz w:val="20"/>
          <w:szCs w:val="20"/>
        </w:rPr>
        <w:t xml:space="preserve">Acting under a power of attorney given to him by Miss Sally Harris, </w:t>
      </w:r>
      <w:proofErr w:type="spellStart"/>
      <w:r w:rsidRPr="0036360A">
        <w:rPr>
          <w:sz w:val="20"/>
          <w:szCs w:val="20"/>
        </w:rPr>
        <w:t>Mr</w:t>
      </w:r>
      <w:proofErr w:type="spellEnd"/>
      <w:r w:rsidRPr="0036360A">
        <w:rPr>
          <w:sz w:val="20"/>
          <w:szCs w:val="20"/>
        </w:rPr>
        <w:t xml:space="preserve"> </w:t>
      </w:r>
      <w:proofErr w:type="spellStart"/>
      <w:r w:rsidRPr="0036360A">
        <w:rPr>
          <w:sz w:val="20"/>
          <w:szCs w:val="20"/>
        </w:rPr>
        <w:t>Dibia</w:t>
      </w:r>
      <w:proofErr w:type="spellEnd"/>
      <w:r w:rsidRPr="0036360A">
        <w:rPr>
          <w:sz w:val="20"/>
          <w:szCs w:val="20"/>
        </w:rPr>
        <w:t xml:space="preserve"> wants to file an action for recovery of premises against </w:t>
      </w:r>
      <w:proofErr w:type="spellStart"/>
      <w:r w:rsidRPr="0036360A">
        <w:rPr>
          <w:sz w:val="20"/>
          <w:szCs w:val="20"/>
        </w:rPr>
        <w:t>Mrs</w:t>
      </w:r>
      <w:proofErr w:type="spellEnd"/>
      <w:r w:rsidRPr="0036360A">
        <w:rPr>
          <w:sz w:val="20"/>
          <w:szCs w:val="20"/>
        </w:rPr>
        <w:t xml:space="preserve"> </w:t>
      </w:r>
      <w:proofErr w:type="spellStart"/>
      <w:r w:rsidRPr="0036360A">
        <w:rPr>
          <w:sz w:val="20"/>
          <w:szCs w:val="20"/>
        </w:rPr>
        <w:t>Abike</w:t>
      </w:r>
      <w:proofErr w:type="spellEnd"/>
      <w:r w:rsidRPr="0036360A">
        <w:rPr>
          <w:sz w:val="20"/>
          <w:szCs w:val="20"/>
        </w:rPr>
        <w:t xml:space="preserve"> George</w:t>
      </w:r>
    </w:p>
    <w:p w14:paraId="21230C07" w14:textId="77777777" w:rsidR="0036360A" w:rsidRPr="0036360A" w:rsidRDefault="0036360A" w:rsidP="0036360A">
      <w:pPr>
        <w:spacing w:line="240" w:lineRule="auto"/>
        <w:jc w:val="both"/>
        <w:rPr>
          <w:sz w:val="20"/>
          <w:szCs w:val="20"/>
        </w:rPr>
      </w:pPr>
      <w:r w:rsidRPr="0036360A">
        <w:rPr>
          <w:sz w:val="20"/>
          <w:szCs w:val="20"/>
        </w:rPr>
        <w:t>Miss Sally Harris</w:t>
      </w:r>
    </w:p>
    <w:p w14:paraId="58913737" w14:textId="77777777" w:rsidR="0036360A" w:rsidRPr="0036360A" w:rsidRDefault="0036360A" w:rsidP="0036360A">
      <w:pPr>
        <w:spacing w:line="240" w:lineRule="auto"/>
        <w:jc w:val="both"/>
        <w:rPr>
          <w:sz w:val="20"/>
          <w:szCs w:val="20"/>
        </w:rPr>
      </w:pPr>
      <w:r w:rsidRPr="0036360A">
        <w:rPr>
          <w:sz w:val="20"/>
          <w:szCs w:val="20"/>
        </w:rPr>
        <w:t>(</w:t>
      </w:r>
      <w:proofErr w:type="gramStart"/>
      <w:r w:rsidRPr="0036360A">
        <w:rPr>
          <w:sz w:val="20"/>
          <w:szCs w:val="20"/>
        </w:rPr>
        <w:t>suing</w:t>
      </w:r>
      <w:proofErr w:type="gramEnd"/>
      <w:r w:rsidRPr="0036360A">
        <w:rPr>
          <w:sz w:val="20"/>
          <w:szCs w:val="20"/>
        </w:rPr>
        <w:t xml:space="preserve"> through her lawful attorney, </w:t>
      </w:r>
      <w:proofErr w:type="spellStart"/>
      <w:r w:rsidRPr="0036360A">
        <w:rPr>
          <w:sz w:val="20"/>
          <w:szCs w:val="20"/>
        </w:rPr>
        <w:t>Mr</w:t>
      </w:r>
      <w:proofErr w:type="spellEnd"/>
      <w:r w:rsidRPr="0036360A">
        <w:rPr>
          <w:sz w:val="20"/>
          <w:szCs w:val="20"/>
        </w:rPr>
        <w:t xml:space="preserve"> </w:t>
      </w:r>
      <w:proofErr w:type="spellStart"/>
      <w:r w:rsidRPr="0036360A">
        <w:rPr>
          <w:sz w:val="20"/>
          <w:szCs w:val="20"/>
        </w:rPr>
        <w:t>Dibia</w:t>
      </w:r>
      <w:proofErr w:type="spellEnd"/>
      <w:r w:rsidR="00620325">
        <w:rPr>
          <w:sz w:val="20"/>
          <w:szCs w:val="20"/>
        </w:rPr>
        <w:t xml:space="preserve">) ……………………………………… </w:t>
      </w:r>
      <w:r w:rsidR="00104C57">
        <w:rPr>
          <w:sz w:val="20"/>
          <w:szCs w:val="20"/>
        </w:rPr>
        <w:t>CLAIMANT</w:t>
      </w:r>
    </w:p>
    <w:p w14:paraId="56002E8B" w14:textId="77777777" w:rsidR="0036360A" w:rsidRPr="0036360A" w:rsidRDefault="0036360A" w:rsidP="0036360A">
      <w:pPr>
        <w:spacing w:line="240" w:lineRule="auto"/>
        <w:jc w:val="both"/>
        <w:rPr>
          <w:sz w:val="20"/>
          <w:szCs w:val="20"/>
        </w:rPr>
      </w:pPr>
      <w:r w:rsidRPr="0036360A">
        <w:rPr>
          <w:sz w:val="20"/>
          <w:szCs w:val="20"/>
        </w:rPr>
        <w:t>AND</w:t>
      </w:r>
    </w:p>
    <w:p w14:paraId="6006641C" w14:textId="77777777" w:rsidR="0036360A" w:rsidRPr="0036360A" w:rsidRDefault="0036360A" w:rsidP="0036360A">
      <w:pPr>
        <w:spacing w:line="240" w:lineRule="auto"/>
        <w:jc w:val="both"/>
        <w:rPr>
          <w:sz w:val="20"/>
          <w:szCs w:val="20"/>
        </w:rPr>
      </w:pPr>
      <w:proofErr w:type="spellStart"/>
      <w:r w:rsidRPr="0036360A">
        <w:rPr>
          <w:sz w:val="20"/>
          <w:szCs w:val="20"/>
        </w:rPr>
        <w:t>Mrs</w:t>
      </w:r>
      <w:proofErr w:type="spellEnd"/>
      <w:r w:rsidRPr="0036360A">
        <w:rPr>
          <w:sz w:val="20"/>
          <w:szCs w:val="20"/>
        </w:rPr>
        <w:t xml:space="preserve"> </w:t>
      </w:r>
      <w:proofErr w:type="spellStart"/>
      <w:r w:rsidRPr="0036360A">
        <w:rPr>
          <w:sz w:val="20"/>
          <w:szCs w:val="20"/>
        </w:rPr>
        <w:t>Abike</w:t>
      </w:r>
      <w:proofErr w:type="spellEnd"/>
      <w:r w:rsidRPr="0036360A">
        <w:rPr>
          <w:sz w:val="20"/>
          <w:szCs w:val="20"/>
        </w:rPr>
        <w:t xml:space="preserve"> George</w:t>
      </w:r>
      <w:r w:rsidRPr="0036360A">
        <w:rPr>
          <w:sz w:val="20"/>
          <w:szCs w:val="20"/>
        </w:rPr>
        <w:tab/>
      </w:r>
      <w:r w:rsidR="00104C57">
        <w:rPr>
          <w:sz w:val="20"/>
          <w:szCs w:val="20"/>
        </w:rPr>
        <w:t>…………………………………………………………………………………………………</w:t>
      </w:r>
      <w:r w:rsidRPr="0036360A">
        <w:rPr>
          <w:sz w:val="20"/>
          <w:szCs w:val="20"/>
        </w:rPr>
        <w:t>DEFENDANT</w:t>
      </w:r>
    </w:p>
    <w:p w14:paraId="703B694D" w14:textId="77777777" w:rsidR="0036360A" w:rsidRPr="00614893" w:rsidRDefault="0036360A" w:rsidP="0036360A">
      <w:pPr>
        <w:pStyle w:val="ListParagraph"/>
        <w:numPr>
          <w:ilvl w:val="0"/>
          <w:numId w:val="6"/>
        </w:numPr>
        <w:spacing w:line="240" w:lineRule="auto"/>
        <w:jc w:val="both"/>
        <w:rPr>
          <w:sz w:val="20"/>
          <w:szCs w:val="20"/>
        </w:rPr>
      </w:pPr>
      <w:r w:rsidRPr="00104C57">
        <w:rPr>
          <w:sz w:val="20"/>
          <w:szCs w:val="20"/>
        </w:rPr>
        <w:t xml:space="preserve">The Redeemers Christian Church of God intends to bring an action for defamation against Vanguard Nig Ltd whose editor </w:t>
      </w:r>
      <w:proofErr w:type="spellStart"/>
      <w:r w:rsidRPr="00104C57">
        <w:rPr>
          <w:sz w:val="20"/>
          <w:szCs w:val="20"/>
        </w:rPr>
        <w:t>Mr</w:t>
      </w:r>
      <w:proofErr w:type="spellEnd"/>
      <w:r w:rsidRPr="00104C57">
        <w:rPr>
          <w:sz w:val="20"/>
          <w:szCs w:val="20"/>
        </w:rPr>
        <w:t xml:space="preserve"> </w:t>
      </w:r>
      <w:proofErr w:type="spellStart"/>
      <w:r w:rsidRPr="00104C57">
        <w:rPr>
          <w:sz w:val="20"/>
          <w:szCs w:val="20"/>
        </w:rPr>
        <w:t>Portua</w:t>
      </w:r>
      <w:proofErr w:type="spellEnd"/>
      <w:r w:rsidRPr="00104C57">
        <w:rPr>
          <w:sz w:val="20"/>
          <w:szCs w:val="20"/>
        </w:rPr>
        <w:t xml:space="preserve"> wrote an article about the church.</w:t>
      </w:r>
    </w:p>
    <w:p w14:paraId="324394BA" w14:textId="77777777" w:rsidR="0036360A" w:rsidRPr="0036360A" w:rsidRDefault="0036360A" w:rsidP="0036360A">
      <w:pPr>
        <w:spacing w:line="240" w:lineRule="auto"/>
        <w:jc w:val="both"/>
        <w:rPr>
          <w:sz w:val="20"/>
          <w:szCs w:val="20"/>
        </w:rPr>
      </w:pPr>
      <w:r w:rsidRPr="0036360A">
        <w:rPr>
          <w:sz w:val="20"/>
          <w:szCs w:val="20"/>
        </w:rPr>
        <w:t>The Incorporated Trustees of the Redeemers Christian Church of God</w:t>
      </w:r>
      <w:r w:rsidRPr="0036360A">
        <w:rPr>
          <w:sz w:val="20"/>
          <w:szCs w:val="20"/>
        </w:rPr>
        <w:tab/>
      </w:r>
      <w:r w:rsidR="00104C57">
        <w:rPr>
          <w:sz w:val="20"/>
          <w:szCs w:val="20"/>
        </w:rPr>
        <w:t>……………………………………CLAIMANT</w:t>
      </w:r>
    </w:p>
    <w:p w14:paraId="65AD70D2" w14:textId="77777777" w:rsidR="0036360A" w:rsidRPr="0036360A" w:rsidRDefault="0036360A" w:rsidP="0036360A">
      <w:pPr>
        <w:spacing w:line="240" w:lineRule="auto"/>
        <w:jc w:val="both"/>
        <w:rPr>
          <w:sz w:val="20"/>
          <w:szCs w:val="20"/>
        </w:rPr>
      </w:pPr>
      <w:r w:rsidRPr="0036360A">
        <w:rPr>
          <w:sz w:val="20"/>
          <w:szCs w:val="20"/>
        </w:rPr>
        <w:t>AND</w:t>
      </w:r>
    </w:p>
    <w:p w14:paraId="49CE0C8B" w14:textId="77777777" w:rsidR="00620325" w:rsidRDefault="0036360A" w:rsidP="00C47FE4">
      <w:pPr>
        <w:pStyle w:val="ListParagraph"/>
        <w:numPr>
          <w:ilvl w:val="0"/>
          <w:numId w:val="273"/>
        </w:numPr>
        <w:spacing w:line="240" w:lineRule="auto"/>
        <w:jc w:val="both"/>
        <w:rPr>
          <w:sz w:val="20"/>
          <w:szCs w:val="20"/>
        </w:rPr>
      </w:pPr>
      <w:r w:rsidRPr="00620325">
        <w:rPr>
          <w:sz w:val="20"/>
          <w:szCs w:val="20"/>
        </w:rPr>
        <w:t>Vanguard Nig Ltd</w:t>
      </w:r>
    </w:p>
    <w:p w14:paraId="00C40BB0" w14:textId="77777777" w:rsidR="0036360A" w:rsidRPr="00620325" w:rsidRDefault="0036360A" w:rsidP="00C47FE4">
      <w:pPr>
        <w:pStyle w:val="ListParagraph"/>
        <w:numPr>
          <w:ilvl w:val="0"/>
          <w:numId w:val="273"/>
        </w:numPr>
        <w:spacing w:line="240" w:lineRule="auto"/>
        <w:jc w:val="both"/>
        <w:rPr>
          <w:sz w:val="20"/>
          <w:szCs w:val="20"/>
        </w:rPr>
      </w:pPr>
      <w:proofErr w:type="spellStart"/>
      <w:r w:rsidRPr="00620325">
        <w:rPr>
          <w:sz w:val="20"/>
          <w:szCs w:val="20"/>
        </w:rPr>
        <w:t>Mr</w:t>
      </w:r>
      <w:proofErr w:type="spellEnd"/>
      <w:r w:rsidRPr="00620325">
        <w:rPr>
          <w:sz w:val="20"/>
          <w:szCs w:val="20"/>
        </w:rPr>
        <w:t xml:space="preserve"> </w:t>
      </w:r>
      <w:proofErr w:type="spellStart"/>
      <w:r w:rsidRPr="00620325">
        <w:rPr>
          <w:sz w:val="20"/>
          <w:szCs w:val="20"/>
        </w:rPr>
        <w:t>Portua</w:t>
      </w:r>
      <w:proofErr w:type="spellEnd"/>
      <w:r w:rsidRPr="00620325">
        <w:rPr>
          <w:sz w:val="20"/>
          <w:szCs w:val="20"/>
        </w:rPr>
        <w:tab/>
      </w:r>
      <w:r w:rsidR="00104C57" w:rsidRPr="00620325">
        <w:rPr>
          <w:sz w:val="20"/>
          <w:szCs w:val="20"/>
        </w:rPr>
        <w:t>……………………………………………………………………………………………</w:t>
      </w:r>
      <w:proofErr w:type="gramStart"/>
      <w:r w:rsidR="00104C57" w:rsidRPr="00620325">
        <w:rPr>
          <w:sz w:val="20"/>
          <w:szCs w:val="20"/>
        </w:rPr>
        <w:t>….DEFENDANT</w:t>
      </w:r>
      <w:proofErr w:type="gramEnd"/>
    </w:p>
    <w:p w14:paraId="7C011495" w14:textId="77777777" w:rsidR="0036360A" w:rsidRPr="0036360A" w:rsidRDefault="0036360A" w:rsidP="0036360A">
      <w:pPr>
        <w:spacing w:line="240" w:lineRule="auto"/>
        <w:jc w:val="both"/>
        <w:rPr>
          <w:sz w:val="20"/>
          <w:szCs w:val="20"/>
        </w:rPr>
      </w:pPr>
      <w:r w:rsidRPr="0036360A">
        <w:rPr>
          <w:sz w:val="20"/>
          <w:szCs w:val="20"/>
        </w:rPr>
        <w:t xml:space="preserve">4. Figure Consult an accounting firm made up of </w:t>
      </w:r>
      <w:proofErr w:type="spellStart"/>
      <w:r w:rsidRPr="0036360A">
        <w:rPr>
          <w:sz w:val="20"/>
          <w:szCs w:val="20"/>
        </w:rPr>
        <w:t>Messrs</w:t>
      </w:r>
      <w:proofErr w:type="spellEnd"/>
      <w:r w:rsidRPr="0036360A">
        <w:rPr>
          <w:sz w:val="20"/>
          <w:szCs w:val="20"/>
        </w:rPr>
        <w:t xml:space="preserve"> Obi, </w:t>
      </w:r>
      <w:proofErr w:type="spellStart"/>
      <w:r w:rsidRPr="0036360A">
        <w:rPr>
          <w:sz w:val="20"/>
          <w:szCs w:val="20"/>
        </w:rPr>
        <w:t>Chukwura</w:t>
      </w:r>
      <w:proofErr w:type="spellEnd"/>
      <w:r w:rsidRPr="0036360A">
        <w:rPr>
          <w:sz w:val="20"/>
          <w:szCs w:val="20"/>
        </w:rPr>
        <w:t xml:space="preserve">, </w:t>
      </w:r>
      <w:proofErr w:type="spellStart"/>
      <w:r w:rsidRPr="0036360A">
        <w:rPr>
          <w:sz w:val="20"/>
          <w:szCs w:val="20"/>
        </w:rPr>
        <w:t>Chukwudi</w:t>
      </w:r>
      <w:proofErr w:type="spellEnd"/>
      <w:r w:rsidRPr="0036360A">
        <w:rPr>
          <w:sz w:val="20"/>
          <w:szCs w:val="20"/>
        </w:rPr>
        <w:t xml:space="preserve"> and </w:t>
      </w:r>
      <w:proofErr w:type="spellStart"/>
      <w:r w:rsidRPr="0036360A">
        <w:rPr>
          <w:sz w:val="20"/>
          <w:szCs w:val="20"/>
        </w:rPr>
        <w:t>Onome</w:t>
      </w:r>
      <w:proofErr w:type="spellEnd"/>
      <w:r w:rsidRPr="0036360A">
        <w:rPr>
          <w:sz w:val="20"/>
          <w:szCs w:val="20"/>
        </w:rPr>
        <w:t xml:space="preserve"> as partners intends to sue Logo corporation international for their </w:t>
      </w:r>
      <w:r w:rsidR="00104C57">
        <w:rPr>
          <w:sz w:val="20"/>
          <w:szCs w:val="20"/>
        </w:rPr>
        <w:t xml:space="preserve">professional fee </w:t>
      </w:r>
    </w:p>
    <w:p w14:paraId="507F9A6E" w14:textId="77777777" w:rsidR="00620325" w:rsidRDefault="0036360A" w:rsidP="00C47FE4">
      <w:pPr>
        <w:pStyle w:val="ListParagraph"/>
        <w:numPr>
          <w:ilvl w:val="0"/>
          <w:numId w:val="274"/>
        </w:numPr>
        <w:spacing w:line="240" w:lineRule="auto"/>
        <w:jc w:val="both"/>
        <w:rPr>
          <w:sz w:val="20"/>
          <w:szCs w:val="20"/>
        </w:rPr>
      </w:pPr>
      <w:proofErr w:type="spellStart"/>
      <w:r w:rsidRPr="00620325">
        <w:rPr>
          <w:sz w:val="20"/>
          <w:szCs w:val="20"/>
        </w:rPr>
        <w:t>Messrs</w:t>
      </w:r>
      <w:proofErr w:type="spellEnd"/>
      <w:r w:rsidRPr="00620325">
        <w:rPr>
          <w:sz w:val="20"/>
          <w:szCs w:val="20"/>
        </w:rPr>
        <w:t xml:space="preserve"> Obi,</w:t>
      </w:r>
    </w:p>
    <w:p w14:paraId="4A544E8B" w14:textId="77777777" w:rsidR="00620325" w:rsidRDefault="0036360A" w:rsidP="00C47FE4">
      <w:pPr>
        <w:pStyle w:val="ListParagraph"/>
        <w:numPr>
          <w:ilvl w:val="0"/>
          <w:numId w:val="274"/>
        </w:numPr>
        <w:spacing w:line="240" w:lineRule="auto"/>
        <w:jc w:val="both"/>
        <w:rPr>
          <w:sz w:val="20"/>
          <w:szCs w:val="20"/>
        </w:rPr>
      </w:pPr>
      <w:proofErr w:type="spellStart"/>
      <w:r w:rsidRPr="00620325">
        <w:rPr>
          <w:sz w:val="20"/>
          <w:szCs w:val="20"/>
        </w:rPr>
        <w:t>Chukwura</w:t>
      </w:r>
      <w:proofErr w:type="spellEnd"/>
      <w:r w:rsidRPr="00620325">
        <w:rPr>
          <w:sz w:val="20"/>
          <w:szCs w:val="20"/>
        </w:rPr>
        <w:t xml:space="preserve"> </w:t>
      </w:r>
    </w:p>
    <w:p w14:paraId="1F560982" w14:textId="77777777" w:rsidR="00620325" w:rsidRDefault="00104C57" w:rsidP="00C47FE4">
      <w:pPr>
        <w:pStyle w:val="ListParagraph"/>
        <w:numPr>
          <w:ilvl w:val="0"/>
          <w:numId w:val="274"/>
        </w:numPr>
        <w:spacing w:line="240" w:lineRule="auto"/>
        <w:jc w:val="both"/>
        <w:rPr>
          <w:sz w:val="20"/>
          <w:szCs w:val="20"/>
        </w:rPr>
      </w:pPr>
      <w:proofErr w:type="spellStart"/>
      <w:r w:rsidRPr="00620325">
        <w:rPr>
          <w:sz w:val="20"/>
          <w:szCs w:val="20"/>
        </w:rPr>
        <w:t>Chukwudi</w:t>
      </w:r>
      <w:proofErr w:type="spellEnd"/>
    </w:p>
    <w:p w14:paraId="42B77FFE" w14:textId="77777777" w:rsidR="0036360A" w:rsidRPr="00620325" w:rsidRDefault="0036360A" w:rsidP="00C47FE4">
      <w:pPr>
        <w:pStyle w:val="ListParagraph"/>
        <w:numPr>
          <w:ilvl w:val="0"/>
          <w:numId w:val="274"/>
        </w:numPr>
        <w:spacing w:line="240" w:lineRule="auto"/>
        <w:jc w:val="both"/>
        <w:rPr>
          <w:sz w:val="20"/>
          <w:szCs w:val="20"/>
        </w:rPr>
      </w:pPr>
      <w:proofErr w:type="spellStart"/>
      <w:r w:rsidRPr="00620325">
        <w:rPr>
          <w:sz w:val="20"/>
          <w:szCs w:val="20"/>
        </w:rPr>
        <w:t>Onome</w:t>
      </w:r>
      <w:proofErr w:type="spellEnd"/>
      <w:r w:rsidRPr="00620325">
        <w:rPr>
          <w:sz w:val="20"/>
          <w:szCs w:val="20"/>
        </w:rPr>
        <w:tab/>
      </w:r>
      <w:r w:rsidR="00104C57" w:rsidRPr="00620325">
        <w:rPr>
          <w:sz w:val="20"/>
          <w:szCs w:val="20"/>
        </w:rPr>
        <w:t>…………………………………………………………………………………………………………………</w:t>
      </w:r>
      <w:proofErr w:type="gramStart"/>
      <w:r w:rsidR="00104C57" w:rsidRPr="00620325">
        <w:rPr>
          <w:sz w:val="20"/>
          <w:szCs w:val="20"/>
        </w:rPr>
        <w:t>…..</w:t>
      </w:r>
      <w:proofErr w:type="gramEnd"/>
      <w:r w:rsidRPr="00620325">
        <w:rPr>
          <w:sz w:val="20"/>
          <w:szCs w:val="20"/>
        </w:rPr>
        <w:t>CLAIMANTS</w:t>
      </w:r>
    </w:p>
    <w:p w14:paraId="14B5FCDB" w14:textId="77777777" w:rsidR="0036360A" w:rsidRPr="0036360A" w:rsidRDefault="0036360A" w:rsidP="0036360A">
      <w:pPr>
        <w:spacing w:line="240" w:lineRule="auto"/>
        <w:jc w:val="both"/>
        <w:rPr>
          <w:sz w:val="20"/>
          <w:szCs w:val="20"/>
        </w:rPr>
      </w:pPr>
      <w:r w:rsidRPr="0036360A">
        <w:rPr>
          <w:sz w:val="20"/>
          <w:szCs w:val="20"/>
        </w:rPr>
        <w:t>AND</w:t>
      </w:r>
    </w:p>
    <w:p w14:paraId="24B21F46" w14:textId="77777777" w:rsidR="0036360A" w:rsidRPr="0036360A" w:rsidRDefault="0036360A" w:rsidP="0036360A">
      <w:pPr>
        <w:spacing w:line="240" w:lineRule="auto"/>
        <w:jc w:val="both"/>
        <w:rPr>
          <w:sz w:val="20"/>
          <w:szCs w:val="20"/>
        </w:rPr>
      </w:pPr>
      <w:r w:rsidRPr="0036360A">
        <w:rPr>
          <w:sz w:val="20"/>
          <w:szCs w:val="20"/>
        </w:rPr>
        <w:t>Logo Corporation International…</w:t>
      </w:r>
      <w:r w:rsidR="00104C57">
        <w:rPr>
          <w:sz w:val="20"/>
          <w:szCs w:val="20"/>
        </w:rPr>
        <w:t>………………………………………………………………………………………..</w:t>
      </w:r>
      <w:r w:rsidRPr="0036360A">
        <w:rPr>
          <w:sz w:val="20"/>
          <w:szCs w:val="20"/>
        </w:rPr>
        <w:t>. DEFENDANT</w:t>
      </w:r>
    </w:p>
    <w:p w14:paraId="60667F5E" w14:textId="77777777" w:rsidR="0036360A" w:rsidRPr="0036360A" w:rsidRDefault="00104C57" w:rsidP="0036360A">
      <w:pPr>
        <w:spacing w:line="240" w:lineRule="auto"/>
        <w:jc w:val="both"/>
        <w:rPr>
          <w:sz w:val="20"/>
          <w:szCs w:val="20"/>
        </w:rPr>
      </w:pPr>
      <w:r>
        <w:rPr>
          <w:sz w:val="20"/>
          <w:szCs w:val="20"/>
        </w:rPr>
        <w:t xml:space="preserve">5. </w:t>
      </w:r>
      <w:r w:rsidR="0036360A" w:rsidRPr="0036360A">
        <w:rPr>
          <w:sz w:val="20"/>
          <w:szCs w:val="20"/>
        </w:rPr>
        <w:t xml:space="preserve">Jacob </w:t>
      </w:r>
      <w:proofErr w:type="spellStart"/>
      <w:r w:rsidR="0036360A" w:rsidRPr="0036360A">
        <w:rPr>
          <w:sz w:val="20"/>
          <w:szCs w:val="20"/>
        </w:rPr>
        <w:t>Olumo</w:t>
      </w:r>
      <w:proofErr w:type="spellEnd"/>
      <w:r w:rsidR="0036360A" w:rsidRPr="0036360A">
        <w:rPr>
          <w:sz w:val="20"/>
          <w:szCs w:val="20"/>
        </w:rPr>
        <w:t xml:space="preserve"> alias Jay Jones wants to sue Central Bank of Nigeria for wrongful termination of employment</w:t>
      </w:r>
    </w:p>
    <w:p w14:paraId="5731292A" w14:textId="77777777" w:rsidR="0036360A" w:rsidRPr="0036360A" w:rsidRDefault="0036360A" w:rsidP="0036360A">
      <w:pPr>
        <w:spacing w:line="240" w:lineRule="auto"/>
        <w:jc w:val="both"/>
        <w:rPr>
          <w:sz w:val="20"/>
          <w:szCs w:val="20"/>
        </w:rPr>
      </w:pPr>
      <w:r w:rsidRPr="0036360A">
        <w:rPr>
          <w:sz w:val="20"/>
          <w:szCs w:val="20"/>
        </w:rPr>
        <w:t>BETWEEN</w:t>
      </w:r>
    </w:p>
    <w:p w14:paraId="14051F4E" w14:textId="77777777" w:rsidR="0036360A" w:rsidRPr="0036360A" w:rsidRDefault="0036360A" w:rsidP="0036360A">
      <w:pPr>
        <w:spacing w:line="240" w:lineRule="auto"/>
        <w:jc w:val="both"/>
        <w:rPr>
          <w:sz w:val="20"/>
          <w:szCs w:val="20"/>
        </w:rPr>
      </w:pPr>
      <w:r w:rsidRPr="0036360A">
        <w:rPr>
          <w:sz w:val="20"/>
          <w:szCs w:val="20"/>
        </w:rPr>
        <w:lastRenderedPageBreak/>
        <w:t xml:space="preserve">Jacob </w:t>
      </w:r>
      <w:proofErr w:type="spellStart"/>
      <w:r w:rsidRPr="0036360A">
        <w:rPr>
          <w:sz w:val="20"/>
          <w:szCs w:val="20"/>
        </w:rPr>
        <w:t>Olumo</w:t>
      </w:r>
      <w:proofErr w:type="spellEnd"/>
    </w:p>
    <w:p w14:paraId="238EAE28" w14:textId="77777777" w:rsidR="0036360A" w:rsidRPr="0036360A" w:rsidRDefault="0036360A" w:rsidP="0036360A">
      <w:pPr>
        <w:spacing w:line="240" w:lineRule="auto"/>
        <w:jc w:val="both"/>
        <w:rPr>
          <w:sz w:val="20"/>
          <w:szCs w:val="20"/>
        </w:rPr>
      </w:pPr>
      <w:r w:rsidRPr="0036360A">
        <w:rPr>
          <w:sz w:val="20"/>
          <w:szCs w:val="20"/>
        </w:rPr>
        <w:t>(also known as Jay Jones)</w:t>
      </w:r>
      <w:r w:rsidRPr="0036360A">
        <w:rPr>
          <w:sz w:val="20"/>
          <w:szCs w:val="20"/>
        </w:rPr>
        <w:tab/>
      </w:r>
      <w:r w:rsidR="00F95A55">
        <w:rPr>
          <w:sz w:val="20"/>
          <w:szCs w:val="20"/>
        </w:rPr>
        <w:t>……………………………………</w:t>
      </w:r>
      <w:proofErr w:type="gramStart"/>
      <w:r w:rsidR="00F95A55">
        <w:rPr>
          <w:sz w:val="20"/>
          <w:szCs w:val="20"/>
        </w:rPr>
        <w:t>….CLAIMANT</w:t>
      </w:r>
      <w:proofErr w:type="gramEnd"/>
    </w:p>
    <w:p w14:paraId="33BBFE90" w14:textId="77777777" w:rsidR="0036360A" w:rsidRPr="0036360A" w:rsidRDefault="0036360A" w:rsidP="0036360A">
      <w:pPr>
        <w:spacing w:line="240" w:lineRule="auto"/>
        <w:jc w:val="both"/>
        <w:rPr>
          <w:sz w:val="20"/>
          <w:szCs w:val="20"/>
        </w:rPr>
      </w:pPr>
      <w:r w:rsidRPr="0036360A">
        <w:rPr>
          <w:sz w:val="20"/>
          <w:szCs w:val="20"/>
        </w:rPr>
        <w:t>AND</w:t>
      </w:r>
    </w:p>
    <w:p w14:paraId="4E219F79" w14:textId="77777777" w:rsidR="0036360A" w:rsidRPr="0036360A" w:rsidRDefault="0036360A" w:rsidP="0036360A">
      <w:pPr>
        <w:spacing w:line="240" w:lineRule="auto"/>
        <w:jc w:val="both"/>
        <w:rPr>
          <w:sz w:val="20"/>
          <w:szCs w:val="20"/>
        </w:rPr>
      </w:pPr>
      <w:r w:rsidRPr="0036360A">
        <w:rPr>
          <w:sz w:val="20"/>
          <w:szCs w:val="20"/>
        </w:rPr>
        <w:t>Central Bank of Nigeria</w:t>
      </w:r>
      <w:r w:rsidRPr="0036360A">
        <w:rPr>
          <w:sz w:val="20"/>
          <w:szCs w:val="20"/>
        </w:rPr>
        <w:tab/>
      </w:r>
      <w:r w:rsidR="00F95A55">
        <w:rPr>
          <w:sz w:val="20"/>
          <w:szCs w:val="20"/>
        </w:rPr>
        <w:t>…………………………………</w:t>
      </w:r>
      <w:proofErr w:type="gramStart"/>
      <w:r w:rsidR="00F95A55">
        <w:rPr>
          <w:sz w:val="20"/>
          <w:szCs w:val="20"/>
        </w:rPr>
        <w:t>…..</w:t>
      </w:r>
      <w:proofErr w:type="gramEnd"/>
      <w:r w:rsidRPr="0036360A">
        <w:rPr>
          <w:sz w:val="20"/>
          <w:szCs w:val="20"/>
        </w:rPr>
        <w:t>DEFENDANT</w:t>
      </w:r>
    </w:p>
    <w:p w14:paraId="7AEFB188" w14:textId="77777777" w:rsidR="0036360A" w:rsidRPr="0036360A" w:rsidRDefault="00F95A55" w:rsidP="0036360A">
      <w:pPr>
        <w:spacing w:line="240" w:lineRule="auto"/>
        <w:jc w:val="both"/>
        <w:rPr>
          <w:sz w:val="20"/>
          <w:szCs w:val="20"/>
        </w:rPr>
      </w:pPr>
      <w:r>
        <w:rPr>
          <w:sz w:val="20"/>
          <w:szCs w:val="20"/>
        </w:rPr>
        <w:t xml:space="preserve">6. </w:t>
      </w:r>
      <w:r w:rsidR="0036360A" w:rsidRPr="0036360A">
        <w:rPr>
          <w:sz w:val="20"/>
          <w:szCs w:val="20"/>
        </w:rPr>
        <w:t>Rose Kalu, a legal practitioner facing the disciplinary committee of the NBA intends to sue the association for breach of her fundamental rights</w:t>
      </w:r>
      <w:r w:rsidR="006E223F">
        <w:rPr>
          <w:sz w:val="20"/>
          <w:szCs w:val="20"/>
        </w:rPr>
        <w:t xml:space="preserve">. </w:t>
      </w:r>
      <w:r w:rsidR="006E223F" w:rsidRPr="006E223F">
        <w:rPr>
          <w:sz w:val="20"/>
          <w:szCs w:val="20"/>
        </w:rPr>
        <w:t>You sue their executives or some members as representatives, their names have to be listed out and then in bracket you say i.e. (suing as representatives or executive members of the association)</w:t>
      </w:r>
    </w:p>
    <w:p w14:paraId="587AA0AC" w14:textId="77777777" w:rsidR="0036360A" w:rsidRPr="0036360A" w:rsidRDefault="0036360A" w:rsidP="0036360A">
      <w:pPr>
        <w:spacing w:line="240" w:lineRule="auto"/>
        <w:jc w:val="both"/>
        <w:rPr>
          <w:sz w:val="20"/>
          <w:szCs w:val="20"/>
        </w:rPr>
      </w:pPr>
      <w:r w:rsidRPr="0036360A">
        <w:rPr>
          <w:sz w:val="20"/>
          <w:szCs w:val="20"/>
        </w:rPr>
        <w:t>Rose Kalu</w:t>
      </w:r>
      <w:r w:rsidRPr="0036360A">
        <w:rPr>
          <w:sz w:val="20"/>
          <w:szCs w:val="20"/>
        </w:rPr>
        <w:tab/>
      </w:r>
      <w:r w:rsidR="00F95A55">
        <w:rPr>
          <w:sz w:val="20"/>
          <w:szCs w:val="20"/>
        </w:rPr>
        <w:t>………………………………………………………………………………………</w:t>
      </w:r>
      <w:proofErr w:type="gramStart"/>
      <w:r w:rsidR="00F95A55">
        <w:rPr>
          <w:sz w:val="20"/>
          <w:szCs w:val="20"/>
        </w:rPr>
        <w:t>….CLAIMANT</w:t>
      </w:r>
      <w:proofErr w:type="gramEnd"/>
    </w:p>
    <w:p w14:paraId="7372C078" w14:textId="77777777" w:rsidR="0036360A" w:rsidRPr="0036360A" w:rsidRDefault="0036360A" w:rsidP="0036360A">
      <w:pPr>
        <w:spacing w:line="240" w:lineRule="auto"/>
        <w:jc w:val="both"/>
        <w:rPr>
          <w:sz w:val="20"/>
          <w:szCs w:val="20"/>
        </w:rPr>
      </w:pPr>
      <w:r w:rsidRPr="0036360A">
        <w:rPr>
          <w:sz w:val="20"/>
          <w:szCs w:val="20"/>
        </w:rPr>
        <w:t>AND</w:t>
      </w:r>
    </w:p>
    <w:p w14:paraId="144EC192" w14:textId="77777777" w:rsidR="0036360A" w:rsidRDefault="00F95A55" w:rsidP="0036360A">
      <w:pPr>
        <w:spacing w:line="240" w:lineRule="auto"/>
        <w:jc w:val="both"/>
        <w:rPr>
          <w:sz w:val="20"/>
          <w:szCs w:val="20"/>
        </w:rPr>
      </w:pPr>
      <w:r>
        <w:rPr>
          <w:sz w:val="20"/>
          <w:szCs w:val="20"/>
        </w:rPr>
        <w:t>*</w:t>
      </w:r>
      <w:r w:rsidR="00614893">
        <w:rPr>
          <w:sz w:val="20"/>
          <w:szCs w:val="20"/>
        </w:rPr>
        <w:t>Incorporated</w:t>
      </w:r>
      <w:r w:rsidR="0036360A" w:rsidRPr="0036360A">
        <w:rPr>
          <w:sz w:val="20"/>
          <w:szCs w:val="20"/>
        </w:rPr>
        <w:t xml:space="preserve"> Trustees of the Nigerian Bar Association…</w:t>
      </w:r>
      <w:r>
        <w:rPr>
          <w:sz w:val="20"/>
          <w:szCs w:val="20"/>
        </w:rPr>
        <w:t>………………………………</w:t>
      </w:r>
      <w:proofErr w:type="gramStart"/>
      <w:r>
        <w:rPr>
          <w:sz w:val="20"/>
          <w:szCs w:val="20"/>
        </w:rPr>
        <w:t>….</w:t>
      </w:r>
      <w:r w:rsidR="0036360A" w:rsidRPr="0036360A">
        <w:rPr>
          <w:sz w:val="20"/>
          <w:szCs w:val="20"/>
        </w:rPr>
        <w:t>.</w:t>
      </w:r>
      <w:proofErr w:type="gramEnd"/>
      <w:r w:rsidR="0036360A" w:rsidRPr="0036360A">
        <w:rPr>
          <w:sz w:val="20"/>
          <w:szCs w:val="20"/>
        </w:rPr>
        <w:t>DEFENDANT</w:t>
      </w:r>
    </w:p>
    <w:p w14:paraId="2C64A8D3" w14:textId="77777777" w:rsidR="00F95A55" w:rsidRDefault="00F95A55" w:rsidP="0036360A">
      <w:pPr>
        <w:spacing w:line="240" w:lineRule="auto"/>
        <w:jc w:val="both"/>
        <w:rPr>
          <w:sz w:val="20"/>
          <w:szCs w:val="20"/>
        </w:rPr>
      </w:pPr>
      <w:r>
        <w:rPr>
          <w:sz w:val="20"/>
          <w:szCs w:val="20"/>
        </w:rPr>
        <w:t>OR</w:t>
      </w:r>
    </w:p>
    <w:p w14:paraId="2CAD75A1" w14:textId="77777777" w:rsidR="00F95A55" w:rsidRDefault="00F95A55" w:rsidP="00F631FD">
      <w:pPr>
        <w:pStyle w:val="ListParagraph"/>
        <w:numPr>
          <w:ilvl w:val="0"/>
          <w:numId w:val="7"/>
        </w:numPr>
        <w:spacing w:line="240" w:lineRule="auto"/>
        <w:jc w:val="both"/>
        <w:rPr>
          <w:sz w:val="20"/>
          <w:szCs w:val="20"/>
        </w:rPr>
      </w:pPr>
      <w:r w:rsidRPr="00F95A55">
        <w:rPr>
          <w:sz w:val="20"/>
          <w:szCs w:val="20"/>
        </w:rPr>
        <w:t>Tunde Gabriel</w:t>
      </w:r>
    </w:p>
    <w:p w14:paraId="15866633" w14:textId="77777777" w:rsidR="00F95A55" w:rsidRPr="00F95A55" w:rsidRDefault="00F95A55" w:rsidP="00F631FD">
      <w:pPr>
        <w:pStyle w:val="ListParagraph"/>
        <w:numPr>
          <w:ilvl w:val="0"/>
          <w:numId w:val="7"/>
        </w:numPr>
        <w:spacing w:line="240" w:lineRule="auto"/>
        <w:jc w:val="both"/>
        <w:rPr>
          <w:sz w:val="20"/>
          <w:szCs w:val="20"/>
        </w:rPr>
      </w:pPr>
      <w:r>
        <w:rPr>
          <w:sz w:val="20"/>
          <w:szCs w:val="20"/>
        </w:rPr>
        <w:t>Joy Jones (</w:t>
      </w:r>
      <w:proofErr w:type="spellStart"/>
      <w:r>
        <w:rPr>
          <w:sz w:val="20"/>
          <w:szCs w:val="20"/>
        </w:rPr>
        <w:t>im</w:t>
      </w:r>
      <w:proofErr w:type="spellEnd"/>
      <w:r>
        <w:rPr>
          <w:sz w:val="20"/>
          <w:szCs w:val="20"/>
        </w:rPr>
        <w:t xml:space="preserve"> unsure pls cross check)</w:t>
      </w:r>
    </w:p>
    <w:p w14:paraId="600B7BA8" w14:textId="77777777" w:rsidR="00F95A55" w:rsidRPr="0036360A" w:rsidRDefault="00F95A55" w:rsidP="0036360A">
      <w:pPr>
        <w:spacing w:line="240" w:lineRule="auto"/>
        <w:jc w:val="both"/>
        <w:rPr>
          <w:sz w:val="20"/>
          <w:szCs w:val="20"/>
        </w:rPr>
      </w:pPr>
      <w:r>
        <w:rPr>
          <w:sz w:val="20"/>
          <w:szCs w:val="20"/>
        </w:rPr>
        <w:t>(Being s</w:t>
      </w:r>
      <w:r w:rsidR="00226157">
        <w:rPr>
          <w:sz w:val="20"/>
          <w:szCs w:val="20"/>
        </w:rPr>
        <w:t>ued as representatives</w:t>
      </w:r>
      <w:r>
        <w:rPr>
          <w:sz w:val="20"/>
          <w:szCs w:val="20"/>
        </w:rPr>
        <w:t xml:space="preserve"> of the Nigerian Bar </w:t>
      </w:r>
      <w:proofErr w:type="gramStart"/>
      <w:r>
        <w:rPr>
          <w:sz w:val="20"/>
          <w:szCs w:val="20"/>
        </w:rPr>
        <w:t>Association)…</w:t>
      </w:r>
      <w:proofErr w:type="gramEnd"/>
      <w:r>
        <w:rPr>
          <w:sz w:val="20"/>
          <w:szCs w:val="20"/>
        </w:rPr>
        <w:t>………….DEFENDANT</w:t>
      </w:r>
    </w:p>
    <w:p w14:paraId="3393C0A9" w14:textId="77777777" w:rsidR="0036360A" w:rsidRPr="0036360A" w:rsidRDefault="00F95A55" w:rsidP="0036360A">
      <w:pPr>
        <w:spacing w:line="240" w:lineRule="auto"/>
        <w:jc w:val="both"/>
        <w:rPr>
          <w:sz w:val="20"/>
          <w:szCs w:val="20"/>
        </w:rPr>
      </w:pPr>
      <w:r>
        <w:rPr>
          <w:sz w:val="20"/>
          <w:szCs w:val="20"/>
        </w:rPr>
        <w:t xml:space="preserve">7. </w:t>
      </w:r>
      <w:r w:rsidR="0036360A" w:rsidRPr="0036360A">
        <w:rPr>
          <w:sz w:val="20"/>
          <w:szCs w:val="20"/>
        </w:rPr>
        <w:t xml:space="preserve">Fashola </w:t>
      </w:r>
      <w:proofErr w:type="spellStart"/>
      <w:r w:rsidR="0036360A" w:rsidRPr="0036360A">
        <w:rPr>
          <w:sz w:val="20"/>
          <w:szCs w:val="20"/>
        </w:rPr>
        <w:t>Odibo</w:t>
      </w:r>
      <w:proofErr w:type="spellEnd"/>
      <w:r w:rsidR="0036360A" w:rsidRPr="0036360A">
        <w:rPr>
          <w:sz w:val="20"/>
          <w:szCs w:val="20"/>
        </w:rPr>
        <w:t xml:space="preserve"> has been denied admission into the Nigerian law school. He intends to sue the institution for breach of his right to education</w:t>
      </w:r>
    </w:p>
    <w:p w14:paraId="4652EB10" w14:textId="77777777" w:rsidR="0036360A" w:rsidRPr="0036360A" w:rsidRDefault="0036360A" w:rsidP="0036360A">
      <w:pPr>
        <w:spacing w:line="240" w:lineRule="auto"/>
        <w:jc w:val="both"/>
        <w:rPr>
          <w:sz w:val="20"/>
          <w:szCs w:val="20"/>
        </w:rPr>
      </w:pPr>
      <w:r w:rsidRPr="0036360A">
        <w:rPr>
          <w:sz w:val="20"/>
          <w:szCs w:val="20"/>
        </w:rPr>
        <w:t xml:space="preserve">Fashola </w:t>
      </w:r>
      <w:proofErr w:type="spellStart"/>
      <w:r w:rsidRPr="0036360A">
        <w:rPr>
          <w:sz w:val="20"/>
          <w:szCs w:val="20"/>
        </w:rPr>
        <w:t>Odibo</w:t>
      </w:r>
      <w:proofErr w:type="spellEnd"/>
      <w:r w:rsidRPr="0036360A">
        <w:rPr>
          <w:sz w:val="20"/>
          <w:szCs w:val="20"/>
        </w:rPr>
        <w:tab/>
      </w:r>
      <w:r w:rsidR="00F95A55">
        <w:rPr>
          <w:sz w:val="20"/>
          <w:szCs w:val="20"/>
        </w:rPr>
        <w:t>……………………………………………………………………………</w:t>
      </w:r>
      <w:proofErr w:type="gramStart"/>
      <w:r w:rsidR="00F95A55">
        <w:rPr>
          <w:sz w:val="20"/>
          <w:szCs w:val="20"/>
        </w:rPr>
        <w:t>…..</w:t>
      </w:r>
      <w:proofErr w:type="gramEnd"/>
      <w:r w:rsidRPr="0036360A">
        <w:rPr>
          <w:sz w:val="20"/>
          <w:szCs w:val="20"/>
        </w:rPr>
        <w:t>CLAIMANT</w:t>
      </w:r>
    </w:p>
    <w:p w14:paraId="76108C37" w14:textId="77777777" w:rsidR="0036360A" w:rsidRPr="0036360A" w:rsidRDefault="00F95A55" w:rsidP="0036360A">
      <w:pPr>
        <w:spacing w:line="240" w:lineRule="auto"/>
        <w:jc w:val="both"/>
        <w:rPr>
          <w:sz w:val="20"/>
          <w:szCs w:val="20"/>
        </w:rPr>
      </w:pPr>
      <w:r>
        <w:rPr>
          <w:sz w:val="20"/>
          <w:szCs w:val="20"/>
        </w:rPr>
        <w:t>AND</w:t>
      </w:r>
    </w:p>
    <w:p w14:paraId="73E01E27" w14:textId="77777777" w:rsidR="0036360A" w:rsidRPr="0036360A" w:rsidRDefault="0036360A" w:rsidP="0036360A">
      <w:pPr>
        <w:spacing w:line="240" w:lineRule="auto"/>
        <w:jc w:val="both"/>
        <w:rPr>
          <w:sz w:val="20"/>
          <w:szCs w:val="20"/>
        </w:rPr>
      </w:pPr>
      <w:r w:rsidRPr="0036360A">
        <w:rPr>
          <w:sz w:val="20"/>
          <w:szCs w:val="20"/>
        </w:rPr>
        <w:t>Council of Legal Education</w:t>
      </w:r>
      <w:r w:rsidRPr="0036360A">
        <w:rPr>
          <w:sz w:val="20"/>
          <w:szCs w:val="20"/>
        </w:rPr>
        <w:tab/>
      </w:r>
      <w:r w:rsidR="00F95A55">
        <w:rPr>
          <w:sz w:val="20"/>
          <w:szCs w:val="20"/>
        </w:rPr>
        <w:t>…………………………………………………………………</w:t>
      </w:r>
      <w:r w:rsidRPr="0036360A">
        <w:rPr>
          <w:sz w:val="20"/>
          <w:szCs w:val="20"/>
        </w:rPr>
        <w:t>DEFENDANT</w:t>
      </w:r>
    </w:p>
    <w:p w14:paraId="77F1A7E4" w14:textId="77777777" w:rsidR="0036360A" w:rsidRPr="0036360A" w:rsidRDefault="00F95A55" w:rsidP="0036360A">
      <w:pPr>
        <w:spacing w:line="240" w:lineRule="auto"/>
        <w:jc w:val="both"/>
        <w:rPr>
          <w:sz w:val="20"/>
          <w:szCs w:val="20"/>
        </w:rPr>
      </w:pPr>
      <w:r>
        <w:rPr>
          <w:sz w:val="20"/>
          <w:szCs w:val="20"/>
        </w:rPr>
        <w:t xml:space="preserve">8. </w:t>
      </w:r>
      <w:r w:rsidR="0036360A" w:rsidRPr="0036360A">
        <w:rPr>
          <w:sz w:val="20"/>
          <w:szCs w:val="20"/>
        </w:rPr>
        <w:t xml:space="preserve">Obi, a patient at </w:t>
      </w:r>
      <w:proofErr w:type="spellStart"/>
      <w:r w:rsidR="0036360A" w:rsidRPr="0036360A">
        <w:rPr>
          <w:sz w:val="20"/>
          <w:szCs w:val="20"/>
        </w:rPr>
        <w:t>Uselu</w:t>
      </w:r>
      <w:proofErr w:type="spellEnd"/>
      <w:r w:rsidR="0036360A" w:rsidRPr="0036360A">
        <w:rPr>
          <w:sz w:val="20"/>
          <w:szCs w:val="20"/>
        </w:rPr>
        <w:t xml:space="preserve"> Psychiatric Hospital Lagos w</w:t>
      </w:r>
      <w:r>
        <w:rPr>
          <w:sz w:val="20"/>
          <w:szCs w:val="20"/>
        </w:rPr>
        <w:t>ants to sue his former employer</w:t>
      </w:r>
      <w:r w:rsidR="0036360A" w:rsidRPr="0036360A">
        <w:rPr>
          <w:sz w:val="20"/>
          <w:szCs w:val="20"/>
        </w:rPr>
        <w:t xml:space="preserve"> Casa Bank Plc for his unpaid severance benefits</w:t>
      </w:r>
      <w:r>
        <w:rPr>
          <w:sz w:val="20"/>
          <w:szCs w:val="20"/>
        </w:rPr>
        <w:t>. (D</w:t>
      </w:r>
      <w:r w:rsidR="00720499">
        <w:rPr>
          <w:sz w:val="20"/>
          <w:szCs w:val="20"/>
        </w:rPr>
        <w:t>on’t state that he’s lunatic). B</w:t>
      </w:r>
      <w:proofErr w:type="spellStart"/>
      <w:r w:rsidR="00720499" w:rsidRPr="00720499">
        <w:rPr>
          <w:sz w:val="20"/>
          <w:szCs w:val="20"/>
          <w:lang w:val="en-GB"/>
        </w:rPr>
        <w:t>efore</w:t>
      </w:r>
      <w:proofErr w:type="spellEnd"/>
      <w:r w:rsidR="00720499" w:rsidRPr="00720499">
        <w:rPr>
          <w:sz w:val="20"/>
          <w:szCs w:val="20"/>
          <w:lang w:val="en-GB"/>
        </w:rPr>
        <w:t xml:space="preserve"> a person can be guardian or next friend, they must prepare and sign a </w:t>
      </w:r>
      <w:r w:rsidR="00720499" w:rsidRPr="00720499">
        <w:rPr>
          <w:b/>
          <w:sz w:val="20"/>
          <w:szCs w:val="20"/>
          <w:u w:val="single"/>
          <w:lang w:val="en-GB"/>
        </w:rPr>
        <w:t>written authorisation</w:t>
      </w:r>
      <w:r w:rsidR="00720499" w:rsidRPr="00720499">
        <w:rPr>
          <w:sz w:val="20"/>
          <w:szCs w:val="20"/>
          <w:lang w:val="en-GB"/>
        </w:rPr>
        <w:t xml:space="preserve"> stating that he has undertaken to institute an action or defend an action on behalf of the lunatic</w:t>
      </w:r>
    </w:p>
    <w:p w14:paraId="0CC2BB0F" w14:textId="77777777" w:rsidR="0036360A" w:rsidRPr="0036360A" w:rsidRDefault="0036360A" w:rsidP="0036360A">
      <w:pPr>
        <w:spacing w:line="240" w:lineRule="auto"/>
        <w:jc w:val="both"/>
        <w:rPr>
          <w:sz w:val="20"/>
          <w:szCs w:val="20"/>
        </w:rPr>
      </w:pPr>
      <w:proofErr w:type="spellStart"/>
      <w:r w:rsidRPr="0036360A">
        <w:rPr>
          <w:sz w:val="20"/>
          <w:szCs w:val="20"/>
        </w:rPr>
        <w:t>Mr</w:t>
      </w:r>
      <w:proofErr w:type="spellEnd"/>
      <w:r w:rsidRPr="0036360A">
        <w:rPr>
          <w:sz w:val="20"/>
          <w:szCs w:val="20"/>
        </w:rPr>
        <w:t xml:space="preserve"> Obi</w:t>
      </w:r>
    </w:p>
    <w:p w14:paraId="258EF136" w14:textId="77777777" w:rsidR="0036360A" w:rsidRPr="0036360A" w:rsidRDefault="0036360A" w:rsidP="0036360A">
      <w:pPr>
        <w:spacing w:line="240" w:lineRule="auto"/>
        <w:jc w:val="both"/>
        <w:rPr>
          <w:sz w:val="20"/>
          <w:szCs w:val="20"/>
        </w:rPr>
      </w:pPr>
      <w:r w:rsidRPr="0036360A">
        <w:rPr>
          <w:sz w:val="20"/>
          <w:szCs w:val="20"/>
        </w:rPr>
        <w:t>(</w:t>
      </w:r>
      <w:proofErr w:type="gramStart"/>
      <w:r w:rsidRPr="0036360A">
        <w:rPr>
          <w:sz w:val="20"/>
          <w:szCs w:val="20"/>
        </w:rPr>
        <w:t>suing</w:t>
      </w:r>
      <w:proofErr w:type="gramEnd"/>
      <w:r w:rsidRPr="0036360A">
        <w:rPr>
          <w:sz w:val="20"/>
          <w:szCs w:val="20"/>
        </w:rPr>
        <w:t xml:space="preserve"> through his guardian, Tony Ramal)</w:t>
      </w:r>
      <w:r w:rsidRPr="0036360A">
        <w:rPr>
          <w:sz w:val="20"/>
          <w:szCs w:val="20"/>
        </w:rPr>
        <w:tab/>
      </w:r>
      <w:r w:rsidR="00F95A55">
        <w:rPr>
          <w:sz w:val="20"/>
          <w:szCs w:val="20"/>
        </w:rPr>
        <w:t>…………………………………………………CLAIMANT</w:t>
      </w:r>
    </w:p>
    <w:p w14:paraId="77C87862" w14:textId="77777777" w:rsidR="0036360A" w:rsidRPr="0036360A" w:rsidRDefault="0036360A" w:rsidP="0036360A">
      <w:pPr>
        <w:spacing w:line="240" w:lineRule="auto"/>
        <w:jc w:val="both"/>
        <w:rPr>
          <w:sz w:val="20"/>
          <w:szCs w:val="20"/>
        </w:rPr>
      </w:pPr>
      <w:r w:rsidRPr="0036360A">
        <w:rPr>
          <w:sz w:val="20"/>
          <w:szCs w:val="20"/>
        </w:rPr>
        <w:t>AND</w:t>
      </w:r>
    </w:p>
    <w:p w14:paraId="60BF4AA6" w14:textId="77777777" w:rsidR="0036360A" w:rsidRPr="0036360A" w:rsidRDefault="0036360A" w:rsidP="0036360A">
      <w:pPr>
        <w:spacing w:line="240" w:lineRule="auto"/>
        <w:jc w:val="both"/>
        <w:rPr>
          <w:sz w:val="20"/>
          <w:szCs w:val="20"/>
        </w:rPr>
      </w:pPr>
      <w:r w:rsidRPr="0036360A">
        <w:rPr>
          <w:sz w:val="20"/>
          <w:szCs w:val="20"/>
        </w:rPr>
        <w:t>Casa Bank Plc</w:t>
      </w:r>
      <w:r w:rsidRPr="0036360A">
        <w:rPr>
          <w:sz w:val="20"/>
          <w:szCs w:val="20"/>
        </w:rPr>
        <w:tab/>
      </w:r>
      <w:r w:rsidR="00F95A55">
        <w:rPr>
          <w:sz w:val="20"/>
          <w:szCs w:val="20"/>
        </w:rPr>
        <w:t>………………………………………………………………………………………</w:t>
      </w:r>
      <w:proofErr w:type="gramStart"/>
      <w:r w:rsidR="00F95A55">
        <w:rPr>
          <w:sz w:val="20"/>
          <w:szCs w:val="20"/>
        </w:rPr>
        <w:t>….</w:t>
      </w:r>
      <w:r w:rsidRPr="0036360A">
        <w:rPr>
          <w:sz w:val="20"/>
          <w:szCs w:val="20"/>
        </w:rPr>
        <w:t>DEFENDANT</w:t>
      </w:r>
      <w:proofErr w:type="gramEnd"/>
    </w:p>
    <w:p w14:paraId="259FB6AC" w14:textId="77777777" w:rsidR="0036360A" w:rsidRPr="0036360A" w:rsidRDefault="00F95A55" w:rsidP="0036360A">
      <w:pPr>
        <w:spacing w:line="240" w:lineRule="auto"/>
        <w:jc w:val="both"/>
        <w:rPr>
          <w:sz w:val="20"/>
          <w:szCs w:val="20"/>
        </w:rPr>
      </w:pPr>
      <w:r>
        <w:rPr>
          <w:sz w:val="20"/>
          <w:szCs w:val="20"/>
        </w:rPr>
        <w:t xml:space="preserve">9. </w:t>
      </w:r>
      <w:proofErr w:type="spellStart"/>
      <w:r w:rsidR="0036360A" w:rsidRPr="0036360A">
        <w:rPr>
          <w:sz w:val="20"/>
          <w:szCs w:val="20"/>
        </w:rPr>
        <w:t>Tega</w:t>
      </w:r>
      <w:proofErr w:type="spellEnd"/>
      <w:r w:rsidR="0036360A" w:rsidRPr="0036360A">
        <w:rPr>
          <w:sz w:val="20"/>
          <w:szCs w:val="20"/>
        </w:rPr>
        <w:t xml:space="preserve"> who is a 12 </w:t>
      </w:r>
      <w:proofErr w:type="spellStart"/>
      <w:r w:rsidR="0036360A" w:rsidRPr="0036360A">
        <w:rPr>
          <w:sz w:val="20"/>
          <w:szCs w:val="20"/>
        </w:rPr>
        <w:t>yr</w:t>
      </w:r>
      <w:proofErr w:type="spellEnd"/>
      <w:r w:rsidR="0036360A" w:rsidRPr="0036360A">
        <w:rPr>
          <w:sz w:val="20"/>
          <w:szCs w:val="20"/>
        </w:rPr>
        <w:t xml:space="preserve"> old pupil of Army Day Secondary School Abuja was assaulted by James as a result of which she lost the use of one of her eyes. She wants to sue</w:t>
      </w:r>
      <w:r>
        <w:rPr>
          <w:sz w:val="20"/>
          <w:szCs w:val="20"/>
        </w:rPr>
        <w:t>. (</w:t>
      </w:r>
      <w:proofErr w:type="gramStart"/>
      <w:r>
        <w:rPr>
          <w:sz w:val="20"/>
          <w:szCs w:val="20"/>
        </w:rPr>
        <w:t>state</w:t>
      </w:r>
      <w:proofErr w:type="gramEnd"/>
      <w:r>
        <w:rPr>
          <w:sz w:val="20"/>
          <w:szCs w:val="20"/>
        </w:rPr>
        <w:t xml:space="preserve"> that she is an infant and must sue in her name, see </w:t>
      </w:r>
      <w:r w:rsidRPr="00F95A55">
        <w:rPr>
          <w:b/>
          <w:color w:val="FF0000"/>
          <w:sz w:val="20"/>
          <w:szCs w:val="20"/>
        </w:rPr>
        <w:t>SOFOLAHAN V FOWLER</w:t>
      </w:r>
      <w:r>
        <w:rPr>
          <w:sz w:val="20"/>
          <w:szCs w:val="20"/>
        </w:rPr>
        <w:t xml:space="preserve"> where her dad sued in his name instead of her name and it was held to be wrong)</w:t>
      </w:r>
    </w:p>
    <w:p w14:paraId="7B2F9B54" w14:textId="77777777" w:rsidR="0036360A" w:rsidRPr="0036360A" w:rsidRDefault="0036360A" w:rsidP="0036360A">
      <w:pPr>
        <w:spacing w:line="240" w:lineRule="auto"/>
        <w:jc w:val="both"/>
        <w:rPr>
          <w:sz w:val="20"/>
          <w:szCs w:val="20"/>
        </w:rPr>
      </w:pPr>
      <w:proofErr w:type="spellStart"/>
      <w:r w:rsidRPr="0036360A">
        <w:rPr>
          <w:sz w:val="20"/>
          <w:szCs w:val="20"/>
        </w:rPr>
        <w:t>Tega</w:t>
      </w:r>
      <w:proofErr w:type="spellEnd"/>
      <w:r w:rsidRPr="0036360A">
        <w:rPr>
          <w:sz w:val="20"/>
          <w:szCs w:val="20"/>
        </w:rPr>
        <w:t xml:space="preserve"> (An infant)</w:t>
      </w:r>
    </w:p>
    <w:p w14:paraId="6C66E438" w14:textId="77777777" w:rsidR="00F95A55" w:rsidRPr="0036360A" w:rsidRDefault="0036360A" w:rsidP="0036360A">
      <w:pPr>
        <w:spacing w:line="240" w:lineRule="auto"/>
        <w:jc w:val="both"/>
        <w:rPr>
          <w:sz w:val="20"/>
          <w:szCs w:val="20"/>
        </w:rPr>
      </w:pPr>
      <w:r w:rsidRPr="0036360A">
        <w:rPr>
          <w:sz w:val="20"/>
          <w:szCs w:val="20"/>
        </w:rPr>
        <w:t xml:space="preserve">(suing through her guardian, </w:t>
      </w:r>
      <w:proofErr w:type="spellStart"/>
      <w:r w:rsidRPr="0036360A">
        <w:rPr>
          <w:sz w:val="20"/>
          <w:szCs w:val="20"/>
        </w:rPr>
        <w:t>Mrs</w:t>
      </w:r>
      <w:proofErr w:type="spellEnd"/>
      <w:r w:rsidRPr="0036360A">
        <w:rPr>
          <w:sz w:val="20"/>
          <w:szCs w:val="20"/>
        </w:rPr>
        <w:t xml:space="preserve"> Okoro)</w:t>
      </w:r>
      <w:r w:rsidRPr="0036360A">
        <w:rPr>
          <w:sz w:val="20"/>
          <w:szCs w:val="20"/>
        </w:rPr>
        <w:tab/>
      </w:r>
      <w:r w:rsidR="00F95A55">
        <w:rPr>
          <w:sz w:val="20"/>
          <w:szCs w:val="20"/>
        </w:rPr>
        <w:t>……………………………………………</w:t>
      </w:r>
      <w:proofErr w:type="gramStart"/>
      <w:r w:rsidR="00F95A55">
        <w:rPr>
          <w:sz w:val="20"/>
          <w:szCs w:val="20"/>
        </w:rPr>
        <w:t>…..</w:t>
      </w:r>
      <w:proofErr w:type="gramEnd"/>
      <w:r w:rsidRPr="0036360A">
        <w:rPr>
          <w:sz w:val="20"/>
          <w:szCs w:val="20"/>
        </w:rPr>
        <w:t>CLAIMANT</w:t>
      </w:r>
    </w:p>
    <w:p w14:paraId="424E182D" w14:textId="77777777" w:rsidR="0036360A" w:rsidRPr="0036360A" w:rsidRDefault="00F95A55" w:rsidP="0036360A">
      <w:pPr>
        <w:spacing w:line="240" w:lineRule="auto"/>
        <w:jc w:val="both"/>
        <w:rPr>
          <w:sz w:val="20"/>
          <w:szCs w:val="20"/>
        </w:rPr>
      </w:pPr>
      <w:r>
        <w:rPr>
          <w:sz w:val="20"/>
          <w:szCs w:val="20"/>
        </w:rPr>
        <w:t>AND</w:t>
      </w:r>
    </w:p>
    <w:p w14:paraId="49025C7A" w14:textId="77777777" w:rsidR="0036360A" w:rsidRPr="0036360A" w:rsidRDefault="0036360A" w:rsidP="0036360A">
      <w:pPr>
        <w:spacing w:line="240" w:lineRule="auto"/>
        <w:jc w:val="both"/>
        <w:rPr>
          <w:sz w:val="20"/>
          <w:szCs w:val="20"/>
        </w:rPr>
      </w:pPr>
      <w:r w:rsidRPr="0036360A">
        <w:rPr>
          <w:sz w:val="20"/>
          <w:szCs w:val="20"/>
        </w:rPr>
        <w:lastRenderedPageBreak/>
        <w:t>James</w:t>
      </w:r>
      <w:r w:rsidRPr="0036360A">
        <w:rPr>
          <w:sz w:val="20"/>
          <w:szCs w:val="20"/>
        </w:rPr>
        <w:tab/>
      </w:r>
      <w:r w:rsidR="00F95A55">
        <w:rPr>
          <w:sz w:val="20"/>
          <w:szCs w:val="20"/>
        </w:rPr>
        <w:t>………………………………………………………………………………………………</w:t>
      </w:r>
      <w:proofErr w:type="gramStart"/>
      <w:r w:rsidR="00F95A55">
        <w:rPr>
          <w:sz w:val="20"/>
          <w:szCs w:val="20"/>
        </w:rPr>
        <w:t>….</w:t>
      </w:r>
      <w:r w:rsidRPr="0036360A">
        <w:rPr>
          <w:sz w:val="20"/>
          <w:szCs w:val="20"/>
        </w:rPr>
        <w:t>DEFENDANT</w:t>
      </w:r>
      <w:proofErr w:type="gramEnd"/>
    </w:p>
    <w:p w14:paraId="7AA27DE6" w14:textId="77777777" w:rsidR="0036360A" w:rsidRPr="0036360A" w:rsidRDefault="003B0220" w:rsidP="0036360A">
      <w:pPr>
        <w:spacing w:line="240" w:lineRule="auto"/>
        <w:jc w:val="both"/>
        <w:rPr>
          <w:sz w:val="20"/>
          <w:szCs w:val="20"/>
        </w:rPr>
      </w:pPr>
      <w:r>
        <w:rPr>
          <w:sz w:val="20"/>
          <w:szCs w:val="20"/>
        </w:rPr>
        <w:t xml:space="preserve">10. </w:t>
      </w:r>
      <w:r w:rsidR="0036360A" w:rsidRPr="0036360A">
        <w:rPr>
          <w:sz w:val="20"/>
          <w:szCs w:val="20"/>
        </w:rPr>
        <w:t xml:space="preserve">The </w:t>
      </w:r>
      <w:proofErr w:type="spellStart"/>
      <w:r w:rsidR="0036360A" w:rsidRPr="0036360A">
        <w:rPr>
          <w:sz w:val="20"/>
          <w:szCs w:val="20"/>
        </w:rPr>
        <w:t>Bwari</w:t>
      </w:r>
      <w:proofErr w:type="spellEnd"/>
      <w:r w:rsidR="0036360A" w:rsidRPr="0036360A">
        <w:rPr>
          <w:sz w:val="20"/>
          <w:szCs w:val="20"/>
        </w:rPr>
        <w:t xml:space="preserve"> market women intends to bring an action</w:t>
      </w:r>
      <w:r>
        <w:rPr>
          <w:sz w:val="20"/>
          <w:szCs w:val="20"/>
        </w:rPr>
        <w:t xml:space="preserve"> against the </w:t>
      </w:r>
      <w:proofErr w:type="spellStart"/>
      <w:r>
        <w:rPr>
          <w:sz w:val="20"/>
          <w:szCs w:val="20"/>
        </w:rPr>
        <w:t>Bwari</w:t>
      </w:r>
      <w:proofErr w:type="spellEnd"/>
      <w:r>
        <w:rPr>
          <w:sz w:val="20"/>
          <w:szCs w:val="20"/>
        </w:rPr>
        <w:t xml:space="preserve"> Area Council</w:t>
      </w:r>
      <w:r w:rsidR="0036360A" w:rsidRPr="0036360A">
        <w:rPr>
          <w:sz w:val="20"/>
          <w:szCs w:val="20"/>
        </w:rPr>
        <w:t xml:space="preserve"> for wrongly marking the market for relocation and they seek to obtain an injunction restraining the council from relocating the market. </w:t>
      </w:r>
      <w:proofErr w:type="spellStart"/>
      <w:r w:rsidR="0036360A" w:rsidRPr="0036360A">
        <w:rPr>
          <w:sz w:val="20"/>
          <w:szCs w:val="20"/>
        </w:rPr>
        <w:t>Mrs</w:t>
      </w:r>
      <w:proofErr w:type="spellEnd"/>
      <w:r w:rsidR="0036360A" w:rsidRPr="0036360A">
        <w:rPr>
          <w:sz w:val="20"/>
          <w:szCs w:val="20"/>
        </w:rPr>
        <w:t xml:space="preserve"> </w:t>
      </w:r>
      <w:proofErr w:type="spellStart"/>
      <w:r w:rsidR="0036360A" w:rsidRPr="0036360A">
        <w:rPr>
          <w:sz w:val="20"/>
          <w:szCs w:val="20"/>
        </w:rPr>
        <w:t>Agidigba</w:t>
      </w:r>
      <w:proofErr w:type="spellEnd"/>
      <w:r w:rsidR="0036360A" w:rsidRPr="0036360A">
        <w:rPr>
          <w:sz w:val="20"/>
          <w:szCs w:val="20"/>
        </w:rPr>
        <w:t xml:space="preserve"> &amp; </w:t>
      </w:r>
      <w:proofErr w:type="spellStart"/>
      <w:r w:rsidR="0036360A" w:rsidRPr="0036360A">
        <w:rPr>
          <w:sz w:val="20"/>
          <w:szCs w:val="20"/>
        </w:rPr>
        <w:t>Mrs</w:t>
      </w:r>
      <w:proofErr w:type="spellEnd"/>
      <w:r w:rsidR="0036360A" w:rsidRPr="0036360A">
        <w:rPr>
          <w:sz w:val="20"/>
          <w:szCs w:val="20"/>
        </w:rPr>
        <w:t xml:space="preserve"> </w:t>
      </w:r>
      <w:proofErr w:type="spellStart"/>
      <w:r w:rsidR="0036360A" w:rsidRPr="0036360A">
        <w:rPr>
          <w:sz w:val="20"/>
          <w:szCs w:val="20"/>
        </w:rPr>
        <w:t>Abdulateef</w:t>
      </w:r>
      <w:proofErr w:type="spellEnd"/>
      <w:r w:rsidR="0036360A" w:rsidRPr="0036360A">
        <w:rPr>
          <w:sz w:val="20"/>
          <w:szCs w:val="20"/>
        </w:rPr>
        <w:t xml:space="preserve"> are their spokespersons</w:t>
      </w:r>
    </w:p>
    <w:p w14:paraId="46C4C8A1" w14:textId="77777777" w:rsidR="00F31D16" w:rsidRDefault="0036360A" w:rsidP="00C47FE4">
      <w:pPr>
        <w:pStyle w:val="ListParagraph"/>
        <w:numPr>
          <w:ilvl w:val="0"/>
          <w:numId w:val="275"/>
        </w:numPr>
        <w:spacing w:line="240" w:lineRule="auto"/>
        <w:jc w:val="both"/>
        <w:rPr>
          <w:sz w:val="20"/>
          <w:szCs w:val="20"/>
        </w:rPr>
      </w:pPr>
      <w:proofErr w:type="spellStart"/>
      <w:r w:rsidRPr="00F31D16">
        <w:rPr>
          <w:sz w:val="20"/>
          <w:szCs w:val="20"/>
        </w:rPr>
        <w:t>Mrs</w:t>
      </w:r>
      <w:proofErr w:type="spellEnd"/>
      <w:r w:rsidRPr="00F31D16">
        <w:rPr>
          <w:sz w:val="20"/>
          <w:szCs w:val="20"/>
        </w:rPr>
        <w:t xml:space="preserve"> </w:t>
      </w:r>
      <w:proofErr w:type="spellStart"/>
      <w:r w:rsidRPr="00F31D16">
        <w:rPr>
          <w:sz w:val="20"/>
          <w:szCs w:val="20"/>
        </w:rPr>
        <w:t>Agidigba</w:t>
      </w:r>
      <w:proofErr w:type="spellEnd"/>
    </w:p>
    <w:p w14:paraId="0651ADDF" w14:textId="77777777" w:rsidR="0036360A" w:rsidRPr="00F31D16" w:rsidRDefault="0036360A" w:rsidP="00C47FE4">
      <w:pPr>
        <w:pStyle w:val="ListParagraph"/>
        <w:numPr>
          <w:ilvl w:val="0"/>
          <w:numId w:val="275"/>
        </w:numPr>
        <w:spacing w:line="240" w:lineRule="auto"/>
        <w:jc w:val="both"/>
        <w:rPr>
          <w:sz w:val="20"/>
          <w:szCs w:val="20"/>
        </w:rPr>
      </w:pPr>
      <w:proofErr w:type="spellStart"/>
      <w:r w:rsidRPr="00F31D16">
        <w:rPr>
          <w:sz w:val="20"/>
          <w:szCs w:val="20"/>
        </w:rPr>
        <w:t>Mrs</w:t>
      </w:r>
      <w:proofErr w:type="spellEnd"/>
      <w:r w:rsidRPr="00F31D16">
        <w:rPr>
          <w:sz w:val="20"/>
          <w:szCs w:val="20"/>
        </w:rPr>
        <w:t xml:space="preserve"> </w:t>
      </w:r>
      <w:proofErr w:type="spellStart"/>
      <w:r w:rsidRPr="00F31D16">
        <w:rPr>
          <w:sz w:val="20"/>
          <w:szCs w:val="20"/>
        </w:rPr>
        <w:t>Abdulateef</w:t>
      </w:r>
      <w:proofErr w:type="spellEnd"/>
    </w:p>
    <w:p w14:paraId="0687EE46" w14:textId="77777777" w:rsidR="0036360A" w:rsidRPr="0036360A" w:rsidRDefault="00084070" w:rsidP="0036360A">
      <w:pPr>
        <w:spacing w:line="240" w:lineRule="auto"/>
        <w:jc w:val="both"/>
        <w:rPr>
          <w:sz w:val="20"/>
          <w:szCs w:val="20"/>
        </w:rPr>
      </w:pPr>
      <w:r>
        <w:rPr>
          <w:sz w:val="20"/>
          <w:szCs w:val="20"/>
        </w:rPr>
        <w:t xml:space="preserve">(Suing as spokespersons, for themselves and on </w:t>
      </w:r>
      <w:r w:rsidR="0036360A" w:rsidRPr="0036360A">
        <w:rPr>
          <w:sz w:val="20"/>
          <w:szCs w:val="20"/>
        </w:rPr>
        <w:t>b</w:t>
      </w:r>
      <w:r>
        <w:rPr>
          <w:sz w:val="20"/>
          <w:szCs w:val="20"/>
        </w:rPr>
        <w:t xml:space="preserve">ehalf of the </w:t>
      </w:r>
      <w:proofErr w:type="spellStart"/>
      <w:r w:rsidR="003B0220">
        <w:rPr>
          <w:sz w:val="20"/>
          <w:szCs w:val="20"/>
        </w:rPr>
        <w:t>Bwari</w:t>
      </w:r>
      <w:proofErr w:type="spellEnd"/>
      <w:r w:rsidR="003B0220">
        <w:rPr>
          <w:sz w:val="20"/>
          <w:szCs w:val="20"/>
        </w:rPr>
        <w:t xml:space="preserve"> Market Women) </w:t>
      </w:r>
      <w:r>
        <w:rPr>
          <w:sz w:val="20"/>
          <w:szCs w:val="20"/>
        </w:rPr>
        <w:t>……</w:t>
      </w:r>
      <w:proofErr w:type="gramStart"/>
      <w:r w:rsidR="003B0220">
        <w:rPr>
          <w:sz w:val="20"/>
          <w:szCs w:val="20"/>
        </w:rPr>
        <w:t>….</w:t>
      </w:r>
      <w:r w:rsidR="0036360A" w:rsidRPr="0036360A">
        <w:rPr>
          <w:sz w:val="20"/>
          <w:szCs w:val="20"/>
        </w:rPr>
        <w:t>CLAIMANTS</w:t>
      </w:r>
      <w:proofErr w:type="gramEnd"/>
    </w:p>
    <w:p w14:paraId="27CCB7FE" w14:textId="77777777" w:rsidR="0036360A" w:rsidRPr="0036360A" w:rsidRDefault="0036360A" w:rsidP="0036360A">
      <w:pPr>
        <w:spacing w:line="240" w:lineRule="auto"/>
        <w:jc w:val="both"/>
        <w:rPr>
          <w:sz w:val="20"/>
          <w:szCs w:val="20"/>
        </w:rPr>
      </w:pPr>
      <w:r w:rsidRPr="0036360A">
        <w:rPr>
          <w:sz w:val="20"/>
          <w:szCs w:val="20"/>
        </w:rPr>
        <w:t>AND</w:t>
      </w:r>
    </w:p>
    <w:p w14:paraId="73BB4677" w14:textId="77777777" w:rsidR="0036360A" w:rsidRPr="0036360A" w:rsidRDefault="0036360A" w:rsidP="0036360A">
      <w:pPr>
        <w:spacing w:line="240" w:lineRule="auto"/>
        <w:jc w:val="both"/>
        <w:rPr>
          <w:sz w:val="20"/>
          <w:szCs w:val="20"/>
        </w:rPr>
      </w:pPr>
      <w:r w:rsidRPr="0036360A">
        <w:rPr>
          <w:sz w:val="20"/>
          <w:szCs w:val="20"/>
        </w:rPr>
        <w:t xml:space="preserve">The </w:t>
      </w:r>
      <w:proofErr w:type="spellStart"/>
      <w:r w:rsidRPr="0036360A">
        <w:rPr>
          <w:sz w:val="20"/>
          <w:szCs w:val="20"/>
        </w:rPr>
        <w:t>Bwari</w:t>
      </w:r>
      <w:proofErr w:type="spellEnd"/>
      <w:r w:rsidRPr="0036360A">
        <w:rPr>
          <w:sz w:val="20"/>
          <w:szCs w:val="20"/>
        </w:rPr>
        <w:t xml:space="preserve"> Area Council</w:t>
      </w:r>
      <w:r w:rsidRPr="0036360A">
        <w:rPr>
          <w:sz w:val="20"/>
          <w:szCs w:val="20"/>
        </w:rPr>
        <w:tab/>
      </w:r>
      <w:r w:rsidR="003B0220">
        <w:rPr>
          <w:sz w:val="20"/>
          <w:szCs w:val="20"/>
        </w:rPr>
        <w:t>……………………………………</w:t>
      </w:r>
      <w:proofErr w:type="gramStart"/>
      <w:r w:rsidR="003B0220">
        <w:rPr>
          <w:sz w:val="20"/>
          <w:szCs w:val="20"/>
        </w:rPr>
        <w:t>….</w:t>
      </w:r>
      <w:r w:rsidRPr="0036360A">
        <w:rPr>
          <w:sz w:val="20"/>
          <w:szCs w:val="20"/>
        </w:rPr>
        <w:t>DEFENDANT</w:t>
      </w:r>
      <w:proofErr w:type="gramEnd"/>
    </w:p>
    <w:p w14:paraId="728B3019" w14:textId="77777777" w:rsidR="0036360A" w:rsidRPr="0036360A" w:rsidRDefault="003B0220" w:rsidP="0036360A">
      <w:pPr>
        <w:spacing w:line="240" w:lineRule="auto"/>
        <w:jc w:val="both"/>
        <w:rPr>
          <w:sz w:val="20"/>
          <w:szCs w:val="20"/>
        </w:rPr>
      </w:pPr>
      <w:r>
        <w:rPr>
          <w:sz w:val="20"/>
          <w:szCs w:val="20"/>
        </w:rPr>
        <w:t xml:space="preserve">11. </w:t>
      </w:r>
      <w:r w:rsidR="0036360A" w:rsidRPr="0036360A">
        <w:rPr>
          <w:sz w:val="20"/>
          <w:szCs w:val="20"/>
        </w:rPr>
        <w:t>The University of Abuja intends to sue the National Universities Commission for wrongful de-accreditation of some of their faculties</w:t>
      </w:r>
    </w:p>
    <w:p w14:paraId="60C12C6F" w14:textId="77777777" w:rsidR="0036360A" w:rsidRPr="0036360A" w:rsidRDefault="0036360A" w:rsidP="0036360A">
      <w:pPr>
        <w:spacing w:line="240" w:lineRule="auto"/>
        <w:jc w:val="both"/>
        <w:rPr>
          <w:sz w:val="20"/>
          <w:szCs w:val="20"/>
        </w:rPr>
      </w:pPr>
      <w:r w:rsidRPr="0036360A">
        <w:rPr>
          <w:sz w:val="20"/>
          <w:szCs w:val="20"/>
        </w:rPr>
        <w:t>The University of Abuja</w:t>
      </w:r>
      <w:r w:rsidRPr="0036360A">
        <w:rPr>
          <w:sz w:val="20"/>
          <w:szCs w:val="20"/>
        </w:rPr>
        <w:tab/>
      </w:r>
      <w:r w:rsidR="003B0220">
        <w:rPr>
          <w:sz w:val="20"/>
          <w:szCs w:val="20"/>
        </w:rPr>
        <w:t>………………………</w:t>
      </w:r>
      <w:r w:rsidRPr="0036360A">
        <w:rPr>
          <w:sz w:val="20"/>
          <w:szCs w:val="20"/>
        </w:rPr>
        <w:t>CLAIMANT</w:t>
      </w:r>
    </w:p>
    <w:p w14:paraId="6DD29A2E" w14:textId="77777777" w:rsidR="0036360A" w:rsidRPr="0036360A" w:rsidRDefault="003B0220" w:rsidP="0036360A">
      <w:pPr>
        <w:spacing w:line="240" w:lineRule="auto"/>
        <w:jc w:val="both"/>
        <w:rPr>
          <w:sz w:val="20"/>
          <w:szCs w:val="20"/>
        </w:rPr>
      </w:pPr>
      <w:r>
        <w:rPr>
          <w:sz w:val="20"/>
          <w:szCs w:val="20"/>
        </w:rPr>
        <w:t>AND</w:t>
      </w:r>
    </w:p>
    <w:p w14:paraId="4371BA37" w14:textId="77777777" w:rsidR="0036360A" w:rsidRPr="0036360A" w:rsidRDefault="0036360A" w:rsidP="0036360A">
      <w:pPr>
        <w:spacing w:line="240" w:lineRule="auto"/>
        <w:jc w:val="both"/>
        <w:rPr>
          <w:sz w:val="20"/>
          <w:szCs w:val="20"/>
        </w:rPr>
      </w:pPr>
      <w:r w:rsidRPr="0036360A">
        <w:rPr>
          <w:sz w:val="20"/>
          <w:szCs w:val="20"/>
        </w:rPr>
        <w:t>The National Universities Commission</w:t>
      </w:r>
      <w:r w:rsidR="003B0220">
        <w:rPr>
          <w:sz w:val="20"/>
          <w:szCs w:val="20"/>
        </w:rPr>
        <w:t>…………</w:t>
      </w:r>
      <w:proofErr w:type="gramStart"/>
      <w:r w:rsidR="003B0220">
        <w:rPr>
          <w:sz w:val="20"/>
          <w:szCs w:val="20"/>
        </w:rPr>
        <w:t>…..</w:t>
      </w:r>
      <w:proofErr w:type="gramEnd"/>
      <w:r w:rsidRPr="0036360A">
        <w:rPr>
          <w:sz w:val="20"/>
          <w:szCs w:val="20"/>
        </w:rPr>
        <w:t>…DEFENDANT</w:t>
      </w:r>
    </w:p>
    <w:p w14:paraId="7D01B235" w14:textId="77777777" w:rsidR="0036360A" w:rsidRPr="0036360A" w:rsidRDefault="003B0220" w:rsidP="0036360A">
      <w:pPr>
        <w:spacing w:line="240" w:lineRule="auto"/>
        <w:jc w:val="both"/>
        <w:rPr>
          <w:sz w:val="20"/>
          <w:szCs w:val="20"/>
        </w:rPr>
      </w:pPr>
      <w:r>
        <w:rPr>
          <w:sz w:val="20"/>
          <w:szCs w:val="20"/>
        </w:rPr>
        <w:t xml:space="preserve">12. </w:t>
      </w:r>
      <w:r w:rsidR="0036360A" w:rsidRPr="0036360A">
        <w:rPr>
          <w:sz w:val="20"/>
          <w:szCs w:val="20"/>
        </w:rPr>
        <w:t>Alhaji Danjuma executed a contract for the Ministry of Commerce who failed to pay him for the contract sum</w:t>
      </w:r>
    </w:p>
    <w:p w14:paraId="451EA07A" w14:textId="77777777" w:rsidR="0036360A" w:rsidRPr="0036360A" w:rsidRDefault="0036360A" w:rsidP="0036360A">
      <w:pPr>
        <w:spacing w:line="240" w:lineRule="auto"/>
        <w:jc w:val="both"/>
        <w:rPr>
          <w:sz w:val="20"/>
          <w:szCs w:val="20"/>
        </w:rPr>
      </w:pPr>
      <w:r w:rsidRPr="0036360A">
        <w:rPr>
          <w:sz w:val="20"/>
          <w:szCs w:val="20"/>
        </w:rPr>
        <w:t>Alhaji Danjuma</w:t>
      </w:r>
      <w:r w:rsidRPr="0036360A">
        <w:rPr>
          <w:sz w:val="20"/>
          <w:szCs w:val="20"/>
        </w:rPr>
        <w:tab/>
      </w:r>
      <w:r w:rsidR="003B0220">
        <w:rPr>
          <w:sz w:val="20"/>
          <w:szCs w:val="20"/>
        </w:rPr>
        <w:t>……………………………………</w:t>
      </w:r>
      <w:proofErr w:type="gramStart"/>
      <w:r w:rsidR="003B0220">
        <w:rPr>
          <w:sz w:val="20"/>
          <w:szCs w:val="20"/>
        </w:rPr>
        <w:t>…..</w:t>
      </w:r>
      <w:proofErr w:type="gramEnd"/>
      <w:r w:rsidR="003B0220">
        <w:rPr>
          <w:sz w:val="20"/>
          <w:szCs w:val="20"/>
        </w:rPr>
        <w:t>CLAIAMANT</w:t>
      </w:r>
    </w:p>
    <w:p w14:paraId="42FF40A9" w14:textId="77777777" w:rsidR="0036360A" w:rsidRPr="0036360A" w:rsidRDefault="003B0220" w:rsidP="0036360A">
      <w:pPr>
        <w:spacing w:line="240" w:lineRule="auto"/>
        <w:jc w:val="both"/>
        <w:rPr>
          <w:sz w:val="20"/>
          <w:szCs w:val="20"/>
        </w:rPr>
      </w:pPr>
      <w:r>
        <w:rPr>
          <w:sz w:val="20"/>
          <w:szCs w:val="20"/>
        </w:rPr>
        <w:t>AND</w:t>
      </w:r>
    </w:p>
    <w:p w14:paraId="55607327" w14:textId="77777777" w:rsidR="00F31D16" w:rsidRDefault="0036360A" w:rsidP="00C47FE4">
      <w:pPr>
        <w:pStyle w:val="ListParagraph"/>
        <w:numPr>
          <w:ilvl w:val="0"/>
          <w:numId w:val="276"/>
        </w:numPr>
        <w:spacing w:line="240" w:lineRule="auto"/>
        <w:jc w:val="both"/>
        <w:rPr>
          <w:sz w:val="20"/>
          <w:szCs w:val="20"/>
        </w:rPr>
      </w:pPr>
      <w:r w:rsidRPr="00F31D16">
        <w:rPr>
          <w:sz w:val="20"/>
          <w:szCs w:val="20"/>
        </w:rPr>
        <w:t>Attorney General of the Federation</w:t>
      </w:r>
    </w:p>
    <w:p w14:paraId="702E7E40" w14:textId="77777777" w:rsidR="0036360A" w:rsidRPr="00F31D16" w:rsidRDefault="00084070" w:rsidP="00C47FE4">
      <w:pPr>
        <w:pStyle w:val="ListParagraph"/>
        <w:numPr>
          <w:ilvl w:val="0"/>
          <w:numId w:val="276"/>
        </w:numPr>
        <w:spacing w:line="240" w:lineRule="auto"/>
        <w:jc w:val="both"/>
        <w:rPr>
          <w:sz w:val="20"/>
          <w:szCs w:val="20"/>
        </w:rPr>
      </w:pPr>
      <w:r w:rsidRPr="00F31D16">
        <w:rPr>
          <w:sz w:val="20"/>
          <w:szCs w:val="20"/>
        </w:rPr>
        <w:t xml:space="preserve">The Ministry of Commerce </w:t>
      </w:r>
      <w:r w:rsidR="003B0220" w:rsidRPr="00F31D16">
        <w:rPr>
          <w:sz w:val="20"/>
          <w:szCs w:val="20"/>
        </w:rPr>
        <w:t>………………………………………</w:t>
      </w:r>
      <w:r w:rsidR="0036360A" w:rsidRPr="00F31D16">
        <w:rPr>
          <w:sz w:val="20"/>
          <w:szCs w:val="20"/>
        </w:rPr>
        <w:t>DEFENDANTS</w:t>
      </w:r>
    </w:p>
    <w:p w14:paraId="42AE4A59" w14:textId="77777777" w:rsidR="0036360A" w:rsidRPr="0036360A" w:rsidRDefault="0036360A" w:rsidP="0036360A">
      <w:pPr>
        <w:spacing w:line="240" w:lineRule="auto"/>
        <w:jc w:val="both"/>
        <w:rPr>
          <w:sz w:val="20"/>
          <w:szCs w:val="20"/>
        </w:rPr>
      </w:pPr>
      <w:r w:rsidRPr="0036360A">
        <w:rPr>
          <w:sz w:val="20"/>
          <w:szCs w:val="20"/>
        </w:rPr>
        <w:t>13. Action by a liquidator</w:t>
      </w:r>
    </w:p>
    <w:p w14:paraId="3366FDCB" w14:textId="77777777" w:rsidR="0036360A" w:rsidRPr="0036360A" w:rsidRDefault="0036360A" w:rsidP="0036360A">
      <w:pPr>
        <w:spacing w:line="240" w:lineRule="auto"/>
        <w:jc w:val="both"/>
        <w:rPr>
          <w:sz w:val="20"/>
          <w:szCs w:val="20"/>
        </w:rPr>
      </w:pPr>
      <w:r w:rsidRPr="0036360A">
        <w:rPr>
          <w:sz w:val="20"/>
          <w:szCs w:val="20"/>
        </w:rPr>
        <w:t>BETWEEN</w:t>
      </w:r>
    </w:p>
    <w:p w14:paraId="112316D6" w14:textId="77777777" w:rsidR="0036360A" w:rsidRPr="0036360A" w:rsidRDefault="00084070" w:rsidP="0036360A">
      <w:pPr>
        <w:spacing w:line="240" w:lineRule="auto"/>
        <w:jc w:val="both"/>
        <w:rPr>
          <w:sz w:val="20"/>
          <w:szCs w:val="20"/>
        </w:rPr>
      </w:pPr>
      <w:r>
        <w:rPr>
          <w:sz w:val="20"/>
          <w:szCs w:val="20"/>
        </w:rPr>
        <w:t>MAY TAFARA</w:t>
      </w:r>
      <w:r w:rsidR="0036360A" w:rsidRPr="0036360A">
        <w:rPr>
          <w:sz w:val="20"/>
          <w:szCs w:val="20"/>
        </w:rPr>
        <w:t xml:space="preserve"> NIG LTD</w:t>
      </w:r>
    </w:p>
    <w:p w14:paraId="0A2FCB2A" w14:textId="77777777" w:rsidR="0036360A" w:rsidRPr="0036360A" w:rsidRDefault="0036360A" w:rsidP="0036360A">
      <w:pPr>
        <w:spacing w:line="240" w:lineRule="auto"/>
        <w:jc w:val="both"/>
        <w:rPr>
          <w:sz w:val="20"/>
          <w:szCs w:val="20"/>
        </w:rPr>
      </w:pPr>
      <w:r w:rsidRPr="0036360A">
        <w:rPr>
          <w:sz w:val="20"/>
          <w:szCs w:val="20"/>
        </w:rPr>
        <w:t>(A company under liquidation</w:t>
      </w:r>
      <w:r w:rsidR="003B0220">
        <w:rPr>
          <w:sz w:val="20"/>
          <w:szCs w:val="20"/>
        </w:rPr>
        <w:t xml:space="preserve">, suing by </w:t>
      </w:r>
      <w:r w:rsidR="00084070">
        <w:rPr>
          <w:sz w:val="20"/>
          <w:szCs w:val="20"/>
        </w:rPr>
        <w:t xml:space="preserve">Mayowa </w:t>
      </w:r>
      <w:proofErr w:type="spellStart"/>
      <w:r w:rsidR="00084070">
        <w:rPr>
          <w:sz w:val="20"/>
          <w:szCs w:val="20"/>
        </w:rPr>
        <w:t>Aroyewun</w:t>
      </w:r>
      <w:proofErr w:type="spellEnd"/>
      <w:r w:rsidR="003B0220">
        <w:rPr>
          <w:sz w:val="20"/>
          <w:szCs w:val="20"/>
        </w:rPr>
        <w:t xml:space="preserve">, </w:t>
      </w:r>
      <w:r w:rsidRPr="0036360A">
        <w:rPr>
          <w:sz w:val="20"/>
          <w:szCs w:val="20"/>
        </w:rPr>
        <w:t>the liqui</w:t>
      </w:r>
      <w:r w:rsidR="003B0220">
        <w:rPr>
          <w:sz w:val="20"/>
          <w:szCs w:val="20"/>
        </w:rPr>
        <w:t xml:space="preserve">dator of </w:t>
      </w:r>
      <w:r w:rsidR="00084070">
        <w:rPr>
          <w:sz w:val="20"/>
          <w:szCs w:val="20"/>
        </w:rPr>
        <w:t>MAY TAFARA</w:t>
      </w:r>
      <w:r w:rsidR="003B0220">
        <w:rPr>
          <w:sz w:val="20"/>
          <w:szCs w:val="20"/>
        </w:rPr>
        <w:t xml:space="preserve"> NIG LTD) </w:t>
      </w:r>
      <w:r w:rsidRPr="0036360A">
        <w:rPr>
          <w:sz w:val="20"/>
          <w:szCs w:val="20"/>
        </w:rPr>
        <w:t>…</w:t>
      </w:r>
      <w:r w:rsidR="00084070">
        <w:rPr>
          <w:sz w:val="20"/>
          <w:szCs w:val="20"/>
        </w:rPr>
        <w:t>..</w:t>
      </w:r>
      <w:r w:rsidRPr="0036360A">
        <w:rPr>
          <w:sz w:val="20"/>
          <w:szCs w:val="20"/>
        </w:rPr>
        <w:t>.CLAIMANT</w:t>
      </w:r>
    </w:p>
    <w:p w14:paraId="6691BF4E" w14:textId="77777777" w:rsidR="0036360A" w:rsidRPr="0036360A" w:rsidRDefault="0036360A" w:rsidP="0036360A">
      <w:pPr>
        <w:spacing w:line="240" w:lineRule="auto"/>
        <w:jc w:val="both"/>
        <w:rPr>
          <w:sz w:val="20"/>
          <w:szCs w:val="20"/>
        </w:rPr>
      </w:pPr>
      <w:r w:rsidRPr="0036360A">
        <w:rPr>
          <w:sz w:val="20"/>
          <w:szCs w:val="20"/>
        </w:rPr>
        <w:t>AND</w:t>
      </w:r>
    </w:p>
    <w:p w14:paraId="00650442" w14:textId="77777777" w:rsidR="0036360A" w:rsidRDefault="0036360A" w:rsidP="0036360A">
      <w:pPr>
        <w:spacing w:line="240" w:lineRule="auto"/>
        <w:jc w:val="both"/>
        <w:rPr>
          <w:sz w:val="20"/>
          <w:szCs w:val="20"/>
        </w:rPr>
      </w:pPr>
      <w:r w:rsidRPr="0036360A">
        <w:rPr>
          <w:sz w:val="20"/>
          <w:szCs w:val="20"/>
        </w:rPr>
        <w:t>MASCO NIG LTD</w:t>
      </w:r>
      <w:r w:rsidRPr="0036360A">
        <w:rPr>
          <w:sz w:val="20"/>
          <w:szCs w:val="20"/>
        </w:rPr>
        <w:tab/>
      </w:r>
      <w:r w:rsidR="003B0220">
        <w:rPr>
          <w:sz w:val="20"/>
          <w:szCs w:val="20"/>
        </w:rPr>
        <w:t>…………</w:t>
      </w:r>
      <w:r w:rsidRPr="0036360A">
        <w:rPr>
          <w:sz w:val="20"/>
          <w:szCs w:val="20"/>
        </w:rPr>
        <w:t>DEFENDANT</w:t>
      </w:r>
    </w:p>
    <w:p w14:paraId="3E610130" w14:textId="77777777" w:rsidR="00226157" w:rsidRPr="00226157" w:rsidRDefault="00226157" w:rsidP="00F631FD">
      <w:pPr>
        <w:pStyle w:val="ListParagraph"/>
        <w:numPr>
          <w:ilvl w:val="0"/>
          <w:numId w:val="8"/>
        </w:numPr>
        <w:spacing w:line="240" w:lineRule="auto"/>
        <w:jc w:val="both"/>
        <w:rPr>
          <w:sz w:val="20"/>
          <w:szCs w:val="20"/>
        </w:rPr>
      </w:pPr>
      <w:r w:rsidRPr="00084070">
        <w:rPr>
          <w:b/>
          <w:sz w:val="20"/>
          <w:szCs w:val="20"/>
        </w:rPr>
        <w:t>Registered Business name</w:t>
      </w:r>
      <w:r w:rsidRPr="00226157">
        <w:rPr>
          <w:sz w:val="20"/>
          <w:szCs w:val="20"/>
        </w:rPr>
        <w:t>: You put the name of the owner and then under you put “Trad</w:t>
      </w:r>
      <w:r w:rsidR="00084070">
        <w:rPr>
          <w:sz w:val="20"/>
          <w:szCs w:val="20"/>
        </w:rPr>
        <w:t xml:space="preserve">ing under the name and style of </w:t>
      </w:r>
      <w:r w:rsidRPr="00226157">
        <w:rPr>
          <w:sz w:val="20"/>
          <w:szCs w:val="20"/>
        </w:rPr>
        <w:t>(the registered business name)”.</w:t>
      </w:r>
    </w:p>
    <w:p w14:paraId="2A776489" w14:textId="77777777" w:rsidR="00226157" w:rsidRPr="00226157" w:rsidRDefault="00226157" w:rsidP="00226157">
      <w:pPr>
        <w:spacing w:line="240" w:lineRule="auto"/>
        <w:jc w:val="both"/>
        <w:rPr>
          <w:sz w:val="20"/>
          <w:szCs w:val="20"/>
        </w:rPr>
      </w:pPr>
      <w:r w:rsidRPr="00226157">
        <w:rPr>
          <w:sz w:val="20"/>
          <w:szCs w:val="20"/>
        </w:rPr>
        <w:t xml:space="preserve">Example </w:t>
      </w:r>
    </w:p>
    <w:p w14:paraId="41589251" w14:textId="77777777" w:rsidR="00226157" w:rsidRPr="00226157" w:rsidRDefault="00226157" w:rsidP="00226157">
      <w:pPr>
        <w:spacing w:line="240" w:lineRule="auto"/>
        <w:jc w:val="both"/>
        <w:rPr>
          <w:sz w:val="20"/>
          <w:szCs w:val="20"/>
        </w:rPr>
      </w:pPr>
      <w:r w:rsidRPr="00226157">
        <w:rPr>
          <w:sz w:val="20"/>
          <w:szCs w:val="20"/>
        </w:rPr>
        <w:t xml:space="preserve">Ayo </w:t>
      </w:r>
      <w:proofErr w:type="spellStart"/>
      <w:r w:rsidRPr="00226157">
        <w:rPr>
          <w:sz w:val="20"/>
          <w:szCs w:val="20"/>
        </w:rPr>
        <w:t>Shonaiya</w:t>
      </w:r>
      <w:proofErr w:type="spellEnd"/>
      <w:r w:rsidRPr="00226157">
        <w:rPr>
          <w:sz w:val="20"/>
          <w:szCs w:val="20"/>
        </w:rPr>
        <w:t xml:space="preserve"> </w:t>
      </w:r>
    </w:p>
    <w:p w14:paraId="7DF21041" w14:textId="77777777" w:rsidR="00226157" w:rsidRDefault="00226157" w:rsidP="00226157">
      <w:pPr>
        <w:spacing w:line="240" w:lineRule="auto"/>
        <w:jc w:val="both"/>
        <w:rPr>
          <w:sz w:val="20"/>
          <w:szCs w:val="20"/>
        </w:rPr>
      </w:pPr>
      <w:r w:rsidRPr="00226157">
        <w:rPr>
          <w:sz w:val="20"/>
          <w:szCs w:val="20"/>
        </w:rPr>
        <w:t xml:space="preserve">(Trading under the name and style of Green light music </w:t>
      </w:r>
      <w:proofErr w:type="gramStart"/>
      <w:r w:rsidRPr="00226157">
        <w:rPr>
          <w:sz w:val="20"/>
          <w:szCs w:val="20"/>
        </w:rPr>
        <w:t>publishers)</w:t>
      </w:r>
      <w:r>
        <w:rPr>
          <w:sz w:val="20"/>
          <w:szCs w:val="20"/>
        </w:rPr>
        <w:t>…</w:t>
      </w:r>
      <w:proofErr w:type="gramEnd"/>
      <w:r>
        <w:rPr>
          <w:sz w:val="20"/>
          <w:szCs w:val="20"/>
        </w:rPr>
        <w:t>……………………………CLAIMANT</w:t>
      </w:r>
    </w:p>
    <w:p w14:paraId="4A667DDB" w14:textId="77777777" w:rsidR="00720499" w:rsidRPr="00720499" w:rsidRDefault="00720499" w:rsidP="00F631FD">
      <w:pPr>
        <w:pStyle w:val="ListParagraph"/>
        <w:numPr>
          <w:ilvl w:val="0"/>
          <w:numId w:val="8"/>
        </w:numPr>
        <w:spacing w:line="240" w:lineRule="auto"/>
        <w:jc w:val="both"/>
        <w:rPr>
          <w:b/>
          <w:color w:val="FF0000"/>
          <w:sz w:val="20"/>
          <w:szCs w:val="20"/>
        </w:rPr>
      </w:pPr>
      <w:r w:rsidRPr="00F31D16">
        <w:rPr>
          <w:b/>
          <w:sz w:val="20"/>
          <w:szCs w:val="20"/>
        </w:rPr>
        <w:t>NB:</w:t>
      </w:r>
      <w:r>
        <w:rPr>
          <w:sz w:val="20"/>
          <w:szCs w:val="20"/>
        </w:rPr>
        <w:t xml:space="preserve"> a foreign registered company can sue in its registered name in Nigeria</w:t>
      </w:r>
      <w:r w:rsidRPr="00720499">
        <w:rPr>
          <w:b/>
          <w:color w:val="FF0000"/>
          <w:sz w:val="20"/>
          <w:szCs w:val="20"/>
        </w:rPr>
        <w:t xml:space="preserve">, </w:t>
      </w:r>
      <w:r w:rsidR="00F31D16" w:rsidRPr="00720499">
        <w:rPr>
          <w:b/>
          <w:color w:val="FF0000"/>
          <w:sz w:val="20"/>
          <w:szCs w:val="20"/>
        </w:rPr>
        <w:t>BANK OF</w:t>
      </w:r>
      <w:r w:rsidR="00F31D16">
        <w:rPr>
          <w:sz w:val="20"/>
          <w:szCs w:val="20"/>
        </w:rPr>
        <w:t xml:space="preserve"> </w:t>
      </w:r>
      <w:r w:rsidR="00F31D16" w:rsidRPr="00720499">
        <w:rPr>
          <w:b/>
          <w:color w:val="FF0000"/>
          <w:sz w:val="20"/>
          <w:szCs w:val="20"/>
        </w:rPr>
        <w:t xml:space="preserve">BARODA V IYALABANI COY LTD </w:t>
      </w:r>
    </w:p>
    <w:p w14:paraId="58F7184B" w14:textId="77777777" w:rsidR="003B0220" w:rsidRPr="0036360A" w:rsidRDefault="003B0220" w:rsidP="003B0220">
      <w:pPr>
        <w:spacing w:line="240" w:lineRule="auto"/>
        <w:jc w:val="both"/>
        <w:rPr>
          <w:sz w:val="20"/>
          <w:szCs w:val="20"/>
        </w:rPr>
      </w:pPr>
      <w:r w:rsidRPr="003B0220">
        <w:rPr>
          <w:b/>
          <w:sz w:val="20"/>
          <w:szCs w:val="20"/>
        </w:rPr>
        <w:lastRenderedPageBreak/>
        <w:t>How parties are designated</w:t>
      </w:r>
      <w:r w:rsidRPr="0036360A">
        <w:rPr>
          <w:sz w:val="20"/>
          <w:szCs w:val="20"/>
        </w:rPr>
        <w:t xml:space="preserve"> (LAGOS AND ABUJA)</w:t>
      </w:r>
    </w:p>
    <w:p w14:paraId="1A6BD801" w14:textId="77777777" w:rsidR="00DC4F6E" w:rsidRDefault="003B0220" w:rsidP="003B0220">
      <w:pPr>
        <w:pStyle w:val="ListParagraph"/>
        <w:numPr>
          <w:ilvl w:val="0"/>
          <w:numId w:val="8"/>
        </w:numPr>
        <w:spacing w:line="240" w:lineRule="auto"/>
        <w:jc w:val="both"/>
        <w:rPr>
          <w:sz w:val="20"/>
          <w:szCs w:val="20"/>
        </w:rPr>
      </w:pPr>
      <w:r w:rsidRPr="00DC4F6E">
        <w:rPr>
          <w:sz w:val="20"/>
          <w:szCs w:val="20"/>
        </w:rPr>
        <w:t>Writs of summons –Claimant/Defendant</w:t>
      </w:r>
    </w:p>
    <w:p w14:paraId="364A6146" w14:textId="77777777" w:rsidR="00DC4F6E" w:rsidRDefault="003B0220" w:rsidP="003B0220">
      <w:pPr>
        <w:pStyle w:val="ListParagraph"/>
        <w:numPr>
          <w:ilvl w:val="0"/>
          <w:numId w:val="8"/>
        </w:numPr>
        <w:spacing w:line="240" w:lineRule="auto"/>
        <w:jc w:val="both"/>
        <w:rPr>
          <w:sz w:val="20"/>
          <w:szCs w:val="20"/>
        </w:rPr>
      </w:pPr>
      <w:r w:rsidRPr="00DC4F6E">
        <w:rPr>
          <w:sz w:val="20"/>
          <w:szCs w:val="20"/>
        </w:rPr>
        <w:t>Originating summons –Claimant/Defendant</w:t>
      </w:r>
    </w:p>
    <w:p w14:paraId="5E829C22" w14:textId="77777777" w:rsidR="00DC4F6E" w:rsidRDefault="003B0220" w:rsidP="0036360A">
      <w:pPr>
        <w:pStyle w:val="ListParagraph"/>
        <w:numPr>
          <w:ilvl w:val="0"/>
          <w:numId w:val="8"/>
        </w:numPr>
        <w:spacing w:line="240" w:lineRule="auto"/>
        <w:jc w:val="both"/>
        <w:rPr>
          <w:sz w:val="20"/>
          <w:szCs w:val="20"/>
        </w:rPr>
      </w:pPr>
      <w:r w:rsidRPr="00DC4F6E">
        <w:rPr>
          <w:sz w:val="20"/>
          <w:szCs w:val="20"/>
        </w:rPr>
        <w:t>Petition – Petitioner/Respondent</w:t>
      </w:r>
    </w:p>
    <w:p w14:paraId="53ACBF28" w14:textId="77777777" w:rsidR="0036360A" w:rsidRPr="00DC4F6E" w:rsidRDefault="003B0220" w:rsidP="0036360A">
      <w:pPr>
        <w:pStyle w:val="ListParagraph"/>
        <w:numPr>
          <w:ilvl w:val="0"/>
          <w:numId w:val="8"/>
        </w:numPr>
        <w:spacing w:line="240" w:lineRule="auto"/>
        <w:jc w:val="both"/>
        <w:rPr>
          <w:sz w:val="20"/>
          <w:szCs w:val="20"/>
        </w:rPr>
      </w:pPr>
      <w:r w:rsidRPr="00DC4F6E">
        <w:rPr>
          <w:sz w:val="20"/>
          <w:szCs w:val="20"/>
        </w:rPr>
        <w:t>Originating motions-Applicant/Respondent</w:t>
      </w:r>
    </w:p>
    <w:p w14:paraId="252E5692" w14:textId="77777777" w:rsidR="00226157" w:rsidRPr="003B0220" w:rsidRDefault="00226157" w:rsidP="0036360A">
      <w:pPr>
        <w:spacing w:line="240" w:lineRule="auto"/>
        <w:jc w:val="both"/>
        <w:rPr>
          <w:b/>
          <w:sz w:val="20"/>
          <w:szCs w:val="20"/>
        </w:rPr>
      </w:pPr>
      <w:r>
        <w:rPr>
          <w:sz w:val="20"/>
          <w:szCs w:val="20"/>
        </w:rPr>
        <w:t xml:space="preserve">Pls note that in the </w:t>
      </w:r>
      <w:r w:rsidRPr="00DF2A88">
        <w:rPr>
          <w:b/>
          <w:sz w:val="20"/>
          <w:szCs w:val="20"/>
        </w:rPr>
        <w:t xml:space="preserve">Federal High </w:t>
      </w:r>
      <w:proofErr w:type="gramStart"/>
      <w:r w:rsidRPr="00DF2A88">
        <w:rPr>
          <w:b/>
          <w:sz w:val="20"/>
          <w:szCs w:val="20"/>
        </w:rPr>
        <w:t>Court</w:t>
      </w:r>
      <w:proofErr w:type="gramEnd"/>
      <w:r>
        <w:rPr>
          <w:sz w:val="20"/>
          <w:szCs w:val="20"/>
        </w:rPr>
        <w:t xml:space="preserve"> </w:t>
      </w:r>
      <w:r w:rsidR="00DF2A88">
        <w:rPr>
          <w:sz w:val="20"/>
          <w:szCs w:val="20"/>
        </w:rPr>
        <w:t xml:space="preserve">they call it </w:t>
      </w:r>
      <w:r w:rsidR="00DF2A88" w:rsidRPr="00DF2A88">
        <w:rPr>
          <w:b/>
          <w:sz w:val="20"/>
          <w:szCs w:val="20"/>
        </w:rPr>
        <w:t xml:space="preserve">Plaintiff and </w:t>
      </w:r>
      <w:r w:rsidRPr="00DF2A88">
        <w:rPr>
          <w:b/>
          <w:sz w:val="20"/>
          <w:szCs w:val="20"/>
        </w:rPr>
        <w:t>Defendant</w:t>
      </w:r>
      <w:r>
        <w:rPr>
          <w:sz w:val="20"/>
          <w:szCs w:val="20"/>
        </w:rPr>
        <w:t xml:space="preserve"> </w:t>
      </w:r>
    </w:p>
    <w:p w14:paraId="7DBBEE3C" w14:textId="77777777" w:rsidR="0036360A" w:rsidRPr="003B0220" w:rsidRDefault="00DC4F6E" w:rsidP="00DC4F6E">
      <w:pPr>
        <w:spacing w:line="240" w:lineRule="auto"/>
        <w:jc w:val="both"/>
        <w:rPr>
          <w:b/>
          <w:sz w:val="20"/>
          <w:szCs w:val="20"/>
        </w:rPr>
      </w:pPr>
      <w:r w:rsidRPr="003B0220">
        <w:rPr>
          <w:b/>
          <w:sz w:val="20"/>
          <w:szCs w:val="20"/>
        </w:rPr>
        <w:t>CLASSIFICATION OF PARTIES</w:t>
      </w:r>
    </w:p>
    <w:p w14:paraId="2DAF73C7" w14:textId="77777777" w:rsidR="0036360A" w:rsidRPr="00661C98" w:rsidRDefault="003B0220" w:rsidP="0036360A">
      <w:pPr>
        <w:spacing w:line="240" w:lineRule="auto"/>
        <w:jc w:val="both"/>
        <w:rPr>
          <w:b/>
          <w:color w:val="FF0000"/>
          <w:sz w:val="20"/>
          <w:szCs w:val="20"/>
        </w:rPr>
      </w:pPr>
      <w:r>
        <w:rPr>
          <w:sz w:val="20"/>
          <w:szCs w:val="20"/>
        </w:rPr>
        <w:t xml:space="preserve">1. </w:t>
      </w:r>
      <w:r w:rsidR="0036360A" w:rsidRPr="00DC4F6E">
        <w:rPr>
          <w:b/>
          <w:sz w:val="20"/>
          <w:szCs w:val="20"/>
        </w:rPr>
        <w:t>Proper Parties:</w:t>
      </w:r>
      <w:r w:rsidR="0036360A" w:rsidRPr="0036360A">
        <w:rPr>
          <w:sz w:val="20"/>
          <w:szCs w:val="20"/>
        </w:rPr>
        <w:t xml:space="preserve"> A proper party has no interest in the case and the matter can be completely, effectually, logically and conclusively determined without the person, but such a person is joined as a party because of the particular role he played which led to the cause of action. The judgment of the court will not affect this party </w:t>
      </w:r>
      <w:r w:rsidR="0036360A" w:rsidRPr="00661C98">
        <w:rPr>
          <w:b/>
          <w:color w:val="FF0000"/>
          <w:sz w:val="20"/>
          <w:szCs w:val="20"/>
        </w:rPr>
        <w:t>GREEN v. GREEN</w:t>
      </w:r>
      <w:r w:rsidR="00410B19">
        <w:rPr>
          <w:b/>
          <w:color w:val="FF0000"/>
          <w:sz w:val="20"/>
          <w:szCs w:val="20"/>
        </w:rPr>
        <w:t>, MOBIL V LASEPA</w:t>
      </w:r>
    </w:p>
    <w:p w14:paraId="3EF9560F" w14:textId="77777777" w:rsidR="0036360A" w:rsidRPr="0036360A" w:rsidRDefault="003B0220" w:rsidP="0036360A">
      <w:pPr>
        <w:spacing w:line="240" w:lineRule="auto"/>
        <w:jc w:val="both"/>
        <w:rPr>
          <w:sz w:val="20"/>
          <w:szCs w:val="20"/>
        </w:rPr>
      </w:pPr>
      <w:r>
        <w:rPr>
          <w:sz w:val="20"/>
          <w:szCs w:val="20"/>
        </w:rPr>
        <w:t xml:space="preserve">2. </w:t>
      </w:r>
      <w:r w:rsidR="0036360A" w:rsidRPr="00DC4F6E">
        <w:rPr>
          <w:b/>
          <w:sz w:val="20"/>
          <w:szCs w:val="20"/>
        </w:rPr>
        <w:t>Desirable Parties:</w:t>
      </w:r>
      <w:r w:rsidR="0036360A" w:rsidRPr="0036360A">
        <w:rPr>
          <w:sz w:val="20"/>
          <w:szCs w:val="20"/>
        </w:rPr>
        <w:t xml:space="preserve"> A desirable party is one who has an interest in the case and that interest notwithstanding, the court can completely, effectually, logically and conclusively decide the matter without such a person. Thus, a DP need not be joined as a party to the suit as it is not compulsory that he must be joined. It is only desirable that they be joined because the court is to make a pronouncement </w:t>
      </w:r>
      <w:r w:rsidR="00355D5A">
        <w:rPr>
          <w:sz w:val="20"/>
          <w:szCs w:val="20"/>
        </w:rPr>
        <w:t>that will affect their interest</w:t>
      </w:r>
      <w:r w:rsidR="0036360A" w:rsidRPr="0036360A">
        <w:rPr>
          <w:sz w:val="20"/>
          <w:szCs w:val="20"/>
        </w:rPr>
        <w:t>----</w:t>
      </w:r>
      <w:r w:rsidR="0036360A" w:rsidRPr="00661C98">
        <w:rPr>
          <w:b/>
          <w:color w:val="FF0000"/>
          <w:sz w:val="20"/>
          <w:szCs w:val="20"/>
        </w:rPr>
        <w:t>GREEN V. GREEN, PEENOK INVESTMENT LTD. V. HOTEL PRESIDENTIAL LTD</w:t>
      </w:r>
      <w:r w:rsidR="00D70DB8">
        <w:rPr>
          <w:b/>
          <w:color w:val="FF0000"/>
          <w:sz w:val="20"/>
          <w:szCs w:val="20"/>
        </w:rPr>
        <w:t>,</w:t>
      </w:r>
      <w:r w:rsidR="00D70DB8" w:rsidRPr="00D70DB8">
        <w:rPr>
          <w:sz w:val="20"/>
          <w:szCs w:val="20"/>
        </w:rPr>
        <w:t xml:space="preserve"> a landlord-tenant relationship, </w:t>
      </w:r>
      <w:proofErr w:type="spellStart"/>
      <w:r w:rsidR="00D70DB8" w:rsidRPr="00D70DB8">
        <w:rPr>
          <w:sz w:val="20"/>
          <w:szCs w:val="20"/>
        </w:rPr>
        <w:t>Peenok</w:t>
      </w:r>
      <w:proofErr w:type="spellEnd"/>
      <w:r w:rsidR="00D70DB8" w:rsidRPr="00D70DB8">
        <w:rPr>
          <w:sz w:val="20"/>
          <w:szCs w:val="20"/>
        </w:rPr>
        <w:t xml:space="preserve"> was the landlord and they gave out a long lease to hotel presidential, who were paying them rent, hotel then stopped paying rent, </w:t>
      </w:r>
      <w:proofErr w:type="spellStart"/>
      <w:r w:rsidR="00D70DB8" w:rsidRPr="00D70DB8">
        <w:rPr>
          <w:sz w:val="20"/>
          <w:szCs w:val="20"/>
        </w:rPr>
        <w:t>peenok</w:t>
      </w:r>
      <w:proofErr w:type="spellEnd"/>
      <w:r w:rsidR="00D70DB8" w:rsidRPr="00D70DB8">
        <w:rPr>
          <w:sz w:val="20"/>
          <w:szCs w:val="20"/>
        </w:rPr>
        <w:t xml:space="preserve"> went to court to recover possession and repayment of the rent owed for the use and possession of the property. The hotel claimed they</w:t>
      </w:r>
      <w:r w:rsidR="00D70DB8">
        <w:rPr>
          <w:sz w:val="20"/>
          <w:szCs w:val="20"/>
        </w:rPr>
        <w:t xml:space="preserve"> were no longer their landlord </w:t>
      </w:r>
      <w:r w:rsidR="00D70DB8" w:rsidRPr="00D70DB8">
        <w:rPr>
          <w:sz w:val="20"/>
          <w:szCs w:val="20"/>
        </w:rPr>
        <w:t xml:space="preserve">that Enugu state government had acquired the property and they couldn’t pay them rent. The hotel raised an objection saying that the parties before the court were not properly instituted that </w:t>
      </w:r>
      <w:proofErr w:type="spellStart"/>
      <w:r w:rsidR="00D70DB8" w:rsidRPr="00D70DB8">
        <w:rPr>
          <w:sz w:val="20"/>
          <w:szCs w:val="20"/>
        </w:rPr>
        <w:t>peenok</w:t>
      </w:r>
      <w:proofErr w:type="spellEnd"/>
      <w:r w:rsidR="00D70DB8" w:rsidRPr="00D70DB8">
        <w:rPr>
          <w:sz w:val="20"/>
          <w:szCs w:val="20"/>
        </w:rPr>
        <w:t xml:space="preserve"> ought to have joined the Enugu state government before instituting the case. The cause of action was payment of sums </w:t>
      </w:r>
      <w:proofErr w:type="gramStart"/>
      <w:r w:rsidR="00D70DB8" w:rsidRPr="00D70DB8">
        <w:rPr>
          <w:sz w:val="20"/>
          <w:szCs w:val="20"/>
        </w:rPr>
        <w:t>owed,</w:t>
      </w:r>
      <w:proofErr w:type="gramEnd"/>
      <w:r w:rsidR="00D70DB8" w:rsidRPr="00D70DB8">
        <w:rPr>
          <w:sz w:val="20"/>
          <w:szCs w:val="20"/>
        </w:rPr>
        <w:t xml:space="preserve"> the court held that it was not necessary to join Enugu state because they are not a party but it was only desirable to join them because in making the judgement the court will make a pronouncement on the validity of the edict that they used to acquire the land back. The edict however would not have been used to determine if there was landlord and tenant relationship, so they were merely desirable parties.</w:t>
      </w:r>
      <w:r w:rsidR="00D70DB8" w:rsidRPr="00D70DB8">
        <w:rPr>
          <w:b/>
          <w:color w:val="FF0000"/>
          <w:sz w:val="20"/>
          <w:szCs w:val="20"/>
        </w:rPr>
        <w:t xml:space="preserve"> </w:t>
      </w:r>
      <w:r w:rsidR="0036360A" w:rsidRPr="0036360A">
        <w:rPr>
          <w:sz w:val="20"/>
          <w:szCs w:val="20"/>
        </w:rPr>
        <w:t>Note that the AGENT of a disclosed principal is a desirable party.</w:t>
      </w:r>
    </w:p>
    <w:p w14:paraId="7E676333" w14:textId="77777777" w:rsidR="0036360A" w:rsidRPr="0036360A" w:rsidRDefault="00661C98" w:rsidP="0036360A">
      <w:pPr>
        <w:spacing w:line="240" w:lineRule="auto"/>
        <w:jc w:val="both"/>
        <w:rPr>
          <w:sz w:val="20"/>
          <w:szCs w:val="20"/>
        </w:rPr>
      </w:pPr>
      <w:r>
        <w:rPr>
          <w:sz w:val="20"/>
          <w:szCs w:val="20"/>
        </w:rPr>
        <w:t xml:space="preserve">3. </w:t>
      </w:r>
      <w:r w:rsidR="0036360A" w:rsidRPr="00410B19">
        <w:rPr>
          <w:b/>
          <w:sz w:val="20"/>
          <w:szCs w:val="20"/>
        </w:rPr>
        <w:t>Nominal Parties:</w:t>
      </w:r>
      <w:r w:rsidR="0036360A" w:rsidRPr="0036360A">
        <w:rPr>
          <w:sz w:val="20"/>
          <w:szCs w:val="20"/>
        </w:rPr>
        <w:t xml:space="preserve"> These are parties who are not really involved in the set of facts constituting the cause of action, but are made parties to the suit by virtue of the office they hold or occupy---</w:t>
      </w:r>
      <w:r w:rsidR="0036360A" w:rsidRPr="00661C98">
        <w:rPr>
          <w:b/>
          <w:color w:val="FF0000"/>
          <w:sz w:val="20"/>
          <w:szCs w:val="20"/>
        </w:rPr>
        <w:t>PADAWA v. JATAU</w:t>
      </w:r>
      <w:r w:rsidR="0036360A" w:rsidRPr="0036360A">
        <w:rPr>
          <w:sz w:val="20"/>
          <w:szCs w:val="20"/>
        </w:rPr>
        <w:t>. For example, in actions involving the federal government or the government of a state, the</w:t>
      </w:r>
      <w:r w:rsidR="00410B19">
        <w:rPr>
          <w:sz w:val="20"/>
          <w:szCs w:val="20"/>
        </w:rPr>
        <w:t xml:space="preserve"> AG of the federation or </w:t>
      </w:r>
      <w:r w:rsidR="0036360A" w:rsidRPr="0036360A">
        <w:rPr>
          <w:sz w:val="20"/>
          <w:szCs w:val="20"/>
        </w:rPr>
        <w:t>st</w:t>
      </w:r>
      <w:r>
        <w:rPr>
          <w:sz w:val="20"/>
          <w:szCs w:val="20"/>
        </w:rPr>
        <w:t>ate respectively is the nominal party</w:t>
      </w:r>
      <w:r w:rsidR="0036360A" w:rsidRPr="0036360A">
        <w:rPr>
          <w:sz w:val="20"/>
          <w:szCs w:val="20"/>
        </w:rPr>
        <w:t>; and in actions involving the House of Assembly of a State, the nominal party is the Speaker of the House; in an action for passing off, the CAC is a nominal party; in Magistrate Courts, the Commissioner of Police is a nominal party</w:t>
      </w:r>
      <w:r>
        <w:rPr>
          <w:sz w:val="20"/>
          <w:szCs w:val="20"/>
        </w:rPr>
        <w:t xml:space="preserve"> </w:t>
      </w:r>
      <w:r w:rsidR="0036360A" w:rsidRPr="0036360A">
        <w:rPr>
          <w:sz w:val="20"/>
          <w:szCs w:val="20"/>
        </w:rPr>
        <w:t xml:space="preserve">for the state. </w:t>
      </w:r>
      <w:proofErr w:type="gramStart"/>
      <w:r w:rsidR="0036360A" w:rsidRPr="0036360A">
        <w:rPr>
          <w:sz w:val="20"/>
          <w:szCs w:val="20"/>
        </w:rPr>
        <w:t>However</w:t>
      </w:r>
      <w:proofErr w:type="gramEnd"/>
      <w:r w:rsidR="0036360A" w:rsidRPr="0036360A">
        <w:rPr>
          <w:sz w:val="20"/>
          <w:szCs w:val="20"/>
        </w:rPr>
        <w:t xml:space="preserve"> in a case where the principal parties sue or are sued instead of the nominal parties, it would only amount to an irregularity </w:t>
      </w:r>
    </w:p>
    <w:p w14:paraId="5F558EFE" w14:textId="77777777" w:rsidR="0036360A" w:rsidRPr="0036360A" w:rsidRDefault="00661C98" w:rsidP="0036360A">
      <w:pPr>
        <w:spacing w:line="240" w:lineRule="auto"/>
        <w:jc w:val="both"/>
        <w:rPr>
          <w:sz w:val="20"/>
          <w:szCs w:val="20"/>
        </w:rPr>
      </w:pPr>
      <w:r>
        <w:rPr>
          <w:sz w:val="20"/>
          <w:szCs w:val="20"/>
        </w:rPr>
        <w:t xml:space="preserve">4. </w:t>
      </w:r>
      <w:r w:rsidR="0036360A" w:rsidRPr="00410B19">
        <w:rPr>
          <w:b/>
          <w:sz w:val="20"/>
          <w:szCs w:val="20"/>
        </w:rPr>
        <w:t>Necessary Parties</w:t>
      </w:r>
      <w:r w:rsidR="0036360A" w:rsidRPr="0036360A">
        <w:rPr>
          <w:sz w:val="20"/>
          <w:szCs w:val="20"/>
        </w:rPr>
        <w:t xml:space="preserve">: These are persons who are interested in subject matter and in whose absence, the proceeding cannot be fairly dealt with </w:t>
      </w:r>
      <w:r w:rsidR="0036360A" w:rsidRPr="00355D5A">
        <w:rPr>
          <w:b/>
          <w:color w:val="FF0000"/>
          <w:sz w:val="20"/>
          <w:szCs w:val="20"/>
        </w:rPr>
        <w:t>GREEN v. GREEN.</w:t>
      </w:r>
      <w:r w:rsidR="0036360A" w:rsidRPr="0036360A">
        <w:rPr>
          <w:sz w:val="20"/>
          <w:szCs w:val="20"/>
        </w:rPr>
        <w:t xml:space="preserve"> Thus, a necessary</w:t>
      </w:r>
      <w:r>
        <w:rPr>
          <w:sz w:val="20"/>
          <w:szCs w:val="20"/>
        </w:rPr>
        <w:t xml:space="preserve"> </w:t>
      </w:r>
      <w:r w:rsidR="0036360A" w:rsidRPr="0036360A">
        <w:rPr>
          <w:sz w:val="20"/>
          <w:szCs w:val="20"/>
        </w:rPr>
        <w:t>party is a party whose presence is necessary for the just, effectual and complete determination of all the issues in the action. When an agent acts on behalf of a disclosed principal, the PRINCIPAL is a necessary party. In all actions, necessary parties are used except where the law specifies a nominal party.</w:t>
      </w:r>
    </w:p>
    <w:p w14:paraId="705B7CAA" w14:textId="77777777" w:rsidR="0036360A" w:rsidRPr="0036360A" w:rsidRDefault="00410B19" w:rsidP="0036360A">
      <w:pPr>
        <w:spacing w:line="240" w:lineRule="auto"/>
        <w:jc w:val="both"/>
        <w:rPr>
          <w:sz w:val="20"/>
          <w:szCs w:val="20"/>
        </w:rPr>
      </w:pPr>
      <w:r w:rsidRPr="00D70DB8">
        <w:rPr>
          <w:b/>
          <w:sz w:val="20"/>
          <w:szCs w:val="20"/>
        </w:rPr>
        <w:t>REPRESENTATIVE ACTIONS</w:t>
      </w:r>
      <w:r w:rsidR="0036360A" w:rsidRPr="00D70DB8">
        <w:rPr>
          <w:b/>
          <w:sz w:val="20"/>
          <w:szCs w:val="20"/>
        </w:rPr>
        <w:t>---</w:t>
      </w:r>
      <w:r w:rsidR="0036360A" w:rsidRPr="00D70DB8">
        <w:rPr>
          <w:b/>
          <w:color w:val="FF0000"/>
          <w:sz w:val="20"/>
          <w:szCs w:val="20"/>
        </w:rPr>
        <w:t>ORDER</w:t>
      </w:r>
      <w:r w:rsidR="0036360A" w:rsidRPr="0036360A">
        <w:rPr>
          <w:sz w:val="20"/>
          <w:szCs w:val="20"/>
        </w:rPr>
        <w:t xml:space="preserve"> </w:t>
      </w:r>
      <w:r w:rsidR="0036360A" w:rsidRPr="00D70DB8">
        <w:rPr>
          <w:b/>
          <w:color w:val="FF0000"/>
          <w:sz w:val="20"/>
          <w:szCs w:val="20"/>
        </w:rPr>
        <w:t>13 RULE 14 ABUJA 2018; ORDER 15 RULE 12 LAGOS 2019</w:t>
      </w:r>
    </w:p>
    <w:p w14:paraId="00CA7029" w14:textId="77777777" w:rsidR="00D70DB8" w:rsidRPr="0036360A" w:rsidRDefault="00D70DB8" w:rsidP="00D70DB8">
      <w:pPr>
        <w:spacing w:line="240" w:lineRule="auto"/>
        <w:jc w:val="both"/>
        <w:rPr>
          <w:sz w:val="20"/>
          <w:szCs w:val="20"/>
        </w:rPr>
      </w:pPr>
      <w:r w:rsidRPr="0036360A">
        <w:rPr>
          <w:sz w:val="20"/>
          <w:szCs w:val="20"/>
        </w:rPr>
        <w:t>A representative action is an action brought by two or more persons as representatives of a group of persons having a common grievance and the same int</w:t>
      </w:r>
      <w:r>
        <w:rPr>
          <w:sz w:val="20"/>
          <w:szCs w:val="20"/>
        </w:rPr>
        <w:t>erests in an action. The reason</w:t>
      </w:r>
      <w:r w:rsidR="00410B19">
        <w:rPr>
          <w:sz w:val="20"/>
          <w:szCs w:val="20"/>
        </w:rPr>
        <w:t xml:space="preserve"> or</w:t>
      </w:r>
      <w:r w:rsidRPr="0036360A">
        <w:rPr>
          <w:sz w:val="20"/>
          <w:szCs w:val="20"/>
        </w:rPr>
        <w:t xml:space="preserve"> purpose of representative capacity is for the convenience of both the parties and the court.  Applies to both the claimant and defendant.</w:t>
      </w:r>
    </w:p>
    <w:p w14:paraId="713D85AC" w14:textId="77777777" w:rsidR="00410B19" w:rsidRDefault="0036360A" w:rsidP="00CA57DC">
      <w:pPr>
        <w:pStyle w:val="ListParagraph"/>
        <w:numPr>
          <w:ilvl w:val="0"/>
          <w:numId w:val="70"/>
        </w:numPr>
        <w:spacing w:line="240" w:lineRule="auto"/>
        <w:jc w:val="both"/>
        <w:rPr>
          <w:sz w:val="20"/>
          <w:szCs w:val="20"/>
        </w:rPr>
      </w:pPr>
      <w:r w:rsidRPr="00410B19">
        <w:rPr>
          <w:sz w:val="20"/>
          <w:szCs w:val="20"/>
        </w:rPr>
        <w:t>Curtail</w:t>
      </w:r>
      <w:r w:rsidR="00D70DB8" w:rsidRPr="00410B19">
        <w:rPr>
          <w:sz w:val="20"/>
          <w:szCs w:val="20"/>
        </w:rPr>
        <w:t>s</w:t>
      </w:r>
      <w:r w:rsidRPr="00410B19">
        <w:rPr>
          <w:sz w:val="20"/>
          <w:szCs w:val="20"/>
        </w:rPr>
        <w:t xml:space="preserve"> multiplicity of suits</w:t>
      </w:r>
    </w:p>
    <w:p w14:paraId="603DFAD7" w14:textId="77777777" w:rsidR="0036360A" w:rsidRPr="00410B19" w:rsidRDefault="00D70DB8" w:rsidP="00CA57DC">
      <w:pPr>
        <w:pStyle w:val="ListParagraph"/>
        <w:numPr>
          <w:ilvl w:val="0"/>
          <w:numId w:val="70"/>
        </w:numPr>
        <w:spacing w:line="240" w:lineRule="auto"/>
        <w:jc w:val="both"/>
        <w:rPr>
          <w:sz w:val="20"/>
          <w:szCs w:val="20"/>
        </w:rPr>
      </w:pPr>
      <w:r w:rsidRPr="00410B19">
        <w:rPr>
          <w:sz w:val="20"/>
          <w:szCs w:val="20"/>
        </w:rPr>
        <w:t>Saves cost and time.</w:t>
      </w:r>
    </w:p>
    <w:p w14:paraId="44CCE9F0" w14:textId="77777777" w:rsidR="0036360A" w:rsidRPr="0036360A" w:rsidRDefault="0036360A" w:rsidP="0036360A">
      <w:pPr>
        <w:spacing w:line="240" w:lineRule="auto"/>
        <w:jc w:val="both"/>
        <w:rPr>
          <w:sz w:val="20"/>
          <w:szCs w:val="20"/>
        </w:rPr>
      </w:pPr>
      <w:r w:rsidRPr="00410B19">
        <w:rPr>
          <w:b/>
          <w:sz w:val="20"/>
          <w:szCs w:val="20"/>
        </w:rPr>
        <w:lastRenderedPageBreak/>
        <w:t>Factors to be considered</w:t>
      </w:r>
      <w:r w:rsidRPr="0036360A">
        <w:rPr>
          <w:sz w:val="20"/>
          <w:szCs w:val="20"/>
        </w:rPr>
        <w:tab/>
      </w:r>
    </w:p>
    <w:p w14:paraId="0437823E" w14:textId="77777777" w:rsidR="00410B19" w:rsidRDefault="0036360A" w:rsidP="00CA57DC">
      <w:pPr>
        <w:pStyle w:val="ListParagraph"/>
        <w:numPr>
          <w:ilvl w:val="0"/>
          <w:numId w:val="71"/>
        </w:numPr>
        <w:spacing w:line="240" w:lineRule="auto"/>
        <w:jc w:val="both"/>
        <w:rPr>
          <w:sz w:val="20"/>
          <w:szCs w:val="20"/>
        </w:rPr>
      </w:pPr>
      <w:r w:rsidRPr="00410B19">
        <w:rPr>
          <w:sz w:val="20"/>
          <w:szCs w:val="20"/>
        </w:rPr>
        <w:t>Cause of action is the sam</w:t>
      </w:r>
      <w:r w:rsidR="00410B19">
        <w:rPr>
          <w:sz w:val="20"/>
          <w:szCs w:val="20"/>
        </w:rPr>
        <w:t>e</w:t>
      </w:r>
    </w:p>
    <w:p w14:paraId="608C4722" w14:textId="77777777" w:rsidR="00410B19" w:rsidRDefault="0036360A" w:rsidP="00CA57DC">
      <w:pPr>
        <w:pStyle w:val="ListParagraph"/>
        <w:numPr>
          <w:ilvl w:val="0"/>
          <w:numId w:val="71"/>
        </w:numPr>
        <w:spacing w:line="240" w:lineRule="auto"/>
        <w:jc w:val="both"/>
        <w:rPr>
          <w:sz w:val="20"/>
          <w:szCs w:val="20"/>
        </w:rPr>
      </w:pPr>
      <w:r w:rsidRPr="00410B19">
        <w:rPr>
          <w:sz w:val="20"/>
          <w:szCs w:val="20"/>
        </w:rPr>
        <w:t>Relief sought must be the same</w:t>
      </w:r>
    </w:p>
    <w:p w14:paraId="0091CF8D" w14:textId="77777777" w:rsidR="0036360A" w:rsidRPr="00410B19" w:rsidRDefault="0036360A" w:rsidP="00CA57DC">
      <w:pPr>
        <w:pStyle w:val="ListParagraph"/>
        <w:numPr>
          <w:ilvl w:val="0"/>
          <w:numId w:val="71"/>
        </w:numPr>
        <w:spacing w:line="240" w:lineRule="auto"/>
        <w:jc w:val="both"/>
        <w:rPr>
          <w:sz w:val="20"/>
          <w:szCs w:val="20"/>
        </w:rPr>
      </w:pPr>
      <w:r w:rsidRPr="00410B19">
        <w:rPr>
          <w:sz w:val="20"/>
          <w:szCs w:val="20"/>
        </w:rPr>
        <w:t>Interest is the same/joint</w:t>
      </w:r>
    </w:p>
    <w:p w14:paraId="74D412C9" w14:textId="77777777" w:rsidR="0036360A" w:rsidRPr="00D70DB8" w:rsidRDefault="0036360A" w:rsidP="0036360A">
      <w:pPr>
        <w:spacing w:line="240" w:lineRule="auto"/>
        <w:jc w:val="both"/>
        <w:rPr>
          <w:b/>
          <w:sz w:val="20"/>
          <w:szCs w:val="20"/>
        </w:rPr>
      </w:pPr>
      <w:r w:rsidRPr="00D70DB8">
        <w:rPr>
          <w:b/>
          <w:sz w:val="20"/>
          <w:szCs w:val="20"/>
        </w:rPr>
        <w:t>Procedure (mode) for bringing a representative action</w:t>
      </w:r>
      <w:r w:rsidR="00DF2A88">
        <w:rPr>
          <w:b/>
          <w:sz w:val="20"/>
          <w:szCs w:val="20"/>
        </w:rPr>
        <w:t xml:space="preserve">/ document needed </w:t>
      </w:r>
    </w:p>
    <w:p w14:paraId="06E19C90" w14:textId="77777777" w:rsidR="00355D5A" w:rsidRDefault="0036360A" w:rsidP="00C47FE4">
      <w:pPr>
        <w:pStyle w:val="ListParagraph"/>
        <w:numPr>
          <w:ilvl w:val="0"/>
          <w:numId w:val="277"/>
        </w:numPr>
        <w:spacing w:line="240" w:lineRule="auto"/>
        <w:jc w:val="both"/>
        <w:rPr>
          <w:sz w:val="20"/>
          <w:szCs w:val="20"/>
        </w:rPr>
      </w:pPr>
      <w:r w:rsidRPr="00355D5A">
        <w:rPr>
          <w:b/>
          <w:sz w:val="20"/>
          <w:szCs w:val="20"/>
        </w:rPr>
        <w:t>Written Authority</w:t>
      </w:r>
      <w:r w:rsidR="00DF2A88" w:rsidRPr="00355D5A">
        <w:rPr>
          <w:b/>
          <w:sz w:val="20"/>
          <w:szCs w:val="20"/>
        </w:rPr>
        <w:t>/ Letter of Authorization/consent of those seeking to be represented</w:t>
      </w:r>
      <w:r w:rsidRPr="00355D5A">
        <w:rPr>
          <w:sz w:val="20"/>
          <w:szCs w:val="20"/>
        </w:rPr>
        <w:t>: This must be obtained from those sought to be represented by those seeking to represent.</w:t>
      </w:r>
      <w:r w:rsidR="00DF2A88" w:rsidRPr="00355D5A">
        <w:rPr>
          <w:sz w:val="20"/>
          <w:szCs w:val="20"/>
        </w:rPr>
        <w:t xml:space="preserve"> (</w:t>
      </w:r>
      <w:proofErr w:type="gramStart"/>
      <w:r w:rsidR="00DF2A88" w:rsidRPr="00355D5A">
        <w:rPr>
          <w:sz w:val="20"/>
          <w:szCs w:val="20"/>
        </w:rPr>
        <w:t>this</w:t>
      </w:r>
      <w:proofErr w:type="gramEnd"/>
      <w:r w:rsidR="00DF2A88" w:rsidRPr="00355D5A">
        <w:rPr>
          <w:sz w:val="20"/>
          <w:szCs w:val="20"/>
        </w:rPr>
        <w:t xml:space="preserve"> is the most important)</w:t>
      </w:r>
    </w:p>
    <w:p w14:paraId="184002C7" w14:textId="77777777" w:rsidR="00355D5A" w:rsidRDefault="00DF2A88" w:rsidP="00C47FE4">
      <w:pPr>
        <w:pStyle w:val="ListParagraph"/>
        <w:numPr>
          <w:ilvl w:val="0"/>
          <w:numId w:val="277"/>
        </w:numPr>
        <w:spacing w:line="240" w:lineRule="auto"/>
        <w:jc w:val="both"/>
        <w:rPr>
          <w:sz w:val="20"/>
          <w:szCs w:val="20"/>
        </w:rPr>
      </w:pPr>
      <w:r w:rsidRPr="00355D5A">
        <w:rPr>
          <w:b/>
          <w:sz w:val="20"/>
          <w:szCs w:val="20"/>
        </w:rPr>
        <w:t>Leave of court:</w:t>
      </w:r>
      <w:r w:rsidRPr="00355D5A">
        <w:rPr>
          <w:sz w:val="20"/>
          <w:szCs w:val="20"/>
        </w:rPr>
        <w:t xml:space="preserve"> The rules in Lagos and Abuja do not expressly provide for the claimant to obtain leave before suing in a representative capacity. However, in practice in Lagos and Abuja, the leave of the court is still needed in order to sue in a representative capacity and this is by way of </w:t>
      </w:r>
      <w:r w:rsidRPr="00355D5A">
        <w:rPr>
          <w:b/>
          <w:sz w:val="20"/>
          <w:szCs w:val="20"/>
        </w:rPr>
        <w:t>MEP + A + WA</w:t>
      </w:r>
      <w:r w:rsidRPr="00355D5A">
        <w:rPr>
          <w:sz w:val="20"/>
          <w:szCs w:val="20"/>
        </w:rPr>
        <w:t xml:space="preserve"> (Motion Ex </w:t>
      </w:r>
      <w:proofErr w:type="spellStart"/>
      <w:r w:rsidRPr="00355D5A">
        <w:rPr>
          <w:sz w:val="20"/>
          <w:szCs w:val="20"/>
        </w:rPr>
        <w:t>Parte</w:t>
      </w:r>
      <w:proofErr w:type="spellEnd"/>
      <w:r w:rsidRPr="00355D5A">
        <w:rPr>
          <w:sz w:val="20"/>
          <w:szCs w:val="20"/>
        </w:rPr>
        <w:t xml:space="preserve"> supported by an Affidavit and a Written Address). Note that leave of court is </w:t>
      </w:r>
      <w:r w:rsidRPr="00355D5A">
        <w:rPr>
          <w:b/>
          <w:sz w:val="20"/>
          <w:szCs w:val="20"/>
        </w:rPr>
        <w:t>no longer mandatory</w:t>
      </w:r>
      <w:r w:rsidRPr="00355D5A">
        <w:rPr>
          <w:sz w:val="20"/>
          <w:szCs w:val="20"/>
        </w:rPr>
        <w:t xml:space="preserve"> </w:t>
      </w:r>
    </w:p>
    <w:p w14:paraId="6AB74430" w14:textId="77777777" w:rsidR="00D67755" w:rsidRPr="00355D5A" w:rsidRDefault="00D67755" w:rsidP="00C47FE4">
      <w:pPr>
        <w:pStyle w:val="ListParagraph"/>
        <w:numPr>
          <w:ilvl w:val="0"/>
          <w:numId w:val="277"/>
        </w:numPr>
        <w:spacing w:line="240" w:lineRule="auto"/>
        <w:jc w:val="both"/>
        <w:rPr>
          <w:sz w:val="20"/>
          <w:szCs w:val="20"/>
        </w:rPr>
      </w:pPr>
      <w:r w:rsidRPr="00355D5A">
        <w:rPr>
          <w:sz w:val="20"/>
          <w:szCs w:val="20"/>
          <w:lang w:val="en-GB"/>
        </w:rPr>
        <w:t>The representative capacity to be reflected on all court processes.</w:t>
      </w:r>
    </w:p>
    <w:p w14:paraId="13BFD29C" w14:textId="77777777" w:rsidR="00DF2A88" w:rsidRPr="0036360A" w:rsidRDefault="00DF2A88" w:rsidP="00DF2A88">
      <w:pPr>
        <w:spacing w:line="240" w:lineRule="auto"/>
        <w:jc w:val="both"/>
        <w:rPr>
          <w:sz w:val="20"/>
          <w:szCs w:val="20"/>
        </w:rPr>
      </w:pPr>
      <w:r w:rsidRPr="0036360A">
        <w:rPr>
          <w:sz w:val="20"/>
          <w:szCs w:val="20"/>
        </w:rPr>
        <w:t xml:space="preserve">As per defending in a representative capacity, the rule in Lagos does not provide for leave to defend in a representative capacity whereas </w:t>
      </w:r>
      <w:r w:rsidRPr="00355D5A">
        <w:rPr>
          <w:b/>
          <w:sz w:val="20"/>
          <w:szCs w:val="20"/>
        </w:rPr>
        <w:t>Abuja made a rule for the leave</w:t>
      </w:r>
      <w:r w:rsidR="00151F20" w:rsidRPr="00355D5A">
        <w:rPr>
          <w:b/>
          <w:sz w:val="20"/>
          <w:szCs w:val="20"/>
        </w:rPr>
        <w:t xml:space="preserve"> before defending in </w:t>
      </w:r>
      <w:r w:rsidRPr="00355D5A">
        <w:rPr>
          <w:b/>
          <w:sz w:val="20"/>
          <w:szCs w:val="20"/>
        </w:rPr>
        <w:t>a representative capacity.</w:t>
      </w:r>
      <w:r w:rsidRPr="0036360A">
        <w:rPr>
          <w:sz w:val="20"/>
          <w:szCs w:val="20"/>
        </w:rPr>
        <w:t xml:space="preserve"> In practice in Lagos, leave of the court is needed before defending in a representative capacity.</w:t>
      </w:r>
    </w:p>
    <w:p w14:paraId="40FF7719" w14:textId="77777777" w:rsidR="0036360A" w:rsidRPr="0036360A" w:rsidRDefault="0036360A" w:rsidP="0036360A">
      <w:pPr>
        <w:spacing w:line="240" w:lineRule="auto"/>
        <w:jc w:val="both"/>
        <w:rPr>
          <w:sz w:val="20"/>
          <w:szCs w:val="20"/>
        </w:rPr>
      </w:pPr>
      <w:r w:rsidRPr="00410B19">
        <w:rPr>
          <w:b/>
          <w:sz w:val="20"/>
          <w:szCs w:val="20"/>
        </w:rPr>
        <w:t>NB</w:t>
      </w:r>
      <w:r w:rsidRPr="0036360A">
        <w:rPr>
          <w:sz w:val="20"/>
          <w:szCs w:val="20"/>
        </w:rPr>
        <w:t xml:space="preserve">: Any challenge to suing or being sued in a representative capacity must be brought timeously by way of a preliminary objection and not a statement of </w:t>
      </w:r>
      <w:proofErr w:type="spellStart"/>
      <w:r w:rsidRPr="0036360A">
        <w:rPr>
          <w:sz w:val="20"/>
          <w:szCs w:val="20"/>
        </w:rPr>
        <w:t>defence</w:t>
      </w:r>
      <w:proofErr w:type="spellEnd"/>
      <w:r w:rsidRPr="0036360A">
        <w:rPr>
          <w:sz w:val="20"/>
          <w:szCs w:val="20"/>
        </w:rPr>
        <w:t>---</w:t>
      </w:r>
      <w:r w:rsidRPr="00DF2A88">
        <w:rPr>
          <w:b/>
          <w:color w:val="FF0000"/>
          <w:sz w:val="20"/>
          <w:szCs w:val="20"/>
        </w:rPr>
        <w:t>WALI V AMAEFULE</w:t>
      </w:r>
    </w:p>
    <w:p w14:paraId="2388DE6A" w14:textId="77777777" w:rsidR="0036360A" w:rsidRPr="00DF2A88" w:rsidRDefault="0036360A" w:rsidP="0036360A">
      <w:pPr>
        <w:spacing w:line="240" w:lineRule="auto"/>
        <w:jc w:val="both"/>
        <w:rPr>
          <w:b/>
          <w:sz w:val="20"/>
          <w:szCs w:val="20"/>
        </w:rPr>
      </w:pPr>
      <w:r w:rsidRPr="00DF2A88">
        <w:rPr>
          <w:b/>
          <w:sz w:val="20"/>
          <w:szCs w:val="20"/>
        </w:rPr>
        <w:t>Effect of Representative Action</w:t>
      </w:r>
      <w:r w:rsidR="00DF2A88">
        <w:rPr>
          <w:b/>
          <w:sz w:val="20"/>
          <w:szCs w:val="20"/>
        </w:rPr>
        <w:t xml:space="preserve">: </w:t>
      </w:r>
      <w:r w:rsidRPr="0036360A">
        <w:rPr>
          <w:sz w:val="20"/>
          <w:szCs w:val="20"/>
        </w:rPr>
        <w:t>The decision in a representative action binds every member being represented and those representing.</w:t>
      </w:r>
    </w:p>
    <w:p w14:paraId="54C9444D" w14:textId="77777777" w:rsidR="0036360A" w:rsidRPr="00410B19" w:rsidRDefault="0036360A" w:rsidP="0036360A">
      <w:pPr>
        <w:spacing w:line="240" w:lineRule="auto"/>
        <w:jc w:val="both"/>
        <w:rPr>
          <w:b/>
          <w:sz w:val="20"/>
          <w:szCs w:val="20"/>
        </w:rPr>
      </w:pPr>
      <w:r w:rsidRPr="00410B19">
        <w:rPr>
          <w:b/>
          <w:sz w:val="20"/>
          <w:szCs w:val="20"/>
        </w:rPr>
        <w:t>Sample Draft</w:t>
      </w:r>
    </w:p>
    <w:p w14:paraId="484E15DD" w14:textId="77777777" w:rsidR="0036360A" w:rsidRPr="0036360A" w:rsidRDefault="0036360A" w:rsidP="0036360A">
      <w:pPr>
        <w:spacing w:line="240" w:lineRule="auto"/>
        <w:jc w:val="both"/>
        <w:rPr>
          <w:sz w:val="20"/>
          <w:szCs w:val="20"/>
        </w:rPr>
      </w:pPr>
      <w:r w:rsidRPr="0036360A">
        <w:rPr>
          <w:sz w:val="20"/>
          <w:szCs w:val="20"/>
        </w:rPr>
        <w:t>BETWEEN</w:t>
      </w:r>
    </w:p>
    <w:p w14:paraId="76A99B98" w14:textId="77777777" w:rsidR="00355D5A" w:rsidRDefault="0036360A" w:rsidP="00C47FE4">
      <w:pPr>
        <w:pStyle w:val="ListParagraph"/>
        <w:numPr>
          <w:ilvl w:val="0"/>
          <w:numId w:val="278"/>
        </w:numPr>
        <w:spacing w:line="240" w:lineRule="auto"/>
        <w:jc w:val="both"/>
        <w:rPr>
          <w:sz w:val="20"/>
          <w:szCs w:val="20"/>
        </w:rPr>
      </w:pPr>
      <w:r w:rsidRPr="00355D5A">
        <w:rPr>
          <w:sz w:val="20"/>
          <w:szCs w:val="20"/>
        </w:rPr>
        <w:t>Emeka ABC</w:t>
      </w:r>
    </w:p>
    <w:p w14:paraId="63C30E07" w14:textId="77777777" w:rsidR="0036360A" w:rsidRPr="00355D5A" w:rsidRDefault="0036360A" w:rsidP="00C47FE4">
      <w:pPr>
        <w:pStyle w:val="ListParagraph"/>
        <w:numPr>
          <w:ilvl w:val="0"/>
          <w:numId w:val="278"/>
        </w:numPr>
        <w:spacing w:line="240" w:lineRule="auto"/>
        <w:jc w:val="both"/>
        <w:rPr>
          <w:sz w:val="20"/>
          <w:szCs w:val="20"/>
        </w:rPr>
      </w:pPr>
      <w:proofErr w:type="spellStart"/>
      <w:r w:rsidRPr="00355D5A">
        <w:rPr>
          <w:sz w:val="20"/>
          <w:szCs w:val="20"/>
        </w:rPr>
        <w:t>Ebuka</w:t>
      </w:r>
      <w:proofErr w:type="spellEnd"/>
      <w:r w:rsidRPr="00355D5A">
        <w:rPr>
          <w:sz w:val="20"/>
          <w:szCs w:val="20"/>
        </w:rPr>
        <w:t xml:space="preserve"> ABC</w:t>
      </w:r>
    </w:p>
    <w:p w14:paraId="4CFE0D77" w14:textId="77777777" w:rsidR="0036360A" w:rsidRPr="0036360A" w:rsidRDefault="0036360A" w:rsidP="0036360A">
      <w:pPr>
        <w:spacing w:line="240" w:lineRule="auto"/>
        <w:jc w:val="both"/>
        <w:rPr>
          <w:sz w:val="20"/>
          <w:szCs w:val="20"/>
        </w:rPr>
      </w:pPr>
      <w:r w:rsidRPr="0036360A">
        <w:rPr>
          <w:sz w:val="20"/>
          <w:szCs w:val="20"/>
        </w:rPr>
        <w:t>(Suing for themselves and on beh</w:t>
      </w:r>
      <w:r w:rsidR="00DF2A88">
        <w:rPr>
          <w:sz w:val="20"/>
          <w:szCs w:val="20"/>
        </w:rPr>
        <w:t>alf of the</w:t>
      </w:r>
      <w:r w:rsidRPr="0036360A">
        <w:rPr>
          <w:sz w:val="20"/>
          <w:szCs w:val="20"/>
        </w:rPr>
        <w:t xml:space="preserve"> ABC</w:t>
      </w:r>
      <w:r w:rsidR="00DF2A88">
        <w:rPr>
          <w:sz w:val="20"/>
          <w:szCs w:val="20"/>
        </w:rPr>
        <w:t xml:space="preserve"> family of 1, </w:t>
      </w:r>
      <w:proofErr w:type="spellStart"/>
      <w:r w:rsidR="00DF2A88">
        <w:rPr>
          <w:sz w:val="20"/>
          <w:szCs w:val="20"/>
        </w:rPr>
        <w:t>ozumba</w:t>
      </w:r>
      <w:proofErr w:type="spellEnd"/>
      <w:r w:rsidR="00DF2A88">
        <w:rPr>
          <w:sz w:val="20"/>
          <w:szCs w:val="20"/>
        </w:rPr>
        <w:t xml:space="preserve"> </w:t>
      </w:r>
      <w:proofErr w:type="spellStart"/>
      <w:r w:rsidR="00DF2A88">
        <w:rPr>
          <w:sz w:val="20"/>
          <w:szCs w:val="20"/>
        </w:rPr>
        <w:t>mbadiwe</w:t>
      </w:r>
      <w:proofErr w:type="spellEnd"/>
      <w:r w:rsidR="00DF2A88">
        <w:rPr>
          <w:sz w:val="20"/>
          <w:szCs w:val="20"/>
        </w:rPr>
        <w:t xml:space="preserve"> </w:t>
      </w:r>
      <w:proofErr w:type="spellStart"/>
      <w:r w:rsidR="00DF2A88">
        <w:rPr>
          <w:sz w:val="20"/>
          <w:szCs w:val="20"/>
        </w:rPr>
        <w:t>vicatoria</w:t>
      </w:r>
      <w:proofErr w:type="spellEnd"/>
      <w:r w:rsidR="00DF2A88">
        <w:rPr>
          <w:sz w:val="20"/>
          <w:szCs w:val="20"/>
        </w:rPr>
        <w:t xml:space="preserve"> island </w:t>
      </w:r>
      <w:proofErr w:type="spellStart"/>
      <w:proofErr w:type="gramStart"/>
      <w:r w:rsidR="00DF2A88">
        <w:rPr>
          <w:sz w:val="20"/>
          <w:szCs w:val="20"/>
        </w:rPr>
        <w:t>lagos</w:t>
      </w:r>
      <w:proofErr w:type="spellEnd"/>
      <w:r w:rsidR="00DF2A88">
        <w:rPr>
          <w:sz w:val="20"/>
          <w:szCs w:val="20"/>
        </w:rPr>
        <w:t>)…</w:t>
      </w:r>
      <w:proofErr w:type="gramEnd"/>
      <w:r w:rsidR="00DF2A88">
        <w:rPr>
          <w:sz w:val="20"/>
          <w:szCs w:val="20"/>
        </w:rPr>
        <w:t>...</w:t>
      </w:r>
      <w:r w:rsidRPr="0036360A">
        <w:rPr>
          <w:sz w:val="20"/>
          <w:szCs w:val="20"/>
        </w:rPr>
        <w:t>CLAIMANT</w:t>
      </w:r>
    </w:p>
    <w:p w14:paraId="49576FC9" w14:textId="77777777" w:rsidR="0036360A" w:rsidRPr="0036360A" w:rsidRDefault="0036360A" w:rsidP="0036360A">
      <w:pPr>
        <w:spacing w:line="240" w:lineRule="auto"/>
        <w:jc w:val="both"/>
        <w:rPr>
          <w:sz w:val="20"/>
          <w:szCs w:val="20"/>
        </w:rPr>
      </w:pPr>
      <w:r w:rsidRPr="0036360A">
        <w:rPr>
          <w:sz w:val="20"/>
          <w:szCs w:val="20"/>
        </w:rPr>
        <w:t>AND</w:t>
      </w:r>
    </w:p>
    <w:p w14:paraId="3A685EE4" w14:textId="77777777" w:rsidR="0036360A" w:rsidRPr="0036360A" w:rsidRDefault="0036360A" w:rsidP="0036360A">
      <w:pPr>
        <w:spacing w:line="240" w:lineRule="auto"/>
        <w:jc w:val="both"/>
        <w:rPr>
          <w:sz w:val="20"/>
          <w:szCs w:val="20"/>
        </w:rPr>
      </w:pPr>
      <w:r w:rsidRPr="0036360A">
        <w:rPr>
          <w:sz w:val="20"/>
          <w:szCs w:val="20"/>
        </w:rPr>
        <w:t>XYZ</w:t>
      </w:r>
      <w:r w:rsidRPr="0036360A">
        <w:rPr>
          <w:sz w:val="20"/>
          <w:szCs w:val="20"/>
        </w:rPr>
        <w:tab/>
      </w:r>
      <w:r w:rsidR="00DF2A88">
        <w:rPr>
          <w:sz w:val="20"/>
          <w:szCs w:val="20"/>
        </w:rPr>
        <w:t>…………………………</w:t>
      </w:r>
      <w:proofErr w:type="gramStart"/>
      <w:r w:rsidR="00DF2A88">
        <w:rPr>
          <w:sz w:val="20"/>
          <w:szCs w:val="20"/>
        </w:rPr>
        <w:t>….</w:t>
      </w:r>
      <w:r w:rsidRPr="0036360A">
        <w:rPr>
          <w:sz w:val="20"/>
          <w:szCs w:val="20"/>
        </w:rPr>
        <w:t>DEFENDANT</w:t>
      </w:r>
      <w:proofErr w:type="gramEnd"/>
    </w:p>
    <w:p w14:paraId="510D27BF" w14:textId="77777777" w:rsidR="0036360A" w:rsidRPr="00DF2A88" w:rsidRDefault="0036360A" w:rsidP="00DF2A88">
      <w:pPr>
        <w:spacing w:line="240" w:lineRule="auto"/>
        <w:jc w:val="center"/>
        <w:rPr>
          <w:b/>
          <w:sz w:val="20"/>
          <w:szCs w:val="20"/>
        </w:rPr>
      </w:pPr>
      <w:r w:rsidRPr="00DF2A88">
        <w:rPr>
          <w:b/>
          <w:sz w:val="20"/>
          <w:szCs w:val="20"/>
        </w:rPr>
        <w:t>CLASS ACTIONS</w:t>
      </w:r>
    </w:p>
    <w:p w14:paraId="00BA98D7" w14:textId="77777777" w:rsidR="0036360A" w:rsidRPr="0036360A" w:rsidRDefault="00DF2A88" w:rsidP="0036360A">
      <w:pPr>
        <w:spacing w:line="240" w:lineRule="auto"/>
        <w:jc w:val="both"/>
        <w:rPr>
          <w:sz w:val="20"/>
          <w:szCs w:val="20"/>
        </w:rPr>
      </w:pPr>
      <w:r>
        <w:rPr>
          <w:sz w:val="20"/>
          <w:szCs w:val="20"/>
        </w:rPr>
        <w:t xml:space="preserve">It is a </w:t>
      </w:r>
      <w:r w:rsidR="00720499">
        <w:rPr>
          <w:sz w:val="20"/>
          <w:szCs w:val="20"/>
        </w:rPr>
        <w:t>species of representative action</w:t>
      </w:r>
      <w:r>
        <w:rPr>
          <w:sz w:val="20"/>
          <w:szCs w:val="20"/>
        </w:rPr>
        <w:t xml:space="preserve">s. </w:t>
      </w:r>
      <w:r w:rsidR="0036360A" w:rsidRPr="0036360A">
        <w:rPr>
          <w:sz w:val="20"/>
          <w:szCs w:val="20"/>
        </w:rPr>
        <w:t>It is usually used where a wrong affect wide spectrum of persons. The difference between class action and representative action is that in the latter, persons involved are identifiable unlike class action where the persons involved are not determinable and is restrictive in nature.</w:t>
      </w:r>
      <w:r>
        <w:rPr>
          <w:sz w:val="20"/>
          <w:szCs w:val="20"/>
        </w:rPr>
        <w:t xml:space="preserve"> </w:t>
      </w:r>
      <w:r w:rsidR="0036360A" w:rsidRPr="0036360A">
        <w:rPr>
          <w:sz w:val="20"/>
          <w:szCs w:val="20"/>
        </w:rPr>
        <w:t>Where in any proceedings, the person or class of persons or members of that class interested in the subject matter cannot be ascertained; or if ascertained, cannot be found, or if ascertained and found, it is expedient that one or more of them be appointed for the purpose of representing the class, the judge may make the appointment of such persons for the purpose of proceedings and the decision of the court shall bind</w:t>
      </w:r>
      <w:r>
        <w:rPr>
          <w:sz w:val="20"/>
          <w:szCs w:val="20"/>
        </w:rPr>
        <w:t xml:space="preserve"> all the persons so represented</w:t>
      </w:r>
      <w:r w:rsidR="002B2D43">
        <w:rPr>
          <w:sz w:val="20"/>
          <w:szCs w:val="20"/>
        </w:rPr>
        <w:t xml:space="preserve"> (</w:t>
      </w:r>
      <w:r>
        <w:rPr>
          <w:sz w:val="20"/>
          <w:szCs w:val="20"/>
        </w:rPr>
        <w:t>rem the example of a co that produced drugs that crippled people who consumed it, how do ascertain all who have been crippled by it?)</w:t>
      </w:r>
      <w:r w:rsidR="0036360A" w:rsidRPr="00DF2A88">
        <w:rPr>
          <w:b/>
          <w:color w:val="FF0000"/>
          <w:sz w:val="20"/>
          <w:szCs w:val="20"/>
        </w:rPr>
        <w:t>ORDER 13 RULE 15(1)</w:t>
      </w:r>
      <w:r w:rsidRPr="00DF2A88">
        <w:rPr>
          <w:b/>
          <w:color w:val="FF0000"/>
          <w:sz w:val="20"/>
          <w:szCs w:val="20"/>
        </w:rPr>
        <w:t xml:space="preserve"> </w:t>
      </w:r>
      <w:r w:rsidR="0036360A" w:rsidRPr="00DF2A88">
        <w:rPr>
          <w:b/>
          <w:color w:val="FF0000"/>
          <w:sz w:val="20"/>
          <w:szCs w:val="20"/>
        </w:rPr>
        <w:t>ABUJA 2018; ORDER 15 RULE 13(1) LAGOS 2019</w:t>
      </w:r>
    </w:p>
    <w:p w14:paraId="11862A67" w14:textId="77777777" w:rsidR="0036360A" w:rsidRPr="0036360A" w:rsidRDefault="0036360A" w:rsidP="0036360A">
      <w:pPr>
        <w:spacing w:line="240" w:lineRule="auto"/>
        <w:jc w:val="both"/>
        <w:rPr>
          <w:sz w:val="20"/>
          <w:szCs w:val="20"/>
        </w:rPr>
      </w:pPr>
      <w:r w:rsidRPr="0036360A">
        <w:rPr>
          <w:sz w:val="20"/>
          <w:szCs w:val="20"/>
        </w:rPr>
        <w:t>In Lagos, bringing of action under class action is restricted to proceedings concerning:</w:t>
      </w:r>
      <w:r w:rsidR="002B2D43">
        <w:rPr>
          <w:sz w:val="20"/>
          <w:szCs w:val="20"/>
        </w:rPr>
        <w:t xml:space="preserve"> </w:t>
      </w:r>
      <w:r w:rsidRPr="0036360A">
        <w:rPr>
          <w:sz w:val="20"/>
          <w:szCs w:val="20"/>
        </w:rPr>
        <w:t>---</w:t>
      </w:r>
      <w:r w:rsidRPr="00410B19">
        <w:rPr>
          <w:b/>
          <w:sz w:val="20"/>
          <w:szCs w:val="20"/>
        </w:rPr>
        <w:t>CAT Land</w:t>
      </w:r>
    </w:p>
    <w:p w14:paraId="63157108" w14:textId="77777777" w:rsidR="00410B19" w:rsidRDefault="0036360A" w:rsidP="00CA57DC">
      <w:pPr>
        <w:pStyle w:val="ListParagraph"/>
        <w:numPr>
          <w:ilvl w:val="0"/>
          <w:numId w:val="72"/>
        </w:numPr>
        <w:spacing w:line="240" w:lineRule="auto"/>
        <w:jc w:val="both"/>
        <w:rPr>
          <w:sz w:val="20"/>
          <w:szCs w:val="20"/>
        </w:rPr>
      </w:pPr>
      <w:r w:rsidRPr="00410B19">
        <w:rPr>
          <w:sz w:val="20"/>
          <w:szCs w:val="20"/>
        </w:rPr>
        <w:t>Construction of any written instrument including a statute.</w:t>
      </w:r>
    </w:p>
    <w:p w14:paraId="489E2D6A" w14:textId="77777777" w:rsidR="00410B19" w:rsidRDefault="0036360A" w:rsidP="00CA57DC">
      <w:pPr>
        <w:pStyle w:val="ListParagraph"/>
        <w:numPr>
          <w:ilvl w:val="0"/>
          <w:numId w:val="72"/>
        </w:numPr>
        <w:spacing w:line="240" w:lineRule="auto"/>
        <w:jc w:val="both"/>
        <w:rPr>
          <w:sz w:val="20"/>
          <w:szCs w:val="20"/>
        </w:rPr>
      </w:pPr>
      <w:r w:rsidRPr="00410B19">
        <w:rPr>
          <w:sz w:val="20"/>
          <w:szCs w:val="20"/>
        </w:rPr>
        <w:t>Administration of an estate;</w:t>
      </w:r>
    </w:p>
    <w:p w14:paraId="77411412" w14:textId="77777777" w:rsidR="00410B19" w:rsidRDefault="0036360A" w:rsidP="00CA57DC">
      <w:pPr>
        <w:pStyle w:val="ListParagraph"/>
        <w:numPr>
          <w:ilvl w:val="0"/>
          <w:numId w:val="72"/>
        </w:numPr>
        <w:spacing w:line="240" w:lineRule="auto"/>
        <w:jc w:val="both"/>
        <w:rPr>
          <w:sz w:val="20"/>
          <w:szCs w:val="20"/>
        </w:rPr>
      </w:pPr>
      <w:r w:rsidRPr="00410B19">
        <w:rPr>
          <w:sz w:val="20"/>
          <w:szCs w:val="20"/>
        </w:rPr>
        <w:lastRenderedPageBreak/>
        <w:t>Trust property: Property subject to a trust;</w:t>
      </w:r>
    </w:p>
    <w:p w14:paraId="16ABEB35" w14:textId="77777777" w:rsidR="0036360A" w:rsidRPr="00410B19" w:rsidRDefault="0036360A" w:rsidP="00CA57DC">
      <w:pPr>
        <w:pStyle w:val="ListParagraph"/>
        <w:numPr>
          <w:ilvl w:val="0"/>
          <w:numId w:val="72"/>
        </w:numPr>
        <w:spacing w:line="240" w:lineRule="auto"/>
        <w:jc w:val="both"/>
        <w:rPr>
          <w:sz w:val="20"/>
          <w:szCs w:val="20"/>
        </w:rPr>
      </w:pPr>
      <w:r w:rsidRPr="00410B19">
        <w:rPr>
          <w:sz w:val="20"/>
          <w:szCs w:val="20"/>
        </w:rPr>
        <w:t>Land held under customary law as famil</w:t>
      </w:r>
      <w:r w:rsidR="00410B19">
        <w:rPr>
          <w:sz w:val="20"/>
          <w:szCs w:val="20"/>
        </w:rPr>
        <w:t>y or community property</w:t>
      </w:r>
    </w:p>
    <w:p w14:paraId="5C6AFCAF" w14:textId="77777777" w:rsidR="0036360A" w:rsidRPr="0036360A" w:rsidRDefault="0036360A" w:rsidP="0036360A">
      <w:pPr>
        <w:spacing w:line="240" w:lineRule="auto"/>
        <w:jc w:val="both"/>
        <w:rPr>
          <w:sz w:val="20"/>
          <w:szCs w:val="20"/>
        </w:rPr>
      </w:pPr>
      <w:r w:rsidRPr="0036360A">
        <w:rPr>
          <w:sz w:val="20"/>
          <w:szCs w:val="20"/>
        </w:rPr>
        <w:t>In Abuja, the scope is wider than that of Lagos, as it relates to the above four in Lagos plus</w:t>
      </w:r>
    </w:p>
    <w:p w14:paraId="0F6CBAC4" w14:textId="77777777" w:rsidR="0036360A" w:rsidRPr="0036360A" w:rsidRDefault="00410B19" w:rsidP="0036360A">
      <w:pPr>
        <w:spacing w:line="240" w:lineRule="auto"/>
        <w:jc w:val="both"/>
        <w:rPr>
          <w:sz w:val="20"/>
          <w:szCs w:val="20"/>
        </w:rPr>
      </w:pPr>
      <w:r>
        <w:rPr>
          <w:sz w:val="20"/>
          <w:szCs w:val="20"/>
        </w:rPr>
        <w:t xml:space="preserve">• </w:t>
      </w:r>
      <w:r w:rsidR="0036360A" w:rsidRPr="0036360A">
        <w:rPr>
          <w:sz w:val="20"/>
          <w:szCs w:val="20"/>
        </w:rPr>
        <w:t>Torts or any other class action</w:t>
      </w:r>
    </w:p>
    <w:p w14:paraId="5945A7F9" w14:textId="77777777" w:rsidR="0036360A" w:rsidRPr="0036360A" w:rsidRDefault="0036360A" w:rsidP="0036360A">
      <w:pPr>
        <w:spacing w:line="240" w:lineRule="auto"/>
        <w:jc w:val="both"/>
        <w:rPr>
          <w:sz w:val="20"/>
          <w:szCs w:val="20"/>
        </w:rPr>
      </w:pPr>
      <w:r w:rsidRPr="0036360A">
        <w:rPr>
          <w:sz w:val="20"/>
          <w:szCs w:val="20"/>
        </w:rPr>
        <w:t>The fundamental idea of this procedure is to remedy wrongs that may have been done to a large group of people not necessarily known to each other, which will make it impossible or impracticable for the court to entertain each individual’s claims.</w:t>
      </w:r>
      <w:r w:rsidR="00720499">
        <w:rPr>
          <w:sz w:val="20"/>
          <w:szCs w:val="20"/>
        </w:rPr>
        <w:t xml:space="preserve"> </w:t>
      </w:r>
      <w:r w:rsidRPr="0036360A">
        <w:rPr>
          <w:sz w:val="20"/>
          <w:szCs w:val="20"/>
        </w:rPr>
        <w:t>Class actions make it possible for all unascertained persons to subsequently take benefit of the suit when they become ascertained.</w:t>
      </w:r>
    </w:p>
    <w:p w14:paraId="6049F331" w14:textId="77777777" w:rsidR="0036360A" w:rsidRPr="00720499" w:rsidRDefault="0036360A" w:rsidP="0036360A">
      <w:pPr>
        <w:spacing w:line="240" w:lineRule="auto"/>
        <w:jc w:val="both"/>
        <w:rPr>
          <w:b/>
          <w:sz w:val="20"/>
          <w:szCs w:val="20"/>
        </w:rPr>
      </w:pPr>
      <w:r w:rsidRPr="00720499">
        <w:rPr>
          <w:b/>
          <w:sz w:val="20"/>
          <w:szCs w:val="20"/>
        </w:rPr>
        <w:t>Procedure (mode)</w:t>
      </w:r>
    </w:p>
    <w:p w14:paraId="100382AF" w14:textId="77777777" w:rsidR="0036360A" w:rsidRPr="0036360A" w:rsidRDefault="0036360A" w:rsidP="0036360A">
      <w:pPr>
        <w:spacing w:line="240" w:lineRule="auto"/>
        <w:jc w:val="both"/>
        <w:rPr>
          <w:sz w:val="20"/>
          <w:szCs w:val="20"/>
        </w:rPr>
      </w:pPr>
      <w:r w:rsidRPr="0036360A">
        <w:rPr>
          <w:sz w:val="20"/>
          <w:szCs w:val="20"/>
        </w:rPr>
        <w:t xml:space="preserve">Apply for </w:t>
      </w:r>
      <w:r w:rsidRPr="00334EB2">
        <w:rPr>
          <w:b/>
          <w:sz w:val="20"/>
          <w:szCs w:val="20"/>
        </w:rPr>
        <w:t>appointment as a representative</w:t>
      </w:r>
      <w:r w:rsidRPr="0036360A">
        <w:rPr>
          <w:sz w:val="20"/>
          <w:szCs w:val="20"/>
        </w:rPr>
        <w:t xml:space="preserve"> of the class by way of </w:t>
      </w:r>
      <w:r w:rsidRPr="00720499">
        <w:rPr>
          <w:b/>
          <w:sz w:val="20"/>
          <w:szCs w:val="20"/>
        </w:rPr>
        <w:t>MEP + A + WA</w:t>
      </w:r>
      <w:r w:rsidR="00720499">
        <w:rPr>
          <w:b/>
          <w:sz w:val="20"/>
          <w:szCs w:val="20"/>
        </w:rPr>
        <w:t>. It is the court that appoints the class representative in a class action</w:t>
      </w:r>
    </w:p>
    <w:p w14:paraId="71B92BEB" w14:textId="77777777" w:rsidR="0036360A" w:rsidRPr="002B2D43" w:rsidRDefault="0036360A" w:rsidP="0036360A">
      <w:pPr>
        <w:spacing w:line="240" w:lineRule="auto"/>
        <w:jc w:val="both"/>
        <w:rPr>
          <w:b/>
          <w:sz w:val="20"/>
          <w:szCs w:val="20"/>
        </w:rPr>
      </w:pPr>
      <w:r w:rsidRPr="00334EB2">
        <w:rPr>
          <w:b/>
          <w:sz w:val="20"/>
          <w:szCs w:val="20"/>
        </w:rPr>
        <w:t>NB:</w:t>
      </w:r>
      <w:r w:rsidRPr="0036360A">
        <w:rPr>
          <w:sz w:val="20"/>
          <w:szCs w:val="20"/>
        </w:rPr>
        <w:t xml:space="preserve"> In Lagos, court processes are served only on the persons app</w:t>
      </w:r>
      <w:r w:rsidR="00334EB2">
        <w:rPr>
          <w:sz w:val="20"/>
          <w:szCs w:val="20"/>
        </w:rPr>
        <w:t>ointed</w:t>
      </w:r>
      <w:r w:rsidRPr="0036360A">
        <w:rPr>
          <w:sz w:val="20"/>
          <w:szCs w:val="20"/>
        </w:rPr>
        <w:t xml:space="preserve">. In Abuja, it involves the mode in Lagos plus </w:t>
      </w:r>
      <w:r w:rsidRPr="002B2D43">
        <w:rPr>
          <w:b/>
          <w:sz w:val="20"/>
          <w:szCs w:val="20"/>
        </w:rPr>
        <w:t>publication in a national daily</w:t>
      </w:r>
      <w:r w:rsidR="00334EB2" w:rsidRPr="002B2D43">
        <w:rPr>
          <w:b/>
          <w:sz w:val="20"/>
          <w:szCs w:val="20"/>
        </w:rPr>
        <w:t xml:space="preserve"> newspaper.</w:t>
      </w:r>
    </w:p>
    <w:p w14:paraId="67D6C6FC" w14:textId="77777777" w:rsidR="0036360A" w:rsidRPr="00720499" w:rsidRDefault="0036360A" w:rsidP="0036360A">
      <w:pPr>
        <w:spacing w:line="240" w:lineRule="auto"/>
        <w:jc w:val="both"/>
        <w:rPr>
          <w:b/>
          <w:sz w:val="20"/>
          <w:szCs w:val="20"/>
        </w:rPr>
      </w:pPr>
      <w:r w:rsidRPr="00720499">
        <w:rPr>
          <w:b/>
          <w:sz w:val="20"/>
          <w:szCs w:val="20"/>
        </w:rPr>
        <w:t>Differences between Rep Action and Class Action</w:t>
      </w:r>
    </w:p>
    <w:p w14:paraId="359CB20D" w14:textId="77777777" w:rsidR="002B2D43" w:rsidRDefault="0036360A" w:rsidP="00C47FE4">
      <w:pPr>
        <w:pStyle w:val="ListParagraph"/>
        <w:numPr>
          <w:ilvl w:val="0"/>
          <w:numId w:val="279"/>
        </w:numPr>
        <w:spacing w:line="240" w:lineRule="auto"/>
        <w:jc w:val="both"/>
        <w:rPr>
          <w:sz w:val="20"/>
          <w:szCs w:val="20"/>
        </w:rPr>
      </w:pPr>
      <w:r w:rsidRPr="002B2D43">
        <w:rPr>
          <w:sz w:val="20"/>
          <w:szCs w:val="20"/>
        </w:rPr>
        <w:t>The number of persons involved in a Representative action are identifiable whereas in a class action such persons cannot be easily ascertained.</w:t>
      </w:r>
    </w:p>
    <w:p w14:paraId="576763E7" w14:textId="77777777" w:rsidR="002B2D43" w:rsidRDefault="0036360A" w:rsidP="00C47FE4">
      <w:pPr>
        <w:pStyle w:val="ListParagraph"/>
        <w:numPr>
          <w:ilvl w:val="0"/>
          <w:numId w:val="279"/>
        </w:numPr>
        <w:spacing w:line="240" w:lineRule="auto"/>
        <w:jc w:val="both"/>
        <w:rPr>
          <w:sz w:val="20"/>
          <w:szCs w:val="20"/>
        </w:rPr>
      </w:pPr>
      <w:r w:rsidRPr="002B2D43">
        <w:rPr>
          <w:sz w:val="20"/>
          <w:szCs w:val="20"/>
        </w:rPr>
        <w:t xml:space="preserve">In a REP Action there </w:t>
      </w:r>
      <w:r w:rsidR="00720499" w:rsidRPr="002B2D43">
        <w:rPr>
          <w:sz w:val="20"/>
          <w:szCs w:val="20"/>
        </w:rPr>
        <w:t xml:space="preserve">is need for authority from the </w:t>
      </w:r>
      <w:r w:rsidRPr="002B2D43">
        <w:rPr>
          <w:sz w:val="20"/>
          <w:szCs w:val="20"/>
        </w:rPr>
        <w:t>pers</w:t>
      </w:r>
      <w:r w:rsidR="00720499" w:rsidRPr="002B2D43">
        <w:rPr>
          <w:sz w:val="20"/>
          <w:szCs w:val="20"/>
        </w:rPr>
        <w:t xml:space="preserve">ons to be represented, whereas </w:t>
      </w:r>
      <w:r w:rsidRPr="002B2D43">
        <w:rPr>
          <w:sz w:val="20"/>
          <w:szCs w:val="20"/>
        </w:rPr>
        <w:t>in a class action no need for authority</w:t>
      </w:r>
    </w:p>
    <w:p w14:paraId="34708430" w14:textId="77777777" w:rsidR="0036360A" w:rsidRPr="002B2D43" w:rsidRDefault="0036360A" w:rsidP="00C47FE4">
      <w:pPr>
        <w:pStyle w:val="ListParagraph"/>
        <w:numPr>
          <w:ilvl w:val="0"/>
          <w:numId w:val="279"/>
        </w:numPr>
        <w:spacing w:line="240" w:lineRule="auto"/>
        <w:jc w:val="both"/>
        <w:rPr>
          <w:sz w:val="20"/>
          <w:szCs w:val="20"/>
        </w:rPr>
      </w:pPr>
      <w:r w:rsidRPr="002B2D43">
        <w:rPr>
          <w:sz w:val="20"/>
          <w:szCs w:val="20"/>
        </w:rPr>
        <w:t>In a Rep action leave of the court is sought, whereas in a class action no need for leave.</w:t>
      </w:r>
    </w:p>
    <w:p w14:paraId="5B8BF529" w14:textId="77777777" w:rsidR="00720499" w:rsidRPr="00720499" w:rsidRDefault="00720499" w:rsidP="00F631FD">
      <w:pPr>
        <w:pStyle w:val="ListParagraph"/>
        <w:numPr>
          <w:ilvl w:val="0"/>
          <w:numId w:val="8"/>
        </w:numPr>
        <w:spacing w:line="240" w:lineRule="auto"/>
        <w:jc w:val="both"/>
        <w:rPr>
          <w:sz w:val="20"/>
          <w:szCs w:val="20"/>
        </w:rPr>
      </w:pPr>
      <w:r>
        <w:rPr>
          <w:sz w:val="20"/>
          <w:szCs w:val="20"/>
        </w:rPr>
        <w:t xml:space="preserve">In class action the court appoints the representative and in rep action the people to be appointed appoint their rep </w:t>
      </w:r>
    </w:p>
    <w:p w14:paraId="234909ED" w14:textId="77777777" w:rsidR="0036360A" w:rsidRPr="00720499" w:rsidRDefault="0036360A" w:rsidP="00720499">
      <w:pPr>
        <w:spacing w:line="240" w:lineRule="auto"/>
        <w:jc w:val="center"/>
        <w:rPr>
          <w:b/>
          <w:sz w:val="20"/>
          <w:szCs w:val="20"/>
        </w:rPr>
      </w:pPr>
      <w:r w:rsidRPr="00720499">
        <w:rPr>
          <w:b/>
          <w:sz w:val="20"/>
          <w:szCs w:val="20"/>
        </w:rPr>
        <w:t>EXPLAIN THE PROCEDURE FOR JOINDER, NON-JOINDER, MISJOINDER AND ALTERATION OF PARTIES</w:t>
      </w:r>
    </w:p>
    <w:p w14:paraId="440E8F61" w14:textId="77777777" w:rsidR="0036360A" w:rsidRPr="00151F20" w:rsidRDefault="0036360A" w:rsidP="0036360A">
      <w:pPr>
        <w:spacing w:line="240" w:lineRule="auto"/>
        <w:jc w:val="both"/>
        <w:rPr>
          <w:b/>
          <w:sz w:val="20"/>
          <w:szCs w:val="20"/>
        </w:rPr>
      </w:pPr>
      <w:r w:rsidRPr="0036360A">
        <w:rPr>
          <w:sz w:val="20"/>
          <w:szCs w:val="20"/>
        </w:rPr>
        <w:t>(a)</w:t>
      </w:r>
      <w:r w:rsidRPr="0036360A">
        <w:rPr>
          <w:sz w:val="20"/>
          <w:szCs w:val="20"/>
        </w:rPr>
        <w:tab/>
      </w:r>
      <w:r w:rsidRPr="00151F20">
        <w:rPr>
          <w:b/>
          <w:sz w:val="20"/>
          <w:szCs w:val="20"/>
        </w:rPr>
        <w:t>Joinder of Parties</w:t>
      </w:r>
    </w:p>
    <w:p w14:paraId="7D9F649C" w14:textId="77777777" w:rsidR="00EB2BBF" w:rsidRDefault="0036360A" w:rsidP="0036360A">
      <w:pPr>
        <w:spacing w:line="240" w:lineRule="auto"/>
        <w:jc w:val="both"/>
        <w:rPr>
          <w:sz w:val="20"/>
          <w:szCs w:val="20"/>
        </w:rPr>
      </w:pPr>
      <w:r w:rsidRPr="0036360A">
        <w:rPr>
          <w:sz w:val="20"/>
          <w:szCs w:val="20"/>
        </w:rPr>
        <w:t>This happens when two or more perso</w:t>
      </w:r>
      <w:r w:rsidR="00720499">
        <w:rPr>
          <w:sz w:val="20"/>
          <w:szCs w:val="20"/>
        </w:rPr>
        <w:t>ns come together as claimants</w:t>
      </w:r>
      <w:r w:rsidRPr="0036360A">
        <w:rPr>
          <w:sz w:val="20"/>
          <w:szCs w:val="20"/>
        </w:rPr>
        <w:t xml:space="preserve"> o</w:t>
      </w:r>
      <w:r w:rsidR="00720499">
        <w:rPr>
          <w:sz w:val="20"/>
          <w:szCs w:val="20"/>
        </w:rPr>
        <w:t>r jointly defending an action</w:t>
      </w:r>
      <w:r w:rsidR="00D67755">
        <w:rPr>
          <w:sz w:val="20"/>
          <w:szCs w:val="20"/>
        </w:rPr>
        <w:t xml:space="preserve">. </w:t>
      </w:r>
      <w:r w:rsidR="00EB2BBF" w:rsidRPr="00EB2BBF">
        <w:rPr>
          <w:sz w:val="20"/>
          <w:szCs w:val="20"/>
          <w:lang w:val="en-GB"/>
        </w:rPr>
        <w:t>The only way you can have parties coming together is when they have joint or common interest, and they are seeking the same relief, and same cause of action, then they can sustain a joint action</w:t>
      </w:r>
      <w:r w:rsidR="00EB2BBF">
        <w:rPr>
          <w:sz w:val="20"/>
          <w:szCs w:val="20"/>
        </w:rPr>
        <w:t xml:space="preserve">. </w:t>
      </w:r>
    </w:p>
    <w:p w14:paraId="66E3B5D9" w14:textId="77777777" w:rsidR="0036360A" w:rsidRPr="00334EB2" w:rsidRDefault="0036360A" w:rsidP="0036360A">
      <w:pPr>
        <w:spacing w:line="240" w:lineRule="auto"/>
        <w:jc w:val="both"/>
        <w:rPr>
          <w:b/>
          <w:sz w:val="20"/>
          <w:szCs w:val="20"/>
        </w:rPr>
      </w:pPr>
      <w:r w:rsidRPr="00334EB2">
        <w:rPr>
          <w:b/>
          <w:sz w:val="20"/>
          <w:szCs w:val="20"/>
        </w:rPr>
        <w:t>The reasons or purposes of joinder</w:t>
      </w:r>
    </w:p>
    <w:p w14:paraId="48C4255E" w14:textId="77777777" w:rsidR="00537A57" w:rsidRDefault="0036360A" w:rsidP="00C47FE4">
      <w:pPr>
        <w:pStyle w:val="ListParagraph"/>
        <w:numPr>
          <w:ilvl w:val="0"/>
          <w:numId w:val="280"/>
        </w:numPr>
        <w:spacing w:line="240" w:lineRule="auto"/>
        <w:jc w:val="both"/>
        <w:rPr>
          <w:sz w:val="20"/>
          <w:szCs w:val="20"/>
        </w:rPr>
      </w:pPr>
      <w:r w:rsidRPr="00537A57">
        <w:rPr>
          <w:sz w:val="20"/>
          <w:szCs w:val="20"/>
        </w:rPr>
        <w:t>To avoid multiplicity or duplicity of actions and avoid undue delay that may be occasioned by overloading the justice system with multiple suits.</w:t>
      </w:r>
    </w:p>
    <w:p w14:paraId="27DA5154" w14:textId="77777777" w:rsidR="00537A57" w:rsidRDefault="0036360A" w:rsidP="00C47FE4">
      <w:pPr>
        <w:pStyle w:val="ListParagraph"/>
        <w:numPr>
          <w:ilvl w:val="0"/>
          <w:numId w:val="280"/>
        </w:numPr>
        <w:spacing w:line="240" w:lineRule="auto"/>
        <w:jc w:val="both"/>
        <w:rPr>
          <w:sz w:val="20"/>
          <w:szCs w:val="20"/>
        </w:rPr>
      </w:pPr>
      <w:r w:rsidRPr="00537A57">
        <w:rPr>
          <w:sz w:val="20"/>
          <w:szCs w:val="20"/>
        </w:rPr>
        <w:t>To ensure that all the necessary parties that ought to be part of the action are made parties to the action.</w:t>
      </w:r>
    </w:p>
    <w:p w14:paraId="7D6ED69C" w14:textId="77777777" w:rsidR="0036360A" w:rsidRPr="00537A57" w:rsidRDefault="0036360A" w:rsidP="00C47FE4">
      <w:pPr>
        <w:pStyle w:val="ListParagraph"/>
        <w:numPr>
          <w:ilvl w:val="0"/>
          <w:numId w:val="280"/>
        </w:numPr>
        <w:spacing w:line="240" w:lineRule="auto"/>
        <w:jc w:val="both"/>
        <w:rPr>
          <w:sz w:val="20"/>
          <w:szCs w:val="20"/>
        </w:rPr>
      </w:pPr>
      <w:r w:rsidRPr="00537A57">
        <w:rPr>
          <w:sz w:val="20"/>
          <w:szCs w:val="20"/>
        </w:rPr>
        <w:t>Save time and avoid abuse of court process.</w:t>
      </w:r>
    </w:p>
    <w:p w14:paraId="202C095F" w14:textId="77777777" w:rsidR="0036360A" w:rsidRPr="0036360A" w:rsidRDefault="0036360A" w:rsidP="00720499">
      <w:pPr>
        <w:spacing w:line="240" w:lineRule="auto"/>
        <w:jc w:val="both"/>
        <w:rPr>
          <w:sz w:val="20"/>
          <w:szCs w:val="20"/>
        </w:rPr>
      </w:pPr>
      <w:r w:rsidRPr="00720499">
        <w:rPr>
          <w:b/>
          <w:sz w:val="20"/>
          <w:szCs w:val="20"/>
        </w:rPr>
        <w:t>Factors to be considered</w:t>
      </w:r>
      <w:r w:rsidR="00BD0669">
        <w:rPr>
          <w:sz w:val="20"/>
          <w:szCs w:val="20"/>
        </w:rPr>
        <w:t xml:space="preserve">-- </w:t>
      </w:r>
      <w:r w:rsidR="00BD0669" w:rsidRPr="00BD0669">
        <w:rPr>
          <w:b/>
          <w:sz w:val="20"/>
          <w:szCs w:val="20"/>
        </w:rPr>
        <w:t>CRE</w:t>
      </w:r>
    </w:p>
    <w:p w14:paraId="54704E2A" w14:textId="77777777" w:rsidR="00537A57" w:rsidRDefault="0036360A" w:rsidP="00C47FE4">
      <w:pPr>
        <w:pStyle w:val="ListParagraph"/>
        <w:numPr>
          <w:ilvl w:val="0"/>
          <w:numId w:val="281"/>
        </w:numPr>
        <w:spacing w:line="240" w:lineRule="auto"/>
        <w:jc w:val="both"/>
        <w:rPr>
          <w:sz w:val="20"/>
          <w:szCs w:val="20"/>
        </w:rPr>
      </w:pPr>
      <w:r w:rsidRPr="00537A57">
        <w:rPr>
          <w:b/>
          <w:sz w:val="20"/>
          <w:szCs w:val="20"/>
        </w:rPr>
        <w:t>Counter-claim rule</w:t>
      </w:r>
      <w:r w:rsidRPr="00537A57">
        <w:rPr>
          <w:sz w:val="20"/>
          <w:szCs w:val="20"/>
        </w:rPr>
        <w:t>: Whether any of the defendants has a good ground for counter-claim against any of the claimants which may embarrass and delay the other party.</w:t>
      </w:r>
    </w:p>
    <w:p w14:paraId="73737420" w14:textId="77777777" w:rsidR="00537A57" w:rsidRDefault="0036360A" w:rsidP="00C47FE4">
      <w:pPr>
        <w:pStyle w:val="ListParagraph"/>
        <w:numPr>
          <w:ilvl w:val="0"/>
          <w:numId w:val="281"/>
        </w:numPr>
        <w:spacing w:line="240" w:lineRule="auto"/>
        <w:jc w:val="both"/>
        <w:rPr>
          <w:sz w:val="20"/>
          <w:szCs w:val="20"/>
        </w:rPr>
      </w:pPr>
      <w:r w:rsidRPr="00537A57">
        <w:rPr>
          <w:b/>
          <w:sz w:val="20"/>
          <w:szCs w:val="20"/>
        </w:rPr>
        <w:t xml:space="preserve">Relative poverty of any of </w:t>
      </w:r>
      <w:r w:rsidR="00EB2BBF" w:rsidRPr="00537A57">
        <w:rPr>
          <w:b/>
          <w:sz w:val="20"/>
          <w:szCs w:val="20"/>
        </w:rPr>
        <w:t>the parties</w:t>
      </w:r>
      <w:r w:rsidR="00EB2BBF" w:rsidRPr="00537A57">
        <w:rPr>
          <w:sz w:val="20"/>
          <w:szCs w:val="20"/>
        </w:rPr>
        <w:t xml:space="preserve"> vis-à-vis the others in case of joint liability for cost </w:t>
      </w:r>
    </w:p>
    <w:p w14:paraId="2F3AEBC8" w14:textId="77777777" w:rsidR="0036360A" w:rsidRPr="00537A57" w:rsidRDefault="0036360A" w:rsidP="00C47FE4">
      <w:pPr>
        <w:pStyle w:val="ListParagraph"/>
        <w:numPr>
          <w:ilvl w:val="0"/>
          <w:numId w:val="281"/>
        </w:numPr>
        <w:spacing w:line="240" w:lineRule="auto"/>
        <w:jc w:val="both"/>
        <w:rPr>
          <w:sz w:val="20"/>
          <w:szCs w:val="20"/>
        </w:rPr>
      </w:pPr>
      <w:r w:rsidRPr="00537A57">
        <w:rPr>
          <w:b/>
          <w:sz w:val="20"/>
          <w:szCs w:val="20"/>
        </w:rPr>
        <w:t>Evidence rule:</w:t>
      </w:r>
      <w:r w:rsidRPr="00537A57">
        <w:rPr>
          <w:sz w:val="20"/>
          <w:szCs w:val="20"/>
        </w:rPr>
        <w:t xml:space="preserve"> Whether the parties are likely to put up conflicting evidence/claim between themselves.</w:t>
      </w:r>
    </w:p>
    <w:p w14:paraId="027430C0" w14:textId="77777777" w:rsidR="00BD0669" w:rsidRDefault="0036360A" w:rsidP="0036360A">
      <w:pPr>
        <w:spacing w:line="240" w:lineRule="auto"/>
        <w:jc w:val="both"/>
        <w:rPr>
          <w:sz w:val="20"/>
          <w:szCs w:val="20"/>
        </w:rPr>
      </w:pPr>
      <w:r w:rsidRPr="00334EB2">
        <w:rPr>
          <w:b/>
          <w:sz w:val="20"/>
          <w:szCs w:val="20"/>
        </w:rPr>
        <w:t>NB:</w:t>
      </w:r>
      <w:r w:rsidRPr="0036360A">
        <w:rPr>
          <w:sz w:val="20"/>
          <w:szCs w:val="20"/>
        </w:rPr>
        <w:t xml:space="preserve"> A situation may arise where the claimant is in doubt as to whom he is entitled to claim relief from; that is, who the appropriate defendant is. In such situations, </w:t>
      </w:r>
      <w:r w:rsidRPr="00334EB2">
        <w:rPr>
          <w:b/>
          <w:color w:val="FF0000"/>
          <w:sz w:val="20"/>
          <w:szCs w:val="20"/>
        </w:rPr>
        <w:t>ORDER 15 RULE 8 LAGOS</w:t>
      </w:r>
      <w:r w:rsidRPr="0036360A">
        <w:rPr>
          <w:sz w:val="20"/>
          <w:szCs w:val="20"/>
        </w:rPr>
        <w:t xml:space="preserve"> and </w:t>
      </w:r>
      <w:r w:rsidRPr="00334EB2">
        <w:rPr>
          <w:b/>
          <w:color w:val="FF0000"/>
          <w:sz w:val="20"/>
          <w:szCs w:val="20"/>
        </w:rPr>
        <w:t>ORDER 13 RULE 8 ABUJA</w:t>
      </w:r>
      <w:r w:rsidRPr="0036360A">
        <w:rPr>
          <w:sz w:val="20"/>
          <w:szCs w:val="20"/>
        </w:rPr>
        <w:t xml:space="preserve"> provide that where the claimant is in doubt as to whom he is entitled to redress from, the claimant may sue both or all of </w:t>
      </w:r>
      <w:r w:rsidRPr="0036360A">
        <w:rPr>
          <w:sz w:val="20"/>
          <w:szCs w:val="20"/>
        </w:rPr>
        <w:lastRenderedPageBreak/>
        <w:t xml:space="preserve">the possible defendants, leaving the court to determine the liability or otherwise of each defendant and the extent of such liability. Where the claimant adopts this procedure, the court may issue a </w:t>
      </w:r>
      <w:r w:rsidRPr="00EB2BBF">
        <w:rPr>
          <w:b/>
          <w:sz w:val="20"/>
          <w:szCs w:val="20"/>
        </w:rPr>
        <w:t>BULLOCK ORDER</w:t>
      </w:r>
      <w:r w:rsidRPr="0036360A">
        <w:rPr>
          <w:sz w:val="20"/>
          <w:szCs w:val="20"/>
        </w:rPr>
        <w:t>, as established in the case of</w:t>
      </w:r>
      <w:r w:rsidRPr="00EB2BBF">
        <w:rPr>
          <w:b/>
          <w:color w:val="FF0000"/>
          <w:sz w:val="20"/>
          <w:szCs w:val="20"/>
        </w:rPr>
        <w:t xml:space="preserve"> BULLOCK</w:t>
      </w:r>
      <w:r w:rsidRPr="0036360A">
        <w:rPr>
          <w:sz w:val="20"/>
          <w:szCs w:val="20"/>
        </w:rPr>
        <w:t xml:space="preserve"> </w:t>
      </w:r>
      <w:r w:rsidRPr="00EB2BBF">
        <w:rPr>
          <w:b/>
          <w:color w:val="FF0000"/>
          <w:sz w:val="20"/>
          <w:szCs w:val="20"/>
        </w:rPr>
        <w:t>v. LONDON GENERAL OMNIBUS CO</w:t>
      </w:r>
      <w:r w:rsidRPr="0036360A">
        <w:rPr>
          <w:sz w:val="20"/>
          <w:szCs w:val="20"/>
        </w:rPr>
        <w:t xml:space="preserve">, </w:t>
      </w:r>
      <w:r w:rsidR="00EB2BBF" w:rsidRPr="00EB2BBF">
        <w:rPr>
          <w:sz w:val="20"/>
          <w:szCs w:val="20"/>
          <w:lang w:val="en-GB"/>
        </w:rPr>
        <w:t>here two bus drivers hit an</w:t>
      </w:r>
      <w:r w:rsidR="00EB2BBF">
        <w:rPr>
          <w:sz w:val="20"/>
          <w:szCs w:val="20"/>
          <w:lang w:val="en-GB"/>
        </w:rPr>
        <w:t>o</w:t>
      </w:r>
      <w:r w:rsidR="00EB2BBF" w:rsidRPr="00EB2BBF">
        <w:rPr>
          <w:sz w:val="20"/>
          <w:szCs w:val="20"/>
          <w:lang w:val="en-GB"/>
        </w:rPr>
        <w:t xml:space="preserve">ther </w:t>
      </w:r>
      <w:proofErr w:type="spellStart"/>
      <w:r w:rsidR="00EB2BBF" w:rsidRPr="00EB2BBF">
        <w:rPr>
          <w:sz w:val="20"/>
          <w:szCs w:val="20"/>
          <w:lang w:val="en-GB"/>
        </w:rPr>
        <w:t>mans</w:t>
      </w:r>
      <w:proofErr w:type="spellEnd"/>
      <w:r w:rsidR="00EB2BBF" w:rsidRPr="00EB2BBF">
        <w:rPr>
          <w:sz w:val="20"/>
          <w:szCs w:val="20"/>
          <w:lang w:val="en-GB"/>
        </w:rPr>
        <w:t xml:space="preserve"> car, he didn’t know who actually hit him, he was allowed to take both of them to court for the court to decide who hit him. </w:t>
      </w:r>
      <w:r w:rsidR="00334EB2">
        <w:rPr>
          <w:sz w:val="20"/>
          <w:szCs w:val="20"/>
        </w:rPr>
        <w:t xml:space="preserve">It </w:t>
      </w:r>
      <w:r w:rsidRPr="0036360A">
        <w:rPr>
          <w:sz w:val="20"/>
          <w:szCs w:val="20"/>
        </w:rPr>
        <w:t>compels the claimant to pay the costs</w:t>
      </w:r>
      <w:r w:rsidR="00334EB2">
        <w:rPr>
          <w:sz w:val="20"/>
          <w:szCs w:val="20"/>
        </w:rPr>
        <w:t xml:space="preserve"> of the innocent defendant and </w:t>
      </w:r>
      <w:r w:rsidRPr="0036360A">
        <w:rPr>
          <w:sz w:val="20"/>
          <w:szCs w:val="20"/>
        </w:rPr>
        <w:t>order the liable defendant to reimburse the clai</w:t>
      </w:r>
      <w:r w:rsidR="00334EB2">
        <w:rPr>
          <w:sz w:val="20"/>
          <w:szCs w:val="20"/>
        </w:rPr>
        <w:t xml:space="preserve">mant in addition to paying the claimants own </w:t>
      </w:r>
      <w:r w:rsidRPr="0036360A">
        <w:rPr>
          <w:sz w:val="20"/>
          <w:szCs w:val="20"/>
        </w:rPr>
        <w:t xml:space="preserve">costs and damages. </w:t>
      </w:r>
    </w:p>
    <w:p w14:paraId="3E7EE81A" w14:textId="77777777" w:rsidR="0036360A" w:rsidRPr="000E7E0D" w:rsidRDefault="0036360A" w:rsidP="0036360A">
      <w:pPr>
        <w:spacing w:line="240" w:lineRule="auto"/>
        <w:jc w:val="both"/>
        <w:rPr>
          <w:b/>
          <w:sz w:val="20"/>
          <w:szCs w:val="20"/>
        </w:rPr>
      </w:pPr>
      <w:r w:rsidRPr="00EB2BBF">
        <w:rPr>
          <w:b/>
          <w:sz w:val="20"/>
          <w:szCs w:val="20"/>
        </w:rPr>
        <w:t>Procedure for application</w:t>
      </w:r>
      <w:r w:rsidR="000E7E0D">
        <w:rPr>
          <w:b/>
          <w:sz w:val="20"/>
          <w:szCs w:val="20"/>
        </w:rPr>
        <w:t xml:space="preserve">: </w:t>
      </w:r>
      <w:r w:rsidR="00EB2BBF">
        <w:rPr>
          <w:sz w:val="20"/>
          <w:szCs w:val="20"/>
        </w:rPr>
        <w:t xml:space="preserve">Application for joinder </w:t>
      </w:r>
      <w:r w:rsidRPr="0036360A">
        <w:rPr>
          <w:sz w:val="20"/>
          <w:szCs w:val="20"/>
        </w:rPr>
        <w:t>whether as claimant or as co-defendant is by</w:t>
      </w:r>
      <w:r w:rsidRPr="00EB2BBF">
        <w:rPr>
          <w:b/>
          <w:sz w:val="20"/>
          <w:szCs w:val="20"/>
        </w:rPr>
        <w:t xml:space="preserve"> MOTION ON NOTICE, SUPPORTED BY AFFIDAVIT AND WRITTEN ADDRESS (MON + A + WA)</w:t>
      </w:r>
    </w:p>
    <w:p w14:paraId="259B09B0" w14:textId="77777777" w:rsidR="0036360A" w:rsidRPr="0036360A" w:rsidRDefault="0036360A" w:rsidP="0036360A">
      <w:pPr>
        <w:spacing w:line="240" w:lineRule="auto"/>
        <w:jc w:val="both"/>
        <w:rPr>
          <w:sz w:val="20"/>
          <w:szCs w:val="20"/>
        </w:rPr>
      </w:pPr>
      <w:r w:rsidRPr="0036360A">
        <w:rPr>
          <w:sz w:val="20"/>
          <w:szCs w:val="20"/>
        </w:rPr>
        <w:t>(b)</w:t>
      </w:r>
      <w:r w:rsidRPr="0036360A">
        <w:rPr>
          <w:sz w:val="20"/>
          <w:szCs w:val="20"/>
        </w:rPr>
        <w:tab/>
      </w:r>
      <w:r w:rsidRPr="00151F20">
        <w:rPr>
          <w:b/>
          <w:sz w:val="20"/>
          <w:szCs w:val="20"/>
        </w:rPr>
        <w:t>Non-Joinder of parties</w:t>
      </w:r>
    </w:p>
    <w:p w14:paraId="47CF600E" w14:textId="77777777" w:rsidR="0036360A" w:rsidRPr="0036360A" w:rsidRDefault="0036360A" w:rsidP="0036360A">
      <w:pPr>
        <w:spacing w:line="240" w:lineRule="auto"/>
        <w:jc w:val="both"/>
        <w:rPr>
          <w:sz w:val="20"/>
          <w:szCs w:val="20"/>
        </w:rPr>
      </w:pPr>
      <w:r w:rsidRPr="0036360A">
        <w:rPr>
          <w:sz w:val="20"/>
          <w:szCs w:val="20"/>
        </w:rPr>
        <w:t>Where there is a failure to join a person who ought to have been joined as a party.</w:t>
      </w:r>
    </w:p>
    <w:p w14:paraId="79A4DEFC" w14:textId="77777777" w:rsidR="0036360A" w:rsidRPr="0036360A" w:rsidRDefault="0036360A" w:rsidP="0036360A">
      <w:pPr>
        <w:spacing w:line="240" w:lineRule="auto"/>
        <w:jc w:val="both"/>
        <w:rPr>
          <w:sz w:val="20"/>
          <w:szCs w:val="20"/>
        </w:rPr>
      </w:pPr>
      <w:r w:rsidRPr="00BD0669">
        <w:rPr>
          <w:b/>
          <w:sz w:val="20"/>
          <w:szCs w:val="20"/>
        </w:rPr>
        <w:t>Effect of non-joinder</w:t>
      </w:r>
      <w:r w:rsidR="00EB2BBF" w:rsidRPr="00BD0669">
        <w:rPr>
          <w:b/>
          <w:sz w:val="20"/>
          <w:szCs w:val="20"/>
        </w:rPr>
        <w:t>:</w:t>
      </w:r>
      <w:r w:rsidR="00EB2BBF">
        <w:rPr>
          <w:sz w:val="20"/>
          <w:szCs w:val="20"/>
        </w:rPr>
        <w:t xml:space="preserve"> This doesn’t defeat the proceedings. </w:t>
      </w:r>
      <w:r w:rsidR="00B6050B">
        <w:rPr>
          <w:sz w:val="20"/>
          <w:szCs w:val="20"/>
        </w:rPr>
        <w:t>The case will not be struck out</w:t>
      </w:r>
      <w:r w:rsidRPr="0036360A">
        <w:rPr>
          <w:sz w:val="20"/>
          <w:szCs w:val="20"/>
        </w:rPr>
        <w:t>---</w:t>
      </w:r>
      <w:r w:rsidRPr="00EB2BBF">
        <w:rPr>
          <w:b/>
          <w:color w:val="FF0000"/>
          <w:sz w:val="20"/>
          <w:szCs w:val="20"/>
        </w:rPr>
        <w:t>ORDER 15 RULE 16(1) LAGOS 2019, ORDER 13 RULE 18(1) ABUJA.</w:t>
      </w:r>
      <w:r w:rsidRPr="0036360A">
        <w:rPr>
          <w:sz w:val="20"/>
          <w:szCs w:val="20"/>
        </w:rPr>
        <w:t xml:space="preserve"> It is a procedural irregularity. However, the party not joined will not be bound by the decision of the court.</w:t>
      </w:r>
    </w:p>
    <w:p w14:paraId="450B6AF3" w14:textId="77777777" w:rsidR="00BD0669" w:rsidRDefault="0036360A" w:rsidP="0036360A">
      <w:pPr>
        <w:spacing w:line="240" w:lineRule="auto"/>
        <w:jc w:val="both"/>
        <w:rPr>
          <w:sz w:val="20"/>
          <w:szCs w:val="20"/>
        </w:rPr>
      </w:pPr>
      <w:r w:rsidRPr="00EB2BBF">
        <w:rPr>
          <w:b/>
          <w:sz w:val="20"/>
          <w:szCs w:val="20"/>
        </w:rPr>
        <w:t>Procedure for adding parties in cases of non-joinder</w:t>
      </w:r>
      <w:r w:rsidR="00BD0669">
        <w:rPr>
          <w:b/>
          <w:sz w:val="20"/>
          <w:szCs w:val="20"/>
        </w:rPr>
        <w:t xml:space="preserve">: </w:t>
      </w:r>
      <w:r w:rsidRPr="00EB2BBF">
        <w:rPr>
          <w:b/>
          <w:sz w:val="20"/>
          <w:szCs w:val="20"/>
        </w:rPr>
        <w:t>MON + A + WA</w:t>
      </w:r>
    </w:p>
    <w:p w14:paraId="6212BA6D" w14:textId="77777777" w:rsidR="0036360A" w:rsidRPr="0036360A" w:rsidRDefault="00EB2BBF" w:rsidP="0036360A">
      <w:pPr>
        <w:spacing w:line="240" w:lineRule="auto"/>
        <w:jc w:val="both"/>
        <w:rPr>
          <w:sz w:val="20"/>
          <w:szCs w:val="20"/>
        </w:rPr>
      </w:pPr>
      <w:r w:rsidRPr="00BD0669">
        <w:rPr>
          <w:b/>
          <w:sz w:val="20"/>
          <w:szCs w:val="20"/>
        </w:rPr>
        <w:t>NB</w:t>
      </w:r>
      <w:r>
        <w:rPr>
          <w:sz w:val="20"/>
          <w:szCs w:val="20"/>
        </w:rPr>
        <w:t xml:space="preserve">; for extra marks you should also use </w:t>
      </w:r>
      <w:r w:rsidRPr="00EB2BBF">
        <w:rPr>
          <w:b/>
          <w:color w:val="FF0000"/>
          <w:sz w:val="20"/>
          <w:szCs w:val="20"/>
        </w:rPr>
        <w:t xml:space="preserve">O43, R 1 </w:t>
      </w:r>
      <w:r>
        <w:rPr>
          <w:sz w:val="20"/>
          <w:szCs w:val="20"/>
        </w:rPr>
        <w:t xml:space="preserve">as authority for all joinders </w:t>
      </w:r>
      <w:r w:rsidR="00BD0669">
        <w:rPr>
          <w:sz w:val="20"/>
          <w:szCs w:val="20"/>
        </w:rPr>
        <w:t xml:space="preserve">and MOTIONS </w:t>
      </w:r>
    </w:p>
    <w:p w14:paraId="0386D2C0" w14:textId="77777777" w:rsidR="0036360A" w:rsidRPr="0036360A" w:rsidRDefault="0036360A" w:rsidP="0036360A">
      <w:pPr>
        <w:spacing w:line="240" w:lineRule="auto"/>
        <w:jc w:val="both"/>
        <w:rPr>
          <w:sz w:val="20"/>
          <w:szCs w:val="20"/>
        </w:rPr>
      </w:pPr>
      <w:r w:rsidRPr="00151F20">
        <w:rPr>
          <w:b/>
          <w:sz w:val="20"/>
          <w:szCs w:val="20"/>
        </w:rPr>
        <w:t>These documents (MON</w:t>
      </w:r>
      <w:r w:rsidR="00151F20" w:rsidRPr="00151F20">
        <w:rPr>
          <w:b/>
          <w:sz w:val="20"/>
          <w:szCs w:val="20"/>
        </w:rPr>
        <w:t xml:space="preserve"> + </w:t>
      </w:r>
      <w:r w:rsidRPr="00151F20">
        <w:rPr>
          <w:b/>
          <w:sz w:val="20"/>
          <w:szCs w:val="20"/>
        </w:rPr>
        <w:t>A</w:t>
      </w:r>
      <w:r w:rsidR="00151F20" w:rsidRPr="00151F20">
        <w:rPr>
          <w:b/>
          <w:sz w:val="20"/>
          <w:szCs w:val="20"/>
        </w:rPr>
        <w:t xml:space="preserve"> + </w:t>
      </w:r>
      <w:r w:rsidRPr="00151F20">
        <w:rPr>
          <w:b/>
          <w:sz w:val="20"/>
          <w:szCs w:val="20"/>
        </w:rPr>
        <w:t>WA) must be served on person joined</w:t>
      </w:r>
      <w:r w:rsidRPr="0036360A">
        <w:rPr>
          <w:sz w:val="20"/>
          <w:szCs w:val="20"/>
        </w:rPr>
        <w:t xml:space="preserve"> together with the following</w:t>
      </w:r>
    </w:p>
    <w:p w14:paraId="664FB97C" w14:textId="77777777" w:rsidR="00BD0669" w:rsidRDefault="0036360A" w:rsidP="0036360A">
      <w:pPr>
        <w:pStyle w:val="ListParagraph"/>
        <w:numPr>
          <w:ilvl w:val="0"/>
          <w:numId w:val="8"/>
        </w:numPr>
        <w:spacing w:line="240" w:lineRule="auto"/>
        <w:jc w:val="both"/>
        <w:rPr>
          <w:sz w:val="20"/>
          <w:szCs w:val="20"/>
        </w:rPr>
      </w:pPr>
      <w:r w:rsidRPr="00BD0669">
        <w:rPr>
          <w:sz w:val="20"/>
          <w:szCs w:val="20"/>
        </w:rPr>
        <w:t>Statement of claim or defense,</w:t>
      </w:r>
    </w:p>
    <w:p w14:paraId="1B8BAA8F" w14:textId="77777777" w:rsidR="00B6050B" w:rsidRDefault="006F3D2C" w:rsidP="0036360A">
      <w:pPr>
        <w:pStyle w:val="ListParagraph"/>
        <w:numPr>
          <w:ilvl w:val="0"/>
          <w:numId w:val="8"/>
        </w:numPr>
        <w:spacing w:line="240" w:lineRule="auto"/>
        <w:jc w:val="both"/>
        <w:rPr>
          <w:sz w:val="20"/>
          <w:szCs w:val="20"/>
        </w:rPr>
      </w:pPr>
      <w:r>
        <w:rPr>
          <w:sz w:val="20"/>
          <w:szCs w:val="20"/>
        </w:rPr>
        <w:t xml:space="preserve">List of Witnesses to be called </w:t>
      </w:r>
      <w:r w:rsidR="00B6050B">
        <w:rPr>
          <w:sz w:val="20"/>
          <w:szCs w:val="20"/>
        </w:rPr>
        <w:t>upon at trial</w:t>
      </w:r>
    </w:p>
    <w:p w14:paraId="581AE1A0" w14:textId="77777777" w:rsidR="00BD0669" w:rsidRDefault="0036360A" w:rsidP="0036360A">
      <w:pPr>
        <w:pStyle w:val="ListParagraph"/>
        <w:numPr>
          <w:ilvl w:val="0"/>
          <w:numId w:val="8"/>
        </w:numPr>
        <w:spacing w:line="240" w:lineRule="auto"/>
        <w:jc w:val="both"/>
        <w:rPr>
          <w:sz w:val="20"/>
          <w:szCs w:val="20"/>
        </w:rPr>
      </w:pPr>
      <w:r w:rsidRPr="00BD0669">
        <w:rPr>
          <w:sz w:val="20"/>
          <w:szCs w:val="20"/>
        </w:rPr>
        <w:t>Deposition of witnesses on oath</w:t>
      </w:r>
    </w:p>
    <w:p w14:paraId="1A4EA160" w14:textId="77777777" w:rsidR="0036360A" w:rsidRPr="00BD0669" w:rsidRDefault="00EB2BBF" w:rsidP="0036360A">
      <w:pPr>
        <w:pStyle w:val="ListParagraph"/>
        <w:numPr>
          <w:ilvl w:val="0"/>
          <w:numId w:val="8"/>
        </w:numPr>
        <w:spacing w:line="240" w:lineRule="auto"/>
        <w:jc w:val="both"/>
        <w:rPr>
          <w:sz w:val="20"/>
          <w:szCs w:val="20"/>
        </w:rPr>
      </w:pPr>
      <w:r w:rsidRPr="00BD0669">
        <w:rPr>
          <w:sz w:val="20"/>
          <w:szCs w:val="20"/>
        </w:rPr>
        <w:t>Documents to be</w:t>
      </w:r>
      <w:r w:rsidR="0036360A" w:rsidRPr="00BD0669">
        <w:rPr>
          <w:sz w:val="20"/>
          <w:szCs w:val="20"/>
        </w:rPr>
        <w:t xml:space="preserve"> relied upon</w:t>
      </w:r>
      <w:r w:rsidR="0036360A" w:rsidRPr="00BD0669">
        <w:rPr>
          <w:sz w:val="20"/>
          <w:szCs w:val="20"/>
        </w:rPr>
        <w:tab/>
      </w:r>
    </w:p>
    <w:p w14:paraId="5591A914" w14:textId="77777777" w:rsidR="0036360A" w:rsidRPr="00EB2BBF" w:rsidRDefault="0036360A" w:rsidP="0036360A">
      <w:pPr>
        <w:spacing w:line="240" w:lineRule="auto"/>
        <w:jc w:val="both"/>
        <w:rPr>
          <w:b/>
          <w:sz w:val="20"/>
          <w:szCs w:val="20"/>
        </w:rPr>
      </w:pPr>
      <w:r w:rsidRPr="00EB2BBF">
        <w:rPr>
          <w:b/>
          <w:sz w:val="20"/>
          <w:szCs w:val="20"/>
        </w:rPr>
        <w:t>Steps to take when parties are joined</w:t>
      </w:r>
    </w:p>
    <w:p w14:paraId="50104FDD" w14:textId="77777777" w:rsidR="000E7E0D" w:rsidRDefault="0036360A" w:rsidP="00CA57DC">
      <w:pPr>
        <w:pStyle w:val="ListParagraph"/>
        <w:numPr>
          <w:ilvl w:val="0"/>
          <w:numId w:val="73"/>
        </w:numPr>
        <w:spacing w:line="240" w:lineRule="auto"/>
        <w:jc w:val="both"/>
        <w:rPr>
          <w:sz w:val="20"/>
          <w:szCs w:val="20"/>
        </w:rPr>
      </w:pPr>
      <w:r w:rsidRPr="000E7E0D">
        <w:rPr>
          <w:sz w:val="20"/>
          <w:szCs w:val="20"/>
        </w:rPr>
        <w:t>All parties have to rectify/ amend their originating processes to reflect the joinder.</w:t>
      </w:r>
    </w:p>
    <w:p w14:paraId="1CD4A4D5" w14:textId="77777777" w:rsidR="000E7E0D" w:rsidRDefault="0036360A" w:rsidP="00CA57DC">
      <w:pPr>
        <w:pStyle w:val="ListParagraph"/>
        <w:numPr>
          <w:ilvl w:val="0"/>
          <w:numId w:val="73"/>
        </w:numPr>
        <w:spacing w:line="240" w:lineRule="auto"/>
        <w:jc w:val="both"/>
        <w:rPr>
          <w:sz w:val="20"/>
          <w:szCs w:val="20"/>
        </w:rPr>
      </w:pPr>
      <w:r w:rsidRPr="000E7E0D">
        <w:rPr>
          <w:sz w:val="20"/>
          <w:szCs w:val="20"/>
        </w:rPr>
        <w:t xml:space="preserve">File an amended originating </w:t>
      </w:r>
      <w:r w:rsidR="000E7E0D">
        <w:rPr>
          <w:sz w:val="20"/>
          <w:szCs w:val="20"/>
        </w:rPr>
        <w:t>process</w:t>
      </w:r>
    </w:p>
    <w:p w14:paraId="24C4472A" w14:textId="77777777" w:rsidR="0036360A" w:rsidRPr="000E7E0D" w:rsidRDefault="0036360A" w:rsidP="00CA57DC">
      <w:pPr>
        <w:pStyle w:val="ListParagraph"/>
        <w:numPr>
          <w:ilvl w:val="0"/>
          <w:numId w:val="73"/>
        </w:numPr>
        <w:spacing w:line="240" w:lineRule="auto"/>
        <w:jc w:val="both"/>
        <w:rPr>
          <w:sz w:val="20"/>
          <w:szCs w:val="20"/>
        </w:rPr>
      </w:pPr>
      <w:r w:rsidRPr="000E7E0D">
        <w:rPr>
          <w:sz w:val="20"/>
          <w:szCs w:val="20"/>
        </w:rPr>
        <w:t>Cause the new defendant to be served with the processes as if he were an original defendant.</w:t>
      </w:r>
    </w:p>
    <w:p w14:paraId="18EACA30" w14:textId="77777777" w:rsidR="0036360A" w:rsidRPr="00151F20" w:rsidRDefault="0036360A" w:rsidP="0036360A">
      <w:pPr>
        <w:spacing w:line="240" w:lineRule="auto"/>
        <w:jc w:val="both"/>
        <w:rPr>
          <w:b/>
          <w:sz w:val="20"/>
          <w:szCs w:val="20"/>
        </w:rPr>
      </w:pPr>
      <w:r w:rsidRPr="00EB2BBF">
        <w:rPr>
          <w:b/>
          <w:sz w:val="20"/>
          <w:szCs w:val="20"/>
        </w:rPr>
        <w:t>Stage or time at which joinder may be ordered</w:t>
      </w:r>
      <w:r w:rsidR="00151F20">
        <w:rPr>
          <w:b/>
          <w:sz w:val="20"/>
          <w:szCs w:val="20"/>
        </w:rPr>
        <w:t xml:space="preserve">; </w:t>
      </w:r>
      <w:r w:rsidRPr="0036360A">
        <w:rPr>
          <w:sz w:val="20"/>
          <w:szCs w:val="20"/>
        </w:rPr>
        <w:t>Preferably before hearing</w:t>
      </w:r>
      <w:r w:rsidR="00151F20">
        <w:rPr>
          <w:sz w:val="20"/>
          <w:szCs w:val="20"/>
        </w:rPr>
        <w:t>, but it can be ordered d</w:t>
      </w:r>
      <w:r w:rsidRPr="0036360A">
        <w:rPr>
          <w:sz w:val="20"/>
          <w:szCs w:val="20"/>
        </w:rPr>
        <w:t>uring hearing</w:t>
      </w:r>
      <w:r w:rsidR="00151F20">
        <w:rPr>
          <w:b/>
          <w:sz w:val="20"/>
          <w:szCs w:val="20"/>
        </w:rPr>
        <w:t xml:space="preserve"> and</w:t>
      </w:r>
      <w:r w:rsidRPr="0036360A">
        <w:rPr>
          <w:sz w:val="20"/>
          <w:szCs w:val="20"/>
        </w:rPr>
        <w:t xml:space="preserve"> ordered even on appeal</w:t>
      </w:r>
    </w:p>
    <w:p w14:paraId="025B4232" w14:textId="77777777" w:rsidR="0036360A" w:rsidRPr="0036360A" w:rsidRDefault="0036360A" w:rsidP="0036360A">
      <w:pPr>
        <w:spacing w:line="240" w:lineRule="auto"/>
        <w:jc w:val="both"/>
        <w:rPr>
          <w:sz w:val="20"/>
          <w:szCs w:val="20"/>
        </w:rPr>
      </w:pPr>
      <w:r w:rsidRPr="0036360A">
        <w:rPr>
          <w:sz w:val="20"/>
          <w:szCs w:val="20"/>
        </w:rPr>
        <w:t>(c)</w:t>
      </w:r>
      <w:r w:rsidRPr="0036360A">
        <w:rPr>
          <w:sz w:val="20"/>
          <w:szCs w:val="20"/>
        </w:rPr>
        <w:tab/>
      </w:r>
      <w:r w:rsidRPr="00151F20">
        <w:rPr>
          <w:b/>
          <w:sz w:val="20"/>
          <w:szCs w:val="20"/>
        </w:rPr>
        <w:t>Mis-joinder of parties</w:t>
      </w:r>
    </w:p>
    <w:p w14:paraId="020738D5" w14:textId="77777777" w:rsidR="0036360A" w:rsidRPr="0036360A" w:rsidRDefault="0036360A" w:rsidP="0036360A">
      <w:pPr>
        <w:spacing w:line="240" w:lineRule="auto"/>
        <w:jc w:val="both"/>
        <w:rPr>
          <w:sz w:val="20"/>
          <w:szCs w:val="20"/>
        </w:rPr>
      </w:pPr>
      <w:r w:rsidRPr="0036360A">
        <w:rPr>
          <w:sz w:val="20"/>
          <w:szCs w:val="20"/>
        </w:rPr>
        <w:t>When a party has been improperly joined to a suit ORDER 15 RULE 16(1)(2) LAGOS 2019,</w:t>
      </w:r>
      <w:r w:rsidR="00151F20">
        <w:rPr>
          <w:sz w:val="20"/>
          <w:szCs w:val="20"/>
        </w:rPr>
        <w:t xml:space="preserve"> </w:t>
      </w:r>
      <w:r w:rsidRPr="0036360A">
        <w:rPr>
          <w:sz w:val="20"/>
          <w:szCs w:val="20"/>
        </w:rPr>
        <w:t>ORDER 13 RULE 18(1) ABUJA 2018. When it is clear that a mis-joinder has occurred, the court may eith</w:t>
      </w:r>
      <w:r w:rsidR="00151F20">
        <w:rPr>
          <w:sz w:val="20"/>
          <w:szCs w:val="20"/>
        </w:rPr>
        <w:t xml:space="preserve">er </w:t>
      </w:r>
      <w:proofErr w:type="spellStart"/>
      <w:r w:rsidR="00151F20">
        <w:rPr>
          <w:sz w:val="20"/>
          <w:szCs w:val="20"/>
        </w:rPr>
        <w:t>suo</w:t>
      </w:r>
      <w:proofErr w:type="spellEnd"/>
      <w:r w:rsidR="00151F20">
        <w:rPr>
          <w:sz w:val="20"/>
          <w:szCs w:val="20"/>
        </w:rPr>
        <w:t xml:space="preserve"> moto or upon application </w:t>
      </w:r>
      <w:r w:rsidRPr="0036360A">
        <w:rPr>
          <w:sz w:val="20"/>
          <w:szCs w:val="20"/>
        </w:rPr>
        <w:t>by a party make an order striking out the name of the party so wrongly joined</w:t>
      </w:r>
      <w:r w:rsidR="00151F20">
        <w:rPr>
          <w:sz w:val="20"/>
          <w:szCs w:val="20"/>
        </w:rPr>
        <w:t xml:space="preserve">. Hence, it is not fatal to the action nor does it invalidate the action. It is done by </w:t>
      </w:r>
      <w:r w:rsidR="00151F20" w:rsidRPr="00151F20">
        <w:rPr>
          <w:b/>
          <w:sz w:val="20"/>
          <w:szCs w:val="20"/>
        </w:rPr>
        <w:t>MON + A + WA</w:t>
      </w:r>
    </w:p>
    <w:p w14:paraId="6A1BED7D" w14:textId="77777777" w:rsidR="0036360A" w:rsidRPr="0036360A" w:rsidRDefault="00151F20" w:rsidP="0036360A">
      <w:pPr>
        <w:spacing w:line="240" w:lineRule="auto"/>
        <w:jc w:val="both"/>
        <w:rPr>
          <w:sz w:val="20"/>
          <w:szCs w:val="20"/>
        </w:rPr>
      </w:pPr>
      <w:r w:rsidRPr="0036360A">
        <w:rPr>
          <w:sz w:val="20"/>
          <w:szCs w:val="20"/>
        </w:rPr>
        <w:t xml:space="preserve"> </w:t>
      </w:r>
      <w:r w:rsidR="0036360A" w:rsidRPr="0036360A">
        <w:rPr>
          <w:sz w:val="20"/>
          <w:szCs w:val="20"/>
        </w:rPr>
        <w:t>(d)</w:t>
      </w:r>
      <w:r w:rsidR="0036360A" w:rsidRPr="0036360A">
        <w:rPr>
          <w:sz w:val="20"/>
          <w:szCs w:val="20"/>
        </w:rPr>
        <w:tab/>
      </w:r>
      <w:r w:rsidR="0036360A" w:rsidRPr="00151F20">
        <w:rPr>
          <w:b/>
          <w:sz w:val="20"/>
          <w:szCs w:val="20"/>
        </w:rPr>
        <w:t>Parties by intervention</w:t>
      </w:r>
    </w:p>
    <w:p w14:paraId="4C72C865" w14:textId="77777777" w:rsidR="0036360A" w:rsidRPr="00151F20" w:rsidRDefault="0036360A" w:rsidP="0036360A">
      <w:pPr>
        <w:spacing w:line="240" w:lineRule="auto"/>
        <w:jc w:val="both"/>
        <w:rPr>
          <w:b/>
          <w:sz w:val="20"/>
          <w:szCs w:val="20"/>
        </w:rPr>
      </w:pPr>
      <w:r w:rsidRPr="0036360A">
        <w:rPr>
          <w:sz w:val="20"/>
          <w:szCs w:val="20"/>
        </w:rPr>
        <w:t>This is a type of joinder known as “</w:t>
      </w:r>
      <w:r w:rsidRPr="000E7E0D">
        <w:rPr>
          <w:b/>
          <w:sz w:val="20"/>
          <w:szCs w:val="20"/>
        </w:rPr>
        <w:t>joinder by intervention</w:t>
      </w:r>
      <w:r w:rsidRPr="0036360A">
        <w:rPr>
          <w:sz w:val="20"/>
          <w:szCs w:val="20"/>
        </w:rPr>
        <w:t xml:space="preserve">”. Here, a person who was not originally made a party to the suit may apply to be joined as party either as co-claimant or as co- defendant. Such a party </w:t>
      </w:r>
      <w:r w:rsidRPr="00151F20">
        <w:rPr>
          <w:b/>
          <w:sz w:val="20"/>
          <w:szCs w:val="20"/>
        </w:rPr>
        <w:t>joined by his own intervention i</w:t>
      </w:r>
      <w:r w:rsidRPr="0036360A">
        <w:rPr>
          <w:sz w:val="20"/>
          <w:szCs w:val="20"/>
        </w:rPr>
        <w:t>s called an “intervener”</w:t>
      </w:r>
      <w:r w:rsidR="00151F20">
        <w:rPr>
          <w:b/>
          <w:color w:val="FF0000"/>
          <w:sz w:val="20"/>
          <w:szCs w:val="20"/>
        </w:rPr>
        <w:t>.</w:t>
      </w:r>
      <w:r w:rsidR="00151F20" w:rsidRPr="00151F20">
        <w:rPr>
          <w:b/>
          <w:sz w:val="20"/>
          <w:szCs w:val="20"/>
        </w:rPr>
        <w:t xml:space="preserve"> Essence of intervention</w:t>
      </w:r>
      <w:r w:rsidR="00151F20">
        <w:rPr>
          <w:b/>
          <w:sz w:val="20"/>
          <w:szCs w:val="20"/>
        </w:rPr>
        <w:t xml:space="preserve"> is </w:t>
      </w:r>
      <w:proofErr w:type="gramStart"/>
      <w:r w:rsidR="00151F20" w:rsidRPr="0036360A">
        <w:rPr>
          <w:sz w:val="20"/>
          <w:szCs w:val="20"/>
        </w:rPr>
        <w:t>To</w:t>
      </w:r>
      <w:proofErr w:type="gramEnd"/>
      <w:r w:rsidR="00151F20" w:rsidRPr="0036360A">
        <w:rPr>
          <w:sz w:val="20"/>
          <w:szCs w:val="20"/>
        </w:rPr>
        <w:t xml:space="preserve"> prevent the principle of estoppel from applying.</w:t>
      </w:r>
    </w:p>
    <w:p w14:paraId="6A7EA3C7" w14:textId="77777777" w:rsidR="0036360A" w:rsidRPr="009D51E6" w:rsidRDefault="0036360A" w:rsidP="0036360A">
      <w:pPr>
        <w:spacing w:line="240" w:lineRule="auto"/>
        <w:jc w:val="both"/>
        <w:rPr>
          <w:b/>
          <w:sz w:val="20"/>
          <w:szCs w:val="20"/>
        </w:rPr>
      </w:pPr>
      <w:r w:rsidRPr="00151F20">
        <w:rPr>
          <w:b/>
          <w:sz w:val="20"/>
          <w:szCs w:val="20"/>
        </w:rPr>
        <w:t>Procedure</w:t>
      </w:r>
      <w:r w:rsidR="000E7E0D">
        <w:rPr>
          <w:b/>
          <w:sz w:val="20"/>
          <w:szCs w:val="20"/>
        </w:rPr>
        <w:t xml:space="preserve">: </w:t>
      </w:r>
      <w:r w:rsidRPr="00151F20">
        <w:rPr>
          <w:b/>
          <w:sz w:val="20"/>
          <w:szCs w:val="20"/>
        </w:rPr>
        <w:t>MON + A + WA</w:t>
      </w:r>
      <w:r w:rsidR="009D51E6">
        <w:rPr>
          <w:b/>
          <w:sz w:val="20"/>
          <w:szCs w:val="20"/>
        </w:rPr>
        <w:t xml:space="preserve">. </w:t>
      </w:r>
      <w:r w:rsidRPr="0036360A">
        <w:rPr>
          <w:sz w:val="20"/>
          <w:szCs w:val="20"/>
        </w:rPr>
        <w:t>The affidavit must disclose the reasons why he seeks to be joined and must satisfy the conditions for joinder by intervention; and it must be served on all existing parties to the suit. It is drafted like the normal application for joinder with necessary modifications.</w:t>
      </w:r>
    </w:p>
    <w:p w14:paraId="175E0860" w14:textId="77777777" w:rsidR="0036360A" w:rsidRPr="000E7E0D" w:rsidRDefault="0036360A" w:rsidP="0036360A">
      <w:pPr>
        <w:spacing w:line="240" w:lineRule="auto"/>
        <w:jc w:val="both"/>
        <w:rPr>
          <w:b/>
          <w:sz w:val="20"/>
          <w:szCs w:val="20"/>
        </w:rPr>
      </w:pPr>
      <w:r w:rsidRPr="000E7E0D">
        <w:rPr>
          <w:b/>
          <w:sz w:val="20"/>
          <w:szCs w:val="20"/>
        </w:rPr>
        <w:lastRenderedPageBreak/>
        <w:t>Conditions for granting the application---FEJI</w:t>
      </w:r>
    </w:p>
    <w:p w14:paraId="0D7400C0" w14:textId="77777777" w:rsidR="00AB1C45" w:rsidRDefault="0036360A" w:rsidP="00C47FE4">
      <w:pPr>
        <w:pStyle w:val="ListParagraph"/>
        <w:numPr>
          <w:ilvl w:val="0"/>
          <w:numId w:val="282"/>
        </w:numPr>
        <w:spacing w:line="240" w:lineRule="auto"/>
        <w:jc w:val="both"/>
        <w:rPr>
          <w:sz w:val="20"/>
          <w:szCs w:val="20"/>
        </w:rPr>
      </w:pPr>
      <w:r w:rsidRPr="00AB1C45">
        <w:rPr>
          <w:b/>
          <w:sz w:val="20"/>
          <w:szCs w:val="20"/>
        </w:rPr>
        <w:t>First instance:</w:t>
      </w:r>
      <w:r w:rsidRPr="00AB1C45">
        <w:rPr>
          <w:sz w:val="20"/>
          <w:szCs w:val="20"/>
        </w:rPr>
        <w:t xml:space="preserve"> The intervener ought to have been joined as a party in the first instance</w:t>
      </w:r>
    </w:p>
    <w:p w14:paraId="364D903B" w14:textId="77777777" w:rsidR="00AB1C45" w:rsidRDefault="0036360A" w:rsidP="00C47FE4">
      <w:pPr>
        <w:pStyle w:val="ListParagraph"/>
        <w:numPr>
          <w:ilvl w:val="0"/>
          <w:numId w:val="282"/>
        </w:numPr>
        <w:spacing w:line="240" w:lineRule="auto"/>
        <w:jc w:val="both"/>
        <w:rPr>
          <w:sz w:val="20"/>
          <w:szCs w:val="20"/>
        </w:rPr>
      </w:pPr>
      <w:r w:rsidRPr="00AB1C45">
        <w:rPr>
          <w:b/>
          <w:sz w:val="20"/>
          <w:szCs w:val="20"/>
        </w:rPr>
        <w:t>Effectual adjudication:</w:t>
      </w:r>
      <w:r w:rsidRPr="00AB1C45">
        <w:rPr>
          <w:sz w:val="20"/>
          <w:szCs w:val="20"/>
        </w:rPr>
        <w:t xml:space="preserve"> The joinder of the intervener is necessary to enable the court effectually and completely adjudicate on and settle all the issues in the case.</w:t>
      </w:r>
    </w:p>
    <w:p w14:paraId="58A2F00A" w14:textId="77777777" w:rsidR="00AB1C45" w:rsidRPr="00AB1C45" w:rsidRDefault="0036360A" w:rsidP="00C47FE4">
      <w:pPr>
        <w:pStyle w:val="ListParagraph"/>
        <w:numPr>
          <w:ilvl w:val="0"/>
          <w:numId w:val="282"/>
        </w:numPr>
        <w:spacing w:line="240" w:lineRule="auto"/>
        <w:jc w:val="both"/>
        <w:rPr>
          <w:sz w:val="20"/>
          <w:szCs w:val="20"/>
        </w:rPr>
      </w:pPr>
      <w:r w:rsidRPr="00AB1C45">
        <w:rPr>
          <w:b/>
          <w:sz w:val="20"/>
          <w:szCs w:val="20"/>
        </w:rPr>
        <w:t>Judgment:</w:t>
      </w:r>
      <w:r w:rsidRPr="00AB1C45">
        <w:rPr>
          <w:sz w:val="20"/>
          <w:szCs w:val="20"/>
        </w:rPr>
        <w:t xml:space="preserve"> That the intervener is a necessary party as whatever judgment to be given in the matter will affect him as a party-- </w:t>
      </w:r>
      <w:r w:rsidRPr="00AB1C45">
        <w:rPr>
          <w:b/>
          <w:color w:val="FF0000"/>
          <w:sz w:val="20"/>
          <w:szCs w:val="20"/>
        </w:rPr>
        <w:t>OYEDEJI v. ISHOLA</w:t>
      </w:r>
    </w:p>
    <w:p w14:paraId="7DDF89D8" w14:textId="77777777" w:rsidR="0036360A" w:rsidRPr="00AB1C45" w:rsidRDefault="0036360A" w:rsidP="00C47FE4">
      <w:pPr>
        <w:pStyle w:val="ListParagraph"/>
        <w:numPr>
          <w:ilvl w:val="0"/>
          <w:numId w:val="282"/>
        </w:numPr>
        <w:spacing w:line="240" w:lineRule="auto"/>
        <w:jc w:val="both"/>
        <w:rPr>
          <w:sz w:val="20"/>
          <w:szCs w:val="20"/>
        </w:rPr>
      </w:pPr>
      <w:r w:rsidRPr="00AB1C45">
        <w:rPr>
          <w:b/>
          <w:sz w:val="20"/>
          <w:szCs w:val="20"/>
        </w:rPr>
        <w:t>Interest:</w:t>
      </w:r>
      <w:r w:rsidRPr="00AB1C45">
        <w:rPr>
          <w:sz w:val="20"/>
          <w:szCs w:val="20"/>
        </w:rPr>
        <w:t xml:space="preserve"> The intervener must have an interest he wants to protect.</w:t>
      </w:r>
    </w:p>
    <w:p w14:paraId="03B817FC" w14:textId="77777777" w:rsidR="0036360A" w:rsidRPr="00151F20" w:rsidRDefault="0036360A" w:rsidP="0036360A">
      <w:pPr>
        <w:spacing w:line="240" w:lineRule="auto"/>
        <w:jc w:val="both"/>
        <w:rPr>
          <w:b/>
          <w:sz w:val="20"/>
          <w:szCs w:val="20"/>
        </w:rPr>
      </w:pPr>
      <w:r w:rsidRPr="00151F20">
        <w:rPr>
          <w:b/>
          <w:sz w:val="20"/>
          <w:szCs w:val="20"/>
        </w:rPr>
        <w:t>Instances where joinder by intervention is usually granted</w:t>
      </w:r>
      <w:r w:rsidR="009D51E6">
        <w:rPr>
          <w:b/>
          <w:sz w:val="20"/>
          <w:szCs w:val="20"/>
        </w:rPr>
        <w:t>--LIMP</w:t>
      </w:r>
    </w:p>
    <w:p w14:paraId="487CE368" w14:textId="77777777" w:rsidR="00AB1C45" w:rsidRDefault="0036360A" w:rsidP="00C47FE4">
      <w:pPr>
        <w:pStyle w:val="ListParagraph"/>
        <w:numPr>
          <w:ilvl w:val="0"/>
          <w:numId w:val="283"/>
        </w:numPr>
        <w:spacing w:line="240" w:lineRule="auto"/>
        <w:jc w:val="both"/>
        <w:rPr>
          <w:sz w:val="20"/>
          <w:szCs w:val="20"/>
        </w:rPr>
      </w:pPr>
      <w:r w:rsidRPr="00AB1C45">
        <w:rPr>
          <w:b/>
          <w:sz w:val="20"/>
          <w:szCs w:val="20"/>
        </w:rPr>
        <w:t>Matrimonial causes</w:t>
      </w:r>
      <w:r w:rsidRPr="00AB1C45">
        <w:rPr>
          <w:sz w:val="20"/>
          <w:szCs w:val="20"/>
        </w:rPr>
        <w:t>: Proceeding for the custody of a child where both parents are of bad character. Any relation can come and apply for custody as an intervener</w:t>
      </w:r>
    </w:p>
    <w:p w14:paraId="7A2CE3D8" w14:textId="77777777" w:rsidR="00AB1C45" w:rsidRDefault="0036360A" w:rsidP="00C47FE4">
      <w:pPr>
        <w:pStyle w:val="ListParagraph"/>
        <w:numPr>
          <w:ilvl w:val="0"/>
          <w:numId w:val="283"/>
        </w:numPr>
        <w:spacing w:line="240" w:lineRule="auto"/>
        <w:jc w:val="both"/>
        <w:rPr>
          <w:sz w:val="20"/>
          <w:szCs w:val="20"/>
        </w:rPr>
      </w:pPr>
      <w:r w:rsidRPr="00AB1C45">
        <w:rPr>
          <w:b/>
          <w:sz w:val="20"/>
          <w:szCs w:val="20"/>
        </w:rPr>
        <w:t>Probate actions</w:t>
      </w:r>
      <w:r w:rsidRPr="00AB1C45">
        <w:rPr>
          <w:sz w:val="20"/>
          <w:szCs w:val="20"/>
        </w:rPr>
        <w:t>: There is probate intervention---</w:t>
      </w:r>
      <w:r w:rsidRPr="00AB1C45">
        <w:rPr>
          <w:b/>
          <w:color w:val="FF0000"/>
          <w:sz w:val="20"/>
          <w:szCs w:val="20"/>
        </w:rPr>
        <w:t>SHOLANKE V OBED</w:t>
      </w:r>
      <w:r w:rsidRPr="00AB1C45">
        <w:rPr>
          <w:sz w:val="20"/>
          <w:szCs w:val="20"/>
        </w:rPr>
        <w:t xml:space="preserve"> (The AG on behalf of the state can intervene where a deceased left no will and the estate is fighting over the deceased properties)</w:t>
      </w:r>
      <w:r w:rsidR="00F44D6F" w:rsidRPr="00AB1C45">
        <w:rPr>
          <w:sz w:val="20"/>
          <w:szCs w:val="20"/>
        </w:rPr>
        <w:t xml:space="preserve"> or where a beneficiary of a will is the one that killed the deceased it is morally wrong for him to benefit from that estate so the AG can intervene in an action saying no</w:t>
      </w:r>
      <w:r w:rsidR="009D51E6" w:rsidRPr="00AB1C45">
        <w:rPr>
          <w:sz w:val="20"/>
          <w:szCs w:val="20"/>
        </w:rPr>
        <w:t>,</w:t>
      </w:r>
      <w:r w:rsidR="00F44D6F" w:rsidRPr="00AB1C45">
        <w:rPr>
          <w:sz w:val="20"/>
          <w:szCs w:val="20"/>
        </w:rPr>
        <w:t xml:space="preserve"> the beneficiary cannot benefit from that action.</w:t>
      </w:r>
    </w:p>
    <w:p w14:paraId="272DD838" w14:textId="77777777" w:rsidR="00AB1C45" w:rsidRDefault="0036360A" w:rsidP="00C47FE4">
      <w:pPr>
        <w:pStyle w:val="ListParagraph"/>
        <w:numPr>
          <w:ilvl w:val="0"/>
          <w:numId w:val="283"/>
        </w:numPr>
        <w:spacing w:line="240" w:lineRule="auto"/>
        <w:jc w:val="both"/>
        <w:rPr>
          <w:sz w:val="20"/>
          <w:szCs w:val="20"/>
        </w:rPr>
      </w:pPr>
      <w:r w:rsidRPr="00AB1C45">
        <w:rPr>
          <w:b/>
          <w:sz w:val="20"/>
          <w:szCs w:val="20"/>
        </w:rPr>
        <w:t>Land matters</w:t>
      </w:r>
      <w:r w:rsidRPr="00AB1C45">
        <w:rPr>
          <w:sz w:val="20"/>
          <w:szCs w:val="20"/>
        </w:rPr>
        <w:t xml:space="preserve"> (A landlord can intervene in an action in relation to his land brought by a licensee)</w:t>
      </w:r>
    </w:p>
    <w:p w14:paraId="24CCB4D6" w14:textId="77777777" w:rsidR="0036360A" w:rsidRPr="00AB1C45" w:rsidRDefault="0036360A" w:rsidP="00C47FE4">
      <w:pPr>
        <w:pStyle w:val="ListParagraph"/>
        <w:numPr>
          <w:ilvl w:val="0"/>
          <w:numId w:val="283"/>
        </w:numPr>
        <w:spacing w:line="240" w:lineRule="auto"/>
        <w:jc w:val="both"/>
        <w:rPr>
          <w:sz w:val="20"/>
          <w:szCs w:val="20"/>
        </w:rPr>
      </w:pPr>
      <w:r w:rsidRPr="00AB1C45">
        <w:rPr>
          <w:b/>
          <w:sz w:val="20"/>
          <w:szCs w:val="20"/>
        </w:rPr>
        <w:t>Representative actions</w:t>
      </w:r>
      <w:r w:rsidRPr="00AB1C45">
        <w:rPr>
          <w:sz w:val="20"/>
          <w:szCs w:val="20"/>
        </w:rPr>
        <w:t xml:space="preserve"> (an action brought on behalf of an </w:t>
      </w:r>
      <w:r w:rsidRPr="00AB1C45">
        <w:rPr>
          <w:b/>
          <w:sz w:val="20"/>
          <w:szCs w:val="20"/>
        </w:rPr>
        <w:t>infant</w:t>
      </w:r>
      <w:r w:rsidRPr="00AB1C45">
        <w:rPr>
          <w:sz w:val="20"/>
          <w:szCs w:val="20"/>
        </w:rPr>
        <w:t xml:space="preserve"> can be taken over by such infant when he comes of age)</w:t>
      </w:r>
    </w:p>
    <w:p w14:paraId="5C423D13" w14:textId="77777777" w:rsidR="00F44D6F" w:rsidRDefault="0036360A" w:rsidP="0036360A">
      <w:pPr>
        <w:spacing w:line="240" w:lineRule="auto"/>
        <w:jc w:val="both"/>
        <w:rPr>
          <w:sz w:val="20"/>
          <w:szCs w:val="20"/>
        </w:rPr>
      </w:pPr>
      <w:r w:rsidRPr="003F037A">
        <w:rPr>
          <w:b/>
          <w:sz w:val="20"/>
          <w:szCs w:val="20"/>
        </w:rPr>
        <w:t>NB</w:t>
      </w:r>
      <w:r w:rsidRPr="0036360A">
        <w:rPr>
          <w:sz w:val="20"/>
          <w:szCs w:val="20"/>
        </w:rPr>
        <w:t>: One can be a party by intervention even on appeal provided leave of the court is sought</w:t>
      </w:r>
    </w:p>
    <w:p w14:paraId="742DD8BE" w14:textId="77777777" w:rsidR="00F44D6F" w:rsidRDefault="00F44D6F" w:rsidP="00F44D6F">
      <w:pPr>
        <w:spacing w:line="240" w:lineRule="auto"/>
        <w:jc w:val="both"/>
        <w:rPr>
          <w:sz w:val="20"/>
          <w:szCs w:val="20"/>
        </w:rPr>
      </w:pPr>
      <w:r w:rsidRPr="00F44D6F">
        <w:rPr>
          <w:sz w:val="20"/>
          <w:szCs w:val="20"/>
        </w:rPr>
        <w:t>Can a plaintiff be compelled to sue a party he does not want to sue/ proceed against a party he does not desire to sue?</w:t>
      </w:r>
      <w:r>
        <w:rPr>
          <w:sz w:val="20"/>
          <w:szCs w:val="20"/>
        </w:rPr>
        <w:t xml:space="preserve"> </w:t>
      </w:r>
      <w:proofErr w:type="gramStart"/>
      <w:r w:rsidRPr="00F44D6F">
        <w:rPr>
          <w:b/>
          <w:sz w:val="20"/>
          <w:szCs w:val="20"/>
        </w:rPr>
        <w:t>Generally</w:t>
      </w:r>
      <w:proofErr w:type="gramEnd"/>
      <w:r w:rsidRPr="00F44D6F">
        <w:rPr>
          <w:b/>
          <w:sz w:val="20"/>
          <w:szCs w:val="20"/>
        </w:rPr>
        <w:t xml:space="preserve"> </w:t>
      </w:r>
      <w:r w:rsidRPr="00F44D6F">
        <w:rPr>
          <w:sz w:val="20"/>
          <w:szCs w:val="20"/>
        </w:rPr>
        <w:t xml:space="preserve">the law is you cannot compel a plaintiff to sue someone he doesn’t want to sue however in the case of the intervener the test the court will apply is whether the interest of the intervener will be affected by the judgment of the court. Once it is established that the interest of the intervener would be affected by the judgment then he will be joined. </w:t>
      </w:r>
    </w:p>
    <w:p w14:paraId="1DE0DEDF" w14:textId="77777777" w:rsidR="0036360A" w:rsidRPr="0036360A" w:rsidRDefault="00F44D6F" w:rsidP="0036360A">
      <w:pPr>
        <w:spacing w:line="240" w:lineRule="auto"/>
        <w:jc w:val="both"/>
        <w:rPr>
          <w:sz w:val="20"/>
          <w:szCs w:val="20"/>
        </w:rPr>
      </w:pPr>
      <w:r w:rsidRPr="0036360A">
        <w:rPr>
          <w:sz w:val="20"/>
          <w:szCs w:val="20"/>
        </w:rPr>
        <w:t xml:space="preserve"> </w:t>
      </w:r>
      <w:r w:rsidR="0036360A" w:rsidRPr="0036360A">
        <w:rPr>
          <w:sz w:val="20"/>
          <w:szCs w:val="20"/>
        </w:rPr>
        <w:t>(e)</w:t>
      </w:r>
      <w:r w:rsidR="0036360A" w:rsidRPr="0036360A">
        <w:rPr>
          <w:sz w:val="20"/>
          <w:szCs w:val="20"/>
        </w:rPr>
        <w:tab/>
      </w:r>
      <w:r w:rsidR="0036360A" w:rsidRPr="00F44D6F">
        <w:rPr>
          <w:b/>
          <w:sz w:val="20"/>
          <w:szCs w:val="20"/>
        </w:rPr>
        <w:t>Alteration/change of parties</w:t>
      </w:r>
      <w:r>
        <w:rPr>
          <w:b/>
          <w:sz w:val="20"/>
          <w:szCs w:val="20"/>
        </w:rPr>
        <w:t>/ substitution</w:t>
      </w:r>
    </w:p>
    <w:p w14:paraId="56D2CF93" w14:textId="77777777" w:rsidR="0036360A" w:rsidRPr="0036360A" w:rsidRDefault="0036360A" w:rsidP="0036360A">
      <w:pPr>
        <w:spacing w:line="240" w:lineRule="auto"/>
        <w:jc w:val="both"/>
        <w:rPr>
          <w:sz w:val="20"/>
          <w:szCs w:val="20"/>
        </w:rPr>
      </w:pPr>
      <w:r w:rsidRPr="0036360A">
        <w:rPr>
          <w:sz w:val="20"/>
          <w:szCs w:val="20"/>
        </w:rPr>
        <w:t>In the course of proceedings, events may occur which may necessitate a change in parties. For instance:</w:t>
      </w:r>
      <w:r w:rsidR="00F44D6F">
        <w:rPr>
          <w:sz w:val="20"/>
          <w:szCs w:val="20"/>
        </w:rPr>
        <w:t xml:space="preserve"> </w:t>
      </w:r>
      <w:r w:rsidRPr="0036360A">
        <w:rPr>
          <w:sz w:val="20"/>
          <w:szCs w:val="20"/>
        </w:rPr>
        <w:t>Death</w:t>
      </w:r>
      <w:r w:rsidR="00F44D6F">
        <w:rPr>
          <w:sz w:val="20"/>
          <w:szCs w:val="20"/>
        </w:rPr>
        <w:t xml:space="preserve">, </w:t>
      </w:r>
      <w:r w:rsidRPr="0036360A">
        <w:rPr>
          <w:sz w:val="20"/>
          <w:szCs w:val="20"/>
        </w:rPr>
        <w:t>Bankruptcy</w:t>
      </w:r>
      <w:r w:rsidR="00F44D6F">
        <w:rPr>
          <w:sz w:val="20"/>
          <w:szCs w:val="20"/>
        </w:rPr>
        <w:t xml:space="preserve">, </w:t>
      </w:r>
      <w:r w:rsidRPr="0036360A">
        <w:rPr>
          <w:sz w:val="20"/>
          <w:szCs w:val="20"/>
        </w:rPr>
        <w:t>Marriage</w:t>
      </w:r>
      <w:r w:rsidR="00F44D6F">
        <w:rPr>
          <w:sz w:val="20"/>
          <w:szCs w:val="20"/>
        </w:rPr>
        <w:t xml:space="preserve">, </w:t>
      </w:r>
      <w:r w:rsidRPr="0036360A">
        <w:rPr>
          <w:sz w:val="20"/>
          <w:szCs w:val="20"/>
        </w:rPr>
        <w:t>Assignment or devolution of interest.</w:t>
      </w:r>
    </w:p>
    <w:p w14:paraId="70722DF0" w14:textId="77777777" w:rsidR="0036360A" w:rsidRPr="00F44D6F" w:rsidRDefault="0036360A" w:rsidP="0036360A">
      <w:pPr>
        <w:spacing w:line="240" w:lineRule="auto"/>
        <w:jc w:val="both"/>
        <w:rPr>
          <w:b/>
          <w:sz w:val="20"/>
          <w:szCs w:val="20"/>
        </w:rPr>
      </w:pPr>
      <w:r w:rsidRPr="00F44D6F">
        <w:rPr>
          <w:b/>
          <w:sz w:val="20"/>
          <w:szCs w:val="20"/>
        </w:rPr>
        <w:t>Death of a party</w:t>
      </w:r>
    </w:p>
    <w:p w14:paraId="675953D6" w14:textId="77777777" w:rsidR="003F037A" w:rsidRDefault="0036360A" w:rsidP="00C47FE4">
      <w:pPr>
        <w:pStyle w:val="ListParagraph"/>
        <w:numPr>
          <w:ilvl w:val="0"/>
          <w:numId w:val="284"/>
        </w:numPr>
        <w:spacing w:line="240" w:lineRule="auto"/>
        <w:jc w:val="both"/>
        <w:rPr>
          <w:sz w:val="20"/>
          <w:szCs w:val="20"/>
        </w:rPr>
      </w:pPr>
      <w:r w:rsidRPr="003F037A">
        <w:rPr>
          <w:sz w:val="20"/>
          <w:szCs w:val="20"/>
        </w:rPr>
        <w:t>Where the cause of action is a personal one such as defamation, false imprisonment, breach of promise to marry, unlawful termination of employment, the action abates with the person.</w:t>
      </w:r>
    </w:p>
    <w:p w14:paraId="68F21820" w14:textId="77777777" w:rsidR="0036360A" w:rsidRPr="003F037A" w:rsidRDefault="0036360A" w:rsidP="00C47FE4">
      <w:pPr>
        <w:pStyle w:val="ListParagraph"/>
        <w:numPr>
          <w:ilvl w:val="0"/>
          <w:numId w:val="284"/>
        </w:numPr>
        <w:spacing w:line="240" w:lineRule="auto"/>
        <w:jc w:val="both"/>
        <w:rPr>
          <w:sz w:val="20"/>
          <w:szCs w:val="20"/>
        </w:rPr>
      </w:pPr>
      <w:r w:rsidRPr="003F037A">
        <w:rPr>
          <w:sz w:val="20"/>
          <w:szCs w:val="20"/>
        </w:rPr>
        <w:t xml:space="preserve">However, where the cause of action survives the person </w:t>
      </w:r>
      <w:proofErr w:type="spellStart"/>
      <w:r w:rsidRPr="003F037A">
        <w:rPr>
          <w:sz w:val="20"/>
          <w:szCs w:val="20"/>
        </w:rPr>
        <w:t>eg</w:t>
      </w:r>
      <w:proofErr w:type="spellEnd"/>
      <w:r w:rsidRPr="003F037A">
        <w:rPr>
          <w:sz w:val="20"/>
          <w:szCs w:val="20"/>
        </w:rPr>
        <w:t xml:space="preserve"> an action for breach of contract, recovery of debt, an application can be made to the court for the substitution of the personal representatives of the deceased </w:t>
      </w:r>
      <w:proofErr w:type="gramStart"/>
      <w:r w:rsidRPr="003F037A">
        <w:rPr>
          <w:sz w:val="20"/>
          <w:szCs w:val="20"/>
        </w:rPr>
        <w:t>party.---</w:t>
      </w:r>
      <w:proofErr w:type="gramEnd"/>
      <w:r w:rsidRPr="003F037A">
        <w:rPr>
          <w:sz w:val="20"/>
          <w:szCs w:val="20"/>
        </w:rPr>
        <w:t xml:space="preserve"> </w:t>
      </w:r>
      <w:r w:rsidRPr="003F037A">
        <w:rPr>
          <w:b/>
          <w:color w:val="FF0000"/>
          <w:sz w:val="20"/>
          <w:szCs w:val="20"/>
        </w:rPr>
        <w:t>MBADINUJU V EZUKA</w:t>
      </w:r>
      <w:r w:rsidRPr="003F037A">
        <w:rPr>
          <w:sz w:val="20"/>
          <w:szCs w:val="20"/>
        </w:rPr>
        <w:t>.</w:t>
      </w:r>
    </w:p>
    <w:p w14:paraId="2A94663B" w14:textId="77777777" w:rsidR="0036360A" w:rsidRPr="00F44D6F" w:rsidRDefault="0036360A" w:rsidP="0036360A">
      <w:pPr>
        <w:spacing w:line="240" w:lineRule="auto"/>
        <w:jc w:val="both"/>
        <w:rPr>
          <w:b/>
          <w:sz w:val="20"/>
          <w:szCs w:val="20"/>
        </w:rPr>
      </w:pPr>
      <w:r w:rsidRPr="00F44D6F">
        <w:rPr>
          <w:b/>
          <w:sz w:val="20"/>
          <w:szCs w:val="20"/>
        </w:rPr>
        <w:t>Procedure/Mode of Application</w:t>
      </w:r>
      <w:r w:rsidR="009D51E6">
        <w:rPr>
          <w:b/>
          <w:sz w:val="20"/>
          <w:szCs w:val="20"/>
        </w:rPr>
        <w:t xml:space="preserve">: </w:t>
      </w:r>
      <w:r w:rsidRPr="00F44D6F">
        <w:rPr>
          <w:b/>
          <w:sz w:val="20"/>
          <w:szCs w:val="20"/>
        </w:rPr>
        <w:t>MEP + A + WA</w:t>
      </w:r>
    </w:p>
    <w:p w14:paraId="1A22C0C6" w14:textId="77777777" w:rsidR="0036360A" w:rsidRPr="0036360A" w:rsidRDefault="0036360A" w:rsidP="0036360A">
      <w:pPr>
        <w:spacing w:line="240" w:lineRule="auto"/>
        <w:jc w:val="both"/>
        <w:rPr>
          <w:sz w:val="20"/>
          <w:szCs w:val="20"/>
        </w:rPr>
      </w:pPr>
      <w:r w:rsidRPr="0036360A">
        <w:rPr>
          <w:sz w:val="20"/>
          <w:szCs w:val="20"/>
        </w:rPr>
        <w:t>NB: THE NAME OF THE DECEASED WILL BE SUBSTIT</w:t>
      </w:r>
      <w:r w:rsidR="00F44D6F">
        <w:rPr>
          <w:sz w:val="20"/>
          <w:szCs w:val="20"/>
        </w:rPr>
        <w:t xml:space="preserve">UTED WITH THAT </w:t>
      </w:r>
      <w:r w:rsidRPr="0036360A">
        <w:rPr>
          <w:sz w:val="20"/>
          <w:szCs w:val="20"/>
        </w:rPr>
        <w:t>OF THE PR</w:t>
      </w:r>
    </w:p>
    <w:p w14:paraId="424A2F84" w14:textId="77777777" w:rsidR="0036360A" w:rsidRPr="0036360A" w:rsidRDefault="0036360A" w:rsidP="0036360A">
      <w:pPr>
        <w:spacing w:line="240" w:lineRule="auto"/>
        <w:jc w:val="both"/>
        <w:rPr>
          <w:sz w:val="20"/>
          <w:szCs w:val="20"/>
        </w:rPr>
      </w:pPr>
      <w:r w:rsidRPr="0036360A">
        <w:rPr>
          <w:sz w:val="20"/>
          <w:szCs w:val="20"/>
        </w:rPr>
        <w:t>ABC</w:t>
      </w:r>
    </w:p>
    <w:p w14:paraId="330DAEA6" w14:textId="77777777" w:rsidR="0036360A" w:rsidRPr="0036360A" w:rsidRDefault="0036360A" w:rsidP="0036360A">
      <w:pPr>
        <w:spacing w:line="240" w:lineRule="auto"/>
        <w:jc w:val="both"/>
        <w:rPr>
          <w:sz w:val="20"/>
          <w:szCs w:val="20"/>
        </w:rPr>
      </w:pPr>
      <w:r w:rsidRPr="0036360A">
        <w:rPr>
          <w:sz w:val="20"/>
          <w:szCs w:val="20"/>
        </w:rPr>
        <w:t>(Suing as personal represe</w:t>
      </w:r>
      <w:r w:rsidR="00F44D6F">
        <w:rPr>
          <w:sz w:val="20"/>
          <w:szCs w:val="20"/>
        </w:rPr>
        <w:t xml:space="preserve">ntative to the estate of </w:t>
      </w:r>
      <w:proofErr w:type="spellStart"/>
      <w:r w:rsidR="00F44D6F">
        <w:rPr>
          <w:sz w:val="20"/>
          <w:szCs w:val="20"/>
        </w:rPr>
        <w:t>Olomo</w:t>
      </w:r>
      <w:proofErr w:type="spellEnd"/>
      <w:r w:rsidRPr="0036360A">
        <w:rPr>
          <w:sz w:val="20"/>
          <w:szCs w:val="20"/>
        </w:rPr>
        <w:t xml:space="preserve"> </w:t>
      </w:r>
      <w:proofErr w:type="spellStart"/>
      <w:r w:rsidRPr="0036360A">
        <w:rPr>
          <w:sz w:val="20"/>
          <w:szCs w:val="20"/>
        </w:rPr>
        <w:t>Odofin</w:t>
      </w:r>
      <w:proofErr w:type="spellEnd"/>
      <w:r w:rsidRPr="0036360A">
        <w:rPr>
          <w:sz w:val="20"/>
          <w:szCs w:val="20"/>
        </w:rPr>
        <w:t xml:space="preserve">, </w:t>
      </w:r>
      <w:r w:rsidR="009D51E6">
        <w:rPr>
          <w:sz w:val="20"/>
          <w:szCs w:val="20"/>
        </w:rPr>
        <w:t>(</w:t>
      </w:r>
      <w:r w:rsidRPr="0036360A">
        <w:rPr>
          <w:sz w:val="20"/>
          <w:szCs w:val="20"/>
        </w:rPr>
        <w:t>deceased</w:t>
      </w:r>
      <w:r w:rsidR="009D51E6">
        <w:rPr>
          <w:sz w:val="20"/>
          <w:szCs w:val="20"/>
        </w:rPr>
        <w:t>)</w:t>
      </w:r>
      <w:r w:rsidRPr="0036360A">
        <w:rPr>
          <w:sz w:val="20"/>
          <w:szCs w:val="20"/>
        </w:rPr>
        <w:t>).</w:t>
      </w:r>
    </w:p>
    <w:p w14:paraId="2EF1EC06" w14:textId="77777777" w:rsidR="0036360A" w:rsidRPr="0036360A" w:rsidRDefault="0036360A" w:rsidP="0036360A">
      <w:pPr>
        <w:spacing w:line="240" w:lineRule="auto"/>
        <w:jc w:val="both"/>
        <w:rPr>
          <w:sz w:val="20"/>
          <w:szCs w:val="20"/>
        </w:rPr>
      </w:pPr>
      <w:r w:rsidRPr="00F44D6F">
        <w:rPr>
          <w:b/>
          <w:sz w:val="20"/>
          <w:szCs w:val="20"/>
        </w:rPr>
        <w:t>MARRIAGE</w:t>
      </w:r>
      <w:r w:rsidR="00F44D6F">
        <w:rPr>
          <w:sz w:val="20"/>
          <w:szCs w:val="20"/>
        </w:rPr>
        <w:t xml:space="preserve">: </w:t>
      </w:r>
      <w:r w:rsidRPr="0036360A">
        <w:rPr>
          <w:sz w:val="20"/>
          <w:szCs w:val="20"/>
        </w:rPr>
        <w:t xml:space="preserve">substitution is at </w:t>
      </w:r>
      <w:r w:rsidR="009D51E6">
        <w:rPr>
          <w:sz w:val="20"/>
          <w:szCs w:val="20"/>
        </w:rPr>
        <w:t>the option of the married woman</w:t>
      </w:r>
    </w:p>
    <w:p w14:paraId="11F8743B" w14:textId="77777777" w:rsidR="0036360A" w:rsidRPr="0036360A" w:rsidRDefault="0036360A" w:rsidP="0036360A">
      <w:pPr>
        <w:spacing w:line="240" w:lineRule="auto"/>
        <w:jc w:val="both"/>
        <w:rPr>
          <w:sz w:val="20"/>
          <w:szCs w:val="20"/>
        </w:rPr>
      </w:pPr>
      <w:r w:rsidRPr="00F44D6F">
        <w:rPr>
          <w:b/>
          <w:sz w:val="20"/>
          <w:szCs w:val="20"/>
        </w:rPr>
        <w:t>BANKRUPTCY</w:t>
      </w:r>
      <w:r w:rsidRPr="0036360A">
        <w:rPr>
          <w:sz w:val="20"/>
          <w:szCs w:val="20"/>
        </w:rPr>
        <w:t xml:space="preserve">: A bankrupt has legal capacity to sue and be sued in all personal actions. However, under section </w:t>
      </w:r>
      <w:r w:rsidRPr="00F44D6F">
        <w:rPr>
          <w:b/>
          <w:color w:val="FF0000"/>
          <w:sz w:val="20"/>
          <w:szCs w:val="20"/>
        </w:rPr>
        <w:t>58(1)(b) of the Bankruptcy Act</w:t>
      </w:r>
      <w:r w:rsidRPr="0036360A">
        <w:rPr>
          <w:sz w:val="20"/>
          <w:szCs w:val="20"/>
        </w:rPr>
        <w:t xml:space="preserve">, </w:t>
      </w:r>
      <w:r w:rsidR="003F037A" w:rsidRPr="003F037A">
        <w:rPr>
          <w:b/>
          <w:sz w:val="20"/>
          <w:szCs w:val="20"/>
        </w:rPr>
        <w:t>where the action relates to the</w:t>
      </w:r>
      <w:r w:rsidRPr="003F037A">
        <w:rPr>
          <w:b/>
          <w:sz w:val="20"/>
          <w:szCs w:val="20"/>
        </w:rPr>
        <w:t xml:space="preserve"> property of the Bankrupt, he lacks capacity to sue </w:t>
      </w:r>
      <w:r w:rsidRPr="003F037A">
        <w:rPr>
          <w:b/>
          <w:sz w:val="20"/>
          <w:szCs w:val="20"/>
        </w:rPr>
        <w:lastRenderedPageBreak/>
        <w:t>and be sued</w:t>
      </w:r>
      <w:r w:rsidR="00F44D6F" w:rsidRPr="003F037A">
        <w:rPr>
          <w:b/>
          <w:sz w:val="20"/>
          <w:szCs w:val="20"/>
        </w:rPr>
        <w:t>.</w:t>
      </w:r>
      <w:r w:rsidR="00F44D6F">
        <w:rPr>
          <w:sz w:val="20"/>
          <w:szCs w:val="20"/>
        </w:rPr>
        <w:t xml:space="preserve"> Thus, under those provisions,</w:t>
      </w:r>
      <w:r w:rsidRPr="0036360A">
        <w:rPr>
          <w:sz w:val="20"/>
          <w:szCs w:val="20"/>
        </w:rPr>
        <w:t xml:space="preserve"> in any action relating to the property or proprietary interest of the bankrupt, his trustee in bankruptcy can sue and defend on behalf of the bankrupt.</w:t>
      </w:r>
    </w:p>
    <w:p w14:paraId="038FAAF1" w14:textId="77777777" w:rsidR="0036360A" w:rsidRPr="004E00A9" w:rsidRDefault="0036360A" w:rsidP="00F44D6F">
      <w:pPr>
        <w:spacing w:line="240" w:lineRule="auto"/>
        <w:jc w:val="center"/>
        <w:rPr>
          <w:b/>
          <w:sz w:val="20"/>
          <w:szCs w:val="20"/>
        </w:rPr>
      </w:pPr>
      <w:r w:rsidRPr="004E00A9">
        <w:rPr>
          <w:b/>
          <w:sz w:val="20"/>
          <w:szCs w:val="20"/>
        </w:rPr>
        <w:t>THIRD PARTY PROCEEDINGS.</w:t>
      </w:r>
    </w:p>
    <w:p w14:paraId="399D992C" w14:textId="77777777" w:rsidR="0036360A" w:rsidRPr="0036360A" w:rsidRDefault="0036360A" w:rsidP="0036360A">
      <w:pPr>
        <w:spacing w:line="240" w:lineRule="auto"/>
        <w:jc w:val="both"/>
        <w:rPr>
          <w:sz w:val="20"/>
          <w:szCs w:val="20"/>
        </w:rPr>
      </w:pPr>
      <w:r w:rsidRPr="0036360A">
        <w:rPr>
          <w:sz w:val="20"/>
          <w:szCs w:val="20"/>
        </w:rPr>
        <w:t xml:space="preserve">A </w:t>
      </w:r>
      <w:proofErr w:type="gramStart"/>
      <w:r w:rsidRPr="0036360A">
        <w:rPr>
          <w:sz w:val="20"/>
          <w:szCs w:val="20"/>
        </w:rPr>
        <w:t>third party</w:t>
      </w:r>
      <w:proofErr w:type="gramEnd"/>
      <w:r w:rsidRPr="0036360A">
        <w:rPr>
          <w:sz w:val="20"/>
          <w:szCs w:val="20"/>
        </w:rPr>
        <w:t xml:space="preserve"> proceeding is a procedure usually used</w:t>
      </w:r>
      <w:r w:rsidR="00F44D6F">
        <w:rPr>
          <w:sz w:val="20"/>
          <w:szCs w:val="20"/>
        </w:rPr>
        <w:t xml:space="preserve"> by</w:t>
      </w:r>
      <w:r w:rsidRPr="0036360A">
        <w:rPr>
          <w:sz w:val="20"/>
          <w:szCs w:val="20"/>
        </w:rPr>
        <w:t xml:space="preserve"> a defendant only or a claimant who </w:t>
      </w:r>
      <w:r w:rsidR="00F44D6F">
        <w:rPr>
          <w:sz w:val="20"/>
          <w:szCs w:val="20"/>
        </w:rPr>
        <w:t>has become</w:t>
      </w:r>
      <w:r w:rsidRPr="0036360A">
        <w:rPr>
          <w:sz w:val="20"/>
          <w:szCs w:val="20"/>
        </w:rPr>
        <w:t xml:space="preserve"> a defendant to a counterclaim. It is an action in which a d</w:t>
      </w:r>
      <w:r w:rsidR="00F44D6F">
        <w:rPr>
          <w:sz w:val="20"/>
          <w:szCs w:val="20"/>
        </w:rPr>
        <w:t xml:space="preserve">efendant claims to be entitled </w:t>
      </w:r>
      <w:r w:rsidRPr="0036360A">
        <w:rPr>
          <w:sz w:val="20"/>
          <w:szCs w:val="20"/>
        </w:rPr>
        <w:t xml:space="preserve">to relief or indemnity from a third party or that such third party may bear eventual liability with him either in the form of indemnity or contribution, to </w:t>
      </w:r>
      <w:r w:rsidR="003F037A">
        <w:rPr>
          <w:sz w:val="20"/>
          <w:szCs w:val="20"/>
        </w:rPr>
        <w:t>reduce liability to the claimant</w:t>
      </w:r>
      <w:r w:rsidRPr="0036360A">
        <w:rPr>
          <w:sz w:val="20"/>
          <w:szCs w:val="20"/>
        </w:rPr>
        <w:t>---ORDER 15 RULE 19 LAGOS 2019, ORDER 13 RULE 21 ABUJA 2018.</w:t>
      </w:r>
    </w:p>
    <w:p w14:paraId="6E09FA9C" w14:textId="77777777" w:rsidR="0036360A" w:rsidRPr="00F44D6F" w:rsidRDefault="0036360A" w:rsidP="0036360A">
      <w:pPr>
        <w:spacing w:line="240" w:lineRule="auto"/>
        <w:jc w:val="both"/>
        <w:rPr>
          <w:b/>
          <w:sz w:val="20"/>
          <w:szCs w:val="20"/>
        </w:rPr>
      </w:pPr>
      <w:r w:rsidRPr="00F44D6F">
        <w:rPr>
          <w:b/>
          <w:sz w:val="20"/>
          <w:szCs w:val="20"/>
        </w:rPr>
        <w:t>Procedure</w:t>
      </w:r>
    </w:p>
    <w:p w14:paraId="0FE01368" w14:textId="77777777" w:rsidR="0036360A" w:rsidRPr="0036360A" w:rsidRDefault="0036360A" w:rsidP="00F44D6F">
      <w:pPr>
        <w:spacing w:line="240" w:lineRule="auto"/>
        <w:jc w:val="both"/>
        <w:rPr>
          <w:sz w:val="20"/>
          <w:szCs w:val="20"/>
        </w:rPr>
      </w:pPr>
      <w:r w:rsidRPr="0036360A">
        <w:rPr>
          <w:sz w:val="20"/>
          <w:szCs w:val="20"/>
        </w:rPr>
        <w:t xml:space="preserve">Apply for leave of the court by way of </w:t>
      </w:r>
      <w:r w:rsidRPr="00F44D6F">
        <w:rPr>
          <w:b/>
          <w:sz w:val="20"/>
          <w:szCs w:val="20"/>
        </w:rPr>
        <w:t>MEP + A + WA</w:t>
      </w:r>
      <w:r w:rsidRPr="0036360A">
        <w:rPr>
          <w:sz w:val="20"/>
          <w:szCs w:val="20"/>
        </w:rPr>
        <w:t xml:space="preserve"> to issue a </w:t>
      </w:r>
      <w:proofErr w:type="gramStart"/>
      <w:r w:rsidRPr="0036360A">
        <w:rPr>
          <w:sz w:val="20"/>
          <w:szCs w:val="20"/>
        </w:rPr>
        <w:t>third party</w:t>
      </w:r>
      <w:proofErr w:type="gramEnd"/>
      <w:r w:rsidRPr="0036360A">
        <w:rPr>
          <w:sz w:val="20"/>
          <w:szCs w:val="20"/>
        </w:rPr>
        <w:t xml:space="preserve"> notice to such person and where it appears to a judge that any person not a party in the proceedings may bear eventual liability either in whole or in part, the judge may upon an application ex </w:t>
      </w:r>
      <w:proofErr w:type="spellStart"/>
      <w:r w:rsidRPr="0036360A">
        <w:rPr>
          <w:sz w:val="20"/>
          <w:szCs w:val="20"/>
        </w:rPr>
        <w:t>parte</w:t>
      </w:r>
      <w:proofErr w:type="spellEnd"/>
      <w:r w:rsidRPr="0036360A">
        <w:rPr>
          <w:sz w:val="20"/>
          <w:szCs w:val="20"/>
        </w:rPr>
        <w:t xml:space="preserve"> allow that person to be joined as a third party by any of the defendants. The application shall state the</w:t>
      </w:r>
      <w:r w:rsidR="00F44D6F">
        <w:rPr>
          <w:sz w:val="20"/>
          <w:szCs w:val="20"/>
        </w:rPr>
        <w:t xml:space="preserve"> </w:t>
      </w:r>
      <w:r w:rsidRPr="0036360A">
        <w:rPr>
          <w:sz w:val="20"/>
          <w:szCs w:val="20"/>
        </w:rPr>
        <w:t>grounds for the applicant’s belief that such third party may bear eventual liability</w:t>
      </w:r>
    </w:p>
    <w:p w14:paraId="22554371" w14:textId="77777777" w:rsidR="0036360A" w:rsidRPr="0036360A" w:rsidRDefault="0036360A" w:rsidP="0036360A">
      <w:pPr>
        <w:spacing w:line="240" w:lineRule="auto"/>
        <w:jc w:val="both"/>
        <w:rPr>
          <w:sz w:val="20"/>
          <w:szCs w:val="20"/>
        </w:rPr>
      </w:pPr>
      <w:r w:rsidRPr="0036360A">
        <w:rPr>
          <w:sz w:val="20"/>
          <w:szCs w:val="20"/>
        </w:rPr>
        <w:t xml:space="preserve">A perfect example of </w:t>
      </w:r>
      <w:proofErr w:type="gramStart"/>
      <w:r w:rsidRPr="0036360A">
        <w:rPr>
          <w:sz w:val="20"/>
          <w:szCs w:val="20"/>
        </w:rPr>
        <w:t>third party</w:t>
      </w:r>
      <w:proofErr w:type="gramEnd"/>
      <w:r w:rsidRPr="0036360A">
        <w:rPr>
          <w:sz w:val="20"/>
          <w:szCs w:val="20"/>
        </w:rPr>
        <w:t xml:space="preserve"> proceedings is applying to join an insurance company to pay indemnity or bear eventual liability; OR a tort </w:t>
      </w:r>
      <w:proofErr w:type="spellStart"/>
      <w:r w:rsidRPr="0036360A">
        <w:rPr>
          <w:sz w:val="20"/>
          <w:szCs w:val="20"/>
        </w:rPr>
        <w:t>feasor</w:t>
      </w:r>
      <w:proofErr w:type="spellEnd"/>
      <w:r w:rsidRPr="0036360A">
        <w:rPr>
          <w:sz w:val="20"/>
          <w:szCs w:val="20"/>
        </w:rPr>
        <w:t xml:space="preserve"> can join other joint tort-feasors by way of third party proceedings to recover contribution and indemnity from them.</w:t>
      </w:r>
    </w:p>
    <w:p w14:paraId="3C09048B" w14:textId="77777777" w:rsidR="0036360A" w:rsidRPr="0036360A" w:rsidRDefault="0036360A" w:rsidP="0036360A">
      <w:pPr>
        <w:spacing w:line="240" w:lineRule="auto"/>
        <w:jc w:val="both"/>
        <w:rPr>
          <w:sz w:val="20"/>
          <w:szCs w:val="20"/>
        </w:rPr>
      </w:pPr>
      <w:r w:rsidRPr="0036360A">
        <w:rPr>
          <w:sz w:val="20"/>
          <w:szCs w:val="20"/>
        </w:rPr>
        <w:t>When the application for leave is granted, the following are served on the third party:</w:t>
      </w:r>
    </w:p>
    <w:p w14:paraId="41000EB4" w14:textId="77777777" w:rsidR="004E00A9" w:rsidRDefault="0036360A" w:rsidP="00CA57DC">
      <w:pPr>
        <w:pStyle w:val="ListParagraph"/>
        <w:numPr>
          <w:ilvl w:val="0"/>
          <w:numId w:val="74"/>
        </w:numPr>
        <w:spacing w:line="240" w:lineRule="auto"/>
        <w:jc w:val="both"/>
        <w:rPr>
          <w:sz w:val="20"/>
          <w:szCs w:val="20"/>
        </w:rPr>
      </w:pPr>
      <w:r w:rsidRPr="004E00A9">
        <w:rPr>
          <w:sz w:val="20"/>
          <w:szCs w:val="20"/>
        </w:rPr>
        <w:t>Order of the court</w:t>
      </w:r>
    </w:p>
    <w:p w14:paraId="3A40F0CC" w14:textId="77777777" w:rsidR="004E00A9" w:rsidRDefault="0036360A" w:rsidP="00CA57DC">
      <w:pPr>
        <w:pStyle w:val="ListParagraph"/>
        <w:numPr>
          <w:ilvl w:val="0"/>
          <w:numId w:val="74"/>
        </w:numPr>
        <w:spacing w:line="240" w:lineRule="auto"/>
        <w:jc w:val="both"/>
        <w:rPr>
          <w:sz w:val="20"/>
          <w:szCs w:val="20"/>
        </w:rPr>
      </w:pPr>
      <w:r w:rsidRPr="004E00A9">
        <w:rPr>
          <w:sz w:val="20"/>
          <w:szCs w:val="20"/>
        </w:rPr>
        <w:t>Third party notice</w:t>
      </w:r>
      <w:r w:rsidR="00F44D6F" w:rsidRPr="004E00A9">
        <w:rPr>
          <w:sz w:val="20"/>
          <w:szCs w:val="20"/>
        </w:rPr>
        <w:t>- When served with TPN, the TP is to enter appearance.</w:t>
      </w:r>
    </w:p>
    <w:p w14:paraId="6862A10B" w14:textId="77777777" w:rsidR="0036360A" w:rsidRDefault="0036360A" w:rsidP="00CA57DC">
      <w:pPr>
        <w:pStyle w:val="ListParagraph"/>
        <w:numPr>
          <w:ilvl w:val="0"/>
          <w:numId w:val="74"/>
        </w:numPr>
        <w:spacing w:line="240" w:lineRule="auto"/>
        <w:jc w:val="both"/>
        <w:rPr>
          <w:sz w:val="20"/>
          <w:szCs w:val="20"/>
        </w:rPr>
      </w:pPr>
      <w:r w:rsidRPr="004E00A9">
        <w:rPr>
          <w:sz w:val="20"/>
          <w:szCs w:val="20"/>
        </w:rPr>
        <w:t>All court processes</w:t>
      </w:r>
    </w:p>
    <w:p w14:paraId="2AC90228" w14:textId="77777777" w:rsidR="00FD06F5" w:rsidRPr="00FD06F5" w:rsidRDefault="00FD06F5" w:rsidP="00FD06F5">
      <w:pPr>
        <w:spacing w:line="240" w:lineRule="auto"/>
        <w:jc w:val="both"/>
        <w:rPr>
          <w:sz w:val="20"/>
          <w:szCs w:val="20"/>
        </w:rPr>
      </w:pPr>
      <w:r>
        <w:rPr>
          <w:sz w:val="20"/>
          <w:szCs w:val="20"/>
        </w:rPr>
        <w:t>Before the court grants the leave to issue third party notice, it would consider if the defendant is entitled to indemnity or any relief in the claim.</w:t>
      </w:r>
    </w:p>
    <w:p w14:paraId="7C64863B" w14:textId="77777777" w:rsidR="0036360A" w:rsidRPr="004E00A9" w:rsidRDefault="0036360A" w:rsidP="0036360A">
      <w:pPr>
        <w:spacing w:line="240" w:lineRule="auto"/>
        <w:jc w:val="both"/>
        <w:rPr>
          <w:b/>
          <w:sz w:val="20"/>
          <w:szCs w:val="20"/>
        </w:rPr>
      </w:pPr>
      <w:r w:rsidRPr="00F44D6F">
        <w:rPr>
          <w:b/>
          <w:sz w:val="20"/>
          <w:szCs w:val="20"/>
        </w:rPr>
        <w:t>Time for entering of appearance by third party</w:t>
      </w:r>
      <w:r w:rsidR="004E00A9">
        <w:rPr>
          <w:b/>
          <w:sz w:val="20"/>
          <w:szCs w:val="20"/>
        </w:rPr>
        <w:t xml:space="preserve">: </w:t>
      </w:r>
      <w:r w:rsidRPr="0036360A">
        <w:rPr>
          <w:sz w:val="20"/>
          <w:szCs w:val="20"/>
        </w:rPr>
        <w:t xml:space="preserve">In Lagos, the third party may enter appearance </w:t>
      </w:r>
      <w:r w:rsidRPr="00F44D6F">
        <w:rPr>
          <w:b/>
          <w:sz w:val="20"/>
          <w:szCs w:val="20"/>
        </w:rPr>
        <w:t>within 8 days or within 30 days</w:t>
      </w:r>
      <w:r w:rsidRPr="0036360A">
        <w:rPr>
          <w:sz w:val="20"/>
          <w:szCs w:val="20"/>
        </w:rPr>
        <w:t xml:space="preserve"> if he resides or carries on business outside jurisdiction ORDER 15 RULE 20 LAGOS 2019. In Abuja, the</w:t>
      </w:r>
      <w:r w:rsidR="00F44D6F">
        <w:rPr>
          <w:sz w:val="20"/>
          <w:szCs w:val="20"/>
        </w:rPr>
        <w:t xml:space="preserve"> </w:t>
      </w:r>
      <w:r w:rsidRPr="0036360A">
        <w:rPr>
          <w:sz w:val="20"/>
          <w:szCs w:val="20"/>
        </w:rPr>
        <w:t xml:space="preserve">third party may enter appearance </w:t>
      </w:r>
      <w:r w:rsidRPr="00F44D6F">
        <w:rPr>
          <w:b/>
          <w:sz w:val="20"/>
          <w:szCs w:val="20"/>
        </w:rPr>
        <w:t xml:space="preserve">within 8 days and not later than 35 days </w:t>
      </w:r>
      <w:r w:rsidRPr="0036360A">
        <w:rPr>
          <w:sz w:val="20"/>
          <w:szCs w:val="20"/>
        </w:rPr>
        <w:t>if he is outside jurisdiction—ORDER 13 RULE 21 ABUJA 2018</w:t>
      </w:r>
    </w:p>
    <w:p w14:paraId="377E6D23" w14:textId="77777777" w:rsidR="0036360A" w:rsidRPr="004E00A9" w:rsidRDefault="0036360A" w:rsidP="0036360A">
      <w:pPr>
        <w:spacing w:line="240" w:lineRule="auto"/>
        <w:jc w:val="both"/>
        <w:rPr>
          <w:b/>
          <w:sz w:val="20"/>
          <w:szCs w:val="20"/>
        </w:rPr>
      </w:pPr>
      <w:r w:rsidRPr="00B93078">
        <w:rPr>
          <w:b/>
          <w:sz w:val="20"/>
          <w:szCs w:val="20"/>
        </w:rPr>
        <w:t>Effect of failure to Appear</w:t>
      </w:r>
      <w:r w:rsidR="004E00A9">
        <w:rPr>
          <w:b/>
          <w:sz w:val="20"/>
          <w:szCs w:val="20"/>
        </w:rPr>
        <w:t xml:space="preserve">: </w:t>
      </w:r>
      <w:r w:rsidRPr="0036360A">
        <w:rPr>
          <w:sz w:val="20"/>
          <w:szCs w:val="20"/>
        </w:rPr>
        <w:t xml:space="preserve">Where the third party has been served with the </w:t>
      </w:r>
      <w:proofErr w:type="gramStart"/>
      <w:r w:rsidRPr="0036360A">
        <w:rPr>
          <w:sz w:val="20"/>
          <w:szCs w:val="20"/>
        </w:rPr>
        <w:t>third party</w:t>
      </w:r>
      <w:proofErr w:type="gramEnd"/>
      <w:r w:rsidRPr="0036360A">
        <w:rPr>
          <w:sz w:val="20"/>
          <w:szCs w:val="20"/>
        </w:rPr>
        <w:t xml:space="preserve"> notice and he does not enter an appearance or file pleadings as required, he shall be </w:t>
      </w:r>
      <w:r w:rsidRPr="004E00A9">
        <w:rPr>
          <w:b/>
          <w:sz w:val="20"/>
          <w:szCs w:val="20"/>
        </w:rPr>
        <w:t>deemed to have admitted the claims on the Third Party Notice</w:t>
      </w:r>
      <w:r w:rsidRPr="0036360A">
        <w:rPr>
          <w:sz w:val="20"/>
          <w:szCs w:val="20"/>
        </w:rPr>
        <w:t xml:space="preserve"> and shall be bound by all the decisions in the proceedings, whether by con</w:t>
      </w:r>
      <w:r w:rsidR="00B93078">
        <w:rPr>
          <w:sz w:val="20"/>
          <w:szCs w:val="20"/>
        </w:rPr>
        <w:t>sent or otherwise.</w:t>
      </w:r>
      <w:r w:rsidR="004E00A9">
        <w:rPr>
          <w:b/>
          <w:sz w:val="20"/>
          <w:szCs w:val="20"/>
        </w:rPr>
        <w:t xml:space="preserve"> </w:t>
      </w:r>
      <w:r w:rsidRPr="004E00A9">
        <w:rPr>
          <w:b/>
          <w:sz w:val="20"/>
          <w:szCs w:val="20"/>
        </w:rPr>
        <w:t>NB:</w:t>
      </w:r>
      <w:r w:rsidRPr="0036360A">
        <w:rPr>
          <w:sz w:val="20"/>
          <w:szCs w:val="20"/>
        </w:rPr>
        <w:t xml:space="preserve"> A third party is to be designated as such on the court processes and not to be made a co- defendant- </w:t>
      </w:r>
      <w:r w:rsidRPr="00B93078">
        <w:rPr>
          <w:b/>
          <w:color w:val="FF0000"/>
          <w:sz w:val="20"/>
          <w:szCs w:val="20"/>
        </w:rPr>
        <w:t>SOYINKA V. ONI</w:t>
      </w:r>
    </w:p>
    <w:p w14:paraId="082D9A2E" w14:textId="77777777" w:rsidR="0036360A" w:rsidRPr="00B93078" w:rsidRDefault="0036360A" w:rsidP="0036360A">
      <w:pPr>
        <w:spacing w:line="240" w:lineRule="auto"/>
        <w:jc w:val="both"/>
        <w:rPr>
          <w:b/>
          <w:sz w:val="20"/>
          <w:szCs w:val="20"/>
        </w:rPr>
      </w:pPr>
      <w:r w:rsidRPr="00B93078">
        <w:rPr>
          <w:b/>
          <w:sz w:val="20"/>
          <w:szCs w:val="20"/>
        </w:rPr>
        <w:t xml:space="preserve">Differences between joinder of parties and </w:t>
      </w:r>
      <w:proofErr w:type="gramStart"/>
      <w:r w:rsidRPr="00B93078">
        <w:rPr>
          <w:b/>
          <w:sz w:val="20"/>
          <w:szCs w:val="20"/>
        </w:rPr>
        <w:t>third party</w:t>
      </w:r>
      <w:proofErr w:type="gramEnd"/>
      <w:r w:rsidRPr="00B93078">
        <w:rPr>
          <w:b/>
          <w:sz w:val="20"/>
          <w:szCs w:val="20"/>
        </w:rPr>
        <w:t xml:space="preserve"> proceedings</w:t>
      </w:r>
    </w:p>
    <w:p w14:paraId="58808E9B" w14:textId="77777777" w:rsidR="00A403F8" w:rsidRDefault="0036360A" w:rsidP="00C47FE4">
      <w:pPr>
        <w:pStyle w:val="ListParagraph"/>
        <w:numPr>
          <w:ilvl w:val="0"/>
          <w:numId w:val="285"/>
        </w:numPr>
        <w:spacing w:line="240" w:lineRule="auto"/>
        <w:jc w:val="both"/>
        <w:rPr>
          <w:sz w:val="20"/>
          <w:szCs w:val="20"/>
        </w:rPr>
      </w:pPr>
      <w:r w:rsidRPr="00A403F8">
        <w:rPr>
          <w:sz w:val="20"/>
          <w:szCs w:val="20"/>
        </w:rPr>
        <w:t xml:space="preserve">Third party proceedings </w:t>
      </w:r>
      <w:proofErr w:type="gramStart"/>
      <w:r w:rsidRPr="00A403F8">
        <w:rPr>
          <w:sz w:val="20"/>
          <w:szCs w:val="20"/>
        </w:rPr>
        <w:t>is</w:t>
      </w:r>
      <w:proofErr w:type="gramEnd"/>
      <w:r w:rsidRPr="00A403F8">
        <w:rPr>
          <w:sz w:val="20"/>
          <w:szCs w:val="20"/>
        </w:rPr>
        <w:t xml:space="preserve"> only available to a defendant while joinder of parties can be applied for either by the parties or the court </w:t>
      </w:r>
      <w:proofErr w:type="spellStart"/>
      <w:r w:rsidRPr="00A403F8">
        <w:rPr>
          <w:sz w:val="20"/>
          <w:szCs w:val="20"/>
        </w:rPr>
        <w:t>suo</w:t>
      </w:r>
      <w:proofErr w:type="spellEnd"/>
      <w:r w:rsidRPr="00A403F8">
        <w:rPr>
          <w:sz w:val="20"/>
          <w:szCs w:val="20"/>
        </w:rPr>
        <w:t xml:space="preserve"> moto, or even by the party seeking to be joined as in the case of joinder by intervention</w:t>
      </w:r>
    </w:p>
    <w:p w14:paraId="56EBBD7A" w14:textId="77777777" w:rsidR="00A403F8" w:rsidRPr="00A403F8" w:rsidRDefault="0036360A" w:rsidP="00C47FE4">
      <w:pPr>
        <w:pStyle w:val="ListParagraph"/>
        <w:numPr>
          <w:ilvl w:val="0"/>
          <w:numId w:val="285"/>
        </w:numPr>
        <w:spacing w:line="240" w:lineRule="auto"/>
        <w:jc w:val="both"/>
        <w:rPr>
          <w:sz w:val="20"/>
          <w:szCs w:val="20"/>
        </w:rPr>
      </w:pPr>
      <w:r w:rsidRPr="00A403F8">
        <w:rPr>
          <w:sz w:val="20"/>
          <w:szCs w:val="20"/>
        </w:rPr>
        <w:t xml:space="preserve">The application for third party proceeding is by </w:t>
      </w:r>
      <w:r w:rsidRPr="00A403F8">
        <w:rPr>
          <w:b/>
          <w:sz w:val="20"/>
          <w:szCs w:val="20"/>
        </w:rPr>
        <w:t>MOTION EX PARTE</w:t>
      </w:r>
      <w:r w:rsidRPr="00A403F8">
        <w:rPr>
          <w:sz w:val="20"/>
          <w:szCs w:val="20"/>
        </w:rPr>
        <w:t xml:space="preserve">, for joinder, it is </w:t>
      </w:r>
      <w:r w:rsidRPr="00A403F8">
        <w:rPr>
          <w:b/>
          <w:sz w:val="20"/>
          <w:szCs w:val="20"/>
        </w:rPr>
        <w:t>MOTION ON NOTICE.</w:t>
      </w:r>
    </w:p>
    <w:p w14:paraId="2CD0E41D" w14:textId="77777777" w:rsidR="00A403F8" w:rsidRDefault="0036360A" w:rsidP="00C47FE4">
      <w:pPr>
        <w:pStyle w:val="ListParagraph"/>
        <w:numPr>
          <w:ilvl w:val="0"/>
          <w:numId w:val="285"/>
        </w:numPr>
        <w:spacing w:line="240" w:lineRule="auto"/>
        <w:jc w:val="both"/>
        <w:rPr>
          <w:sz w:val="20"/>
          <w:szCs w:val="20"/>
        </w:rPr>
      </w:pPr>
      <w:r w:rsidRPr="00A403F8">
        <w:rPr>
          <w:sz w:val="20"/>
          <w:szCs w:val="20"/>
        </w:rPr>
        <w:t>Third party proceeding can only be applied for only before judgment while joinder of parties can be at any time even on appeal.</w:t>
      </w:r>
    </w:p>
    <w:p w14:paraId="64CBEA80" w14:textId="77777777" w:rsidR="0036360A" w:rsidRPr="00A403F8" w:rsidRDefault="0036360A" w:rsidP="00C47FE4">
      <w:pPr>
        <w:pStyle w:val="ListParagraph"/>
        <w:numPr>
          <w:ilvl w:val="0"/>
          <w:numId w:val="285"/>
        </w:numPr>
        <w:spacing w:line="240" w:lineRule="auto"/>
        <w:jc w:val="both"/>
        <w:rPr>
          <w:sz w:val="20"/>
          <w:szCs w:val="20"/>
        </w:rPr>
      </w:pPr>
      <w:r w:rsidRPr="00A403F8">
        <w:rPr>
          <w:sz w:val="20"/>
          <w:szCs w:val="20"/>
        </w:rPr>
        <w:t xml:space="preserve">The </w:t>
      </w:r>
      <w:proofErr w:type="gramStart"/>
      <w:r w:rsidRPr="00A403F8">
        <w:rPr>
          <w:sz w:val="20"/>
          <w:szCs w:val="20"/>
        </w:rPr>
        <w:t>third party</w:t>
      </w:r>
      <w:proofErr w:type="gramEnd"/>
      <w:r w:rsidRPr="00A403F8">
        <w:rPr>
          <w:sz w:val="20"/>
          <w:szCs w:val="20"/>
        </w:rPr>
        <w:t xml:space="preserve"> proceeding is between the defendant and the third party thus not a party to the main suit, while in joinder the person joined is a party to the main suit.</w:t>
      </w:r>
    </w:p>
    <w:p w14:paraId="7DF012A7" w14:textId="77777777" w:rsidR="0036360A" w:rsidRPr="0036360A" w:rsidRDefault="004E00A9" w:rsidP="0036360A">
      <w:pPr>
        <w:spacing w:line="240" w:lineRule="auto"/>
        <w:jc w:val="both"/>
        <w:rPr>
          <w:sz w:val="20"/>
          <w:szCs w:val="20"/>
        </w:rPr>
      </w:pPr>
      <w:r w:rsidRPr="0036360A">
        <w:rPr>
          <w:sz w:val="20"/>
          <w:szCs w:val="20"/>
        </w:rPr>
        <w:t xml:space="preserve"> </w:t>
      </w:r>
      <w:r w:rsidR="0036360A" w:rsidRPr="0036360A">
        <w:rPr>
          <w:sz w:val="20"/>
          <w:szCs w:val="20"/>
        </w:rPr>
        <w:t xml:space="preserve">(Practice your motions with special attention to the </w:t>
      </w:r>
      <w:proofErr w:type="gramStart"/>
      <w:r w:rsidR="0036360A" w:rsidRPr="0036360A">
        <w:rPr>
          <w:sz w:val="20"/>
          <w:szCs w:val="20"/>
        </w:rPr>
        <w:t>prayers)*</w:t>
      </w:r>
      <w:proofErr w:type="gramEnd"/>
    </w:p>
    <w:p w14:paraId="7E088EEB" w14:textId="77777777" w:rsidR="0036360A" w:rsidRPr="0036360A" w:rsidRDefault="0036360A" w:rsidP="0036360A">
      <w:pPr>
        <w:spacing w:line="240" w:lineRule="auto"/>
        <w:jc w:val="both"/>
        <w:rPr>
          <w:sz w:val="20"/>
          <w:szCs w:val="20"/>
        </w:rPr>
      </w:pPr>
      <w:r w:rsidRPr="00B93078">
        <w:rPr>
          <w:b/>
          <w:sz w:val="20"/>
          <w:szCs w:val="20"/>
        </w:rPr>
        <w:lastRenderedPageBreak/>
        <w:t>KEY TO MASTERING THE RULES U</w:t>
      </w:r>
      <w:r w:rsidR="00B93078" w:rsidRPr="00B93078">
        <w:rPr>
          <w:b/>
          <w:sz w:val="20"/>
          <w:szCs w:val="20"/>
        </w:rPr>
        <w:t>NDER PARTIES TO A CIVIL ACTION</w:t>
      </w:r>
      <w:r w:rsidR="00B93078">
        <w:rPr>
          <w:sz w:val="20"/>
          <w:szCs w:val="20"/>
        </w:rPr>
        <w:t xml:space="preserve"> </w:t>
      </w:r>
      <w:r w:rsidRPr="0036360A">
        <w:rPr>
          <w:sz w:val="20"/>
          <w:szCs w:val="20"/>
        </w:rPr>
        <w:t>(PLEASE PAY CLOSE ATTENTION)</w:t>
      </w:r>
    </w:p>
    <w:p w14:paraId="295FD01F" w14:textId="77777777" w:rsidR="0036360A" w:rsidRPr="0036360A" w:rsidRDefault="0036360A" w:rsidP="0036360A">
      <w:pPr>
        <w:spacing w:line="240" w:lineRule="auto"/>
        <w:jc w:val="both"/>
        <w:rPr>
          <w:sz w:val="20"/>
          <w:szCs w:val="20"/>
        </w:rPr>
      </w:pPr>
      <w:r w:rsidRPr="0036360A">
        <w:rPr>
          <w:sz w:val="20"/>
          <w:szCs w:val="20"/>
        </w:rPr>
        <w:t xml:space="preserve">Parties in Abuja and Lagos are generally under </w:t>
      </w:r>
      <w:r w:rsidRPr="00B93078">
        <w:rPr>
          <w:b/>
          <w:sz w:val="20"/>
          <w:szCs w:val="20"/>
        </w:rPr>
        <w:t>ORDER 13 (ABUJA 2018)</w:t>
      </w:r>
      <w:r w:rsidRPr="0036360A">
        <w:rPr>
          <w:sz w:val="20"/>
          <w:szCs w:val="20"/>
        </w:rPr>
        <w:t xml:space="preserve"> and </w:t>
      </w:r>
      <w:r w:rsidRPr="00B93078">
        <w:rPr>
          <w:b/>
          <w:sz w:val="20"/>
          <w:szCs w:val="20"/>
        </w:rPr>
        <w:t>ORDER 15 (LAGOS 2019).</w:t>
      </w:r>
      <w:r w:rsidRPr="0036360A">
        <w:rPr>
          <w:sz w:val="20"/>
          <w:szCs w:val="20"/>
        </w:rPr>
        <w:t xml:space="preserve"> This is the foundation. Now let’s build! </w:t>
      </w:r>
      <w:r w:rsidRPr="004E00A9">
        <w:rPr>
          <w:b/>
          <w:sz w:val="20"/>
          <w:szCs w:val="20"/>
        </w:rPr>
        <w:t>NB</w:t>
      </w:r>
      <w:r w:rsidRPr="0036360A">
        <w:rPr>
          <w:sz w:val="20"/>
          <w:szCs w:val="20"/>
        </w:rPr>
        <w:t>: Abuja rules under this order are ahead of Lagos by 2. Thus, if, for example, we h</w:t>
      </w:r>
      <w:r w:rsidR="004E00A9">
        <w:rPr>
          <w:sz w:val="20"/>
          <w:szCs w:val="20"/>
        </w:rPr>
        <w:t>ave ORDER 13 RULE 14 ABUJA,</w:t>
      </w:r>
      <w:r w:rsidRPr="0036360A">
        <w:rPr>
          <w:sz w:val="20"/>
          <w:szCs w:val="20"/>
        </w:rPr>
        <w:t xml:space="preserve"> you only have to take away 2 from the rules to get the equivalent of that of Lagos which is ORDER  15 RULE 12 L</w:t>
      </w:r>
      <w:r w:rsidR="004E00A9">
        <w:rPr>
          <w:sz w:val="20"/>
          <w:szCs w:val="20"/>
        </w:rPr>
        <w:t>AGOS</w:t>
      </w:r>
    </w:p>
    <w:p w14:paraId="5BC00DC0" w14:textId="77777777" w:rsidR="0036360A" w:rsidRPr="0036360A" w:rsidRDefault="0036360A" w:rsidP="0036360A">
      <w:pPr>
        <w:spacing w:line="240" w:lineRule="auto"/>
        <w:jc w:val="both"/>
        <w:rPr>
          <w:sz w:val="20"/>
          <w:szCs w:val="20"/>
        </w:rPr>
      </w:pPr>
      <w:r w:rsidRPr="0036360A">
        <w:rPr>
          <w:sz w:val="20"/>
          <w:szCs w:val="20"/>
        </w:rPr>
        <w:t>In exam, you may be asked to bring an application for any of the following:</w:t>
      </w:r>
      <w:r w:rsidR="004E00A9">
        <w:rPr>
          <w:sz w:val="20"/>
          <w:szCs w:val="20"/>
        </w:rPr>
        <w:t xml:space="preserve"> </w:t>
      </w:r>
      <w:r w:rsidRPr="004E00A9">
        <w:rPr>
          <w:sz w:val="20"/>
          <w:szCs w:val="20"/>
        </w:rPr>
        <w:t>Representative Action</w:t>
      </w:r>
      <w:r w:rsidR="004E00A9">
        <w:rPr>
          <w:sz w:val="20"/>
          <w:szCs w:val="20"/>
        </w:rPr>
        <w:t xml:space="preserve">, </w:t>
      </w:r>
      <w:r w:rsidRPr="004E00A9">
        <w:rPr>
          <w:sz w:val="20"/>
          <w:szCs w:val="20"/>
        </w:rPr>
        <w:t>Class Action</w:t>
      </w:r>
      <w:r w:rsidR="004E00A9">
        <w:rPr>
          <w:sz w:val="20"/>
          <w:szCs w:val="20"/>
        </w:rPr>
        <w:t xml:space="preserve">, </w:t>
      </w:r>
      <w:r w:rsidRPr="004E00A9">
        <w:rPr>
          <w:sz w:val="20"/>
          <w:szCs w:val="20"/>
        </w:rPr>
        <w:t>Non-joinder of parties</w:t>
      </w:r>
      <w:r w:rsidR="004E00A9">
        <w:rPr>
          <w:sz w:val="20"/>
          <w:szCs w:val="20"/>
        </w:rPr>
        <w:t xml:space="preserve">, </w:t>
      </w:r>
      <w:r w:rsidRPr="004E00A9">
        <w:rPr>
          <w:sz w:val="20"/>
          <w:szCs w:val="20"/>
        </w:rPr>
        <w:t>Mis-joinder of parties</w:t>
      </w:r>
      <w:r w:rsidR="004E00A9">
        <w:rPr>
          <w:sz w:val="20"/>
          <w:szCs w:val="20"/>
        </w:rPr>
        <w:t xml:space="preserve">, </w:t>
      </w:r>
      <w:r w:rsidRPr="004E00A9">
        <w:rPr>
          <w:sz w:val="20"/>
          <w:szCs w:val="20"/>
        </w:rPr>
        <w:t>Third party proceedings</w:t>
      </w:r>
      <w:r w:rsidR="004E00A9">
        <w:rPr>
          <w:sz w:val="20"/>
          <w:szCs w:val="20"/>
        </w:rPr>
        <w:t xml:space="preserve">, </w:t>
      </w:r>
      <w:r w:rsidRPr="004E00A9">
        <w:rPr>
          <w:sz w:val="20"/>
          <w:szCs w:val="20"/>
        </w:rPr>
        <w:t>Alteration/change of parties</w:t>
      </w:r>
      <w:r w:rsidR="004E00A9">
        <w:rPr>
          <w:sz w:val="20"/>
          <w:szCs w:val="20"/>
        </w:rPr>
        <w:t xml:space="preserve">. </w:t>
      </w:r>
      <w:r w:rsidRPr="0036360A">
        <w:rPr>
          <w:sz w:val="20"/>
          <w:szCs w:val="20"/>
        </w:rPr>
        <w:t>At this point, students are usually faced with two issues:</w:t>
      </w:r>
    </w:p>
    <w:p w14:paraId="71DC6C71" w14:textId="77777777" w:rsidR="004E00A9" w:rsidRDefault="0036360A" w:rsidP="00CA57DC">
      <w:pPr>
        <w:pStyle w:val="ListParagraph"/>
        <w:numPr>
          <w:ilvl w:val="0"/>
          <w:numId w:val="75"/>
        </w:numPr>
        <w:spacing w:line="240" w:lineRule="auto"/>
        <w:jc w:val="both"/>
        <w:rPr>
          <w:sz w:val="20"/>
          <w:szCs w:val="20"/>
        </w:rPr>
      </w:pPr>
      <w:r w:rsidRPr="004E00A9">
        <w:rPr>
          <w:sz w:val="20"/>
          <w:szCs w:val="20"/>
        </w:rPr>
        <w:t xml:space="preserve">Is it an Ex </w:t>
      </w:r>
      <w:proofErr w:type="spellStart"/>
      <w:r w:rsidRPr="004E00A9">
        <w:rPr>
          <w:sz w:val="20"/>
          <w:szCs w:val="20"/>
        </w:rPr>
        <w:t>Parte</w:t>
      </w:r>
      <w:proofErr w:type="spellEnd"/>
      <w:r w:rsidRPr="004E00A9">
        <w:rPr>
          <w:sz w:val="20"/>
          <w:szCs w:val="20"/>
        </w:rPr>
        <w:t xml:space="preserve"> application or a motion on notice?</w:t>
      </w:r>
    </w:p>
    <w:p w14:paraId="30392842" w14:textId="77777777" w:rsidR="0036360A" w:rsidRPr="004E00A9" w:rsidRDefault="0036360A" w:rsidP="00CA57DC">
      <w:pPr>
        <w:pStyle w:val="ListParagraph"/>
        <w:numPr>
          <w:ilvl w:val="0"/>
          <w:numId w:val="75"/>
        </w:numPr>
        <w:spacing w:line="240" w:lineRule="auto"/>
        <w:jc w:val="both"/>
        <w:rPr>
          <w:sz w:val="20"/>
          <w:szCs w:val="20"/>
        </w:rPr>
      </w:pPr>
      <w:r w:rsidRPr="004E00A9">
        <w:rPr>
          <w:sz w:val="20"/>
          <w:szCs w:val="20"/>
        </w:rPr>
        <w:t>Under which order and rule of court do I bring the application?</w:t>
      </w:r>
    </w:p>
    <w:p w14:paraId="1BCA3389" w14:textId="77777777" w:rsidR="0036360A" w:rsidRPr="0036360A" w:rsidRDefault="0036360A" w:rsidP="0036360A">
      <w:pPr>
        <w:spacing w:line="240" w:lineRule="auto"/>
        <w:jc w:val="both"/>
        <w:rPr>
          <w:sz w:val="20"/>
          <w:szCs w:val="20"/>
        </w:rPr>
      </w:pPr>
      <w:r w:rsidRPr="0036360A">
        <w:rPr>
          <w:sz w:val="20"/>
          <w:szCs w:val="20"/>
        </w:rPr>
        <w:t xml:space="preserve">On the first issue, the secret to deciphering it is this, </w:t>
      </w:r>
      <w:proofErr w:type="gramStart"/>
      <w:r w:rsidRPr="0036360A">
        <w:rPr>
          <w:sz w:val="20"/>
          <w:szCs w:val="20"/>
        </w:rPr>
        <w:t xml:space="preserve">Ex </w:t>
      </w:r>
      <w:proofErr w:type="spellStart"/>
      <w:r w:rsidRPr="0036360A">
        <w:rPr>
          <w:sz w:val="20"/>
          <w:szCs w:val="20"/>
        </w:rPr>
        <w:t>pArte</w:t>
      </w:r>
      <w:proofErr w:type="spellEnd"/>
      <w:proofErr w:type="gramEnd"/>
      <w:r w:rsidRPr="0036360A">
        <w:rPr>
          <w:sz w:val="20"/>
          <w:szCs w:val="20"/>
        </w:rPr>
        <w:t xml:space="preserve"> has the letters “E” and “A”. Thus, any of the applications that has “E” or “A” in it, is to be by way of MEP+A+WA. Thus, </w:t>
      </w:r>
      <w:proofErr w:type="spellStart"/>
      <w:r w:rsidRPr="0036360A">
        <w:rPr>
          <w:sz w:val="20"/>
          <w:szCs w:val="20"/>
        </w:rPr>
        <w:t>rEpresentAtive</w:t>
      </w:r>
      <w:proofErr w:type="spellEnd"/>
      <w:r w:rsidRPr="0036360A">
        <w:rPr>
          <w:sz w:val="20"/>
          <w:szCs w:val="20"/>
        </w:rPr>
        <w:t xml:space="preserve"> actions, </w:t>
      </w:r>
      <w:proofErr w:type="spellStart"/>
      <w:r w:rsidRPr="0036360A">
        <w:rPr>
          <w:sz w:val="20"/>
          <w:szCs w:val="20"/>
        </w:rPr>
        <w:t>clAss</w:t>
      </w:r>
      <w:proofErr w:type="spellEnd"/>
      <w:r w:rsidRPr="0036360A">
        <w:rPr>
          <w:sz w:val="20"/>
          <w:szCs w:val="20"/>
        </w:rPr>
        <w:t xml:space="preserve"> actions, third </w:t>
      </w:r>
      <w:proofErr w:type="spellStart"/>
      <w:r w:rsidRPr="0036360A">
        <w:rPr>
          <w:sz w:val="20"/>
          <w:szCs w:val="20"/>
        </w:rPr>
        <w:t>pArty</w:t>
      </w:r>
      <w:proofErr w:type="spellEnd"/>
      <w:r w:rsidRPr="0036360A">
        <w:rPr>
          <w:sz w:val="20"/>
          <w:szCs w:val="20"/>
        </w:rPr>
        <w:t xml:space="preserve"> proceedings and Alteration/</w:t>
      </w:r>
      <w:proofErr w:type="spellStart"/>
      <w:r w:rsidRPr="0036360A">
        <w:rPr>
          <w:sz w:val="20"/>
          <w:szCs w:val="20"/>
        </w:rPr>
        <w:t>chAnge</w:t>
      </w:r>
      <w:proofErr w:type="spellEnd"/>
      <w:r w:rsidRPr="0036360A">
        <w:rPr>
          <w:sz w:val="20"/>
          <w:szCs w:val="20"/>
        </w:rPr>
        <w:t xml:space="preserve"> of parties are all by way of MEP+A+WA. On the other hand,</w:t>
      </w:r>
      <w:r w:rsidR="00B93078">
        <w:rPr>
          <w:sz w:val="20"/>
          <w:szCs w:val="20"/>
        </w:rPr>
        <w:t xml:space="preserve"> anything </w:t>
      </w:r>
      <w:proofErr w:type="spellStart"/>
      <w:r w:rsidR="00B93078">
        <w:rPr>
          <w:sz w:val="20"/>
          <w:szCs w:val="20"/>
        </w:rPr>
        <w:t>jOiNder</w:t>
      </w:r>
      <w:proofErr w:type="spellEnd"/>
      <w:r w:rsidR="00B93078">
        <w:rPr>
          <w:sz w:val="20"/>
          <w:szCs w:val="20"/>
        </w:rPr>
        <w:t xml:space="preserve"> is by way of </w:t>
      </w:r>
      <w:r w:rsidRPr="0036360A">
        <w:rPr>
          <w:sz w:val="20"/>
          <w:szCs w:val="20"/>
        </w:rPr>
        <w:t>MON+A+WA. Just take it that the “O” and “N” represent On Notice.</w:t>
      </w:r>
    </w:p>
    <w:p w14:paraId="3727D427" w14:textId="77777777" w:rsidR="0036360A" w:rsidRPr="0036360A" w:rsidRDefault="0036360A" w:rsidP="0036360A">
      <w:pPr>
        <w:spacing w:line="240" w:lineRule="auto"/>
        <w:jc w:val="both"/>
        <w:rPr>
          <w:sz w:val="20"/>
          <w:szCs w:val="20"/>
        </w:rPr>
      </w:pPr>
      <w:r w:rsidRPr="0036360A">
        <w:rPr>
          <w:sz w:val="20"/>
          <w:szCs w:val="20"/>
        </w:rPr>
        <w:t>On the second issue, we have already talked about the general orders in Abuja and Lagos. Thus, focus will be on the rules. To know the particular rule that provides for a particular application ONE ONLY HAS TO COUNT THE LETTERS OF THE APPLICATION ONE WISHES TO BRING IN ABUJA. IT’S SIMPLE, RIGHT? Let’s try it out.</w:t>
      </w:r>
    </w:p>
    <w:p w14:paraId="0E02BDA7" w14:textId="77777777" w:rsidR="0036360A" w:rsidRPr="0036360A" w:rsidRDefault="0036360A" w:rsidP="0036360A">
      <w:pPr>
        <w:spacing w:line="240" w:lineRule="auto"/>
        <w:jc w:val="both"/>
        <w:rPr>
          <w:sz w:val="20"/>
          <w:szCs w:val="20"/>
        </w:rPr>
      </w:pPr>
      <w:r w:rsidRPr="0036360A">
        <w:rPr>
          <w:sz w:val="20"/>
          <w:szCs w:val="20"/>
        </w:rPr>
        <w:t xml:space="preserve">For </w:t>
      </w:r>
      <w:r w:rsidRPr="00660D1E">
        <w:rPr>
          <w:b/>
          <w:sz w:val="20"/>
          <w:szCs w:val="20"/>
        </w:rPr>
        <w:t xml:space="preserve">REPRESENTATIVE </w:t>
      </w:r>
      <w:r w:rsidRPr="0036360A">
        <w:rPr>
          <w:sz w:val="20"/>
          <w:szCs w:val="20"/>
        </w:rPr>
        <w:t>action, we have R+E+P+R+E+S+E+N+T+A+T+I+V+E = 14 letters. Thus, in Abuja it is ORDER 13 RULE 14 ABUJA 2018. To get that of Lagos, we go back to our foundation above by taking away 2 from 14 and as such in Lagos we have ORDER 15 RULE 12 LAGOS 2019.</w:t>
      </w:r>
    </w:p>
    <w:p w14:paraId="1A326F36" w14:textId="77777777" w:rsidR="0036360A" w:rsidRPr="0036360A" w:rsidRDefault="0036360A" w:rsidP="0036360A">
      <w:pPr>
        <w:spacing w:line="240" w:lineRule="auto"/>
        <w:jc w:val="both"/>
        <w:rPr>
          <w:sz w:val="20"/>
          <w:szCs w:val="20"/>
        </w:rPr>
      </w:pPr>
      <w:r w:rsidRPr="0036360A">
        <w:rPr>
          <w:sz w:val="20"/>
          <w:szCs w:val="20"/>
        </w:rPr>
        <w:t>For</w:t>
      </w:r>
      <w:r w:rsidRPr="00660D1E">
        <w:rPr>
          <w:b/>
          <w:sz w:val="20"/>
          <w:szCs w:val="20"/>
        </w:rPr>
        <w:t xml:space="preserve"> CLASS</w:t>
      </w:r>
      <w:r w:rsidRPr="0036360A">
        <w:rPr>
          <w:sz w:val="20"/>
          <w:szCs w:val="20"/>
        </w:rPr>
        <w:t xml:space="preserve"> action, we have C+L+A+S+S = 5 letters. It falls short of our target which is 15 letters. Thus, we add 1 before the 5, giving us 15. Thus, in Abuja, it is ORDER 13 RULE 15 ABUJA 2018. To get that of Lagos, we go back to our foundation above by taking away 2 from 15 and as such in Lagos we have ORDER 15 RULE 13 LAGOS 2019.</w:t>
      </w:r>
    </w:p>
    <w:p w14:paraId="1BE11F4B" w14:textId="77777777" w:rsidR="0036360A" w:rsidRPr="0036360A" w:rsidRDefault="0036360A" w:rsidP="0036360A">
      <w:pPr>
        <w:spacing w:line="240" w:lineRule="auto"/>
        <w:jc w:val="both"/>
        <w:rPr>
          <w:sz w:val="20"/>
          <w:szCs w:val="20"/>
        </w:rPr>
      </w:pPr>
      <w:r w:rsidRPr="0036360A">
        <w:rPr>
          <w:sz w:val="20"/>
          <w:szCs w:val="20"/>
        </w:rPr>
        <w:t xml:space="preserve">For </w:t>
      </w:r>
      <w:r w:rsidRPr="00660D1E">
        <w:rPr>
          <w:b/>
          <w:sz w:val="20"/>
          <w:szCs w:val="20"/>
        </w:rPr>
        <w:t>NON-JOINDER OF PARTIES</w:t>
      </w:r>
      <w:r w:rsidRPr="0036360A">
        <w:rPr>
          <w:sz w:val="20"/>
          <w:szCs w:val="20"/>
        </w:rPr>
        <w:t>, we have</w:t>
      </w:r>
      <w:r w:rsidR="00B93078">
        <w:rPr>
          <w:sz w:val="20"/>
          <w:szCs w:val="20"/>
        </w:rPr>
        <w:t xml:space="preserve"> </w:t>
      </w:r>
      <w:r w:rsidRPr="0036360A">
        <w:rPr>
          <w:sz w:val="20"/>
          <w:szCs w:val="20"/>
        </w:rPr>
        <w:t>N+O+N+J+O+I+N+D+E+R+O+F+P+A+R+T+I+E+S, = 19 letters. Thus, in Abuja it is ORDER 13 RULE 19 ABUJA 2018. To get that of Lagos, we go back to our foundation above by taking away 2 from 19 and as such in Lagos we have ORDER 15 RULE 17 LAGOS 2019.</w:t>
      </w:r>
    </w:p>
    <w:p w14:paraId="267A4E53" w14:textId="77777777" w:rsidR="0036360A" w:rsidRPr="0036360A" w:rsidRDefault="0036360A" w:rsidP="0036360A">
      <w:pPr>
        <w:spacing w:line="240" w:lineRule="auto"/>
        <w:jc w:val="both"/>
        <w:rPr>
          <w:sz w:val="20"/>
          <w:szCs w:val="20"/>
        </w:rPr>
      </w:pPr>
      <w:r w:rsidRPr="0036360A">
        <w:rPr>
          <w:sz w:val="20"/>
          <w:szCs w:val="20"/>
        </w:rPr>
        <w:t xml:space="preserve">For </w:t>
      </w:r>
      <w:r w:rsidRPr="00660D1E">
        <w:rPr>
          <w:b/>
          <w:sz w:val="20"/>
          <w:szCs w:val="20"/>
        </w:rPr>
        <w:t>MIS JOINDER OF PARTIES,</w:t>
      </w:r>
      <w:r w:rsidRPr="0036360A">
        <w:rPr>
          <w:sz w:val="20"/>
          <w:szCs w:val="20"/>
        </w:rPr>
        <w:t xml:space="preserve"> we have</w:t>
      </w:r>
      <w:r w:rsidR="00B93078">
        <w:rPr>
          <w:sz w:val="20"/>
          <w:szCs w:val="20"/>
        </w:rPr>
        <w:t xml:space="preserve"> </w:t>
      </w:r>
      <w:r w:rsidRPr="0036360A">
        <w:rPr>
          <w:sz w:val="20"/>
          <w:szCs w:val="20"/>
        </w:rPr>
        <w:t>M+I+S+J+O+I+N+D+E+R+O+F+P+A+R+T+I+E+S, = 19 letters. This is the same as non- joinder above. However, because we are now dealing with M</w:t>
      </w:r>
      <w:r w:rsidR="001A2FBE">
        <w:rPr>
          <w:sz w:val="20"/>
          <w:szCs w:val="20"/>
        </w:rPr>
        <w:t>IS-joinder, we are going to miss</w:t>
      </w:r>
      <w:r w:rsidRPr="0036360A">
        <w:rPr>
          <w:sz w:val="20"/>
          <w:szCs w:val="20"/>
        </w:rPr>
        <w:t xml:space="preserve"> one letter while counting and as such we have 18 letters. Thus, in Abuja it is ORDER 13 RULE 18 ABUJA 2018. To get that of Lagos, we go back to our foundation above by taking away 2 from 18 and as such in Lagos we have ORDER 15 RULE 16 LAGOS 2019.</w:t>
      </w:r>
    </w:p>
    <w:p w14:paraId="3D1B83F8" w14:textId="77777777" w:rsidR="0036360A" w:rsidRPr="0036360A" w:rsidRDefault="0036360A" w:rsidP="0036360A">
      <w:pPr>
        <w:spacing w:line="240" w:lineRule="auto"/>
        <w:jc w:val="both"/>
        <w:rPr>
          <w:sz w:val="20"/>
          <w:szCs w:val="20"/>
        </w:rPr>
      </w:pPr>
      <w:r w:rsidRPr="0036360A">
        <w:rPr>
          <w:sz w:val="20"/>
          <w:szCs w:val="20"/>
        </w:rPr>
        <w:t xml:space="preserve">For </w:t>
      </w:r>
      <w:r w:rsidRPr="00660D1E">
        <w:rPr>
          <w:b/>
          <w:sz w:val="20"/>
          <w:szCs w:val="20"/>
        </w:rPr>
        <w:t>THIRD PARTY PROCEEDINGS</w:t>
      </w:r>
      <w:r w:rsidRPr="0036360A">
        <w:rPr>
          <w:sz w:val="20"/>
          <w:szCs w:val="20"/>
        </w:rPr>
        <w:t>, we have</w:t>
      </w:r>
      <w:r w:rsidR="00B93078">
        <w:rPr>
          <w:sz w:val="20"/>
          <w:szCs w:val="20"/>
        </w:rPr>
        <w:t xml:space="preserve"> </w:t>
      </w:r>
      <w:r w:rsidRPr="0036360A">
        <w:rPr>
          <w:sz w:val="20"/>
          <w:szCs w:val="20"/>
        </w:rPr>
        <w:t>T+H+I+R+D+P+A+R+T+Y+P+R+O+C+E+E+D+I+N+G+S = 21 letters. Thus, in Abuja it is</w:t>
      </w:r>
      <w:r w:rsidR="00B93078">
        <w:rPr>
          <w:sz w:val="20"/>
          <w:szCs w:val="20"/>
        </w:rPr>
        <w:t xml:space="preserve"> </w:t>
      </w:r>
      <w:r w:rsidRPr="0036360A">
        <w:rPr>
          <w:sz w:val="20"/>
          <w:szCs w:val="20"/>
        </w:rPr>
        <w:t>ORDER 13 RULE 21 ABUJA 2018. To get that of Lagos, we go back to our foundation above by taking away 2 from 21 and as such in Lagos we have ORDER 15 RULE 19 LAGOS 2019.</w:t>
      </w:r>
    </w:p>
    <w:p w14:paraId="63A29550" w14:textId="77777777" w:rsidR="00CF489B" w:rsidRDefault="0036360A" w:rsidP="0036360A">
      <w:pPr>
        <w:spacing w:line="240" w:lineRule="auto"/>
        <w:jc w:val="both"/>
        <w:rPr>
          <w:sz w:val="20"/>
          <w:szCs w:val="20"/>
        </w:rPr>
      </w:pPr>
      <w:r w:rsidRPr="0036360A">
        <w:rPr>
          <w:sz w:val="20"/>
          <w:szCs w:val="20"/>
        </w:rPr>
        <w:t xml:space="preserve">For </w:t>
      </w:r>
      <w:r w:rsidRPr="00660D1E">
        <w:rPr>
          <w:b/>
          <w:sz w:val="20"/>
          <w:szCs w:val="20"/>
        </w:rPr>
        <w:t>ALTERATION/CHANGE OF PARTIES</w:t>
      </w:r>
      <w:r w:rsidRPr="0036360A">
        <w:rPr>
          <w:sz w:val="20"/>
          <w:szCs w:val="20"/>
        </w:rPr>
        <w:t xml:space="preserve">, we only have to add another </w:t>
      </w:r>
      <w:r w:rsidRPr="00660D1E">
        <w:rPr>
          <w:b/>
          <w:sz w:val="20"/>
          <w:szCs w:val="20"/>
        </w:rPr>
        <w:t>CHANGE</w:t>
      </w:r>
      <w:r w:rsidRPr="0036360A">
        <w:rPr>
          <w:sz w:val="20"/>
          <w:szCs w:val="20"/>
        </w:rPr>
        <w:t xml:space="preserve"> before counting. </w:t>
      </w:r>
      <w:proofErr w:type="gramStart"/>
      <w:r w:rsidRPr="0036360A">
        <w:rPr>
          <w:sz w:val="20"/>
          <w:szCs w:val="20"/>
        </w:rPr>
        <w:t>Thus</w:t>
      </w:r>
      <w:proofErr w:type="gramEnd"/>
      <w:r w:rsidRPr="0036360A">
        <w:rPr>
          <w:sz w:val="20"/>
          <w:szCs w:val="20"/>
        </w:rPr>
        <w:t xml:space="preserve"> we have A+L+T+E+R+A+T+I+O+N+C+H+A+N+G+E+O+F+P+A+R+T+I+E+S+C+H+A+N+G+E= 31 letters. Thus, in Abuja it is ORDER 13 RULE 31 ABUJA 2018. To get that of Lagos, we go back to our foundation above by taking away 2 from 31 and as such in Lagos we have ORDER 15 RULE 29 LAGOS 2019.</w:t>
      </w:r>
    </w:p>
    <w:p w14:paraId="6F46FE31" w14:textId="77777777" w:rsidR="00CF489B" w:rsidRDefault="00CF489B" w:rsidP="0036360A">
      <w:pPr>
        <w:spacing w:line="240" w:lineRule="auto"/>
        <w:jc w:val="both"/>
        <w:rPr>
          <w:sz w:val="20"/>
          <w:szCs w:val="20"/>
        </w:rPr>
      </w:pPr>
    </w:p>
    <w:p w14:paraId="11929FBB" w14:textId="77777777" w:rsidR="00CF489B" w:rsidRPr="00CF489B" w:rsidRDefault="00CF489B" w:rsidP="00CF489B">
      <w:pPr>
        <w:spacing w:line="240" w:lineRule="auto"/>
        <w:jc w:val="center"/>
        <w:rPr>
          <w:b/>
          <w:sz w:val="20"/>
          <w:szCs w:val="20"/>
        </w:rPr>
      </w:pPr>
      <w:r w:rsidRPr="00CF489B">
        <w:rPr>
          <w:b/>
          <w:sz w:val="20"/>
          <w:szCs w:val="20"/>
        </w:rPr>
        <w:t>PRELIMINARY MATTERS: PRE-ACTION ISSUES AND COMMENCEMENT OF ACTIONS IN THE MAGISTRATE COURT</w:t>
      </w:r>
    </w:p>
    <w:p w14:paraId="41067B36" w14:textId="77777777" w:rsidR="00CF489B" w:rsidRPr="00CF489B" w:rsidRDefault="00CF489B" w:rsidP="00CF489B">
      <w:pPr>
        <w:spacing w:line="240" w:lineRule="auto"/>
        <w:jc w:val="both"/>
        <w:rPr>
          <w:b/>
          <w:sz w:val="20"/>
          <w:szCs w:val="20"/>
        </w:rPr>
      </w:pPr>
      <w:r w:rsidRPr="00CF489B">
        <w:rPr>
          <w:b/>
          <w:sz w:val="20"/>
          <w:szCs w:val="20"/>
        </w:rPr>
        <w:t>Preliminary considerations</w:t>
      </w:r>
    </w:p>
    <w:p w14:paraId="30B19BE3" w14:textId="77777777" w:rsidR="00CF489B" w:rsidRPr="00CF489B" w:rsidRDefault="00CF489B" w:rsidP="00F631FD">
      <w:pPr>
        <w:pStyle w:val="ListParagraph"/>
        <w:numPr>
          <w:ilvl w:val="0"/>
          <w:numId w:val="9"/>
        </w:numPr>
        <w:spacing w:line="240" w:lineRule="auto"/>
        <w:jc w:val="both"/>
        <w:rPr>
          <w:sz w:val="20"/>
          <w:szCs w:val="20"/>
        </w:rPr>
      </w:pPr>
      <w:r w:rsidRPr="00CF489B">
        <w:rPr>
          <w:b/>
          <w:sz w:val="20"/>
          <w:szCs w:val="20"/>
        </w:rPr>
        <w:lastRenderedPageBreak/>
        <w:t>Cause of action</w:t>
      </w:r>
      <w:r w:rsidRPr="00CF489B">
        <w:rPr>
          <w:sz w:val="20"/>
          <w:szCs w:val="20"/>
        </w:rPr>
        <w:t>: A cause of action is an aggregate of material facts that can lead to a party hav</w:t>
      </w:r>
      <w:r>
        <w:rPr>
          <w:sz w:val="20"/>
          <w:szCs w:val="20"/>
        </w:rPr>
        <w:t>ing a claim in a court of law</w:t>
      </w:r>
      <w:r w:rsidRPr="00CF489B">
        <w:rPr>
          <w:sz w:val="20"/>
          <w:szCs w:val="20"/>
        </w:rPr>
        <w:t>. If in a contractual or statutory duty, the moment the other party fails to perform his own obligations, then a cause of action will be said to have arisen--</w:t>
      </w:r>
      <w:r w:rsidRPr="00CF489B">
        <w:rPr>
          <w:b/>
          <w:color w:val="FF0000"/>
          <w:sz w:val="20"/>
          <w:szCs w:val="20"/>
        </w:rPr>
        <w:t>OSHOBOJA v. AMUDA</w:t>
      </w:r>
      <w:r>
        <w:rPr>
          <w:b/>
          <w:color w:val="FF0000"/>
          <w:sz w:val="20"/>
          <w:szCs w:val="20"/>
        </w:rPr>
        <w:t xml:space="preserve">. </w:t>
      </w:r>
      <w:r w:rsidRPr="00CF489B">
        <w:rPr>
          <w:sz w:val="20"/>
          <w:szCs w:val="20"/>
        </w:rPr>
        <w:t>Counsel should ensure that all material facts that constitute the ingredients for the particular cause</w:t>
      </w:r>
      <w:r w:rsidR="001A2FBE">
        <w:rPr>
          <w:sz w:val="20"/>
          <w:szCs w:val="20"/>
        </w:rPr>
        <w:t xml:space="preserve"> of action must be in existence</w:t>
      </w:r>
      <w:r w:rsidRPr="00CF489B">
        <w:rPr>
          <w:sz w:val="20"/>
          <w:szCs w:val="20"/>
        </w:rPr>
        <w:t>.</w:t>
      </w:r>
    </w:p>
    <w:p w14:paraId="28B62211" w14:textId="77777777" w:rsidR="00CF489B" w:rsidRPr="00F30763" w:rsidRDefault="00CF489B" w:rsidP="00F631FD">
      <w:pPr>
        <w:pStyle w:val="ListParagraph"/>
        <w:numPr>
          <w:ilvl w:val="0"/>
          <w:numId w:val="9"/>
        </w:numPr>
        <w:spacing w:line="240" w:lineRule="auto"/>
        <w:jc w:val="both"/>
        <w:rPr>
          <w:sz w:val="20"/>
          <w:szCs w:val="20"/>
        </w:rPr>
      </w:pPr>
      <w:r w:rsidRPr="00CF489B">
        <w:rPr>
          <w:b/>
          <w:sz w:val="20"/>
          <w:szCs w:val="20"/>
        </w:rPr>
        <w:t>Jurisdiction:</w:t>
      </w:r>
      <w:r w:rsidR="00F30763">
        <w:rPr>
          <w:sz w:val="20"/>
          <w:szCs w:val="20"/>
        </w:rPr>
        <w:t xml:space="preserve"> This is fundamental--</w:t>
      </w:r>
      <w:r w:rsidRPr="00F30763">
        <w:rPr>
          <w:b/>
          <w:color w:val="FF0000"/>
          <w:sz w:val="20"/>
          <w:szCs w:val="20"/>
        </w:rPr>
        <w:t>MADUKOLU V. NKEMDIL</w:t>
      </w:r>
      <w:r w:rsidR="00F30763">
        <w:rPr>
          <w:b/>
          <w:color w:val="FF0000"/>
          <w:sz w:val="20"/>
          <w:szCs w:val="20"/>
        </w:rPr>
        <w:t>IM</w:t>
      </w:r>
      <w:r w:rsidRPr="00CF489B">
        <w:rPr>
          <w:sz w:val="20"/>
          <w:szCs w:val="20"/>
        </w:rPr>
        <w:t xml:space="preserve"> (3 tests of determini</w:t>
      </w:r>
      <w:r w:rsidR="00F30763">
        <w:rPr>
          <w:sz w:val="20"/>
          <w:szCs w:val="20"/>
        </w:rPr>
        <w:t>ng jurisdiction: 1. That the court is properly constituted</w:t>
      </w:r>
      <w:r w:rsidRPr="00CF489B">
        <w:rPr>
          <w:sz w:val="20"/>
          <w:szCs w:val="20"/>
        </w:rPr>
        <w:t>; 2. Subject matter</w:t>
      </w:r>
      <w:r w:rsidR="00F30763">
        <w:rPr>
          <w:sz w:val="20"/>
          <w:szCs w:val="20"/>
        </w:rPr>
        <w:t xml:space="preserve"> is</w:t>
      </w:r>
      <w:r w:rsidR="00660D1E">
        <w:rPr>
          <w:sz w:val="20"/>
          <w:szCs w:val="20"/>
        </w:rPr>
        <w:t xml:space="preserve"> within the </w:t>
      </w:r>
      <w:proofErr w:type="spellStart"/>
      <w:r w:rsidR="00660D1E">
        <w:rPr>
          <w:sz w:val="20"/>
          <w:szCs w:val="20"/>
        </w:rPr>
        <w:t>courts</w:t>
      </w:r>
      <w:proofErr w:type="spellEnd"/>
      <w:r w:rsidR="00660D1E">
        <w:rPr>
          <w:sz w:val="20"/>
          <w:szCs w:val="20"/>
        </w:rPr>
        <w:t xml:space="preserve"> jurisdiction</w:t>
      </w:r>
      <w:r w:rsidRPr="00CF489B">
        <w:rPr>
          <w:sz w:val="20"/>
          <w:szCs w:val="20"/>
        </w:rPr>
        <w:t xml:space="preserve">; 3. </w:t>
      </w:r>
      <w:r w:rsidR="00F30763">
        <w:rPr>
          <w:sz w:val="20"/>
          <w:szCs w:val="20"/>
        </w:rPr>
        <w:t xml:space="preserve">Its initiated by due process of law and fulfillment of any condition </w:t>
      </w:r>
      <w:r w:rsidRPr="00CF489B">
        <w:rPr>
          <w:sz w:val="20"/>
          <w:szCs w:val="20"/>
        </w:rPr>
        <w:t>precedents)</w:t>
      </w:r>
      <w:r w:rsidRPr="00F30763">
        <w:rPr>
          <w:sz w:val="20"/>
          <w:szCs w:val="20"/>
        </w:rPr>
        <w:t>. Instituting a matter in wrong court could lead to the matter being struck out, except there is a provision for transfer.</w:t>
      </w:r>
      <w:r w:rsidR="00F30763">
        <w:rPr>
          <w:sz w:val="20"/>
          <w:szCs w:val="20"/>
        </w:rPr>
        <w:t xml:space="preserve"> </w:t>
      </w:r>
      <w:r w:rsidRPr="00F30763">
        <w:rPr>
          <w:sz w:val="20"/>
          <w:szCs w:val="20"/>
        </w:rPr>
        <w:t xml:space="preserve">Jurisdiction can be substantive or procedural. Substantive jurisdiction can be raised at any </w:t>
      </w:r>
      <w:r w:rsidR="00F30763">
        <w:rPr>
          <w:sz w:val="20"/>
          <w:szCs w:val="20"/>
        </w:rPr>
        <w:t>time even on appeal</w:t>
      </w:r>
      <w:r w:rsidRPr="00F30763">
        <w:rPr>
          <w:sz w:val="20"/>
          <w:szCs w:val="20"/>
        </w:rPr>
        <w:t>, while procedural jurisdiction has to be raised timeously as it can be waived.</w:t>
      </w:r>
      <w:r w:rsidR="00F30763">
        <w:rPr>
          <w:sz w:val="20"/>
          <w:szCs w:val="20"/>
        </w:rPr>
        <w:t xml:space="preserve"> </w:t>
      </w:r>
      <w:r w:rsidRPr="00F30763">
        <w:rPr>
          <w:sz w:val="20"/>
          <w:szCs w:val="20"/>
        </w:rPr>
        <w:t>It is the claim (statement of claim) of the claimant</w:t>
      </w:r>
      <w:r w:rsidR="00F30763">
        <w:rPr>
          <w:sz w:val="20"/>
          <w:szCs w:val="20"/>
        </w:rPr>
        <w:t xml:space="preserve"> that determines jurisdiction. </w:t>
      </w:r>
      <w:r w:rsidRPr="00F30763">
        <w:rPr>
          <w:sz w:val="20"/>
          <w:szCs w:val="20"/>
        </w:rPr>
        <w:t xml:space="preserve">The court can raise the issue of jurisdiction </w:t>
      </w:r>
      <w:proofErr w:type="spellStart"/>
      <w:r w:rsidRPr="00F30763">
        <w:rPr>
          <w:i/>
          <w:sz w:val="20"/>
          <w:szCs w:val="20"/>
        </w:rPr>
        <w:t>suo</w:t>
      </w:r>
      <w:proofErr w:type="spellEnd"/>
      <w:r w:rsidRPr="00F30763">
        <w:rPr>
          <w:i/>
          <w:sz w:val="20"/>
          <w:szCs w:val="20"/>
        </w:rPr>
        <w:t xml:space="preserve"> moto</w:t>
      </w:r>
      <w:r w:rsidRPr="00F30763">
        <w:rPr>
          <w:sz w:val="20"/>
          <w:szCs w:val="20"/>
        </w:rPr>
        <w:t>, but the parties must address it on that point before it rules.</w:t>
      </w:r>
      <w:r w:rsidR="00F30763">
        <w:rPr>
          <w:sz w:val="20"/>
          <w:szCs w:val="20"/>
        </w:rPr>
        <w:t xml:space="preserve"> </w:t>
      </w:r>
      <w:r w:rsidRPr="00F30763">
        <w:rPr>
          <w:sz w:val="20"/>
          <w:szCs w:val="20"/>
        </w:rPr>
        <w:t xml:space="preserve">Where a court finds that it lacks jurisdiction, it should strike out the matter and not dismiss it-- </w:t>
      </w:r>
      <w:r w:rsidRPr="00F30763">
        <w:rPr>
          <w:b/>
          <w:color w:val="FF0000"/>
          <w:sz w:val="20"/>
          <w:szCs w:val="20"/>
        </w:rPr>
        <w:t>NDIC V CBN.</w:t>
      </w:r>
      <w:r w:rsidRPr="00F30763">
        <w:rPr>
          <w:sz w:val="20"/>
          <w:szCs w:val="20"/>
        </w:rPr>
        <w:t xml:space="preserve"> This is because the order of dismissal connotes </w:t>
      </w:r>
      <w:r w:rsidR="00F30763" w:rsidRPr="00F30763">
        <w:rPr>
          <w:sz w:val="20"/>
          <w:szCs w:val="20"/>
        </w:rPr>
        <w:t>that the case has been heard on</w:t>
      </w:r>
      <w:r w:rsidRPr="00F30763">
        <w:rPr>
          <w:sz w:val="20"/>
          <w:szCs w:val="20"/>
        </w:rPr>
        <w:t xml:space="preserve"> the merits before being dismissed, while an order of </w:t>
      </w:r>
      <w:r w:rsidR="00F30763" w:rsidRPr="00F30763">
        <w:rPr>
          <w:sz w:val="20"/>
          <w:szCs w:val="20"/>
        </w:rPr>
        <w:t xml:space="preserve">striking out has nothing to do </w:t>
      </w:r>
      <w:r w:rsidR="00F30763">
        <w:rPr>
          <w:sz w:val="20"/>
          <w:szCs w:val="20"/>
        </w:rPr>
        <w:t xml:space="preserve">with </w:t>
      </w:r>
      <w:r w:rsidRPr="00F30763">
        <w:rPr>
          <w:sz w:val="20"/>
          <w:szCs w:val="20"/>
        </w:rPr>
        <w:t>the merits of the case. As such, the prayer on the preliminary objection should also be for striking out.</w:t>
      </w:r>
    </w:p>
    <w:p w14:paraId="6E45AE67" w14:textId="77777777" w:rsidR="00F65F42" w:rsidRDefault="00CF489B" w:rsidP="00F631FD">
      <w:pPr>
        <w:pStyle w:val="ListParagraph"/>
        <w:numPr>
          <w:ilvl w:val="0"/>
          <w:numId w:val="9"/>
        </w:numPr>
        <w:spacing w:line="240" w:lineRule="auto"/>
        <w:jc w:val="both"/>
        <w:rPr>
          <w:sz w:val="20"/>
          <w:szCs w:val="20"/>
        </w:rPr>
      </w:pPr>
      <w:r w:rsidRPr="00F65F42">
        <w:rPr>
          <w:b/>
          <w:sz w:val="20"/>
          <w:szCs w:val="20"/>
        </w:rPr>
        <w:t>Limitation period</w:t>
      </w:r>
      <w:r w:rsidRPr="00F65F42">
        <w:rPr>
          <w:sz w:val="20"/>
          <w:szCs w:val="20"/>
        </w:rPr>
        <w:t>: This is the period of time after the accrual of the cause of action within which legal proceedings can be brought before a court of law</w:t>
      </w:r>
      <w:r w:rsidR="00F30763" w:rsidRPr="00F65F42">
        <w:rPr>
          <w:sz w:val="20"/>
          <w:szCs w:val="20"/>
        </w:rPr>
        <w:t xml:space="preserve">. </w:t>
      </w:r>
      <w:r w:rsidRPr="00F65F42">
        <w:rPr>
          <w:sz w:val="20"/>
          <w:szCs w:val="20"/>
        </w:rPr>
        <w:t>Counsel should thus check the statute that established the corpor</w:t>
      </w:r>
      <w:r w:rsidR="00F30763" w:rsidRPr="00F65F42">
        <w:rPr>
          <w:sz w:val="20"/>
          <w:szCs w:val="20"/>
        </w:rPr>
        <w:t>ation for its limitation period</w:t>
      </w:r>
      <w:r w:rsidR="00B55AC7">
        <w:rPr>
          <w:sz w:val="20"/>
          <w:szCs w:val="20"/>
        </w:rPr>
        <w:t>--</w:t>
      </w:r>
      <w:r w:rsidRPr="00F65F42">
        <w:rPr>
          <w:b/>
          <w:color w:val="FF0000"/>
          <w:sz w:val="20"/>
          <w:szCs w:val="20"/>
        </w:rPr>
        <w:t>Public Officers Protection Act (POPA</w:t>
      </w:r>
      <w:r w:rsidR="00F65F42" w:rsidRPr="00F65F42">
        <w:rPr>
          <w:sz w:val="20"/>
          <w:szCs w:val="20"/>
        </w:rPr>
        <w:t>)</w:t>
      </w:r>
      <w:r w:rsidR="00F30763" w:rsidRPr="00F65F42">
        <w:rPr>
          <w:sz w:val="20"/>
          <w:szCs w:val="20"/>
        </w:rPr>
        <w:t xml:space="preserve">. </w:t>
      </w:r>
      <w:r w:rsidRPr="00F65F42">
        <w:rPr>
          <w:sz w:val="20"/>
          <w:szCs w:val="20"/>
        </w:rPr>
        <w:t xml:space="preserve">Once the cause of action has been determined, then limitation period should then be determined because for every cause of action, there is a limitation period. </w:t>
      </w:r>
    </w:p>
    <w:p w14:paraId="0240A985" w14:textId="77777777" w:rsidR="00660D1E" w:rsidRPr="00660D1E" w:rsidRDefault="00CF489B" w:rsidP="00CA57DC">
      <w:pPr>
        <w:pStyle w:val="ListParagraph"/>
        <w:numPr>
          <w:ilvl w:val="0"/>
          <w:numId w:val="76"/>
        </w:numPr>
        <w:spacing w:line="240" w:lineRule="auto"/>
        <w:jc w:val="both"/>
        <w:rPr>
          <w:sz w:val="20"/>
          <w:szCs w:val="20"/>
        </w:rPr>
      </w:pPr>
      <w:r w:rsidRPr="00660D1E">
        <w:rPr>
          <w:sz w:val="20"/>
          <w:szCs w:val="20"/>
        </w:rPr>
        <w:t>Public officers - 3 months—</w:t>
      </w:r>
      <w:r w:rsidRPr="00660D1E">
        <w:rPr>
          <w:b/>
          <w:color w:val="FF0000"/>
          <w:sz w:val="20"/>
          <w:szCs w:val="20"/>
        </w:rPr>
        <w:t>S. 2(1)(a) POPA</w:t>
      </w:r>
    </w:p>
    <w:p w14:paraId="05B40FCA" w14:textId="77777777" w:rsidR="00660D1E" w:rsidRDefault="00CF489B" w:rsidP="00CA57DC">
      <w:pPr>
        <w:pStyle w:val="ListParagraph"/>
        <w:numPr>
          <w:ilvl w:val="0"/>
          <w:numId w:val="76"/>
        </w:numPr>
        <w:spacing w:line="240" w:lineRule="auto"/>
        <w:jc w:val="both"/>
        <w:rPr>
          <w:sz w:val="20"/>
          <w:szCs w:val="20"/>
        </w:rPr>
      </w:pPr>
      <w:r w:rsidRPr="00660D1E">
        <w:rPr>
          <w:sz w:val="20"/>
          <w:szCs w:val="20"/>
        </w:rPr>
        <w:t>Tort libel/slander/defamation - 3 years.</w:t>
      </w:r>
    </w:p>
    <w:p w14:paraId="67CE5BE6" w14:textId="77777777" w:rsidR="00660D1E" w:rsidRDefault="00CF489B" w:rsidP="00CA57DC">
      <w:pPr>
        <w:pStyle w:val="ListParagraph"/>
        <w:numPr>
          <w:ilvl w:val="0"/>
          <w:numId w:val="76"/>
        </w:numPr>
        <w:spacing w:line="240" w:lineRule="auto"/>
        <w:jc w:val="both"/>
        <w:rPr>
          <w:sz w:val="20"/>
          <w:szCs w:val="20"/>
        </w:rPr>
      </w:pPr>
      <w:r w:rsidRPr="00660D1E">
        <w:rPr>
          <w:sz w:val="20"/>
          <w:szCs w:val="20"/>
        </w:rPr>
        <w:t>Simple contract - 6 years.</w:t>
      </w:r>
    </w:p>
    <w:p w14:paraId="72A87B22" w14:textId="77777777" w:rsidR="00660D1E" w:rsidRDefault="00CF489B" w:rsidP="00CA57DC">
      <w:pPr>
        <w:pStyle w:val="ListParagraph"/>
        <w:numPr>
          <w:ilvl w:val="0"/>
          <w:numId w:val="76"/>
        </w:numPr>
        <w:spacing w:line="240" w:lineRule="auto"/>
        <w:jc w:val="both"/>
        <w:rPr>
          <w:sz w:val="20"/>
          <w:szCs w:val="20"/>
        </w:rPr>
      </w:pPr>
      <w:r w:rsidRPr="00660D1E">
        <w:rPr>
          <w:sz w:val="20"/>
          <w:szCs w:val="20"/>
        </w:rPr>
        <w:t>Contract under seal – 12 years</w:t>
      </w:r>
    </w:p>
    <w:p w14:paraId="4488AA2F" w14:textId="77777777" w:rsidR="00CF489B" w:rsidRPr="00660D1E" w:rsidRDefault="00CF489B" w:rsidP="00CA57DC">
      <w:pPr>
        <w:pStyle w:val="ListParagraph"/>
        <w:numPr>
          <w:ilvl w:val="0"/>
          <w:numId w:val="76"/>
        </w:numPr>
        <w:spacing w:line="240" w:lineRule="auto"/>
        <w:jc w:val="both"/>
        <w:rPr>
          <w:sz w:val="20"/>
          <w:szCs w:val="20"/>
        </w:rPr>
      </w:pPr>
      <w:r w:rsidRPr="00660D1E">
        <w:rPr>
          <w:sz w:val="20"/>
          <w:szCs w:val="20"/>
        </w:rPr>
        <w:t>Land matters for individual in north &amp; east - 12 years, west - 10 years and state government - 20 years.</w:t>
      </w:r>
    </w:p>
    <w:p w14:paraId="49F59707" w14:textId="77777777" w:rsidR="00CF489B" w:rsidRPr="00CF489B" w:rsidRDefault="00CF489B" w:rsidP="00CF489B">
      <w:pPr>
        <w:spacing w:line="240" w:lineRule="auto"/>
        <w:jc w:val="both"/>
        <w:rPr>
          <w:sz w:val="20"/>
          <w:szCs w:val="20"/>
        </w:rPr>
      </w:pPr>
      <w:r w:rsidRPr="00CF489B">
        <w:rPr>
          <w:sz w:val="20"/>
          <w:szCs w:val="20"/>
        </w:rPr>
        <w:t>Once the limitation period of a cause of action has expired, the action is statute barred and dead.</w:t>
      </w:r>
    </w:p>
    <w:p w14:paraId="6DAFCC18" w14:textId="77777777" w:rsidR="001A2FBE" w:rsidRDefault="00CF489B" w:rsidP="00CF489B">
      <w:pPr>
        <w:pStyle w:val="ListParagraph"/>
        <w:numPr>
          <w:ilvl w:val="0"/>
          <w:numId w:val="9"/>
        </w:numPr>
        <w:spacing w:line="240" w:lineRule="auto"/>
        <w:jc w:val="both"/>
        <w:rPr>
          <w:sz w:val="20"/>
          <w:szCs w:val="20"/>
        </w:rPr>
      </w:pPr>
      <w:r w:rsidRPr="001A2FBE">
        <w:rPr>
          <w:b/>
          <w:sz w:val="20"/>
          <w:szCs w:val="20"/>
        </w:rPr>
        <w:t>Locus standi</w:t>
      </w:r>
      <w:r w:rsidRPr="001A2FBE">
        <w:rPr>
          <w:sz w:val="20"/>
          <w:szCs w:val="20"/>
        </w:rPr>
        <w:t>: This is to determine whether the plaintiff has enough or sufficient interest in the matter—</w:t>
      </w:r>
      <w:r w:rsidRPr="001A2FBE">
        <w:rPr>
          <w:b/>
          <w:color w:val="FF0000"/>
          <w:sz w:val="20"/>
          <w:szCs w:val="20"/>
        </w:rPr>
        <w:t>S. 6(6)(b) CFRN</w:t>
      </w:r>
      <w:r w:rsidRPr="001A2FBE">
        <w:rPr>
          <w:sz w:val="20"/>
          <w:szCs w:val="20"/>
        </w:rPr>
        <w:t>. In determining whether a person has locus standi, such person must be directly affected by the facts or series of fact in issue---</w:t>
      </w:r>
      <w:r w:rsidR="00F65F42" w:rsidRPr="001A2FBE">
        <w:rPr>
          <w:b/>
          <w:color w:val="FF0000"/>
          <w:sz w:val="20"/>
          <w:szCs w:val="20"/>
        </w:rPr>
        <w:t>Adesanya v FRN</w:t>
      </w:r>
      <w:r w:rsidRPr="001A2FBE">
        <w:rPr>
          <w:sz w:val="20"/>
          <w:szCs w:val="20"/>
        </w:rPr>
        <w:t xml:space="preserve">. Once a plaintiff/claimant lacks the locus standi, the court will strike out the action without considering the merit of the case. There should be no “professional litigant” and as such an interloper not interested in the case should be prevented from maintaining an action for want of locus </w:t>
      </w:r>
      <w:r w:rsidR="00F65F42" w:rsidRPr="001A2FBE">
        <w:rPr>
          <w:sz w:val="20"/>
          <w:szCs w:val="20"/>
        </w:rPr>
        <w:t>standi</w:t>
      </w:r>
      <w:r w:rsidRPr="001A2FBE">
        <w:rPr>
          <w:sz w:val="20"/>
          <w:szCs w:val="20"/>
        </w:rPr>
        <w:t xml:space="preserve"> (except it relates to FHRs)</w:t>
      </w:r>
    </w:p>
    <w:p w14:paraId="0C35ABC9" w14:textId="77777777" w:rsidR="001A2FBE" w:rsidRPr="001A2FBE" w:rsidRDefault="00CF489B" w:rsidP="00CF489B">
      <w:pPr>
        <w:pStyle w:val="ListParagraph"/>
        <w:numPr>
          <w:ilvl w:val="0"/>
          <w:numId w:val="9"/>
        </w:numPr>
        <w:spacing w:line="240" w:lineRule="auto"/>
        <w:jc w:val="both"/>
        <w:rPr>
          <w:sz w:val="20"/>
          <w:szCs w:val="20"/>
        </w:rPr>
      </w:pPr>
      <w:r w:rsidRPr="001A2FBE">
        <w:rPr>
          <w:b/>
          <w:sz w:val="20"/>
          <w:szCs w:val="20"/>
        </w:rPr>
        <w:t>Venue of the court</w:t>
      </w:r>
      <w:r w:rsidRPr="001A2FBE">
        <w:rPr>
          <w:sz w:val="20"/>
          <w:szCs w:val="20"/>
        </w:rPr>
        <w:t>: Suits on land must be in the judicial divi</w:t>
      </w:r>
      <w:r w:rsidR="00F65F42" w:rsidRPr="001A2FBE">
        <w:rPr>
          <w:sz w:val="20"/>
          <w:szCs w:val="20"/>
        </w:rPr>
        <w:t>sion where the land is situated</w:t>
      </w:r>
      <w:r w:rsidRPr="001A2FBE">
        <w:rPr>
          <w:sz w:val="20"/>
          <w:szCs w:val="20"/>
        </w:rPr>
        <w:t xml:space="preserve"> as there may be need for a visit to the locus. Actions on contracts are to be instituted in the judicial division where the contract ought to be performed or in the judicial division where the defendant resides/carries on business. However, institution of an action in a wrong JD is not fatal to a case---</w:t>
      </w:r>
      <w:r w:rsidRPr="001A2FBE">
        <w:rPr>
          <w:b/>
          <w:color w:val="FF0000"/>
          <w:sz w:val="20"/>
          <w:szCs w:val="20"/>
        </w:rPr>
        <w:t>UBN V. DAIRO</w:t>
      </w:r>
    </w:p>
    <w:p w14:paraId="020BE343" w14:textId="77777777" w:rsidR="001A2FBE" w:rsidRDefault="00CF489B" w:rsidP="00CF489B">
      <w:pPr>
        <w:pStyle w:val="ListParagraph"/>
        <w:numPr>
          <w:ilvl w:val="0"/>
          <w:numId w:val="9"/>
        </w:numPr>
        <w:spacing w:line="240" w:lineRule="auto"/>
        <w:jc w:val="both"/>
        <w:rPr>
          <w:sz w:val="20"/>
          <w:szCs w:val="20"/>
        </w:rPr>
      </w:pPr>
      <w:r w:rsidRPr="001A2FBE">
        <w:rPr>
          <w:b/>
          <w:sz w:val="20"/>
          <w:szCs w:val="20"/>
        </w:rPr>
        <w:t>Exhaustion of available remedies such as arbitration clauses or ADR:</w:t>
      </w:r>
      <w:r w:rsidRPr="001A2FBE">
        <w:rPr>
          <w:sz w:val="20"/>
          <w:szCs w:val="20"/>
        </w:rPr>
        <w:t xml:space="preserve"> </w:t>
      </w:r>
      <w:proofErr w:type="gramStart"/>
      <w:r w:rsidRPr="001A2FBE">
        <w:rPr>
          <w:sz w:val="20"/>
          <w:szCs w:val="20"/>
        </w:rPr>
        <w:t>Otherwise</w:t>
      </w:r>
      <w:proofErr w:type="gramEnd"/>
      <w:r w:rsidRPr="001A2FBE">
        <w:rPr>
          <w:sz w:val="20"/>
          <w:szCs w:val="20"/>
        </w:rPr>
        <w:t xml:space="preserve"> the cause of action will be deemed to be premature and the court will decline juris</w:t>
      </w:r>
      <w:r w:rsidR="00513B2E">
        <w:rPr>
          <w:sz w:val="20"/>
          <w:szCs w:val="20"/>
        </w:rPr>
        <w:t>diction and strike out the claim</w:t>
      </w:r>
      <w:r w:rsidRPr="001A2FBE">
        <w:rPr>
          <w:sz w:val="20"/>
          <w:szCs w:val="20"/>
        </w:rPr>
        <w:t>---</w:t>
      </w:r>
      <w:r w:rsidRPr="001A2FBE">
        <w:rPr>
          <w:b/>
          <w:color w:val="FF0000"/>
          <w:sz w:val="20"/>
          <w:szCs w:val="20"/>
        </w:rPr>
        <w:t>ARIBISALA</w:t>
      </w:r>
      <w:r w:rsidRPr="001A2FBE">
        <w:rPr>
          <w:sz w:val="20"/>
          <w:szCs w:val="20"/>
        </w:rPr>
        <w:t xml:space="preserve"> </w:t>
      </w:r>
      <w:r w:rsidRPr="001A2FBE">
        <w:rPr>
          <w:b/>
          <w:color w:val="FF0000"/>
          <w:sz w:val="20"/>
          <w:szCs w:val="20"/>
        </w:rPr>
        <w:t>V. OGUNYEMI</w:t>
      </w:r>
      <w:r w:rsidR="00F65F42" w:rsidRPr="001A2FBE">
        <w:rPr>
          <w:sz w:val="20"/>
          <w:szCs w:val="20"/>
        </w:rPr>
        <w:t xml:space="preserve">, didn’t take steps of going to chief in council for chieftaincy matter which was the requirement of the law. If there’s an arbitration clause in your agreement/ contract, you can’t by pass it. </w:t>
      </w:r>
    </w:p>
    <w:p w14:paraId="1D1A3F62" w14:textId="77777777" w:rsidR="00CF489B" w:rsidRPr="001A2FBE" w:rsidRDefault="00CF489B" w:rsidP="00CF489B">
      <w:pPr>
        <w:pStyle w:val="ListParagraph"/>
        <w:numPr>
          <w:ilvl w:val="0"/>
          <w:numId w:val="9"/>
        </w:numPr>
        <w:spacing w:line="240" w:lineRule="auto"/>
        <w:jc w:val="both"/>
        <w:rPr>
          <w:sz w:val="20"/>
          <w:szCs w:val="20"/>
        </w:rPr>
      </w:pPr>
      <w:r w:rsidRPr="001A2FBE">
        <w:rPr>
          <w:b/>
          <w:sz w:val="20"/>
          <w:szCs w:val="20"/>
        </w:rPr>
        <w:t>Pre-action notice/Condition precedents</w:t>
      </w:r>
      <w:r w:rsidRPr="001A2FBE">
        <w:rPr>
          <w:sz w:val="20"/>
          <w:szCs w:val="20"/>
        </w:rPr>
        <w:t>: There are condit</w:t>
      </w:r>
      <w:r w:rsidR="00F65F42" w:rsidRPr="001A2FBE">
        <w:rPr>
          <w:sz w:val="20"/>
          <w:szCs w:val="20"/>
        </w:rPr>
        <w:t xml:space="preserve">ion precedents which are to be </w:t>
      </w:r>
      <w:r w:rsidRPr="001A2FBE">
        <w:rPr>
          <w:sz w:val="20"/>
          <w:szCs w:val="20"/>
        </w:rPr>
        <w:t>met before the commencement of an action. Such conditions must be fulfilled by plaintiff and his counsel before commencing an action. The statutes establishing statutory corporat</w:t>
      </w:r>
      <w:r w:rsidR="00F65F42" w:rsidRPr="001A2FBE">
        <w:rPr>
          <w:sz w:val="20"/>
          <w:szCs w:val="20"/>
        </w:rPr>
        <w:t xml:space="preserve">ion (some) do provide for pre- </w:t>
      </w:r>
      <w:r w:rsidRPr="001A2FBE">
        <w:rPr>
          <w:sz w:val="20"/>
          <w:szCs w:val="20"/>
        </w:rPr>
        <w:t xml:space="preserve">action notice to be given to such corporation before action is commenced against them. There </w:t>
      </w:r>
      <w:proofErr w:type="gramStart"/>
      <w:r w:rsidRPr="001A2FBE">
        <w:rPr>
          <w:sz w:val="20"/>
          <w:szCs w:val="20"/>
        </w:rPr>
        <w:t>are</w:t>
      </w:r>
      <w:proofErr w:type="gramEnd"/>
      <w:r w:rsidRPr="001A2FBE">
        <w:rPr>
          <w:sz w:val="20"/>
          <w:szCs w:val="20"/>
        </w:rPr>
        <w:t xml:space="preserve"> specific information which are to be contained in the pre-action notice. In </w:t>
      </w:r>
      <w:r w:rsidR="00F65F42" w:rsidRPr="001A2FBE">
        <w:rPr>
          <w:sz w:val="20"/>
          <w:szCs w:val="20"/>
        </w:rPr>
        <w:t xml:space="preserve">section </w:t>
      </w:r>
      <w:r w:rsidR="00F65F42" w:rsidRPr="001A2FBE">
        <w:rPr>
          <w:b/>
          <w:color w:val="FF0000"/>
          <w:sz w:val="20"/>
          <w:szCs w:val="20"/>
        </w:rPr>
        <w:t>11(2)</w:t>
      </w:r>
      <w:r w:rsidRPr="001A2FBE">
        <w:rPr>
          <w:b/>
          <w:color w:val="FF0000"/>
          <w:sz w:val="20"/>
          <w:szCs w:val="20"/>
        </w:rPr>
        <w:t xml:space="preserve"> NNPC Act</w:t>
      </w:r>
      <w:r w:rsidRPr="001A2FBE">
        <w:rPr>
          <w:sz w:val="20"/>
          <w:szCs w:val="20"/>
        </w:rPr>
        <w:t xml:space="preserve"> </w:t>
      </w:r>
      <w:r w:rsidR="00F65F42" w:rsidRPr="001A2FBE">
        <w:rPr>
          <w:sz w:val="20"/>
          <w:szCs w:val="20"/>
        </w:rPr>
        <w:t>the</w:t>
      </w:r>
      <w:r w:rsidRPr="001A2FBE">
        <w:rPr>
          <w:sz w:val="20"/>
          <w:szCs w:val="20"/>
        </w:rPr>
        <w:t xml:space="preserve"> notice must be served on NNPC for a period of </w:t>
      </w:r>
      <w:r w:rsidRPr="00513B2E">
        <w:rPr>
          <w:b/>
          <w:sz w:val="20"/>
          <w:szCs w:val="20"/>
        </w:rPr>
        <w:t>one month</w:t>
      </w:r>
      <w:r w:rsidRPr="001A2FBE">
        <w:rPr>
          <w:sz w:val="20"/>
          <w:szCs w:val="20"/>
        </w:rPr>
        <w:t xml:space="preserve"> before commencing action. In </w:t>
      </w:r>
      <w:r w:rsidRPr="001A2FBE">
        <w:rPr>
          <w:b/>
          <w:color w:val="FF0000"/>
          <w:sz w:val="20"/>
          <w:szCs w:val="20"/>
        </w:rPr>
        <w:t>MOBIL V. LASEPA</w:t>
      </w:r>
      <w:r w:rsidRPr="001A2FBE">
        <w:rPr>
          <w:sz w:val="20"/>
          <w:szCs w:val="20"/>
        </w:rPr>
        <w:t>, the Supreme Court stated that:</w:t>
      </w:r>
    </w:p>
    <w:p w14:paraId="12FE555E" w14:textId="77777777" w:rsidR="00B55AC7" w:rsidRDefault="00CF489B" w:rsidP="00CA57DC">
      <w:pPr>
        <w:pStyle w:val="ListParagraph"/>
        <w:numPr>
          <w:ilvl w:val="0"/>
          <w:numId w:val="77"/>
        </w:numPr>
        <w:spacing w:line="240" w:lineRule="auto"/>
        <w:jc w:val="both"/>
        <w:rPr>
          <w:sz w:val="20"/>
          <w:szCs w:val="20"/>
        </w:rPr>
      </w:pPr>
      <w:r w:rsidRPr="00B55AC7">
        <w:rPr>
          <w:sz w:val="20"/>
          <w:szCs w:val="20"/>
        </w:rPr>
        <w:t>Provisions prescribing pre-action notice are mandatory.</w:t>
      </w:r>
    </w:p>
    <w:p w14:paraId="421DBB8F" w14:textId="77777777" w:rsidR="00B55AC7" w:rsidRDefault="00CF489B" w:rsidP="00CA57DC">
      <w:pPr>
        <w:pStyle w:val="ListParagraph"/>
        <w:numPr>
          <w:ilvl w:val="0"/>
          <w:numId w:val="77"/>
        </w:numPr>
        <w:spacing w:line="240" w:lineRule="auto"/>
        <w:jc w:val="both"/>
        <w:rPr>
          <w:sz w:val="20"/>
          <w:szCs w:val="20"/>
        </w:rPr>
      </w:pPr>
      <w:r w:rsidRPr="00B55AC7">
        <w:rPr>
          <w:sz w:val="20"/>
          <w:szCs w:val="20"/>
        </w:rPr>
        <w:t>Non-compliance with such mandatory provision can be waived by delay or failure to object.</w:t>
      </w:r>
      <w:r w:rsidR="00F65F42" w:rsidRPr="00B55AC7">
        <w:rPr>
          <w:sz w:val="20"/>
          <w:szCs w:val="20"/>
        </w:rPr>
        <w:t xml:space="preserve"> (</w:t>
      </w:r>
      <w:proofErr w:type="gramStart"/>
      <w:r w:rsidR="00F65F42" w:rsidRPr="00B55AC7">
        <w:rPr>
          <w:sz w:val="20"/>
          <w:szCs w:val="20"/>
        </w:rPr>
        <w:t>cannot</w:t>
      </w:r>
      <w:proofErr w:type="gramEnd"/>
      <w:r w:rsidR="00F65F42" w:rsidRPr="00B55AC7">
        <w:rPr>
          <w:sz w:val="20"/>
          <w:szCs w:val="20"/>
        </w:rPr>
        <w:t xml:space="preserve"> be raised on appeal, must be raised at trial)</w:t>
      </w:r>
    </w:p>
    <w:p w14:paraId="09B13093" w14:textId="77777777" w:rsidR="009A42A6" w:rsidRDefault="00CF489B" w:rsidP="00CA57DC">
      <w:pPr>
        <w:pStyle w:val="ListParagraph"/>
        <w:numPr>
          <w:ilvl w:val="0"/>
          <w:numId w:val="77"/>
        </w:numPr>
        <w:spacing w:line="240" w:lineRule="auto"/>
        <w:jc w:val="both"/>
        <w:rPr>
          <w:sz w:val="20"/>
          <w:szCs w:val="20"/>
        </w:rPr>
      </w:pPr>
      <w:r w:rsidRPr="00B55AC7">
        <w:rPr>
          <w:sz w:val="20"/>
          <w:szCs w:val="20"/>
        </w:rPr>
        <w:lastRenderedPageBreak/>
        <w:t xml:space="preserve">Service of a pre-action notice on the party intended to be sued pursuant to a statute is at best a procedural requirement and not an issue of substantive law on which the rights of the plaintiff depend. It is not an integral part of the </w:t>
      </w:r>
      <w:r w:rsidR="00F65F42" w:rsidRPr="00B55AC7">
        <w:rPr>
          <w:sz w:val="20"/>
          <w:szCs w:val="20"/>
        </w:rPr>
        <w:t xml:space="preserve">process for initial proceedings and is not with total lack of jurisdiction. </w:t>
      </w:r>
    </w:p>
    <w:p w14:paraId="6DA11FC9" w14:textId="77777777" w:rsidR="001A2FBE" w:rsidRPr="00B55AC7" w:rsidRDefault="001A2FBE" w:rsidP="001A2FBE">
      <w:pPr>
        <w:pStyle w:val="ListParagraph"/>
        <w:spacing w:line="240" w:lineRule="auto"/>
        <w:ind w:left="360"/>
        <w:jc w:val="both"/>
        <w:rPr>
          <w:sz w:val="20"/>
          <w:szCs w:val="20"/>
        </w:rPr>
      </w:pPr>
    </w:p>
    <w:p w14:paraId="594D5E8D" w14:textId="77777777" w:rsidR="009A42A6" w:rsidRPr="001A2FBE" w:rsidRDefault="009A42A6" w:rsidP="001A2FBE">
      <w:pPr>
        <w:pStyle w:val="ListParagraph"/>
        <w:numPr>
          <w:ilvl w:val="0"/>
          <w:numId w:val="9"/>
        </w:numPr>
        <w:spacing w:line="240" w:lineRule="auto"/>
        <w:jc w:val="both"/>
        <w:rPr>
          <w:sz w:val="20"/>
          <w:szCs w:val="20"/>
        </w:rPr>
      </w:pPr>
      <w:r w:rsidRPr="001A2FBE">
        <w:rPr>
          <w:b/>
          <w:sz w:val="20"/>
          <w:szCs w:val="20"/>
        </w:rPr>
        <w:t>Exhaustion/</w:t>
      </w:r>
      <w:r w:rsidR="00830390" w:rsidRPr="001A2FBE">
        <w:rPr>
          <w:sz w:val="20"/>
          <w:szCs w:val="20"/>
        </w:rPr>
        <w:t xml:space="preserve"> </w:t>
      </w:r>
      <w:r w:rsidR="00CF489B" w:rsidRPr="001A2FBE">
        <w:rPr>
          <w:b/>
          <w:sz w:val="20"/>
          <w:szCs w:val="20"/>
        </w:rPr>
        <w:t>Availability of ADR methods</w:t>
      </w:r>
      <w:r w:rsidR="00CF489B" w:rsidRPr="001A2FBE">
        <w:rPr>
          <w:sz w:val="20"/>
          <w:szCs w:val="20"/>
        </w:rPr>
        <w:t>: There is a screening for suitability of ADR by the courts</w:t>
      </w:r>
      <w:r w:rsidR="00693794" w:rsidRPr="001A2FBE">
        <w:rPr>
          <w:sz w:val="20"/>
          <w:szCs w:val="20"/>
        </w:rPr>
        <w:t xml:space="preserve">. NB: when people settle on their terms it can be brought to court to be registered as an order of court. However, when parties already commence an action and settle </w:t>
      </w:r>
      <w:proofErr w:type="spellStart"/>
      <w:r w:rsidR="00693794" w:rsidRPr="001A2FBE">
        <w:rPr>
          <w:sz w:val="20"/>
          <w:szCs w:val="20"/>
        </w:rPr>
        <w:t>mid way</w:t>
      </w:r>
      <w:proofErr w:type="spellEnd"/>
      <w:r w:rsidR="00693794" w:rsidRPr="001A2FBE">
        <w:rPr>
          <w:sz w:val="20"/>
          <w:szCs w:val="20"/>
        </w:rPr>
        <w:t xml:space="preserve"> the terms of s</w:t>
      </w:r>
      <w:r w:rsidR="00B55AC7" w:rsidRPr="001A2FBE">
        <w:rPr>
          <w:sz w:val="20"/>
          <w:szCs w:val="20"/>
        </w:rPr>
        <w:t>ettlement can be filed after being signed by both parties and</w:t>
      </w:r>
      <w:r w:rsidR="00693794" w:rsidRPr="001A2FBE">
        <w:rPr>
          <w:sz w:val="20"/>
          <w:szCs w:val="20"/>
        </w:rPr>
        <w:t xml:space="preserve"> counsel, then becomes consent judgment.</w:t>
      </w:r>
    </w:p>
    <w:p w14:paraId="08311CDF" w14:textId="77777777" w:rsidR="00693794" w:rsidRDefault="00693794" w:rsidP="00CF489B">
      <w:pPr>
        <w:spacing w:line="240" w:lineRule="auto"/>
        <w:jc w:val="both"/>
        <w:rPr>
          <w:sz w:val="20"/>
          <w:szCs w:val="20"/>
        </w:rPr>
      </w:pPr>
      <w:r>
        <w:rPr>
          <w:sz w:val="20"/>
          <w:szCs w:val="20"/>
        </w:rPr>
        <w:t xml:space="preserve">NB: </w:t>
      </w:r>
      <w:r w:rsidRPr="00693794">
        <w:rPr>
          <w:b/>
          <w:color w:val="FF0000"/>
          <w:sz w:val="20"/>
          <w:szCs w:val="20"/>
        </w:rPr>
        <w:t>S 196 EA</w:t>
      </w:r>
      <w:r>
        <w:rPr>
          <w:sz w:val="20"/>
          <w:szCs w:val="20"/>
        </w:rPr>
        <w:t xml:space="preserve"> on doc/ statements in a doc marked “</w:t>
      </w:r>
      <w:r w:rsidRPr="00693794">
        <w:rPr>
          <w:b/>
          <w:sz w:val="20"/>
          <w:szCs w:val="20"/>
        </w:rPr>
        <w:t>without prejudice</w:t>
      </w:r>
      <w:r>
        <w:rPr>
          <w:sz w:val="20"/>
          <w:szCs w:val="20"/>
        </w:rPr>
        <w:t xml:space="preserve">” made in the course of negotiation for settlement of dispute out of court, it shall not be given in evidence in court for any civil proceedings. </w:t>
      </w:r>
    </w:p>
    <w:p w14:paraId="5F2D3BBA" w14:textId="77777777" w:rsidR="001A2FBE" w:rsidRDefault="00CF489B" w:rsidP="00CF489B">
      <w:pPr>
        <w:pStyle w:val="ListParagraph"/>
        <w:numPr>
          <w:ilvl w:val="0"/>
          <w:numId w:val="9"/>
        </w:numPr>
        <w:spacing w:line="240" w:lineRule="auto"/>
        <w:jc w:val="both"/>
        <w:rPr>
          <w:sz w:val="20"/>
          <w:szCs w:val="20"/>
        </w:rPr>
      </w:pPr>
      <w:r w:rsidRPr="001A2FBE">
        <w:rPr>
          <w:b/>
          <w:sz w:val="20"/>
          <w:szCs w:val="20"/>
        </w:rPr>
        <w:t>Pre-action counseling/pre-action protocol:</w:t>
      </w:r>
      <w:r w:rsidRPr="001A2FBE">
        <w:rPr>
          <w:sz w:val="20"/>
          <w:szCs w:val="20"/>
        </w:rPr>
        <w:t xml:space="preserve"> Pre-action counseling (ABUJA) is the advice given the client by the legal practitioner as to the strength and weakness of the case. Pre-action protocol (LAGOS) is compulsory in Lagos and it evidences that the parties have tried to settle out of court. Pre-action counseling is compulsory in Abuja.</w:t>
      </w:r>
      <w:r w:rsidR="009A42A6" w:rsidRPr="001A2FBE">
        <w:rPr>
          <w:sz w:val="20"/>
          <w:szCs w:val="20"/>
        </w:rPr>
        <w:t xml:space="preserve"> </w:t>
      </w:r>
      <w:r w:rsidRPr="001A2FBE">
        <w:rPr>
          <w:sz w:val="20"/>
          <w:szCs w:val="20"/>
        </w:rPr>
        <w:t>The pre-action counseling certificate must be indicated in the originating processes.</w:t>
      </w:r>
    </w:p>
    <w:p w14:paraId="6559288F" w14:textId="77777777" w:rsidR="001A2FBE" w:rsidRPr="001A2FBE" w:rsidRDefault="00CF489B" w:rsidP="00CF489B">
      <w:pPr>
        <w:pStyle w:val="ListParagraph"/>
        <w:numPr>
          <w:ilvl w:val="0"/>
          <w:numId w:val="9"/>
        </w:numPr>
        <w:spacing w:line="240" w:lineRule="auto"/>
        <w:jc w:val="both"/>
        <w:rPr>
          <w:sz w:val="20"/>
          <w:szCs w:val="20"/>
        </w:rPr>
      </w:pPr>
      <w:r w:rsidRPr="001A2FBE">
        <w:rPr>
          <w:b/>
          <w:sz w:val="20"/>
          <w:szCs w:val="20"/>
        </w:rPr>
        <w:t>Immunity</w:t>
      </w:r>
      <w:r w:rsidRPr="001A2FBE">
        <w:rPr>
          <w:sz w:val="20"/>
          <w:szCs w:val="20"/>
        </w:rPr>
        <w:t>: Cannot sue/no subpoena or witness summons against the P</w:t>
      </w:r>
      <w:r w:rsidR="009A42A6" w:rsidRPr="001A2FBE">
        <w:rPr>
          <w:sz w:val="20"/>
          <w:szCs w:val="20"/>
        </w:rPr>
        <w:t>res</w:t>
      </w:r>
      <w:r w:rsidRPr="001A2FBE">
        <w:rPr>
          <w:sz w:val="20"/>
          <w:szCs w:val="20"/>
        </w:rPr>
        <w:t>, V</w:t>
      </w:r>
      <w:r w:rsidR="009A42A6" w:rsidRPr="001A2FBE">
        <w:rPr>
          <w:sz w:val="20"/>
          <w:szCs w:val="20"/>
        </w:rPr>
        <w:t xml:space="preserve">ice </w:t>
      </w:r>
      <w:r w:rsidRPr="001A2FBE">
        <w:rPr>
          <w:sz w:val="20"/>
          <w:szCs w:val="20"/>
        </w:rPr>
        <w:t>P</w:t>
      </w:r>
      <w:r w:rsidR="009A42A6" w:rsidRPr="001A2FBE">
        <w:rPr>
          <w:sz w:val="20"/>
          <w:szCs w:val="20"/>
        </w:rPr>
        <w:t>res</w:t>
      </w:r>
      <w:r w:rsidRPr="001A2FBE">
        <w:rPr>
          <w:sz w:val="20"/>
          <w:szCs w:val="20"/>
        </w:rPr>
        <w:t>, G</w:t>
      </w:r>
      <w:r w:rsidR="009A42A6" w:rsidRPr="001A2FBE">
        <w:rPr>
          <w:sz w:val="20"/>
          <w:szCs w:val="20"/>
        </w:rPr>
        <w:t>overnor</w:t>
      </w:r>
      <w:r w:rsidRPr="001A2FBE">
        <w:rPr>
          <w:sz w:val="20"/>
          <w:szCs w:val="20"/>
        </w:rPr>
        <w:t xml:space="preserve"> and D</w:t>
      </w:r>
      <w:r w:rsidR="009A42A6" w:rsidRPr="001A2FBE">
        <w:rPr>
          <w:sz w:val="20"/>
          <w:szCs w:val="20"/>
        </w:rPr>
        <w:t xml:space="preserve">eputy </w:t>
      </w:r>
      <w:r w:rsidRPr="001A2FBE">
        <w:rPr>
          <w:sz w:val="20"/>
          <w:szCs w:val="20"/>
        </w:rPr>
        <w:t>G</w:t>
      </w:r>
      <w:r w:rsidR="009A42A6" w:rsidRPr="001A2FBE">
        <w:rPr>
          <w:sz w:val="20"/>
          <w:szCs w:val="20"/>
        </w:rPr>
        <w:t>overnor</w:t>
      </w:r>
      <w:r w:rsidRPr="001A2FBE">
        <w:rPr>
          <w:sz w:val="20"/>
          <w:szCs w:val="20"/>
        </w:rPr>
        <w:t xml:space="preserve"> </w:t>
      </w:r>
      <w:r w:rsidR="00513B2E">
        <w:rPr>
          <w:sz w:val="20"/>
          <w:szCs w:val="20"/>
        </w:rPr>
        <w:t>`</w:t>
      </w:r>
      <w:r w:rsidRPr="001A2FBE">
        <w:rPr>
          <w:sz w:val="20"/>
          <w:szCs w:val="20"/>
        </w:rPr>
        <w:t>ONLY---</w:t>
      </w:r>
      <w:r w:rsidRPr="001A2FBE">
        <w:rPr>
          <w:b/>
          <w:color w:val="FF0000"/>
          <w:sz w:val="20"/>
          <w:szCs w:val="20"/>
        </w:rPr>
        <w:t>S. 308 CFRN</w:t>
      </w:r>
      <w:r w:rsidRPr="001A2FBE">
        <w:rPr>
          <w:sz w:val="20"/>
          <w:szCs w:val="20"/>
        </w:rPr>
        <w:t>. These persons can sue---</w:t>
      </w:r>
      <w:r w:rsidRPr="001A2FBE">
        <w:rPr>
          <w:b/>
          <w:color w:val="FF0000"/>
          <w:sz w:val="20"/>
          <w:szCs w:val="20"/>
        </w:rPr>
        <w:t>DUKE V. GLOBAL EXCELLENCE</w:t>
      </w:r>
      <w:r w:rsidR="009A42A6" w:rsidRPr="001A2FBE">
        <w:rPr>
          <w:sz w:val="20"/>
          <w:szCs w:val="20"/>
        </w:rPr>
        <w:t xml:space="preserve">. Cannot sue diplomats, high commissioners, ambassadors </w:t>
      </w:r>
      <w:r w:rsidRPr="001A2FBE">
        <w:rPr>
          <w:sz w:val="20"/>
          <w:szCs w:val="20"/>
        </w:rPr>
        <w:t>(INCLUDING MEMBERS OF THEIR FAMILY AND</w:t>
      </w:r>
      <w:r w:rsidR="009A42A6" w:rsidRPr="001A2FBE">
        <w:rPr>
          <w:sz w:val="20"/>
          <w:szCs w:val="20"/>
        </w:rPr>
        <w:t xml:space="preserve"> </w:t>
      </w:r>
      <w:proofErr w:type="gramStart"/>
      <w:r w:rsidR="009A42A6" w:rsidRPr="001A2FBE">
        <w:rPr>
          <w:sz w:val="20"/>
          <w:szCs w:val="20"/>
        </w:rPr>
        <w:t>NON NIGERIAN</w:t>
      </w:r>
      <w:proofErr w:type="gramEnd"/>
      <w:r w:rsidRPr="001A2FBE">
        <w:rPr>
          <w:sz w:val="20"/>
          <w:szCs w:val="20"/>
        </w:rPr>
        <w:t xml:space="preserve"> DOMESTIC STAFF) </w:t>
      </w:r>
      <w:r w:rsidR="009A42A6" w:rsidRPr="001A2FBE">
        <w:rPr>
          <w:sz w:val="20"/>
          <w:szCs w:val="20"/>
        </w:rPr>
        <w:t>S</w:t>
      </w:r>
      <w:r w:rsidRPr="001A2FBE">
        <w:rPr>
          <w:sz w:val="20"/>
          <w:szCs w:val="20"/>
        </w:rPr>
        <w:t xml:space="preserve">. </w:t>
      </w:r>
      <w:r w:rsidRPr="001A2FBE">
        <w:rPr>
          <w:b/>
          <w:color w:val="FF0000"/>
          <w:sz w:val="20"/>
          <w:szCs w:val="20"/>
        </w:rPr>
        <w:t>1 and 10 D</w:t>
      </w:r>
      <w:r w:rsidR="009A42A6" w:rsidRPr="001A2FBE">
        <w:rPr>
          <w:b/>
          <w:color w:val="FF0000"/>
          <w:sz w:val="20"/>
          <w:szCs w:val="20"/>
        </w:rPr>
        <w:t xml:space="preserve">iplomatic Immunity Privileges </w:t>
      </w:r>
      <w:r w:rsidRPr="001A2FBE">
        <w:rPr>
          <w:b/>
          <w:color w:val="FF0000"/>
          <w:sz w:val="20"/>
          <w:szCs w:val="20"/>
        </w:rPr>
        <w:t>A</w:t>
      </w:r>
      <w:r w:rsidR="009A42A6" w:rsidRPr="001A2FBE">
        <w:rPr>
          <w:b/>
          <w:color w:val="FF0000"/>
          <w:sz w:val="20"/>
          <w:szCs w:val="20"/>
        </w:rPr>
        <w:t>ct</w:t>
      </w:r>
    </w:p>
    <w:p w14:paraId="2875D58F" w14:textId="77777777" w:rsidR="00CF489B" w:rsidRPr="001A2FBE" w:rsidRDefault="00CF489B" w:rsidP="00CF489B">
      <w:pPr>
        <w:pStyle w:val="ListParagraph"/>
        <w:numPr>
          <w:ilvl w:val="0"/>
          <w:numId w:val="9"/>
        </w:numPr>
        <w:spacing w:line="240" w:lineRule="auto"/>
        <w:jc w:val="both"/>
        <w:rPr>
          <w:sz w:val="20"/>
          <w:szCs w:val="20"/>
        </w:rPr>
      </w:pPr>
      <w:r w:rsidRPr="001A2FBE">
        <w:rPr>
          <w:b/>
          <w:sz w:val="20"/>
          <w:szCs w:val="20"/>
        </w:rPr>
        <w:t xml:space="preserve">Sufficiency/Enforceability of judgment: </w:t>
      </w:r>
      <w:r w:rsidRPr="001A2FBE">
        <w:rPr>
          <w:sz w:val="20"/>
          <w:szCs w:val="20"/>
        </w:rPr>
        <w:t>All the issues surrounding enforcement and realization of judgment should be considered.</w:t>
      </w:r>
    </w:p>
    <w:p w14:paraId="4B8EA019" w14:textId="77777777" w:rsidR="00CF489B" w:rsidRPr="00CF489B" w:rsidRDefault="00CF489B" w:rsidP="00CF489B">
      <w:pPr>
        <w:spacing w:line="240" w:lineRule="auto"/>
        <w:jc w:val="both"/>
        <w:rPr>
          <w:sz w:val="20"/>
          <w:szCs w:val="20"/>
        </w:rPr>
      </w:pPr>
      <w:r w:rsidRPr="00CF489B">
        <w:rPr>
          <w:sz w:val="20"/>
          <w:szCs w:val="20"/>
        </w:rPr>
        <w:t xml:space="preserve">NB: </w:t>
      </w:r>
      <w:r w:rsidRPr="00513B2E">
        <w:rPr>
          <w:b/>
          <w:sz w:val="20"/>
          <w:szCs w:val="20"/>
        </w:rPr>
        <w:t>Cost of litigation</w:t>
      </w:r>
      <w:r w:rsidRPr="00CF489B">
        <w:rPr>
          <w:sz w:val="20"/>
          <w:szCs w:val="20"/>
        </w:rPr>
        <w:t xml:space="preserve"> and the </w:t>
      </w:r>
      <w:r w:rsidRPr="00513B2E">
        <w:rPr>
          <w:b/>
          <w:sz w:val="20"/>
          <w:szCs w:val="20"/>
        </w:rPr>
        <w:t>relevant law</w:t>
      </w:r>
      <w:r w:rsidRPr="00CF489B">
        <w:rPr>
          <w:sz w:val="20"/>
          <w:szCs w:val="20"/>
        </w:rPr>
        <w:t xml:space="preserve"> should also be considered.</w:t>
      </w:r>
    </w:p>
    <w:p w14:paraId="39A0AE0F" w14:textId="77777777" w:rsidR="00CF489B" w:rsidRPr="009A42A6" w:rsidRDefault="00CF489B" w:rsidP="00B55AC7">
      <w:pPr>
        <w:spacing w:line="240" w:lineRule="auto"/>
        <w:jc w:val="both"/>
        <w:rPr>
          <w:b/>
          <w:sz w:val="20"/>
          <w:szCs w:val="20"/>
        </w:rPr>
      </w:pPr>
      <w:r w:rsidRPr="009A42A6">
        <w:rPr>
          <w:b/>
          <w:sz w:val="20"/>
          <w:szCs w:val="20"/>
        </w:rPr>
        <w:t>Consequences of not observing the preliminary matters before instituting an action in court</w:t>
      </w:r>
    </w:p>
    <w:p w14:paraId="64423A28" w14:textId="77777777" w:rsidR="00B55AC7" w:rsidRDefault="00CF489B" w:rsidP="00CA57DC">
      <w:pPr>
        <w:pStyle w:val="ListParagraph"/>
        <w:numPr>
          <w:ilvl w:val="0"/>
          <w:numId w:val="78"/>
        </w:numPr>
        <w:spacing w:line="240" w:lineRule="auto"/>
        <w:jc w:val="both"/>
        <w:rPr>
          <w:sz w:val="20"/>
          <w:szCs w:val="20"/>
        </w:rPr>
      </w:pPr>
      <w:r w:rsidRPr="00B55AC7">
        <w:rPr>
          <w:sz w:val="20"/>
          <w:szCs w:val="20"/>
        </w:rPr>
        <w:t>The defendant may bring an application to strike out the matter</w:t>
      </w:r>
    </w:p>
    <w:p w14:paraId="5BBE0006" w14:textId="77777777" w:rsidR="00B55AC7" w:rsidRDefault="00CF489B" w:rsidP="00CA57DC">
      <w:pPr>
        <w:pStyle w:val="ListParagraph"/>
        <w:numPr>
          <w:ilvl w:val="0"/>
          <w:numId w:val="78"/>
        </w:numPr>
        <w:spacing w:line="240" w:lineRule="auto"/>
        <w:jc w:val="both"/>
        <w:rPr>
          <w:sz w:val="20"/>
          <w:szCs w:val="20"/>
        </w:rPr>
      </w:pPr>
      <w:r w:rsidRPr="00B55AC7">
        <w:rPr>
          <w:sz w:val="20"/>
          <w:szCs w:val="20"/>
        </w:rPr>
        <w:t>The defendant may bring an action for the dismissal of the action as it discloses no cause of action</w:t>
      </w:r>
    </w:p>
    <w:p w14:paraId="2313CACF" w14:textId="77777777" w:rsidR="00B55AC7" w:rsidRDefault="00CF489B" w:rsidP="00CA57DC">
      <w:pPr>
        <w:pStyle w:val="ListParagraph"/>
        <w:numPr>
          <w:ilvl w:val="0"/>
          <w:numId w:val="78"/>
        </w:numPr>
        <w:spacing w:line="240" w:lineRule="auto"/>
        <w:jc w:val="both"/>
        <w:rPr>
          <w:sz w:val="20"/>
          <w:szCs w:val="20"/>
        </w:rPr>
      </w:pPr>
      <w:r w:rsidRPr="00B55AC7">
        <w:rPr>
          <w:sz w:val="20"/>
          <w:szCs w:val="20"/>
        </w:rPr>
        <w:t>The Counsel will be made to pay any fine imposed by the Court</w:t>
      </w:r>
    </w:p>
    <w:p w14:paraId="49583EDD" w14:textId="77777777" w:rsidR="009A42A6" w:rsidRPr="00B55AC7" w:rsidRDefault="00CF489B" w:rsidP="00CA57DC">
      <w:pPr>
        <w:pStyle w:val="ListParagraph"/>
        <w:numPr>
          <w:ilvl w:val="0"/>
          <w:numId w:val="78"/>
        </w:numPr>
        <w:spacing w:line="240" w:lineRule="auto"/>
        <w:jc w:val="both"/>
        <w:rPr>
          <w:sz w:val="20"/>
          <w:szCs w:val="20"/>
        </w:rPr>
      </w:pPr>
      <w:r w:rsidRPr="00B55AC7">
        <w:rPr>
          <w:sz w:val="20"/>
          <w:szCs w:val="20"/>
        </w:rPr>
        <w:t>The Counsel is also liable to the Client for neg</w:t>
      </w:r>
      <w:r w:rsidR="009A42A6" w:rsidRPr="00B55AC7">
        <w:rPr>
          <w:sz w:val="20"/>
          <w:szCs w:val="20"/>
        </w:rPr>
        <w:t>ligence.</w:t>
      </w:r>
    </w:p>
    <w:p w14:paraId="5970920E" w14:textId="77777777" w:rsidR="009A42A6" w:rsidRDefault="00B55AC7" w:rsidP="009A42A6">
      <w:pPr>
        <w:spacing w:line="240" w:lineRule="auto"/>
        <w:jc w:val="center"/>
        <w:rPr>
          <w:b/>
          <w:sz w:val="20"/>
          <w:szCs w:val="20"/>
        </w:rPr>
      </w:pPr>
      <w:r>
        <w:rPr>
          <w:b/>
          <w:sz w:val="20"/>
          <w:szCs w:val="20"/>
        </w:rPr>
        <w:t>COMMENCEMENT OF ACTION</w:t>
      </w:r>
      <w:r w:rsidR="00CF489B" w:rsidRPr="009A42A6">
        <w:rPr>
          <w:b/>
          <w:sz w:val="20"/>
          <w:szCs w:val="20"/>
        </w:rPr>
        <w:t xml:space="preserve"> IN THE MAGISTRATE COURT/SMALL CLAIMS COURT OF LAGOS STATE.</w:t>
      </w:r>
    </w:p>
    <w:p w14:paraId="4EA000E5" w14:textId="77777777" w:rsidR="00CF489B" w:rsidRPr="009A42A6" w:rsidRDefault="00CF489B" w:rsidP="009A42A6">
      <w:pPr>
        <w:spacing w:line="240" w:lineRule="auto"/>
        <w:jc w:val="both"/>
        <w:rPr>
          <w:b/>
          <w:sz w:val="20"/>
          <w:szCs w:val="20"/>
        </w:rPr>
      </w:pPr>
      <w:r w:rsidRPr="009A42A6">
        <w:rPr>
          <w:b/>
          <w:sz w:val="20"/>
          <w:szCs w:val="20"/>
        </w:rPr>
        <w:t>Features of MCs</w:t>
      </w:r>
    </w:p>
    <w:p w14:paraId="6B4F3AEA" w14:textId="77777777" w:rsidR="00CF489B" w:rsidRPr="00CF489B" w:rsidRDefault="001925EA" w:rsidP="00CF489B">
      <w:pPr>
        <w:spacing w:line="240" w:lineRule="auto"/>
        <w:jc w:val="both"/>
        <w:rPr>
          <w:sz w:val="20"/>
          <w:szCs w:val="20"/>
        </w:rPr>
      </w:pPr>
      <w:r>
        <w:rPr>
          <w:sz w:val="20"/>
          <w:szCs w:val="20"/>
        </w:rPr>
        <w:t xml:space="preserve">It is an inferior court of record. </w:t>
      </w:r>
      <w:r w:rsidR="00CF489B" w:rsidRPr="00CF489B">
        <w:rPr>
          <w:sz w:val="20"/>
          <w:szCs w:val="20"/>
        </w:rPr>
        <w:t>Amenable to the supervisory jurisdiction of the HC</w:t>
      </w:r>
      <w:r>
        <w:rPr>
          <w:sz w:val="20"/>
          <w:szCs w:val="20"/>
        </w:rPr>
        <w:t xml:space="preserve">. </w:t>
      </w:r>
      <w:r w:rsidR="00CF489B" w:rsidRPr="00CF489B">
        <w:rPr>
          <w:sz w:val="20"/>
          <w:szCs w:val="20"/>
        </w:rPr>
        <w:t xml:space="preserve">A </w:t>
      </w:r>
      <w:r w:rsidR="00513B2E">
        <w:rPr>
          <w:sz w:val="20"/>
          <w:szCs w:val="20"/>
        </w:rPr>
        <w:t xml:space="preserve">court of summary jurisdiction. </w:t>
      </w:r>
      <w:r w:rsidR="009A42A6">
        <w:rPr>
          <w:sz w:val="20"/>
          <w:szCs w:val="20"/>
        </w:rPr>
        <w:t>This is because</w:t>
      </w:r>
      <w:r w:rsidR="00CF489B" w:rsidRPr="00CF489B">
        <w:rPr>
          <w:sz w:val="20"/>
          <w:szCs w:val="20"/>
        </w:rPr>
        <w:t>:</w:t>
      </w:r>
    </w:p>
    <w:p w14:paraId="59940829" w14:textId="77777777" w:rsidR="00B55AC7" w:rsidRDefault="00CF489B" w:rsidP="00CA57DC">
      <w:pPr>
        <w:pStyle w:val="ListParagraph"/>
        <w:numPr>
          <w:ilvl w:val="0"/>
          <w:numId w:val="79"/>
        </w:numPr>
        <w:spacing w:line="240" w:lineRule="auto"/>
        <w:jc w:val="both"/>
        <w:rPr>
          <w:sz w:val="20"/>
          <w:szCs w:val="20"/>
        </w:rPr>
      </w:pPr>
      <w:r w:rsidRPr="00B55AC7">
        <w:rPr>
          <w:sz w:val="20"/>
          <w:szCs w:val="20"/>
        </w:rPr>
        <w:t>It does not waste time (a court of summary trial)</w:t>
      </w:r>
    </w:p>
    <w:p w14:paraId="1F09EF21" w14:textId="77777777" w:rsidR="00B55AC7" w:rsidRDefault="00CF489B" w:rsidP="00CA57DC">
      <w:pPr>
        <w:pStyle w:val="ListParagraph"/>
        <w:numPr>
          <w:ilvl w:val="0"/>
          <w:numId w:val="79"/>
        </w:numPr>
        <w:spacing w:line="240" w:lineRule="auto"/>
        <w:jc w:val="both"/>
        <w:rPr>
          <w:sz w:val="20"/>
          <w:szCs w:val="20"/>
        </w:rPr>
      </w:pPr>
      <w:r w:rsidRPr="00B55AC7">
        <w:rPr>
          <w:sz w:val="20"/>
          <w:szCs w:val="20"/>
        </w:rPr>
        <w:t>There is no elaborate exchange of pleadings (though something similar to pleadings exists)</w:t>
      </w:r>
    </w:p>
    <w:p w14:paraId="5B277D7C" w14:textId="77777777" w:rsidR="00B55AC7" w:rsidRDefault="00CF489B" w:rsidP="00CA57DC">
      <w:pPr>
        <w:pStyle w:val="ListParagraph"/>
        <w:numPr>
          <w:ilvl w:val="0"/>
          <w:numId w:val="79"/>
        </w:numPr>
        <w:spacing w:line="240" w:lineRule="auto"/>
        <w:jc w:val="both"/>
        <w:rPr>
          <w:sz w:val="20"/>
          <w:szCs w:val="20"/>
        </w:rPr>
      </w:pPr>
      <w:r w:rsidRPr="00B55AC7">
        <w:rPr>
          <w:sz w:val="20"/>
          <w:szCs w:val="20"/>
        </w:rPr>
        <w:t xml:space="preserve">There </w:t>
      </w:r>
      <w:proofErr w:type="gramStart"/>
      <w:r w:rsidRPr="00B55AC7">
        <w:rPr>
          <w:sz w:val="20"/>
          <w:szCs w:val="20"/>
        </w:rPr>
        <w:t>is</w:t>
      </w:r>
      <w:proofErr w:type="gramEnd"/>
      <w:r w:rsidRPr="00B55AC7">
        <w:rPr>
          <w:sz w:val="20"/>
          <w:szCs w:val="20"/>
        </w:rPr>
        <w:t xml:space="preserve"> no discovery facts/documents</w:t>
      </w:r>
    </w:p>
    <w:p w14:paraId="1505D63E" w14:textId="77777777" w:rsidR="00B55AC7" w:rsidRDefault="00CF489B" w:rsidP="00CA57DC">
      <w:pPr>
        <w:pStyle w:val="ListParagraph"/>
        <w:numPr>
          <w:ilvl w:val="0"/>
          <w:numId w:val="79"/>
        </w:numPr>
        <w:spacing w:line="240" w:lineRule="auto"/>
        <w:jc w:val="both"/>
        <w:rPr>
          <w:sz w:val="20"/>
          <w:szCs w:val="20"/>
        </w:rPr>
      </w:pPr>
      <w:r w:rsidRPr="00B55AC7">
        <w:rPr>
          <w:sz w:val="20"/>
          <w:szCs w:val="20"/>
        </w:rPr>
        <w:t>There are no interrogatories</w:t>
      </w:r>
    </w:p>
    <w:p w14:paraId="1BF8B3FC" w14:textId="77777777" w:rsidR="00B55AC7" w:rsidRDefault="00CF489B" w:rsidP="00CA57DC">
      <w:pPr>
        <w:pStyle w:val="ListParagraph"/>
        <w:numPr>
          <w:ilvl w:val="0"/>
          <w:numId w:val="79"/>
        </w:numPr>
        <w:spacing w:line="240" w:lineRule="auto"/>
        <w:jc w:val="both"/>
        <w:rPr>
          <w:sz w:val="20"/>
          <w:szCs w:val="20"/>
        </w:rPr>
      </w:pPr>
      <w:r w:rsidRPr="00B55AC7">
        <w:rPr>
          <w:sz w:val="20"/>
          <w:szCs w:val="20"/>
        </w:rPr>
        <w:t>There is no pre-trial conference</w:t>
      </w:r>
    </w:p>
    <w:p w14:paraId="2F1D8B83" w14:textId="77777777" w:rsidR="00B55AC7" w:rsidRDefault="00CF489B" w:rsidP="00CA57DC">
      <w:pPr>
        <w:pStyle w:val="ListParagraph"/>
        <w:numPr>
          <w:ilvl w:val="0"/>
          <w:numId w:val="79"/>
        </w:numPr>
        <w:spacing w:line="240" w:lineRule="auto"/>
        <w:jc w:val="both"/>
        <w:rPr>
          <w:sz w:val="20"/>
          <w:szCs w:val="20"/>
        </w:rPr>
      </w:pPr>
      <w:r w:rsidRPr="00B55AC7">
        <w:rPr>
          <w:sz w:val="20"/>
          <w:szCs w:val="20"/>
        </w:rPr>
        <w:t xml:space="preserve">There </w:t>
      </w:r>
      <w:proofErr w:type="gramStart"/>
      <w:r w:rsidRPr="00B55AC7">
        <w:rPr>
          <w:sz w:val="20"/>
          <w:szCs w:val="20"/>
        </w:rPr>
        <w:t>is</w:t>
      </w:r>
      <w:proofErr w:type="gramEnd"/>
      <w:r w:rsidRPr="00B55AC7">
        <w:rPr>
          <w:sz w:val="20"/>
          <w:szCs w:val="20"/>
        </w:rPr>
        <w:t xml:space="preserve"> time bound proceedings</w:t>
      </w:r>
    </w:p>
    <w:p w14:paraId="1B7DE693" w14:textId="77777777" w:rsidR="001F5CB4" w:rsidRDefault="00CF489B" w:rsidP="00CA57DC">
      <w:pPr>
        <w:pStyle w:val="ListParagraph"/>
        <w:numPr>
          <w:ilvl w:val="0"/>
          <w:numId w:val="79"/>
        </w:numPr>
        <w:spacing w:line="240" w:lineRule="auto"/>
        <w:jc w:val="both"/>
        <w:rPr>
          <w:sz w:val="20"/>
          <w:szCs w:val="20"/>
        </w:rPr>
      </w:pPr>
      <w:r w:rsidRPr="00B55AC7">
        <w:rPr>
          <w:sz w:val="20"/>
          <w:szCs w:val="20"/>
        </w:rPr>
        <w:t>There is limited number of adjournments (after a matter has been set down for trial, non-contested civil cases= maximum of 2 adjournments whereas contested civil cases= maximum of 4 adjournme</w:t>
      </w:r>
      <w:r w:rsidR="001925EA" w:rsidRPr="00B55AC7">
        <w:rPr>
          <w:sz w:val="20"/>
          <w:szCs w:val="20"/>
        </w:rPr>
        <w:t>nts) and one adjournment shall be within a period</w:t>
      </w:r>
      <w:r w:rsidRPr="00B55AC7">
        <w:rPr>
          <w:sz w:val="20"/>
          <w:szCs w:val="20"/>
        </w:rPr>
        <w:t xml:space="preserve"> not exceeding 14 working days</w:t>
      </w:r>
    </w:p>
    <w:p w14:paraId="480361E7" w14:textId="77777777" w:rsidR="00CF489B" w:rsidRPr="001F5CB4" w:rsidRDefault="00CF489B" w:rsidP="00CA57DC">
      <w:pPr>
        <w:pStyle w:val="ListParagraph"/>
        <w:numPr>
          <w:ilvl w:val="0"/>
          <w:numId w:val="79"/>
        </w:numPr>
        <w:spacing w:line="240" w:lineRule="auto"/>
        <w:jc w:val="both"/>
        <w:rPr>
          <w:sz w:val="20"/>
          <w:szCs w:val="20"/>
        </w:rPr>
      </w:pPr>
      <w:r w:rsidRPr="001F5CB4">
        <w:rPr>
          <w:sz w:val="20"/>
          <w:szCs w:val="20"/>
        </w:rPr>
        <w:t xml:space="preserve">Judgment is to be delivered </w:t>
      </w:r>
      <w:r w:rsidRPr="001F5CB4">
        <w:rPr>
          <w:b/>
          <w:sz w:val="20"/>
          <w:szCs w:val="20"/>
        </w:rPr>
        <w:t>within 21 working days</w:t>
      </w:r>
      <w:r w:rsidRPr="001F5CB4">
        <w:rPr>
          <w:sz w:val="20"/>
          <w:szCs w:val="20"/>
        </w:rPr>
        <w:t xml:space="preserve"> from date of conclusion of trial, and reaso</w:t>
      </w:r>
      <w:r w:rsidR="001925EA" w:rsidRPr="001F5CB4">
        <w:rPr>
          <w:sz w:val="20"/>
          <w:szCs w:val="20"/>
        </w:rPr>
        <w:t>ns for judgment can be reserved</w:t>
      </w:r>
    </w:p>
    <w:p w14:paraId="44CFC637" w14:textId="77777777" w:rsidR="00513B2E" w:rsidRDefault="00CF489B" w:rsidP="00C47FE4">
      <w:pPr>
        <w:pStyle w:val="ListParagraph"/>
        <w:numPr>
          <w:ilvl w:val="0"/>
          <w:numId w:val="286"/>
        </w:numPr>
        <w:spacing w:line="240" w:lineRule="auto"/>
        <w:jc w:val="both"/>
        <w:rPr>
          <w:sz w:val="20"/>
          <w:szCs w:val="20"/>
        </w:rPr>
      </w:pPr>
      <w:r w:rsidRPr="00513B2E">
        <w:rPr>
          <w:sz w:val="20"/>
          <w:szCs w:val="20"/>
        </w:rPr>
        <w:t xml:space="preserve">Your </w:t>
      </w:r>
      <w:proofErr w:type="spellStart"/>
      <w:r w:rsidRPr="00513B2E">
        <w:rPr>
          <w:sz w:val="20"/>
          <w:szCs w:val="20"/>
        </w:rPr>
        <w:t>Honour</w:t>
      </w:r>
      <w:proofErr w:type="spellEnd"/>
      <w:r w:rsidRPr="00513B2E">
        <w:rPr>
          <w:sz w:val="20"/>
          <w:szCs w:val="20"/>
        </w:rPr>
        <w:t xml:space="preserve"> is used in Lagos to refer to a magistrate</w:t>
      </w:r>
      <w:r w:rsidR="001F5CB4" w:rsidRPr="00513B2E">
        <w:rPr>
          <w:sz w:val="20"/>
          <w:szCs w:val="20"/>
        </w:rPr>
        <w:t xml:space="preserve"> </w:t>
      </w:r>
      <w:r w:rsidRPr="00513B2E">
        <w:rPr>
          <w:sz w:val="20"/>
          <w:szCs w:val="20"/>
        </w:rPr>
        <w:t>and Your Worship in other jurisdictions.</w:t>
      </w:r>
    </w:p>
    <w:p w14:paraId="71F40A03" w14:textId="77777777" w:rsidR="00513B2E" w:rsidRDefault="00CF489B" w:rsidP="00C47FE4">
      <w:pPr>
        <w:pStyle w:val="ListParagraph"/>
        <w:numPr>
          <w:ilvl w:val="0"/>
          <w:numId w:val="286"/>
        </w:numPr>
        <w:spacing w:line="240" w:lineRule="auto"/>
        <w:jc w:val="both"/>
        <w:rPr>
          <w:sz w:val="20"/>
          <w:szCs w:val="20"/>
        </w:rPr>
      </w:pPr>
      <w:r w:rsidRPr="00513B2E">
        <w:rPr>
          <w:sz w:val="20"/>
          <w:szCs w:val="20"/>
        </w:rPr>
        <w:t>Magistrate is robed in black magistrate gown</w:t>
      </w:r>
    </w:p>
    <w:p w14:paraId="3A3113B8" w14:textId="77777777" w:rsidR="00CF489B" w:rsidRPr="00513B2E" w:rsidRDefault="00CF489B" w:rsidP="00C47FE4">
      <w:pPr>
        <w:pStyle w:val="ListParagraph"/>
        <w:numPr>
          <w:ilvl w:val="0"/>
          <w:numId w:val="286"/>
        </w:numPr>
        <w:spacing w:line="240" w:lineRule="auto"/>
        <w:jc w:val="both"/>
        <w:rPr>
          <w:sz w:val="20"/>
          <w:szCs w:val="20"/>
        </w:rPr>
      </w:pPr>
      <w:r w:rsidRPr="00513B2E">
        <w:rPr>
          <w:sz w:val="20"/>
          <w:szCs w:val="20"/>
        </w:rPr>
        <w:lastRenderedPageBreak/>
        <w:t>Power to establish it is vested in the state (thus established by a law of a state)—</w:t>
      </w:r>
      <w:r w:rsidRPr="00513B2E">
        <w:rPr>
          <w:b/>
          <w:color w:val="FF0000"/>
          <w:sz w:val="20"/>
          <w:szCs w:val="20"/>
        </w:rPr>
        <w:t>S.  6(4)(a) CFRN</w:t>
      </w:r>
      <w:r w:rsidR="001925EA" w:rsidRPr="00513B2E">
        <w:rPr>
          <w:b/>
          <w:color w:val="FF0000"/>
          <w:sz w:val="20"/>
          <w:szCs w:val="20"/>
        </w:rPr>
        <w:t xml:space="preserve">. </w:t>
      </w:r>
      <w:r w:rsidRPr="00513B2E">
        <w:rPr>
          <w:sz w:val="20"/>
          <w:szCs w:val="20"/>
        </w:rPr>
        <w:t>Magistrates in Lagos are appointed by the</w:t>
      </w:r>
      <w:r w:rsidR="00513B2E">
        <w:rPr>
          <w:sz w:val="20"/>
          <w:szCs w:val="20"/>
        </w:rPr>
        <w:t xml:space="preserve"> </w:t>
      </w:r>
      <w:r w:rsidR="00513B2E" w:rsidRPr="00513B2E">
        <w:rPr>
          <w:b/>
          <w:sz w:val="20"/>
          <w:szCs w:val="20"/>
        </w:rPr>
        <w:t>Lagos</w:t>
      </w:r>
      <w:r w:rsidRPr="00513B2E">
        <w:rPr>
          <w:sz w:val="20"/>
          <w:szCs w:val="20"/>
        </w:rPr>
        <w:t xml:space="preserve"> </w:t>
      </w:r>
      <w:r w:rsidRPr="00513B2E">
        <w:rPr>
          <w:b/>
          <w:sz w:val="20"/>
          <w:szCs w:val="20"/>
        </w:rPr>
        <w:t>State Judicial Service Commission</w:t>
      </w:r>
      <w:r w:rsidRPr="00513B2E">
        <w:rPr>
          <w:sz w:val="20"/>
          <w:szCs w:val="20"/>
        </w:rPr>
        <w:t>-</w:t>
      </w:r>
      <w:r w:rsidR="001925EA" w:rsidRPr="00513B2E">
        <w:rPr>
          <w:sz w:val="20"/>
          <w:szCs w:val="20"/>
        </w:rPr>
        <w:t>--</w:t>
      </w:r>
      <w:r w:rsidR="001925EA" w:rsidRPr="00513B2E">
        <w:rPr>
          <w:b/>
          <w:color w:val="FF0000"/>
          <w:sz w:val="20"/>
          <w:szCs w:val="20"/>
        </w:rPr>
        <w:t>S. 4(1) MCL</w:t>
      </w:r>
      <w:r w:rsidR="001925EA" w:rsidRPr="00513B2E">
        <w:rPr>
          <w:sz w:val="20"/>
          <w:szCs w:val="20"/>
        </w:rPr>
        <w:t>, such person must</w:t>
      </w:r>
      <w:r w:rsidRPr="00513B2E">
        <w:rPr>
          <w:sz w:val="20"/>
          <w:szCs w:val="20"/>
        </w:rPr>
        <w:t xml:space="preserve"> be a legal practitioner of not less than five</w:t>
      </w:r>
      <w:r w:rsidR="00513B2E">
        <w:rPr>
          <w:sz w:val="20"/>
          <w:szCs w:val="20"/>
        </w:rPr>
        <w:t xml:space="preserve"> </w:t>
      </w:r>
      <w:r w:rsidRPr="00513B2E">
        <w:rPr>
          <w:sz w:val="20"/>
          <w:szCs w:val="20"/>
        </w:rPr>
        <w:t xml:space="preserve">(5) years post </w:t>
      </w:r>
      <w:proofErr w:type="gramStart"/>
      <w:r w:rsidRPr="00513B2E">
        <w:rPr>
          <w:sz w:val="20"/>
          <w:szCs w:val="20"/>
        </w:rPr>
        <w:t>call  with</w:t>
      </w:r>
      <w:proofErr w:type="gramEnd"/>
      <w:r w:rsidRPr="00513B2E">
        <w:rPr>
          <w:sz w:val="20"/>
          <w:szCs w:val="20"/>
        </w:rPr>
        <w:t xml:space="preserve"> relevant experience---</w:t>
      </w:r>
      <w:r w:rsidRPr="00513B2E">
        <w:rPr>
          <w:b/>
          <w:color w:val="FF0000"/>
          <w:sz w:val="20"/>
          <w:szCs w:val="20"/>
        </w:rPr>
        <w:t>S. 4(2) MCL.</w:t>
      </w:r>
    </w:p>
    <w:p w14:paraId="07CE52CA" w14:textId="77777777" w:rsidR="00CF489B" w:rsidRPr="001925EA" w:rsidRDefault="00CF489B" w:rsidP="00CF489B">
      <w:pPr>
        <w:spacing w:line="240" w:lineRule="auto"/>
        <w:jc w:val="both"/>
        <w:rPr>
          <w:b/>
          <w:sz w:val="20"/>
          <w:szCs w:val="20"/>
        </w:rPr>
      </w:pPr>
      <w:r w:rsidRPr="001925EA">
        <w:rPr>
          <w:b/>
          <w:sz w:val="20"/>
          <w:szCs w:val="20"/>
        </w:rPr>
        <w:t>Jurisdiction</w:t>
      </w:r>
    </w:p>
    <w:p w14:paraId="114AB3CD" w14:textId="77777777" w:rsidR="00CF489B" w:rsidRPr="00CF489B" w:rsidRDefault="00CF489B" w:rsidP="00CF489B">
      <w:pPr>
        <w:spacing w:line="240" w:lineRule="auto"/>
        <w:jc w:val="both"/>
        <w:rPr>
          <w:sz w:val="20"/>
          <w:szCs w:val="20"/>
        </w:rPr>
      </w:pPr>
      <w:r w:rsidRPr="001925EA">
        <w:rPr>
          <w:b/>
          <w:color w:val="FF0000"/>
          <w:sz w:val="20"/>
          <w:szCs w:val="20"/>
        </w:rPr>
        <w:t>S. 28 M</w:t>
      </w:r>
      <w:r w:rsidR="001925EA">
        <w:rPr>
          <w:b/>
          <w:color w:val="FF0000"/>
          <w:sz w:val="20"/>
          <w:szCs w:val="20"/>
        </w:rPr>
        <w:t xml:space="preserve">agistrate </w:t>
      </w:r>
      <w:r w:rsidRPr="001925EA">
        <w:rPr>
          <w:b/>
          <w:color w:val="FF0000"/>
          <w:sz w:val="20"/>
          <w:szCs w:val="20"/>
        </w:rPr>
        <w:t>C</w:t>
      </w:r>
      <w:r w:rsidR="001925EA">
        <w:rPr>
          <w:b/>
          <w:color w:val="FF0000"/>
          <w:sz w:val="20"/>
          <w:szCs w:val="20"/>
        </w:rPr>
        <w:t xml:space="preserve">ourt </w:t>
      </w:r>
      <w:r w:rsidRPr="001925EA">
        <w:rPr>
          <w:b/>
          <w:color w:val="FF0000"/>
          <w:sz w:val="20"/>
          <w:szCs w:val="20"/>
        </w:rPr>
        <w:t>L</w:t>
      </w:r>
      <w:r w:rsidR="001925EA">
        <w:rPr>
          <w:b/>
          <w:color w:val="FF0000"/>
          <w:sz w:val="20"/>
          <w:szCs w:val="20"/>
        </w:rPr>
        <w:t>aw of Lagos State</w:t>
      </w:r>
      <w:r w:rsidRPr="00CF489B">
        <w:rPr>
          <w:sz w:val="20"/>
          <w:szCs w:val="20"/>
        </w:rPr>
        <w:t>, vests civil jurisdiction over:</w:t>
      </w:r>
    </w:p>
    <w:p w14:paraId="79E07D96" w14:textId="77777777" w:rsidR="00CF489B" w:rsidRPr="001925EA" w:rsidRDefault="00CF489B" w:rsidP="00F631FD">
      <w:pPr>
        <w:pStyle w:val="ListParagraph"/>
        <w:numPr>
          <w:ilvl w:val="0"/>
          <w:numId w:val="8"/>
        </w:numPr>
        <w:spacing w:line="240" w:lineRule="auto"/>
        <w:jc w:val="both"/>
        <w:rPr>
          <w:sz w:val="20"/>
          <w:szCs w:val="20"/>
        </w:rPr>
      </w:pPr>
      <w:r w:rsidRPr="001925EA">
        <w:rPr>
          <w:sz w:val="20"/>
          <w:szCs w:val="20"/>
        </w:rPr>
        <w:t xml:space="preserve">All personal actions arising from contract, tort, or both, where the debt or damage claimed, whether as a balance of account or otherwise is not more than ten million, 10,000,000.00 </w:t>
      </w:r>
      <w:r w:rsidRPr="001925EA">
        <w:rPr>
          <w:b/>
          <w:sz w:val="20"/>
          <w:szCs w:val="20"/>
        </w:rPr>
        <w:t>at the time of filling</w:t>
      </w:r>
    </w:p>
    <w:p w14:paraId="343ED396" w14:textId="77777777" w:rsidR="00CF489B" w:rsidRPr="001925EA" w:rsidRDefault="00CF489B" w:rsidP="00F631FD">
      <w:pPr>
        <w:pStyle w:val="ListParagraph"/>
        <w:numPr>
          <w:ilvl w:val="0"/>
          <w:numId w:val="8"/>
        </w:numPr>
        <w:spacing w:line="240" w:lineRule="auto"/>
        <w:jc w:val="both"/>
        <w:rPr>
          <w:sz w:val="20"/>
          <w:szCs w:val="20"/>
        </w:rPr>
      </w:pPr>
      <w:r w:rsidRPr="001925EA">
        <w:rPr>
          <w:sz w:val="20"/>
          <w:szCs w:val="20"/>
        </w:rPr>
        <w:t xml:space="preserve">All actions between landlord and tenant for possession of any land, agricultural, residential or business premises or house claimed under agreement or refused to be delivered up, where the </w:t>
      </w:r>
      <w:r w:rsidRPr="001925EA">
        <w:rPr>
          <w:b/>
          <w:sz w:val="20"/>
          <w:szCs w:val="20"/>
        </w:rPr>
        <w:t>annual rental value</w:t>
      </w:r>
      <w:r w:rsidRPr="001925EA">
        <w:rPr>
          <w:sz w:val="20"/>
          <w:szCs w:val="20"/>
        </w:rPr>
        <w:t xml:space="preserve"> does not exceed ten million at the time of filling provided that, in all actions, the claimant may in addition, claim arrears of </w:t>
      </w:r>
      <w:proofErr w:type="gramStart"/>
      <w:r w:rsidRPr="001925EA">
        <w:rPr>
          <w:sz w:val="20"/>
          <w:szCs w:val="20"/>
        </w:rPr>
        <w:t>rent  and</w:t>
      </w:r>
      <w:proofErr w:type="gramEnd"/>
      <w:r w:rsidRPr="001925EA">
        <w:rPr>
          <w:sz w:val="20"/>
          <w:szCs w:val="20"/>
        </w:rPr>
        <w:t xml:space="preserve"> mesne profits irrespective of the fact that the total claim exceed ten million naira</w:t>
      </w:r>
    </w:p>
    <w:p w14:paraId="6947F124" w14:textId="77777777" w:rsidR="00CF489B" w:rsidRPr="001925EA" w:rsidRDefault="00CF489B" w:rsidP="00F631FD">
      <w:pPr>
        <w:pStyle w:val="ListParagraph"/>
        <w:numPr>
          <w:ilvl w:val="0"/>
          <w:numId w:val="8"/>
        </w:numPr>
        <w:spacing w:line="240" w:lineRule="auto"/>
        <w:jc w:val="both"/>
        <w:rPr>
          <w:sz w:val="20"/>
          <w:szCs w:val="20"/>
        </w:rPr>
      </w:pPr>
      <w:r w:rsidRPr="001925EA">
        <w:rPr>
          <w:sz w:val="20"/>
          <w:szCs w:val="20"/>
        </w:rPr>
        <w:t>Appointment of guardian ad litem and to make orders, issues and give directions relating to their appointment; and grant of injunctions or orders to stay, waste or alienate or for the detention and preservation of any property, the subject of such action or to restrain breaches of contract or tort, and to handle appeals from the Customary Court</w:t>
      </w:r>
    </w:p>
    <w:p w14:paraId="07FACF25" w14:textId="77777777" w:rsidR="00CF489B" w:rsidRPr="00CF489B" w:rsidRDefault="00CF489B" w:rsidP="00CF489B">
      <w:pPr>
        <w:spacing w:line="240" w:lineRule="auto"/>
        <w:jc w:val="both"/>
        <w:rPr>
          <w:sz w:val="20"/>
          <w:szCs w:val="20"/>
        </w:rPr>
      </w:pPr>
      <w:r w:rsidRPr="00CF489B">
        <w:rPr>
          <w:sz w:val="20"/>
          <w:szCs w:val="20"/>
        </w:rPr>
        <w:t xml:space="preserve"> </w:t>
      </w:r>
      <w:r w:rsidR="001925EA" w:rsidRPr="00CF489B">
        <w:rPr>
          <w:sz w:val="20"/>
          <w:szCs w:val="20"/>
        </w:rPr>
        <w:t xml:space="preserve"> </w:t>
      </w:r>
      <w:r w:rsidRPr="00CF489B">
        <w:rPr>
          <w:sz w:val="20"/>
          <w:szCs w:val="20"/>
        </w:rPr>
        <w:t>Please note that a magistrate court does not have jurisdiction to entertain:</w:t>
      </w:r>
    </w:p>
    <w:p w14:paraId="3BE9627C" w14:textId="77777777" w:rsidR="001F5CB4" w:rsidRDefault="00CF489B" w:rsidP="00CA57DC">
      <w:pPr>
        <w:pStyle w:val="ListParagraph"/>
        <w:numPr>
          <w:ilvl w:val="0"/>
          <w:numId w:val="80"/>
        </w:numPr>
        <w:spacing w:line="240" w:lineRule="auto"/>
        <w:jc w:val="both"/>
        <w:rPr>
          <w:sz w:val="20"/>
          <w:szCs w:val="20"/>
        </w:rPr>
      </w:pPr>
      <w:r w:rsidRPr="001F5CB4">
        <w:rPr>
          <w:sz w:val="20"/>
          <w:szCs w:val="20"/>
        </w:rPr>
        <w:t>Matters relating to title to land or any interest in land</w:t>
      </w:r>
    </w:p>
    <w:p w14:paraId="0373F0B0" w14:textId="77777777" w:rsidR="001F5CB4" w:rsidRDefault="00CF489B" w:rsidP="00CA57DC">
      <w:pPr>
        <w:pStyle w:val="ListParagraph"/>
        <w:numPr>
          <w:ilvl w:val="0"/>
          <w:numId w:val="80"/>
        </w:numPr>
        <w:spacing w:line="240" w:lineRule="auto"/>
        <w:jc w:val="both"/>
        <w:rPr>
          <w:sz w:val="20"/>
          <w:szCs w:val="20"/>
        </w:rPr>
      </w:pPr>
      <w:r w:rsidRPr="001F5CB4">
        <w:rPr>
          <w:sz w:val="20"/>
          <w:szCs w:val="20"/>
        </w:rPr>
        <w:t>Validity of a will or bequest</w:t>
      </w:r>
    </w:p>
    <w:p w14:paraId="11E547E9" w14:textId="77777777" w:rsidR="00CF489B" w:rsidRPr="001F5CB4" w:rsidRDefault="00CF489B" w:rsidP="00CA57DC">
      <w:pPr>
        <w:pStyle w:val="ListParagraph"/>
        <w:numPr>
          <w:ilvl w:val="0"/>
          <w:numId w:val="80"/>
        </w:numPr>
        <w:spacing w:line="240" w:lineRule="auto"/>
        <w:jc w:val="both"/>
        <w:rPr>
          <w:sz w:val="20"/>
          <w:szCs w:val="20"/>
        </w:rPr>
      </w:pPr>
      <w:r w:rsidRPr="001F5CB4">
        <w:rPr>
          <w:sz w:val="20"/>
          <w:szCs w:val="20"/>
        </w:rPr>
        <w:t>Limitation of a will or settlement</w:t>
      </w:r>
      <w:r w:rsidRPr="001F5CB4">
        <w:rPr>
          <w:b/>
          <w:color w:val="FF0000"/>
          <w:sz w:val="20"/>
          <w:szCs w:val="20"/>
        </w:rPr>
        <w:t>--S. 28(7) MCL</w:t>
      </w:r>
    </w:p>
    <w:p w14:paraId="2404836C" w14:textId="77777777" w:rsidR="00CF489B" w:rsidRPr="001925EA" w:rsidRDefault="00CF489B" w:rsidP="00CF489B">
      <w:pPr>
        <w:spacing w:line="240" w:lineRule="auto"/>
        <w:jc w:val="both"/>
        <w:rPr>
          <w:b/>
          <w:sz w:val="20"/>
          <w:szCs w:val="20"/>
        </w:rPr>
      </w:pPr>
      <w:r w:rsidRPr="001925EA">
        <w:rPr>
          <w:b/>
          <w:sz w:val="20"/>
          <w:szCs w:val="20"/>
        </w:rPr>
        <w:t>Modes/ways/types of commencement of action in a Magistrate court</w:t>
      </w:r>
    </w:p>
    <w:p w14:paraId="5C328E8A" w14:textId="77777777" w:rsidR="001F5CB4" w:rsidRPr="001F5CB4" w:rsidRDefault="00CF489B" w:rsidP="00CA57DC">
      <w:pPr>
        <w:pStyle w:val="ListParagraph"/>
        <w:numPr>
          <w:ilvl w:val="0"/>
          <w:numId w:val="81"/>
        </w:numPr>
        <w:spacing w:line="240" w:lineRule="auto"/>
        <w:jc w:val="both"/>
        <w:rPr>
          <w:sz w:val="20"/>
          <w:szCs w:val="20"/>
        </w:rPr>
      </w:pPr>
      <w:r w:rsidRPr="001F5CB4">
        <w:rPr>
          <w:sz w:val="20"/>
          <w:szCs w:val="20"/>
        </w:rPr>
        <w:t xml:space="preserve">By </w:t>
      </w:r>
      <w:r w:rsidRPr="001F5CB4">
        <w:rPr>
          <w:b/>
          <w:sz w:val="20"/>
          <w:szCs w:val="20"/>
        </w:rPr>
        <w:t>Claim</w:t>
      </w:r>
      <w:r w:rsidRPr="001F5CB4">
        <w:rPr>
          <w:sz w:val="20"/>
          <w:szCs w:val="20"/>
        </w:rPr>
        <w:t xml:space="preserve">– </w:t>
      </w:r>
      <w:r w:rsidRPr="001F5CB4">
        <w:rPr>
          <w:b/>
          <w:color w:val="FF0000"/>
          <w:sz w:val="20"/>
          <w:szCs w:val="20"/>
        </w:rPr>
        <w:t>ORDER 1 RULES 1 &amp; 4 M</w:t>
      </w:r>
      <w:r w:rsidR="001925EA" w:rsidRPr="001F5CB4">
        <w:rPr>
          <w:b/>
          <w:color w:val="FF0000"/>
          <w:sz w:val="20"/>
          <w:szCs w:val="20"/>
        </w:rPr>
        <w:t xml:space="preserve">agistrate </w:t>
      </w:r>
      <w:r w:rsidRPr="001F5CB4">
        <w:rPr>
          <w:b/>
          <w:color w:val="FF0000"/>
          <w:sz w:val="20"/>
          <w:szCs w:val="20"/>
        </w:rPr>
        <w:t>C</w:t>
      </w:r>
      <w:r w:rsidR="001925EA" w:rsidRPr="001F5CB4">
        <w:rPr>
          <w:b/>
          <w:color w:val="FF0000"/>
          <w:sz w:val="20"/>
          <w:szCs w:val="20"/>
        </w:rPr>
        <w:t xml:space="preserve">ourt (Civil Procedure) </w:t>
      </w:r>
      <w:r w:rsidRPr="001F5CB4">
        <w:rPr>
          <w:b/>
          <w:color w:val="FF0000"/>
          <w:sz w:val="20"/>
          <w:szCs w:val="20"/>
        </w:rPr>
        <w:t>R</w:t>
      </w:r>
      <w:r w:rsidR="001925EA" w:rsidRPr="001F5CB4">
        <w:rPr>
          <w:b/>
          <w:color w:val="FF0000"/>
          <w:sz w:val="20"/>
          <w:szCs w:val="20"/>
        </w:rPr>
        <w:t>ules</w:t>
      </w:r>
    </w:p>
    <w:p w14:paraId="1A9328D7" w14:textId="77777777" w:rsidR="00CF489B" w:rsidRPr="001F5CB4" w:rsidRDefault="00CF489B" w:rsidP="00CA57DC">
      <w:pPr>
        <w:pStyle w:val="ListParagraph"/>
        <w:numPr>
          <w:ilvl w:val="0"/>
          <w:numId w:val="81"/>
        </w:numPr>
        <w:spacing w:line="240" w:lineRule="auto"/>
        <w:jc w:val="both"/>
        <w:rPr>
          <w:sz w:val="20"/>
          <w:szCs w:val="20"/>
        </w:rPr>
      </w:pPr>
      <w:r w:rsidRPr="001F5CB4">
        <w:rPr>
          <w:b/>
          <w:sz w:val="20"/>
          <w:szCs w:val="20"/>
        </w:rPr>
        <w:t>Originating application</w:t>
      </w:r>
      <w:r w:rsidRPr="001F5CB4">
        <w:rPr>
          <w:sz w:val="20"/>
          <w:szCs w:val="20"/>
        </w:rPr>
        <w:t xml:space="preserve">– </w:t>
      </w:r>
      <w:r w:rsidRPr="001F5CB4">
        <w:rPr>
          <w:b/>
          <w:color w:val="FF0000"/>
          <w:sz w:val="20"/>
          <w:szCs w:val="20"/>
        </w:rPr>
        <w:t>ORDER 1 RULES 2 &amp; 8 MCR</w:t>
      </w:r>
    </w:p>
    <w:p w14:paraId="1A927861" w14:textId="77777777" w:rsidR="00CF489B" w:rsidRPr="00CF489B" w:rsidRDefault="00CF489B" w:rsidP="00CF489B">
      <w:pPr>
        <w:spacing w:line="240" w:lineRule="auto"/>
        <w:jc w:val="both"/>
        <w:rPr>
          <w:sz w:val="20"/>
          <w:szCs w:val="20"/>
        </w:rPr>
      </w:pPr>
      <w:r w:rsidRPr="00CF489B">
        <w:rPr>
          <w:sz w:val="20"/>
          <w:szCs w:val="20"/>
        </w:rPr>
        <w:t xml:space="preserve">An action may be commenced by </w:t>
      </w:r>
      <w:r w:rsidRPr="001925EA">
        <w:rPr>
          <w:b/>
          <w:sz w:val="20"/>
          <w:szCs w:val="20"/>
        </w:rPr>
        <w:t>claim</w:t>
      </w:r>
      <w:r w:rsidRPr="00CF489B">
        <w:rPr>
          <w:sz w:val="20"/>
          <w:szCs w:val="20"/>
        </w:rPr>
        <w:t xml:space="preserve"> in the MC in Lagos if:</w:t>
      </w:r>
    </w:p>
    <w:p w14:paraId="0020E487" w14:textId="77777777" w:rsidR="00761701" w:rsidRDefault="00CF489B" w:rsidP="00C47FE4">
      <w:pPr>
        <w:pStyle w:val="ListParagraph"/>
        <w:numPr>
          <w:ilvl w:val="0"/>
          <w:numId w:val="287"/>
        </w:numPr>
        <w:spacing w:line="240" w:lineRule="auto"/>
        <w:jc w:val="both"/>
        <w:rPr>
          <w:sz w:val="20"/>
          <w:szCs w:val="20"/>
        </w:rPr>
      </w:pPr>
      <w:r w:rsidRPr="00761701">
        <w:rPr>
          <w:sz w:val="20"/>
          <w:szCs w:val="20"/>
        </w:rPr>
        <w:t>The defendant or one of the defendants resides or carries on business in Lagos—</w:t>
      </w:r>
      <w:r w:rsidRPr="00761701">
        <w:rPr>
          <w:b/>
          <w:color w:val="FF0000"/>
          <w:sz w:val="20"/>
          <w:szCs w:val="20"/>
        </w:rPr>
        <w:t>ORDER 1 RULE 1(1)(a) MCR</w:t>
      </w:r>
      <w:r w:rsidRPr="00761701">
        <w:rPr>
          <w:sz w:val="20"/>
          <w:szCs w:val="20"/>
        </w:rPr>
        <w:t xml:space="preserve"> or</w:t>
      </w:r>
    </w:p>
    <w:p w14:paraId="08EBC6DE" w14:textId="77777777" w:rsidR="00CF489B" w:rsidRPr="00761701" w:rsidRDefault="00CF489B" w:rsidP="00C47FE4">
      <w:pPr>
        <w:pStyle w:val="ListParagraph"/>
        <w:numPr>
          <w:ilvl w:val="0"/>
          <w:numId w:val="287"/>
        </w:numPr>
        <w:spacing w:line="240" w:lineRule="auto"/>
        <w:jc w:val="both"/>
        <w:rPr>
          <w:sz w:val="20"/>
          <w:szCs w:val="20"/>
        </w:rPr>
      </w:pPr>
      <w:r w:rsidRPr="00761701">
        <w:rPr>
          <w:sz w:val="20"/>
          <w:szCs w:val="20"/>
        </w:rPr>
        <w:t>The cause of action arose wholly or partly in Lagos—</w:t>
      </w:r>
      <w:r w:rsidRPr="00761701">
        <w:rPr>
          <w:b/>
          <w:color w:val="FF0000"/>
          <w:sz w:val="20"/>
          <w:szCs w:val="20"/>
        </w:rPr>
        <w:t>ORDER 1 RULE 1(1)(b) MCR</w:t>
      </w:r>
      <w:r w:rsidRPr="00761701">
        <w:rPr>
          <w:sz w:val="20"/>
          <w:szCs w:val="20"/>
        </w:rPr>
        <w:t xml:space="preserve"> </w:t>
      </w:r>
    </w:p>
    <w:p w14:paraId="5838F27D" w14:textId="77777777" w:rsidR="00747FD0" w:rsidRDefault="00CF489B" w:rsidP="00CF489B">
      <w:pPr>
        <w:spacing w:line="240" w:lineRule="auto"/>
        <w:jc w:val="both"/>
        <w:rPr>
          <w:sz w:val="20"/>
          <w:szCs w:val="20"/>
        </w:rPr>
      </w:pPr>
      <w:r w:rsidRPr="00CF489B">
        <w:rPr>
          <w:sz w:val="20"/>
          <w:szCs w:val="20"/>
        </w:rPr>
        <w:t xml:space="preserve">By </w:t>
      </w:r>
      <w:r w:rsidRPr="00747FD0">
        <w:rPr>
          <w:b/>
          <w:color w:val="FF0000"/>
          <w:sz w:val="20"/>
          <w:szCs w:val="20"/>
        </w:rPr>
        <w:t>ORDER 1 RULE 4(1) MCR</w:t>
      </w:r>
      <w:r w:rsidRPr="00CF489B">
        <w:rPr>
          <w:sz w:val="20"/>
          <w:szCs w:val="20"/>
        </w:rPr>
        <w:t xml:space="preserve"> Lagos, in commencing an action by claim, the claimant shall deliver to the Registrar a </w:t>
      </w:r>
      <w:r w:rsidRPr="00747FD0">
        <w:rPr>
          <w:b/>
          <w:sz w:val="20"/>
          <w:szCs w:val="20"/>
        </w:rPr>
        <w:t>claim</w:t>
      </w:r>
      <w:r w:rsidRPr="00CF489B">
        <w:rPr>
          <w:sz w:val="20"/>
          <w:szCs w:val="20"/>
        </w:rPr>
        <w:t xml:space="preserve"> and </w:t>
      </w:r>
      <w:r w:rsidRPr="00747FD0">
        <w:rPr>
          <w:b/>
          <w:sz w:val="20"/>
          <w:szCs w:val="20"/>
        </w:rPr>
        <w:t>particulars of claim</w:t>
      </w:r>
      <w:r w:rsidRPr="00CF489B">
        <w:rPr>
          <w:sz w:val="20"/>
          <w:szCs w:val="20"/>
        </w:rPr>
        <w:t xml:space="preserve"> for filing. </w:t>
      </w:r>
      <w:r w:rsidR="00747FD0">
        <w:rPr>
          <w:sz w:val="20"/>
          <w:szCs w:val="20"/>
        </w:rPr>
        <w:t>T</w:t>
      </w:r>
      <w:r w:rsidRPr="00CF489B">
        <w:rPr>
          <w:sz w:val="20"/>
          <w:szCs w:val="20"/>
        </w:rPr>
        <w:t>he particulars of claim shall be signed by the claimant or his legal practitioner and the legal practitioner shall provide an address for service, a telephone number and an e-mail address to which the court and the other party may use for direct communication.</w:t>
      </w:r>
      <w:r w:rsidR="004F3CA3">
        <w:rPr>
          <w:sz w:val="20"/>
          <w:szCs w:val="20"/>
        </w:rPr>
        <w:t xml:space="preserve"> </w:t>
      </w:r>
      <w:r w:rsidRPr="00CF489B">
        <w:rPr>
          <w:sz w:val="20"/>
          <w:szCs w:val="20"/>
        </w:rPr>
        <w:t>There is a difference between the claim and the particulars of claim. The claim is the relief sought and the particulars of claim are the grounds upon which the relief is sought. A claim basically contains a very brief summary (not more than one paragraph) of the facts of the case leading to the claim. The particulars of claim must indicate the cause of action or else, the Magistrate will strike it out if it does not disclose such cause of action</w:t>
      </w:r>
      <w:r w:rsidR="00747FD0">
        <w:rPr>
          <w:sz w:val="20"/>
          <w:szCs w:val="20"/>
        </w:rPr>
        <w:t>.</w:t>
      </w:r>
    </w:p>
    <w:p w14:paraId="1BBB8456" w14:textId="77777777" w:rsidR="00CF489B" w:rsidRPr="00CF489B" w:rsidRDefault="00CF489B" w:rsidP="00CF489B">
      <w:pPr>
        <w:spacing w:line="240" w:lineRule="auto"/>
        <w:jc w:val="both"/>
        <w:rPr>
          <w:sz w:val="20"/>
          <w:szCs w:val="20"/>
        </w:rPr>
      </w:pPr>
      <w:r w:rsidRPr="004F3CA3">
        <w:rPr>
          <w:b/>
          <w:sz w:val="20"/>
          <w:szCs w:val="20"/>
        </w:rPr>
        <w:t>Procedure for c</w:t>
      </w:r>
      <w:r w:rsidR="004F3CA3">
        <w:rPr>
          <w:b/>
          <w:sz w:val="20"/>
          <w:szCs w:val="20"/>
        </w:rPr>
        <w:t>ommencing action in a MC using</w:t>
      </w:r>
      <w:r w:rsidRPr="004F3CA3">
        <w:rPr>
          <w:b/>
          <w:sz w:val="20"/>
          <w:szCs w:val="20"/>
        </w:rPr>
        <w:t xml:space="preserve"> claim</w:t>
      </w:r>
      <w:r w:rsidRPr="00CF489B">
        <w:rPr>
          <w:sz w:val="20"/>
          <w:szCs w:val="20"/>
        </w:rPr>
        <w:t xml:space="preserve"> (IMPORTANT)—</w:t>
      </w:r>
      <w:r w:rsidRPr="004F3CA3">
        <w:rPr>
          <w:b/>
          <w:sz w:val="20"/>
          <w:szCs w:val="20"/>
        </w:rPr>
        <w:t>FAR ENDS</w:t>
      </w:r>
    </w:p>
    <w:p w14:paraId="03D0A71F" w14:textId="77777777" w:rsidR="004F3CA3" w:rsidRDefault="00CF489B" w:rsidP="00CA57DC">
      <w:pPr>
        <w:pStyle w:val="ListParagraph"/>
        <w:numPr>
          <w:ilvl w:val="0"/>
          <w:numId w:val="82"/>
        </w:numPr>
        <w:spacing w:line="240" w:lineRule="auto"/>
        <w:jc w:val="both"/>
        <w:rPr>
          <w:sz w:val="20"/>
          <w:szCs w:val="20"/>
        </w:rPr>
      </w:pPr>
      <w:r w:rsidRPr="004F3CA3">
        <w:rPr>
          <w:sz w:val="20"/>
          <w:szCs w:val="20"/>
        </w:rPr>
        <w:t>File C</w:t>
      </w:r>
      <w:r w:rsidR="004F3CA3" w:rsidRPr="004F3CA3">
        <w:rPr>
          <w:sz w:val="20"/>
          <w:szCs w:val="20"/>
        </w:rPr>
        <w:t>laim</w:t>
      </w:r>
      <w:r w:rsidRPr="004F3CA3">
        <w:rPr>
          <w:sz w:val="20"/>
          <w:szCs w:val="20"/>
        </w:rPr>
        <w:t xml:space="preserve"> and P</w:t>
      </w:r>
      <w:r w:rsidR="004F3CA3" w:rsidRPr="004F3CA3">
        <w:rPr>
          <w:sz w:val="20"/>
          <w:szCs w:val="20"/>
        </w:rPr>
        <w:t>articulars</w:t>
      </w:r>
      <w:r w:rsidRPr="004F3CA3">
        <w:rPr>
          <w:sz w:val="20"/>
          <w:szCs w:val="20"/>
        </w:rPr>
        <w:t xml:space="preserve"> in the prescribed form at the MC registry</w:t>
      </w:r>
    </w:p>
    <w:p w14:paraId="76A7F580" w14:textId="77777777" w:rsidR="004F3CA3" w:rsidRDefault="00CF489B" w:rsidP="00CA57DC">
      <w:pPr>
        <w:pStyle w:val="ListParagraph"/>
        <w:numPr>
          <w:ilvl w:val="0"/>
          <w:numId w:val="82"/>
        </w:numPr>
        <w:spacing w:line="240" w:lineRule="auto"/>
        <w:jc w:val="both"/>
        <w:rPr>
          <w:sz w:val="20"/>
          <w:szCs w:val="20"/>
        </w:rPr>
      </w:pPr>
      <w:r w:rsidRPr="004F3CA3">
        <w:rPr>
          <w:sz w:val="20"/>
          <w:szCs w:val="20"/>
        </w:rPr>
        <w:t>Assessment of the C and P at the registry to determine how much claimant is to pay</w:t>
      </w:r>
    </w:p>
    <w:p w14:paraId="248213E8" w14:textId="77777777" w:rsidR="004F3CA3" w:rsidRDefault="00CF489B" w:rsidP="00CA57DC">
      <w:pPr>
        <w:pStyle w:val="ListParagraph"/>
        <w:numPr>
          <w:ilvl w:val="0"/>
          <w:numId w:val="82"/>
        </w:numPr>
        <w:spacing w:line="240" w:lineRule="auto"/>
        <w:jc w:val="both"/>
        <w:rPr>
          <w:sz w:val="20"/>
          <w:szCs w:val="20"/>
        </w:rPr>
      </w:pPr>
      <w:r w:rsidRPr="004F3CA3">
        <w:rPr>
          <w:sz w:val="20"/>
          <w:szCs w:val="20"/>
        </w:rPr>
        <w:t>Required filing fees should be paid</w:t>
      </w:r>
    </w:p>
    <w:p w14:paraId="2D426E0B" w14:textId="77777777" w:rsidR="004F3CA3" w:rsidRDefault="00CF489B" w:rsidP="00CA57DC">
      <w:pPr>
        <w:pStyle w:val="ListParagraph"/>
        <w:numPr>
          <w:ilvl w:val="0"/>
          <w:numId w:val="82"/>
        </w:numPr>
        <w:spacing w:line="240" w:lineRule="auto"/>
        <w:jc w:val="both"/>
        <w:rPr>
          <w:sz w:val="20"/>
          <w:szCs w:val="20"/>
        </w:rPr>
      </w:pPr>
      <w:r w:rsidRPr="004F3CA3">
        <w:rPr>
          <w:sz w:val="20"/>
          <w:szCs w:val="20"/>
        </w:rPr>
        <w:t>Entry: Upon filing the claim, the registrar shall cause same to be entered in the civil cause book kept for that purpose</w:t>
      </w:r>
    </w:p>
    <w:p w14:paraId="68846FC4" w14:textId="77777777" w:rsidR="004F3CA3" w:rsidRDefault="00CF489B" w:rsidP="00CA57DC">
      <w:pPr>
        <w:pStyle w:val="ListParagraph"/>
        <w:numPr>
          <w:ilvl w:val="0"/>
          <w:numId w:val="82"/>
        </w:numPr>
        <w:spacing w:line="240" w:lineRule="auto"/>
        <w:jc w:val="both"/>
        <w:rPr>
          <w:sz w:val="20"/>
          <w:szCs w:val="20"/>
        </w:rPr>
      </w:pPr>
      <w:r w:rsidRPr="004F3CA3">
        <w:rPr>
          <w:sz w:val="20"/>
          <w:szCs w:val="20"/>
        </w:rPr>
        <w:t>Numbering: Give the action a number according to how it is filed in the year</w:t>
      </w:r>
    </w:p>
    <w:p w14:paraId="3BC08EE4" w14:textId="77777777" w:rsidR="004F3CA3" w:rsidRDefault="00CF489B" w:rsidP="00CA57DC">
      <w:pPr>
        <w:pStyle w:val="ListParagraph"/>
        <w:numPr>
          <w:ilvl w:val="0"/>
          <w:numId w:val="82"/>
        </w:numPr>
        <w:spacing w:line="240" w:lineRule="auto"/>
        <w:jc w:val="both"/>
        <w:rPr>
          <w:sz w:val="20"/>
          <w:szCs w:val="20"/>
        </w:rPr>
      </w:pPr>
      <w:r w:rsidRPr="004F3CA3">
        <w:rPr>
          <w:sz w:val="20"/>
          <w:szCs w:val="20"/>
        </w:rPr>
        <w:t>Delivery: Deliver the claims to the office of the designating magistrate, the same day it is filed.</w:t>
      </w:r>
    </w:p>
    <w:p w14:paraId="65368EC0" w14:textId="77777777" w:rsidR="00CF489B" w:rsidRPr="004F3CA3" w:rsidRDefault="00CF489B" w:rsidP="00CA57DC">
      <w:pPr>
        <w:pStyle w:val="ListParagraph"/>
        <w:numPr>
          <w:ilvl w:val="0"/>
          <w:numId w:val="82"/>
        </w:numPr>
        <w:spacing w:line="240" w:lineRule="auto"/>
        <w:jc w:val="both"/>
        <w:rPr>
          <w:sz w:val="20"/>
          <w:szCs w:val="20"/>
        </w:rPr>
      </w:pPr>
      <w:r w:rsidRPr="004F3CA3">
        <w:rPr>
          <w:sz w:val="20"/>
          <w:szCs w:val="20"/>
        </w:rPr>
        <w:lastRenderedPageBreak/>
        <w:t xml:space="preserve">Service: Direct service to be </w:t>
      </w:r>
      <w:proofErr w:type="gramStart"/>
      <w:r w:rsidRPr="004F3CA3">
        <w:rPr>
          <w:sz w:val="20"/>
          <w:szCs w:val="20"/>
        </w:rPr>
        <w:t>effected</w:t>
      </w:r>
      <w:proofErr w:type="gramEnd"/>
      <w:r w:rsidRPr="004F3CA3">
        <w:rPr>
          <w:sz w:val="20"/>
          <w:szCs w:val="20"/>
        </w:rPr>
        <w:t xml:space="preserve"> to the other party to the suit</w:t>
      </w:r>
    </w:p>
    <w:p w14:paraId="790F585A" w14:textId="77777777" w:rsidR="00CF489B" w:rsidRPr="00CF489B" w:rsidRDefault="00CF489B" w:rsidP="00CF489B">
      <w:pPr>
        <w:spacing w:line="240" w:lineRule="auto"/>
        <w:jc w:val="both"/>
        <w:rPr>
          <w:sz w:val="20"/>
          <w:szCs w:val="20"/>
        </w:rPr>
      </w:pPr>
      <w:r w:rsidRPr="00CF489B">
        <w:rPr>
          <w:sz w:val="20"/>
          <w:szCs w:val="20"/>
        </w:rPr>
        <w:t xml:space="preserve">Upon the entering of a claim by the Registrar in the cause book, then, by </w:t>
      </w:r>
      <w:r w:rsidRPr="004F3CA3">
        <w:rPr>
          <w:b/>
          <w:color w:val="FF0000"/>
          <w:sz w:val="20"/>
          <w:szCs w:val="20"/>
        </w:rPr>
        <w:t>ORDER 2 RULE 1(1) MCR</w:t>
      </w:r>
      <w:r w:rsidRPr="00CF489B">
        <w:rPr>
          <w:sz w:val="20"/>
          <w:szCs w:val="20"/>
        </w:rPr>
        <w:t xml:space="preserve"> there are two types of </w:t>
      </w:r>
      <w:proofErr w:type="gramStart"/>
      <w:r w:rsidRPr="00CF489B">
        <w:rPr>
          <w:sz w:val="20"/>
          <w:szCs w:val="20"/>
        </w:rPr>
        <w:t>summons</w:t>
      </w:r>
      <w:proofErr w:type="gramEnd"/>
      <w:r w:rsidRPr="00CF489B">
        <w:rPr>
          <w:sz w:val="20"/>
          <w:szCs w:val="20"/>
        </w:rPr>
        <w:t xml:space="preserve"> that can be issued </w:t>
      </w:r>
      <w:r w:rsidR="00747FD0">
        <w:rPr>
          <w:sz w:val="20"/>
          <w:szCs w:val="20"/>
        </w:rPr>
        <w:t>either by the magistrate or the</w:t>
      </w:r>
      <w:r w:rsidRPr="00CF489B">
        <w:rPr>
          <w:sz w:val="20"/>
          <w:szCs w:val="20"/>
        </w:rPr>
        <w:t xml:space="preserve"> registrar on the directive of the magistrate in the alternative, they are:</w:t>
      </w:r>
    </w:p>
    <w:p w14:paraId="5CBD7785" w14:textId="77777777" w:rsidR="004F3CA3" w:rsidRDefault="00CF489B" w:rsidP="00CA57DC">
      <w:pPr>
        <w:pStyle w:val="ListParagraph"/>
        <w:numPr>
          <w:ilvl w:val="0"/>
          <w:numId w:val="83"/>
        </w:numPr>
        <w:spacing w:line="240" w:lineRule="auto"/>
        <w:jc w:val="both"/>
        <w:rPr>
          <w:sz w:val="20"/>
          <w:szCs w:val="20"/>
        </w:rPr>
      </w:pPr>
      <w:r w:rsidRPr="004F3CA3">
        <w:rPr>
          <w:sz w:val="20"/>
          <w:szCs w:val="20"/>
        </w:rPr>
        <w:t>Ordinary summons; or</w:t>
      </w:r>
    </w:p>
    <w:p w14:paraId="6B9F08D9" w14:textId="77777777" w:rsidR="00CF489B" w:rsidRPr="004F3CA3" w:rsidRDefault="00CF489B" w:rsidP="00CA57DC">
      <w:pPr>
        <w:pStyle w:val="ListParagraph"/>
        <w:numPr>
          <w:ilvl w:val="0"/>
          <w:numId w:val="83"/>
        </w:numPr>
        <w:spacing w:line="240" w:lineRule="auto"/>
        <w:jc w:val="both"/>
        <w:rPr>
          <w:sz w:val="20"/>
          <w:szCs w:val="20"/>
        </w:rPr>
      </w:pPr>
      <w:r w:rsidRPr="004F3CA3">
        <w:rPr>
          <w:sz w:val="20"/>
          <w:szCs w:val="20"/>
        </w:rPr>
        <w:t>Summary summons</w:t>
      </w:r>
    </w:p>
    <w:p w14:paraId="4F235D60" w14:textId="77777777" w:rsidR="00CF489B" w:rsidRPr="004F3CA3" w:rsidRDefault="00CF489B" w:rsidP="00CF489B">
      <w:pPr>
        <w:spacing w:line="240" w:lineRule="auto"/>
        <w:jc w:val="both"/>
        <w:rPr>
          <w:sz w:val="20"/>
          <w:szCs w:val="20"/>
        </w:rPr>
      </w:pPr>
      <w:r w:rsidRPr="00747FD0">
        <w:rPr>
          <w:b/>
          <w:sz w:val="20"/>
          <w:szCs w:val="20"/>
        </w:rPr>
        <w:t>Ordinary summons</w:t>
      </w:r>
      <w:r w:rsidR="00747FD0">
        <w:rPr>
          <w:b/>
          <w:sz w:val="20"/>
          <w:szCs w:val="20"/>
        </w:rPr>
        <w:t xml:space="preserve">: </w:t>
      </w:r>
      <w:r w:rsidRPr="00747FD0">
        <w:rPr>
          <w:b/>
          <w:color w:val="FF0000"/>
          <w:sz w:val="20"/>
          <w:szCs w:val="20"/>
        </w:rPr>
        <w:t>ORDER 2 RULE 1(1) MCR</w:t>
      </w:r>
      <w:r w:rsidRPr="00CF489B">
        <w:rPr>
          <w:sz w:val="20"/>
          <w:szCs w:val="20"/>
        </w:rPr>
        <w:t xml:space="preserve"> provides that after a claim has been entered, the </w:t>
      </w:r>
      <w:r w:rsidRPr="004F3CA3">
        <w:rPr>
          <w:b/>
          <w:sz w:val="20"/>
          <w:szCs w:val="20"/>
        </w:rPr>
        <w:t>Magistrate</w:t>
      </w:r>
      <w:r w:rsidRPr="00CF489B">
        <w:rPr>
          <w:sz w:val="20"/>
          <w:szCs w:val="20"/>
        </w:rPr>
        <w:t xml:space="preserve"> </w:t>
      </w:r>
      <w:r w:rsidRPr="00747FD0">
        <w:rPr>
          <w:b/>
          <w:sz w:val="20"/>
          <w:szCs w:val="20"/>
        </w:rPr>
        <w:t>or the Registrar on the directive of the Magistrate</w:t>
      </w:r>
      <w:r w:rsidRPr="00CF489B">
        <w:rPr>
          <w:sz w:val="20"/>
          <w:szCs w:val="20"/>
        </w:rPr>
        <w:t xml:space="preserve"> shall issue an ordinary summons directed to the defendant unless a summary summons has been applied for. </w:t>
      </w:r>
      <w:r w:rsidRPr="00747FD0">
        <w:rPr>
          <w:b/>
          <w:color w:val="FF0000"/>
          <w:sz w:val="20"/>
          <w:szCs w:val="20"/>
        </w:rPr>
        <w:t>By ORDER 2 RULE 1(2) MCR</w:t>
      </w:r>
      <w:r w:rsidRPr="00CF489B">
        <w:rPr>
          <w:sz w:val="20"/>
          <w:szCs w:val="20"/>
        </w:rPr>
        <w:t xml:space="preserve">, a copy of the particulars of claim shall be annexed to every summons for service. Note that </w:t>
      </w:r>
      <w:r w:rsidRPr="004F3CA3">
        <w:rPr>
          <w:b/>
          <w:sz w:val="20"/>
          <w:szCs w:val="20"/>
        </w:rPr>
        <w:t>application for summary summons is by a Letter</w:t>
      </w:r>
      <w:r w:rsidRPr="00CF489B">
        <w:rPr>
          <w:sz w:val="20"/>
          <w:szCs w:val="20"/>
        </w:rPr>
        <w:t xml:space="preserve">. Note that an ordinary summons is used in </w:t>
      </w:r>
      <w:r w:rsidRPr="00747FD0">
        <w:rPr>
          <w:b/>
          <w:sz w:val="20"/>
          <w:szCs w:val="20"/>
        </w:rPr>
        <w:t>contentious actions</w:t>
      </w:r>
      <w:r w:rsidRPr="00CF489B">
        <w:rPr>
          <w:sz w:val="20"/>
          <w:szCs w:val="20"/>
        </w:rPr>
        <w:t xml:space="preserve"> while the summary summons is used in </w:t>
      </w:r>
      <w:r w:rsidRPr="00747FD0">
        <w:rPr>
          <w:b/>
          <w:sz w:val="20"/>
          <w:szCs w:val="20"/>
        </w:rPr>
        <w:t>ACTIONS FOR RECOVERY OF DEBT OR LIQUIDATED MONEY</w:t>
      </w:r>
    </w:p>
    <w:p w14:paraId="1AC1FF1F" w14:textId="77777777" w:rsidR="00CF489B" w:rsidRPr="00CF489B" w:rsidRDefault="00CF489B" w:rsidP="00CF489B">
      <w:pPr>
        <w:spacing w:line="240" w:lineRule="auto"/>
        <w:jc w:val="both"/>
        <w:rPr>
          <w:sz w:val="20"/>
          <w:szCs w:val="20"/>
        </w:rPr>
      </w:pPr>
      <w:r w:rsidRPr="00783ED2">
        <w:rPr>
          <w:b/>
          <w:sz w:val="20"/>
          <w:szCs w:val="20"/>
        </w:rPr>
        <w:t>Return Date</w:t>
      </w:r>
      <w:r w:rsidRPr="00CF489B">
        <w:rPr>
          <w:sz w:val="20"/>
          <w:szCs w:val="20"/>
        </w:rPr>
        <w:t xml:space="preserve"> (because a plenary trial is envisaged): </w:t>
      </w:r>
      <w:r w:rsidRPr="008A7D24">
        <w:rPr>
          <w:b/>
          <w:color w:val="FF0000"/>
          <w:sz w:val="20"/>
          <w:szCs w:val="20"/>
        </w:rPr>
        <w:t>ORDER 2 RULE 2 MCR</w:t>
      </w:r>
      <w:r w:rsidRPr="00CF489B">
        <w:rPr>
          <w:sz w:val="20"/>
          <w:szCs w:val="20"/>
        </w:rPr>
        <w:t xml:space="preserve"> provides that where an ordinary summons is issued, the Registrar shall fix a date for the defendant to appear in court to answer the claim, provid</w:t>
      </w:r>
      <w:r w:rsidR="00783ED2">
        <w:rPr>
          <w:sz w:val="20"/>
          <w:szCs w:val="20"/>
        </w:rPr>
        <w:t xml:space="preserve">ed that such date shall </w:t>
      </w:r>
      <w:r w:rsidR="00783ED2" w:rsidRPr="00783ED2">
        <w:rPr>
          <w:b/>
          <w:sz w:val="20"/>
          <w:szCs w:val="20"/>
        </w:rPr>
        <w:t xml:space="preserve">not be </w:t>
      </w:r>
      <w:r w:rsidRPr="00783ED2">
        <w:rPr>
          <w:b/>
          <w:sz w:val="20"/>
          <w:szCs w:val="20"/>
        </w:rPr>
        <w:t>less than five (5) days</w:t>
      </w:r>
      <w:r w:rsidRPr="00CF489B">
        <w:rPr>
          <w:sz w:val="20"/>
          <w:szCs w:val="20"/>
        </w:rPr>
        <w:t xml:space="preserve"> </w:t>
      </w:r>
      <w:proofErr w:type="gramStart"/>
      <w:r w:rsidRPr="00CF489B">
        <w:rPr>
          <w:sz w:val="20"/>
          <w:szCs w:val="20"/>
        </w:rPr>
        <w:t>after  the</w:t>
      </w:r>
      <w:proofErr w:type="gramEnd"/>
      <w:r w:rsidRPr="00CF489B">
        <w:rPr>
          <w:sz w:val="20"/>
          <w:szCs w:val="20"/>
        </w:rPr>
        <w:t xml:space="preserve"> service of the claims on the defendant.</w:t>
      </w:r>
    </w:p>
    <w:p w14:paraId="1F651A89" w14:textId="77777777" w:rsidR="00CF489B" w:rsidRPr="00CF489B" w:rsidRDefault="00CF489B" w:rsidP="00CF489B">
      <w:pPr>
        <w:spacing w:line="240" w:lineRule="auto"/>
        <w:jc w:val="both"/>
        <w:rPr>
          <w:sz w:val="20"/>
          <w:szCs w:val="20"/>
        </w:rPr>
      </w:pPr>
      <w:r w:rsidRPr="00783ED2">
        <w:rPr>
          <w:b/>
          <w:sz w:val="20"/>
          <w:szCs w:val="20"/>
        </w:rPr>
        <w:t>Life Span</w:t>
      </w:r>
      <w:r w:rsidRPr="00CF489B">
        <w:rPr>
          <w:sz w:val="20"/>
          <w:szCs w:val="20"/>
        </w:rPr>
        <w:t xml:space="preserve">: By </w:t>
      </w:r>
      <w:r w:rsidRPr="008A7D24">
        <w:rPr>
          <w:b/>
          <w:color w:val="FF0000"/>
          <w:sz w:val="20"/>
          <w:szCs w:val="20"/>
        </w:rPr>
        <w:t>ORDER 2 RULE 3 MCR</w:t>
      </w:r>
      <w:r w:rsidRPr="00CF489B">
        <w:rPr>
          <w:sz w:val="20"/>
          <w:szCs w:val="20"/>
        </w:rPr>
        <w:t xml:space="preserve">, the life span of an ordinary summons is </w:t>
      </w:r>
      <w:r w:rsidRPr="008A7D24">
        <w:rPr>
          <w:b/>
          <w:sz w:val="20"/>
          <w:szCs w:val="20"/>
        </w:rPr>
        <w:t>three (3) months</w:t>
      </w:r>
      <w:r w:rsidRPr="00CF489B">
        <w:rPr>
          <w:sz w:val="20"/>
          <w:szCs w:val="20"/>
        </w:rPr>
        <w:t xml:space="preserve"> from the date it was issued and if an ordinary summons is not served within three</w:t>
      </w:r>
      <w:r w:rsidR="00747FD0">
        <w:rPr>
          <w:sz w:val="20"/>
          <w:szCs w:val="20"/>
        </w:rPr>
        <w:t xml:space="preserve"> </w:t>
      </w:r>
      <w:r w:rsidRPr="00CF489B">
        <w:rPr>
          <w:sz w:val="20"/>
          <w:szCs w:val="20"/>
        </w:rPr>
        <w:t>months from the date of its issue, it shall become void, with liberty to file a fresh action subject to any statute of limitation.</w:t>
      </w:r>
    </w:p>
    <w:p w14:paraId="04B7BE2F" w14:textId="77777777" w:rsidR="00CF489B" w:rsidRPr="00CF489B" w:rsidRDefault="00783ED2" w:rsidP="00CF489B">
      <w:pPr>
        <w:spacing w:line="240" w:lineRule="auto"/>
        <w:jc w:val="both"/>
        <w:rPr>
          <w:sz w:val="20"/>
          <w:szCs w:val="20"/>
        </w:rPr>
      </w:pPr>
      <w:r w:rsidRPr="00783ED2">
        <w:rPr>
          <w:b/>
          <w:sz w:val="20"/>
          <w:szCs w:val="20"/>
        </w:rPr>
        <w:t>OPTIONS OPEN TO THE DEFENDANT</w:t>
      </w:r>
      <w:r w:rsidR="00CF489B" w:rsidRPr="00CF489B">
        <w:rPr>
          <w:sz w:val="20"/>
          <w:szCs w:val="20"/>
        </w:rPr>
        <w:t>: Upon being served with the ordinary summons, there are different steps which the defendant can take namely</w:t>
      </w:r>
      <w:r w:rsidR="00747FD0">
        <w:rPr>
          <w:sz w:val="20"/>
          <w:szCs w:val="20"/>
        </w:rPr>
        <w:t>;</w:t>
      </w:r>
    </w:p>
    <w:p w14:paraId="1807BE55" w14:textId="77777777" w:rsidR="008A7D24" w:rsidRDefault="00CF489B" w:rsidP="00C47FE4">
      <w:pPr>
        <w:pStyle w:val="ListParagraph"/>
        <w:numPr>
          <w:ilvl w:val="0"/>
          <w:numId w:val="288"/>
        </w:numPr>
        <w:spacing w:line="240" w:lineRule="auto"/>
        <w:jc w:val="both"/>
        <w:rPr>
          <w:sz w:val="20"/>
          <w:szCs w:val="20"/>
        </w:rPr>
      </w:pPr>
      <w:r w:rsidRPr="008A7D24">
        <w:rPr>
          <w:b/>
          <w:sz w:val="20"/>
          <w:szCs w:val="20"/>
        </w:rPr>
        <w:t>DEMAND FOR FURTHER PARTICULARS</w:t>
      </w:r>
      <w:r w:rsidRPr="008A7D24">
        <w:rPr>
          <w:sz w:val="20"/>
          <w:szCs w:val="20"/>
        </w:rPr>
        <w:t>: He may by himself or through his legal practitioner demand further particulars within 6 days of</w:t>
      </w:r>
      <w:r w:rsidR="00783ED2" w:rsidRPr="008A7D24">
        <w:rPr>
          <w:sz w:val="20"/>
          <w:szCs w:val="20"/>
        </w:rPr>
        <w:t xml:space="preserve"> service of the summons on him</w:t>
      </w:r>
      <w:r w:rsidRPr="008A7D24">
        <w:rPr>
          <w:sz w:val="20"/>
          <w:szCs w:val="20"/>
        </w:rPr>
        <w:t>. The claimant shall within 2 days of the service of the notice for further particulars, file the further particulars together with a copy of it</w:t>
      </w:r>
    </w:p>
    <w:p w14:paraId="7C1D91A0" w14:textId="77777777" w:rsidR="008A7D24" w:rsidRDefault="00CF489B" w:rsidP="00C47FE4">
      <w:pPr>
        <w:pStyle w:val="ListParagraph"/>
        <w:numPr>
          <w:ilvl w:val="0"/>
          <w:numId w:val="288"/>
        </w:numPr>
        <w:spacing w:line="240" w:lineRule="auto"/>
        <w:jc w:val="both"/>
        <w:rPr>
          <w:sz w:val="20"/>
          <w:szCs w:val="20"/>
        </w:rPr>
      </w:pPr>
      <w:r w:rsidRPr="008A7D24">
        <w:rPr>
          <w:b/>
          <w:sz w:val="20"/>
          <w:szCs w:val="20"/>
        </w:rPr>
        <w:t xml:space="preserve">COUNTER-CLAIM/DEFENCE: </w:t>
      </w:r>
      <w:r w:rsidRPr="008A7D24">
        <w:rPr>
          <w:sz w:val="20"/>
          <w:szCs w:val="20"/>
        </w:rPr>
        <w:t xml:space="preserve">He may within 6 days </w:t>
      </w:r>
      <w:r w:rsidR="00783ED2" w:rsidRPr="008A7D24">
        <w:rPr>
          <w:sz w:val="20"/>
          <w:szCs w:val="20"/>
        </w:rPr>
        <w:t>file a counter-claim or defense</w:t>
      </w:r>
    </w:p>
    <w:p w14:paraId="1568A3A9" w14:textId="77777777" w:rsidR="008A7D24" w:rsidRDefault="00CF489B" w:rsidP="00C47FE4">
      <w:pPr>
        <w:pStyle w:val="ListParagraph"/>
        <w:numPr>
          <w:ilvl w:val="0"/>
          <w:numId w:val="288"/>
        </w:numPr>
        <w:spacing w:line="240" w:lineRule="auto"/>
        <w:jc w:val="both"/>
        <w:rPr>
          <w:sz w:val="20"/>
          <w:szCs w:val="20"/>
        </w:rPr>
      </w:pPr>
      <w:r w:rsidRPr="008A7D24">
        <w:rPr>
          <w:b/>
          <w:sz w:val="20"/>
          <w:szCs w:val="20"/>
        </w:rPr>
        <w:t>ADMIT LIABILITY:</w:t>
      </w:r>
      <w:r w:rsidRPr="008A7D24">
        <w:rPr>
          <w:sz w:val="20"/>
          <w:szCs w:val="20"/>
        </w:rPr>
        <w:t xml:space="preserve"> He may admit liability as to </w:t>
      </w:r>
      <w:r w:rsidR="00747FD0" w:rsidRPr="008A7D24">
        <w:rPr>
          <w:sz w:val="20"/>
          <w:szCs w:val="20"/>
        </w:rPr>
        <w:t xml:space="preserve">whole or part of the claim and </w:t>
      </w:r>
      <w:r w:rsidRPr="008A7D24">
        <w:rPr>
          <w:sz w:val="20"/>
          <w:szCs w:val="20"/>
        </w:rPr>
        <w:t>request for time to make payment within 6 days of service –ORDER 2 RULE 7 MCR</w:t>
      </w:r>
    </w:p>
    <w:p w14:paraId="6A5B39AC" w14:textId="77777777" w:rsidR="008A7D24" w:rsidRDefault="00CF489B" w:rsidP="00C47FE4">
      <w:pPr>
        <w:pStyle w:val="ListParagraph"/>
        <w:numPr>
          <w:ilvl w:val="0"/>
          <w:numId w:val="288"/>
        </w:numPr>
        <w:spacing w:line="240" w:lineRule="auto"/>
        <w:jc w:val="both"/>
        <w:rPr>
          <w:sz w:val="20"/>
          <w:szCs w:val="20"/>
        </w:rPr>
      </w:pPr>
      <w:r w:rsidRPr="008A7D24">
        <w:rPr>
          <w:b/>
          <w:sz w:val="20"/>
          <w:szCs w:val="20"/>
        </w:rPr>
        <w:t>TENDER AN AMOUNT:</w:t>
      </w:r>
      <w:r w:rsidRPr="008A7D24">
        <w:rPr>
          <w:sz w:val="20"/>
          <w:szCs w:val="20"/>
        </w:rPr>
        <w:t xml:space="preserve"> H</w:t>
      </w:r>
      <w:r w:rsidR="00747FD0" w:rsidRPr="008A7D24">
        <w:rPr>
          <w:sz w:val="20"/>
          <w:szCs w:val="20"/>
        </w:rPr>
        <w:t xml:space="preserve">e may tender an amount before action and </w:t>
      </w:r>
      <w:r w:rsidRPr="008A7D24">
        <w:rPr>
          <w:sz w:val="20"/>
          <w:szCs w:val="20"/>
        </w:rPr>
        <w:t xml:space="preserve">pay into court the amount tendered </w:t>
      </w:r>
    </w:p>
    <w:p w14:paraId="48C06CED" w14:textId="77777777" w:rsidR="00CF489B" w:rsidRPr="008A7D24" w:rsidRDefault="00CF489B" w:rsidP="00C47FE4">
      <w:pPr>
        <w:pStyle w:val="ListParagraph"/>
        <w:numPr>
          <w:ilvl w:val="0"/>
          <w:numId w:val="288"/>
        </w:numPr>
        <w:spacing w:line="240" w:lineRule="auto"/>
        <w:jc w:val="both"/>
        <w:rPr>
          <w:sz w:val="20"/>
          <w:szCs w:val="20"/>
        </w:rPr>
      </w:pPr>
      <w:r w:rsidRPr="008A7D24">
        <w:rPr>
          <w:b/>
          <w:sz w:val="20"/>
          <w:szCs w:val="20"/>
        </w:rPr>
        <w:t>SETTLEMENT</w:t>
      </w:r>
      <w:r w:rsidRPr="008A7D24">
        <w:rPr>
          <w:sz w:val="20"/>
          <w:szCs w:val="20"/>
        </w:rPr>
        <w:t>: Approach the defendant for settlement. The court may refer the pa</w:t>
      </w:r>
      <w:r w:rsidR="00747FD0" w:rsidRPr="008A7D24">
        <w:rPr>
          <w:sz w:val="20"/>
          <w:szCs w:val="20"/>
        </w:rPr>
        <w:t>rties to ADR centers</w:t>
      </w:r>
    </w:p>
    <w:p w14:paraId="191F9A17" w14:textId="77777777" w:rsidR="00CF489B" w:rsidRPr="00783ED2" w:rsidRDefault="00CF489B" w:rsidP="00CF489B">
      <w:pPr>
        <w:spacing w:line="240" w:lineRule="auto"/>
        <w:jc w:val="both"/>
        <w:rPr>
          <w:b/>
          <w:sz w:val="20"/>
          <w:szCs w:val="20"/>
        </w:rPr>
      </w:pPr>
      <w:r w:rsidRPr="00747FD0">
        <w:rPr>
          <w:b/>
          <w:sz w:val="20"/>
          <w:szCs w:val="20"/>
        </w:rPr>
        <w:t>Summary Summons</w:t>
      </w:r>
      <w:r w:rsidR="00747FD0" w:rsidRPr="00747FD0">
        <w:rPr>
          <w:b/>
          <w:sz w:val="20"/>
          <w:szCs w:val="20"/>
        </w:rPr>
        <w:t>:</w:t>
      </w:r>
      <w:r w:rsidR="00747FD0">
        <w:rPr>
          <w:b/>
          <w:sz w:val="20"/>
          <w:szCs w:val="20"/>
        </w:rPr>
        <w:t xml:space="preserve"> </w:t>
      </w:r>
      <w:r w:rsidRPr="00CF489B">
        <w:rPr>
          <w:sz w:val="20"/>
          <w:szCs w:val="20"/>
        </w:rPr>
        <w:t xml:space="preserve">Summary summons is usually issued for non-contentious matters. It is usually used in actions for </w:t>
      </w:r>
      <w:r w:rsidRPr="00783ED2">
        <w:rPr>
          <w:b/>
          <w:sz w:val="20"/>
          <w:szCs w:val="20"/>
        </w:rPr>
        <w:t>recovery of debt or liquidated money demands</w:t>
      </w:r>
      <w:r w:rsidRPr="00CF489B">
        <w:rPr>
          <w:sz w:val="20"/>
          <w:szCs w:val="20"/>
        </w:rPr>
        <w:t xml:space="preserve"> (calculable by having regard to some data/figures/formular/</w:t>
      </w:r>
      <w:proofErr w:type="spellStart"/>
      <w:r w:rsidRPr="00CF489B">
        <w:rPr>
          <w:sz w:val="20"/>
          <w:szCs w:val="20"/>
        </w:rPr>
        <w:t>arithematic</w:t>
      </w:r>
      <w:proofErr w:type="spellEnd"/>
      <w:r w:rsidRPr="00CF489B">
        <w:rPr>
          <w:sz w:val="20"/>
          <w:szCs w:val="20"/>
        </w:rPr>
        <w:t xml:space="preserve"> code), with or without a claim for interest, to which the claimant believes that the defendant has no </w:t>
      </w:r>
      <w:proofErr w:type="spellStart"/>
      <w:r w:rsidRPr="00CF489B">
        <w:rPr>
          <w:sz w:val="20"/>
          <w:szCs w:val="20"/>
        </w:rPr>
        <w:t>defence</w:t>
      </w:r>
      <w:proofErr w:type="spellEnd"/>
      <w:r w:rsidRPr="00CF489B">
        <w:rPr>
          <w:sz w:val="20"/>
          <w:szCs w:val="20"/>
        </w:rPr>
        <w:t xml:space="preserve"> to.</w:t>
      </w:r>
      <w:r w:rsidR="00907A10">
        <w:rPr>
          <w:b/>
          <w:sz w:val="20"/>
          <w:szCs w:val="20"/>
        </w:rPr>
        <w:t xml:space="preserve"> </w:t>
      </w:r>
      <w:r w:rsidRPr="00CF489B">
        <w:rPr>
          <w:sz w:val="20"/>
          <w:szCs w:val="20"/>
        </w:rPr>
        <w:t xml:space="preserve">The claimant may file a claim and request </w:t>
      </w:r>
      <w:r w:rsidRPr="008A7D24">
        <w:rPr>
          <w:b/>
          <w:sz w:val="20"/>
          <w:szCs w:val="20"/>
        </w:rPr>
        <w:t>by letter to the Registrar</w:t>
      </w:r>
      <w:r w:rsidRPr="00CF489B">
        <w:rPr>
          <w:sz w:val="20"/>
          <w:szCs w:val="20"/>
        </w:rPr>
        <w:t xml:space="preserve"> for the endorsement of the claim as a summary summons (accompanied by CIVIL FORM 4A and CLAIM and PARTICULARS OF CLAIM)</w:t>
      </w:r>
      <w:r w:rsidR="008A7D24">
        <w:rPr>
          <w:sz w:val="20"/>
          <w:szCs w:val="20"/>
        </w:rPr>
        <w:t xml:space="preserve"> </w:t>
      </w:r>
      <w:r w:rsidRPr="00CF489B">
        <w:rPr>
          <w:sz w:val="20"/>
          <w:szCs w:val="20"/>
        </w:rPr>
        <w:t>---</w:t>
      </w:r>
      <w:r w:rsidRPr="00907A10">
        <w:rPr>
          <w:b/>
          <w:color w:val="FF0000"/>
          <w:sz w:val="20"/>
          <w:szCs w:val="20"/>
        </w:rPr>
        <w:t>ORDER 3 RULE 1 MCR</w:t>
      </w:r>
      <w:r w:rsidRPr="00CF489B">
        <w:rPr>
          <w:sz w:val="20"/>
          <w:szCs w:val="20"/>
        </w:rPr>
        <w:t xml:space="preserve">. Thus, a summary summons will not be </w:t>
      </w:r>
      <w:r w:rsidR="00783ED2">
        <w:rPr>
          <w:sz w:val="20"/>
          <w:szCs w:val="20"/>
        </w:rPr>
        <w:t xml:space="preserve">issued unless it is applied for </w:t>
      </w:r>
      <w:r w:rsidR="00907A10">
        <w:rPr>
          <w:sz w:val="20"/>
          <w:szCs w:val="20"/>
        </w:rPr>
        <w:t>(THE INITIAL APPLICATION FOR SUMMARY SUMMONS IS LETTER TO THE REGISTRAR)</w:t>
      </w:r>
      <w:r w:rsidR="00783ED2">
        <w:rPr>
          <w:b/>
          <w:sz w:val="20"/>
          <w:szCs w:val="20"/>
        </w:rPr>
        <w:t xml:space="preserve"> </w:t>
      </w:r>
      <w:r w:rsidRPr="00783ED2">
        <w:rPr>
          <w:b/>
          <w:sz w:val="20"/>
          <w:szCs w:val="20"/>
        </w:rPr>
        <w:t>NB:</w:t>
      </w:r>
      <w:r w:rsidRPr="00CF489B">
        <w:rPr>
          <w:sz w:val="20"/>
          <w:szCs w:val="20"/>
        </w:rPr>
        <w:t xml:space="preserve"> However, by the Proviso to the said </w:t>
      </w:r>
      <w:r w:rsidR="00783ED2">
        <w:rPr>
          <w:b/>
          <w:color w:val="FF0000"/>
          <w:sz w:val="20"/>
          <w:szCs w:val="20"/>
        </w:rPr>
        <w:t>Order3 r</w:t>
      </w:r>
      <w:r w:rsidRPr="00783ED2">
        <w:rPr>
          <w:b/>
          <w:color w:val="FF0000"/>
          <w:sz w:val="20"/>
          <w:szCs w:val="20"/>
        </w:rPr>
        <w:t>1 MCR</w:t>
      </w:r>
      <w:r w:rsidRPr="00CF489B">
        <w:rPr>
          <w:sz w:val="20"/>
          <w:szCs w:val="20"/>
        </w:rPr>
        <w:t>, there is a certain group of persons against whom a summary summons cannot be issued. They are:</w:t>
      </w:r>
      <w:r w:rsidR="008A7D24">
        <w:rPr>
          <w:sz w:val="20"/>
          <w:szCs w:val="20"/>
        </w:rPr>
        <w:t xml:space="preserve"> </w:t>
      </w:r>
      <w:r w:rsidRPr="00CF489B">
        <w:rPr>
          <w:sz w:val="20"/>
          <w:szCs w:val="20"/>
        </w:rPr>
        <w:t>---</w:t>
      </w:r>
      <w:r w:rsidRPr="00783ED2">
        <w:rPr>
          <w:b/>
          <w:sz w:val="20"/>
          <w:szCs w:val="20"/>
        </w:rPr>
        <w:t>IMAMS</w:t>
      </w:r>
    </w:p>
    <w:p w14:paraId="6C671D99" w14:textId="77777777" w:rsidR="00783ED2" w:rsidRDefault="00CF489B" w:rsidP="00CA57DC">
      <w:pPr>
        <w:pStyle w:val="ListParagraph"/>
        <w:numPr>
          <w:ilvl w:val="0"/>
          <w:numId w:val="84"/>
        </w:numPr>
        <w:spacing w:line="240" w:lineRule="auto"/>
        <w:jc w:val="both"/>
        <w:rPr>
          <w:sz w:val="20"/>
          <w:szCs w:val="20"/>
        </w:rPr>
      </w:pPr>
      <w:r w:rsidRPr="00783ED2">
        <w:rPr>
          <w:sz w:val="20"/>
          <w:szCs w:val="20"/>
        </w:rPr>
        <w:t>Infant/U</w:t>
      </w:r>
      <w:r w:rsidR="00783ED2" w:rsidRPr="00783ED2">
        <w:rPr>
          <w:sz w:val="20"/>
          <w:szCs w:val="20"/>
        </w:rPr>
        <w:t xml:space="preserve">nsound </w:t>
      </w:r>
      <w:r w:rsidRPr="00783ED2">
        <w:rPr>
          <w:sz w:val="20"/>
          <w:szCs w:val="20"/>
        </w:rPr>
        <w:t>M</w:t>
      </w:r>
      <w:r w:rsidR="00783ED2" w:rsidRPr="00783ED2">
        <w:rPr>
          <w:sz w:val="20"/>
          <w:szCs w:val="20"/>
        </w:rPr>
        <w:t>ind</w:t>
      </w:r>
      <w:r w:rsidRPr="00783ED2">
        <w:rPr>
          <w:sz w:val="20"/>
          <w:szCs w:val="20"/>
        </w:rPr>
        <w:t>/L</w:t>
      </w:r>
      <w:r w:rsidR="00783ED2" w:rsidRPr="00783ED2">
        <w:rPr>
          <w:sz w:val="20"/>
          <w:szCs w:val="20"/>
        </w:rPr>
        <w:t>unatic</w:t>
      </w:r>
      <w:r w:rsidRPr="00783ED2">
        <w:rPr>
          <w:sz w:val="20"/>
          <w:szCs w:val="20"/>
        </w:rPr>
        <w:t>: An infant or person of unsound mind/lunatic.</w:t>
      </w:r>
    </w:p>
    <w:p w14:paraId="4AE76E18" w14:textId="77777777" w:rsidR="00783ED2" w:rsidRDefault="00CF489B" w:rsidP="00CA57DC">
      <w:pPr>
        <w:pStyle w:val="ListParagraph"/>
        <w:numPr>
          <w:ilvl w:val="0"/>
          <w:numId w:val="84"/>
        </w:numPr>
        <w:spacing w:line="240" w:lineRule="auto"/>
        <w:jc w:val="both"/>
        <w:rPr>
          <w:sz w:val="20"/>
          <w:szCs w:val="20"/>
        </w:rPr>
      </w:pPr>
      <w:r w:rsidRPr="00783ED2">
        <w:rPr>
          <w:sz w:val="20"/>
          <w:szCs w:val="20"/>
        </w:rPr>
        <w:t>Money lender: To recover money lent by money lenders within the meaning of Money Lender’s Law or interest on money so lent or to enforce any agreement or security on money so lent.</w:t>
      </w:r>
    </w:p>
    <w:p w14:paraId="2B775DC5" w14:textId="77777777" w:rsidR="00783ED2" w:rsidRDefault="00CF489B" w:rsidP="00CA57DC">
      <w:pPr>
        <w:pStyle w:val="ListParagraph"/>
        <w:numPr>
          <w:ilvl w:val="0"/>
          <w:numId w:val="84"/>
        </w:numPr>
        <w:spacing w:line="240" w:lineRule="auto"/>
        <w:jc w:val="both"/>
        <w:rPr>
          <w:sz w:val="20"/>
          <w:szCs w:val="20"/>
        </w:rPr>
      </w:pPr>
      <w:r w:rsidRPr="00783ED2">
        <w:rPr>
          <w:sz w:val="20"/>
          <w:szCs w:val="20"/>
        </w:rPr>
        <w:t>Assignee of debt: A claim on behalf of an assignee of a debt or other thing in action.</w:t>
      </w:r>
    </w:p>
    <w:p w14:paraId="1D551A3F" w14:textId="77777777" w:rsidR="00783ED2" w:rsidRDefault="00CF489B" w:rsidP="00CA57DC">
      <w:pPr>
        <w:pStyle w:val="ListParagraph"/>
        <w:numPr>
          <w:ilvl w:val="0"/>
          <w:numId w:val="84"/>
        </w:numPr>
        <w:spacing w:line="240" w:lineRule="auto"/>
        <w:jc w:val="both"/>
        <w:rPr>
          <w:sz w:val="20"/>
          <w:szCs w:val="20"/>
        </w:rPr>
      </w:pPr>
      <w:r w:rsidRPr="00783ED2">
        <w:rPr>
          <w:sz w:val="20"/>
          <w:szCs w:val="20"/>
        </w:rPr>
        <w:t>Mortgage/charge: To recover money secured under a mortgage or charge.</w:t>
      </w:r>
    </w:p>
    <w:p w14:paraId="64DCA7E5" w14:textId="77777777" w:rsidR="00CF489B" w:rsidRPr="00783ED2" w:rsidRDefault="00CF489B" w:rsidP="00CA57DC">
      <w:pPr>
        <w:pStyle w:val="ListParagraph"/>
        <w:numPr>
          <w:ilvl w:val="0"/>
          <w:numId w:val="84"/>
        </w:numPr>
        <w:spacing w:line="240" w:lineRule="auto"/>
        <w:jc w:val="both"/>
        <w:rPr>
          <w:sz w:val="20"/>
          <w:szCs w:val="20"/>
        </w:rPr>
      </w:pPr>
      <w:r w:rsidRPr="00783ED2">
        <w:rPr>
          <w:sz w:val="20"/>
          <w:szCs w:val="20"/>
        </w:rPr>
        <w:t>Service of defendant outside jurisdiction: Against a defendant who has to be served outside jurisdiction.</w:t>
      </w:r>
    </w:p>
    <w:p w14:paraId="0021E133" w14:textId="77777777" w:rsidR="00CF489B" w:rsidRPr="00CF489B" w:rsidRDefault="00CF489B" w:rsidP="00CF489B">
      <w:pPr>
        <w:spacing w:line="240" w:lineRule="auto"/>
        <w:jc w:val="both"/>
        <w:rPr>
          <w:sz w:val="20"/>
          <w:szCs w:val="20"/>
        </w:rPr>
      </w:pPr>
      <w:r w:rsidRPr="00CF489B">
        <w:rPr>
          <w:sz w:val="20"/>
          <w:szCs w:val="20"/>
        </w:rPr>
        <w:lastRenderedPageBreak/>
        <w:t xml:space="preserve">Note that by Order 3 r 4 MCR, </w:t>
      </w:r>
      <w:r w:rsidRPr="00013C19">
        <w:rPr>
          <w:b/>
          <w:sz w:val="20"/>
          <w:szCs w:val="20"/>
        </w:rPr>
        <w:t>if within five (5) days after the service of the summons</w:t>
      </w:r>
      <w:r w:rsidRPr="00CF489B">
        <w:rPr>
          <w:sz w:val="20"/>
          <w:szCs w:val="20"/>
        </w:rPr>
        <w:t xml:space="preserve"> on him, the defendant fails to do anything, judgment may be given against him called </w:t>
      </w:r>
      <w:r w:rsidRPr="00013C19">
        <w:rPr>
          <w:b/>
          <w:sz w:val="20"/>
          <w:szCs w:val="20"/>
        </w:rPr>
        <w:t>DEFAULT JUDGMENT;</w:t>
      </w:r>
      <w:r w:rsidRPr="00CF489B">
        <w:rPr>
          <w:sz w:val="20"/>
          <w:szCs w:val="20"/>
        </w:rPr>
        <w:t xml:space="preserve"> if he </w:t>
      </w:r>
      <w:r w:rsidR="00907A10">
        <w:rPr>
          <w:sz w:val="20"/>
          <w:szCs w:val="20"/>
        </w:rPr>
        <w:t>responds</w:t>
      </w:r>
      <w:r w:rsidRPr="00CF489B">
        <w:rPr>
          <w:sz w:val="20"/>
          <w:szCs w:val="20"/>
        </w:rPr>
        <w:t xml:space="preserve">, the matter will go to trial. </w:t>
      </w:r>
    </w:p>
    <w:p w14:paraId="2EC90F4F" w14:textId="77777777" w:rsidR="00CF489B" w:rsidRPr="00CF489B" w:rsidRDefault="00CF489B" w:rsidP="00CF489B">
      <w:pPr>
        <w:spacing w:line="240" w:lineRule="auto"/>
        <w:jc w:val="both"/>
        <w:rPr>
          <w:sz w:val="20"/>
          <w:szCs w:val="20"/>
        </w:rPr>
      </w:pPr>
      <w:r w:rsidRPr="00907A10">
        <w:rPr>
          <w:b/>
          <w:sz w:val="20"/>
          <w:szCs w:val="20"/>
        </w:rPr>
        <w:t>Life span of summary summons</w:t>
      </w:r>
      <w:r w:rsidRPr="00CF489B">
        <w:rPr>
          <w:sz w:val="20"/>
          <w:szCs w:val="20"/>
        </w:rPr>
        <w:t xml:space="preserve">: By </w:t>
      </w:r>
      <w:r w:rsidRPr="00907A10">
        <w:rPr>
          <w:b/>
          <w:color w:val="FF0000"/>
          <w:sz w:val="20"/>
          <w:szCs w:val="20"/>
        </w:rPr>
        <w:t>ORDER 3 RULE 8 MCR</w:t>
      </w:r>
      <w:r w:rsidRPr="00CF489B">
        <w:rPr>
          <w:sz w:val="20"/>
          <w:szCs w:val="20"/>
        </w:rPr>
        <w:t xml:space="preserve">, where a summary summons has been served and three (3) months have expired since it was served, but no </w:t>
      </w:r>
      <w:proofErr w:type="spellStart"/>
      <w:r w:rsidRPr="00CF489B">
        <w:rPr>
          <w:sz w:val="20"/>
          <w:szCs w:val="20"/>
        </w:rPr>
        <w:t>defence</w:t>
      </w:r>
      <w:proofErr w:type="spellEnd"/>
      <w:r w:rsidRPr="00CF489B">
        <w:rPr>
          <w:sz w:val="20"/>
          <w:szCs w:val="20"/>
        </w:rPr>
        <w:t xml:space="preserve"> or admission or counter-claim has been delivered and judgment has not been entered against the defendant; OR an admission has been delivered to the claimant but no notice of acceptance or rejection has been received from the claimant, the action shall be struck out and no extension of time shall be granted beyond the three (3) months. However, note that by ORDER </w:t>
      </w:r>
      <w:proofErr w:type="gramStart"/>
      <w:r w:rsidRPr="00CF489B">
        <w:rPr>
          <w:sz w:val="20"/>
          <w:szCs w:val="20"/>
        </w:rPr>
        <w:t>3  RULE</w:t>
      </w:r>
      <w:proofErr w:type="gramEnd"/>
      <w:r w:rsidRPr="00CF489B">
        <w:rPr>
          <w:sz w:val="20"/>
          <w:szCs w:val="20"/>
        </w:rPr>
        <w:t xml:space="preserve"> 9 MCR, a summary summons WHICH HAS NOT BEEN SERVED may, at the request of the claimant and after the payment of the prescribed fees, be exchanged for an ordinary summons within three (3) months of the issue of the summons.</w:t>
      </w:r>
    </w:p>
    <w:p w14:paraId="725D22DD" w14:textId="77777777" w:rsidR="00907A10" w:rsidRDefault="00CF489B" w:rsidP="00907A10">
      <w:pPr>
        <w:spacing w:line="240" w:lineRule="auto"/>
        <w:jc w:val="center"/>
        <w:rPr>
          <w:sz w:val="20"/>
          <w:szCs w:val="20"/>
        </w:rPr>
      </w:pPr>
      <w:r w:rsidRPr="00CF489B">
        <w:rPr>
          <w:sz w:val="20"/>
          <w:szCs w:val="20"/>
        </w:rPr>
        <w:t xml:space="preserve">IN THE MAGISTRATE COURT OF LAGOS STATE </w:t>
      </w:r>
    </w:p>
    <w:p w14:paraId="7A0F665A" w14:textId="77777777" w:rsidR="00CF489B" w:rsidRPr="00CF489B" w:rsidRDefault="00CF489B" w:rsidP="00907A10">
      <w:pPr>
        <w:spacing w:line="240" w:lineRule="auto"/>
        <w:jc w:val="center"/>
        <w:rPr>
          <w:sz w:val="20"/>
          <w:szCs w:val="20"/>
        </w:rPr>
      </w:pPr>
      <w:r w:rsidRPr="00CF489B">
        <w:rPr>
          <w:sz w:val="20"/>
          <w:szCs w:val="20"/>
        </w:rPr>
        <w:t>IN IKEJA MAGISTERIAL DISTRICT</w:t>
      </w:r>
    </w:p>
    <w:p w14:paraId="3BD68474" w14:textId="77777777" w:rsidR="00CF489B" w:rsidRPr="00CF489B" w:rsidRDefault="00CF489B" w:rsidP="00907A10">
      <w:pPr>
        <w:spacing w:line="240" w:lineRule="auto"/>
        <w:jc w:val="center"/>
        <w:rPr>
          <w:sz w:val="20"/>
          <w:szCs w:val="20"/>
        </w:rPr>
      </w:pPr>
      <w:r w:rsidRPr="00CF489B">
        <w:rPr>
          <w:sz w:val="20"/>
          <w:szCs w:val="20"/>
        </w:rPr>
        <w:t>HOLDEN AT IKEJA</w:t>
      </w:r>
    </w:p>
    <w:p w14:paraId="2FA4366D" w14:textId="77777777" w:rsidR="00CF489B" w:rsidRPr="00CF489B" w:rsidRDefault="00907A10" w:rsidP="00CF489B">
      <w:pPr>
        <w:spacing w:line="240" w:lineRule="auto"/>
        <w:jc w:val="both"/>
        <w:rPr>
          <w:sz w:val="20"/>
          <w:szCs w:val="20"/>
        </w:rPr>
      </w:pPr>
      <w:r>
        <w:rPr>
          <w:sz w:val="20"/>
          <w:szCs w:val="20"/>
        </w:rPr>
        <w:t xml:space="preserve">                                                                                                                                                                                       </w:t>
      </w:r>
      <w:r w:rsidR="00CF489B" w:rsidRPr="00CF489B">
        <w:rPr>
          <w:sz w:val="20"/>
          <w:szCs w:val="20"/>
        </w:rPr>
        <w:t>Suit No:</w:t>
      </w:r>
      <w:r w:rsidR="008A7D24">
        <w:rPr>
          <w:sz w:val="20"/>
          <w:szCs w:val="20"/>
        </w:rPr>
        <w:t xml:space="preserve"> </w:t>
      </w:r>
      <w:r w:rsidR="00CF489B" w:rsidRPr="00CF489B">
        <w:rPr>
          <w:sz w:val="20"/>
          <w:szCs w:val="20"/>
        </w:rPr>
        <w:t>…</w:t>
      </w:r>
      <w:proofErr w:type="gramStart"/>
      <w:r w:rsidR="00CF489B" w:rsidRPr="00CF489B">
        <w:rPr>
          <w:sz w:val="20"/>
          <w:szCs w:val="20"/>
        </w:rPr>
        <w:t>…..</w:t>
      </w:r>
      <w:proofErr w:type="gramEnd"/>
    </w:p>
    <w:p w14:paraId="49C8B6BC" w14:textId="77777777" w:rsidR="00CF489B" w:rsidRPr="00CF489B" w:rsidRDefault="00CF489B" w:rsidP="00CF489B">
      <w:pPr>
        <w:spacing w:line="240" w:lineRule="auto"/>
        <w:jc w:val="both"/>
        <w:rPr>
          <w:sz w:val="20"/>
          <w:szCs w:val="20"/>
        </w:rPr>
      </w:pPr>
      <w:r w:rsidRPr="00CF489B">
        <w:rPr>
          <w:sz w:val="20"/>
          <w:szCs w:val="20"/>
        </w:rPr>
        <w:t>BETWEEN</w:t>
      </w:r>
      <w:r w:rsidR="00907A10">
        <w:rPr>
          <w:sz w:val="20"/>
          <w:szCs w:val="20"/>
        </w:rPr>
        <w:t>:</w:t>
      </w:r>
    </w:p>
    <w:p w14:paraId="34171A8C" w14:textId="77777777" w:rsidR="00CF489B" w:rsidRPr="00CF489B" w:rsidRDefault="00CF489B" w:rsidP="00CF489B">
      <w:pPr>
        <w:spacing w:line="240" w:lineRule="auto"/>
        <w:jc w:val="both"/>
        <w:rPr>
          <w:sz w:val="20"/>
          <w:szCs w:val="20"/>
        </w:rPr>
      </w:pPr>
      <w:r w:rsidRPr="00CF489B">
        <w:rPr>
          <w:sz w:val="20"/>
          <w:szCs w:val="20"/>
        </w:rPr>
        <w:t>CROWN KITCHEN LTD</w:t>
      </w:r>
      <w:r w:rsidRPr="00CF489B">
        <w:rPr>
          <w:sz w:val="20"/>
          <w:szCs w:val="20"/>
        </w:rPr>
        <w:tab/>
      </w:r>
      <w:r w:rsidR="00907A10">
        <w:rPr>
          <w:sz w:val="20"/>
          <w:szCs w:val="20"/>
        </w:rPr>
        <w:t>………………………………………………………………………………………</w:t>
      </w:r>
      <w:r w:rsidRPr="00CF489B">
        <w:rPr>
          <w:sz w:val="20"/>
          <w:szCs w:val="20"/>
        </w:rPr>
        <w:t>CLAIMANT</w:t>
      </w:r>
    </w:p>
    <w:p w14:paraId="756234F0" w14:textId="77777777" w:rsidR="00CF489B" w:rsidRPr="00CF489B" w:rsidRDefault="00CF489B" w:rsidP="00CF489B">
      <w:pPr>
        <w:spacing w:line="240" w:lineRule="auto"/>
        <w:jc w:val="both"/>
        <w:rPr>
          <w:sz w:val="20"/>
          <w:szCs w:val="20"/>
        </w:rPr>
      </w:pPr>
      <w:r w:rsidRPr="00CF489B">
        <w:rPr>
          <w:sz w:val="20"/>
          <w:szCs w:val="20"/>
        </w:rPr>
        <w:t>AND</w:t>
      </w:r>
    </w:p>
    <w:p w14:paraId="5395D159" w14:textId="77777777" w:rsidR="00CF489B" w:rsidRPr="00CF489B" w:rsidRDefault="00013C19" w:rsidP="00CF489B">
      <w:pPr>
        <w:spacing w:line="240" w:lineRule="auto"/>
        <w:jc w:val="both"/>
        <w:rPr>
          <w:sz w:val="20"/>
          <w:szCs w:val="20"/>
        </w:rPr>
      </w:pPr>
      <w:r>
        <w:rPr>
          <w:sz w:val="20"/>
          <w:szCs w:val="20"/>
        </w:rPr>
        <w:t xml:space="preserve">K &amp; T LTD </w:t>
      </w:r>
      <w:r w:rsidR="00907A10">
        <w:rPr>
          <w:sz w:val="20"/>
          <w:szCs w:val="20"/>
        </w:rPr>
        <w:t>…………………………………………………………………………………………………………………</w:t>
      </w:r>
      <w:r w:rsidR="00CF489B" w:rsidRPr="00CF489B">
        <w:rPr>
          <w:sz w:val="20"/>
          <w:szCs w:val="20"/>
        </w:rPr>
        <w:t>DEFENDANT</w:t>
      </w:r>
    </w:p>
    <w:p w14:paraId="358D2E68" w14:textId="77777777" w:rsidR="00CF489B" w:rsidRPr="00013C19" w:rsidRDefault="00CF489B" w:rsidP="00907A10">
      <w:pPr>
        <w:spacing w:line="240" w:lineRule="auto"/>
        <w:jc w:val="center"/>
        <w:rPr>
          <w:b/>
          <w:sz w:val="20"/>
          <w:szCs w:val="20"/>
        </w:rPr>
      </w:pPr>
      <w:r w:rsidRPr="00013C19">
        <w:rPr>
          <w:b/>
          <w:sz w:val="20"/>
          <w:szCs w:val="20"/>
        </w:rPr>
        <w:t>CLAIM</w:t>
      </w:r>
    </w:p>
    <w:p w14:paraId="043A14EA" w14:textId="77777777" w:rsidR="008A7D24" w:rsidRDefault="00CF489B" w:rsidP="00C47FE4">
      <w:pPr>
        <w:pStyle w:val="ListParagraph"/>
        <w:numPr>
          <w:ilvl w:val="0"/>
          <w:numId w:val="289"/>
        </w:numPr>
        <w:spacing w:line="240" w:lineRule="auto"/>
        <w:jc w:val="both"/>
        <w:rPr>
          <w:sz w:val="20"/>
          <w:szCs w:val="20"/>
        </w:rPr>
      </w:pPr>
      <w:r w:rsidRPr="008A7D24">
        <w:rPr>
          <w:sz w:val="20"/>
          <w:szCs w:val="20"/>
        </w:rPr>
        <w:t>The Claimant claims its rights to the sum of 2.17 million (Two million, one hundred and seventeen thousand naira) being its share of the proceeds of a contract jointly performed by the claimant and defendant from March 1995 to December 1997 under a partnership agreement.</w:t>
      </w:r>
    </w:p>
    <w:p w14:paraId="43411346" w14:textId="77777777" w:rsidR="00CF489B" w:rsidRPr="008A7D24" w:rsidRDefault="00CF489B" w:rsidP="00C47FE4">
      <w:pPr>
        <w:pStyle w:val="ListParagraph"/>
        <w:numPr>
          <w:ilvl w:val="0"/>
          <w:numId w:val="289"/>
        </w:numPr>
        <w:spacing w:line="240" w:lineRule="auto"/>
        <w:jc w:val="both"/>
        <w:rPr>
          <w:sz w:val="20"/>
          <w:szCs w:val="20"/>
        </w:rPr>
      </w:pPr>
      <w:r w:rsidRPr="008A7D24">
        <w:rPr>
          <w:sz w:val="20"/>
          <w:szCs w:val="20"/>
        </w:rPr>
        <w:t>The claimant is also entitled to an order of injunction restraining the defendant from converting 20 vehicles jointly purchased and owned by the parties under the same partnership agreement and a further declaration that the partnership agreement between the party is still valid and subsisting</w:t>
      </w:r>
    </w:p>
    <w:p w14:paraId="328D3C19" w14:textId="77777777" w:rsidR="00CF489B" w:rsidRPr="00CF489B" w:rsidRDefault="00CF489B" w:rsidP="00013C19">
      <w:pPr>
        <w:spacing w:line="240" w:lineRule="auto"/>
        <w:jc w:val="center"/>
        <w:rPr>
          <w:sz w:val="20"/>
          <w:szCs w:val="20"/>
        </w:rPr>
      </w:pPr>
      <w:r w:rsidRPr="00CF489B">
        <w:rPr>
          <w:sz w:val="20"/>
          <w:szCs w:val="20"/>
        </w:rPr>
        <w:t>Dated th</w:t>
      </w:r>
      <w:r w:rsidR="00907A10">
        <w:rPr>
          <w:sz w:val="20"/>
          <w:szCs w:val="20"/>
        </w:rPr>
        <w:t>is</w:t>
      </w:r>
      <w:proofErr w:type="gramStart"/>
      <w:r w:rsidR="00907A10">
        <w:rPr>
          <w:sz w:val="20"/>
          <w:szCs w:val="20"/>
        </w:rPr>
        <w:t>….day</w:t>
      </w:r>
      <w:proofErr w:type="gramEnd"/>
      <w:r w:rsidR="00907A10">
        <w:rPr>
          <w:sz w:val="20"/>
          <w:szCs w:val="20"/>
        </w:rPr>
        <w:t xml:space="preserve"> of………….</w:t>
      </w:r>
      <w:r w:rsidRPr="00CF489B">
        <w:rPr>
          <w:sz w:val="20"/>
          <w:szCs w:val="20"/>
        </w:rPr>
        <w:t>20…</w:t>
      </w:r>
    </w:p>
    <w:p w14:paraId="6F47527C" w14:textId="77777777" w:rsidR="00907A10" w:rsidRDefault="00907A10" w:rsidP="00013C19">
      <w:pPr>
        <w:spacing w:line="240" w:lineRule="auto"/>
        <w:jc w:val="right"/>
        <w:rPr>
          <w:sz w:val="20"/>
          <w:szCs w:val="20"/>
        </w:rPr>
      </w:pPr>
      <w:r>
        <w:rPr>
          <w:sz w:val="20"/>
          <w:szCs w:val="20"/>
        </w:rPr>
        <w:t xml:space="preserve">                                                                                                                                                                                  </w:t>
      </w:r>
      <w:r w:rsidRPr="00CF489B">
        <w:rPr>
          <w:sz w:val="20"/>
          <w:szCs w:val="20"/>
        </w:rPr>
        <w:t xml:space="preserve">...……………….. </w:t>
      </w:r>
    </w:p>
    <w:p w14:paraId="1E346339" w14:textId="77777777" w:rsidR="00907A10" w:rsidRDefault="00907A10" w:rsidP="00013C19">
      <w:pPr>
        <w:spacing w:line="240" w:lineRule="auto"/>
        <w:jc w:val="right"/>
        <w:rPr>
          <w:sz w:val="20"/>
          <w:szCs w:val="20"/>
        </w:rPr>
      </w:pPr>
      <w:r>
        <w:rPr>
          <w:sz w:val="20"/>
          <w:szCs w:val="20"/>
        </w:rPr>
        <w:t xml:space="preserve">                                                                                                                                                                      </w:t>
      </w:r>
      <w:r w:rsidR="00013C19">
        <w:rPr>
          <w:sz w:val="20"/>
          <w:szCs w:val="20"/>
        </w:rPr>
        <w:t xml:space="preserve">Mayowa </w:t>
      </w:r>
      <w:proofErr w:type="spellStart"/>
      <w:r w:rsidR="00013C19">
        <w:rPr>
          <w:sz w:val="20"/>
          <w:szCs w:val="20"/>
        </w:rPr>
        <w:t>Aroyewun</w:t>
      </w:r>
      <w:proofErr w:type="spellEnd"/>
      <w:r w:rsidRPr="00CF489B">
        <w:rPr>
          <w:sz w:val="20"/>
          <w:szCs w:val="20"/>
        </w:rPr>
        <w:t xml:space="preserve"> </w:t>
      </w:r>
    </w:p>
    <w:p w14:paraId="5ACF4511" w14:textId="77777777" w:rsidR="00907A10" w:rsidRDefault="00907A10" w:rsidP="00013C19">
      <w:pPr>
        <w:spacing w:line="240" w:lineRule="auto"/>
        <w:jc w:val="right"/>
        <w:rPr>
          <w:sz w:val="20"/>
          <w:szCs w:val="20"/>
        </w:rPr>
      </w:pPr>
      <w:r>
        <w:rPr>
          <w:sz w:val="20"/>
          <w:szCs w:val="20"/>
        </w:rPr>
        <w:t xml:space="preserve">                                                                                                                                                                    </w:t>
      </w:r>
      <w:r w:rsidRPr="00CF489B">
        <w:rPr>
          <w:sz w:val="20"/>
          <w:szCs w:val="20"/>
        </w:rPr>
        <w:t xml:space="preserve">Claimant’s counsel </w:t>
      </w:r>
    </w:p>
    <w:p w14:paraId="5C998254" w14:textId="77777777" w:rsidR="00907A10" w:rsidRDefault="00907A10" w:rsidP="00013C19">
      <w:pPr>
        <w:spacing w:line="240" w:lineRule="auto"/>
        <w:jc w:val="right"/>
        <w:rPr>
          <w:sz w:val="20"/>
          <w:szCs w:val="20"/>
        </w:rPr>
      </w:pPr>
      <w:r>
        <w:rPr>
          <w:sz w:val="20"/>
          <w:szCs w:val="20"/>
        </w:rPr>
        <w:t xml:space="preserve">                                                                                                                                                              </w:t>
      </w:r>
      <w:r w:rsidR="00013C19">
        <w:rPr>
          <w:sz w:val="20"/>
          <w:szCs w:val="20"/>
        </w:rPr>
        <w:t xml:space="preserve">May </w:t>
      </w:r>
      <w:proofErr w:type="spellStart"/>
      <w:r w:rsidR="00013C19">
        <w:rPr>
          <w:sz w:val="20"/>
          <w:szCs w:val="20"/>
        </w:rPr>
        <w:t>Tafara</w:t>
      </w:r>
      <w:proofErr w:type="spellEnd"/>
      <w:r w:rsidR="00013C19">
        <w:rPr>
          <w:sz w:val="20"/>
          <w:szCs w:val="20"/>
        </w:rPr>
        <w:t xml:space="preserve"> &amp; co</w:t>
      </w:r>
      <w:r w:rsidRPr="00CF489B">
        <w:rPr>
          <w:sz w:val="20"/>
          <w:szCs w:val="20"/>
        </w:rPr>
        <w:t xml:space="preserve"> </w:t>
      </w:r>
    </w:p>
    <w:p w14:paraId="0829B29A" w14:textId="77777777" w:rsidR="00907A10" w:rsidRDefault="00907A10" w:rsidP="00907A10">
      <w:pPr>
        <w:spacing w:line="240" w:lineRule="auto"/>
        <w:jc w:val="both"/>
        <w:rPr>
          <w:sz w:val="20"/>
          <w:szCs w:val="20"/>
        </w:rPr>
      </w:pPr>
      <w:r>
        <w:rPr>
          <w:sz w:val="20"/>
          <w:szCs w:val="20"/>
        </w:rPr>
        <w:t xml:space="preserve">                                                                                                                             </w:t>
      </w:r>
      <w:r w:rsidRPr="00CF489B">
        <w:rPr>
          <w:sz w:val="20"/>
          <w:szCs w:val="20"/>
        </w:rPr>
        <w:t xml:space="preserve">No. 2 Law School Drive, Victoria Island, Lagos </w:t>
      </w:r>
    </w:p>
    <w:p w14:paraId="42B56881" w14:textId="77777777" w:rsidR="00907A10" w:rsidRPr="00CF489B" w:rsidRDefault="00907A10" w:rsidP="00907A10">
      <w:pPr>
        <w:spacing w:line="240" w:lineRule="auto"/>
        <w:jc w:val="both"/>
        <w:rPr>
          <w:sz w:val="20"/>
          <w:szCs w:val="20"/>
        </w:rPr>
      </w:pPr>
      <w:r>
        <w:rPr>
          <w:sz w:val="20"/>
          <w:szCs w:val="20"/>
        </w:rPr>
        <w:t xml:space="preserve">                                                                                                                                                                    </w:t>
      </w:r>
      <w:r w:rsidRPr="00CF489B">
        <w:rPr>
          <w:sz w:val="20"/>
          <w:szCs w:val="20"/>
        </w:rPr>
        <w:t>Tel. No: 07053531239</w:t>
      </w:r>
    </w:p>
    <w:p w14:paraId="4476FD4C" w14:textId="77777777" w:rsidR="00907A10" w:rsidRPr="00CF489B" w:rsidRDefault="00907A10" w:rsidP="00907A10">
      <w:pPr>
        <w:spacing w:line="240" w:lineRule="auto"/>
        <w:jc w:val="both"/>
        <w:rPr>
          <w:sz w:val="20"/>
          <w:szCs w:val="20"/>
        </w:rPr>
      </w:pPr>
      <w:r>
        <w:rPr>
          <w:sz w:val="20"/>
          <w:szCs w:val="20"/>
        </w:rPr>
        <w:t xml:space="preserve">                                                                                                                                                               </w:t>
      </w:r>
      <w:r w:rsidR="00013C19">
        <w:rPr>
          <w:sz w:val="20"/>
          <w:szCs w:val="20"/>
        </w:rPr>
        <w:t>maytafara</w:t>
      </w:r>
      <w:r w:rsidRPr="00CF489B">
        <w:rPr>
          <w:sz w:val="20"/>
          <w:szCs w:val="20"/>
        </w:rPr>
        <w:t>@gmail.com</w:t>
      </w:r>
    </w:p>
    <w:p w14:paraId="23E01DAF" w14:textId="77777777" w:rsidR="00CF489B" w:rsidRPr="00013C19" w:rsidRDefault="00CF489B" w:rsidP="00CF489B">
      <w:pPr>
        <w:spacing w:line="240" w:lineRule="auto"/>
        <w:jc w:val="both"/>
        <w:rPr>
          <w:b/>
          <w:sz w:val="20"/>
          <w:szCs w:val="20"/>
        </w:rPr>
      </w:pPr>
      <w:r w:rsidRPr="00013C19">
        <w:rPr>
          <w:b/>
          <w:sz w:val="20"/>
          <w:szCs w:val="20"/>
        </w:rPr>
        <w:t>FOR SERVICE ON:</w:t>
      </w:r>
    </w:p>
    <w:p w14:paraId="67DF8A94" w14:textId="77777777" w:rsidR="00907A10" w:rsidRDefault="00CF489B" w:rsidP="00CF489B">
      <w:pPr>
        <w:spacing w:line="240" w:lineRule="auto"/>
        <w:jc w:val="both"/>
        <w:rPr>
          <w:sz w:val="20"/>
          <w:szCs w:val="20"/>
        </w:rPr>
      </w:pPr>
      <w:r w:rsidRPr="00CF489B">
        <w:rPr>
          <w:sz w:val="20"/>
          <w:szCs w:val="20"/>
        </w:rPr>
        <w:t>The Defendant</w:t>
      </w:r>
    </w:p>
    <w:p w14:paraId="05D43EF7" w14:textId="77777777" w:rsidR="00CF489B" w:rsidRPr="00CF489B" w:rsidRDefault="00CF489B" w:rsidP="00CF489B">
      <w:pPr>
        <w:spacing w:line="240" w:lineRule="auto"/>
        <w:jc w:val="both"/>
        <w:rPr>
          <w:sz w:val="20"/>
          <w:szCs w:val="20"/>
        </w:rPr>
      </w:pPr>
      <w:r w:rsidRPr="00CF489B">
        <w:rPr>
          <w:sz w:val="20"/>
          <w:szCs w:val="20"/>
        </w:rPr>
        <w:lastRenderedPageBreak/>
        <w:t>K &amp; T LTD</w:t>
      </w:r>
    </w:p>
    <w:p w14:paraId="3A802C20" w14:textId="77777777" w:rsidR="00CF489B" w:rsidRDefault="00907A10" w:rsidP="00CF489B">
      <w:pPr>
        <w:spacing w:line="240" w:lineRule="auto"/>
        <w:jc w:val="both"/>
        <w:rPr>
          <w:sz w:val="20"/>
          <w:szCs w:val="20"/>
        </w:rPr>
      </w:pPr>
      <w:r>
        <w:rPr>
          <w:sz w:val="20"/>
          <w:szCs w:val="20"/>
        </w:rPr>
        <w:t>No 18 Ikeja Road, Ikeja, Lagos</w:t>
      </w:r>
      <w:r w:rsidR="00CF489B" w:rsidRPr="00CF489B">
        <w:rPr>
          <w:sz w:val="20"/>
          <w:szCs w:val="20"/>
        </w:rPr>
        <w:t xml:space="preserve"> </w:t>
      </w:r>
    </w:p>
    <w:p w14:paraId="62298969" w14:textId="77777777" w:rsidR="00907A10" w:rsidRPr="00CF489B" w:rsidRDefault="00907A10" w:rsidP="00CF489B">
      <w:pPr>
        <w:spacing w:line="240" w:lineRule="auto"/>
        <w:jc w:val="both"/>
        <w:rPr>
          <w:sz w:val="20"/>
          <w:szCs w:val="20"/>
        </w:rPr>
      </w:pPr>
      <w:r>
        <w:rPr>
          <w:sz w:val="20"/>
          <w:szCs w:val="20"/>
        </w:rPr>
        <w:t>Tel, email.</w:t>
      </w:r>
    </w:p>
    <w:p w14:paraId="6E896D6A" w14:textId="77777777" w:rsidR="00CF489B" w:rsidRPr="00907A10" w:rsidRDefault="00CF489B" w:rsidP="00013C19">
      <w:pPr>
        <w:spacing w:line="240" w:lineRule="auto"/>
        <w:jc w:val="both"/>
        <w:rPr>
          <w:b/>
          <w:sz w:val="20"/>
          <w:szCs w:val="20"/>
        </w:rPr>
      </w:pPr>
      <w:r w:rsidRPr="00907A10">
        <w:rPr>
          <w:b/>
          <w:sz w:val="20"/>
          <w:szCs w:val="20"/>
        </w:rPr>
        <w:t>APPLICATION FOR SUMMARY SUMMONS</w:t>
      </w:r>
    </w:p>
    <w:p w14:paraId="29376768" w14:textId="77777777" w:rsidR="00CF489B" w:rsidRPr="00CF489B" w:rsidRDefault="00013C19" w:rsidP="00907A10">
      <w:pPr>
        <w:spacing w:line="240" w:lineRule="auto"/>
        <w:jc w:val="center"/>
        <w:rPr>
          <w:sz w:val="20"/>
          <w:szCs w:val="20"/>
        </w:rPr>
      </w:pPr>
      <w:r>
        <w:rPr>
          <w:sz w:val="20"/>
          <w:szCs w:val="20"/>
        </w:rPr>
        <w:t>MAY TAFARA &amp; CO</w:t>
      </w:r>
    </w:p>
    <w:p w14:paraId="4D86C9D6" w14:textId="77777777" w:rsidR="008A7D24" w:rsidRDefault="008A7D24" w:rsidP="00907A10">
      <w:pPr>
        <w:spacing w:line="240" w:lineRule="auto"/>
        <w:jc w:val="center"/>
        <w:rPr>
          <w:sz w:val="20"/>
          <w:szCs w:val="20"/>
        </w:rPr>
      </w:pPr>
      <w:r>
        <w:rPr>
          <w:sz w:val="20"/>
          <w:szCs w:val="20"/>
        </w:rPr>
        <w:t xml:space="preserve">LEGAL PRACTITIONERS AND </w:t>
      </w:r>
      <w:r w:rsidR="00CF489B" w:rsidRPr="00CF489B">
        <w:rPr>
          <w:sz w:val="20"/>
          <w:szCs w:val="20"/>
        </w:rPr>
        <w:t>SOLICITORS</w:t>
      </w:r>
    </w:p>
    <w:p w14:paraId="46F9F467" w14:textId="77777777" w:rsidR="00CF489B" w:rsidRPr="00CF489B" w:rsidRDefault="00CF489B" w:rsidP="00907A10">
      <w:pPr>
        <w:spacing w:line="240" w:lineRule="auto"/>
        <w:jc w:val="center"/>
        <w:rPr>
          <w:sz w:val="20"/>
          <w:szCs w:val="20"/>
        </w:rPr>
      </w:pPr>
      <w:r w:rsidRPr="00CF489B">
        <w:rPr>
          <w:sz w:val="20"/>
          <w:szCs w:val="20"/>
        </w:rPr>
        <w:t>NO 2 LAW SCHOOL DRIVE, VICTORIA ISLAND, LAGOS</w:t>
      </w:r>
    </w:p>
    <w:p w14:paraId="7E21EF34" w14:textId="77777777" w:rsidR="00013C19" w:rsidRDefault="00013C19" w:rsidP="008A7D24">
      <w:pPr>
        <w:spacing w:line="240" w:lineRule="auto"/>
        <w:jc w:val="center"/>
        <w:rPr>
          <w:sz w:val="20"/>
          <w:szCs w:val="20"/>
        </w:rPr>
      </w:pPr>
      <w:r>
        <w:rPr>
          <w:sz w:val="20"/>
          <w:szCs w:val="20"/>
        </w:rPr>
        <w:t xml:space="preserve">EMAIL: </w:t>
      </w:r>
      <w:hyperlink r:id="rId7" w:history="1">
        <w:r w:rsidR="008A7D24" w:rsidRPr="006A45B7">
          <w:rPr>
            <w:rStyle w:val="Hyperlink"/>
            <w:sz w:val="20"/>
            <w:szCs w:val="20"/>
          </w:rPr>
          <w:t>MAYTAFARA@GMAIL.COM</w:t>
        </w:r>
      </w:hyperlink>
      <w:r w:rsidR="008A7D24">
        <w:rPr>
          <w:sz w:val="20"/>
          <w:szCs w:val="20"/>
        </w:rPr>
        <w:t xml:space="preserve">, TEL: </w:t>
      </w:r>
      <w:r w:rsidR="00CF489B" w:rsidRPr="00CF489B">
        <w:rPr>
          <w:sz w:val="20"/>
          <w:szCs w:val="20"/>
        </w:rPr>
        <w:t>07053531239</w:t>
      </w:r>
    </w:p>
    <w:p w14:paraId="76E28B48" w14:textId="77777777" w:rsidR="00CF489B" w:rsidRPr="00CF489B" w:rsidRDefault="00013C19" w:rsidP="00CF489B">
      <w:pPr>
        <w:spacing w:line="240" w:lineRule="auto"/>
        <w:jc w:val="both"/>
        <w:rPr>
          <w:sz w:val="20"/>
          <w:szCs w:val="20"/>
        </w:rPr>
      </w:pPr>
      <w:r>
        <w:rPr>
          <w:sz w:val="20"/>
          <w:szCs w:val="20"/>
        </w:rPr>
        <w:t>Our Ref:</w:t>
      </w:r>
      <w:r w:rsidR="00907A10">
        <w:rPr>
          <w:sz w:val="20"/>
          <w:szCs w:val="20"/>
        </w:rPr>
        <w:t xml:space="preserve">     </w:t>
      </w:r>
      <w:r>
        <w:rPr>
          <w:sz w:val="20"/>
          <w:szCs w:val="20"/>
        </w:rPr>
        <w:t xml:space="preserve">                      </w:t>
      </w:r>
      <w:r w:rsidR="00907A10">
        <w:rPr>
          <w:sz w:val="20"/>
          <w:szCs w:val="20"/>
        </w:rPr>
        <w:t xml:space="preserve">                                           </w:t>
      </w:r>
      <w:r>
        <w:rPr>
          <w:sz w:val="20"/>
          <w:szCs w:val="20"/>
        </w:rPr>
        <w:t xml:space="preserve">        </w:t>
      </w:r>
      <w:r w:rsidR="00CF489B" w:rsidRPr="00CF489B">
        <w:rPr>
          <w:sz w:val="20"/>
          <w:szCs w:val="20"/>
        </w:rPr>
        <w:t xml:space="preserve">Your Ref:  </w:t>
      </w:r>
      <w:r w:rsidR="00CF489B" w:rsidRPr="00CF489B">
        <w:rPr>
          <w:sz w:val="20"/>
          <w:szCs w:val="20"/>
        </w:rPr>
        <w:tab/>
      </w:r>
      <w:r>
        <w:rPr>
          <w:sz w:val="20"/>
          <w:szCs w:val="20"/>
        </w:rPr>
        <w:t xml:space="preserve">                                                        Date: 8 April 2022</w:t>
      </w:r>
    </w:p>
    <w:p w14:paraId="6C0650D9" w14:textId="77777777" w:rsidR="00CF489B" w:rsidRPr="00CF489B" w:rsidRDefault="00CF489B" w:rsidP="00CF489B">
      <w:pPr>
        <w:spacing w:line="240" w:lineRule="auto"/>
        <w:jc w:val="both"/>
        <w:rPr>
          <w:sz w:val="20"/>
          <w:szCs w:val="20"/>
        </w:rPr>
      </w:pPr>
      <w:r w:rsidRPr="00CF489B">
        <w:rPr>
          <w:sz w:val="20"/>
          <w:szCs w:val="20"/>
        </w:rPr>
        <w:t>The Registrar,</w:t>
      </w:r>
    </w:p>
    <w:p w14:paraId="4958933C" w14:textId="77777777" w:rsidR="00B50679" w:rsidRDefault="00CF489B" w:rsidP="00CF489B">
      <w:pPr>
        <w:spacing w:line="240" w:lineRule="auto"/>
        <w:jc w:val="both"/>
        <w:rPr>
          <w:sz w:val="20"/>
          <w:szCs w:val="20"/>
        </w:rPr>
      </w:pPr>
      <w:r w:rsidRPr="00CF489B">
        <w:rPr>
          <w:sz w:val="20"/>
          <w:szCs w:val="20"/>
        </w:rPr>
        <w:t xml:space="preserve">Magistrate Court of Lagos State, </w:t>
      </w:r>
    </w:p>
    <w:p w14:paraId="66154F1E" w14:textId="77777777" w:rsidR="00CF489B" w:rsidRPr="00CF489B" w:rsidRDefault="00CF489B" w:rsidP="00CF489B">
      <w:pPr>
        <w:spacing w:line="240" w:lineRule="auto"/>
        <w:jc w:val="both"/>
        <w:rPr>
          <w:sz w:val="20"/>
          <w:szCs w:val="20"/>
        </w:rPr>
      </w:pPr>
      <w:r w:rsidRPr="00CF489B">
        <w:rPr>
          <w:sz w:val="20"/>
          <w:szCs w:val="20"/>
        </w:rPr>
        <w:t>Ikeja Magisterial District,</w:t>
      </w:r>
    </w:p>
    <w:p w14:paraId="5A89286F" w14:textId="77777777" w:rsidR="00B50679" w:rsidRDefault="00CF489B" w:rsidP="00CF489B">
      <w:pPr>
        <w:spacing w:line="240" w:lineRule="auto"/>
        <w:jc w:val="both"/>
        <w:rPr>
          <w:sz w:val="20"/>
          <w:szCs w:val="20"/>
        </w:rPr>
      </w:pPr>
      <w:r w:rsidRPr="00CF489B">
        <w:rPr>
          <w:sz w:val="20"/>
          <w:szCs w:val="20"/>
        </w:rPr>
        <w:t>Ikeja,</w:t>
      </w:r>
    </w:p>
    <w:p w14:paraId="5AE111CD" w14:textId="77777777" w:rsidR="00B50679" w:rsidRDefault="00CF489B" w:rsidP="00CF489B">
      <w:pPr>
        <w:spacing w:line="240" w:lineRule="auto"/>
        <w:jc w:val="both"/>
        <w:rPr>
          <w:sz w:val="20"/>
          <w:szCs w:val="20"/>
        </w:rPr>
      </w:pPr>
      <w:r w:rsidRPr="00CF489B">
        <w:rPr>
          <w:sz w:val="20"/>
          <w:szCs w:val="20"/>
        </w:rPr>
        <w:t xml:space="preserve">Lagos. </w:t>
      </w:r>
    </w:p>
    <w:p w14:paraId="0774B965" w14:textId="77777777" w:rsidR="00CF489B" w:rsidRPr="00CF489B" w:rsidRDefault="00013C19" w:rsidP="00CF489B">
      <w:pPr>
        <w:spacing w:line="240" w:lineRule="auto"/>
        <w:jc w:val="both"/>
        <w:rPr>
          <w:sz w:val="20"/>
          <w:szCs w:val="20"/>
        </w:rPr>
      </w:pPr>
      <w:r>
        <w:rPr>
          <w:sz w:val="20"/>
          <w:szCs w:val="20"/>
        </w:rPr>
        <w:t>Dear S</w:t>
      </w:r>
      <w:r w:rsidR="00CF489B" w:rsidRPr="00CF489B">
        <w:rPr>
          <w:sz w:val="20"/>
          <w:szCs w:val="20"/>
        </w:rPr>
        <w:t>ir,</w:t>
      </w:r>
    </w:p>
    <w:p w14:paraId="23F91BF4" w14:textId="77777777" w:rsidR="00CF489B" w:rsidRPr="00566E9F" w:rsidRDefault="00CF489B" w:rsidP="00B50679">
      <w:pPr>
        <w:spacing w:line="240" w:lineRule="auto"/>
        <w:jc w:val="center"/>
        <w:rPr>
          <w:b/>
          <w:color w:val="FF0000"/>
          <w:sz w:val="20"/>
          <w:szCs w:val="20"/>
        </w:rPr>
      </w:pPr>
      <w:r w:rsidRPr="00013C19">
        <w:rPr>
          <w:b/>
          <w:sz w:val="20"/>
          <w:szCs w:val="20"/>
        </w:rPr>
        <w:t xml:space="preserve">APPLICATION FOR SUMMARY SUMMONS PURSUANT TO </w:t>
      </w:r>
      <w:r w:rsidRPr="00013C19">
        <w:rPr>
          <w:b/>
          <w:color w:val="FF0000"/>
          <w:sz w:val="20"/>
          <w:szCs w:val="20"/>
        </w:rPr>
        <w:t xml:space="preserve">ORDER 3 RULE 1 </w:t>
      </w:r>
      <w:r w:rsidRPr="00013C19">
        <w:rPr>
          <w:b/>
          <w:sz w:val="20"/>
          <w:szCs w:val="20"/>
        </w:rPr>
        <w:t xml:space="preserve">OF THE </w:t>
      </w:r>
      <w:r w:rsidRPr="00566E9F">
        <w:rPr>
          <w:b/>
          <w:color w:val="FF0000"/>
          <w:sz w:val="20"/>
          <w:szCs w:val="20"/>
        </w:rPr>
        <w:t>MAGISTRATE COURT OF LAGOS (CIVIL PROCEDURE) RULES, 2009</w:t>
      </w:r>
    </w:p>
    <w:p w14:paraId="26B22553" w14:textId="77777777" w:rsidR="00CF489B" w:rsidRPr="00CF489B" w:rsidRDefault="00CF489B" w:rsidP="00CF489B">
      <w:pPr>
        <w:spacing w:line="240" w:lineRule="auto"/>
        <w:jc w:val="both"/>
        <w:rPr>
          <w:sz w:val="20"/>
          <w:szCs w:val="20"/>
        </w:rPr>
      </w:pPr>
      <w:r w:rsidRPr="00CF489B">
        <w:rPr>
          <w:sz w:val="20"/>
          <w:szCs w:val="20"/>
        </w:rPr>
        <w:t>We are the solicitors to Crown Kitchen Ltd (our client), on whose instruction we w</w:t>
      </w:r>
      <w:r w:rsidR="00B50679">
        <w:rPr>
          <w:sz w:val="20"/>
          <w:szCs w:val="20"/>
        </w:rPr>
        <w:t>rite to you.</w:t>
      </w:r>
    </w:p>
    <w:p w14:paraId="1B4EB826" w14:textId="77777777" w:rsidR="00CF489B" w:rsidRPr="00CF489B" w:rsidRDefault="00CF489B" w:rsidP="00CF489B">
      <w:pPr>
        <w:spacing w:line="240" w:lineRule="auto"/>
        <w:jc w:val="both"/>
        <w:rPr>
          <w:sz w:val="20"/>
          <w:szCs w:val="20"/>
        </w:rPr>
      </w:pPr>
      <w:r w:rsidRPr="00CF489B">
        <w:rPr>
          <w:sz w:val="20"/>
          <w:szCs w:val="20"/>
        </w:rPr>
        <w:t>We wish to apply on behalf of our client that a summary summons be issued against the defendant as per the attached claim and particulars of claim.</w:t>
      </w:r>
    </w:p>
    <w:p w14:paraId="35FB38DC" w14:textId="77777777" w:rsidR="00B50679" w:rsidRDefault="00CF489B" w:rsidP="00CF489B">
      <w:pPr>
        <w:spacing w:line="240" w:lineRule="auto"/>
        <w:jc w:val="both"/>
        <w:rPr>
          <w:sz w:val="20"/>
          <w:szCs w:val="20"/>
        </w:rPr>
      </w:pPr>
      <w:r w:rsidRPr="00CF489B">
        <w:rPr>
          <w:sz w:val="20"/>
          <w:szCs w:val="20"/>
        </w:rPr>
        <w:t>We undertake to pay the necessary fees. We thank you for your usual co-operation.</w:t>
      </w:r>
    </w:p>
    <w:p w14:paraId="01C12C76" w14:textId="77777777" w:rsidR="00CF489B" w:rsidRPr="00CF489B" w:rsidRDefault="00CF489B" w:rsidP="00CF489B">
      <w:pPr>
        <w:spacing w:line="240" w:lineRule="auto"/>
        <w:jc w:val="both"/>
        <w:rPr>
          <w:sz w:val="20"/>
          <w:szCs w:val="20"/>
        </w:rPr>
      </w:pPr>
      <w:r w:rsidRPr="00CF489B">
        <w:rPr>
          <w:sz w:val="20"/>
          <w:szCs w:val="20"/>
        </w:rPr>
        <w:t>Yours faithfully,</w:t>
      </w:r>
    </w:p>
    <w:p w14:paraId="6AD36ADB" w14:textId="77777777" w:rsidR="00CF489B" w:rsidRDefault="00566E9F" w:rsidP="00CF489B">
      <w:pPr>
        <w:spacing w:line="240" w:lineRule="auto"/>
        <w:jc w:val="both"/>
        <w:rPr>
          <w:sz w:val="20"/>
          <w:szCs w:val="20"/>
        </w:rPr>
      </w:pPr>
      <w:r>
        <w:rPr>
          <w:sz w:val="20"/>
          <w:szCs w:val="20"/>
        </w:rPr>
        <w:t xml:space="preserve">Mayowa </w:t>
      </w:r>
      <w:proofErr w:type="spellStart"/>
      <w:r>
        <w:rPr>
          <w:sz w:val="20"/>
          <w:szCs w:val="20"/>
        </w:rPr>
        <w:t>Aroyewun</w:t>
      </w:r>
      <w:proofErr w:type="spellEnd"/>
    </w:p>
    <w:p w14:paraId="4BB7320C" w14:textId="77777777" w:rsidR="008A7D24" w:rsidRPr="00CF489B" w:rsidRDefault="008A7D24" w:rsidP="00CF489B">
      <w:pPr>
        <w:spacing w:line="240" w:lineRule="auto"/>
        <w:jc w:val="both"/>
        <w:rPr>
          <w:sz w:val="20"/>
          <w:szCs w:val="20"/>
        </w:rPr>
      </w:pPr>
      <w:r>
        <w:rPr>
          <w:sz w:val="20"/>
          <w:szCs w:val="20"/>
        </w:rPr>
        <w:t>Solicitor</w:t>
      </w:r>
    </w:p>
    <w:p w14:paraId="4E07C2B6" w14:textId="77777777" w:rsidR="00CF489B" w:rsidRPr="00CF489B" w:rsidRDefault="008A7D24" w:rsidP="00CF489B">
      <w:pPr>
        <w:spacing w:line="240" w:lineRule="auto"/>
        <w:jc w:val="both"/>
        <w:rPr>
          <w:sz w:val="20"/>
          <w:szCs w:val="20"/>
        </w:rPr>
      </w:pPr>
      <w:r>
        <w:rPr>
          <w:sz w:val="20"/>
          <w:szCs w:val="20"/>
        </w:rPr>
        <w:t xml:space="preserve">For: </w:t>
      </w:r>
      <w:r w:rsidR="00566E9F">
        <w:rPr>
          <w:sz w:val="20"/>
          <w:szCs w:val="20"/>
        </w:rPr>
        <w:t xml:space="preserve">May </w:t>
      </w:r>
      <w:proofErr w:type="spellStart"/>
      <w:r w:rsidR="00566E9F">
        <w:rPr>
          <w:sz w:val="20"/>
          <w:szCs w:val="20"/>
        </w:rPr>
        <w:t>Tafara</w:t>
      </w:r>
      <w:proofErr w:type="spellEnd"/>
      <w:r w:rsidR="00566E9F">
        <w:rPr>
          <w:sz w:val="20"/>
          <w:szCs w:val="20"/>
        </w:rPr>
        <w:t xml:space="preserve"> &amp; Co</w:t>
      </w:r>
    </w:p>
    <w:p w14:paraId="1AC59D7B" w14:textId="77777777" w:rsidR="00CF489B" w:rsidRPr="008A7D24" w:rsidRDefault="00CF489B" w:rsidP="00CF489B">
      <w:pPr>
        <w:spacing w:line="240" w:lineRule="auto"/>
        <w:jc w:val="both"/>
        <w:rPr>
          <w:b/>
          <w:sz w:val="20"/>
          <w:szCs w:val="20"/>
        </w:rPr>
      </w:pPr>
      <w:r w:rsidRPr="008A7D24">
        <w:rPr>
          <w:b/>
          <w:sz w:val="20"/>
          <w:szCs w:val="20"/>
        </w:rPr>
        <w:t>Enclosed:</w:t>
      </w:r>
    </w:p>
    <w:p w14:paraId="2A373799" w14:textId="77777777" w:rsidR="00566E9F" w:rsidRDefault="00B50679" w:rsidP="00CA57DC">
      <w:pPr>
        <w:pStyle w:val="ListParagraph"/>
        <w:numPr>
          <w:ilvl w:val="0"/>
          <w:numId w:val="85"/>
        </w:numPr>
        <w:spacing w:line="240" w:lineRule="auto"/>
        <w:jc w:val="both"/>
        <w:rPr>
          <w:sz w:val="20"/>
          <w:szCs w:val="20"/>
        </w:rPr>
      </w:pPr>
      <w:r w:rsidRPr="00566E9F">
        <w:rPr>
          <w:sz w:val="20"/>
          <w:szCs w:val="20"/>
        </w:rPr>
        <w:t>Claim dated 8th of April, 2022</w:t>
      </w:r>
    </w:p>
    <w:p w14:paraId="235CC01A" w14:textId="77777777" w:rsidR="00CF489B" w:rsidRPr="00566E9F" w:rsidRDefault="00CF489B" w:rsidP="00CA57DC">
      <w:pPr>
        <w:pStyle w:val="ListParagraph"/>
        <w:numPr>
          <w:ilvl w:val="0"/>
          <w:numId w:val="85"/>
        </w:numPr>
        <w:spacing w:line="240" w:lineRule="auto"/>
        <w:jc w:val="both"/>
        <w:rPr>
          <w:sz w:val="20"/>
          <w:szCs w:val="20"/>
        </w:rPr>
      </w:pPr>
      <w:r w:rsidRPr="00566E9F">
        <w:rPr>
          <w:sz w:val="20"/>
          <w:szCs w:val="20"/>
        </w:rPr>
        <w:t xml:space="preserve">Particulars of </w:t>
      </w:r>
      <w:r w:rsidR="00B50679" w:rsidRPr="00566E9F">
        <w:rPr>
          <w:sz w:val="20"/>
          <w:szCs w:val="20"/>
        </w:rPr>
        <w:t>claim dated 8th of April, 2022</w:t>
      </w:r>
    </w:p>
    <w:p w14:paraId="38425EEB" w14:textId="77777777" w:rsidR="00CF489B" w:rsidRPr="00CF489B" w:rsidRDefault="00CF489B" w:rsidP="00CF489B">
      <w:pPr>
        <w:spacing w:line="240" w:lineRule="auto"/>
        <w:jc w:val="both"/>
        <w:rPr>
          <w:sz w:val="20"/>
          <w:szCs w:val="20"/>
        </w:rPr>
      </w:pPr>
      <w:r w:rsidRPr="00CF489B">
        <w:rPr>
          <w:sz w:val="20"/>
          <w:szCs w:val="20"/>
        </w:rPr>
        <w:t>2.</w:t>
      </w:r>
      <w:r w:rsidRPr="00CF489B">
        <w:rPr>
          <w:sz w:val="20"/>
          <w:szCs w:val="20"/>
        </w:rPr>
        <w:tab/>
      </w:r>
      <w:r w:rsidRPr="00B50679">
        <w:rPr>
          <w:b/>
          <w:sz w:val="20"/>
          <w:szCs w:val="20"/>
        </w:rPr>
        <w:t>Originating Application</w:t>
      </w:r>
      <w:r w:rsidRPr="00CF489B">
        <w:rPr>
          <w:sz w:val="20"/>
          <w:szCs w:val="20"/>
        </w:rPr>
        <w:t xml:space="preserve"> – </w:t>
      </w:r>
      <w:r w:rsidRPr="00B50679">
        <w:rPr>
          <w:b/>
          <w:color w:val="FF0000"/>
          <w:sz w:val="20"/>
          <w:szCs w:val="20"/>
        </w:rPr>
        <w:t>ORDER 1 RULES 2 &amp; 8 MCR</w:t>
      </w:r>
    </w:p>
    <w:p w14:paraId="65401D0F" w14:textId="77777777" w:rsidR="00CF489B" w:rsidRPr="00CF489B" w:rsidRDefault="00CF489B" w:rsidP="00CF489B">
      <w:pPr>
        <w:spacing w:line="240" w:lineRule="auto"/>
        <w:jc w:val="both"/>
        <w:rPr>
          <w:sz w:val="20"/>
          <w:szCs w:val="20"/>
        </w:rPr>
      </w:pPr>
      <w:r w:rsidRPr="00CF489B">
        <w:rPr>
          <w:sz w:val="20"/>
          <w:szCs w:val="20"/>
        </w:rPr>
        <w:t>This is the second method of commencing an action in the Magistrate court in Lagos.</w:t>
      </w:r>
    </w:p>
    <w:p w14:paraId="67A7B16C" w14:textId="77777777" w:rsidR="00CF489B" w:rsidRPr="00CF489B" w:rsidRDefault="00CF489B" w:rsidP="00CF489B">
      <w:pPr>
        <w:spacing w:line="240" w:lineRule="auto"/>
        <w:jc w:val="both"/>
        <w:rPr>
          <w:sz w:val="20"/>
          <w:szCs w:val="20"/>
        </w:rPr>
      </w:pPr>
      <w:r w:rsidRPr="00CF489B">
        <w:rPr>
          <w:sz w:val="20"/>
          <w:szCs w:val="20"/>
        </w:rPr>
        <w:lastRenderedPageBreak/>
        <w:t>It may be used:</w:t>
      </w:r>
    </w:p>
    <w:p w14:paraId="274E686F" w14:textId="77777777" w:rsidR="00566E9F" w:rsidRDefault="00CF489B" w:rsidP="00CA57DC">
      <w:pPr>
        <w:pStyle w:val="ListParagraph"/>
        <w:numPr>
          <w:ilvl w:val="0"/>
          <w:numId w:val="86"/>
        </w:numPr>
        <w:spacing w:line="240" w:lineRule="auto"/>
        <w:jc w:val="both"/>
        <w:rPr>
          <w:sz w:val="20"/>
          <w:szCs w:val="20"/>
        </w:rPr>
      </w:pPr>
      <w:r w:rsidRPr="00566E9F">
        <w:rPr>
          <w:sz w:val="20"/>
          <w:szCs w:val="20"/>
        </w:rPr>
        <w:t>If claimant or one of the claimants resides or carries on business in Lagos; and</w:t>
      </w:r>
    </w:p>
    <w:p w14:paraId="060928E5" w14:textId="77777777" w:rsidR="00566E9F" w:rsidRDefault="00CF489B" w:rsidP="00CA57DC">
      <w:pPr>
        <w:pStyle w:val="ListParagraph"/>
        <w:numPr>
          <w:ilvl w:val="0"/>
          <w:numId w:val="86"/>
        </w:numPr>
        <w:spacing w:line="240" w:lineRule="auto"/>
        <w:jc w:val="both"/>
        <w:rPr>
          <w:sz w:val="20"/>
          <w:szCs w:val="20"/>
        </w:rPr>
      </w:pPr>
      <w:r w:rsidRPr="00566E9F">
        <w:rPr>
          <w:sz w:val="20"/>
          <w:szCs w:val="20"/>
        </w:rPr>
        <w:t>The subject matter of the application is situated in Lagos;</w:t>
      </w:r>
    </w:p>
    <w:p w14:paraId="28728002" w14:textId="77777777" w:rsidR="00CF489B" w:rsidRPr="00566E9F" w:rsidRDefault="00CF489B" w:rsidP="00CA57DC">
      <w:pPr>
        <w:pStyle w:val="ListParagraph"/>
        <w:numPr>
          <w:ilvl w:val="0"/>
          <w:numId w:val="86"/>
        </w:numPr>
        <w:spacing w:line="240" w:lineRule="auto"/>
        <w:jc w:val="both"/>
        <w:rPr>
          <w:sz w:val="20"/>
          <w:szCs w:val="20"/>
        </w:rPr>
      </w:pPr>
      <w:r w:rsidRPr="00566E9F">
        <w:rPr>
          <w:sz w:val="20"/>
          <w:szCs w:val="20"/>
        </w:rPr>
        <w:t>If no claimant is named in the application, if the claimant or one of the claimants resides or carries on business in Lagos (ONLY)</w:t>
      </w:r>
      <w:r w:rsidR="00B50679" w:rsidRPr="00566E9F">
        <w:rPr>
          <w:sz w:val="20"/>
          <w:szCs w:val="20"/>
        </w:rPr>
        <w:t>. If the matter didn’t stipulate how to commence it</w:t>
      </w:r>
    </w:p>
    <w:p w14:paraId="4BA583A6" w14:textId="77777777" w:rsidR="00CF489B" w:rsidRPr="00CF489B" w:rsidRDefault="00CF489B" w:rsidP="00CF489B">
      <w:pPr>
        <w:spacing w:line="240" w:lineRule="auto"/>
        <w:jc w:val="both"/>
        <w:rPr>
          <w:sz w:val="20"/>
          <w:szCs w:val="20"/>
        </w:rPr>
      </w:pPr>
      <w:r w:rsidRPr="00CF489B">
        <w:rPr>
          <w:sz w:val="20"/>
          <w:szCs w:val="20"/>
        </w:rPr>
        <w:t xml:space="preserve">Note that by ORDER 1 RULE 8(5) MCR, the </w:t>
      </w:r>
      <w:r w:rsidRPr="00566E9F">
        <w:rPr>
          <w:b/>
          <w:sz w:val="20"/>
          <w:szCs w:val="20"/>
        </w:rPr>
        <w:t>originating application shall be heard in chambers</w:t>
      </w:r>
      <w:r w:rsidRPr="00CF489B">
        <w:rPr>
          <w:sz w:val="20"/>
          <w:szCs w:val="20"/>
        </w:rPr>
        <w:t xml:space="preserve">. NB: The originating application is usually by Motion, whether on notice or </w:t>
      </w:r>
      <w:proofErr w:type="spellStart"/>
      <w:r w:rsidRPr="00CF489B">
        <w:rPr>
          <w:sz w:val="20"/>
          <w:szCs w:val="20"/>
        </w:rPr>
        <w:t>exparte</w:t>
      </w:r>
      <w:proofErr w:type="spellEnd"/>
      <w:r w:rsidRPr="00CF489B">
        <w:rPr>
          <w:sz w:val="20"/>
          <w:szCs w:val="20"/>
        </w:rPr>
        <w:t xml:space="preserve">, supported by affidavit and written address. </w:t>
      </w:r>
      <w:r w:rsidRPr="00566E9F">
        <w:rPr>
          <w:b/>
          <w:sz w:val="20"/>
          <w:szCs w:val="20"/>
        </w:rPr>
        <w:t>Designation of parties</w:t>
      </w:r>
      <w:r w:rsidRPr="00CF489B">
        <w:rPr>
          <w:sz w:val="20"/>
          <w:szCs w:val="20"/>
        </w:rPr>
        <w:t>: applicant and respondent.</w:t>
      </w:r>
    </w:p>
    <w:p w14:paraId="27B8569E" w14:textId="77777777" w:rsidR="00CF489B" w:rsidRPr="00566E9F" w:rsidRDefault="00CF489B" w:rsidP="00CF489B">
      <w:pPr>
        <w:spacing w:line="240" w:lineRule="auto"/>
        <w:jc w:val="both"/>
        <w:rPr>
          <w:b/>
          <w:sz w:val="20"/>
          <w:szCs w:val="20"/>
        </w:rPr>
      </w:pPr>
      <w:r w:rsidRPr="00566E9F">
        <w:rPr>
          <w:b/>
          <w:sz w:val="20"/>
          <w:szCs w:val="20"/>
        </w:rPr>
        <w:t>Service of processes in magistrate court</w:t>
      </w:r>
      <w:r w:rsidR="00566E9F">
        <w:rPr>
          <w:b/>
          <w:sz w:val="20"/>
          <w:szCs w:val="20"/>
        </w:rPr>
        <w:t xml:space="preserve">: </w:t>
      </w:r>
      <w:r w:rsidRPr="00CF489B">
        <w:rPr>
          <w:sz w:val="20"/>
          <w:szCs w:val="20"/>
        </w:rPr>
        <w:t xml:space="preserve">Service of documents is done by the </w:t>
      </w:r>
      <w:r w:rsidRPr="00566E9F">
        <w:rPr>
          <w:b/>
          <w:sz w:val="20"/>
          <w:szCs w:val="20"/>
        </w:rPr>
        <w:t>Bailiff or other authorized persons</w:t>
      </w:r>
      <w:r w:rsidRPr="00CF489B">
        <w:rPr>
          <w:sz w:val="20"/>
          <w:szCs w:val="20"/>
        </w:rPr>
        <w:t>, and service is to be done personally. That is person</w:t>
      </w:r>
      <w:r w:rsidR="00566E9F">
        <w:rPr>
          <w:sz w:val="20"/>
          <w:szCs w:val="20"/>
        </w:rPr>
        <w:t>al service</w:t>
      </w:r>
      <w:r w:rsidRPr="00CF489B">
        <w:rPr>
          <w:sz w:val="20"/>
          <w:szCs w:val="20"/>
        </w:rPr>
        <w:t>.</w:t>
      </w:r>
      <w:r w:rsidR="00B50679">
        <w:rPr>
          <w:sz w:val="20"/>
          <w:szCs w:val="20"/>
        </w:rPr>
        <w:t xml:space="preserve"> </w:t>
      </w:r>
      <w:r w:rsidRPr="00CF489B">
        <w:rPr>
          <w:sz w:val="20"/>
          <w:szCs w:val="20"/>
        </w:rPr>
        <w:t xml:space="preserve">Substituted service can be resorted to when personal service cannot be </w:t>
      </w:r>
      <w:proofErr w:type="gramStart"/>
      <w:r w:rsidRPr="00CF489B">
        <w:rPr>
          <w:sz w:val="20"/>
          <w:szCs w:val="20"/>
        </w:rPr>
        <w:t>effected</w:t>
      </w:r>
      <w:proofErr w:type="gramEnd"/>
      <w:r w:rsidRPr="00CF489B">
        <w:rPr>
          <w:sz w:val="20"/>
          <w:szCs w:val="20"/>
        </w:rPr>
        <w:t xml:space="preserve"> on the defendant. It can only be resorted to with the leave of court. See Order</w:t>
      </w:r>
      <w:r w:rsidR="00B50679">
        <w:rPr>
          <w:sz w:val="20"/>
          <w:szCs w:val="20"/>
        </w:rPr>
        <w:t xml:space="preserve"> 5 r 2 MCR which provides that </w:t>
      </w:r>
      <w:r w:rsidRPr="00CF489B">
        <w:rPr>
          <w:sz w:val="20"/>
          <w:szCs w:val="20"/>
        </w:rPr>
        <w:t>where it appears to the court, either wi</w:t>
      </w:r>
      <w:r w:rsidR="00B50679">
        <w:rPr>
          <w:sz w:val="20"/>
          <w:szCs w:val="20"/>
        </w:rPr>
        <w:t>th or without an</w:t>
      </w:r>
      <w:r w:rsidR="00566E9F">
        <w:rPr>
          <w:sz w:val="20"/>
          <w:szCs w:val="20"/>
        </w:rPr>
        <w:t xml:space="preserve"> </w:t>
      </w:r>
      <w:r w:rsidRPr="00CF489B">
        <w:rPr>
          <w:sz w:val="20"/>
          <w:szCs w:val="20"/>
        </w:rPr>
        <w:t xml:space="preserve">attempt at personal service, that for any reason, service of any process cannot conveniently be </w:t>
      </w:r>
      <w:proofErr w:type="gramStart"/>
      <w:r w:rsidRPr="00CF489B">
        <w:rPr>
          <w:sz w:val="20"/>
          <w:szCs w:val="20"/>
        </w:rPr>
        <w:t>effected</w:t>
      </w:r>
      <w:proofErr w:type="gramEnd"/>
      <w:r w:rsidRPr="00CF489B">
        <w:rPr>
          <w:sz w:val="20"/>
          <w:szCs w:val="20"/>
        </w:rPr>
        <w:t xml:space="preserve">, the court may, after being satisfied that it is necessary to do so, order that the processes be served by substituted means. </w:t>
      </w:r>
    </w:p>
    <w:p w14:paraId="65DFA0AC" w14:textId="77777777" w:rsidR="00CF489B" w:rsidRPr="00B50679" w:rsidRDefault="00CF489B" w:rsidP="00B50679">
      <w:pPr>
        <w:spacing w:line="240" w:lineRule="auto"/>
        <w:jc w:val="center"/>
        <w:rPr>
          <w:b/>
          <w:sz w:val="20"/>
          <w:szCs w:val="20"/>
        </w:rPr>
      </w:pPr>
      <w:r w:rsidRPr="00B50679">
        <w:rPr>
          <w:b/>
          <w:sz w:val="20"/>
          <w:szCs w:val="20"/>
        </w:rPr>
        <w:t>Small Claims Court</w:t>
      </w:r>
    </w:p>
    <w:p w14:paraId="4F23C5F1" w14:textId="77777777" w:rsidR="00CF489B" w:rsidRPr="00411F68" w:rsidRDefault="00B50679" w:rsidP="00CF489B">
      <w:pPr>
        <w:spacing w:line="240" w:lineRule="auto"/>
        <w:jc w:val="both"/>
        <w:rPr>
          <w:b/>
          <w:color w:val="FF0000"/>
          <w:sz w:val="20"/>
          <w:szCs w:val="20"/>
        </w:rPr>
      </w:pPr>
      <w:r w:rsidRPr="00411F68">
        <w:rPr>
          <w:b/>
          <w:color w:val="FF0000"/>
          <w:sz w:val="20"/>
          <w:szCs w:val="20"/>
        </w:rPr>
        <w:t>Small claims practice direction 2018</w:t>
      </w:r>
      <w:r w:rsidR="00411F68">
        <w:rPr>
          <w:b/>
          <w:color w:val="FF0000"/>
          <w:sz w:val="20"/>
          <w:szCs w:val="20"/>
        </w:rPr>
        <w:t xml:space="preserve">, </w:t>
      </w:r>
      <w:r w:rsidR="00CF489B" w:rsidRPr="00411F68">
        <w:rPr>
          <w:b/>
          <w:color w:val="FF0000"/>
          <w:sz w:val="20"/>
          <w:szCs w:val="20"/>
        </w:rPr>
        <w:t>ARTICLE 1</w:t>
      </w:r>
      <w:r w:rsidR="00411F68">
        <w:rPr>
          <w:sz w:val="20"/>
          <w:szCs w:val="20"/>
        </w:rPr>
        <w:t xml:space="preserve">- </w:t>
      </w:r>
      <w:r w:rsidR="00CF489B" w:rsidRPr="00CF489B">
        <w:rPr>
          <w:sz w:val="20"/>
          <w:szCs w:val="20"/>
        </w:rPr>
        <w:t xml:space="preserve">The objective of the small </w:t>
      </w:r>
      <w:proofErr w:type="gramStart"/>
      <w:r w:rsidR="00CF489B" w:rsidRPr="00CF489B">
        <w:rPr>
          <w:sz w:val="20"/>
          <w:szCs w:val="20"/>
        </w:rPr>
        <w:t>claims</w:t>
      </w:r>
      <w:proofErr w:type="gramEnd"/>
      <w:r w:rsidR="00CF489B" w:rsidRPr="00CF489B">
        <w:rPr>
          <w:sz w:val="20"/>
          <w:szCs w:val="20"/>
        </w:rPr>
        <w:t xml:space="preserve"> procedure is to provide easy access to an </w:t>
      </w:r>
      <w:r w:rsidR="00CF489B" w:rsidRPr="00411F68">
        <w:rPr>
          <w:b/>
          <w:sz w:val="20"/>
          <w:szCs w:val="20"/>
        </w:rPr>
        <w:t>informal, inexpensive and speedy resolution</w:t>
      </w:r>
      <w:r w:rsidR="00CF489B" w:rsidRPr="00CF489B">
        <w:rPr>
          <w:sz w:val="20"/>
          <w:szCs w:val="20"/>
        </w:rPr>
        <w:t xml:space="preserve"> of simple debt recovery disputes in the Magistrates’ Courts.</w:t>
      </w:r>
    </w:p>
    <w:p w14:paraId="2A6D9820" w14:textId="77777777" w:rsidR="00CF489B" w:rsidRPr="00CF489B" w:rsidRDefault="00CF489B" w:rsidP="00CF489B">
      <w:pPr>
        <w:spacing w:line="240" w:lineRule="auto"/>
        <w:jc w:val="both"/>
        <w:rPr>
          <w:sz w:val="20"/>
          <w:szCs w:val="20"/>
        </w:rPr>
      </w:pPr>
      <w:r w:rsidRPr="00411F68">
        <w:rPr>
          <w:b/>
          <w:color w:val="FF0000"/>
          <w:sz w:val="20"/>
          <w:szCs w:val="20"/>
        </w:rPr>
        <w:t>ARTICLE 2</w:t>
      </w:r>
      <w:r w:rsidR="00411F68">
        <w:rPr>
          <w:sz w:val="20"/>
          <w:szCs w:val="20"/>
        </w:rPr>
        <w:t xml:space="preserve">- </w:t>
      </w:r>
      <w:r w:rsidRPr="00CF489B">
        <w:rPr>
          <w:sz w:val="20"/>
          <w:szCs w:val="20"/>
        </w:rPr>
        <w:t>An action may be commenced in the Small Claims Court where:</w:t>
      </w:r>
    </w:p>
    <w:p w14:paraId="4971DAD7" w14:textId="77777777" w:rsidR="00566E9F" w:rsidRDefault="00CF489B" w:rsidP="00CA57DC">
      <w:pPr>
        <w:pStyle w:val="ListParagraph"/>
        <w:numPr>
          <w:ilvl w:val="0"/>
          <w:numId w:val="87"/>
        </w:numPr>
        <w:spacing w:line="240" w:lineRule="auto"/>
        <w:jc w:val="both"/>
        <w:rPr>
          <w:sz w:val="20"/>
          <w:szCs w:val="20"/>
        </w:rPr>
      </w:pPr>
      <w:r w:rsidRPr="00566E9F">
        <w:rPr>
          <w:sz w:val="20"/>
          <w:szCs w:val="20"/>
        </w:rPr>
        <w:t>The Claimant or one of the Claimants resides or carries on business in Lag</w:t>
      </w:r>
      <w:r w:rsidR="00411F68" w:rsidRPr="00566E9F">
        <w:rPr>
          <w:sz w:val="20"/>
          <w:szCs w:val="20"/>
        </w:rPr>
        <w:t>os State;</w:t>
      </w:r>
    </w:p>
    <w:p w14:paraId="2FE5546E" w14:textId="77777777" w:rsidR="00566E9F" w:rsidRDefault="00CF489B" w:rsidP="00CA57DC">
      <w:pPr>
        <w:pStyle w:val="ListParagraph"/>
        <w:numPr>
          <w:ilvl w:val="0"/>
          <w:numId w:val="87"/>
        </w:numPr>
        <w:spacing w:line="240" w:lineRule="auto"/>
        <w:jc w:val="both"/>
        <w:rPr>
          <w:sz w:val="20"/>
          <w:szCs w:val="20"/>
        </w:rPr>
      </w:pPr>
      <w:r w:rsidRPr="00566E9F">
        <w:rPr>
          <w:sz w:val="20"/>
          <w:szCs w:val="20"/>
        </w:rPr>
        <w:t>The Defendant or one of the Defendants resides or carries on business in Lagos State;</w:t>
      </w:r>
    </w:p>
    <w:p w14:paraId="0BE4D023" w14:textId="77777777" w:rsidR="00566E9F" w:rsidRDefault="00CF489B" w:rsidP="00CA57DC">
      <w:pPr>
        <w:pStyle w:val="ListParagraph"/>
        <w:numPr>
          <w:ilvl w:val="0"/>
          <w:numId w:val="87"/>
        </w:numPr>
        <w:spacing w:line="240" w:lineRule="auto"/>
        <w:jc w:val="both"/>
        <w:rPr>
          <w:sz w:val="20"/>
          <w:szCs w:val="20"/>
        </w:rPr>
      </w:pPr>
      <w:r w:rsidRPr="00566E9F">
        <w:rPr>
          <w:sz w:val="20"/>
          <w:szCs w:val="20"/>
        </w:rPr>
        <w:t>The cause of action arose wh</w:t>
      </w:r>
      <w:r w:rsidR="00411F68" w:rsidRPr="00566E9F">
        <w:rPr>
          <w:sz w:val="20"/>
          <w:szCs w:val="20"/>
        </w:rPr>
        <w:t>olly or in part in Lagos State.</w:t>
      </w:r>
    </w:p>
    <w:p w14:paraId="64118FD3" w14:textId="77777777" w:rsidR="00566E9F" w:rsidRDefault="00CF489B" w:rsidP="00CA57DC">
      <w:pPr>
        <w:pStyle w:val="ListParagraph"/>
        <w:numPr>
          <w:ilvl w:val="0"/>
          <w:numId w:val="87"/>
        </w:numPr>
        <w:spacing w:line="240" w:lineRule="auto"/>
        <w:jc w:val="both"/>
        <w:rPr>
          <w:sz w:val="20"/>
          <w:szCs w:val="20"/>
        </w:rPr>
      </w:pPr>
      <w:r w:rsidRPr="00566E9F">
        <w:rPr>
          <w:sz w:val="20"/>
          <w:szCs w:val="20"/>
        </w:rPr>
        <w:t xml:space="preserve">The claim is for a </w:t>
      </w:r>
      <w:r w:rsidRPr="00892B44">
        <w:rPr>
          <w:b/>
          <w:sz w:val="20"/>
          <w:szCs w:val="20"/>
        </w:rPr>
        <w:t>liquidated monetary demand</w:t>
      </w:r>
      <w:r w:rsidRPr="00566E9F">
        <w:rPr>
          <w:sz w:val="20"/>
          <w:szCs w:val="20"/>
        </w:rPr>
        <w:t xml:space="preserve"> in a sum not exceeding </w:t>
      </w:r>
      <w:r w:rsidRPr="00892B44">
        <w:rPr>
          <w:b/>
          <w:sz w:val="20"/>
          <w:szCs w:val="20"/>
        </w:rPr>
        <w:t>N5,000,000 (Five Million Naira),</w:t>
      </w:r>
      <w:r w:rsidRPr="00566E9F">
        <w:rPr>
          <w:sz w:val="20"/>
          <w:szCs w:val="20"/>
        </w:rPr>
        <w:t xml:space="preserve"> excluding interest and costs.</w:t>
      </w:r>
    </w:p>
    <w:p w14:paraId="10C78BF0" w14:textId="77777777" w:rsidR="00566E9F" w:rsidRPr="00566E9F" w:rsidRDefault="00CF489B" w:rsidP="00CA57DC">
      <w:pPr>
        <w:pStyle w:val="ListParagraph"/>
        <w:numPr>
          <w:ilvl w:val="0"/>
          <w:numId w:val="87"/>
        </w:numPr>
        <w:spacing w:line="240" w:lineRule="auto"/>
        <w:jc w:val="both"/>
        <w:rPr>
          <w:sz w:val="20"/>
          <w:szCs w:val="20"/>
        </w:rPr>
      </w:pPr>
      <w:r w:rsidRPr="00566E9F">
        <w:rPr>
          <w:sz w:val="20"/>
          <w:szCs w:val="20"/>
        </w:rPr>
        <w:t xml:space="preserve">The Claimant has served on the Defendant, a </w:t>
      </w:r>
      <w:r w:rsidRPr="00566E9F">
        <w:rPr>
          <w:b/>
          <w:sz w:val="20"/>
          <w:szCs w:val="20"/>
        </w:rPr>
        <w:t>LETTER OF DEMAND</w:t>
      </w:r>
      <w:r w:rsidRPr="00566E9F">
        <w:rPr>
          <w:sz w:val="20"/>
          <w:szCs w:val="20"/>
        </w:rPr>
        <w:t xml:space="preserve"> as in </w:t>
      </w:r>
      <w:r w:rsidRPr="00566E9F">
        <w:rPr>
          <w:b/>
          <w:sz w:val="20"/>
          <w:szCs w:val="20"/>
        </w:rPr>
        <w:t>Form SCA 1.</w:t>
      </w:r>
    </w:p>
    <w:p w14:paraId="52503A72" w14:textId="77777777" w:rsidR="00411F68" w:rsidRPr="00566E9F" w:rsidRDefault="00CF489B" w:rsidP="00CA57DC">
      <w:pPr>
        <w:pStyle w:val="ListParagraph"/>
        <w:numPr>
          <w:ilvl w:val="0"/>
          <w:numId w:val="87"/>
        </w:numPr>
        <w:spacing w:line="240" w:lineRule="auto"/>
        <w:jc w:val="both"/>
        <w:rPr>
          <w:sz w:val="20"/>
          <w:szCs w:val="20"/>
        </w:rPr>
      </w:pPr>
      <w:r w:rsidRPr="00566E9F">
        <w:rPr>
          <w:sz w:val="20"/>
          <w:szCs w:val="20"/>
        </w:rPr>
        <w:t xml:space="preserve">The action </w:t>
      </w:r>
      <w:r w:rsidRPr="00566E9F">
        <w:rPr>
          <w:b/>
          <w:sz w:val="20"/>
          <w:szCs w:val="20"/>
        </w:rPr>
        <w:t>shall be commenced by Claim</w:t>
      </w:r>
      <w:r w:rsidRPr="00566E9F">
        <w:rPr>
          <w:sz w:val="20"/>
          <w:szCs w:val="20"/>
        </w:rPr>
        <w:t xml:space="preserve"> upon the completion of a Small Claims </w:t>
      </w:r>
      <w:r w:rsidR="00411F68" w:rsidRPr="00566E9F">
        <w:rPr>
          <w:b/>
          <w:sz w:val="20"/>
          <w:szCs w:val="20"/>
        </w:rPr>
        <w:t>COMPLAINT FORM</w:t>
      </w:r>
      <w:r w:rsidR="00411F68" w:rsidRPr="00566E9F">
        <w:rPr>
          <w:sz w:val="20"/>
          <w:szCs w:val="20"/>
        </w:rPr>
        <w:t xml:space="preserve"> </w:t>
      </w:r>
      <w:r w:rsidRPr="00566E9F">
        <w:rPr>
          <w:sz w:val="20"/>
          <w:szCs w:val="20"/>
        </w:rPr>
        <w:t xml:space="preserve">as in </w:t>
      </w:r>
      <w:r w:rsidRPr="00566E9F">
        <w:rPr>
          <w:b/>
          <w:sz w:val="20"/>
          <w:szCs w:val="20"/>
        </w:rPr>
        <w:t>Form SCA 2</w:t>
      </w:r>
      <w:r w:rsidRPr="00566E9F">
        <w:rPr>
          <w:sz w:val="20"/>
          <w:szCs w:val="20"/>
        </w:rPr>
        <w:t xml:space="preserve"> </w:t>
      </w:r>
    </w:p>
    <w:p w14:paraId="6ADF1375" w14:textId="77777777" w:rsidR="00CF489B" w:rsidRPr="00CF489B" w:rsidRDefault="00CF489B" w:rsidP="00CF489B">
      <w:pPr>
        <w:spacing w:line="240" w:lineRule="auto"/>
        <w:jc w:val="both"/>
        <w:rPr>
          <w:sz w:val="20"/>
          <w:szCs w:val="20"/>
        </w:rPr>
      </w:pPr>
      <w:r w:rsidRPr="00411F68">
        <w:rPr>
          <w:b/>
          <w:color w:val="FF0000"/>
          <w:sz w:val="20"/>
          <w:szCs w:val="20"/>
        </w:rPr>
        <w:t>ARTICLE 3</w:t>
      </w:r>
      <w:r w:rsidR="00411F68">
        <w:rPr>
          <w:b/>
          <w:color w:val="FF0000"/>
          <w:sz w:val="20"/>
          <w:szCs w:val="20"/>
        </w:rPr>
        <w:t>:</w:t>
      </w:r>
      <w:r w:rsidR="00411F68">
        <w:rPr>
          <w:sz w:val="20"/>
          <w:szCs w:val="20"/>
        </w:rPr>
        <w:t xml:space="preserve"> </w:t>
      </w:r>
      <w:r w:rsidRPr="00CF489B">
        <w:rPr>
          <w:sz w:val="20"/>
          <w:szCs w:val="20"/>
        </w:rPr>
        <w:t>Where a case satisfies the criteria in Article 2 above, the Assistant Chief Registrar or any person in charge of the Small Claims Registry shall cause</w:t>
      </w:r>
      <w:r w:rsidR="00411F68">
        <w:rPr>
          <w:sz w:val="20"/>
          <w:szCs w:val="20"/>
        </w:rPr>
        <w:t xml:space="preserve"> </w:t>
      </w:r>
      <w:r w:rsidRPr="00CF489B">
        <w:rPr>
          <w:sz w:val="20"/>
          <w:szCs w:val="20"/>
        </w:rPr>
        <w:t>the Claim to be marked “</w:t>
      </w:r>
      <w:r w:rsidRPr="00566E9F">
        <w:rPr>
          <w:b/>
          <w:sz w:val="20"/>
          <w:szCs w:val="20"/>
        </w:rPr>
        <w:t>Qualified for Small Claims</w:t>
      </w:r>
      <w:r w:rsidRPr="00CF489B">
        <w:rPr>
          <w:sz w:val="20"/>
          <w:szCs w:val="20"/>
        </w:rPr>
        <w:t>” and direct the Applicant to pay appropriate filing fees.</w:t>
      </w:r>
    </w:p>
    <w:p w14:paraId="0AFA6CDD" w14:textId="77777777" w:rsidR="00CF489B" w:rsidRPr="00566E9F" w:rsidRDefault="00CF489B" w:rsidP="00CF489B">
      <w:pPr>
        <w:spacing w:line="240" w:lineRule="auto"/>
        <w:jc w:val="both"/>
        <w:rPr>
          <w:b/>
          <w:color w:val="FF0000"/>
          <w:sz w:val="20"/>
          <w:szCs w:val="20"/>
        </w:rPr>
      </w:pPr>
      <w:r w:rsidRPr="00411F68">
        <w:rPr>
          <w:b/>
          <w:color w:val="FF0000"/>
          <w:sz w:val="20"/>
          <w:szCs w:val="20"/>
        </w:rPr>
        <w:t>ARTICLE 4</w:t>
      </w:r>
      <w:r w:rsidR="00411F68">
        <w:rPr>
          <w:b/>
          <w:color w:val="FF0000"/>
          <w:sz w:val="20"/>
          <w:szCs w:val="20"/>
        </w:rPr>
        <w:t xml:space="preserve">: </w:t>
      </w:r>
      <w:r w:rsidRPr="00CF489B">
        <w:rPr>
          <w:sz w:val="20"/>
          <w:szCs w:val="20"/>
        </w:rPr>
        <w:t>Upon the marking of the Claim, the Assistant Chief Registrar shall within 24 hours forward the case files to the Administrative Magistrate for assignment to a Magistrate of the Small Claims Court.</w:t>
      </w:r>
      <w:r w:rsidR="00566E9F">
        <w:rPr>
          <w:b/>
          <w:color w:val="FF0000"/>
          <w:sz w:val="20"/>
          <w:szCs w:val="20"/>
        </w:rPr>
        <w:t xml:space="preserve"> </w:t>
      </w:r>
      <w:r w:rsidRPr="00CF489B">
        <w:rPr>
          <w:sz w:val="20"/>
          <w:szCs w:val="20"/>
        </w:rPr>
        <w:t xml:space="preserve">The Administrative Magistrate shall within 24 hours of receipt of the case files assign the Small Claims files to a Magistrate of the Small Claims Court. </w:t>
      </w:r>
    </w:p>
    <w:p w14:paraId="442F096A" w14:textId="77777777" w:rsidR="00CF489B" w:rsidRPr="00CF489B" w:rsidRDefault="00411F68" w:rsidP="00CF489B">
      <w:pPr>
        <w:spacing w:line="240" w:lineRule="auto"/>
        <w:jc w:val="both"/>
        <w:rPr>
          <w:sz w:val="20"/>
          <w:szCs w:val="20"/>
        </w:rPr>
      </w:pPr>
      <w:r w:rsidRPr="00566E9F">
        <w:rPr>
          <w:b/>
          <w:color w:val="FF0000"/>
          <w:sz w:val="20"/>
          <w:szCs w:val="20"/>
        </w:rPr>
        <w:t>ARTICLE 5</w:t>
      </w:r>
      <w:r>
        <w:rPr>
          <w:sz w:val="20"/>
          <w:szCs w:val="20"/>
        </w:rPr>
        <w:t xml:space="preserve">: </w:t>
      </w:r>
      <w:r w:rsidR="00CF489B" w:rsidRPr="00CF489B">
        <w:rPr>
          <w:sz w:val="20"/>
          <w:szCs w:val="20"/>
        </w:rPr>
        <w:t>The Summons shall be served by the Registry of the Small Claims Court</w:t>
      </w:r>
      <w:r w:rsidR="00566E9F">
        <w:rPr>
          <w:sz w:val="20"/>
          <w:szCs w:val="20"/>
        </w:rPr>
        <w:t xml:space="preserve"> as in </w:t>
      </w:r>
      <w:r w:rsidR="00566E9F" w:rsidRPr="00411F68">
        <w:rPr>
          <w:b/>
          <w:sz w:val="20"/>
          <w:szCs w:val="20"/>
        </w:rPr>
        <w:t>Form SCA 3</w:t>
      </w:r>
      <w:r w:rsidR="00566E9F" w:rsidRPr="00CF489B">
        <w:rPr>
          <w:sz w:val="20"/>
          <w:szCs w:val="20"/>
        </w:rPr>
        <w:t xml:space="preserve"> </w:t>
      </w:r>
      <w:r w:rsidR="00CF489B" w:rsidRPr="00CF489B">
        <w:rPr>
          <w:sz w:val="20"/>
          <w:szCs w:val="20"/>
        </w:rPr>
        <w:t xml:space="preserve">within </w:t>
      </w:r>
      <w:r w:rsidR="00CF489B" w:rsidRPr="00402732">
        <w:rPr>
          <w:b/>
          <w:sz w:val="20"/>
          <w:szCs w:val="20"/>
        </w:rPr>
        <w:t>seven (7) days</w:t>
      </w:r>
      <w:r w:rsidR="00CF489B" w:rsidRPr="00CF489B">
        <w:rPr>
          <w:sz w:val="20"/>
          <w:szCs w:val="20"/>
        </w:rPr>
        <w:t xml:space="preserve"> of filing by the Sheriff of the Small Claims Court.</w:t>
      </w:r>
      <w:r w:rsidR="00566E9F">
        <w:rPr>
          <w:sz w:val="20"/>
          <w:szCs w:val="20"/>
        </w:rPr>
        <w:t xml:space="preserve"> </w:t>
      </w:r>
      <w:r w:rsidR="00CF489B" w:rsidRPr="00CF489B">
        <w:rPr>
          <w:sz w:val="20"/>
          <w:szCs w:val="20"/>
        </w:rPr>
        <w:t xml:space="preserve">Upon service, the Sheriff of the Small Claims Court shall file an </w:t>
      </w:r>
      <w:r w:rsidR="00CF489B" w:rsidRPr="00A2727D">
        <w:rPr>
          <w:b/>
          <w:sz w:val="20"/>
          <w:szCs w:val="20"/>
        </w:rPr>
        <w:t>Affidavit of service</w:t>
      </w:r>
      <w:r w:rsidR="00CF489B" w:rsidRPr="00CF489B">
        <w:rPr>
          <w:sz w:val="20"/>
          <w:szCs w:val="20"/>
        </w:rPr>
        <w:t xml:space="preserve"> as in </w:t>
      </w:r>
      <w:r w:rsidR="00CF489B" w:rsidRPr="00402732">
        <w:rPr>
          <w:b/>
          <w:sz w:val="20"/>
          <w:szCs w:val="20"/>
        </w:rPr>
        <w:t xml:space="preserve">Form </w:t>
      </w:r>
      <w:r w:rsidRPr="00402732">
        <w:rPr>
          <w:b/>
          <w:sz w:val="20"/>
          <w:szCs w:val="20"/>
        </w:rPr>
        <w:t>SCA 6</w:t>
      </w:r>
      <w:r>
        <w:rPr>
          <w:sz w:val="20"/>
          <w:szCs w:val="20"/>
        </w:rPr>
        <w:t xml:space="preserve"> within 2 days of service.</w:t>
      </w:r>
    </w:p>
    <w:p w14:paraId="5B890B03" w14:textId="77777777" w:rsidR="00CF489B" w:rsidRPr="00CF489B" w:rsidRDefault="00CF489B" w:rsidP="00CF489B">
      <w:pPr>
        <w:spacing w:line="240" w:lineRule="auto"/>
        <w:jc w:val="both"/>
        <w:rPr>
          <w:sz w:val="20"/>
          <w:szCs w:val="20"/>
        </w:rPr>
      </w:pPr>
      <w:r w:rsidRPr="00CF489B">
        <w:rPr>
          <w:sz w:val="20"/>
          <w:szCs w:val="20"/>
        </w:rPr>
        <w:t>Where the Sheriff of the Small Claims Court is unable to serve the Summons on the Defendant w</w:t>
      </w:r>
      <w:r w:rsidR="00566E9F">
        <w:rPr>
          <w:sz w:val="20"/>
          <w:szCs w:val="20"/>
        </w:rPr>
        <w:t xml:space="preserve">ithin the time specified </w:t>
      </w:r>
      <w:r w:rsidRPr="00CF489B">
        <w:rPr>
          <w:sz w:val="20"/>
          <w:szCs w:val="20"/>
        </w:rPr>
        <w:t xml:space="preserve">above, he shall file an </w:t>
      </w:r>
      <w:r w:rsidRPr="00A2727D">
        <w:rPr>
          <w:b/>
          <w:sz w:val="20"/>
          <w:szCs w:val="20"/>
        </w:rPr>
        <w:t>Affidavit of Non-Service</w:t>
      </w:r>
      <w:r w:rsidRPr="00CF489B">
        <w:rPr>
          <w:sz w:val="20"/>
          <w:szCs w:val="20"/>
        </w:rPr>
        <w:t xml:space="preserve"> as in Form SCA 4 after the expiration o</w:t>
      </w:r>
      <w:r w:rsidR="00402732">
        <w:rPr>
          <w:sz w:val="20"/>
          <w:szCs w:val="20"/>
        </w:rPr>
        <w:t>f the time allowed for service.</w:t>
      </w:r>
      <w:r w:rsidR="00566E9F">
        <w:rPr>
          <w:sz w:val="20"/>
          <w:szCs w:val="20"/>
        </w:rPr>
        <w:t xml:space="preserve"> Then </w:t>
      </w:r>
      <w:r w:rsidRPr="00CF489B">
        <w:rPr>
          <w:sz w:val="20"/>
          <w:szCs w:val="20"/>
        </w:rPr>
        <w:t>the Claimant shall apply for an Order of substituted service of the Summons on the Defendant by filling and filing Form SCA 7.</w:t>
      </w:r>
    </w:p>
    <w:p w14:paraId="33785452" w14:textId="77777777" w:rsidR="00CF489B" w:rsidRPr="00CF489B" w:rsidRDefault="00CF489B" w:rsidP="00CF489B">
      <w:pPr>
        <w:spacing w:line="240" w:lineRule="auto"/>
        <w:jc w:val="both"/>
        <w:rPr>
          <w:sz w:val="20"/>
          <w:szCs w:val="20"/>
        </w:rPr>
      </w:pPr>
      <w:r w:rsidRPr="00402732">
        <w:rPr>
          <w:b/>
          <w:color w:val="FF0000"/>
          <w:sz w:val="20"/>
          <w:szCs w:val="20"/>
        </w:rPr>
        <w:t>ARTICLE 6</w:t>
      </w:r>
      <w:r w:rsidR="00402732">
        <w:rPr>
          <w:sz w:val="20"/>
          <w:szCs w:val="20"/>
        </w:rPr>
        <w:t xml:space="preserve">: </w:t>
      </w:r>
      <w:r w:rsidRPr="00CF489B">
        <w:rPr>
          <w:sz w:val="20"/>
          <w:szCs w:val="20"/>
        </w:rPr>
        <w:t>Upon service of the Sum</w:t>
      </w:r>
      <w:r w:rsidR="00402732">
        <w:rPr>
          <w:sz w:val="20"/>
          <w:szCs w:val="20"/>
        </w:rPr>
        <w:t xml:space="preserve">mons, the Defendant shall file </w:t>
      </w:r>
      <w:r w:rsidR="00566E9F">
        <w:rPr>
          <w:sz w:val="20"/>
          <w:szCs w:val="20"/>
        </w:rPr>
        <w:t xml:space="preserve">his </w:t>
      </w:r>
      <w:proofErr w:type="spellStart"/>
      <w:r w:rsidR="00566E9F">
        <w:rPr>
          <w:sz w:val="20"/>
          <w:szCs w:val="20"/>
        </w:rPr>
        <w:t>Defence</w:t>
      </w:r>
      <w:proofErr w:type="spellEnd"/>
      <w:r w:rsidR="00566E9F">
        <w:rPr>
          <w:sz w:val="20"/>
          <w:szCs w:val="20"/>
        </w:rPr>
        <w:t>/Admission or</w:t>
      </w:r>
      <w:r w:rsidRPr="00CF489B">
        <w:rPr>
          <w:sz w:val="20"/>
          <w:szCs w:val="20"/>
        </w:rPr>
        <w:t xml:space="preserve"> </w:t>
      </w:r>
      <w:r w:rsidR="00566E9F">
        <w:rPr>
          <w:b/>
          <w:sz w:val="20"/>
          <w:szCs w:val="20"/>
        </w:rPr>
        <w:t xml:space="preserve">Counterclaim </w:t>
      </w:r>
      <w:r w:rsidR="00A2727D">
        <w:rPr>
          <w:b/>
          <w:sz w:val="20"/>
          <w:szCs w:val="20"/>
        </w:rPr>
        <w:t xml:space="preserve">within </w:t>
      </w:r>
      <w:proofErr w:type="gramStart"/>
      <w:r w:rsidRPr="00566E9F">
        <w:rPr>
          <w:b/>
          <w:sz w:val="20"/>
          <w:szCs w:val="20"/>
        </w:rPr>
        <w:t>Seven  (</w:t>
      </w:r>
      <w:proofErr w:type="gramEnd"/>
      <w:r w:rsidRPr="00566E9F">
        <w:rPr>
          <w:b/>
          <w:sz w:val="20"/>
          <w:szCs w:val="20"/>
        </w:rPr>
        <w:t>7)  days</w:t>
      </w:r>
      <w:r w:rsidRPr="00CF489B">
        <w:rPr>
          <w:sz w:val="20"/>
          <w:szCs w:val="20"/>
        </w:rPr>
        <w:t xml:space="preserve">  by  completing Form SCA 5 as appropriate.</w:t>
      </w:r>
    </w:p>
    <w:p w14:paraId="2A47ACA6" w14:textId="77777777" w:rsidR="00CF489B" w:rsidRPr="00CF489B" w:rsidRDefault="00402732" w:rsidP="00CF489B">
      <w:pPr>
        <w:spacing w:line="240" w:lineRule="auto"/>
        <w:jc w:val="both"/>
        <w:rPr>
          <w:sz w:val="20"/>
          <w:szCs w:val="20"/>
        </w:rPr>
      </w:pPr>
      <w:r w:rsidRPr="002264CA">
        <w:rPr>
          <w:b/>
          <w:color w:val="FF0000"/>
          <w:sz w:val="20"/>
          <w:szCs w:val="20"/>
        </w:rPr>
        <w:lastRenderedPageBreak/>
        <w:t>ARTICLE 7</w:t>
      </w:r>
      <w:r>
        <w:rPr>
          <w:sz w:val="20"/>
          <w:szCs w:val="20"/>
        </w:rPr>
        <w:t xml:space="preserve">: </w:t>
      </w:r>
      <w:r w:rsidR="00CF489B" w:rsidRPr="00CF489B">
        <w:rPr>
          <w:sz w:val="20"/>
          <w:szCs w:val="20"/>
        </w:rPr>
        <w:t>If at the time the action is commenced the Defendant intends to claim against the Claimant a liquidated money demand not exceeding N5,</w:t>
      </w:r>
      <w:r w:rsidR="00A2727D">
        <w:rPr>
          <w:sz w:val="20"/>
          <w:szCs w:val="20"/>
        </w:rPr>
        <w:t xml:space="preserve"> </w:t>
      </w:r>
      <w:r w:rsidR="00CF489B" w:rsidRPr="00CF489B">
        <w:rPr>
          <w:sz w:val="20"/>
          <w:szCs w:val="20"/>
        </w:rPr>
        <w:t>000,</w:t>
      </w:r>
      <w:r w:rsidR="00A2727D">
        <w:rPr>
          <w:sz w:val="20"/>
          <w:szCs w:val="20"/>
        </w:rPr>
        <w:t xml:space="preserve"> </w:t>
      </w:r>
      <w:r w:rsidR="00CF489B" w:rsidRPr="00CF489B">
        <w:rPr>
          <w:sz w:val="20"/>
          <w:szCs w:val="20"/>
        </w:rPr>
        <w:t xml:space="preserve">000.00 (Five Million Naira) (excluding interest and costs) and which claim arises out of the same transaction or series of transactions, the Defendant </w:t>
      </w:r>
      <w:r w:rsidR="00CF489B" w:rsidRPr="00566E9F">
        <w:rPr>
          <w:b/>
          <w:sz w:val="20"/>
          <w:szCs w:val="20"/>
        </w:rPr>
        <w:t>shall</w:t>
      </w:r>
      <w:r w:rsidR="00CF489B" w:rsidRPr="00CF489B">
        <w:rPr>
          <w:sz w:val="20"/>
          <w:szCs w:val="20"/>
        </w:rPr>
        <w:t xml:space="preserve"> fill and file a counterclaim form as in </w:t>
      </w:r>
      <w:r w:rsidR="00CF489B" w:rsidRPr="00402732">
        <w:rPr>
          <w:b/>
          <w:sz w:val="20"/>
          <w:szCs w:val="20"/>
        </w:rPr>
        <w:t>Form SCA 5</w:t>
      </w:r>
      <w:r w:rsidR="00CF489B" w:rsidRPr="00CF489B">
        <w:rPr>
          <w:sz w:val="20"/>
          <w:szCs w:val="20"/>
        </w:rPr>
        <w:t xml:space="preserve"> in answer to the Claim.</w:t>
      </w:r>
    </w:p>
    <w:p w14:paraId="1AB7347F" w14:textId="77777777" w:rsidR="00CF489B" w:rsidRPr="00CF489B" w:rsidRDefault="00CF489B" w:rsidP="00CF489B">
      <w:pPr>
        <w:spacing w:line="240" w:lineRule="auto"/>
        <w:jc w:val="both"/>
        <w:rPr>
          <w:sz w:val="20"/>
          <w:szCs w:val="20"/>
        </w:rPr>
      </w:pPr>
      <w:r w:rsidRPr="00CF489B">
        <w:rPr>
          <w:sz w:val="20"/>
          <w:szCs w:val="20"/>
        </w:rPr>
        <w:t>If at the time the action is commenced, the Defendant intends to claim against the Claimant a liquidated money demand exceeding N5,</w:t>
      </w:r>
      <w:r w:rsidR="00A2727D">
        <w:rPr>
          <w:sz w:val="20"/>
          <w:szCs w:val="20"/>
        </w:rPr>
        <w:t xml:space="preserve"> </w:t>
      </w:r>
      <w:r w:rsidRPr="00CF489B">
        <w:rPr>
          <w:sz w:val="20"/>
          <w:szCs w:val="20"/>
        </w:rPr>
        <w:t>000,</w:t>
      </w:r>
      <w:r w:rsidR="00A2727D">
        <w:rPr>
          <w:sz w:val="20"/>
          <w:szCs w:val="20"/>
        </w:rPr>
        <w:t xml:space="preserve"> </w:t>
      </w:r>
      <w:r w:rsidRPr="00CF489B">
        <w:rPr>
          <w:sz w:val="20"/>
          <w:szCs w:val="20"/>
        </w:rPr>
        <w:t>0</w:t>
      </w:r>
      <w:r w:rsidR="00A2727D">
        <w:rPr>
          <w:sz w:val="20"/>
          <w:szCs w:val="20"/>
        </w:rPr>
        <w:t xml:space="preserve">00.00 (Five Million Naira) but </w:t>
      </w:r>
      <w:proofErr w:type="gramStart"/>
      <w:r w:rsidRPr="00CF489B">
        <w:rPr>
          <w:sz w:val="20"/>
          <w:szCs w:val="20"/>
        </w:rPr>
        <w:t>not  more</w:t>
      </w:r>
      <w:proofErr w:type="gramEnd"/>
      <w:r w:rsidRPr="00CF489B">
        <w:rPr>
          <w:sz w:val="20"/>
          <w:szCs w:val="20"/>
        </w:rPr>
        <w:t xml:space="preserve">  than N10,000,000.00 (Ten Million Naira) (excluding interest and costs), (which is the limit of the general jurisdiction of the Magistrate Court),the Defendant </w:t>
      </w:r>
      <w:r w:rsidRPr="00566E9F">
        <w:rPr>
          <w:b/>
          <w:sz w:val="20"/>
          <w:szCs w:val="20"/>
        </w:rPr>
        <w:t>may</w:t>
      </w:r>
      <w:r w:rsidRPr="00CF489B">
        <w:rPr>
          <w:sz w:val="20"/>
          <w:szCs w:val="20"/>
        </w:rPr>
        <w:t xml:space="preserve"> file a counterclaim in the pending Small Claims action by filling Form SCA 5.</w:t>
      </w:r>
    </w:p>
    <w:p w14:paraId="0165BDF6" w14:textId="77777777" w:rsidR="00CF489B" w:rsidRPr="00CF489B" w:rsidRDefault="00CF489B" w:rsidP="00CF489B">
      <w:pPr>
        <w:spacing w:line="240" w:lineRule="auto"/>
        <w:jc w:val="both"/>
        <w:rPr>
          <w:sz w:val="20"/>
          <w:szCs w:val="20"/>
        </w:rPr>
      </w:pPr>
      <w:r w:rsidRPr="00402732">
        <w:rPr>
          <w:b/>
          <w:color w:val="FF0000"/>
          <w:sz w:val="20"/>
          <w:szCs w:val="20"/>
        </w:rPr>
        <w:t>ARTICLE 8</w:t>
      </w:r>
      <w:r w:rsidR="00402732" w:rsidRPr="00402732">
        <w:rPr>
          <w:b/>
          <w:color w:val="FF0000"/>
          <w:sz w:val="20"/>
          <w:szCs w:val="20"/>
        </w:rPr>
        <w:t>:</w:t>
      </w:r>
      <w:r w:rsidR="00402732">
        <w:rPr>
          <w:sz w:val="20"/>
          <w:szCs w:val="20"/>
        </w:rPr>
        <w:t xml:space="preserve"> </w:t>
      </w:r>
      <w:r w:rsidRPr="00CF489B">
        <w:rPr>
          <w:sz w:val="20"/>
          <w:szCs w:val="20"/>
        </w:rPr>
        <w:t>When the claim is called for hearing on the date fixed and neither party appears, the Magistrate shall unless he sees good reason to the contrary, strike out the claim.</w:t>
      </w:r>
      <w:r w:rsidR="00A2727D">
        <w:rPr>
          <w:sz w:val="20"/>
          <w:szCs w:val="20"/>
        </w:rPr>
        <w:t xml:space="preserve"> </w:t>
      </w:r>
      <w:r w:rsidRPr="00CF489B">
        <w:rPr>
          <w:sz w:val="20"/>
          <w:szCs w:val="20"/>
        </w:rPr>
        <w:t>Where the claim is called for hearing and the Claimant appears but the Defendant does not appear, provided there is proof of service, the Magistrate shall proceed with the hearing of the claim and enter Judgment as far as th</w:t>
      </w:r>
      <w:r w:rsidR="00402732">
        <w:rPr>
          <w:sz w:val="20"/>
          <w:szCs w:val="20"/>
        </w:rPr>
        <w:t>e Claimant can prove his claim.</w:t>
      </w:r>
      <w:r w:rsidR="00A2727D">
        <w:rPr>
          <w:sz w:val="20"/>
          <w:szCs w:val="20"/>
        </w:rPr>
        <w:t xml:space="preserve"> </w:t>
      </w:r>
      <w:r w:rsidRPr="00CF489B">
        <w:rPr>
          <w:sz w:val="20"/>
          <w:szCs w:val="20"/>
        </w:rPr>
        <w:t>Where the claim is called for hearing, and the Defendant appears but the Claimant does not appear, the Defendant if he has no counterclaim, shall be entitled to an Order striking out the claim, but if he has a counterclaim, the Magistrate shall proceed to hear the counterclaim and enter Judgment accordingly, as far as the Defendant can prove his counterclaim.</w:t>
      </w:r>
    </w:p>
    <w:p w14:paraId="37354755" w14:textId="77777777" w:rsidR="00601EE4" w:rsidRPr="00601EE4" w:rsidRDefault="00402732" w:rsidP="00601EE4">
      <w:pPr>
        <w:spacing w:line="240" w:lineRule="auto"/>
        <w:jc w:val="both"/>
        <w:rPr>
          <w:sz w:val="20"/>
          <w:szCs w:val="20"/>
        </w:rPr>
      </w:pPr>
      <w:r w:rsidRPr="00601EE4">
        <w:rPr>
          <w:b/>
          <w:color w:val="FF0000"/>
          <w:sz w:val="20"/>
          <w:szCs w:val="20"/>
        </w:rPr>
        <w:t>ARTICLE 9:</w:t>
      </w:r>
      <w:r w:rsidRPr="00601EE4">
        <w:rPr>
          <w:sz w:val="20"/>
          <w:szCs w:val="20"/>
        </w:rPr>
        <w:t xml:space="preserve"> </w:t>
      </w:r>
      <w:r w:rsidR="00CF489B" w:rsidRPr="00601EE4">
        <w:rPr>
          <w:sz w:val="20"/>
          <w:szCs w:val="20"/>
        </w:rPr>
        <w:t>Adjournment can only be granted during proceedings in unforeseen</w:t>
      </w:r>
      <w:r w:rsidRPr="00601EE4">
        <w:rPr>
          <w:sz w:val="20"/>
          <w:szCs w:val="20"/>
        </w:rPr>
        <w:t xml:space="preserve"> </w:t>
      </w:r>
      <w:r w:rsidR="00CF489B" w:rsidRPr="00601EE4">
        <w:rPr>
          <w:sz w:val="20"/>
          <w:szCs w:val="20"/>
        </w:rPr>
        <w:t xml:space="preserve">and exceptional circumstances and a party may not be granted </w:t>
      </w:r>
      <w:r w:rsidR="00CF489B" w:rsidRPr="00601EE4">
        <w:rPr>
          <w:b/>
          <w:sz w:val="20"/>
          <w:szCs w:val="20"/>
        </w:rPr>
        <w:t>more than one adjournment</w:t>
      </w:r>
      <w:r w:rsidR="00CF489B" w:rsidRPr="00601EE4">
        <w:rPr>
          <w:sz w:val="20"/>
          <w:szCs w:val="20"/>
        </w:rPr>
        <w:t xml:space="preserve"> during the entire proceedings.</w:t>
      </w:r>
      <w:r w:rsidR="00601EE4">
        <w:rPr>
          <w:sz w:val="20"/>
          <w:szCs w:val="20"/>
        </w:rPr>
        <w:t xml:space="preserve"> </w:t>
      </w:r>
    </w:p>
    <w:p w14:paraId="11FE4DDE" w14:textId="77777777" w:rsidR="00402732" w:rsidRDefault="00CF489B" w:rsidP="00CF489B">
      <w:pPr>
        <w:spacing w:line="240" w:lineRule="auto"/>
        <w:jc w:val="both"/>
        <w:rPr>
          <w:sz w:val="20"/>
          <w:szCs w:val="20"/>
        </w:rPr>
      </w:pPr>
      <w:r w:rsidRPr="00402732">
        <w:rPr>
          <w:b/>
          <w:color w:val="FF0000"/>
          <w:sz w:val="20"/>
          <w:szCs w:val="20"/>
        </w:rPr>
        <w:t>ARTICLE 12</w:t>
      </w:r>
      <w:r w:rsidR="00402732">
        <w:rPr>
          <w:sz w:val="20"/>
          <w:szCs w:val="20"/>
        </w:rPr>
        <w:t xml:space="preserve">: </w:t>
      </w:r>
      <w:r w:rsidRPr="00CF489B">
        <w:rPr>
          <w:sz w:val="20"/>
          <w:szCs w:val="20"/>
        </w:rPr>
        <w:t xml:space="preserve">The Magistrate shall </w:t>
      </w:r>
      <w:proofErr w:type="spellStart"/>
      <w:r w:rsidRPr="00CF489B">
        <w:rPr>
          <w:sz w:val="20"/>
          <w:szCs w:val="20"/>
        </w:rPr>
        <w:t>endeavour</w:t>
      </w:r>
      <w:proofErr w:type="spellEnd"/>
      <w:r w:rsidRPr="00CF489B">
        <w:rPr>
          <w:sz w:val="20"/>
          <w:szCs w:val="20"/>
        </w:rPr>
        <w:t xml:space="preserve"> to deliver judgment within fourteen (14) days of the completion of hearing. </w:t>
      </w:r>
      <w:r w:rsidR="00601EE4">
        <w:rPr>
          <w:sz w:val="20"/>
          <w:szCs w:val="20"/>
        </w:rPr>
        <w:t xml:space="preserve"> </w:t>
      </w:r>
      <w:r w:rsidRPr="00CF489B">
        <w:rPr>
          <w:sz w:val="20"/>
          <w:szCs w:val="20"/>
        </w:rPr>
        <w:t xml:space="preserve">The entire period of proceedings from filing till judgment </w:t>
      </w:r>
      <w:r w:rsidRPr="00601EE4">
        <w:rPr>
          <w:b/>
          <w:sz w:val="20"/>
          <w:szCs w:val="20"/>
        </w:rPr>
        <w:t>shall not exceed sixty (60) days).</w:t>
      </w:r>
      <w:r w:rsidR="00601EE4">
        <w:rPr>
          <w:sz w:val="20"/>
          <w:szCs w:val="20"/>
        </w:rPr>
        <w:t xml:space="preserve"> </w:t>
      </w:r>
      <w:r w:rsidRPr="00CF489B">
        <w:rPr>
          <w:sz w:val="20"/>
          <w:szCs w:val="20"/>
        </w:rPr>
        <w:t xml:space="preserve">The judgment of the Court shall not be invalid by reason of the entire proceedings of the court having exceeded sixty (60) days. </w:t>
      </w:r>
    </w:p>
    <w:p w14:paraId="63FDEF40" w14:textId="77777777" w:rsidR="00D758E7" w:rsidRDefault="00CF489B" w:rsidP="00CF489B">
      <w:pPr>
        <w:spacing w:line="240" w:lineRule="auto"/>
        <w:jc w:val="both"/>
        <w:rPr>
          <w:sz w:val="20"/>
          <w:szCs w:val="20"/>
        </w:rPr>
      </w:pPr>
      <w:r w:rsidRPr="00402732">
        <w:rPr>
          <w:b/>
          <w:color w:val="FF0000"/>
          <w:sz w:val="20"/>
          <w:szCs w:val="20"/>
        </w:rPr>
        <w:t>ARTICLE 14</w:t>
      </w:r>
      <w:r w:rsidR="00402732">
        <w:rPr>
          <w:sz w:val="20"/>
          <w:szCs w:val="20"/>
        </w:rPr>
        <w:t xml:space="preserve">: </w:t>
      </w:r>
      <w:r w:rsidRPr="00CF489B">
        <w:rPr>
          <w:sz w:val="20"/>
          <w:szCs w:val="20"/>
        </w:rPr>
        <w:t>Where either party is aggrieved with</w:t>
      </w:r>
      <w:r w:rsidR="00402732">
        <w:rPr>
          <w:sz w:val="20"/>
          <w:szCs w:val="20"/>
        </w:rPr>
        <w:t xml:space="preserve"> the Judgment, such party shall </w:t>
      </w:r>
      <w:r w:rsidRPr="00CF489B">
        <w:rPr>
          <w:sz w:val="20"/>
          <w:szCs w:val="20"/>
        </w:rPr>
        <w:t xml:space="preserve">fill the </w:t>
      </w:r>
      <w:r w:rsidRPr="00601EE4">
        <w:rPr>
          <w:b/>
          <w:sz w:val="20"/>
          <w:szCs w:val="20"/>
        </w:rPr>
        <w:t xml:space="preserve">Appeal form, </w:t>
      </w:r>
      <w:r w:rsidRPr="00CF489B">
        <w:rPr>
          <w:sz w:val="20"/>
          <w:szCs w:val="20"/>
        </w:rPr>
        <w:t xml:space="preserve">as in </w:t>
      </w:r>
      <w:r w:rsidRPr="00402732">
        <w:rPr>
          <w:b/>
          <w:sz w:val="20"/>
          <w:szCs w:val="20"/>
        </w:rPr>
        <w:t>Form SCA 8</w:t>
      </w:r>
      <w:r w:rsidRPr="00CF489B">
        <w:rPr>
          <w:sz w:val="20"/>
          <w:szCs w:val="20"/>
        </w:rPr>
        <w:t xml:space="preserve"> within </w:t>
      </w:r>
      <w:r w:rsidRPr="00601EE4">
        <w:rPr>
          <w:b/>
          <w:sz w:val="20"/>
          <w:szCs w:val="20"/>
        </w:rPr>
        <w:t>14 (fourteen days)</w:t>
      </w:r>
      <w:r w:rsidRPr="00CF489B">
        <w:rPr>
          <w:sz w:val="20"/>
          <w:szCs w:val="20"/>
        </w:rPr>
        <w:t xml:space="preserve"> of the delivery of the Judgment stating the reasons for the Appeal.</w:t>
      </w:r>
      <w:r w:rsidR="00601EE4">
        <w:rPr>
          <w:sz w:val="20"/>
          <w:szCs w:val="20"/>
        </w:rPr>
        <w:t xml:space="preserve"> </w:t>
      </w:r>
      <w:r w:rsidRPr="00CF489B">
        <w:rPr>
          <w:sz w:val="20"/>
          <w:szCs w:val="20"/>
        </w:rPr>
        <w:t xml:space="preserve">The Assistant Registrar of the Small Claims Registry shall compile the records of appeal within fourteen (14) days of </w:t>
      </w:r>
      <w:r w:rsidR="00402732">
        <w:rPr>
          <w:sz w:val="20"/>
          <w:szCs w:val="20"/>
        </w:rPr>
        <w:t>the submission of Form of SCA 8</w:t>
      </w:r>
      <w:r w:rsidR="00601EE4">
        <w:rPr>
          <w:sz w:val="20"/>
          <w:szCs w:val="20"/>
        </w:rPr>
        <w:t xml:space="preserve">. </w:t>
      </w:r>
      <w:r w:rsidRPr="00A2727D">
        <w:rPr>
          <w:b/>
          <w:sz w:val="20"/>
          <w:szCs w:val="20"/>
        </w:rPr>
        <w:t>The Records of Appeal shall thereafter be forwarded to the Fast Track</w:t>
      </w:r>
      <w:r w:rsidR="00402732" w:rsidRPr="00A2727D">
        <w:rPr>
          <w:b/>
          <w:sz w:val="20"/>
          <w:szCs w:val="20"/>
        </w:rPr>
        <w:t xml:space="preserve"> </w:t>
      </w:r>
      <w:r w:rsidRPr="00A2727D">
        <w:rPr>
          <w:b/>
          <w:sz w:val="20"/>
          <w:szCs w:val="20"/>
        </w:rPr>
        <w:t>Registry of the High Court,</w:t>
      </w:r>
      <w:r w:rsidRPr="00CF489B">
        <w:rPr>
          <w:sz w:val="20"/>
          <w:szCs w:val="20"/>
        </w:rPr>
        <w:t xml:space="preserve"> where it is then assigned to a Judge of the Fast Track Court designated to hear appea</w:t>
      </w:r>
      <w:r w:rsidR="00402732">
        <w:rPr>
          <w:sz w:val="20"/>
          <w:szCs w:val="20"/>
        </w:rPr>
        <w:t>ls from the Small Claims Court.</w:t>
      </w:r>
      <w:r w:rsidR="00601EE4">
        <w:rPr>
          <w:sz w:val="20"/>
          <w:szCs w:val="20"/>
        </w:rPr>
        <w:t xml:space="preserve"> </w:t>
      </w:r>
      <w:r w:rsidRPr="00CF489B">
        <w:rPr>
          <w:sz w:val="20"/>
          <w:szCs w:val="20"/>
        </w:rPr>
        <w:t>The whole Appellate Process from the assignment of the Appeal to Judgment shall not exceed thirty (30) days.</w:t>
      </w:r>
    </w:p>
    <w:p w14:paraId="1FD04D88" w14:textId="77777777" w:rsidR="00D758E7" w:rsidRDefault="00D758E7" w:rsidP="00CF489B">
      <w:pPr>
        <w:spacing w:line="240" w:lineRule="auto"/>
        <w:jc w:val="both"/>
        <w:rPr>
          <w:sz w:val="20"/>
          <w:szCs w:val="20"/>
        </w:rPr>
      </w:pPr>
    </w:p>
    <w:p w14:paraId="153B27BC" w14:textId="77777777" w:rsidR="00D758E7" w:rsidRPr="00D758E7" w:rsidRDefault="00D758E7" w:rsidP="00D758E7">
      <w:pPr>
        <w:spacing w:line="240" w:lineRule="auto"/>
        <w:jc w:val="center"/>
        <w:rPr>
          <w:b/>
          <w:sz w:val="20"/>
          <w:szCs w:val="20"/>
        </w:rPr>
      </w:pPr>
      <w:r>
        <w:rPr>
          <w:b/>
          <w:sz w:val="20"/>
          <w:szCs w:val="20"/>
        </w:rPr>
        <w:t xml:space="preserve">COMMENCEMENT OF ACTIONS </w:t>
      </w:r>
      <w:r w:rsidRPr="00D758E7">
        <w:rPr>
          <w:b/>
          <w:sz w:val="20"/>
          <w:szCs w:val="20"/>
        </w:rPr>
        <w:t>IN THE HIGH COURT</w:t>
      </w:r>
    </w:p>
    <w:p w14:paraId="19701C29" w14:textId="77777777" w:rsidR="00D758E7" w:rsidRPr="00D758E7" w:rsidRDefault="00D758E7" w:rsidP="00D758E7">
      <w:pPr>
        <w:spacing w:line="240" w:lineRule="auto"/>
        <w:jc w:val="both"/>
        <w:rPr>
          <w:b/>
          <w:sz w:val="20"/>
          <w:szCs w:val="20"/>
        </w:rPr>
      </w:pPr>
      <w:r w:rsidRPr="00D758E7">
        <w:rPr>
          <w:b/>
          <w:sz w:val="20"/>
          <w:szCs w:val="20"/>
        </w:rPr>
        <w:t xml:space="preserve">Venue </w:t>
      </w:r>
    </w:p>
    <w:p w14:paraId="7CF50198" w14:textId="77777777" w:rsidR="00D758E7" w:rsidRPr="00D758E7" w:rsidRDefault="00D758E7" w:rsidP="00D758E7">
      <w:pPr>
        <w:spacing w:line="240" w:lineRule="auto"/>
        <w:jc w:val="both"/>
        <w:rPr>
          <w:sz w:val="20"/>
          <w:szCs w:val="20"/>
        </w:rPr>
      </w:pPr>
      <w:r w:rsidRPr="00D758E7">
        <w:rPr>
          <w:sz w:val="20"/>
          <w:szCs w:val="20"/>
        </w:rPr>
        <w:t xml:space="preserve">By virtue of </w:t>
      </w:r>
      <w:r w:rsidRPr="00D758E7">
        <w:rPr>
          <w:b/>
          <w:color w:val="FF0000"/>
          <w:sz w:val="20"/>
          <w:szCs w:val="20"/>
        </w:rPr>
        <w:t>S. 272 CFRN,</w:t>
      </w:r>
      <w:r w:rsidRPr="00D758E7">
        <w:rPr>
          <w:sz w:val="20"/>
          <w:szCs w:val="20"/>
        </w:rPr>
        <w:t xml:space="preserve"> there is only one High Court for </w:t>
      </w:r>
      <w:r>
        <w:rPr>
          <w:sz w:val="20"/>
          <w:szCs w:val="20"/>
        </w:rPr>
        <w:t xml:space="preserve">each </w:t>
      </w:r>
      <w:r w:rsidRPr="00D758E7">
        <w:rPr>
          <w:sz w:val="20"/>
          <w:szCs w:val="20"/>
        </w:rPr>
        <w:t xml:space="preserve">state </w:t>
      </w:r>
      <w:r>
        <w:rPr>
          <w:sz w:val="20"/>
          <w:szCs w:val="20"/>
        </w:rPr>
        <w:t>of the federation</w:t>
      </w:r>
      <w:r w:rsidRPr="00D758E7">
        <w:rPr>
          <w:sz w:val="20"/>
          <w:szCs w:val="20"/>
        </w:rPr>
        <w:t>. However, judicial divisions are created for administrative convenience</w:t>
      </w:r>
      <w:r>
        <w:rPr>
          <w:sz w:val="20"/>
          <w:szCs w:val="20"/>
        </w:rPr>
        <w:t xml:space="preserve"> and not fatal to the case</w:t>
      </w:r>
      <w:r w:rsidR="00A2727D">
        <w:rPr>
          <w:sz w:val="20"/>
          <w:szCs w:val="20"/>
        </w:rPr>
        <w:t>—</w:t>
      </w:r>
      <w:r w:rsidR="00A2727D">
        <w:rPr>
          <w:b/>
          <w:color w:val="FF0000"/>
          <w:sz w:val="20"/>
          <w:szCs w:val="20"/>
        </w:rPr>
        <w:t>UBN V DAIRO</w:t>
      </w:r>
      <w:r w:rsidRPr="00D758E7">
        <w:rPr>
          <w:b/>
          <w:color w:val="FF0000"/>
          <w:sz w:val="20"/>
          <w:szCs w:val="20"/>
        </w:rPr>
        <w:t>.</w:t>
      </w:r>
      <w:r>
        <w:rPr>
          <w:sz w:val="20"/>
          <w:szCs w:val="20"/>
        </w:rPr>
        <w:t xml:space="preserve"> </w:t>
      </w:r>
      <w:r w:rsidRPr="00D758E7">
        <w:rPr>
          <w:sz w:val="20"/>
          <w:szCs w:val="20"/>
        </w:rPr>
        <w:t>An action commenced in a wrong judicial division may continue to be tried there unless the Chief Judge directs otherwise--</w:t>
      </w:r>
      <w:r w:rsidRPr="00D758E7">
        <w:rPr>
          <w:b/>
          <w:color w:val="FF0000"/>
          <w:sz w:val="20"/>
          <w:szCs w:val="20"/>
        </w:rPr>
        <w:t>ORDER 4 RULE 3 LAGOS 2019, ORDER 3 RULE 6 ABUJA 2018</w:t>
      </w:r>
      <w:r>
        <w:rPr>
          <w:b/>
          <w:color w:val="FF0000"/>
          <w:sz w:val="20"/>
          <w:szCs w:val="20"/>
        </w:rPr>
        <w:t xml:space="preserve">. </w:t>
      </w:r>
      <w:r w:rsidRPr="00D758E7">
        <w:rPr>
          <w:sz w:val="20"/>
          <w:szCs w:val="20"/>
        </w:rPr>
        <w:t>The appropriate venue or judicial division for commencing an action depen</w:t>
      </w:r>
      <w:r>
        <w:rPr>
          <w:sz w:val="20"/>
          <w:szCs w:val="20"/>
        </w:rPr>
        <w:t>ds on the type of action. Thus:</w:t>
      </w:r>
    </w:p>
    <w:p w14:paraId="5E4B26F8" w14:textId="77777777" w:rsidR="00A2727D" w:rsidRDefault="00D758E7" w:rsidP="00C47FE4">
      <w:pPr>
        <w:pStyle w:val="ListParagraph"/>
        <w:numPr>
          <w:ilvl w:val="0"/>
          <w:numId w:val="290"/>
        </w:numPr>
        <w:spacing w:line="240" w:lineRule="auto"/>
        <w:jc w:val="both"/>
        <w:rPr>
          <w:sz w:val="20"/>
          <w:szCs w:val="20"/>
        </w:rPr>
      </w:pPr>
      <w:r w:rsidRPr="00A2727D">
        <w:rPr>
          <w:b/>
          <w:sz w:val="20"/>
          <w:szCs w:val="20"/>
        </w:rPr>
        <w:t>Actions relating to land</w:t>
      </w:r>
      <w:r w:rsidRPr="00A2727D">
        <w:rPr>
          <w:sz w:val="20"/>
          <w:szCs w:val="20"/>
        </w:rPr>
        <w:t>, mortgages or charges, or other interests in land or injuries thereto; and all actions relating to personal property distrained or seized shall be commenced and determined in the judicial division in which the land is situate or where the seizure or distrain took place.</w:t>
      </w:r>
    </w:p>
    <w:p w14:paraId="0422D097" w14:textId="77777777" w:rsidR="00A2727D" w:rsidRDefault="00D758E7" w:rsidP="00C47FE4">
      <w:pPr>
        <w:pStyle w:val="ListParagraph"/>
        <w:numPr>
          <w:ilvl w:val="0"/>
          <w:numId w:val="290"/>
        </w:numPr>
        <w:spacing w:line="240" w:lineRule="auto"/>
        <w:jc w:val="both"/>
        <w:rPr>
          <w:sz w:val="20"/>
          <w:szCs w:val="20"/>
        </w:rPr>
      </w:pPr>
      <w:r w:rsidRPr="00A2727D">
        <w:rPr>
          <w:b/>
          <w:sz w:val="20"/>
          <w:szCs w:val="20"/>
        </w:rPr>
        <w:t>Actions against public officers</w:t>
      </w:r>
      <w:r w:rsidRPr="00A2727D">
        <w:rPr>
          <w:sz w:val="20"/>
          <w:szCs w:val="20"/>
        </w:rPr>
        <w:t>, actions for recovery of penalties and forfeitures shall be commenced and tried in the judicial division where the cause of action arose.</w:t>
      </w:r>
    </w:p>
    <w:p w14:paraId="46A8D1D3" w14:textId="77777777" w:rsidR="00A2727D" w:rsidRDefault="00D758E7" w:rsidP="00C47FE4">
      <w:pPr>
        <w:pStyle w:val="ListParagraph"/>
        <w:numPr>
          <w:ilvl w:val="0"/>
          <w:numId w:val="290"/>
        </w:numPr>
        <w:spacing w:line="240" w:lineRule="auto"/>
        <w:jc w:val="both"/>
        <w:rPr>
          <w:sz w:val="20"/>
          <w:szCs w:val="20"/>
        </w:rPr>
      </w:pPr>
      <w:r w:rsidRPr="00A2727D">
        <w:rPr>
          <w:b/>
          <w:sz w:val="20"/>
          <w:szCs w:val="20"/>
        </w:rPr>
        <w:t>Actions for specific performance or for breach of contract</w:t>
      </w:r>
      <w:r w:rsidRPr="00A2727D">
        <w:rPr>
          <w:sz w:val="20"/>
          <w:szCs w:val="20"/>
        </w:rPr>
        <w:t xml:space="preserve"> may be commenced and tried in the judicial division in which such contract ought to have been performed or in which the defendant resides or carries on business</w:t>
      </w:r>
      <w:r w:rsidR="002264CA" w:rsidRPr="00A2727D">
        <w:rPr>
          <w:sz w:val="20"/>
          <w:szCs w:val="20"/>
        </w:rPr>
        <w:t>.</w:t>
      </w:r>
    </w:p>
    <w:p w14:paraId="5586627E" w14:textId="77777777" w:rsidR="00D758E7" w:rsidRPr="00A2727D" w:rsidRDefault="00D758E7" w:rsidP="00C47FE4">
      <w:pPr>
        <w:pStyle w:val="ListParagraph"/>
        <w:numPr>
          <w:ilvl w:val="0"/>
          <w:numId w:val="290"/>
        </w:numPr>
        <w:spacing w:line="240" w:lineRule="auto"/>
        <w:jc w:val="both"/>
        <w:rPr>
          <w:sz w:val="20"/>
          <w:szCs w:val="20"/>
        </w:rPr>
      </w:pPr>
      <w:r w:rsidRPr="00A2727D">
        <w:rPr>
          <w:sz w:val="20"/>
          <w:szCs w:val="20"/>
        </w:rPr>
        <w:lastRenderedPageBreak/>
        <w:t xml:space="preserve">Where </w:t>
      </w:r>
      <w:r w:rsidRPr="00A2727D">
        <w:rPr>
          <w:b/>
          <w:sz w:val="20"/>
          <w:szCs w:val="20"/>
        </w:rPr>
        <w:t>two or more defendants</w:t>
      </w:r>
      <w:r w:rsidRPr="00A2727D">
        <w:rPr>
          <w:sz w:val="20"/>
          <w:szCs w:val="20"/>
        </w:rPr>
        <w:t xml:space="preserve"> are resident in different judicial divisions, the action may be commenced in any of those judicial divisions subject to any order or direction of the court as to the most convenient place for holding the proceeding.</w:t>
      </w:r>
    </w:p>
    <w:p w14:paraId="1F7D699F" w14:textId="77777777" w:rsidR="00D758E7" w:rsidRPr="00D758E7" w:rsidRDefault="00D758E7" w:rsidP="00D758E7">
      <w:pPr>
        <w:spacing w:line="240" w:lineRule="auto"/>
        <w:jc w:val="both"/>
        <w:rPr>
          <w:b/>
          <w:color w:val="FF0000"/>
          <w:sz w:val="20"/>
          <w:szCs w:val="20"/>
        </w:rPr>
      </w:pPr>
      <w:r w:rsidRPr="00D758E7">
        <w:rPr>
          <w:sz w:val="20"/>
          <w:szCs w:val="20"/>
        </w:rPr>
        <w:t>NOTE for the purposes of the above, it has been held that a company resides or carries on business at the place of its central management and control---</w:t>
      </w:r>
      <w:r w:rsidRPr="00D758E7">
        <w:rPr>
          <w:b/>
          <w:color w:val="FF0000"/>
          <w:sz w:val="20"/>
          <w:szCs w:val="20"/>
        </w:rPr>
        <w:t>KRAUSS THOMPSON ORGANISATION LTD v. UNIVERSITY OF CALABAR</w:t>
      </w:r>
      <w:r>
        <w:rPr>
          <w:b/>
          <w:color w:val="FF0000"/>
          <w:sz w:val="20"/>
          <w:szCs w:val="20"/>
        </w:rPr>
        <w:t xml:space="preserve">. </w:t>
      </w:r>
    </w:p>
    <w:p w14:paraId="2949B72E" w14:textId="77777777" w:rsidR="00D758E7" w:rsidRPr="00D758E7" w:rsidRDefault="00D758E7" w:rsidP="00D758E7">
      <w:pPr>
        <w:spacing w:line="240" w:lineRule="auto"/>
        <w:jc w:val="both"/>
        <w:rPr>
          <w:sz w:val="20"/>
          <w:szCs w:val="20"/>
        </w:rPr>
      </w:pPr>
      <w:r w:rsidRPr="003C160B">
        <w:rPr>
          <w:b/>
          <w:sz w:val="20"/>
          <w:szCs w:val="20"/>
        </w:rPr>
        <w:t>Forms/Modes of commencement of action at the HC</w:t>
      </w:r>
    </w:p>
    <w:p w14:paraId="0C051EF4" w14:textId="77777777" w:rsidR="00D758E7" w:rsidRPr="00D758E7" w:rsidRDefault="00D758E7" w:rsidP="00D758E7">
      <w:pPr>
        <w:spacing w:line="240" w:lineRule="auto"/>
        <w:jc w:val="both"/>
        <w:rPr>
          <w:sz w:val="20"/>
          <w:szCs w:val="20"/>
        </w:rPr>
      </w:pPr>
      <w:r w:rsidRPr="00D758E7">
        <w:rPr>
          <w:sz w:val="20"/>
          <w:szCs w:val="20"/>
        </w:rPr>
        <w:t>In Abuja, the methods of commencing civil actions in the High Court are:</w:t>
      </w:r>
    </w:p>
    <w:p w14:paraId="3B8135CE" w14:textId="77777777" w:rsidR="003C160B" w:rsidRDefault="00D758E7" w:rsidP="00A846D1">
      <w:pPr>
        <w:pStyle w:val="ListParagraph"/>
        <w:numPr>
          <w:ilvl w:val="0"/>
          <w:numId w:val="10"/>
        </w:numPr>
        <w:spacing w:line="240" w:lineRule="auto"/>
        <w:jc w:val="both"/>
        <w:rPr>
          <w:sz w:val="20"/>
          <w:szCs w:val="20"/>
        </w:rPr>
      </w:pPr>
      <w:r w:rsidRPr="003C160B">
        <w:rPr>
          <w:sz w:val="20"/>
          <w:szCs w:val="20"/>
        </w:rPr>
        <w:t>Writ of summons</w:t>
      </w:r>
    </w:p>
    <w:p w14:paraId="66F9FE65" w14:textId="77777777" w:rsidR="003C160B" w:rsidRDefault="00D758E7" w:rsidP="00A846D1">
      <w:pPr>
        <w:pStyle w:val="ListParagraph"/>
        <w:numPr>
          <w:ilvl w:val="0"/>
          <w:numId w:val="10"/>
        </w:numPr>
        <w:spacing w:line="240" w:lineRule="auto"/>
        <w:jc w:val="both"/>
        <w:rPr>
          <w:sz w:val="20"/>
          <w:szCs w:val="20"/>
        </w:rPr>
      </w:pPr>
      <w:r w:rsidRPr="003C160B">
        <w:rPr>
          <w:sz w:val="20"/>
          <w:szCs w:val="20"/>
        </w:rPr>
        <w:t>Originating summons</w:t>
      </w:r>
    </w:p>
    <w:p w14:paraId="1FA14B60" w14:textId="77777777" w:rsidR="003C160B" w:rsidRDefault="00D758E7" w:rsidP="00A846D1">
      <w:pPr>
        <w:pStyle w:val="ListParagraph"/>
        <w:numPr>
          <w:ilvl w:val="0"/>
          <w:numId w:val="10"/>
        </w:numPr>
        <w:spacing w:line="240" w:lineRule="auto"/>
        <w:jc w:val="both"/>
        <w:rPr>
          <w:sz w:val="20"/>
          <w:szCs w:val="20"/>
        </w:rPr>
      </w:pPr>
      <w:r w:rsidRPr="003C160B">
        <w:rPr>
          <w:sz w:val="20"/>
          <w:szCs w:val="20"/>
        </w:rPr>
        <w:t>Petition</w:t>
      </w:r>
    </w:p>
    <w:p w14:paraId="09D55DD2" w14:textId="77777777" w:rsidR="00D758E7" w:rsidRPr="003C160B" w:rsidRDefault="00D758E7" w:rsidP="00A846D1">
      <w:pPr>
        <w:pStyle w:val="ListParagraph"/>
        <w:numPr>
          <w:ilvl w:val="0"/>
          <w:numId w:val="10"/>
        </w:numPr>
        <w:spacing w:line="240" w:lineRule="auto"/>
        <w:jc w:val="both"/>
        <w:rPr>
          <w:sz w:val="20"/>
          <w:szCs w:val="20"/>
        </w:rPr>
      </w:pPr>
      <w:r w:rsidRPr="003C160B">
        <w:rPr>
          <w:sz w:val="20"/>
          <w:szCs w:val="20"/>
        </w:rPr>
        <w:t xml:space="preserve">Originating motion </w:t>
      </w:r>
    </w:p>
    <w:p w14:paraId="597D00C1" w14:textId="77777777" w:rsidR="00D758E7" w:rsidRPr="00D758E7" w:rsidRDefault="00D758E7" w:rsidP="00D758E7">
      <w:pPr>
        <w:spacing w:line="240" w:lineRule="auto"/>
        <w:jc w:val="both"/>
        <w:rPr>
          <w:sz w:val="20"/>
          <w:szCs w:val="20"/>
        </w:rPr>
      </w:pPr>
      <w:r w:rsidRPr="00A2727D">
        <w:rPr>
          <w:b/>
          <w:sz w:val="20"/>
          <w:szCs w:val="20"/>
        </w:rPr>
        <w:t>Note</w:t>
      </w:r>
      <w:r w:rsidRPr="00D758E7">
        <w:rPr>
          <w:sz w:val="20"/>
          <w:szCs w:val="20"/>
        </w:rPr>
        <w:t xml:space="preserve"> that the Lagos rules only provide for two methods of commencing actions, </w:t>
      </w:r>
      <w:r w:rsidR="003C160B">
        <w:rPr>
          <w:sz w:val="20"/>
          <w:szCs w:val="20"/>
        </w:rPr>
        <w:t xml:space="preserve">which is </w:t>
      </w:r>
      <w:r w:rsidR="003C160B" w:rsidRPr="00D758E7">
        <w:rPr>
          <w:sz w:val="20"/>
          <w:szCs w:val="20"/>
        </w:rPr>
        <w:t>Writ of Summons, and</w:t>
      </w:r>
      <w:r w:rsidR="003C160B">
        <w:rPr>
          <w:sz w:val="20"/>
          <w:szCs w:val="20"/>
        </w:rPr>
        <w:t xml:space="preserve"> </w:t>
      </w:r>
      <w:r w:rsidR="003C160B" w:rsidRPr="00D758E7">
        <w:rPr>
          <w:sz w:val="20"/>
          <w:szCs w:val="20"/>
        </w:rPr>
        <w:t>Originating Summons.</w:t>
      </w:r>
      <w:r w:rsidR="00A2727D">
        <w:rPr>
          <w:sz w:val="20"/>
          <w:szCs w:val="20"/>
        </w:rPr>
        <w:t xml:space="preserve"> </w:t>
      </w:r>
      <w:r w:rsidRPr="00D758E7">
        <w:rPr>
          <w:sz w:val="20"/>
          <w:szCs w:val="20"/>
        </w:rPr>
        <w:t>However, it must be noted that in Lagos, notwithstanding the above provisions, civil actions can still be commenced by petition or originating motion where a Law or Rule expressly requires so--</w:t>
      </w:r>
      <w:r w:rsidRPr="002264CA">
        <w:rPr>
          <w:b/>
          <w:color w:val="FF0000"/>
          <w:sz w:val="20"/>
          <w:szCs w:val="20"/>
        </w:rPr>
        <w:t>ORDER</w:t>
      </w:r>
      <w:r w:rsidRPr="00D758E7">
        <w:rPr>
          <w:sz w:val="20"/>
          <w:szCs w:val="20"/>
        </w:rPr>
        <w:t xml:space="preserve"> </w:t>
      </w:r>
      <w:r w:rsidRPr="003C160B">
        <w:rPr>
          <w:b/>
          <w:color w:val="FF0000"/>
          <w:sz w:val="20"/>
          <w:szCs w:val="20"/>
        </w:rPr>
        <w:t>5 RULE 1(1) LAGOS 2019</w:t>
      </w:r>
      <w:r w:rsidRPr="00D758E7">
        <w:rPr>
          <w:sz w:val="20"/>
          <w:szCs w:val="20"/>
        </w:rPr>
        <w:t>. Note that all the processes used to commence civil proceedings are called originating processes.</w:t>
      </w:r>
    </w:p>
    <w:p w14:paraId="2B92C02F" w14:textId="77777777" w:rsidR="00D758E7" w:rsidRPr="003C160B" w:rsidRDefault="00D758E7" w:rsidP="00A846D1">
      <w:pPr>
        <w:pStyle w:val="ListParagraph"/>
        <w:numPr>
          <w:ilvl w:val="0"/>
          <w:numId w:val="11"/>
        </w:numPr>
        <w:spacing w:line="240" w:lineRule="auto"/>
        <w:jc w:val="both"/>
        <w:rPr>
          <w:b/>
          <w:color w:val="FF0000"/>
          <w:sz w:val="20"/>
          <w:szCs w:val="20"/>
        </w:rPr>
      </w:pPr>
      <w:r w:rsidRPr="003C160B">
        <w:rPr>
          <w:b/>
          <w:sz w:val="20"/>
          <w:szCs w:val="20"/>
        </w:rPr>
        <w:t>Writ of Summons</w:t>
      </w:r>
      <w:r w:rsidRPr="003C160B">
        <w:rPr>
          <w:sz w:val="20"/>
          <w:szCs w:val="20"/>
        </w:rPr>
        <w:t xml:space="preserve"> –</w:t>
      </w:r>
      <w:r w:rsidR="003C160B">
        <w:rPr>
          <w:b/>
          <w:color w:val="FF0000"/>
          <w:sz w:val="20"/>
          <w:szCs w:val="20"/>
        </w:rPr>
        <w:t>ORDER 5 RULE 1 LA</w:t>
      </w:r>
      <w:r w:rsidR="002B4272">
        <w:rPr>
          <w:b/>
          <w:color w:val="FF0000"/>
          <w:sz w:val="20"/>
          <w:szCs w:val="20"/>
        </w:rPr>
        <w:t>GOS, ORDER 2</w:t>
      </w:r>
      <w:r w:rsidR="003C160B">
        <w:rPr>
          <w:b/>
          <w:color w:val="FF0000"/>
          <w:sz w:val="20"/>
          <w:szCs w:val="20"/>
        </w:rPr>
        <w:t xml:space="preserve"> RULE 2(1)</w:t>
      </w:r>
      <w:r w:rsidR="00205818">
        <w:rPr>
          <w:b/>
          <w:color w:val="FF0000"/>
          <w:sz w:val="20"/>
          <w:szCs w:val="20"/>
        </w:rPr>
        <w:t xml:space="preserve"> ABUJA</w:t>
      </w:r>
    </w:p>
    <w:p w14:paraId="37E39D45" w14:textId="77777777" w:rsidR="002B4272" w:rsidRPr="00D855B6" w:rsidRDefault="00D758E7" w:rsidP="00D758E7">
      <w:pPr>
        <w:spacing w:line="240" w:lineRule="auto"/>
        <w:jc w:val="both"/>
        <w:rPr>
          <w:b/>
          <w:color w:val="FF0000"/>
          <w:sz w:val="20"/>
          <w:szCs w:val="20"/>
        </w:rPr>
      </w:pPr>
      <w:r w:rsidRPr="00D758E7">
        <w:rPr>
          <w:sz w:val="20"/>
          <w:szCs w:val="20"/>
        </w:rPr>
        <w:t>Writ of summons shall be used for commencing all civil actions in the High Court or FHC except where there is an express constitutional or statutory provision to the contrary. It is the most common method and the default mode of commencing civil actions in the High Court</w:t>
      </w:r>
      <w:r w:rsidR="003C160B">
        <w:rPr>
          <w:sz w:val="20"/>
          <w:szCs w:val="20"/>
        </w:rPr>
        <w:t xml:space="preserve"> and used to </w:t>
      </w:r>
      <w:r w:rsidRPr="00D758E7">
        <w:rPr>
          <w:sz w:val="20"/>
          <w:szCs w:val="20"/>
        </w:rPr>
        <w:t>commence contentious actions where there will be substantial disputes on questions of f</w:t>
      </w:r>
      <w:r w:rsidR="003C160B">
        <w:rPr>
          <w:sz w:val="20"/>
          <w:szCs w:val="20"/>
        </w:rPr>
        <w:t>acts--</w:t>
      </w:r>
      <w:r w:rsidR="003C160B" w:rsidRPr="003C160B">
        <w:rPr>
          <w:b/>
          <w:color w:val="FF0000"/>
          <w:sz w:val="20"/>
          <w:szCs w:val="20"/>
        </w:rPr>
        <w:t xml:space="preserve">DOHERTY </w:t>
      </w:r>
      <w:r w:rsidRPr="003C160B">
        <w:rPr>
          <w:b/>
          <w:color w:val="FF0000"/>
          <w:sz w:val="20"/>
          <w:szCs w:val="20"/>
        </w:rPr>
        <w:t>V. DOHERTY</w:t>
      </w:r>
      <w:r w:rsidR="003C160B">
        <w:rPr>
          <w:b/>
          <w:color w:val="FF0000"/>
          <w:sz w:val="20"/>
          <w:szCs w:val="20"/>
        </w:rPr>
        <w:t xml:space="preserve">. </w:t>
      </w:r>
      <w:r w:rsidRPr="00D758E7">
        <w:rPr>
          <w:sz w:val="20"/>
          <w:szCs w:val="20"/>
        </w:rPr>
        <w:t>Where there is doubt as to which method to adopt in commencing the proceedings, then it should be commenced by way of Writ of Summons---</w:t>
      </w:r>
      <w:r w:rsidRPr="003C160B">
        <w:rPr>
          <w:b/>
          <w:color w:val="FF0000"/>
          <w:sz w:val="20"/>
          <w:szCs w:val="20"/>
        </w:rPr>
        <w:t>DOHERTY v. DOHERTY</w:t>
      </w:r>
      <w:r w:rsidR="00D855B6">
        <w:rPr>
          <w:b/>
          <w:color w:val="FF0000"/>
          <w:sz w:val="20"/>
          <w:szCs w:val="20"/>
        </w:rPr>
        <w:t xml:space="preserve">. </w:t>
      </w:r>
      <w:r w:rsidR="002B4272">
        <w:rPr>
          <w:sz w:val="20"/>
          <w:szCs w:val="20"/>
        </w:rPr>
        <w:t>It is mandatory for;</w:t>
      </w:r>
    </w:p>
    <w:p w14:paraId="321543DF" w14:textId="77777777" w:rsidR="00D758E7" w:rsidRPr="00D758E7" w:rsidRDefault="002B4272" w:rsidP="00D758E7">
      <w:pPr>
        <w:spacing w:line="240" w:lineRule="auto"/>
        <w:jc w:val="both"/>
        <w:rPr>
          <w:sz w:val="20"/>
          <w:szCs w:val="20"/>
        </w:rPr>
      </w:pPr>
      <w:r>
        <w:rPr>
          <w:sz w:val="20"/>
          <w:szCs w:val="20"/>
        </w:rPr>
        <w:t>Any relief/ remedy for any civil wrong, damages for breach of duty (contractual or statutory), damages for [personal injury, allegation of fraud</w:t>
      </w:r>
      <w:proofErr w:type="gramStart"/>
      <w:r>
        <w:rPr>
          <w:sz w:val="20"/>
          <w:szCs w:val="20"/>
        </w:rPr>
        <w:t>…..</w:t>
      </w:r>
      <w:proofErr w:type="gramEnd"/>
      <w:r>
        <w:rPr>
          <w:sz w:val="20"/>
          <w:szCs w:val="20"/>
        </w:rPr>
        <w:t xml:space="preserve"> </w:t>
      </w:r>
      <w:r w:rsidR="00D758E7" w:rsidRPr="00D758E7">
        <w:rPr>
          <w:sz w:val="20"/>
          <w:szCs w:val="20"/>
        </w:rPr>
        <w:t>Actions commenced by writ of summons usually involves and requires the filing and exchanging of pleadings, calling of witnesses (if any), and a long trial.</w:t>
      </w:r>
    </w:p>
    <w:p w14:paraId="74D999C0" w14:textId="77777777" w:rsidR="00D758E7" w:rsidRPr="002B4272" w:rsidRDefault="00D758E7" w:rsidP="00D758E7">
      <w:pPr>
        <w:spacing w:line="240" w:lineRule="auto"/>
        <w:jc w:val="both"/>
        <w:rPr>
          <w:b/>
          <w:color w:val="FF0000"/>
          <w:sz w:val="20"/>
          <w:szCs w:val="20"/>
        </w:rPr>
      </w:pPr>
      <w:r w:rsidRPr="002B4272">
        <w:rPr>
          <w:b/>
          <w:sz w:val="20"/>
          <w:szCs w:val="20"/>
        </w:rPr>
        <w:t>Front loading of documents</w:t>
      </w:r>
      <w:r w:rsidRPr="00D758E7">
        <w:rPr>
          <w:sz w:val="20"/>
          <w:szCs w:val="20"/>
        </w:rPr>
        <w:t>—</w:t>
      </w:r>
      <w:r w:rsidRPr="002B4272">
        <w:rPr>
          <w:b/>
          <w:color w:val="FF0000"/>
          <w:sz w:val="20"/>
          <w:szCs w:val="20"/>
        </w:rPr>
        <w:t xml:space="preserve">ORDER 5 RULE 1(2) LAGOS, ORDER 2 RULE 2(2) ABUJA </w:t>
      </w:r>
    </w:p>
    <w:p w14:paraId="5AEC4F7D" w14:textId="77777777" w:rsidR="00D758E7" w:rsidRPr="00D758E7" w:rsidRDefault="00D758E7" w:rsidP="00D758E7">
      <w:pPr>
        <w:spacing w:line="240" w:lineRule="auto"/>
        <w:jc w:val="both"/>
        <w:rPr>
          <w:sz w:val="20"/>
          <w:szCs w:val="20"/>
        </w:rPr>
      </w:pPr>
      <w:r w:rsidRPr="00D758E7">
        <w:rPr>
          <w:sz w:val="20"/>
          <w:szCs w:val="20"/>
        </w:rPr>
        <w:t>Front loading is a procedure whereby all relevant processes are filed together w</w:t>
      </w:r>
      <w:r w:rsidR="002B4272">
        <w:rPr>
          <w:sz w:val="20"/>
          <w:szCs w:val="20"/>
        </w:rPr>
        <w:t xml:space="preserve">ith the Writ of Summons. That </w:t>
      </w:r>
      <w:proofErr w:type="gramStart"/>
      <w:r w:rsidR="002B4272">
        <w:rPr>
          <w:sz w:val="20"/>
          <w:szCs w:val="20"/>
        </w:rPr>
        <w:t xml:space="preserve">is,   </w:t>
      </w:r>
      <w:proofErr w:type="gramEnd"/>
      <w:r w:rsidR="002B4272">
        <w:rPr>
          <w:sz w:val="20"/>
          <w:szCs w:val="20"/>
        </w:rPr>
        <w:t xml:space="preserve"> front loading is the requirement of filing upfront, the statement </w:t>
      </w:r>
      <w:r w:rsidRPr="00D758E7">
        <w:rPr>
          <w:sz w:val="20"/>
          <w:szCs w:val="20"/>
        </w:rPr>
        <w:t>of claim and all other processes along with the writ of summons. Both the claimant and the defendant are under an obligation to front load the documents required to be front loaded.</w:t>
      </w:r>
    </w:p>
    <w:p w14:paraId="36B24840" w14:textId="77777777" w:rsidR="00D758E7" w:rsidRPr="002B4272" w:rsidRDefault="00D758E7" w:rsidP="00D758E7">
      <w:pPr>
        <w:spacing w:line="240" w:lineRule="auto"/>
        <w:jc w:val="both"/>
        <w:rPr>
          <w:b/>
          <w:sz w:val="20"/>
          <w:szCs w:val="20"/>
        </w:rPr>
      </w:pPr>
      <w:r w:rsidRPr="002B4272">
        <w:rPr>
          <w:b/>
          <w:sz w:val="20"/>
          <w:szCs w:val="20"/>
        </w:rPr>
        <w:t>Advantages of frontloading</w:t>
      </w:r>
    </w:p>
    <w:p w14:paraId="708A90EB" w14:textId="77777777" w:rsidR="008E01A5" w:rsidRDefault="00D758E7" w:rsidP="00C47FE4">
      <w:pPr>
        <w:pStyle w:val="ListParagraph"/>
        <w:numPr>
          <w:ilvl w:val="0"/>
          <w:numId w:val="257"/>
        </w:numPr>
        <w:spacing w:line="240" w:lineRule="auto"/>
        <w:jc w:val="both"/>
        <w:rPr>
          <w:sz w:val="20"/>
          <w:szCs w:val="20"/>
        </w:rPr>
      </w:pPr>
      <w:r w:rsidRPr="008E01A5">
        <w:rPr>
          <w:b/>
          <w:sz w:val="20"/>
          <w:szCs w:val="20"/>
        </w:rPr>
        <w:t>Quick dispensation of justice</w:t>
      </w:r>
      <w:r w:rsidRPr="008E01A5">
        <w:rPr>
          <w:sz w:val="20"/>
          <w:szCs w:val="20"/>
        </w:rPr>
        <w:t xml:space="preserve">: The essence of the frontloading process is to abridge or shorten the time wasted by parties to file, exchange and settle pleadings, join issues and subsequently give oral evidence on the matters </w:t>
      </w:r>
      <w:r w:rsidR="002B4272" w:rsidRPr="008E01A5">
        <w:rPr>
          <w:sz w:val="20"/>
          <w:szCs w:val="20"/>
        </w:rPr>
        <w:t xml:space="preserve">contained in their pleadings. </w:t>
      </w:r>
    </w:p>
    <w:p w14:paraId="0EE68721" w14:textId="77777777" w:rsidR="008E01A5" w:rsidRDefault="00D758E7" w:rsidP="00C47FE4">
      <w:pPr>
        <w:pStyle w:val="ListParagraph"/>
        <w:numPr>
          <w:ilvl w:val="0"/>
          <w:numId w:val="257"/>
        </w:numPr>
        <w:spacing w:line="240" w:lineRule="auto"/>
        <w:jc w:val="both"/>
        <w:rPr>
          <w:sz w:val="20"/>
          <w:szCs w:val="20"/>
        </w:rPr>
      </w:pPr>
      <w:r w:rsidRPr="008E01A5">
        <w:rPr>
          <w:sz w:val="20"/>
          <w:szCs w:val="20"/>
        </w:rPr>
        <w:t xml:space="preserve">It guards against springing up of surprises on opposing parties </w:t>
      </w:r>
    </w:p>
    <w:p w14:paraId="3CDAA4ED" w14:textId="77777777" w:rsidR="008E01A5" w:rsidRDefault="00D758E7" w:rsidP="00C47FE4">
      <w:pPr>
        <w:pStyle w:val="ListParagraph"/>
        <w:numPr>
          <w:ilvl w:val="0"/>
          <w:numId w:val="257"/>
        </w:numPr>
        <w:spacing w:line="240" w:lineRule="auto"/>
        <w:jc w:val="both"/>
        <w:rPr>
          <w:sz w:val="20"/>
          <w:szCs w:val="20"/>
        </w:rPr>
      </w:pPr>
      <w:r w:rsidRPr="008E01A5">
        <w:rPr>
          <w:sz w:val="20"/>
          <w:szCs w:val="20"/>
        </w:rPr>
        <w:t>It provides an opportunity for counsel to assess their cases before going to the court. By perusing the frontloaded documents, both Court and Counsel are well-prepared and fully aware of the relative strengths and weaknesses of the case for both parties.</w:t>
      </w:r>
    </w:p>
    <w:p w14:paraId="2AF5EAD2" w14:textId="77777777" w:rsidR="008E01A5" w:rsidRDefault="00D758E7" w:rsidP="00C47FE4">
      <w:pPr>
        <w:pStyle w:val="ListParagraph"/>
        <w:numPr>
          <w:ilvl w:val="0"/>
          <w:numId w:val="257"/>
        </w:numPr>
        <w:spacing w:line="240" w:lineRule="auto"/>
        <w:jc w:val="both"/>
        <w:rPr>
          <w:sz w:val="20"/>
          <w:szCs w:val="20"/>
        </w:rPr>
      </w:pPr>
      <w:r w:rsidRPr="00387276">
        <w:rPr>
          <w:b/>
          <w:sz w:val="20"/>
          <w:szCs w:val="20"/>
        </w:rPr>
        <w:t>It promotes ADR</w:t>
      </w:r>
      <w:r w:rsidRPr="008E01A5">
        <w:rPr>
          <w:sz w:val="20"/>
          <w:szCs w:val="20"/>
        </w:rPr>
        <w:t>. That is, it serves as a catalyst for resorting to ADR since both parties know, in advance, the relative strengths and weaknesses of their cases</w:t>
      </w:r>
    </w:p>
    <w:p w14:paraId="373E4225" w14:textId="77777777" w:rsidR="008E01A5" w:rsidRDefault="00D758E7" w:rsidP="00C47FE4">
      <w:pPr>
        <w:pStyle w:val="ListParagraph"/>
        <w:numPr>
          <w:ilvl w:val="0"/>
          <w:numId w:val="257"/>
        </w:numPr>
        <w:spacing w:line="240" w:lineRule="auto"/>
        <w:jc w:val="both"/>
        <w:rPr>
          <w:sz w:val="20"/>
          <w:szCs w:val="20"/>
        </w:rPr>
      </w:pPr>
      <w:r w:rsidRPr="008E01A5">
        <w:rPr>
          <w:sz w:val="20"/>
          <w:szCs w:val="20"/>
        </w:rPr>
        <w:lastRenderedPageBreak/>
        <w:t>It aids the efficient and effective case management by the court as counsel and parties can no longer ask for frivolous adjournments.</w:t>
      </w:r>
    </w:p>
    <w:p w14:paraId="6A7C66B2" w14:textId="77777777" w:rsidR="008E01A5" w:rsidRDefault="00D758E7" w:rsidP="00C47FE4">
      <w:pPr>
        <w:pStyle w:val="ListParagraph"/>
        <w:numPr>
          <w:ilvl w:val="0"/>
          <w:numId w:val="257"/>
        </w:numPr>
        <w:spacing w:line="240" w:lineRule="auto"/>
        <w:jc w:val="both"/>
        <w:rPr>
          <w:sz w:val="20"/>
          <w:szCs w:val="20"/>
        </w:rPr>
      </w:pPr>
      <w:r w:rsidRPr="008E01A5">
        <w:rPr>
          <w:sz w:val="20"/>
          <w:szCs w:val="20"/>
        </w:rPr>
        <w:t xml:space="preserve">It discourages the presentation of frivolous cases and </w:t>
      </w:r>
      <w:proofErr w:type="spellStart"/>
      <w:r w:rsidRPr="008E01A5">
        <w:rPr>
          <w:sz w:val="20"/>
          <w:szCs w:val="20"/>
        </w:rPr>
        <w:t>defences</w:t>
      </w:r>
      <w:proofErr w:type="spellEnd"/>
      <w:r w:rsidRPr="008E01A5">
        <w:rPr>
          <w:sz w:val="20"/>
          <w:szCs w:val="20"/>
        </w:rPr>
        <w:t>, especially in Abuja and Lagos, where there is the mandatory requirement of filing a Certificate of Pre-action Counselling and Pre-action Protocol Form respectively.</w:t>
      </w:r>
    </w:p>
    <w:p w14:paraId="417CB206" w14:textId="77777777" w:rsidR="002B4272" w:rsidRPr="008E01A5" w:rsidRDefault="00D758E7" w:rsidP="00C47FE4">
      <w:pPr>
        <w:pStyle w:val="ListParagraph"/>
        <w:numPr>
          <w:ilvl w:val="0"/>
          <w:numId w:val="257"/>
        </w:numPr>
        <w:spacing w:line="240" w:lineRule="auto"/>
        <w:jc w:val="both"/>
        <w:rPr>
          <w:sz w:val="20"/>
          <w:szCs w:val="20"/>
        </w:rPr>
      </w:pPr>
      <w:r w:rsidRPr="008E01A5">
        <w:rPr>
          <w:sz w:val="20"/>
          <w:szCs w:val="20"/>
        </w:rPr>
        <w:t>The system of frontloading saves costs that would otherwise be replicated fr</w:t>
      </w:r>
      <w:r w:rsidR="00992595" w:rsidRPr="008E01A5">
        <w:rPr>
          <w:sz w:val="20"/>
          <w:szCs w:val="20"/>
        </w:rPr>
        <w:t xml:space="preserve">om filing processes differently, </w:t>
      </w:r>
      <w:proofErr w:type="spellStart"/>
      <w:r w:rsidR="00992595" w:rsidRPr="008E01A5">
        <w:rPr>
          <w:sz w:val="20"/>
          <w:szCs w:val="20"/>
        </w:rPr>
        <w:t>i.e</w:t>
      </w:r>
      <w:proofErr w:type="spellEnd"/>
      <w:r w:rsidR="00992595" w:rsidRPr="008E01A5">
        <w:rPr>
          <w:sz w:val="20"/>
          <w:szCs w:val="20"/>
        </w:rPr>
        <w:t xml:space="preserve"> faster and cheaper</w:t>
      </w:r>
    </w:p>
    <w:p w14:paraId="67C67794" w14:textId="77777777" w:rsidR="00D758E7" w:rsidRPr="00D758E7" w:rsidRDefault="00D758E7" w:rsidP="00D758E7">
      <w:pPr>
        <w:spacing w:line="240" w:lineRule="auto"/>
        <w:jc w:val="both"/>
        <w:rPr>
          <w:sz w:val="20"/>
          <w:szCs w:val="20"/>
        </w:rPr>
      </w:pPr>
      <w:r w:rsidRPr="002B4272">
        <w:rPr>
          <w:b/>
          <w:sz w:val="20"/>
          <w:szCs w:val="20"/>
        </w:rPr>
        <w:t>Documents to accompany a writ of summons</w:t>
      </w:r>
      <w:r w:rsidRPr="00D758E7">
        <w:rPr>
          <w:sz w:val="20"/>
          <w:szCs w:val="20"/>
        </w:rPr>
        <w:t>---</w:t>
      </w:r>
      <w:r w:rsidRPr="002B4272">
        <w:rPr>
          <w:b/>
          <w:sz w:val="20"/>
          <w:szCs w:val="20"/>
        </w:rPr>
        <w:t>SLWEP</w:t>
      </w:r>
    </w:p>
    <w:p w14:paraId="43E65C15" w14:textId="77777777" w:rsidR="002264CA" w:rsidRDefault="00D758E7" w:rsidP="00CA57DC">
      <w:pPr>
        <w:pStyle w:val="ListParagraph"/>
        <w:numPr>
          <w:ilvl w:val="0"/>
          <w:numId w:val="88"/>
        </w:numPr>
        <w:spacing w:line="240" w:lineRule="auto"/>
        <w:jc w:val="both"/>
        <w:rPr>
          <w:sz w:val="20"/>
          <w:szCs w:val="20"/>
        </w:rPr>
      </w:pPr>
      <w:r w:rsidRPr="002264CA">
        <w:rPr>
          <w:sz w:val="20"/>
          <w:szCs w:val="20"/>
        </w:rPr>
        <w:t>Statement of claim</w:t>
      </w:r>
    </w:p>
    <w:p w14:paraId="77675A02" w14:textId="77777777" w:rsidR="002264CA" w:rsidRDefault="00D758E7" w:rsidP="00CA57DC">
      <w:pPr>
        <w:pStyle w:val="ListParagraph"/>
        <w:numPr>
          <w:ilvl w:val="0"/>
          <w:numId w:val="88"/>
        </w:numPr>
        <w:spacing w:line="240" w:lineRule="auto"/>
        <w:jc w:val="both"/>
        <w:rPr>
          <w:sz w:val="20"/>
          <w:szCs w:val="20"/>
        </w:rPr>
      </w:pPr>
      <w:r w:rsidRPr="002264CA">
        <w:rPr>
          <w:sz w:val="20"/>
          <w:szCs w:val="20"/>
        </w:rPr>
        <w:t>List of witnesses to be called at the trial.</w:t>
      </w:r>
    </w:p>
    <w:p w14:paraId="52F4EA66" w14:textId="77777777" w:rsidR="002264CA" w:rsidRDefault="00D758E7" w:rsidP="00CA57DC">
      <w:pPr>
        <w:pStyle w:val="ListParagraph"/>
        <w:numPr>
          <w:ilvl w:val="0"/>
          <w:numId w:val="88"/>
        </w:numPr>
        <w:spacing w:line="240" w:lineRule="auto"/>
        <w:jc w:val="both"/>
        <w:rPr>
          <w:sz w:val="20"/>
          <w:szCs w:val="20"/>
        </w:rPr>
      </w:pPr>
      <w:r w:rsidRPr="002264CA">
        <w:rPr>
          <w:sz w:val="20"/>
          <w:szCs w:val="20"/>
        </w:rPr>
        <w:t>Written statements on oath of the witnesses, except witnesses on subpoena</w:t>
      </w:r>
    </w:p>
    <w:p w14:paraId="18D125A5" w14:textId="77777777" w:rsidR="002264CA" w:rsidRDefault="00D758E7" w:rsidP="00CA57DC">
      <w:pPr>
        <w:pStyle w:val="ListParagraph"/>
        <w:numPr>
          <w:ilvl w:val="0"/>
          <w:numId w:val="88"/>
        </w:numPr>
        <w:spacing w:line="240" w:lineRule="auto"/>
        <w:jc w:val="both"/>
        <w:rPr>
          <w:sz w:val="20"/>
          <w:szCs w:val="20"/>
        </w:rPr>
      </w:pPr>
      <w:r w:rsidRPr="002264CA">
        <w:rPr>
          <w:sz w:val="20"/>
          <w:szCs w:val="20"/>
        </w:rPr>
        <w:t>Every document: Copies of every document to be relied on at the trial</w:t>
      </w:r>
    </w:p>
    <w:p w14:paraId="2A9DF592" w14:textId="77777777" w:rsidR="00D758E7" w:rsidRPr="002264CA" w:rsidRDefault="00D758E7" w:rsidP="00CA57DC">
      <w:pPr>
        <w:pStyle w:val="ListParagraph"/>
        <w:numPr>
          <w:ilvl w:val="0"/>
          <w:numId w:val="88"/>
        </w:numPr>
        <w:spacing w:line="240" w:lineRule="auto"/>
        <w:jc w:val="both"/>
        <w:rPr>
          <w:sz w:val="20"/>
          <w:szCs w:val="20"/>
        </w:rPr>
      </w:pPr>
      <w:r w:rsidRPr="002264CA">
        <w:rPr>
          <w:sz w:val="20"/>
          <w:szCs w:val="20"/>
        </w:rPr>
        <w:t>Pre-action Protocol Form 01</w:t>
      </w:r>
      <w:r w:rsidR="002B4272" w:rsidRPr="002264CA">
        <w:rPr>
          <w:sz w:val="20"/>
          <w:szCs w:val="20"/>
        </w:rPr>
        <w:t>(</w:t>
      </w:r>
      <w:proofErr w:type="spellStart"/>
      <w:r w:rsidR="002B4272" w:rsidRPr="002264CA">
        <w:rPr>
          <w:sz w:val="20"/>
          <w:szCs w:val="20"/>
        </w:rPr>
        <w:t>lagos</w:t>
      </w:r>
      <w:proofErr w:type="spellEnd"/>
      <w:r w:rsidR="002B4272" w:rsidRPr="002264CA">
        <w:rPr>
          <w:sz w:val="20"/>
          <w:szCs w:val="20"/>
        </w:rPr>
        <w:t>)</w:t>
      </w:r>
      <w:r w:rsidRPr="002264CA">
        <w:rPr>
          <w:sz w:val="20"/>
          <w:szCs w:val="20"/>
        </w:rPr>
        <w:t xml:space="preserve">/Pre-action counseling certificate </w:t>
      </w:r>
      <w:r w:rsidR="002B4272" w:rsidRPr="002264CA">
        <w:rPr>
          <w:sz w:val="20"/>
          <w:szCs w:val="20"/>
        </w:rPr>
        <w:t>Form 6 (for Abuja)</w:t>
      </w:r>
    </w:p>
    <w:p w14:paraId="08E2B896" w14:textId="77777777" w:rsidR="00D758E7" w:rsidRPr="00D758E7" w:rsidRDefault="00D758E7" w:rsidP="00D758E7">
      <w:pPr>
        <w:spacing w:line="240" w:lineRule="auto"/>
        <w:jc w:val="both"/>
        <w:rPr>
          <w:sz w:val="20"/>
          <w:szCs w:val="20"/>
        </w:rPr>
      </w:pPr>
      <w:r w:rsidRPr="002B4272">
        <w:rPr>
          <w:b/>
          <w:sz w:val="20"/>
          <w:szCs w:val="20"/>
        </w:rPr>
        <w:t>In Lagos</w:t>
      </w:r>
      <w:r w:rsidRPr="00D758E7">
        <w:rPr>
          <w:sz w:val="20"/>
          <w:szCs w:val="20"/>
        </w:rPr>
        <w:t xml:space="preserve">, the </w:t>
      </w:r>
      <w:r w:rsidRPr="002B4272">
        <w:rPr>
          <w:b/>
          <w:sz w:val="20"/>
          <w:szCs w:val="20"/>
        </w:rPr>
        <w:t>pre</w:t>
      </w:r>
      <w:r w:rsidR="002B4272" w:rsidRPr="002B4272">
        <w:rPr>
          <w:b/>
          <w:sz w:val="20"/>
          <w:szCs w:val="20"/>
        </w:rPr>
        <w:t xml:space="preserve">-action protocol form 01 </w:t>
      </w:r>
      <w:r w:rsidRPr="00D758E7">
        <w:rPr>
          <w:sz w:val="20"/>
          <w:szCs w:val="20"/>
        </w:rPr>
        <w:t xml:space="preserve">is to be front loaded by the claimant only. </w:t>
      </w:r>
      <w:r w:rsidR="002B4272">
        <w:rPr>
          <w:sz w:val="20"/>
          <w:szCs w:val="20"/>
        </w:rPr>
        <w:t xml:space="preserve">The </w:t>
      </w:r>
      <w:r w:rsidR="002B4272" w:rsidRPr="002B4272">
        <w:rPr>
          <w:b/>
          <w:sz w:val="20"/>
          <w:szCs w:val="20"/>
        </w:rPr>
        <w:t>claimant</w:t>
      </w:r>
      <w:r w:rsidR="002B4272">
        <w:rPr>
          <w:sz w:val="20"/>
          <w:szCs w:val="20"/>
        </w:rPr>
        <w:t xml:space="preserve"> would swear </w:t>
      </w:r>
      <w:proofErr w:type="spellStart"/>
      <w:r w:rsidR="002B4272">
        <w:rPr>
          <w:sz w:val="20"/>
          <w:szCs w:val="20"/>
        </w:rPr>
        <w:t>on</w:t>
      </w:r>
      <w:proofErr w:type="spellEnd"/>
      <w:r w:rsidR="002B4272">
        <w:rPr>
          <w:sz w:val="20"/>
          <w:szCs w:val="20"/>
        </w:rPr>
        <w:t xml:space="preserve"> oath that he has taken steps to settle the matter amicably and evidence of such attempts would be attached, </w:t>
      </w:r>
      <w:proofErr w:type="spellStart"/>
      <w:r w:rsidR="002B4272">
        <w:rPr>
          <w:sz w:val="20"/>
          <w:szCs w:val="20"/>
        </w:rPr>
        <w:t>e.g</w:t>
      </w:r>
      <w:proofErr w:type="spellEnd"/>
      <w:r w:rsidR="002B4272">
        <w:rPr>
          <w:sz w:val="20"/>
          <w:szCs w:val="20"/>
        </w:rPr>
        <w:t xml:space="preserve"> written memorandum setting out the claims and options for settlement. So as </w:t>
      </w:r>
      <w:r w:rsidRPr="00D758E7">
        <w:rPr>
          <w:sz w:val="20"/>
          <w:szCs w:val="20"/>
        </w:rPr>
        <w:t>to show the court the claimant has compl</w:t>
      </w:r>
      <w:r w:rsidR="00767B91">
        <w:rPr>
          <w:sz w:val="20"/>
          <w:szCs w:val="20"/>
        </w:rPr>
        <w:t>ied with the requirements of</w:t>
      </w:r>
      <w:r w:rsidRPr="00D758E7">
        <w:rPr>
          <w:sz w:val="20"/>
          <w:szCs w:val="20"/>
        </w:rPr>
        <w:t xml:space="preserve"> the rules regarding ADR by showing attempts taken by him to settle out of court. NB: It is always on oath, and must have the heading of the court, suit no, parties and signature (of counsel and claimant)</w:t>
      </w:r>
    </w:p>
    <w:p w14:paraId="7CCFFE19" w14:textId="77777777" w:rsidR="00D758E7" w:rsidRPr="00D758E7" w:rsidRDefault="00767B91" w:rsidP="00D758E7">
      <w:pPr>
        <w:spacing w:line="240" w:lineRule="auto"/>
        <w:jc w:val="both"/>
        <w:rPr>
          <w:sz w:val="20"/>
          <w:szCs w:val="20"/>
        </w:rPr>
      </w:pPr>
      <w:r>
        <w:rPr>
          <w:sz w:val="20"/>
          <w:szCs w:val="20"/>
        </w:rPr>
        <w:t>I</w:t>
      </w:r>
      <w:r w:rsidRPr="00D758E7">
        <w:rPr>
          <w:sz w:val="20"/>
          <w:szCs w:val="20"/>
        </w:rPr>
        <w:t xml:space="preserve">n </w:t>
      </w:r>
      <w:r w:rsidRPr="00767B91">
        <w:rPr>
          <w:b/>
          <w:sz w:val="20"/>
          <w:szCs w:val="20"/>
        </w:rPr>
        <w:t>Abuja,</w:t>
      </w:r>
      <w:r w:rsidRPr="00D758E7">
        <w:rPr>
          <w:sz w:val="20"/>
          <w:szCs w:val="20"/>
        </w:rPr>
        <w:t xml:space="preserve"> </w:t>
      </w:r>
      <w:r w:rsidR="00D758E7" w:rsidRPr="00D758E7">
        <w:rPr>
          <w:sz w:val="20"/>
          <w:szCs w:val="20"/>
        </w:rPr>
        <w:t>the</w:t>
      </w:r>
      <w:r w:rsidR="00D758E7" w:rsidRPr="00767B91">
        <w:rPr>
          <w:b/>
          <w:sz w:val="20"/>
          <w:szCs w:val="20"/>
        </w:rPr>
        <w:t xml:space="preserve"> pre-action counseling certificate</w:t>
      </w:r>
      <w:r w:rsidR="00D758E7" w:rsidRPr="00D758E7">
        <w:rPr>
          <w:sz w:val="20"/>
          <w:szCs w:val="20"/>
        </w:rPr>
        <w:t xml:space="preserve"> </w:t>
      </w:r>
      <w:r>
        <w:rPr>
          <w:sz w:val="20"/>
          <w:szCs w:val="20"/>
        </w:rPr>
        <w:t>is to be filled and signed by the counsel stating that he has advised his client as the st</w:t>
      </w:r>
      <w:r w:rsidR="00710A90">
        <w:rPr>
          <w:sz w:val="20"/>
          <w:szCs w:val="20"/>
        </w:rPr>
        <w:t>rength and weakness of his case</w:t>
      </w:r>
      <w:r w:rsidR="00D758E7" w:rsidRPr="00D758E7">
        <w:rPr>
          <w:sz w:val="20"/>
          <w:szCs w:val="20"/>
        </w:rPr>
        <w:t>, and</w:t>
      </w:r>
      <w:r w:rsidR="00710A90">
        <w:rPr>
          <w:sz w:val="20"/>
          <w:szCs w:val="20"/>
        </w:rPr>
        <w:t xml:space="preserve"> if the action ends to </w:t>
      </w:r>
      <w:r>
        <w:rPr>
          <w:sz w:val="20"/>
          <w:szCs w:val="20"/>
        </w:rPr>
        <w:t>be frivolous,</w:t>
      </w:r>
      <w:r w:rsidR="00D758E7" w:rsidRPr="00D758E7">
        <w:rPr>
          <w:sz w:val="20"/>
          <w:szCs w:val="20"/>
        </w:rPr>
        <w:t xml:space="preserve"> the counsel shall be personally liable to pay the costs of the proceedings. </w:t>
      </w:r>
      <w:r w:rsidR="00D758E7" w:rsidRPr="00387276">
        <w:rPr>
          <w:b/>
          <w:sz w:val="20"/>
          <w:szCs w:val="20"/>
        </w:rPr>
        <w:t>NB:</w:t>
      </w:r>
      <w:r>
        <w:rPr>
          <w:sz w:val="20"/>
          <w:szCs w:val="20"/>
        </w:rPr>
        <w:t xml:space="preserve"> Filed by the claimant’s</w:t>
      </w:r>
      <w:r w:rsidR="00D758E7" w:rsidRPr="00D758E7">
        <w:rPr>
          <w:sz w:val="20"/>
          <w:szCs w:val="20"/>
        </w:rPr>
        <w:t xml:space="preserve"> and defendant’s counsel</w:t>
      </w:r>
      <w:r w:rsidR="00387276">
        <w:rPr>
          <w:sz w:val="20"/>
          <w:szCs w:val="20"/>
        </w:rPr>
        <w:t xml:space="preserve"> in Abuja</w:t>
      </w:r>
      <w:r w:rsidR="00D758E7" w:rsidRPr="00D758E7">
        <w:rPr>
          <w:sz w:val="20"/>
          <w:szCs w:val="20"/>
        </w:rPr>
        <w:t>.</w:t>
      </w:r>
    </w:p>
    <w:p w14:paraId="5253FA58" w14:textId="77777777" w:rsidR="00D758E7" w:rsidRPr="00D758E7" w:rsidRDefault="00D758E7" w:rsidP="00164B27">
      <w:pPr>
        <w:spacing w:line="240" w:lineRule="auto"/>
        <w:jc w:val="both"/>
        <w:rPr>
          <w:sz w:val="20"/>
          <w:szCs w:val="20"/>
        </w:rPr>
      </w:pPr>
      <w:r w:rsidRPr="00387276">
        <w:rPr>
          <w:b/>
          <w:sz w:val="20"/>
          <w:szCs w:val="20"/>
        </w:rPr>
        <w:t>NB:</w:t>
      </w:r>
      <w:r w:rsidRPr="00D758E7">
        <w:rPr>
          <w:sz w:val="20"/>
          <w:szCs w:val="20"/>
        </w:rPr>
        <w:t xml:space="preserve"> Witness statement on oath is like an affidavit, but is different from an affidavit in the sense that it does not become </w:t>
      </w:r>
      <w:proofErr w:type="gramStart"/>
      <w:r w:rsidRPr="00D758E7">
        <w:rPr>
          <w:sz w:val="20"/>
          <w:szCs w:val="20"/>
        </w:rPr>
        <w:t>an evidence</w:t>
      </w:r>
      <w:proofErr w:type="gramEnd"/>
      <w:r w:rsidRPr="00D758E7">
        <w:rPr>
          <w:sz w:val="20"/>
          <w:szCs w:val="20"/>
        </w:rPr>
        <w:t xml:space="preserve"> to be used in the case until adopted,</w:t>
      </w:r>
      <w:r w:rsidR="00767B91">
        <w:rPr>
          <w:sz w:val="20"/>
          <w:szCs w:val="20"/>
        </w:rPr>
        <w:t xml:space="preserve"> unlike an affidavit that is evidence</w:t>
      </w:r>
      <w:r w:rsidRPr="00D758E7">
        <w:rPr>
          <w:sz w:val="20"/>
          <w:szCs w:val="20"/>
        </w:rPr>
        <w:t xml:space="preserve"> once sworn to.</w:t>
      </w:r>
      <w:r w:rsidR="00767B91">
        <w:rPr>
          <w:sz w:val="20"/>
          <w:szCs w:val="20"/>
        </w:rPr>
        <w:t xml:space="preserve"> Also, WS is usually used </w:t>
      </w:r>
      <w:r w:rsidR="00710A90">
        <w:rPr>
          <w:sz w:val="20"/>
          <w:szCs w:val="20"/>
        </w:rPr>
        <w:t xml:space="preserve">for writ of summon </w:t>
      </w:r>
      <w:r w:rsidR="00767B91">
        <w:rPr>
          <w:sz w:val="20"/>
          <w:szCs w:val="20"/>
        </w:rPr>
        <w:t xml:space="preserve">while affidavit usually for other processes </w:t>
      </w:r>
      <w:proofErr w:type="spellStart"/>
      <w:r w:rsidR="00767B91">
        <w:rPr>
          <w:sz w:val="20"/>
          <w:szCs w:val="20"/>
        </w:rPr>
        <w:t>e.g</w:t>
      </w:r>
      <w:proofErr w:type="spellEnd"/>
      <w:r w:rsidR="00767B91">
        <w:rPr>
          <w:sz w:val="20"/>
          <w:szCs w:val="20"/>
        </w:rPr>
        <w:t xml:space="preserve"> originating summon</w:t>
      </w:r>
    </w:p>
    <w:p w14:paraId="7AB7E625" w14:textId="77777777" w:rsidR="00D758E7" w:rsidRDefault="00D758E7" w:rsidP="00D758E7">
      <w:pPr>
        <w:spacing w:line="240" w:lineRule="auto"/>
        <w:jc w:val="both"/>
        <w:rPr>
          <w:sz w:val="20"/>
          <w:szCs w:val="20"/>
        </w:rPr>
      </w:pPr>
      <w:r w:rsidRPr="00164B27">
        <w:rPr>
          <w:b/>
          <w:sz w:val="20"/>
          <w:szCs w:val="20"/>
        </w:rPr>
        <w:t>Contents of a writ of summons</w:t>
      </w:r>
      <w:r w:rsidR="00164B27">
        <w:rPr>
          <w:sz w:val="20"/>
          <w:szCs w:val="20"/>
        </w:rPr>
        <w:t>: heading of court, suit no, name and designation of parties</w:t>
      </w:r>
      <w:r w:rsidR="00992595">
        <w:rPr>
          <w:sz w:val="20"/>
          <w:szCs w:val="20"/>
        </w:rPr>
        <w:t xml:space="preserve">, date the writ was </w:t>
      </w:r>
      <w:r w:rsidR="00164B27">
        <w:rPr>
          <w:sz w:val="20"/>
          <w:szCs w:val="20"/>
        </w:rPr>
        <w:t>issued, particulars of claim against defendant, sign and name of claimant solicitor</w:t>
      </w:r>
      <w:r w:rsidR="003E29D4">
        <w:rPr>
          <w:sz w:val="20"/>
          <w:szCs w:val="20"/>
        </w:rPr>
        <w:t>, name and address of claimant</w:t>
      </w:r>
      <w:r w:rsidR="00992595">
        <w:rPr>
          <w:sz w:val="20"/>
          <w:szCs w:val="20"/>
        </w:rPr>
        <w:t xml:space="preserve"> </w:t>
      </w:r>
      <w:r w:rsidR="00164B27">
        <w:rPr>
          <w:sz w:val="20"/>
          <w:szCs w:val="20"/>
        </w:rPr>
        <w:t>(just imagine the writ of summons)</w:t>
      </w:r>
    </w:p>
    <w:p w14:paraId="7C051405" w14:textId="77777777" w:rsidR="00D758E7" w:rsidRPr="00D758E7" w:rsidRDefault="003E29D4" w:rsidP="00D758E7">
      <w:pPr>
        <w:spacing w:line="240" w:lineRule="auto"/>
        <w:jc w:val="both"/>
        <w:rPr>
          <w:sz w:val="20"/>
          <w:szCs w:val="20"/>
        </w:rPr>
      </w:pPr>
      <w:r>
        <w:rPr>
          <w:sz w:val="20"/>
          <w:szCs w:val="20"/>
        </w:rPr>
        <w:t>The t</w:t>
      </w:r>
      <w:r w:rsidR="00D758E7" w:rsidRPr="00D758E7">
        <w:rPr>
          <w:sz w:val="20"/>
          <w:szCs w:val="20"/>
        </w:rPr>
        <w:t xml:space="preserve">ime within which the defendant is commanded to </w:t>
      </w:r>
      <w:r w:rsidR="00D758E7" w:rsidRPr="003E29D4">
        <w:rPr>
          <w:b/>
          <w:sz w:val="20"/>
          <w:szCs w:val="20"/>
        </w:rPr>
        <w:t>enter appearance</w:t>
      </w:r>
      <w:r>
        <w:rPr>
          <w:b/>
          <w:sz w:val="20"/>
          <w:szCs w:val="20"/>
        </w:rPr>
        <w:t>:</w:t>
      </w:r>
      <w:r w:rsidR="00992595">
        <w:rPr>
          <w:sz w:val="20"/>
          <w:szCs w:val="20"/>
        </w:rPr>
        <w:t xml:space="preserve"> In </w:t>
      </w:r>
      <w:r w:rsidR="00D758E7" w:rsidRPr="00D758E7">
        <w:rPr>
          <w:sz w:val="20"/>
          <w:szCs w:val="20"/>
        </w:rPr>
        <w:t xml:space="preserve">Abuja, appearance is entered within </w:t>
      </w:r>
      <w:r w:rsidR="00D758E7" w:rsidRPr="00710A90">
        <w:rPr>
          <w:b/>
          <w:sz w:val="20"/>
          <w:szCs w:val="20"/>
        </w:rPr>
        <w:t>14 days</w:t>
      </w:r>
      <w:r w:rsidR="00D758E7" w:rsidRPr="00D758E7">
        <w:rPr>
          <w:sz w:val="20"/>
          <w:szCs w:val="20"/>
        </w:rPr>
        <w:t xml:space="preserve"> of service. In Lagos, defendant enters appearance within </w:t>
      </w:r>
      <w:r w:rsidR="00D758E7" w:rsidRPr="00710A90">
        <w:rPr>
          <w:b/>
          <w:sz w:val="20"/>
          <w:szCs w:val="20"/>
        </w:rPr>
        <w:t>42 days</w:t>
      </w:r>
      <w:r w:rsidR="00D758E7" w:rsidRPr="00D758E7">
        <w:rPr>
          <w:sz w:val="20"/>
          <w:szCs w:val="20"/>
        </w:rPr>
        <w:t xml:space="preserve"> of service of writ</w:t>
      </w:r>
    </w:p>
    <w:p w14:paraId="69DE0A4F" w14:textId="77777777" w:rsidR="00D758E7" w:rsidRPr="00D758E7" w:rsidRDefault="00992595" w:rsidP="00D758E7">
      <w:pPr>
        <w:spacing w:line="240" w:lineRule="auto"/>
        <w:jc w:val="both"/>
        <w:rPr>
          <w:sz w:val="20"/>
          <w:szCs w:val="20"/>
        </w:rPr>
      </w:pPr>
      <w:r>
        <w:rPr>
          <w:sz w:val="20"/>
          <w:szCs w:val="20"/>
        </w:rPr>
        <w:t xml:space="preserve">The </w:t>
      </w:r>
      <w:r w:rsidRPr="00992595">
        <w:rPr>
          <w:b/>
          <w:sz w:val="20"/>
          <w:szCs w:val="20"/>
        </w:rPr>
        <w:t>i</w:t>
      </w:r>
      <w:r w:rsidR="00D758E7" w:rsidRPr="00992595">
        <w:rPr>
          <w:b/>
          <w:sz w:val="20"/>
          <w:szCs w:val="20"/>
        </w:rPr>
        <w:t>ndorsement</w:t>
      </w:r>
      <w:r w:rsidR="00D758E7" w:rsidRPr="00D758E7">
        <w:rPr>
          <w:sz w:val="20"/>
          <w:szCs w:val="20"/>
        </w:rPr>
        <w:t xml:space="preserve"> of claim is stating of the particulars of claim, </w:t>
      </w:r>
      <w:r w:rsidR="00164B27">
        <w:rPr>
          <w:sz w:val="20"/>
          <w:szCs w:val="20"/>
        </w:rPr>
        <w:t xml:space="preserve">relief or remedies sought on a </w:t>
      </w:r>
      <w:r w:rsidR="00D758E7" w:rsidRPr="00D758E7">
        <w:rPr>
          <w:sz w:val="20"/>
          <w:szCs w:val="20"/>
        </w:rPr>
        <w:t xml:space="preserve">writ of summons and this must be endorsed at the back or reverse side of the writ. </w:t>
      </w:r>
    </w:p>
    <w:p w14:paraId="063E7AB4" w14:textId="77777777" w:rsidR="00D758E7" w:rsidRPr="00D758E7" w:rsidRDefault="00D758E7" w:rsidP="00D758E7">
      <w:pPr>
        <w:spacing w:line="240" w:lineRule="auto"/>
        <w:jc w:val="both"/>
        <w:rPr>
          <w:sz w:val="20"/>
          <w:szCs w:val="20"/>
        </w:rPr>
      </w:pPr>
      <w:r w:rsidRPr="00D758E7">
        <w:rPr>
          <w:sz w:val="20"/>
          <w:szCs w:val="20"/>
        </w:rPr>
        <w:t>The name of the counsel that prepared the writ must be stated and must be signed, otherwise the writ becomes a worthless paper. Do not use the name of the law firm as the signing authority as it is only counsel that must sign. This is so because the law</w:t>
      </w:r>
      <w:r w:rsidR="00164B27">
        <w:rPr>
          <w:sz w:val="20"/>
          <w:szCs w:val="20"/>
        </w:rPr>
        <w:t xml:space="preserve"> firm was never called to bar--</w:t>
      </w:r>
      <w:r w:rsidRPr="00164B27">
        <w:rPr>
          <w:b/>
          <w:color w:val="FF0000"/>
          <w:sz w:val="20"/>
          <w:szCs w:val="20"/>
        </w:rPr>
        <w:t>OKAFOR V. NWEKE</w:t>
      </w:r>
    </w:p>
    <w:p w14:paraId="25F6047D" w14:textId="77777777" w:rsidR="00D758E7" w:rsidRPr="00D758E7" w:rsidRDefault="00D758E7" w:rsidP="00D758E7">
      <w:pPr>
        <w:spacing w:line="240" w:lineRule="auto"/>
        <w:jc w:val="both"/>
        <w:rPr>
          <w:sz w:val="20"/>
          <w:szCs w:val="20"/>
        </w:rPr>
      </w:pPr>
      <w:r w:rsidRPr="00D758E7">
        <w:rPr>
          <w:sz w:val="20"/>
          <w:szCs w:val="20"/>
        </w:rPr>
        <w:t xml:space="preserve">Address for service of the defendant must be stated in the writ and where the address for service of the claimant and the defendant was not stated on the writ/originating process, it will not be accepted by the Registrar for filing and if the address given is illusory, fictitious or misleading, the </w:t>
      </w:r>
      <w:r w:rsidR="00164B27">
        <w:rPr>
          <w:sz w:val="20"/>
          <w:szCs w:val="20"/>
        </w:rPr>
        <w:t>court may on application of the defendant set aside the process</w:t>
      </w:r>
      <w:r w:rsidRPr="00D758E7">
        <w:rPr>
          <w:sz w:val="20"/>
          <w:szCs w:val="20"/>
        </w:rPr>
        <w:t xml:space="preserve"> </w:t>
      </w:r>
    </w:p>
    <w:p w14:paraId="6A16F29E" w14:textId="77777777" w:rsidR="003E29D4" w:rsidRPr="003E29D4" w:rsidRDefault="003E29D4" w:rsidP="003E29D4">
      <w:pPr>
        <w:rPr>
          <w:sz w:val="20"/>
          <w:szCs w:val="20"/>
        </w:rPr>
      </w:pPr>
      <w:r w:rsidRPr="00205818">
        <w:rPr>
          <w:b/>
          <w:sz w:val="20"/>
          <w:szCs w:val="20"/>
        </w:rPr>
        <w:t>Note:</w:t>
      </w:r>
      <w:r w:rsidRPr="003E29D4">
        <w:rPr>
          <w:sz w:val="20"/>
          <w:szCs w:val="20"/>
        </w:rPr>
        <w:t xml:space="preserve"> You don’t put and for such further orders in relief of the writ of summons, your claim is your claim, the court doesn’t give you any extra</w:t>
      </w:r>
      <w:r w:rsidR="00387276">
        <w:rPr>
          <w:sz w:val="20"/>
          <w:szCs w:val="20"/>
        </w:rPr>
        <w:t>—</w:t>
      </w:r>
      <w:r w:rsidR="00387276" w:rsidRPr="00387276">
        <w:rPr>
          <w:b/>
          <w:color w:val="FF0000"/>
          <w:sz w:val="20"/>
          <w:szCs w:val="20"/>
        </w:rPr>
        <w:t>EKPEYONG V NYONG</w:t>
      </w:r>
      <w:r w:rsidRPr="003E29D4">
        <w:rPr>
          <w:sz w:val="20"/>
          <w:szCs w:val="20"/>
        </w:rPr>
        <w:t>. And for such further o</w:t>
      </w:r>
      <w:r w:rsidR="00710A90">
        <w:rPr>
          <w:sz w:val="20"/>
          <w:szCs w:val="20"/>
        </w:rPr>
        <w:t xml:space="preserve">rders is used for only motions </w:t>
      </w:r>
      <w:r w:rsidRPr="003E29D4">
        <w:rPr>
          <w:sz w:val="20"/>
          <w:szCs w:val="20"/>
        </w:rPr>
        <w:t xml:space="preserve">because those are equitable.   </w:t>
      </w:r>
    </w:p>
    <w:p w14:paraId="0D6694FB" w14:textId="77777777" w:rsidR="00D758E7" w:rsidRPr="00D758E7" w:rsidRDefault="00D758E7" w:rsidP="00D758E7">
      <w:pPr>
        <w:spacing w:line="240" w:lineRule="auto"/>
        <w:jc w:val="both"/>
        <w:rPr>
          <w:sz w:val="20"/>
          <w:szCs w:val="20"/>
        </w:rPr>
      </w:pPr>
      <w:r w:rsidRPr="00164B27">
        <w:rPr>
          <w:b/>
          <w:sz w:val="20"/>
          <w:szCs w:val="20"/>
        </w:rPr>
        <w:lastRenderedPageBreak/>
        <w:t>Designation</w:t>
      </w:r>
      <w:r w:rsidRPr="00D758E7">
        <w:rPr>
          <w:sz w:val="20"/>
          <w:szCs w:val="20"/>
        </w:rPr>
        <w:t>: Claimant/Defendant</w:t>
      </w:r>
    </w:p>
    <w:p w14:paraId="336E2525" w14:textId="77777777" w:rsidR="00D758E7" w:rsidRPr="00164B27" w:rsidRDefault="00D758E7" w:rsidP="00A846D1">
      <w:pPr>
        <w:pStyle w:val="ListParagraph"/>
        <w:numPr>
          <w:ilvl w:val="0"/>
          <w:numId w:val="11"/>
        </w:numPr>
        <w:spacing w:line="240" w:lineRule="auto"/>
        <w:jc w:val="both"/>
        <w:rPr>
          <w:b/>
          <w:color w:val="FF0000"/>
          <w:sz w:val="20"/>
          <w:szCs w:val="20"/>
        </w:rPr>
      </w:pPr>
      <w:r w:rsidRPr="00164B27">
        <w:rPr>
          <w:b/>
          <w:sz w:val="20"/>
          <w:szCs w:val="20"/>
        </w:rPr>
        <w:t>Originating Summons</w:t>
      </w:r>
      <w:r w:rsidRPr="00164B27">
        <w:rPr>
          <w:sz w:val="20"/>
          <w:szCs w:val="20"/>
        </w:rPr>
        <w:t xml:space="preserve"> </w:t>
      </w:r>
      <w:r w:rsidR="00164B27">
        <w:rPr>
          <w:sz w:val="20"/>
          <w:szCs w:val="20"/>
        </w:rPr>
        <w:t>– ORDER 5 RULES 4 &amp; 5 LAGOS</w:t>
      </w:r>
      <w:r w:rsidRPr="00164B27">
        <w:rPr>
          <w:sz w:val="20"/>
          <w:szCs w:val="20"/>
        </w:rPr>
        <w:t>, ORDER 2 RULE 3</w:t>
      </w:r>
      <w:r w:rsidR="00164B27">
        <w:rPr>
          <w:sz w:val="20"/>
          <w:szCs w:val="20"/>
        </w:rPr>
        <w:t xml:space="preserve"> </w:t>
      </w:r>
      <w:r w:rsidRPr="00164B27">
        <w:rPr>
          <w:sz w:val="20"/>
          <w:szCs w:val="20"/>
        </w:rPr>
        <w:t>ABUJA</w:t>
      </w:r>
      <w:r w:rsidR="00205818">
        <w:rPr>
          <w:sz w:val="20"/>
          <w:szCs w:val="20"/>
        </w:rPr>
        <w:t xml:space="preserve"> </w:t>
      </w:r>
      <w:r w:rsidRPr="00164B27">
        <w:rPr>
          <w:b/>
          <w:color w:val="FF0000"/>
          <w:sz w:val="20"/>
          <w:szCs w:val="20"/>
        </w:rPr>
        <w:t>ADELEKE V INAKOJU, DOHERTY V DOHERTY</w:t>
      </w:r>
    </w:p>
    <w:p w14:paraId="2393CC9E" w14:textId="77777777" w:rsidR="00D758E7" w:rsidRPr="00164B27" w:rsidRDefault="00D758E7" w:rsidP="00D758E7">
      <w:pPr>
        <w:spacing w:line="240" w:lineRule="auto"/>
        <w:jc w:val="both"/>
        <w:rPr>
          <w:b/>
          <w:sz w:val="20"/>
          <w:szCs w:val="20"/>
        </w:rPr>
      </w:pPr>
      <w:r w:rsidRPr="00164B27">
        <w:rPr>
          <w:b/>
          <w:sz w:val="20"/>
          <w:szCs w:val="20"/>
        </w:rPr>
        <w:t>Advantages of use originating summons</w:t>
      </w:r>
    </w:p>
    <w:p w14:paraId="781D8A82" w14:textId="77777777" w:rsidR="00D758E7" w:rsidRPr="00D758E7" w:rsidRDefault="00D758E7" w:rsidP="00D758E7">
      <w:pPr>
        <w:spacing w:line="240" w:lineRule="auto"/>
        <w:jc w:val="both"/>
        <w:rPr>
          <w:sz w:val="20"/>
          <w:szCs w:val="20"/>
        </w:rPr>
      </w:pPr>
      <w:r w:rsidRPr="00D758E7">
        <w:rPr>
          <w:sz w:val="20"/>
          <w:szCs w:val="20"/>
        </w:rPr>
        <w:t>No filing of pleadings, interrogatories etc. Thus, the matt</w:t>
      </w:r>
      <w:r w:rsidR="00164B27">
        <w:rPr>
          <w:sz w:val="20"/>
          <w:szCs w:val="20"/>
        </w:rPr>
        <w:t xml:space="preserve">er is expeditiously dealt with. </w:t>
      </w:r>
      <w:r w:rsidRPr="00D758E7">
        <w:rPr>
          <w:sz w:val="20"/>
          <w:szCs w:val="20"/>
        </w:rPr>
        <w:t>Originating summons is used to commence actions in the following instances:</w:t>
      </w:r>
    </w:p>
    <w:p w14:paraId="20579783" w14:textId="77777777" w:rsidR="008E01A5" w:rsidRDefault="00D758E7" w:rsidP="00C47FE4">
      <w:pPr>
        <w:pStyle w:val="ListParagraph"/>
        <w:numPr>
          <w:ilvl w:val="0"/>
          <w:numId w:val="256"/>
        </w:numPr>
        <w:spacing w:line="240" w:lineRule="auto"/>
        <w:jc w:val="both"/>
        <w:rPr>
          <w:sz w:val="20"/>
          <w:szCs w:val="20"/>
        </w:rPr>
      </w:pPr>
      <w:r w:rsidRPr="008E01A5">
        <w:rPr>
          <w:sz w:val="20"/>
          <w:szCs w:val="20"/>
        </w:rPr>
        <w:t xml:space="preserve">Where the principal question in issue is, or is likely to be one of the </w:t>
      </w:r>
      <w:proofErr w:type="gramStart"/>
      <w:r w:rsidRPr="008E01A5">
        <w:rPr>
          <w:b/>
          <w:sz w:val="20"/>
          <w:szCs w:val="20"/>
        </w:rPr>
        <w:t>construction</w:t>
      </w:r>
      <w:proofErr w:type="gramEnd"/>
      <w:r w:rsidRPr="008E01A5">
        <w:rPr>
          <w:b/>
          <w:sz w:val="20"/>
          <w:szCs w:val="20"/>
        </w:rPr>
        <w:t xml:space="preserve"> of a written law</w:t>
      </w:r>
      <w:r w:rsidRPr="008E01A5">
        <w:rPr>
          <w:sz w:val="20"/>
          <w:szCs w:val="20"/>
        </w:rPr>
        <w:t xml:space="preserve"> or instruments, Statute, </w:t>
      </w:r>
      <w:r w:rsidRPr="008E01A5">
        <w:rPr>
          <w:b/>
          <w:sz w:val="20"/>
          <w:szCs w:val="20"/>
        </w:rPr>
        <w:t>Will, Deed, Contract, document</w:t>
      </w:r>
      <w:r w:rsidRPr="008E01A5">
        <w:rPr>
          <w:sz w:val="20"/>
          <w:szCs w:val="20"/>
        </w:rPr>
        <w:t xml:space="preserve"> or some other question of law where there is unlikely to be a su</w:t>
      </w:r>
      <w:r w:rsidR="00164B27" w:rsidRPr="008E01A5">
        <w:rPr>
          <w:sz w:val="20"/>
          <w:szCs w:val="20"/>
        </w:rPr>
        <w:t>bstantial dispute of facts; and</w:t>
      </w:r>
    </w:p>
    <w:p w14:paraId="5B5C40D9" w14:textId="77777777" w:rsidR="000E0AD4" w:rsidRPr="008E01A5" w:rsidRDefault="00D758E7" w:rsidP="00C47FE4">
      <w:pPr>
        <w:pStyle w:val="ListParagraph"/>
        <w:numPr>
          <w:ilvl w:val="0"/>
          <w:numId w:val="256"/>
        </w:numPr>
        <w:spacing w:line="240" w:lineRule="auto"/>
        <w:jc w:val="both"/>
        <w:rPr>
          <w:sz w:val="20"/>
          <w:szCs w:val="20"/>
        </w:rPr>
      </w:pPr>
      <w:r w:rsidRPr="008E01A5">
        <w:rPr>
          <w:sz w:val="20"/>
          <w:szCs w:val="20"/>
        </w:rPr>
        <w:t xml:space="preserve">Where a Law or Rule expressly provide </w:t>
      </w:r>
      <w:r w:rsidR="003E29D4" w:rsidRPr="008E01A5">
        <w:rPr>
          <w:sz w:val="20"/>
          <w:szCs w:val="20"/>
        </w:rPr>
        <w:t xml:space="preserve">for its use. </w:t>
      </w:r>
      <w:proofErr w:type="spellStart"/>
      <w:r w:rsidR="003E29D4" w:rsidRPr="008E01A5">
        <w:rPr>
          <w:sz w:val="20"/>
          <w:szCs w:val="20"/>
        </w:rPr>
        <w:t>E.g</w:t>
      </w:r>
      <w:proofErr w:type="spellEnd"/>
      <w:r w:rsidRPr="008E01A5">
        <w:rPr>
          <w:sz w:val="20"/>
          <w:szCs w:val="20"/>
        </w:rPr>
        <w:t xml:space="preserve"> an originating summons is required for </w:t>
      </w:r>
      <w:r w:rsidR="003E29D4" w:rsidRPr="008E01A5">
        <w:rPr>
          <w:sz w:val="20"/>
          <w:szCs w:val="20"/>
        </w:rPr>
        <w:t>the commencement of actions for</w:t>
      </w:r>
      <w:r w:rsidRPr="008E01A5">
        <w:rPr>
          <w:sz w:val="20"/>
          <w:szCs w:val="20"/>
        </w:rPr>
        <w:t xml:space="preserve"> the recovery of p</w:t>
      </w:r>
      <w:r w:rsidR="00205818" w:rsidRPr="008E01A5">
        <w:rPr>
          <w:sz w:val="20"/>
          <w:szCs w:val="20"/>
        </w:rPr>
        <w:t xml:space="preserve">remises from a squatter, </w:t>
      </w:r>
      <w:r w:rsidRPr="008E01A5">
        <w:rPr>
          <w:sz w:val="20"/>
          <w:szCs w:val="20"/>
        </w:rPr>
        <w:t>Under Companies Proceedings Rules of 2012, an originating summons is the prescribed method of commencing company</w:t>
      </w:r>
      <w:r w:rsidR="003E29D4" w:rsidRPr="008E01A5">
        <w:rPr>
          <w:sz w:val="20"/>
          <w:szCs w:val="20"/>
        </w:rPr>
        <w:t xml:space="preserve"> </w:t>
      </w:r>
      <w:r w:rsidRPr="008E01A5">
        <w:rPr>
          <w:sz w:val="20"/>
          <w:szCs w:val="20"/>
        </w:rPr>
        <w:t>proceedings</w:t>
      </w:r>
      <w:r w:rsidR="00205818" w:rsidRPr="008E01A5">
        <w:rPr>
          <w:sz w:val="20"/>
          <w:szCs w:val="20"/>
        </w:rPr>
        <w:t>,</w:t>
      </w:r>
      <w:r w:rsidR="003E29D4" w:rsidRPr="008E01A5">
        <w:rPr>
          <w:sz w:val="20"/>
          <w:szCs w:val="20"/>
        </w:rPr>
        <w:t xml:space="preserve"> enforceme</w:t>
      </w:r>
      <w:r w:rsidR="00205818" w:rsidRPr="008E01A5">
        <w:rPr>
          <w:sz w:val="20"/>
          <w:szCs w:val="20"/>
        </w:rPr>
        <w:t>nt of fundamental human rights.</w:t>
      </w:r>
    </w:p>
    <w:p w14:paraId="7D30B0E0" w14:textId="77777777" w:rsidR="00D758E7" w:rsidRPr="00D758E7" w:rsidRDefault="00D758E7" w:rsidP="00D758E7">
      <w:pPr>
        <w:spacing w:line="240" w:lineRule="auto"/>
        <w:jc w:val="both"/>
        <w:rPr>
          <w:sz w:val="20"/>
          <w:szCs w:val="20"/>
        </w:rPr>
      </w:pPr>
      <w:r w:rsidRPr="00D758E7">
        <w:rPr>
          <w:sz w:val="20"/>
          <w:szCs w:val="20"/>
        </w:rPr>
        <w:t>Originating summons is NOT TO BE USED to commence actions in the following instances:</w:t>
      </w:r>
    </w:p>
    <w:p w14:paraId="4FFE7EBB" w14:textId="77777777" w:rsidR="00205818" w:rsidRDefault="00D758E7" w:rsidP="00CA57DC">
      <w:pPr>
        <w:pStyle w:val="ListParagraph"/>
        <w:numPr>
          <w:ilvl w:val="0"/>
          <w:numId w:val="89"/>
        </w:numPr>
        <w:spacing w:line="240" w:lineRule="auto"/>
        <w:jc w:val="both"/>
        <w:rPr>
          <w:sz w:val="20"/>
          <w:szCs w:val="20"/>
        </w:rPr>
      </w:pPr>
      <w:r w:rsidRPr="00205818">
        <w:rPr>
          <w:sz w:val="20"/>
          <w:szCs w:val="20"/>
        </w:rPr>
        <w:t>Contentious or hostile proceedings</w:t>
      </w:r>
    </w:p>
    <w:p w14:paraId="7150A16D" w14:textId="77777777" w:rsidR="00D758E7" w:rsidRPr="00205818" w:rsidRDefault="00D758E7" w:rsidP="00CA57DC">
      <w:pPr>
        <w:pStyle w:val="ListParagraph"/>
        <w:numPr>
          <w:ilvl w:val="0"/>
          <w:numId w:val="89"/>
        </w:numPr>
        <w:spacing w:line="240" w:lineRule="auto"/>
        <w:jc w:val="both"/>
        <w:rPr>
          <w:sz w:val="20"/>
          <w:szCs w:val="20"/>
        </w:rPr>
      </w:pPr>
      <w:r w:rsidRPr="00205818">
        <w:rPr>
          <w:sz w:val="20"/>
          <w:szCs w:val="20"/>
        </w:rPr>
        <w:t>Actions for title to land</w:t>
      </w:r>
    </w:p>
    <w:p w14:paraId="3D4DB61A" w14:textId="77777777" w:rsidR="00D758E7" w:rsidRPr="00D758E7" w:rsidRDefault="00D758E7" w:rsidP="00D758E7">
      <w:pPr>
        <w:spacing w:line="240" w:lineRule="auto"/>
        <w:jc w:val="both"/>
        <w:rPr>
          <w:sz w:val="20"/>
          <w:szCs w:val="20"/>
        </w:rPr>
      </w:pPr>
      <w:r w:rsidRPr="000E0AD4">
        <w:rPr>
          <w:b/>
          <w:sz w:val="20"/>
          <w:szCs w:val="20"/>
        </w:rPr>
        <w:t>Designation:</w:t>
      </w:r>
      <w:r w:rsidRPr="00D758E7">
        <w:rPr>
          <w:sz w:val="20"/>
          <w:szCs w:val="20"/>
        </w:rPr>
        <w:t xml:space="preserve"> Claimant/Defendant</w:t>
      </w:r>
    </w:p>
    <w:p w14:paraId="694FE5AD" w14:textId="77777777" w:rsidR="00205818" w:rsidRDefault="00D758E7" w:rsidP="00D758E7">
      <w:pPr>
        <w:spacing w:line="240" w:lineRule="auto"/>
        <w:jc w:val="both"/>
        <w:rPr>
          <w:b/>
          <w:color w:val="FF0000"/>
          <w:sz w:val="20"/>
          <w:szCs w:val="20"/>
        </w:rPr>
      </w:pPr>
      <w:r w:rsidRPr="00D758E7">
        <w:rPr>
          <w:sz w:val="20"/>
          <w:szCs w:val="20"/>
        </w:rPr>
        <w:t>In Lagos, originating summons is to be accompanied by:</w:t>
      </w:r>
      <w:r w:rsidR="00221B7E">
        <w:rPr>
          <w:sz w:val="20"/>
          <w:szCs w:val="20"/>
        </w:rPr>
        <w:t xml:space="preserve"> </w:t>
      </w:r>
      <w:r w:rsidRPr="00D758E7">
        <w:rPr>
          <w:sz w:val="20"/>
          <w:szCs w:val="20"/>
        </w:rPr>
        <w:t>---</w:t>
      </w:r>
      <w:r w:rsidRPr="000E0AD4">
        <w:rPr>
          <w:b/>
          <w:sz w:val="20"/>
          <w:szCs w:val="20"/>
        </w:rPr>
        <w:t>AEWP</w:t>
      </w:r>
      <w:r w:rsidR="000E0AD4" w:rsidRPr="000E0AD4">
        <w:rPr>
          <w:sz w:val="20"/>
          <w:szCs w:val="20"/>
        </w:rPr>
        <w:t xml:space="preserve"> </w:t>
      </w:r>
    </w:p>
    <w:p w14:paraId="392AFCB5" w14:textId="77777777" w:rsidR="00205818" w:rsidRDefault="00D758E7" w:rsidP="00CA57DC">
      <w:pPr>
        <w:pStyle w:val="ListParagraph"/>
        <w:numPr>
          <w:ilvl w:val="0"/>
          <w:numId w:val="90"/>
        </w:numPr>
        <w:spacing w:line="240" w:lineRule="auto"/>
        <w:jc w:val="both"/>
        <w:rPr>
          <w:sz w:val="20"/>
          <w:szCs w:val="20"/>
        </w:rPr>
      </w:pPr>
      <w:r w:rsidRPr="00205818">
        <w:rPr>
          <w:sz w:val="20"/>
          <w:szCs w:val="20"/>
        </w:rPr>
        <w:t>Affidavit setting out the facts relied upon</w:t>
      </w:r>
    </w:p>
    <w:p w14:paraId="412D83F2" w14:textId="77777777" w:rsidR="00205818" w:rsidRDefault="00D758E7" w:rsidP="00CA57DC">
      <w:pPr>
        <w:pStyle w:val="ListParagraph"/>
        <w:numPr>
          <w:ilvl w:val="0"/>
          <w:numId w:val="90"/>
        </w:numPr>
        <w:spacing w:line="240" w:lineRule="auto"/>
        <w:jc w:val="both"/>
        <w:rPr>
          <w:sz w:val="20"/>
          <w:szCs w:val="20"/>
        </w:rPr>
      </w:pPr>
      <w:r w:rsidRPr="00205818">
        <w:rPr>
          <w:sz w:val="20"/>
          <w:szCs w:val="20"/>
        </w:rPr>
        <w:t>Exhibits (all) to be relied on</w:t>
      </w:r>
    </w:p>
    <w:p w14:paraId="0A2BACBD" w14:textId="77777777" w:rsidR="00205818" w:rsidRDefault="00D758E7" w:rsidP="00CA57DC">
      <w:pPr>
        <w:pStyle w:val="ListParagraph"/>
        <w:numPr>
          <w:ilvl w:val="0"/>
          <w:numId w:val="90"/>
        </w:numPr>
        <w:spacing w:line="240" w:lineRule="auto"/>
        <w:jc w:val="both"/>
        <w:rPr>
          <w:sz w:val="20"/>
          <w:szCs w:val="20"/>
        </w:rPr>
      </w:pPr>
      <w:r w:rsidRPr="00205818">
        <w:rPr>
          <w:sz w:val="20"/>
          <w:szCs w:val="20"/>
        </w:rPr>
        <w:t>Written address in support of the application</w:t>
      </w:r>
    </w:p>
    <w:p w14:paraId="488E8F9F" w14:textId="77777777" w:rsidR="00205818" w:rsidRPr="00205818" w:rsidRDefault="00D758E7" w:rsidP="00CA57DC">
      <w:pPr>
        <w:pStyle w:val="ListParagraph"/>
        <w:numPr>
          <w:ilvl w:val="0"/>
          <w:numId w:val="90"/>
        </w:numPr>
        <w:spacing w:line="240" w:lineRule="auto"/>
        <w:jc w:val="both"/>
        <w:rPr>
          <w:b/>
          <w:sz w:val="20"/>
          <w:szCs w:val="20"/>
        </w:rPr>
      </w:pPr>
      <w:r w:rsidRPr="00205818">
        <w:rPr>
          <w:sz w:val="20"/>
          <w:szCs w:val="20"/>
        </w:rPr>
        <w:t>Pre- action Protocol Form 01/Pre-action counseling certificate Form 6</w:t>
      </w:r>
    </w:p>
    <w:p w14:paraId="2028B31C" w14:textId="77777777" w:rsidR="00D758E7" w:rsidRPr="00205818" w:rsidRDefault="00D758E7" w:rsidP="00205818">
      <w:pPr>
        <w:spacing w:line="240" w:lineRule="auto"/>
        <w:jc w:val="both"/>
        <w:rPr>
          <w:b/>
          <w:sz w:val="20"/>
          <w:szCs w:val="20"/>
        </w:rPr>
      </w:pPr>
      <w:r w:rsidRPr="00205818">
        <w:rPr>
          <w:b/>
          <w:sz w:val="20"/>
          <w:szCs w:val="20"/>
        </w:rPr>
        <w:t>Contents of originating summons</w:t>
      </w:r>
    </w:p>
    <w:p w14:paraId="546C05AC" w14:textId="77777777" w:rsidR="00D758E7" w:rsidRPr="00D758E7" w:rsidRDefault="00D758E7" w:rsidP="00D758E7">
      <w:pPr>
        <w:spacing w:line="240" w:lineRule="auto"/>
        <w:jc w:val="both"/>
        <w:rPr>
          <w:sz w:val="20"/>
          <w:szCs w:val="20"/>
        </w:rPr>
      </w:pPr>
      <w:r w:rsidRPr="00D758E7">
        <w:rPr>
          <w:sz w:val="20"/>
          <w:szCs w:val="20"/>
        </w:rPr>
        <w:t>Heading of court and suit number</w:t>
      </w:r>
      <w:r w:rsidR="00992595">
        <w:rPr>
          <w:sz w:val="20"/>
          <w:szCs w:val="20"/>
        </w:rPr>
        <w:t xml:space="preserve">, </w:t>
      </w:r>
      <w:r w:rsidRPr="00D758E7">
        <w:rPr>
          <w:sz w:val="20"/>
          <w:szCs w:val="20"/>
        </w:rPr>
        <w:t>Names of parties and capacity they are suing</w:t>
      </w:r>
      <w:r w:rsidR="00992595">
        <w:rPr>
          <w:sz w:val="20"/>
          <w:szCs w:val="20"/>
        </w:rPr>
        <w:t xml:space="preserve">, </w:t>
      </w:r>
      <w:r w:rsidRPr="00D758E7">
        <w:rPr>
          <w:sz w:val="20"/>
          <w:szCs w:val="20"/>
        </w:rPr>
        <w:t>Title of document “Originating Summons”</w:t>
      </w:r>
      <w:r w:rsidR="00992595">
        <w:rPr>
          <w:sz w:val="20"/>
          <w:szCs w:val="20"/>
        </w:rPr>
        <w:t xml:space="preserve">, </w:t>
      </w:r>
      <w:r w:rsidRPr="00D758E7">
        <w:rPr>
          <w:sz w:val="20"/>
          <w:szCs w:val="20"/>
        </w:rPr>
        <w:t>Address of parties for service within jurisdiction</w:t>
      </w:r>
      <w:r w:rsidR="00992595">
        <w:rPr>
          <w:sz w:val="20"/>
          <w:szCs w:val="20"/>
        </w:rPr>
        <w:t xml:space="preserve">, </w:t>
      </w:r>
      <w:r w:rsidR="00B3183C" w:rsidRPr="00B3183C">
        <w:rPr>
          <w:b/>
          <w:sz w:val="20"/>
          <w:szCs w:val="20"/>
        </w:rPr>
        <w:t>Time for entering appearance:</w:t>
      </w:r>
      <w:r w:rsidR="00B3183C">
        <w:rPr>
          <w:sz w:val="20"/>
          <w:szCs w:val="20"/>
        </w:rPr>
        <w:t xml:space="preserve"> </w:t>
      </w:r>
      <w:r w:rsidRPr="00B3183C">
        <w:rPr>
          <w:b/>
          <w:sz w:val="20"/>
          <w:szCs w:val="20"/>
        </w:rPr>
        <w:t>Lagos—21 days, Abuja—42 days</w:t>
      </w:r>
      <w:r w:rsidR="00992595" w:rsidRPr="00B3183C">
        <w:rPr>
          <w:b/>
          <w:sz w:val="20"/>
          <w:szCs w:val="20"/>
        </w:rPr>
        <w:t>,</w:t>
      </w:r>
      <w:r w:rsidR="00992595">
        <w:rPr>
          <w:sz w:val="20"/>
          <w:szCs w:val="20"/>
        </w:rPr>
        <w:t xml:space="preserve"> </w:t>
      </w:r>
      <w:r w:rsidRPr="00D758E7">
        <w:rPr>
          <w:sz w:val="20"/>
          <w:szCs w:val="20"/>
        </w:rPr>
        <w:t>Nature of the claim and remedies sought</w:t>
      </w:r>
      <w:r w:rsidR="00992595">
        <w:rPr>
          <w:sz w:val="20"/>
          <w:szCs w:val="20"/>
        </w:rPr>
        <w:t xml:space="preserve">, </w:t>
      </w:r>
      <w:r w:rsidRPr="00D758E7">
        <w:rPr>
          <w:sz w:val="20"/>
          <w:szCs w:val="20"/>
        </w:rPr>
        <w:t>Questions to be determined</w:t>
      </w:r>
      <w:r w:rsidR="00992595">
        <w:rPr>
          <w:sz w:val="20"/>
          <w:szCs w:val="20"/>
        </w:rPr>
        <w:t xml:space="preserve">, </w:t>
      </w:r>
      <w:r w:rsidRPr="00D758E7">
        <w:rPr>
          <w:sz w:val="20"/>
          <w:szCs w:val="20"/>
        </w:rPr>
        <w:t>Date</w:t>
      </w:r>
      <w:r w:rsidR="000E0AD4">
        <w:rPr>
          <w:sz w:val="20"/>
          <w:szCs w:val="20"/>
        </w:rPr>
        <w:t>&amp;</w:t>
      </w:r>
      <w:r w:rsidR="000E0AD4" w:rsidRPr="000E0AD4">
        <w:rPr>
          <w:sz w:val="20"/>
          <w:szCs w:val="20"/>
        </w:rPr>
        <w:t xml:space="preserve"> </w:t>
      </w:r>
      <w:r w:rsidR="000E0AD4" w:rsidRPr="00D758E7">
        <w:rPr>
          <w:sz w:val="20"/>
          <w:szCs w:val="20"/>
        </w:rPr>
        <w:t>Signature</w:t>
      </w:r>
      <w:r w:rsidR="00992595">
        <w:rPr>
          <w:sz w:val="20"/>
          <w:szCs w:val="20"/>
        </w:rPr>
        <w:t>.</w:t>
      </w:r>
    </w:p>
    <w:p w14:paraId="4F2282C8" w14:textId="77777777" w:rsidR="00D758E7" w:rsidRPr="00D758E7" w:rsidRDefault="00D758E7" w:rsidP="00D758E7">
      <w:pPr>
        <w:spacing w:line="240" w:lineRule="auto"/>
        <w:jc w:val="both"/>
        <w:rPr>
          <w:sz w:val="20"/>
          <w:szCs w:val="20"/>
        </w:rPr>
      </w:pPr>
      <w:r w:rsidRPr="00205818">
        <w:rPr>
          <w:b/>
          <w:sz w:val="20"/>
          <w:szCs w:val="20"/>
        </w:rPr>
        <w:t>NB:</w:t>
      </w:r>
      <w:r w:rsidRPr="00D758E7">
        <w:rPr>
          <w:sz w:val="20"/>
          <w:szCs w:val="20"/>
        </w:rPr>
        <w:t xml:space="preserve"> The effect of issuing an originating summons is that it is a command, at the instance of the claimant, ordering the defendant to appear before the court.</w:t>
      </w:r>
    </w:p>
    <w:p w14:paraId="7A0010B0" w14:textId="77777777" w:rsidR="00D758E7" w:rsidRPr="00D758E7" w:rsidRDefault="00D758E7" w:rsidP="00D758E7">
      <w:pPr>
        <w:spacing w:line="240" w:lineRule="auto"/>
        <w:jc w:val="both"/>
        <w:rPr>
          <w:sz w:val="20"/>
          <w:szCs w:val="20"/>
        </w:rPr>
      </w:pPr>
      <w:r w:rsidRPr="00205818">
        <w:rPr>
          <w:b/>
          <w:sz w:val="20"/>
          <w:szCs w:val="20"/>
        </w:rPr>
        <w:t>NB:</w:t>
      </w:r>
      <w:r w:rsidRPr="00D758E7">
        <w:rPr>
          <w:sz w:val="20"/>
          <w:szCs w:val="20"/>
        </w:rPr>
        <w:t xml:space="preserve"> Where an action is wrongly commenced by originating summons, the court is not expected to strike it out. In such a circumstance, the trial court shall order pleadings to be filed and exchanged as if it were commenced by writ of summons so that the action may proceed to trial/hearing---</w:t>
      </w:r>
      <w:r w:rsidRPr="00992595">
        <w:rPr>
          <w:b/>
          <w:color w:val="FF0000"/>
          <w:sz w:val="20"/>
          <w:szCs w:val="20"/>
        </w:rPr>
        <w:t>ADEYELU II v. AJAGUNGBADE III</w:t>
      </w:r>
      <w:r w:rsidR="000E0AD4">
        <w:rPr>
          <w:b/>
          <w:sz w:val="20"/>
          <w:szCs w:val="20"/>
        </w:rPr>
        <w:t xml:space="preserve">. </w:t>
      </w:r>
      <w:r w:rsidR="000E0AD4">
        <w:rPr>
          <w:sz w:val="20"/>
          <w:szCs w:val="20"/>
        </w:rPr>
        <w:t xml:space="preserve">This </w:t>
      </w:r>
      <w:r w:rsidRPr="00D758E7">
        <w:rPr>
          <w:sz w:val="20"/>
          <w:szCs w:val="20"/>
        </w:rPr>
        <w:t>applies only to originating summons and not to any other method of commencing actions. That is, there can only be conversion from originating summons to writ of summons only and not vice versa. Failure to use petition or originating application where expressly required will lead to the action being struck out.</w:t>
      </w:r>
    </w:p>
    <w:p w14:paraId="6F8D2E90" w14:textId="77777777" w:rsidR="00D758E7" w:rsidRPr="000E0AD4" w:rsidRDefault="00D758E7" w:rsidP="00A846D1">
      <w:pPr>
        <w:pStyle w:val="ListParagraph"/>
        <w:numPr>
          <w:ilvl w:val="0"/>
          <w:numId w:val="11"/>
        </w:numPr>
        <w:spacing w:line="240" w:lineRule="auto"/>
        <w:jc w:val="both"/>
        <w:rPr>
          <w:sz w:val="20"/>
          <w:szCs w:val="20"/>
        </w:rPr>
      </w:pPr>
      <w:r w:rsidRPr="000E0AD4">
        <w:rPr>
          <w:b/>
          <w:sz w:val="20"/>
          <w:szCs w:val="20"/>
        </w:rPr>
        <w:t>Petition</w:t>
      </w:r>
      <w:r w:rsidRPr="000E0AD4">
        <w:rPr>
          <w:sz w:val="20"/>
          <w:szCs w:val="20"/>
        </w:rPr>
        <w:t xml:space="preserve"> –</w:t>
      </w:r>
      <w:r w:rsidRPr="000E0AD4">
        <w:rPr>
          <w:b/>
          <w:color w:val="FF0000"/>
          <w:sz w:val="20"/>
          <w:szCs w:val="20"/>
        </w:rPr>
        <w:t>ORDER 2 RULE 6 ABUJA</w:t>
      </w:r>
    </w:p>
    <w:p w14:paraId="1640499E" w14:textId="77777777" w:rsidR="00D758E7" w:rsidRPr="00D758E7" w:rsidRDefault="000E0AD4" w:rsidP="00D758E7">
      <w:pPr>
        <w:spacing w:line="240" w:lineRule="auto"/>
        <w:jc w:val="both"/>
        <w:rPr>
          <w:sz w:val="20"/>
          <w:szCs w:val="20"/>
        </w:rPr>
      </w:pPr>
      <w:r>
        <w:rPr>
          <w:sz w:val="20"/>
          <w:szCs w:val="20"/>
        </w:rPr>
        <w:t>It is an originating process</w:t>
      </w:r>
      <w:r w:rsidR="00D758E7" w:rsidRPr="00D758E7">
        <w:rPr>
          <w:sz w:val="20"/>
          <w:szCs w:val="20"/>
        </w:rPr>
        <w:t xml:space="preserve"> used when the law provid</w:t>
      </w:r>
      <w:r>
        <w:rPr>
          <w:sz w:val="20"/>
          <w:szCs w:val="20"/>
        </w:rPr>
        <w:t>es that it should be used, usually in</w:t>
      </w:r>
      <w:r w:rsidR="00D758E7" w:rsidRPr="00D758E7">
        <w:rPr>
          <w:sz w:val="20"/>
          <w:szCs w:val="20"/>
        </w:rPr>
        <w:t xml:space="preserve"> the following actions:</w:t>
      </w:r>
    </w:p>
    <w:p w14:paraId="3B54FD41" w14:textId="77777777" w:rsidR="002F7ECA" w:rsidRDefault="00D758E7" w:rsidP="00CA57DC">
      <w:pPr>
        <w:pStyle w:val="ListParagraph"/>
        <w:numPr>
          <w:ilvl w:val="0"/>
          <w:numId w:val="91"/>
        </w:numPr>
        <w:spacing w:line="240" w:lineRule="auto"/>
        <w:jc w:val="both"/>
        <w:rPr>
          <w:sz w:val="20"/>
          <w:szCs w:val="20"/>
        </w:rPr>
      </w:pPr>
      <w:r w:rsidRPr="002F7ECA">
        <w:rPr>
          <w:sz w:val="20"/>
          <w:szCs w:val="20"/>
        </w:rPr>
        <w:t>Matrimonial causes—</w:t>
      </w:r>
      <w:r w:rsidRPr="002F7ECA">
        <w:rPr>
          <w:b/>
          <w:color w:val="FF0000"/>
          <w:sz w:val="20"/>
          <w:szCs w:val="20"/>
        </w:rPr>
        <w:t>S. 54 MCA</w:t>
      </w:r>
      <w:r w:rsidRPr="002F7ECA">
        <w:rPr>
          <w:sz w:val="20"/>
          <w:szCs w:val="20"/>
        </w:rPr>
        <w:t>.</w:t>
      </w:r>
    </w:p>
    <w:p w14:paraId="46846BB2" w14:textId="77777777" w:rsidR="002F7ECA" w:rsidRPr="002F7ECA" w:rsidRDefault="00D758E7" w:rsidP="00CA57DC">
      <w:pPr>
        <w:pStyle w:val="ListParagraph"/>
        <w:numPr>
          <w:ilvl w:val="0"/>
          <w:numId w:val="91"/>
        </w:numPr>
        <w:spacing w:line="240" w:lineRule="auto"/>
        <w:jc w:val="both"/>
        <w:rPr>
          <w:sz w:val="20"/>
          <w:szCs w:val="20"/>
        </w:rPr>
      </w:pPr>
      <w:r w:rsidRPr="002F7ECA">
        <w:rPr>
          <w:sz w:val="20"/>
          <w:szCs w:val="20"/>
        </w:rPr>
        <w:t>Winding up of companies—</w:t>
      </w:r>
      <w:r w:rsidRPr="002F7ECA">
        <w:rPr>
          <w:b/>
          <w:color w:val="FF0000"/>
          <w:sz w:val="20"/>
          <w:szCs w:val="20"/>
        </w:rPr>
        <w:t>S. 410 CAMA.</w:t>
      </w:r>
    </w:p>
    <w:p w14:paraId="612477A2" w14:textId="77777777" w:rsidR="00D758E7" w:rsidRPr="002F7ECA" w:rsidRDefault="00D758E7" w:rsidP="00CA57DC">
      <w:pPr>
        <w:pStyle w:val="ListParagraph"/>
        <w:numPr>
          <w:ilvl w:val="0"/>
          <w:numId w:val="91"/>
        </w:numPr>
        <w:spacing w:line="240" w:lineRule="auto"/>
        <w:jc w:val="both"/>
        <w:rPr>
          <w:sz w:val="20"/>
          <w:szCs w:val="20"/>
        </w:rPr>
      </w:pPr>
      <w:r w:rsidRPr="002F7ECA">
        <w:rPr>
          <w:sz w:val="20"/>
          <w:szCs w:val="20"/>
        </w:rPr>
        <w:t>Electoral matters--</w:t>
      </w:r>
      <w:r w:rsidRPr="002F7ECA">
        <w:rPr>
          <w:b/>
          <w:color w:val="FF0000"/>
          <w:sz w:val="20"/>
          <w:szCs w:val="20"/>
        </w:rPr>
        <w:t>S. 133(1) ELECTORAL ACT</w:t>
      </w:r>
      <w:r w:rsidRPr="002F7ECA">
        <w:rPr>
          <w:sz w:val="20"/>
          <w:szCs w:val="20"/>
        </w:rPr>
        <w:t>.</w:t>
      </w:r>
    </w:p>
    <w:p w14:paraId="4F0E783D" w14:textId="77777777" w:rsidR="00D758E7" w:rsidRPr="002F7ECA" w:rsidRDefault="00D758E7" w:rsidP="00D758E7">
      <w:pPr>
        <w:spacing w:line="240" w:lineRule="auto"/>
        <w:jc w:val="both"/>
        <w:rPr>
          <w:b/>
          <w:sz w:val="20"/>
          <w:szCs w:val="20"/>
        </w:rPr>
      </w:pPr>
      <w:r w:rsidRPr="007B3199">
        <w:rPr>
          <w:b/>
          <w:sz w:val="20"/>
          <w:szCs w:val="20"/>
        </w:rPr>
        <w:lastRenderedPageBreak/>
        <w:t>Contents of a petition</w:t>
      </w:r>
      <w:r w:rsidR="002F7ECA">
        <w:rPr>
          <w:b/>
          <w:sz w:val="20"/>
          <w:szCs w:val="20"/>
        </w:rPr>
        <w:t xml:space="preserve">: </w:t>
      </w:r>
      <w:r w:rsidRPr="00D758E7">
        <w:rPr>
          <w:sz w:val="20"/>
          <w:szCs w:val="20"/>
        </w:rPr>
        <w:t>Concise statement of the nature of the claim of the claimant</w:t>
      </w:r>
      <w:r w:rsidR="007B3199">
        <w:rPr>
          <w:sz w:val="20"/>
          <w:szCs w:val="20"/>
        </w:rPr>
        <w:t>,</w:t>
      </w:r>
      <w:r w:rsidR="007B3199" w:rsidRPr="007B3199">
        <w:rPr>
          <w:sz w:val="20"/>
          <w:szCs w:val="20"/>
        </w:rPr>
        <w:t xml:space="preserve"> </w:t>
      </w:r>
      <w:r w:rsidR="007B3199" w:rsidRPr="00D758E7">
        <w:rPr>
          <w:sz w:val="20"/>
          <w:szCs w:val="20"/>
        </w:rPr>
        <w:t>Relief or remedy sought</w:t>
      </w:r>
      <w:r w:rsidR="007B3199">
        <w:rPr>
          <w:sz w:val="20"/>
          <w:szCs w:val="20"/>
        </w:rPr>
        <w:t xml:space="preserve">, </w:t>
      </w:r>
      <w:r w:rsidR="007B3199" w:rsidRPr="00D758E7">
        <w:rPr>
          <w:sz w:val="20"/>
          <w:szCs w:val="20"/>
        </w:rPr>
        <w:t>Date</w:t>
      </w:r>
      <w:r w:rsidR="007B3199" w:rsidRPr="007B3199">
        <w:rPr>
          <w:sz w:val="20"/>
          <w:szCs w:val="20"/>
        </w:rPr>
        <w:t xml:space="preserve"> </w:t>
      </w:r>
      <w:r w:rsidR="007B3199">
        <w:rPr>
          <w:sz w:val="20"/>
          <w:szCs w:val="20"/>
        </w:rPr>
        <w:t xml:space="preserve">&amp; </w:t>
      </w:r>
      <w:r w:rsidR="007B3199" w:rsidRPr="00D758E7">
        <w:rPr>
          <w:sz w:val="20"/>
          <w:szCs w:val="20"/>
        </w:rPr>
        <w:t>Signature</w:t>
      </w:r>
    </w:p>
    <w:p w14:paraId="792795B2" w14:textId="77777777" w:rsidR="00D758E7" w:rsidRPr="00D758E7" w:rsidRDefault="00D758E7" w:rsidP="00D758E7">
      <w:pPr>
        <w:spacing w:line="240" w:lineRule="auto"/>
        <w:jc w:val="both"/>
        <w:rPr>
          <w:sz w:val="20"/>
          <w:szCs w:val="20"/>
        </w:rPr>
      </w:pPr>
      <w:r w:rsidRPr="007B3199">
        <w:rPr>
          <w:b/>
          <w:sz w:val="20"/>
          <w:szCs w:val="20"/>
        </w:rPr>
        <w:t>Designation</w:t>
      </w:r>
      <w:r w:rsidRPr="00D758E7">
        <w:rPr>
          <w:sz w:val="20"/>
          <w:szCs w:val="20"/>
        </w:rPr>
        <w:t>: Petitioner/Respondent</w:t>
      </w:r>
    </w:p>
    <w:p w14:paraId="7EA6D030" w14:textId="77777777" w:rsidR="00D758E7" w:rsidRPr="007B3199" w:rsidRDefault="00D758E7" w:rsidP="00A846D1">
      <w:pPr>
        <w:pStyle w:val="ListParagraph"/>
        <w:numPr>
          <w:ilvl w:val="0"/>
          <w:numId w:val="11"/>
        </w:numPr>
        <w:spacing w:line="240" w:lineRule="auto"/>
        <w:jc w:val="both"/>
        <w:rPr>
          <w:sz w:val="20"/>
          <w:szCs w:val="20"/>
        </w:rPr>
      </w:pPr>
      <w:r w:rsidRPr="007B3199">
        <w:rPr>
          <w:b/>
          <w:sz w:val="20"/>
          <w:szCs w:val="20"/>
        </w:rPr>
        <w:t>Originating Motion</w:t>
      </w:r>
      <w:r w:rsidR="007B3199">
        <w:rPr>
          <w:sz w:val="20"/>
          <w:szCs w:val="20"/>
        </w:rPr>
        <w:t xml:space="preserve">- </w:t>
      </w:r>
      <w:r w:rsidRPr="007B3199">
        <w:rPr>
          <w:b/>
          <w:color w:val="FF0000"/>
          <w:sz w:val="20"/>
          <w:szCs w:val="20"/>
        </w:rPr>
        <w:t>ORDER 2 RULE 6 ABUJA</w:t>
      </w:r>
      <w:r w:rsidRPr="007B3199">
        <w:rPr>
          <w:sz w:val="20"/>
          <w:szCs w:val="20"/>
        </w:rPr>
        <w:t xml:space="preserve"> </w:t>
      </w:r>
    </w:p>
    <w:p w14:paraId="608DAB76" w14:textId="77777777" w:rsidR="00D758E7" w:rsidRPr="00D758E7" w:rsidRDefault="00D758E7" w:rsidP="00D758E7">
      <w:pPr>
        <w:spacing w:line="240" w:lineRule="auto"/>
        <w:jc w:val="both"/>
        <w:rPr>
          <w:sz w:val="20"/>
          <w:szCs w:val="20"/>
        </w:rPr>
      </w:pPr>
      <w:r w:rsidRPr="00D758E7">
        <w:rPr>
          <w:sz w:val="20"/>
          <w:szCs w:val="20"/>
        </w:rPr>
        <w:t>This originating process is also used when the statute or law provides that it should be used</w:t>
      </w:r>
      <w:r w:rsidRPr="007B3199">
        <w:rPr>
          <w:b/>
          <w:color w:val="FF0000"/>
          <w:sz w:val="20"/>
          <w:szCs w:val="20"/>
        </w:rPr>
        <w:t>—KOSAP V KOFA TRADING CO</w:t>
      </w:r>
      <w:r w:rsidRPr="00D758E7">
        <w:rPr>
          <w:sz w:val="20"/>
          <w:szCs w:val="20"/>
        </w:rPr>
        <w:t xml:space="preserve">. It is used in </w:t>
      </w:r>
      <w:r w:rsidRPr="002F7ECA">
        <w:rPr>
          <w:b/>
          <w:sz w:val="20"/>
          <w:szCs w:val="20"/>
        </w:rPr>
        <w:t>Fundamental Rights Enforcement proceedings</w:t>
      </w:r>
      <w:r w:rsidRPr="00D758E7">
        <w:rPr>
          <w:sz w:val="20"/>
          <w:szCs w:val="20"/>
        </w:rPr>
        <w:t>---</w:t>
      </w:r>
      <w:r w:rsidRPr="007B3199">
        <w:rPr>
          <w:b/>
          <w:color w:val="FF0000"/>
          <w:sz w:val="20"/>
          <w:szCs w:val="20"/>
        </w:rPr>
        <w:t>ORDER 2 RULE 1 FREP</w:t>
      </w:r>
      <w:r w:rsidRPr="00D758E7">
        <w:rPr>
          <w:sz w:val="20"/>
          <w:szCs w:val="20"/>
        </w:rPr>
        <w:t>.</w:t>
      </w:r>
      <w:r w:rsidR="002F7ECA">
        <w:rPr>
          <w:sz w:val="20"/>
          <w:szCs w:val="20"/>
        </w:rPr>
        <w:t xml:space="preserve"> </w:t>
      </w:r>
      <w:r w:rsidRPr="00D758E7">
        <w:rPr>
          <w:sz w:val="20"/>
          <w:szCs w:val="20"/>
        </w:rPr>
        <w:t xml:space="preserve">Also, it is the accepted mode for applying for the </w:t>
      </w:r>
      <w:r w:rsidRPr="002F7ECA">
        <w:rPr>
          <w:b/>
          <w:sz w:val="20"/>
          <w:szCs w:val="20"/>
        </w:rPr>
        <w:t>prerogative writs</w:t>
      </w:r>
      <w:r w:rsidRPr="00D758E7">
        <w:rPr>
          <w:sz w:val="20"/>
          <w:szCs w:val="20"/>
        </w:rPr>
        <w:t xml:space="preserve"> or orders like </w:t>
      </w:r>
      <w:r w:rsidRPr="002F7ECA">
        <w:rPr>
          <w:b/>
          <w:sz w:val="20"/>
          <w:szCs w:val="20"/>
        </w:rPr>
        <w:t xml:space="preserve">Certiorari, </w:t>
      </w:r>
      <w:r w:rsidR="002F7ECA">
        <w:rPr>
          <w:b/>
          <w:sz w:val="20"/>
          <w:szCs w:val="20"/>
        </w:rPr>
        <w:t xml:space="preserve">Prohibition, </w:t>
      </w:r>
      <w:r w:rsidRPr="002F7ECA">
        <w:rPr>
          <w:b/>
          <w:sz w:val="20"/>
          <w:szCs w:val="20"/>
        </w:rPr>
        <w:t xml:space="preserve">Mandamus </w:t>
      </w:r>
      <w:r w:rsidRPr="00D758E7">
        <w:rPr>
          <w:sz w:val="20"/>
          <w:szCs w:val="20"/>
        </w:rPr>
        <w:t xml:space="preserve">(Judicial review), </w:t>
      </w:r>
      <w:r w:rsidRPr="002F7ECA">
        <w:rPr>
          <w:b/>
          <w:sz w:val="20"/>
          <w:szCs w:val="20"/>
        </w:rPr>
        <w:t xml:space="preserve">Quo Warranto, Habeas Corpus, </w:t>
      </w:r>
      <w:r w:rsidRPr="00D758E7">
        <w:rPr>
          <w:sz w:val="20"/>
          <w:szCs w:val="20"/>
        </w:rPr>
        <w:t>etc</w:t>
      </w:r>
      <w:r w:rsidR="007B3199">
        <w:rPr>
          <w:sz w:val="20"/>
          <w:szCs w:val="20"/>
        </w:rPr>
        <w:t xml:space="preserve">. </w:t>
      </w:r>
      <w:r w:rsidRPr="00D758E7">
        <w:rPr>
          <w:sz w:val="20"/>
          <w:szCs w:val="20"/>
        </w:rPr>
        <w:t>Under CAMA some applications are made by originating application.</w:t>
      </w:r>
    </w:p>
    <w:p w14:paraId="35F7A89B" w14:textId="77777777" w:rsidR="00D758E7" w:rsidRPr="00D758E7" w:rsidRDefault="00D758E7" w:rsidP="00D758E7">
      <w:pPr>
        <w:spacing w:line="240" w:lineRule="auto"/>
        <w:jc w:val="both"/>
        <w:rPr>
          <w:sz w:val="20"/>
          <w:szCs w:val="20"/>
        </w:rPr>
      </w:pPr>
      <w:r w:rsidRPr="007B3199">
        <w:rPr>
          <w:b/>
          <w:sz w:val="20"/>
          <w:szCs w:val="20"/>
        </w:rPr>
        <w:t>Designation:</w:t>
      </w:r>
      <w:r w:rsidRPr="00D758E7">
        <w:rPr>
          <w:sz w:val="20"/>
          <w:szCs w:val="20"/>
        </w:rPr>
        <w:t xml:space="preserve"> Applicant/Respondent</w:t>
      </w:r>
    </w:p>
    <w:p w14:paraId="790C1ADF" w14:textId="77777777" w:rsidR="00D758E7" w:rsidRPr="00D758E7" w:rsidRDefault="00D758E7" w:rsidP="00D758E7">
      <w:pPr>
        <w:spacing w:line="240" w:lineRule="auto"/>
        <w:jc w:val="both"/>
        <w:rPr>
          <w:sz w:val="20"/>
          <w:szCs w:val="20"/>
        </w:rPr>
      </w:pPr>
      <w:r w:rsidRPr="00D758E7">
        <w:rPr>
          <w:sz w:val="20"/>
          <w:szCs w:val="20"/>
        </w:rPr>
        <w:t>COMPLETE A WRIT OF SUMMONS AND DRAFT ORIGINATING SUMMONS AND THE DOCUMENTS TO BE FRONTLOADED (PARTICULARLY THE WITNESS STATEMENT ON OATH)</w:t>
      </w:r>
    </w:p>
    <w:p w14:paraId="606FD1AC" w14:textId="77777777" w:rsidR="00D758E7" w:rsidRPr="00D758E7" w:rsidRDefault="00D758E7" w:rsidP="007B3199">
      <w:pPr>
        <w:spacing w:line="240" w:lineRule="auto"/>
        <w:jc w:val="center"/>
        <w:rPr>
          <w:sz w:val="20"/>
          <w:szCs w:val="20"/>
        </w:rPr>
      </w:pPr>
      <w:r w:rsidRPr="00992595">
        <w:rPr>
          <w:b/>
          <w:sz w:val="20"/>
          <w:szCs w:val="20"/>
        </w:rPr>
        <w:t>WRIT OF SUMMONS</w:t>
      </w:r>
      <w:r w:rsidRPr="00D758E7">
        <w:rPr>
          <w:sz w:val="20"/>
          <w:szCs w:val="20"/>
        </w:rPr>
        <w:t xml:space="preserve"> (FORM 1—LAGOS AND ABUJA)</w:t>
      </w:r>
    </w:p>
    <w:p w14:paraId="3CCBACA5" w14:textId="77777777" w:rsidR="007B3199" w:rsidRDefault="00D758E7" w:rsidP="007B3199">
      <w:pPr>
        <w:spacing w:line="240" w:lineRule="auto"/>
        <w:jc w:val="center"/>
        <w:rPr>
          <w:sz w:val="20"/>
          <w:szCs w:val="20"/>
        </w:rPr>
      </w:pPr>
      <w:r w:rsidRPr="00D758E7">
        <w:rPr>
          <w:sz w:val="20"/>
          <w:szCs w:val="20"/>
        </w:rPr>
        <w:t>IN THE HIGH COURT OF LAGOS STATE</w:t>
      </w:r>
    </w:p>
    <w:p w14:paraId="6CAB04C3" w14:textId="77777777" w:rsidR="00D758E7" w:rsidRPr="00D758E7" w:rsidRDefault="00D758E7" w:rsidP="007B3199">
      <w:pPr>
        <w:spacing w:line="240" w:lineRule="auto"/>
        <w:jc w:val="center"/>
        <w:rPr>
          <w:sz w:val="20"/>
          <w:szCs w:val="20"/>
        </w:rPr>
      </w:pPr>
      <w:r w:rsidRPr="00D758E7">
        <w:rPr>
          <w:sz w:val="20"/>
          <w:szCs w:val="20"/>
        </w:rPr>
        <w:t>IN THE LAGOS JUDICIAL DIVISION</w:t>
      </w:r>
    </w:p>
    <w:p w14:paraId="77E2B056" w14:textId="77777777" w:rsidR="00D758E7" w:rsidRPr="00D758E7" w:rsidRDefault="00D758E7" w:rsidP="007B3199">
      <w:pPr>
        <w:spacing w:line="240" w:lineRule="auto"/>
        <w:jc w:val="center"/>
        <w:rPr>
          <w:sz w:val="20"/>
          <w:szCs w:val="20"/>
        </w:rPr>
      </w:pPr>
      <w:r w:rsidRPr="00D758E7">
        <w:rPr>
          <w:sz w:val="20"/>
          <w:szCs w:val="20"/>
        </w:rPr>
        <w:t>HOLDEN AT LAGOS</w:t>
      </w:r>
    </w:p>
    <w:p w14:paraId="4E93CB0D" w14:textId="77777777" w:rsidR="00D758E7" w:rsidRPr="00D758E7" w:rsidRDefault="007B3199" w:rsidP="00D758E7">
      <w:pPr>
        <w:spacing w:line="240" w:lineRule="auto"/>
        <w:jc w:val="both"/>
        <w:rPr>
          <w:sz w:val="20"/>
          <w:szCs w:val="20"/>
        </w:rPr>
      </w:pPr>
      <w:r>
        <w:rPr>
          <w:sz w:val="20"/>
          <w:szCs w:val="20"/>
        </w:rPr>
        <w:t xml:space="preserve">                                                                                                                                       </w:t>
      </w:r>
      <w:r w:rsidR="008F6764">
        <w:rPr>
          <w:sz w:val="20"/>
          <w:szCs w:val="20"/>
        </w:rPr>
        <w:t xml:space="preserve">                               </w:t>
      </w:r>
      <w:r>
        <w:rPr>
          <w:sz w:val="20"/>
          <w:szCs w:val="20"/>
        </w:rPr>
        <w:t xml:space="preserve">               </w:t>
      </w:r>
      <w:r w:rsidR="00D758E7" w:rsidRPr="00D758E7">
        <w:rPr>
          <w:sz w:val="20"/>
          <w:szCs w:val="20"/>
        </w:rPr>
        <w:t>SUIT NO:</w:t>
      </w:r>
      <w:r w:rsidR="008F6764">
        <w:rPr>
          <w:sz w:val="20"/>
          <w:szCs w:val="20"/>
        </w:rPr>
        <w:t xml:space="preserve"> </w:t>
      </w:r>
      <w:r w:rsidR="00D758E7" w:rsidRPr="00D758E7">
        <w:rPr>
          <w:sz w:val="20"/>
          <w:szCs w:val="20"/>
        </w:rPr>
        <w:t>…</w:t>
      </w:r>
      <w:proofErr w:type="gramStart"/>
      <w:r w:rsidR="00D758E7" w:rsidRPr="00D758E7">
        <w:rPr>
          <w:sz w:val="20"/>
          <w:szCs w:val="20"/>
        </w:rPr>
        <w:t>…..</w:t>
      </w:r>
      <w:proofErr w:type="gramEnd"/>
    </w:p>
    <w:p w14:paraId="16E19CA6" w14:textId="77777777" w:rsidR="007B3199" w:rsidRDefault="00D758E7" w:rsidP="00D758E7">
      <w:pPr>
        <w:spacing w:line="240" w:lineRule="auto"/>
        <w:jc w:val="both"/>
        <w:rPr>
          <w:sz w:val="20"/>
          <w:szCs w:val="20"/>
        </w:rPr>
      </w:pPr>
      <w:r w:rsidRPr="00D758E7">
        <w:rPr>
          <w:sz w:val="20"/>
          <w:szCs w:val="20"/>
        </w:rPr>
        <w:t>BETWEEN</w:t>
      </w:r>
      <w:r w:rsidR="007B3199">
        <w:rPr>
          <w:sz w:val="20"/>
          <w:szCs w:val="20"/>
        </w:rPr>
        <w:t>:</w:t>
      </w:r>
      <w:r w:rsidRPr="00D758E7">
        <w:rPr>
          <w:sz w:val="20"/>
          <w:szCs w:val="20"/>
        </w:rPr>
        <w:t xml:space="preserve"> </w:t>
      </w:r>
    </w:p>
    <w:p w14:paraId="6843477F" w14:textId="77777777" w:rsidR="00D758E7" w:rsidRPr="00D758E7" w:rsidRDefault="00D758E7" w:rsidP="00D758E7">
      <w:pPr>
        <w:spacing w:line="240" w:lineRule="auto"/>
        <w:jc w:val="both"/>
        <w:rPr>
          <w:sz w:val="20"/>
          <w:szCs w:val="20"/>
        </w:rPr>
      </w:pPr>
      <w:r w:rsidRPr="00D758E7">
        <w:rPr>
          <w:sz w:val="20"/>
          <w:szCs w:val="20"/>
        </w:rPr>
        <w:t>EMEKA HENRY</w:t>
      </w:r>
    </w:p>
    <w:p w14:paraId="781AC001" w14:textId="77777777" w:rsidR="00D758E7" w:rsidRPr="00D758E7" w:rsidRDefault="007B3199" w:rsidP="00D758E7">
      <w:pPr>
        <w:spacing w:line="240" w:lineRule="auto"/>
        <w:jc w:val="both"/>
        <w:rPr>
          <w:sz w:val="20"/>
          <w:szCs w:val="20"/>
        </w:rPr>
      </w:pPr>
      <w:r>
        <w:rPr>
          <w:sz w:val="20"/>
          <w:szCs w:val="20"/>
        </w:rPr>
        <w:t xml:space="preserve">(trading under the name and style of Emeka Henry </w:t>
      </w:r>
      <w:r w:rsidR="002F7ECA">
        <w:rPr>
          <w:sz w:val="20"/>
          <w:szCs w:val="20"/>
        </w:rPr>
        <w:t xml:space="preserve">&amp; </w:t>
      </w:r>
      <w:proofErr w:type="gramStart"/>
      <w:r w:rsidR="002F7ECA">
        <w:rPr>
          <w:sz w:val="20"/>
          <w:szCs w:val="20"/>
        </w:rPr>
        <w:t>Sons)</w:t>
      </w:r>
      <w:r>
        <w:rPr>
          <w:sz w:val="20"/>
          <w:szCs w:val="20"/>
        </w:rPr>
        <w:t>…</w:t>
      </w:r>
      <w:proofErr w:type="gramEnd"/>
      <w:r>
        <w:rPr>
          <w:sz w:val="20"/>
          <w:szCs w:val="20"/>
        </w:rPr>
        <w:t>……………………………………………………………</w:t>
      </w:r>
      <w:r w:rsidR="00D758E7" w:rsidRPr="00D758E7">
        <w:rPr>
          <w:sz w:val="20"/>
          <w:szCs w:val="20"/>
        </w:rPr>
        <w:t>CLAIMANT</w:t>
      </w:r>
    </w:p>
    <w:p w14:paraId="3544E3A5" w14:textId="77777777" w:rsidR="00D758E7" w:rsidRPr="00D758E7" w:rsidRDefault="00D758E7" w:rsidP="00D758E7">
      <w:pPr>
        <w:spacing w:line="240" w:lineRule="auto"/>
        <w:jc w:val="both"/>
        <w:rPr>
          <w:sz w:val="20"/>
          <w:szCs w:val="20"/>
        </w:rPr>
      </w:pPr>
      <w:r w:rsidRPr="00D758E7">
        <w:rPr>
          <w:sz w:val="20"/>
          <w:szCs w:val="20"/>
        </w:rPr>
        <w:t>AND</w:t>
      </w:r>
    </w:p>
    <w:p w14:paraId="2EDDFF65" w14:textId="77777777" w:rsidR="00D758E7" w:rsidRPr="00D758E7" w:rsidRDefault="00D758E7" w:rsidP="00D758E7">
      <w:pPr>
        <w:spacing w:line="240" w:lineRule="auto"/>
        <w:jc w:val="both"/>
        <w:rPr>
          <w:sz w:val="20"/>
          <w:szCs w:val="20"/>
        </w:rPr>
      </w:pPr>
      <w:r w:rsidRPr="00D758E7">
        <w:rPr>
          <w:sz w:val="20"/>
          <w:szCs w:val="20"/>
        </w:rPr>
        <w:t>GOODIES SUGAR PLC</w:t>
      </w:r>
      <w:r w:rsidRPr="00D758E7">
        <w:rPr>
          <w:sz w:val="20"/>
          <w:szCs w:val="20"/>
        </w:rPr>
        <w:tab/>
      </w:r>
      <w:r w:rsidR="007B3199">
        <w:rPr>
          <w:sz w:val="20"/>
          <w:szCs w:val="20"/>
        </w:rPr>
        <w:t>………………………………………………………………………………………………………………</w:t>
      </w:r>
      <w:r w:rsidRPr="00D758E7">
        <w:rPr>
          <w:sz w:val="20"/>
          <w:szCs w:val="20"/>
        </w:rPr>
        <w:t>DEFENDANT</w:t>
      </w:r>
    </w:p>
    <w:p w14:paraId="159B7FFD" w14:textId="77777777" w:rsidR="00D758E7" w:rsidRPr="00D758E7" w:rsidRDefault="00D758E7" w:rsidP="00D758E7">
      <w:pPr>
        <w:spacing w:line="240" w:lineRule="auto"/>
        <w:jc w:val="both"/>
        <w:rPr>
          <w:sz w:val="20"/>
          <w:szCs w:val="20"/>
        </w:rPr>
      </w:pPr>
      <w:r w:rsidRPr="00D758E7">
        <w:rPr>
          <w:sz w:val="20"/>
          <w:szCs w:val="20"/>
        </w:rPr>
        <w:t xml:space="preserve">TO: Goodies Sugar Plc of No. 8 </w:t>
      </w:r>
      <w:proofErr w:type="spellStart"/>
      <w:r w:rsidRPr="00D758E7">
        <w:rPr>
          <w:sz w:val="20"/>
          <w:szCs w:val="20"/>
        </w:rPr>
        <w:t>Kirikri</w:t>
      </w:r>
      <w:proofErr w:type="spellEnd"/>
      <w:r w:rsidRPr="00D758E7">
        <w:rPr>
          <w:sz w:val="20"/>
          <w:szCs w:val="20"/>
        </w:rPr>
        <w:t xml:space="preserve"> </w:t>
      </w:r>
      <w:proofErr w:type="spellStart"/>
      <w:r w:rsidRPr="00D758E7">
        <w:rPr>
          <w:sz w:val="20"/>
          <w:szCs w:val="20"/>
        </w:rPr>
        <w:t>Apapa</w:t>
      </w:r>
      <w:proofErr w:type="spellEnd"/>
    </w:p>
    <w:p w14:paraId="0989CC87" w14:textId="77777777" w:rsidR="00D758E7" w:rsidRPr="00D758E7" w:rsidRDefault="00D758E7" w:rsidP="00D758E7">
      <w:pPr>
        <w:spacing w:line="240" w:lineRule="auto"/>
        <w:jc w:val="both"/>
        <w:rPr>
          <w:sz w:val="20"/>
          <w:szCs w:val="20"/>
        </w:rPr>
      </w:pPr>
      <w:r w:rsidRPr="00D758E7">
        <w:rPr>
          <w:sz w:val="20"/>
          <w:szCs w:val="20"/>
        </w:rPr>
        <w:t xml:space="preserve">IN THE: </w:t>
      </w:r>
      <w:r w:rsidR="007B3199">
        <w:rPr>
          <w:sz w:val="20"/>
          <w:szCs w:val="20"/>
        </w:rPr>
        <w:t>Lagos judicial division of Lagos State</w:t>
      </w:r>
    </w:p>
    <w:p w14:paraId="067812B1" w14:textId="77777777" w:rsidR="00D758E7" w:rsidRPr="00D758E7" w:rsidRDefault="00D758E7" w:rsidP="00D758E7">
      <w:pPr>
        <w:spacing w:line="240" w:lineRule="auto"/>
        <w:jc w:val="both"/>
        <w:rPr>
          <w:sz w:val="20"/>
          <w:szCs w:val="20"/>
        </w:rPr>
      </w:pPr>
      <w:r w:rsidRPr="00D758E7">
        <w:rPr>
          <w:sz w:val="20"/>
          <w:szCs w:val="20"/>
        </w:rPr>
        <w:t xml:space="preserve">You are hereby commanded that within </w:t>
      </w:r>
      <w:r w:rsidR="007B3199">
        <w:rPr>
          <w:sz w:val="20"/>
          <w:szCs w:val="20"/>
        </w:rPr>
        <w:t>42</w:t>
      </w:r>
      <w:r w:rsidRPr="00D758E7">
        <w:rPr>
          <w:sz w:val="20"/>
          <w:szCs w:val="20"/>
        </w:rPr>
        <w:t xml:space="preserve"> days (NB: </w:t>
      </w:r>
      <w:r w:rsidR="007B3199">
        <w:rPr>
          <w:sz w:val="20"/>
          <w:szCs w:val="20"/>
        </w:rPr>
        <w:t xml:space="preserve">14 </w:t>
      </w:r>
      <w:r w:rsidRPr="00D758E7">
        <w:rPr>
          <w:sz w:val="20"/>
          <w:szCs w:val="20"/>
        </w:rPr>
        <w:t>days for Abuja) after the service of this writ on you, inclusive of the day of such service, you do cause an appearance to be entered for you in an action at the suit of the claimant</w:t>
      </w:r>
      <w:r w:rsidR="007B3199">
        <w:rPr>
          <w:sz w:val="20"/>
          <w:szCs w:val="20"/>
        </w:rPr>
        <w:t xml:space="preserve"> (Emeka Henry trading und</w:t>
      </w:r>
      <w:r w:rsidR="008F6764">
        <w:rPr>
          <w:sz w:val="20"/>
          <w:szCs w:val="20"/>
        </w:rPr>
        <w:t>er the name and style of Emeka H</w:t>
      </w:r>
      <w:r w:rsidR="007B3199">
        <w:rPr>
          <w:sz w:val="20"/>
          <w:szCs w:val="20"/>
        </w:rPr>
        <w:t>enry &amp;sons)</w:t>
      </w:r>
      <w:r w:rsidRPr="00D758E7">
        <w:rPr>
          <w:sz w:val="20"/>
          <w:szCs w:val="20"/>
        </w:rPr>
        <w:t>; and take notice that in default of your so doing the claimant may proceed therein and judgment may be given in your absence.</w:t>
      </w:r>
    </w:p>
    <w:p w14:paraId="4771B3E4" w14:textId="77777777" w:rsidR="00D758E7" w:rsidRPr="00D758E7" w:rsidRDefault="007B3199" w:rsidP="007B3199">
      <w:pPr>
        <w:spacing w:line="240" w:lineRule="auto"/>
        <w:jc w:val="center"/>
        <w:rPr>
          <w:sz w:val="20"/>
          <w:szCs w:val="20"/>
        </w:rPr>
      </w:pPr>
      <w:r>
        <w:rPr>
          <w:sz w:val="20"/>
          <w:szCs w:val="20"/>
        </w:rPr>
        <w:t>Dated this 25th day of January 2022</w:t>
      </w:r>
    </w:p>
    <w:p w14:paraId="700F1661" w14:textId="77777777" w:rsidR="00D758E7" w:rsidRPr="00D758E7" w:rsidRDefault="00D758E7" w:rsidP="007B3199">
      <w:pPr>
        <w:spacing w:line="240" w:lineRule="auto"/>
        <w:jc w:val="center"/>
        <w:rPr>
          <w:sz w:val="20"/>
          <w:szCs w:val="20"/>
        </w:rPr>
      </w:pPr>
      <w:r w:rsidRPr="00D758E7">
        <w:rPr>
          <w:sz w:val="20"/>
          <w:szCs w:val="20"/>
        </w:rPr>
        <w:t>……...............................</w:t>
      </w:r>
    </w:p>
    <w:p w14:paraId="0DDA7E4D" w14:textId="77777777" w:rsidR="00D758E7" w:rsidRPr="00D758E7" w:rsidRDefault="00D758E7" w:rsidP="007B3199">
      <w:pPr>
        <w:spacing w:line="240" w:lineRule="auto"/>
        <w:jc w:val="center"/>
        <w:rPr>
          <w:sz w:val="20"/>
          <w:szCs w:val="20"/>
        </w:rPr>
      </w:pPr>
      <w:r w:rsidRPr="00D758E7">
        <w:rPr>
          <w:sz w:val="20"/>
          <w:szCs w:val="20"/>
        </w:rPr>
        <w:t>Registrar</w:t>
      </w:r>
    </w:p>
    <w:p w14:paraId="122C1B94" w14:textId="77777777" w:rsidR="00D758E7" w:rsidRPr="002F7ECA" w:rsidRDefault="00D758E7" w:rsidP="00D758E7">
      <w:pPr>
        <w:spacing w:line="240" w:lineRule="auto"/>
        <w:jc w:val="both"/>
        <w:rPr>
          <w:b/>
          <w:sz w:val="20"/>
          <w:szCs w:val="20"/>
        </w:rPr>
      </w:pPr>
      <w:r w:rsidRPr="002F7ECA">
        <w:rPr>
          <w:b/>
          <w:sz w:val="20"/>
          <w:szCs w:val="20"/>
        </w:rPr>
        <w:t>Memorandum to be subscribed on the writ</w:t>
      </w:r>
    </w:p>
    <w:p w14:paraId="412ABACE" w14:textId="77777777" w:rsidR="00D758E7" w:rsidRPr="00D758E7" w:rsidRDefault="00D758E7" w:rsidP="00D758E7">
      <w:pPr>
        <w:spacing w:line="240" w:lineRule="auto"/>
        <w:jc w:val="both"/>
        <w:rPr>
          <w:sz w:val="20"/>
          <w:szCs w:val="20"/>
        </w:rPr>
      </w:pPr>
      <w:r w:rsidRPr="00D758E7">
        <w:rPr>
          <w:sz w:val="20"/>
          <w:szCs w:val="20"/>
        </w:rPr>
        <w:t>N.B. This writ is to be served within six calendar months (NB: within three calendar months for Abuja) from the date of issuance, or, if renewed, within three calendar months from the date of the last renewal, including the day of such date and not afterwards.</w:t>
      </w:r>
    </w:p>
    <w:p w14:paraId="1F4D59F6" w14:textId="77777777" w:rsidR="00D758E7" w:rsidRPr="00D758E7" w:rsidRDefault="00D758E7" w:rsidP="00D758E7">
      <w:pPr>
        <w:spacing w:line="240" w:lineRule="auto"/>
        <w:jc w:val="both"/>
        <w:rPr>
          <w:sz w:val="20"/>
          <w:szCs w:val="20"/>
        </w:rPr>
      </w:pPr>
      <w:r w:rsidRPr="00D758E7">
        <w:rPr>
          <w:sz w:val="20"/>
          <w:szCs w:val="20"/>
        </w:rPr>
        <w:lastRenderedPageBreak/>
        <w:t>The defendant may enter appearance personally or by legal practitioner either by handing in the appropriate forms, duly completed, at the Registry of the High Court in which the action is brought or by sending them to the Registrar by registered post.</w:t>
      </w:r>
    </w:p>
    <w:p w14:paraId="75810622" w14:textId="77777777" w:rsidR="00D758E7" w:rsidRPr="00D758E7" w:rsidRDefault="00992595" w:rsidP="00D758E7">
      <w:pPr>
        <w:spacing w:line="240" w:lineRule="auto"/>
        <w:jc w:val="both"/>
        <w:rPr>
          <w:sz w:val="20"/>
          <w:szCs w:val="20"/>
        </w:rPr>
      </w:pPr>
      <w:r w:rsidRPr="00BE4B5D">
        <w:rPr>
          <w:b/>
          <w:sz w:val="20"/>
          <w:szCs w:val="20"/>
        </w:rPr>
        <w:t>I</w:t>
      </w:r>
      <w:r w:rsidR="00D758E7" w:rsidRPr="00BE4B5D">
        <w:rPr>
          <w:b/>
          <w:sz w:val="20"/>
          <w:szCs w:val="20"/>
        </w:rPr>
        <w:t>NDORSEMENTS</w:t>
      </w:r>
      <w:r w:rsidR="00D758E7" w:rsidRPr="00D758E7">
        <w:rPr>
          <w:sz w:val="20"/>
          <w:szCs w:val="20"/>
        </w:rPr>
        <w:t xml:space="preserve"> (to be made at the back of the writ before issue)</w:t>
      </w:r>
    </w:p>
    <w:p w14:paraId="71D54966" w14:textId="77777777" w:rsidR="00D758E7" w:rsidRPr="00D758E7" w:rsidRDefault="00D758E7" w:rsidP="00D758E7">
      <w:pPr>
        <w:spacing w:line="240" w:lineRule="auto"/>
        <w:jc w:val="both"/>
        <w:rPr>
          <w:sz w:val="20"/>
          <w:szCs w:val="20"/>
        </w:rPr>
      </w:pPr>
      <w:r w:rsidRPr="00D758E7">
        <w:rPr>
          <w:sz w:val="20"/>
          <w:szCs w:val="20"/>
        </w:rPr>
        <w:t>The claimant claims against the defendant:</w:t>
      </w:r>
    </w:p>
    <w:p w14:paraId="1E6DC26C" w14:textId="77777777" w:rsidR="00BE4B5D" w:rsidRDefault="00D758E7" w:rsidP="00C47FE4">
      <w:pPr>
        <w:pStyle w:val="ListParagraph"/>
        <w:numPr>
          <w:ilvl w:val="0"/>
          <w:numId w:val="291"/>
        </w:numPr>
        <w:spacing w:line="240" w:lineRule="auto"/>
        <w:jc w:val="both"/>
        <w:rPr>
          <w:sz w:val="20"/>
          <w:szCs w:val="20"/>
        </w:rPr>
      </w:pPr>
      <w:r w:rsidRPr="00BE4B5D">
        <w:rPr>
          <w:sz w:val="20"/>
          <w:szCs w:val="20"/>
        </w:rPr>
        <w:t>A DECLARATION that the contract between the claimant and the defendant is valid and subsisting</w:t>
      </w:r>
    </w:p>
    <w:p w14:paraId="73C86027" w14:textId="77777777" w:rsidR="00BE4B5D" w:rsidRDefault="00D758E7" w:rsidP="00C47FE4">
      <w:pPr>
        <w:pStyle w:val="ListParagraph"/>
        <w:numPr>
          <w:ilvl w:val="0"/>
          <w:numId w:val="291"/>
        </w:numPr>
        <w:spacing w:line="240" w:lineRule="auto"/>
        <w:jc w:val="both"/>
        <w:rPr>
          <w:sz w:val="20"/>
          <w:szCs w:val="20"/>
        </w:rPr>
      </w:pPr>
      <w:r w:rsidRPr="00BE4B5D">
        <w:rPr>
          <w:sz w:val="20"/>
          <w:szCs w:val="20"/>
        </w:rPr>
        <w:t>PAYMENT of the outstanding sum of N35,000,000 (Thirty-Five Million Naira Only) payable from the contract entered i</w:t>
      </w:r>
      <w:r w:rsidR="002F7ECA" w:rsidRPr="00BE4B5D">
        <w:rPr>
          <w:sz w:val="20"/>
          <w:szCs w:val="20"/>
        </w:rPr>
        <w:t xml:space="preserve">nto with the defendant </w:t>
      </w:r>
      <w:r w:rsidR="00992595" w:rsidRPr="00BE4B5D">
        <w:rPr>
          <w:sz w:val="20"/>
          <w:szCs w:val="20"/>
        </w:rPr>
        <w:t xml:space="preserve">for the supply of 35 gallons of oil at 1 million naira each </w:t>
      </w:r>
    </w:p>
    <w:p w14:paraId="691DBDD6" w14:textId="77777777" w:rsidR="00BE4B5D" w:rsidRDefault="00D758E7" w:rsidP="00C47FE4">
      <w:pPr>
        <w:pStyle w:val="ListParagraph"/>
        <w:numPr>
          <w:ilvl w:val="0"/>
          <w:numId w:val="291"/>
        </w:numPr>
        <w:spacing w:line="240" w:lineRule="auto"/>
        <w:jc w:val="both"/>
        <w:rPr>
          <w:sz w:val="20"/>
          <w:szCs w:val="20"/>
        </w:rPr>
      </w:pPr>
      <w:r w:rsidRPr="00BE4B5D">
        <w:rPr>
          <w:sz w:val="20"/>
          <w:szCs w:val="20"/>
        </w:rPr>
        <w:t>INTEREST on the sum of N35,</w:t>
      </w:r>
      <w:r w:rsidR="00BE4B5D">
        <w:rPr>
          <w:sz w:val="20"/>
          <w:szCs w:val="20"/>
        </w:rPr>
        <w:t xml:space="preserve"> </w:t>
      </w:r>
      <w:r w:rsidRPr="00BE4B5D">
        <w:rPr>
          <w:sz w:val="20"/>
          <w:szCs w:val="20"/>
        </w:rPr>
        <w:t>000,</w:t>
      </w:r>
      <w:r w:rsidR="00BE4B5D">
        <w:rPr>
          <w:sz w:val="20"/>
          <w:szCs w:val="20"/>
        </w:rPr>
        <w:t xml:space="preserve"> </w:t>
      </w:r>
      <w:r w:rsidRPr="00BE4B5D">
        <w:rPr>
          <w:sz w:val="20"/>
          <w:szCs w:val="20"/>
        </w:rPr>
        <w:t>000 (Thirty-Five Million Naira Only) at the rate of twenty-one percent per annum until the judgment debt is satisfied.</w:t>
      </w:r>
    </w:p>
    <w:p w14:paraId="3508BCBE" w14:textId="77777777" w:rsidR="00D758E7" w:rsidRPr="00BE4B5D" w:rsidRDefault="00D758E7" w:rsidP="00C47FE4">
      <w:pPr>
        <w:pStyle w:val="ListParagraph"/>
        <w:numPr>
          <w:ilvl w:val="0"/>
          <w:numId w:val="291"/>
        </w:numPr>
        <w:spacing w:line="240" w:lineRule="auto"/>
        <w:jc w:val="both"/>
        <w:rPr>
          <w:sz w:val="20"/>
          <w:szCs w:val="20"/>
        </w:rPr>
      </w:pPr>
      <w:r w:rsidRPr="00BE4B5D">
        <w:rPr>
          <w:sz w:val="20"/>
          <w:szCs w:val="20"/>
        </w:rPr>
        <w:t>GENERAL DAMAGES in the sum of N25,</w:t>
      </w:r>
      <w:r w:rsidR="00BE4B5D">
        <w:rPr>
          <w:sz w:val="20"/>
          <w:szCs w:val="20"/>
        </w:rPr>
        <w:t xml:space="preserve"> </w:t>
      </w:r>
      <w:r w:rsidRPr="00BE4B5D">
        <w:rPr>
          <w:sz w:val="20"/>
          <w:szCs w:val="20"/>
        </w:rPr>
        <w:t>000,</w:t>
      </w:r>
      <w:r w:rsidR="00BE4B5D">
        <w:rPr>
          <w:sz w:val="20"/>
          <w:szCs w:val="20"/>
        </w:rPr>
        <w:t xml:space="preserve"> </w:t>
      </w:r>
      <w:r w:rsidRPr="00BE4B5D">
        <w:rPr>
          <w:sz w:val="20"/>
          <w:szCs w:val="20"/>
        </w:rPr>
        <w:t>000 (Twenty-Five Million Naira Only) for stress, mental torture and inconvenience as a result of the defendant’s breach of contract.</w:t>
      </w:r>
    </w:p>
    <w:p w14:paraId="2B3DA47C" w14:textId="77777777" w:rsidR="00D758E7" w:rsidRPr="00D758E7" w:rsidRDefault="00D758E7" w:rsidP="00D758E7">
      <w:pPr>
        <w:spacing w:line="240" w:lineRule="auto"/>
        <w:jc w:val="both"/>
        <w:rPr>
          <w:sz w:val="20"/>
          <w:szCs w:val="20"/>
        </w:rPr>
      </w:pPr>
      <w:r w:rsidRPr="00D758E7">
        <w:rPr>
          <w:sz w:val="20"/>
          <w:szCs w:val="20"/>
        </w:rPr>
        <w:t xml:space="preserve">This writ was issued by </w:t>
      </w:r>
      <w:r w:rsidR="00992595">
        <w:rPr>
          <w:sz w:val="20"/>
          <w:szCs w:val="20"/>
        </w:rPr>
        <w:t xml:space="preserve">Mayowa </w:t>
      </w:r>
      <w:proofErr w:type="spellStart"/>
      <w:r w:rsidR="00992595">
        <w:rPr>
          <w:sz w:val="20"/>
          <w:szCs w:val="20"/>
        </w:rPr>
        <w:t>Aroyewun</w:t>
      </w:r>
      <w:proofErr w:type="spellEnd"/>
      <w:r w:rsidRPr="00D758E7">
        <w:rPr>
          <w:sz w:val="20"/>
          <w:szCs w:val="20"/>
        </w:rPr>
        <w:t xml:space="preserve"> of</w:t>
      </w:r>
      <w:r w:rsidR="002F7ECA">
        <w:rPr>
          <w:sz w:val="20"/>
          <w:szCs w:val="20"/>
        </w:rPr>
        <w:t xml:space="preserve"> May </w:t>
      </w:r>
      <w:proofErr w:type="spellStart"/>
      <w:r w:rsidR="002F7ECA">
        <w:rPr>
          <w:sz w:val="20"/>
          <w:szCs w:val="20"/>
        </w:rPr>
        <w:t>Tafara</w:t>
      </w:r>
      <w:proofErr w:type="spellEnd"/>
      <w:r w:rsidR="002F7ECA">
        <w:rPr>
          <w:sz w:val="20"/>
          <w:szCs w:val="20"/>
        </w:rPr>
        <w:t xml:space="preserve"> &amp; C</w:t>
      </w:r>
      <w:r w:rsidR="00992595">
        <w:rPr>
          <w:sz w:val="20"/>
          <w:szCs w:val="20"/>
        </w:rPr>
        <w:t>o</w:t>
      </w:r>
      <w:r w:rsidR="002F7ECA">
        <w:rPr>
          <w:sz w:val="20"/>
          <w:szCs w:val="20"/>
        </w:rPr>
        <w:t xml:space="preserve"> </w:t>
      </w:r>
      <w:r w:rsidRPr="00D758E7">
        <w:rPr>
          <w:sz w:val="20"/>
          <w:szCs w:val="20"/>
        </w:rPr>
        <w:t>whose address for service is No.2 Law Schoo</w:t>
      </w:r>
      <w:r w:rsidR="002F7ECA">
        <w:rPr>
          <w:sz w:val="20"/>
          <w:szCs w:val="20"/>
        </w:rPr>
        <w:t>l Drive, Victoria Island,</w:t>
      </w:r>
      <w:r w:rsidRPr="00D758E7">
        <w:rPr>
          <w:sz w:val="20"/>
          <w:szCs w:val="20"/>
        </w:rPr>
        <w:t xml:space="preserve"> Lagos State, legal practitioner for the said claimant who resides at No. </w:t>
      </w:r>
      <w:r w:rsidR="00992595">
        <w:rPr>
          <w:sz w:val="20"/>
          <w:szCs w:val="20"/>
        </w:rPr>
        <w:t xml:space="preserve">1 </w:t>
      </w:r>
      <w:proofErr w:type="spellStart"/>
      <w:r w:rsidR="00992595">
        <w:rPr>
          <w:sz w:val="20"/>
          <w:szCs w:val="20"/>
        </w:rPr>
        <w:t>Eti</w:t>
      </w:r>
      <w:proofErr w:type="spellEnd"/>
      <w:r w:rsidR="00992595">
        <w:rPr>
          <w:sz w:val="20"/>
          <w:szCs w:val="20"/>
        </w:rPr>
        <w:t xml:space="preserve"> </w:t>
      </w:r>
      <w:proofErr w:type="spellStart"/>
      <w:r w:rsidR="00992595">
        <w:rPr>
          <w:sz w:val="20"/>
          <w:szCs w:val="20"/>
        </w:rPr>
        <w:t>osa</w:t>
      </w:r>
      <w:proofErr w:type="spellEnd"/>
      <w:r w:rsidR="00992595">
        <w:rPr>
          <w:sz w:val="20"/>
          <w:szCs w:val="20"/>
        </w:rPr>
        <w:t xml:space="preserve"> avenue, </w:t>
      </w:r>
      <w:proofErr w:type="spellStart"/>
      <w:r w:rsidR="00992595">
        <w:rPr>
          <w:sz w:val="20"/>
          <w:szCs w:val="20"/>
        </w:rPr>
        <w:t>lagos</w:t>
      </w:r>
      <w:proofErr w:type="spellEnd"/>
      <w:r w:rsidR="00992595">
        <w:rPr>
          <w:sz w:val="20"/>
          <w:szCs w:val="20"/>
        </w:rPr>
        <w:t xml:space="preserve"> island, </w:t>
      </w:r>
      <w:proofErr w:type="spellStart"/>
      <w:r w:rsidR="00992595">
        <w:rPr>
          <w:sz w:val="20"/>
          <w:szCs w:val="20"/>
        </w:rPr>
        <w:t>lagos</w:t>
      </w:r>
      <w:proofErr w:type="spellEnd"/>
      <w:r w:rsidR="00992595">
        <w:rPr>
          <w:sz w:val="20"/>
          <w:szCs w:val="20"/>
        </w:rPr>
        <w:t xml:space="preserve">. </w:t>
      </w:r>
    </w:p>
    <w:p w14:paraId="76DBEC41" w14:textId="77777777" w:rsidR="00D758E7" w:rsidRPr="00D758E7" w:rsidRDefault="00992595" w:rsidP="002F7ECA">
      <w:pPr>
        <w:spacing w:line="240" w:lineRule="auto"/>
        <w:jc w:val="center"/>
        <w:rPr>
          <w:sz w:val="20"/>
          <w:szCs w:val="20"/>
        </w:rPr>
      </w:pPr>
      <w:r>
        <w:rPr>
          <w:sz w:val="20"/>
          <w:szCs w:val="20"/>
        </w:rPr>
        <w:t>Dated this 25</w:t>
      </w:r>
      <w:r w:rsidR="00D758E7" w:rsidRPr="00D758E7">
        <w:rPr>
          <w:sz w:val="20"/>
          <w:szCs w:val="20"/>
        </w:rPr>
        <w:t>t</w:t>
      </w:r>
      <w:r>
        <w:rPr>
          <w:sz w:val="20"/>
          <w:szCs w:val="20"/>
        </w:rPr>
        <w:t>h day of January, 2022</w:t>
      </w:r>
    </w:p>
    <w:p w14:paraId="6E037731" w14:textId="77777777" w:rsidR="00D758E7" w:rsidRPr="00D758E7" w:rsidRDefault="00BE4B5D" w:rsidP="00BE4B5D">
      <w:pPr>
        <w:spacing w:line="240" w:lineRule="auto"/>
        <w:jc w:val="right"/>
        <w:rPr>
          <w:sz w:val="20"/>
          <w:szCs w:val="20"/>
        </w:rPr>
      </w:pPr>
      <w:r>
        <w:rPr>
          <w:sz w:val="20"/>
          <w:szCs w:val="20"/>
        </w:rPr>
        <w:t>……sign</w:t>
      </w:r>
      <w:r w:rsidR="00D758E7" w:rsidRPr="00D758E7">
        <w:rPr>
          <w:sz w:val="20"/>
          <w:szCs w:val="20"/>
        </w:rPr>
        <w:t>…….</w:t>
      </w:r>
    </w:p>
    <w:p w14:paraId="16007D20" w14:textId="77777777" w:rsidR="00D758E7" w:rsidRDefault="00992595" w:rsidP="00992595">
      <w:pPr>
        <w:spacing w:line="240" w:lineRule="auto"/>
        <w:jc w:val="right"/>
        <w:rPr>
          <w:sz w:val="20"/>
          <w:szCs w:val="20"/>
        </w:rPr>
      </w:pPr>
      <w:r>
        <w:rPr>
          <w:sz w:val="20"/>
          <w:szCs w:val="20"/>
        </w:rPr>
        <w:t xml:space="preserve">Mayowa </w:t>
      </w:r>
      <w:proofErr w:type="spellStart"/>
      <w:r>
        <w:rPr>
          <w:sz w:val="20"/>
          <w:szCs w:val="20"/>
        </w:rPr>
        <w:t>Aroyewun</w:t>
      </w:r>
      <w:proofErr w:type="spellEnd"/>
    </w:p>
    <w:p w14:paraId="2BCD04E0" w14:textId="77777777" w:rsidR="00992595" w:rsidRDefault="002F7ECA" w:rsidP="00992595">
      <w:pPr>
        <w:spacing w:line="240" w:lineRule="auto"/>
        <w:jc w:val="right"/>
        <w:rPr>
          <w:sz w:val="20"/>
          <w:szCs w:val="20"/>
        </w:rPr>
      </w:pPr>
      <w:r>
        <w:rPr>
          <w:sz w:val="20"/>
          <w:szCs w:val="20"/>
        </w:rPr>
        <w:t xml:space="preserve">May </w:t>
      </w:r>
      <w:proofErr w:type="spellStart"/>
      <w:r>
        <w:rPr>
          <w:sz w:val="20"/>
          <w:szCs w:val="20"/>
        </w:rPr>
        <w:t>T</w:t>
      </w:r>
      <w:r w:rsidR="00992595">
        <w:rPr>
          <w:sz w:val="20"/>
          <w:szCs w:val="20"/>
        </w:rPr>
        <w:t>afara</w:t>
      </w:r>
      <w:proofErr w:type="spellEnd"/>
      <w:r w:rsidR="00992595">
        <w:rPr>
          <w:sz w:val="20"/>
          <w:szCs w:val="20"/>
        </w:rPr>
        <w:t xml:space="preserve"> &amp; co</w:t>
      </w:r>
    </w:p>
    <w:p w14:paraId="7340CD74" w14:textId="77777777" w:rsidR="00992595" w:rsidRPr="00D758E7" w:rsidRDefault="00992595" w:rsidP="00992595">
      <w:pPr>
        <w:spacing w:line="240" w:lineRule="auto"/>
        <w:jc w:val="right"/>
        <w:rPr>
          <w:sz w:val="20"/>
          <w:szCs w:val="20"/>
        </w:rPr>
      </w:pPr>
      <w:r>
        <w:rPr>
          <w:sz w:val="20"/>
          <w:szCs w:val="20"/>
        </w:rPr>
        <w:t>Claimants counsel</w:t>
      </w:r>
    </w:p>
    <w:p w14:paraId="1816D14E" w14:textId="77777777" w:rsidR="00D758E7" w:rsidRPr="00D758E7" w:rsidRDefault="00D758E7" w:rsidP="00992595">
      <w:pPr>
        <w:spacing w:line="240" w:lineRule="auto"/>
        <w:jc w:val="right"/>
        <w:rPr>
          <w:sz w:val="20"/>
          <w:szCs w:val="20"/>
        </w:rPr>
      </w:pPr>
      <w:r w:rsidRPr="00D758E7">
        <w:rPr>
          <w:sz w:val="20"/>
          <w:szCs w:val="20"/>
        </w:rPr>
        <w:t>No. 2 Law School Drive,</w:t>
      </w:r>
      <w:r w:rsidR="00992595">
        <w:rPr>
          <w:sz w:val="20"/>
          <w:szCs w:val="20"/>
        </w:rPr>
        <w:t xml:space="preserve"> Victoria Island, Lagos State</w:t>
      </w:r>
    </w:p>
    <w:p w14:paraId="3E68620C" w14:textId="77777777" w:rsidR="00D758E7" w:rsidRPr="00D758E7" w:rsidRDefault="00D758E7" w:rsidP="00992595">
      <w:pPr>
        <w:spacing w:line="240" w:lineRule="auto"/>
        <w:jc w:val="right"/>
        <w:rPr>
          <w:sz w:val="20"/>
          <w:szCs w:val="20"/>
        </w:rPr>
      </w:pPr>
      <w:r w:rsidRPr="00D758E7">
        <w:rPr>
          <w:sz w:val="20"/>
          <w:szCs w:val="20"/>
        </w:rPr>
        <w:t>07053531239</w:t>
      </w:r>
    </w:p>
    <w:p w14:paraId="45862F7D" w14:textId="77777777" w:rsidR="00D758E7" w:rsidRPr="00D758E7" w:rsidRDefault="00992595" w:rsidP="00992595">
      <w:pPr>
        <w:spacing w:line="240" w:lineRule="auto"/>
        <w:jc w:val="right"/>
        <w:rPr>
          <w:sz w:val="20"/>
          <w:szCs w:val="20"/>
        </w:rPr>
      </w:pPr>
      <w:r>
        <w:rPr>
          <w:sz w:val="20"/>
          <w:szCs w:val="20"/>
        </w:rPr>
        <w:t>maytafara</w:t>
      </w:r>
      <w:r w:rsidR="00D758E7" w:rsidRPr="00D758E7">
        <w:rPr>
          <w:sz w:val="20"/>
          <w:szCs w:val="20"/>
        </w:rPr>
        <w:t>@gmail.com</w:t>
      </w:r>
    </w:p>
    <w:p w14:paraId="47D8B30A" w14:textId="77777777" w:rsidR="00D758E7" w:rsidRPr="00D758E7" w:rsidRDefault="00EF4784" w:rsidP="00D758E7">
      <w:pPr>
        <w:spacing w:line="240" w:lineRule="auto"/>
        <w:jc w:val="both"/>
        <w:rPr>
          <w:sz w:val="20"/>
          <w:szCs w:val="20"/>
        </w:rPr>
      </w:pPr>
      <w:r>
        <w:rPr>
          <w:sz w:val="20"/>
          <w:szCs w:val="20"/>
        </w:rPr>
        <w:t>(NB: this must be included behind any writ, although it is not in the format, remember an unsigned writ is a worthless piece of paper)</w:t>
      </w:r>
    </w:p>
    <w:p w14:paraId="5F595E4C" w14:textId="77777777" w:rsidR="00D758E7" w:rsidRPr="002F7ECA" w:rsidRDefault="00D758E7" w:rsidP="00D758E7">
      <w:pPr>
        <w:spacing w:line="240" w:lineRule="auto"/>
        <w:jc w:val="both"/>
        <w:rPr>
          <w:b/>
          <w:sz w:val="20"/>
          <w:szCs w:val="20"/>
        </w:rPr>
      </w:pPr>
      <w:r w:rsidRPr="002F7ECA">
        <w:rPr>
          <w:b/>
          <w:sz w:val="20"/>
          <w:szCs w:val="20"/>
        </w:rPr>
        <w:t>FOR SERVICE ON:</w:t>
      </w:r>
    </w:p>
    <w:p w14:paraId="02837762" w14:textId="77777777" w:rsidR="006D3AD7" w:rsidRDefault="00D758E7" w:rsidP="00D758E7">
      <w:pPr>
        <w:spacing w:line="240" w:lineRule="auto"/>
        <w:jc w:val="both"/>
        <w:rPr>
          <w:sz w:val="20"/>
          <w:szCs w:val="20"/>
        </w:rPr>
      </w:pPr>
      <w:r w:rsidRPr="00D758E7">
        <w:rPr>
          <w:sz w:val="20"/>
          <w:szCs w:val="20"/>
        </w:rPr>
        <w:t>The Defendant</w:t>
      </w:r>
      <w:r w:rsidR="006D3AD7">
        <w:rPr>
          <w:sz w:val="20"/>
          <w:szCs w:val="20"/>
        </w:rPr>
        <w:t>,</w:t>
      </w:r>
    </w:p>
    <w:p w14:paraId="0887A20D" w14:textId="77777777" w:rsidR="00D758E7" w:rsidRPr="00D758E7" w:rsidRDefault="00D758E7" w:rsidP="00D758E7">
      <w:pPr>
        <w:spacing w:line="240" w:lineRule="auto"/>
        <w:jc w:val="both"/>
        <w:rPr>
          <w:sz w:val="20"/>
          <w:szCs w:val="20"/>
        </w:rPr>
      </w:pPr>
      <w:r w:rsidRPr="00D758E7">
        <w:rPr>
          <w:sz w:val="20"/>
          <w:szCs w:val="20"/>
        </w:rPr>
        <w:t>Goodies Sugar Plc</w:t>
      </w:r>
    </w:p>
    <w:p w14:paraId="56609016" w14:textId="77777777" w:rsidR="00D758E7" w:rsidRPr="00D758E7" w:rsidRDefault="00D758E7" w:rsidP="00D758E7">
      <w:pPr>
        <w:spacing w:line="240" w:lineRule="auto"/>
        <w:jc w:val="both"/>
        <w:rPr>
          <w:sz w:val="20"/>
          <w:szCs w:val="20"/>
        </w:rPr>
      </w:pPr>
      <w:r w:rsidRPr="00D758E7">
        <w:rPr>
          <w:sz w:val="20"/>
          <w:szCs w:val="20"/>
        </w:rPr>
        <w:t xml:space="preserve">No. 8 </w:t>
      </w:r>
      <w:proofErr w:type="spellStart"/>
      <w:r w:rsidRPr="00D758E7">
        <w:rPr>
          <w:sz w:val="20"/>
          <w:szCs w:val="20"/>
        </w:rPr>
        <w:t>Kirikiri</w:t>
      </w:r>
      <w:proofErr w:type="spellEnd"/>
      <w:r w:rsidRPr="00D758E7">
        <w:rPr>
          <w:sz w:val="20"/>
          <w:szCs w:val="20"/>
        </w:rPr>
        <w:t xml:space="preserve"> Road, </w:t>
      </w:r>
      <w:proofErr w:type="spellStart"/>
      <w:r w:rsidRPr="00D758E7">
        <w:rPr>
          <w:sz w:val="20"/>
          <w:szCs w:val="20"/>
        </w:rPr>
        <w:t>Apapa</w:t>
      </w:r>
      <w:proofErr w:type="spellEnd"/>
      <w:r w:rsidRPr="00D758E7">
        <w:rPr>
          <w:sz w:val="20"/>
          <w:szCs w:val="20"/>
        </w:rPr>
        <w:t xml:space="preserve"> Lagos State.</w:t>
      </w:r>
    </w:p>
    <w:p w14:paraId="518471C6" w14:textId="77777777" w:rsidR="00D758E7" w:rsidRPr="00D758E7" w:rsidRDefault="00D758E7" w:rsidP="00D758E7">
      <w:pPr>
        <w:spacing w:line="240" w:lineRule="auto"/>
        <w:jc w:val="both"/>
        <w:rPr>
          <w:sz w:val="20"/>
          <w:szCs w:val="20"/>
        </w:rPr>
      </w:pPr>
      <w:r w:rsidRPr="00D758E7">
        <w:rPr>
          <w:sz w:val="20"/>
          <w:szCs w:val="20"/>
        </w:rPr>
        <w:t>Indorsed as to Service</w:t>
      </w:r>
    </w:p>
    <w:p w14:paraId="610DA905" w14:textId="77777777" w:rsidR="00D758E7" w:rsidRPr="00D758E7" w:rsidRDefault="00EF4784" w:rsidP="00D758E7">
      <w:pPr>
        <w:spacing w:line="240" w:lineRule="auto"/>
        <w:jc w:val="both"/>
        <w:rPr>
          <w:sz w:val="20"/>
          <w:szCs w:val="20"/>
        </w:rPr>
      </w:pPr>
      <w:r>
        <w:rPr>
          <w:sz w:val="20"/>
          <w:szCs w:val="20"/>
        </w:rPr>
        <w:t xml:space="preserve">This writ was served by me </w:t>
      </w:r>
      <w:r w:rsidR="00D758E7" w:rsidRPr="00D758E7">
        <w:rPr>
          <w:sz w:val="20"/>
          <w:szCs w:val="20"/>
        </w:rPr>
        <w:t>on the defendant accompanied by:</w:t>
      </w:r>
      <w:r>
        <w:rPr>
          <w:sz w:val="20"/>
          <w:szCs w:val="20"/>
        </w:rPr>
        <w:t xml:space="preserve"> SLWEP (state the docs)</w:t>
      </w:r>
    </w:p>
    <w:p w14:paraId="641A1AD4" w14:textId="77777777" w:rsidR="00D758E7" w:rsidRPr="00EF4784" w:rsidRDefault="00EF4784" w:rsidP="00EF4784">
      <w:pPr>
        <w:spacing w:line="240" w:lineRule="auto"/>
        <w:jc w:val="center"/>
        <w:rPr>
          <w:b/>
          <w:sz w:val="20"/>
          <w:szCs w:val="20"/>
        </w:rPr>
      </w:pPr>
      <w:r w:rsidRPr="00EF4784">
        <w:rPr>
          <w:b/>
          <w:sz w:val="20"/>
          <w:szCs w:val="20"/>
        </w:rPr>
        <w:t xml:space="preserve">CONTENT OF </w:t>
      </w:r>
      <w:r w:rsidR="00D758E7" w:rsidRPr="00EF4784">
        <w:rPr>
          <w:b/>
          <w:sz w:val="20"/>
          <w:szCs w:val="20"/>
        </w:rPr>
        <w:t>PRE-ACTION PROTOCOL FORM 01</w:t>
      </w:r>
    </w:p>
    <w:p w14:paraId="58841413" w14:textId="77777777" w:rsidR="00D758E7" w:rsidRPr="00D758E7" w:rsidRDefault="00EF4784" w:rsidP="00D758E7">
      <w:pPr>
        <w:spacing w:line="240" w:lineRule="auto"/>
        <w:jc w:val="both"/>
        <w:rPr>
          <w:sz w:val="20"/>
          <w:szCs w:val="20"/>
        </w:rPr>
      </w:pPr>
      <w:r>
        <w:rPr>
          <w:sz w:val="20"/>
          <w:szCs w:val="20"/>
        </w:rPr>
        <w:t>I</w:t>
      </w:r>
      <w:r w:rsidR="002F7ECA">
        <w:rPr>
          <w:sz w:val="20"/>
          <w:szCs w:val="20"/>
        </w:rPr>
        <w:t xml:space="preserve"> Arafat </w:t>
      </w:r>
      <w:proofErr w:type="spellStart"/>
      <w:r w:rsidR="002F7ECA">
        <w:rPr>
          <w:sz w:val="20"/>
          <w:szCs w:val="20"/>
        </w:rPr>
        <w:t>Tafara</w:t>
      </w:r>
      <w:proofErr w:type="spellEnd"/>
      <w:r w:rsidR="00D758E7" w:rsidRPr="00D758E7">
        <w:rPr>
          <w:sz w:val="20"/>
          <w:szCs w:val="20"/>
        </w:rPr>
        <w:t xml:space="preserve">, </w:t>
      </w:r>
      <w:r>
        <w:rPr>
          <w:sz w:val="20"/>
          <w:szCs w:val="20"/>
        </w:rPr>
        <w:t xml:space="preserve">the claimant </w:t>
      </w:r>
      <w:r w:rsidR="00D758E7" w:rsidRPr="00D758E7">
        <w:rPr>
          <w:sz w:val="20"/>
          <w:szCs w:val="20"/>
        </w:rPr>
        <w:t>of No.2 Law School Drive, Victoria Island, Lagos State, make oath and state as follows:</w:t>
      </w:r>
    </w:p>
    <w:p w14:paraId="5E030DAB" w14:textId="77777777" w:rsidR="00BE4B5D" w:rsidRDefault="00D758E7" w:rsidP="00C47FE4">
      <w:pPr>
        <w:pStyle w:val="ListParagraph"/>
        <w:numPr>
          <w:ilvl w:val="0"/>
          <w:numId w:val="292"/>
        </w:numPr>
        <w:spacing w:line="240" w:lineRule="auto"/>
        <w:jc w:val="both"/>
        <w:rPr>
          <w:sz w:val="20"/>
          <w:szCs w:val="20"/>
        </w:rPr>
      </w:pPr>
      <w:r w:rsidRPr="00BE4B5D">
        <w:rPr>
          <w:sz w:val="20"/>
          <w:szCs w:val="20"/>
        </w:rPr>
        <w:t>I have complied with the directions of the Pre-action Protocol as set out in Order 5 Rule 1(2)(e) of the</w:t>
      </w:r>
      <w:r w:rsidR="00EF4784" w:rsidRPr="00BE4B5D">
        <w:rPr>
          <w:sz w:val="20"/>
          <w:szCs w:val="20"/>
        </w:rPr>
        <w:t xml:space="preserve"> Lagos State</w:t>
      </w:r>
      <w:r w:rsidRPr="00BE4B5D">
        <w:rPr>
          <w:sz w:val="20"/>
          <w:szCs w:val="20"/>
        </w:rPr>
        <w:t xml:space="preserve"> High Court Rules 2019</w:t>
      </w:r>
    </w:p>
    <w:p w14:paraId="3630411F" w14:textId="77777777" w:rsidR="00D758E7" w:rsidRPr="00BE4B5D" w:rsidRDefault="00D758E7" w:rsidP="00C47FE4">
      <w:pPr>
        <w:pStyle w:val="ListParagraph"/>
        <w:numPr>
          <w:ilvl w:val="0"/>
          <w:numId w:val="292"/>
        </w:numPr>
        <w:spacing w:line="240" w:lineRule="auto"/>
        <w:jc w:val="both"/>
        <w:rPr>
          <w:sz w:val="20"/>
          <w:szCs w:val="20"/>
        </w:rPr>
      </w:pPr>
      <w:r w:rsidRPr="00BE4B5D">
        <w:rPr>
          <w:sz w:val="20"/>
          <w:szCs w:val="20"/>
        </w:rPr>
        <w:lastRenderedPageBreak/>
        <w:t>I have made attempts to have this matter settled out of Court with the defendant and such attempts were unsuccessful. Such attempts include:</w:t>
      </w:r>
    </w:p>
    <w:p w14:paraId="743F2098" w14:textId="77777777" w:rsidR="002F7ECA" w:rsidRDefault="002F7ECA" w:rsidP="00CA57DC">
      <w:pPr>
        <w:pStyle w:val="ListParagraph"/>
        <w:numPr>
          <w:ilvl w:val="0"/>
          <w:numId w:val="92"/>
        </w:numPr>
        <w:spacing w:line="240" w:lineRule="auto"/>
        <w:jc w:val="both"/>
        <w:rPr>
          <w:sz w:val="20"/>
          <w:szCs w:val="20"/>
        </w:rPr>
      </w:pPr>
      <w:r w:rsidRPr="002F7ECA">
        <w:rPr>
          <w:sz w:val="20"/>
          <w:szCs w:val="20"/>
        </w:rPr>
        <w:t>Negotiation</w:t>
      </w:r>
      <w:r w:rsidR="00BE4B5D">
        <w:rPr>
          <w:sz w:val="20"/>
          <w:szCs w:val="20"/>
        </w:rPr>
        <w:t xml:space="preserve"> held on the </w:t>
      </w:r>
      <w:r w:rsidR="00BE4B5D">
        <w:rPr>
          <w:sz w:val="20"/>
          <w:szCs w:val="20"/>
        </w:rPr>
        <w:tab/>
        <w:t xml:space="preserve">day </w:t>
      </w:r>
      <w:proofErr w:type="gramStart"/>
      <w:r w:rsidR="00BE4B5D">
        <w:rPr>
          <w:sz w:val="20"/>
          <w:szCs w:val="20"/>
        </w:rPr>
        <w:t>of  _</w:t>
      </w:r>
      <w:proofErr w:type="gramEnd"/>
      <w:r w:rsidR="00BE4B5D">
        <w:rPr>
          <w:sz w:val="20"/>
          <w:szCs w:val="20"/>
        </w:rPr>
        <w:t xml:space="preserve">___ 2022 </w:t>
      </w:r>
      <w:r w:rsidR="00D758E7" w:rsidRPr="002F7ECA">
        <w:rPr>
          <w:sz w:val="20"/>
          <w:szCs w:val="20"/>
        </w:rPr>
        <w:t>which ended in a deadlock</w:t>
      </w:r>
    </w:p>
    <w:p w14:paraId="34D25B5C" w14:textId="77777777" w:rsidR="002F7ECA" w:rsidRDefault="00D758E7" w:rsidP="00CA57DC">
      <w:pPr>
        <w:pStyle w:val="ListParagraph"/>
        <w:numPr>
          <w:ilvl w:val="0"/>
          <w:numId w:val="92"/>
        </w:numPr>
        <w:spacing w:line="240" w:lineRule="auto"/>
        <w:jc w:val="both"/>
        <w:rPr>
          <w:sz w:val="20"/>
          <w:szCs w:val="20"/>
        </w:rPr>
      </w:pPr>
      <w:r w:rsidRPr="002F7ECA">
        <w:rPr>
          <w:sz w:val="20"/>
          <w:szCs w:val="20"/>
        </w:rPr>
        <w:t>Attempts to reconvene another meeting to try to negotiate, which was never successful</w:t>
      </w:r>
    </w:p>
    <w:p w14:paraId="0507A0E2" w14:textId="77777777" w:rsidR="00D758E7" w:rsidRDefault="00D758E7" w:rsidP="00CA57DC">
      <w:pPr>
        <w:pStyle w:val="ListParagraph"/>
        <w:numPr>
          <w:ilvl w:val="0"/>
          <w:numId w:val="92"/>
        </w:numPr>
        <w:spacing w:line="240" w:lineRule="auto"/>
        <w:jc w:val="both"/>
        <w:rPr>
          <w:sz w:val="20"/>
          <w:szCs w:val="20"/>
        </w:rPr>
      </w:pPr>
      <w:r w:rsidRPr="002F7ECA">
        <w:rPr>
          <w:sz w:val="20"/>
          <w:szCs w:val="20"/>
        </w:rPr>
        <w:t xml:space="preserve">Mediation </w:t>
      </w:r>
      <w:proofErr w:type="spellStart"/>
      <w:r w:rsidRPr="002F7ECA">
        <w:rPr>
          <w:sz w:val="20"/>
          <w:szCs w:val="20"/>
        </w:rPr>
        <w:t>organised</w:t>
      </w:r>
      <w:proofErr w:type="spellEnd"/>
      <w:r w:rsidRPr="002F7ECA">
        <w:rPr>
          <w:sz w:val="20"/>
          <w:szCs w:val="20"/>
        </w:rPr>
        <w:t xml:space="preserve"> and headed by Prof </w:t>
      </w:r>
      <w:proofErr w:type="spellStart"/>
      <w:r w:rsidRPr="002F7ECA">
        <w:rPr>
          <w:sz w:val="20"/>
          <w:szCs w:val="20"/>
        </w:rPr>
        <w:t>Joash</w:t>
      </w:r>
      <w:proofErr w:type="spellEnd"/>
      <w:r w:rsidRPr="002F7ECA">
        <w:rPr>
          <w:sz w:val="20"/>
          <w:szCs w:val="20"/>
        </w:rPr>
        <w:t xml:space="preserve"> </w:t>
      </w:r>
      <w:proofErr w:type="spellStart"/>
      <w:r w:rsidRPr="002F7ECA">
        <w:rPr>
          <w:sz w:val="20"/>
          <w:szCs w:val="20"/>
        </w:rPr>
        <w:t>Amupitan</w:t>
      </w:r>
      <w:proofErr w:type="spellEnd"/>
      <w:r w:rsidRPr="002F7ECA">
        <w:rPr>
          <w:sz w:val="20"/>
          <w:szCs w:val="20"/>
        </w:rPr>
        <w:t xml:space="preserve"> SAN, which also ended in a deadlock.</w:t>
      </w:r>
    </w:p>
    <w:p w14:paraId="10B3A405" w14:textId="77777777" w:rsidR="00BE4B5D" w:rsidRPr="002F7ECA" w:rsidRDefault="00BE4B5D" w:rsidP="00BE4B5D">
      <w:pPr>
        <w:pStyle w:val="ListParagraph"/>
        <w:spacing w:line="240" w:lineRule="auto"/>
        <w:ind w:left="360"/>
        <w:jc w:val="both"/>
        <w:rPr>
          <w:sz w:val="20"/>
          <w:szCs w:val="20"/>
        </w:rPr>
      </w:pPr>
    </w:p>
    <w:p w14:paraId="56A803D8" w14:textId="77777777" w:rsidR="00D758E7" w:rsidRPr="00BE4B5D" w:rsidRDefault="00EF4784" w:rsidP="00C47FE4">
      <w:pPr>
        <w:pStyle w:val="ListParagraph"/>
        <w:numPr>
          <w:ilvl w:val="0"/>
          <w:numId w:val="292"/>
        </w:numPr>
        <w:spacing w:line="240" w:lineRule="auto"/>
        <w:jc w:val="both"/>
        <w:rPr>
          <w:sz w:val="20"/>
          <w:szCs w:val="20"/>
        </w:rPr>
      </w:pPr>
      <w:r w:rsidRPr="00BE4B5D">
        <w:rPr>
          <w:sz w:val="20"/>
          <w:szCs w:val="20"/>
        </w:rPr>
        <w:t xml:space="preserve">I </w:t>
      </w:r>
      <w:r w:rsidR="00D758E7" w:rsidRPr="00BE4B5D">
        <w:rPr>
          <w:sz w:val="20"/>
          <w:szCs w:val="20"/>
        </w:rPr>
        <w:t>have</w:t>
      </w:r>
      <w:r w:rsidRPr="00BE4B5D">
        <w:rPr>
          <w:sz w:val="20"/>
          <w:szCs w:val="20"/>
        </w:rPr>
        <w:t xml:space="preserve"> also</w:t>
      </w:r>
      <w:r w:rsidR="00D758E7" w:rsidRPr="00BE4B5D">
        <w:rPr>
          <w:sz w:val="20"/>
          <w:szCs w:val="20"/>
        </w:rPr>
        <w:t xml:space="preserve"> by a Written Memorandum to the defendant, set out the claim and options of settlement.</w:t>
      </w:r>
    </w:p>
    <w:p w14:paraId="06A85FDF" w14:textId="77777777" w:rsidR="00D758E7" w:rsidRPr="00D758E7" w:rsidRDefault="00EF4784" w:rsidP="002F7ECA">
      <w:pPr>
        <w:spacing w:line="240" w:lineRule="auto"/>
        <w:jc w:val="center"/>
        <w:rPr>
          <w:sz w:val="20"/>
          <w:szCs w:val="20"/>
        </w:rPr>
      </w:pPr>
      <w:r>
        <w:rPr>
          <w:sz w:val="20"/>
          <w:szCs w:val="20"/>
        </w:rPr>
        <w:t>Dated</w:t>
      </w:r>
      <w:r w:rsidR="002F7ECA">
        <w:rPr>
          <w:sz w:val="20"/>
          <w:szCs w:val="20"/>
        </w:rPr>
        <w:t xml:space="preserve"> this __day of_________</w:t>
      </w:r>
      <w:r w:rsidR="00D758E7" w:rsidRPr="00D758E7">
        <w:rPr>
          <w:sz w:val="20"/>
          <w:szCs w:val="20"/>
        </w:rPr>
        <w:t>, 20</w:t>
      </w:r>
      <w:r>
        <w:rPr>
          <w:sz w:val="20"/>
          <w:szCs w:val="20"/>
        </w:rPr>
        <w:t>22</w:t>
      </w:r>
    </w:p>
    <w:p w14:paraId="04729ECB" w14:textId="77777777" w:rsidR="00D758E7" w:rsidRPr="00D758E7" w:rsidRDefault="00D758E7" w:rsidP="002F7ECA">
      <w:pPr>
        <w:spacing w:line="240" w:lineRule="auto"/>
        <w:jc w:val="center"/>
        <w:rPr>
          <w:sz w:val="20"/>
          <w:szCs w:val="20"/>
        </w:rPr>
      </w:pPr>
      <w:r w:rsidRPr="00D758E7">
        <w:rPr>
          <w:sz w:val="20"/>
          <w:szCs w:val="20"/>
        </w:rPr>
        <w:t>BEFORE ME</w:t>
      </w:r>
    </w:p>
    <w:p w14:paraId="3C428EBD" w14:textId="77777777" w:rsidR="00D758E7" w:rsidRPr="00D758E7" w:rsidRDefault="00EF4784" w:rsidP="002F7ECA">
      <w:pPr>
        <w:spacing w:line="240" w:lineRule="auto"/>
        <w:jc w:val="center"/>
        <w:rPr>
          <w:sz w:val="20"/>
          <w:szCs w:val="20"/>
        </w:rPr>
      </w:pPr>
      <w:r>
        <w:rPr>
          <w:sz w:val="20"/>
          <w:szCs w:val="20"/>
        </w:rPr>
        <w:t>--------------------------------------</w:t>
      </w:r>
    </w:p>
    <w:p w14:paraId="606ABCF4" w14:textId="77777777" w:rsidR="00D758E7" w:rsidRDefault="00D758E7" w:rsidP="002F7ECA">
      <w:pPr>
        <w:spacing w:line="240" w:lineRule="auto"/>
        <w:jc w:val="center"/>
        <w:rPr>
          <w:sz w:val="20"/>
          <w:szCs w:val="20"/>
        </w:rPr>
      </w:pPr>
      <w:r w:rsidRPr="00D758E7">
        <w:rPr>
          <w:sz w:val="20"/>
          <w:szCs w:val="20"/>
        </w:rPr>
        <w:t>COMMISSIONER FOR OATHS</w:t>
      </w:r>
    </w:p>
    <w:p w14:paraId="79DFC3BD" w14:textId="77777777" w:rsidR="00EF4784" w:rsidRPr="00D758E7" w:rsidRDefault="00EF4784" w:rsidP="00D758E7">
      <w:pPr>
        <w:spacing w:line="240" w:lineRule="auto"/>
        <w:jc w:val="both"/>
        <w:rPr>
          <w:sz w:val="20"/>
          <w:szCs w:val="20"/>
        </w:rPr>
      </w:pPr>
      <w:r>
        <w:rPr>
          <w:sz w:val="20"/>
          <w:szCs w:val="20"/>
        </w:rPr>
        <w:t xml:space="preserve">(nm the protocol form is on oath and made by claimant </w:t>
      </w:r>
      <w:proofErr w:type="gramStart"/>
      <w:r>
        <w:rPr>
          <w:sz w:val="20"/>
          <w:szCs w:val="20"/>
        </w:rPr>
        <w:t>himself ,</w:t>
      </w:r>
      <w:proofErr w:type="gramEnd"/>
      <w:r>
        <w:rPr>
          <w:sz w:val="20"/>
          <w:szCs w:val="20"/>
        </w:rPr>
        <w:t xml:space="preserve"> while counseling certificate is not on oath and made by claimants </w:t>
      </w:r>
      <w:proofErr w:type="spellStart"/>
      <w:r>
        <w:rPr>
          <w:sz w:val="20"/>
          <w:szCs w:val="20"/>
        </w:rPr>
        <w:t>lp</w:t>
      </w:r>
      <w:proofErr w:type="spellEnd"/>
      <w:r>
        <w:rPr>
          <w:sz w:val="20"/>
          <w:szCs w:val="20"/>
        </w:rPr>
        <w:t>)</w:t>
      </w:r>
    </w:p>
    <w:p w14:paraId="18652778" w14:textId="77777777" w:rsidR="00D758E7" w:rsidRPr="00EF4784" w:rsidRDefault="00D758E7" w:rsidP="00EF4784">
      <w:pPr>
        <w:spacing w:line="240" w:lineRule="auto"/>
        <w:jc w:val="center"/>
        <w:rPr>
          <w:b/>
          <w:sz w:val="20"/>
          <w:szCs w:val="20"/>
        </w:rPr>
      </w:pPr>
      <w:r w:rsidRPr="00EF4784">
        <w:rPr>
          <w:b/>
          <w:sz w:val="20"/>
          <w:szCs w:val="20"/>
        </w:rPr>
        <w:t>PRE-ACTION COUNSELLING CERTIFICATE</w:t>
      </w:r>
    </w:p>
    <w:p w14:paraId="7BA7D92B" w14:textId="77777777" w:rsidR="00D758E7" w:rsidRPr="00D758E7" w:rsidRDefault="00D758E7" w:rsidP="00D758E7">
      <w:pPr>
        <w:spacing w:line="240" w:lineRule="auto"/>
        <w:jc w:val="both"/>
        <w:rPr>
          <w:sz w:val="20"/>
          <w:szCs w:val="20"/>
        </w:rPr>
      </w:pPr>
      <w:r w:rsidRPr="00D758E7">
        <w:rPr>
          <w:sz w:val="20"/>
          <w:szCs w:val="20"/>
        </w:rPr>
        <w:t xml:space="preserve">I, </w:t>
      </w:r>
      <w:r w:rsidR="002F7ECA">
        <w:rPr>
          <w:sz w:val="20"/>
          <w:szCs w:val="20"/>
        </w:rPr>
        <w:t xml:space="preserve">Mayowa </w:t>
      </w:r>
      <w:proofErr w:type="spellStart"/>
      <w:r w:rsidR="002F7ECA">
        <w:rPr>
          <w:sz w:val="20"/>
          <w:szCs w:val="20"/>
        </w:rPr>
        <w:t>Aroyewun</w:t>
      </w:r>
      <w:proofErr w:type="spellEnd"/>
      <w:r w:rsidRPr="00D758E7">
        <w:rPr>
          <w:sz w:val="20"/>
          <w:szCs w:val="20"/>
        </w:rPr>
        <w:t xml:space="preserve"> of </w:t>
      </w:r>
      <w:r w:rsidR="00BE4B5D">
        <w:rPr>
          <w:sz w:val="20"/>
          <w:szCs w:val="20"/>
        </w:rPr>
        <w:t>May</w:t>
      </w:r>
      <w:r w:rsidR="002F7ECA">
        <w:rPr>
          <w:sz w:val="20"/>
          <w:szCs w:val="20"/>
        </w:rPr>
        <w:t xml:space="preserve"> </w:t>
      </w:r>
      <w:proofErr w:type="spellStart"/>
      <w:r w:rsidR="002F7ECA">
        <w:rPr>
          <w:sz w:val="20"/>
          <w:szCs w:val="20"/>
        </w:rPr>
        <w:t>Tafara</w:t>
      </w:r>
      <w:proofErr w:type="spellEnd"/>
      <w:r w:rsidR="002F7ECA">
        <w:rPr>
          <w:sz w:val="20"/>
          <w:szCs w:val="20"/>
        </w:rPr>
        <w:t xml:space="preserve"> &amp; Co</w:t>
      </w:r>
      <w:r w:rsidRPr="00D758E7">
        <w:rPr>
          <w:sz w:val="20"/>
          <w:szCs w:val="20"/>
        </w:rPr>
        <w:t xml:space="preserve">, No. 3 Maitama Crescent, Abuja, legal practitioner to the claimant/defendant have gone through the facts of the case of the said claimant/defendant and on my </w:t>
      </w:r>
      <w:proofErr w:type="spellStart"/>
      <w:r w:rsidRPr="00D758E7">
        <w:rPr>
          <w:sz w:val="20"/>
          <w:szCs w:val="20"/>
        </w:rPr>
        <w:t>honour</w:t>
      </w:r>
      <w:proofErr w:type="spellEnd"/>
      <w:r w:rsidRPr="00D758E7">
        <w:rPr>
          <w:sz w:val="20"/>
          <w:szCs w:val="20"/>
        </w:rPr>
        <w:t xml:space="preserve"> have appropriately </w:t>
      </w:r>
      <w:r w:rsidR="00BE4B5D" w:rsidRPr="00D758E7">
        <w:rPr>
          <w:sz w:val="20"/>
          <w:szCs w:val="20"/>
        </w:rPr>
        <w:t>counseled</w:t>
      </w:r>
      <w:r w:rsidRPr="00D758E7">
        <w:rPr>
          <w:sz w:val="20"/>
          <w:szCs w:val="20"/>
        </w:rPr>
        <w:t xml:space="preserve"> him/her on the relative strengths of his/her case or otherwise and should this turn out to be frivolous, I am prepared to be liable as per the provisions of the Rules of this Court.</w:t>
      </w:r>
    </w:p>
    <w:p w14:paraId="714337C3" w14:textId="77777777" w:rsidR="00D758E7" w:rsidRPr="00D758E7" w:rsidRDefault="002F7ECA" w:rsidP="002F7ECA">
      <w:pPr>
        <w:spacing w:line="240" w:lineRule="auto"/>
        <w:jc w:val="center"/>
        <w:rPr>
          <w:sz w:val="20"/>
          <w:szCs w:val="20"/>
        </w:rPr>
      </w:pPr>
      <w:r>
        <w:rPr>
          <w:sz w:val="20"/>
          <w:szCs w:val="20"/>
        </w:rPr>
        <w:t xml:space="preserve">Dated this </w:t>
      </w:r>
      <w:r>
        <w:rPr>
          <w:sz w:val="20"/>
          <w:szCs w:val="20"/>
        </w:rPr>
        <w:tab/>
        <w:t xml:space="preserve">day of </w:t>
      </w:r>
      <w:r>
        <w:rPr>
          <w:sz w:val="20"/>
          <w:szCs w:val="20"/>
        </w:rPr>
        <w:tab/>
        <w:t>, 2022</w:t>
      </w:r>
    </w:p>
    <w:p w14:paraId="3ABF1878" w14:textId="77777777" w:rsidR="00D758E7" w:rsidRPr="00D758E7" w:rsidRDefault="00EF4784" w:rsidP="003279A2">
      <w:pPr>
        <w:spacing w:line="240" w:lineRule="auto"/>
        <w:jc w:val="both"/>
        <w:rPr>
          <w:sz w:val="20"/>
          <w:szCs w:val="20"/>
        </w:rPr>
      </w:pPr>
      <w:r>
        <w:rPr>
          <w:sz w:val="20"/>
          <w:szCs w:val="20"/>
        </w:rPr>
        <w:t>-------------------------------</w:t>
      </w:r>
      <w:r w:rsidR="003279A2">
        <w:rPr>
          <w:sz w:val="20"/>
          <w:szCs w:val="20"/>
        </w:rPr>
        <w:t xml:space="preserve">                                                                                                                                   …………………………… </w:t>
      </w:r>
    </w:p>
    <w:p w14:paraId="501A8B56" w14:textId="77777777" w:rsidR="00D758E7" w:rsidRPr="00D758E7" w:rsidRDefault="003279A2" w:rsidP="003279A2">
      <w:pPr>
        <w:spacing w:line="240" w:lineRule="auto"/>
        <w:jc w:val="both"/>
        <w:rPr>
          <w:sz w:val="20"/>
          <w:szCs w:val="20"/>
        </w:rPr>
      </w:pPr>
      <w:r>
        <w:rPr>
          <w:sz w:val="20"/>
          <w:szCs w:val="20"/>
        </w:rPr>
        <w:t xml:space="preserve">Mayowa </w:t>
      </w:r>
      <w:proofErr w:type="spellStart"/>
      <w:r>
        <w:rPr>
          <w:sz w:val="20"/>
          <w:szCs w:val="20"/>
        </w:rPr>
        <w:t>Aroyewun</w:t>
      </w:r>
      <w:proofErr w:type="spellEnd"/>
      <w:r>
        <w:rPr>
          <w:sz w:val="20"/>
          <w:szCs w:val="20"/>
        </w:rPr>
        <w:t xml:space="preserve">                                                                                                                                                    Arafat </w:t>
      </w:r>
      <w:proofErr w:type="spellStart"/>
      <w:r>
        <w:rPr>
          <w:sz w:val="20"/>
          <w:szCs w:val="20"/>
        </w:rPr>
        <w:t>Tafara</w:t>
      </w:r>
      <w:proofErr w:type="spellEnd"/>
    </w:p>
    <w:p w14:paraId="2560309E" w14:textId="77777777" w:rsidR="00D758E7" w:rsidRPr="00D758E7" w:rsidRDefault="003279A2" w:rsidP="003279A2">
      <w:pPr>
        <w:spacing w:line="240" w:lineRule="auto"/>
        <w:jc w:val="both"/>
        <w:rPr>
          <w:sz w:val="20"/>
          <w:szCs w:val="20"/>
        </w:rPr>
      </w:pPr>
      <w:r>
        <w:rPr>
          <w:sz w:val="20"/>
          <w:szCs w:val="20"/>
        </w:rPr>
        <w:t xml:space="preserve">May </w:t>
      </w:r>
      <w:proofErr w:type="spellStart"/>
      <w:r>
        <w:rPr>
          <w:sz w:val="20"/>
          <w:szCs w:val="20"/>
        </w:rPr>
        <w:t>Tafara</w:t>
      </w:r>
      <w:proofErr w:type="spellEnd"/>
      <w:r>
        <w:rPr>
          <w:sz w:val="20"/>
          <w:szCs w:val="20"/>
        </w:rPr>
        <w:t xml:space="preserve"> &amp; C</w:t>
      </w:r>
      <w:r w:rsidR="00EF4784">
        <w:rPr>
          <w:sz w:val="20"/>
          <w:szCs w:val="20"/>
        </w:rPr>
        <w:t>o</w:t>
      </w:r>
      <w:r>
        <w:rPr>
          <w:sz w:val="20"/>
          <w:szCs w:val="20"/>
        </w:rPr>
        <w:t xml:space="preserve">                                                                                                                                                             Claimant</w:t>
      </w:r>
    </w:p>
    <w:p w14:paraId="7635F716" w14:textId="77777777" w:rsidR="00D758E7" w:rsidRDefault="00D758E7" w:rsidP="003279A2">
      <w:pPr>
        <w:spacing w:line="240" w:lineRule="auto"/>
        <w:jc w:val="both"/>
        <w:rPr>
          <w:sz w:val="20"/>
          <w:szCs w:val="20"/>
        </w:rPr>
      </w:pPr>
      <w:r w:rsidRPr="00D758E7">
        <w:rPr>
          <w:sz w:val="20"/>
          <w:szCs w:val="20"/>
        </w:rPr>
        <w:t>Legal practitioner to Claimant</w:t>
      </w:r>
    </w:p>
    <w:p w14:paraId="0F54F118" w14:textId="77777777" w:rsidR="00885D35" w:rsidRPr="00D758E7" w:rsidRDefault="00885D35" w:rsidP="00D758E7">
      <w:pPr>
        <w:spacing w:line="240" w:lineRule="auto"/>
        <w:jc w:val="both"/>
        <w:rPr>
          <w:sz w:val="20"/>
          <w:szCs w:val="20"/>
        </w:rPr>
      </w:pPr>
      <w:r>
        <w:rPr>
          <w:sz w:val="20"/>
          <w:szCs w:val="20"/>
        </w:rPr>
        <w:t>Check for the draft of ORIGINATING SUMMON</w:t>
      </w:r>
    </w:p>
    <w:p w14:paraId="48B1E0FD" w14:textId="77777777" w:rsidR="00D758E7" w:rsidRPr="00885D35" w:rsidRDefault="00D758E7" w:rsidP="00885D35">
      <w:pPr>
        <w:spacing w:line="240" w:lineRule="auto"/>
        <w:jc w:val="center"/>
        <w:rPr>
          <w:b/>
          <w:sz w:val="20"/>
          <w:szCs w:val="20"/>
        </w:rPr>
      </w:pPr>
      <w:r w:rsidRPr="00885D35">
        <w:rPr>
          <w:b/>
          <w:sz w:val="20"/>
          <w:szCs w:val="20"/>
        </w:rPr>
        <w:t>HOW COURT DOCUMENTS ARE BROUGHT TO THE NOTICE OF THE OTHER PARTY</w:t>
      </w:r>
    </w:p>
    <w:p w14:paraId="6B111762" w14:textId="77777777" w:rsidR="00D758E7" w:rsidRPr="00582F69" w:rsidRDefault="00D758E7" w:rsidP="00D758E7">
      <w:pPr>
        <w:spacing w:line="240" w:lineRule="auto"/>
        <w:jc w:val="both"/>
        <w:rPr>
          <w:b/>
          <w:sz w:val="20"/>
          <w:szCs w:val="20"/>
        </w:rPr>
      </w:pPr>
      <w:r w:rsidRPr="00582F69">
        <w:rPr>
          <w:b/>
          <w:sz w:val="20"/>
          <w:szCs w:val="20"/>
        </w:rPr>
        <w:t xml:space="preserve">Service of court processes – </w:t>
      </w:r>
      <w:r w:rsidRPr="00582F69">
        <w:rPr>
          <w:b/>
          <w:color w:val="FF0000"/>
          <w:sz w:val="20"/>
          <w:szCs w:val="20"/>
        </w:rPr>
        <w:t>ORDER 9 RULE 1LAGOS</w:t>
      </w:r>
      <w:r w:rsidR="00582F69" w:rsidRPr="00582F69">
        <w:rPr>
          <w:b/>
          <w:color w:val="FF0000"/>
          <w:sz w:val="20"/>
          <w:szCs w:val="20"/>
        </w:rPr>
        <w:t>, ORDER 7 RULE 1 ABUJA</w:t>
      </w:r>
    </w:p>
    <w:p w14:paraId="09BB03C4" w14:textId="77777777" w:rsidR="00D758E7" w:rsidRDefault="00582F69" w:rsidP="00D758E7">
      <w:pPr>
        <w:spacing w:line="240" w:lineRule="auto"/>
        <w:jc w:val="both"/>
        <w:rPr>
          <w:sz w:val="20"/>
          <w:szCs w:val="20"/>
        </w:rPr>
      </w:pPr>
      <w:r>
        <w:rPr>
          <w:sz w:val="20"/>
          <w:szCs w:val="20"/>
        </w:rPr>
        <w:t>It is g</w:t>
      </w:r>
      <w:r w:rsidR="00D758E7" w:rsidRPr="00D758E7">
        <w:rPr>
          <w:sz w:val="20"/>
          <w:szCs w:val="20"/>
        </w:rPr>
        <w:t>overned by rules of cour</w:t>
      </w:r>
      <w:r>
        <w:rPr>
          <w:sz w:val="20"/>
          <w:szCs w:val="20"/>
        </w:rPr>
        <w:t>t and</w:t>
      </w:r>
      <w:r w:rsidR="00D758E7" w:rsidRPr="00D758E7">
        <w:rPr>
          <w:sz w:val="20"/>
          <w:szCs w:val="20"/>
        </w:rPr>
        <w:t xml:space="preserve"> necessary because of the provision for fair hearing in section 36(1) CFRN. Service can be within jurisdiction or out of jurisdiction and by personal service or substituted service.</w:t>
      </w:r>
      <w:r>
        <w:rPr>
          <w:sz w:val="20"/>
          <w:szCs w:val="20"/>
        </w:rPr>
        <w:t xml:space="preserve"> </w:t>
      </w:r>
      <w:r w:rsidR="00D758E7" w:rsidRPr="00D758E7">
        <w:rPr>
          <w:sz w:val="20"/>
          <w:szCs w:val="20"/>
        </w:rPr>
        <w:t xml:space="preserve">Originating process is to be served by the following process servers: a </w:t>
      </w:r>
      <w:r w:rsidR="00D758E7" w:rsidRPr="003279A2">
        <w:rPr>
          <w:b/>
          <w:sz w:val="20"/>
          <w:szCs w:val="20"/>
        </w:rPr>
        <w:t xml:space="preserve">sheriff, deputy sheriff, bailiff, special marshal, or other officer of the court. Also, law chambers, Courier Company or any other person appointed and registered by a judge </w:t>
      </w:r>
      <w:r w:rsidR="00D758E7" w:rsidRPr="00D758E7">
        <w:rPr>
          <w:sz w:val="20"/>
          <w:szCs w:val="20"/>
        </w:rPr>
        <w:t>to serve court process.</w:t>
      </w:r>
    </w:p>
    <w:p w14:paraId="668C1EBD" w14:textId="77777777" w:rsidR="00D758E7" w:rsidRPr="003279A2" w:rsidRDefault="00EC60F6" w:rsidP="00EC60F6">
      <w:pPr>
        <w:spacing w:line="240" w:lineRule="auto"/>
        <w:jc w:val="both"/>
        <w:rPr>
          <w:b/>
          <w:sz w:val="20"/>
          <w:szCs w:val="20"/>
        </w:rPr>
      </w:pPr>
      <w:r w:rsidRPr="00EC60F6">
        <w:rPr>
          <w:b/>
          <w:sz w:val="20"/>
          <w:szCs w:val="20"/>
        </w:rPr>
        <w:t>Personal service</w:t>
      </w:r>
      <w:r w:rsidR="003279A2">
        <w:rPr>
          <w:b/>
          <w:sz w:val="20"/>
          <w:szCs w:val="20"/>
        </w:rPr>
        <w:t xml:space="preserve">: </w:t>
      </w:r>
      <w:r w:rsidRPr="00EC60F6">
        <w:rPr>
          <w:sz w:val="20"/>
          <w:szCs w:val="20"/>
        </w:rPr>
        <w:t>A</w:t>
      </w:r>
      <w:r w:rsidR="00D758E7" w:rsidRPr="00EC60F6">
        <w:rPr>
          <w:sz w:val="20"/>
          <w:szCs w:val="20"/>
        </w:rPr>
        <w:t>n</w:t>
      </w:r>
      <w:r w:rsidR="00D758E7" w:rsidRPr="00EC60F6">
        <w:rPr>
          <w:b/>
          <w:sz w:val="20"/>
          <w:szCs w:val="20"/>
        </w:rPr>
        <w:t xml:space="preserve"> individual</w:t>
      </w:r>
      <w:r w:rsidR="00D758E7" w:rsidRPr="00EC60F6">
        <w:rPr>
          <w:sz w:val="20"/>
          <w:szCs w:val="20"/>
        </w:rPr>
        <w:t xml:space="preserve"> is to be served personally </w:t>
      </w:r>
      <w:r>
        <w:rPr>
          <w:sz w:val="20"/>
          <w:szCs w:val="20"/>
        </w:rPr>
        <w:t>(by handing the court process to him directly and him accepting it)</w:t>
      </w:r>
    </w:p>
    <w:p w14:paraId="28841CC4" w14:textId="77777777" w:rsidR="00582F69" w:rsidRPr="00EC60F6" w:rsidRDefault="00582F69" w:rsidP="00EC60F6">
      <w:pPr>
        <w:spacing w:line="240" w:lineRule="auto"/>
        <w:jc w:val="both"/>
        <w:rPr>
          <w:b/>
          <w:sz w:val="20"/>
          <w:szCs w:val="20"/>
        </w:rPr>
      </w:pPr>
      <w:r w:rsidRPr="00EC60F6">
        <w:rPr>
          <w:b/>
          <w:sz w:val="20"/>
          <w:szCs w:val="20"/>
        </w:rPr>
        <w:t>Exc</w:t>
      </w:r>
      <w:r w:rsidR="00EC60F6" w:rsidRPr="00EC60F6">
        <w:rPr>
          <w:b/>
          <w:sz w:val="20"/>
          <w:szCs w:val="20"/>
        </w:rPr>
        <w:t>eptions to personal service</w:t>
      </w:r>
    </w:p>
    <w:p w14:paraId="6F505874" w14:textId="77777777" w:rsidR="00582F69" w:rsidRDefault="00582F69" w:rsidP="00A846D1">
      <w:pPr>
        <w:pStyle w:val="ListParagraph"/>
        <w:numPr>
          <w:ilvl w:val="0"/>
          <w:numId w:val="12"/>
        </w:numPr>
        <w:spacing w:line="240" w:lineRule="auto"/>
        <w:jc w:val="both"/>
        <w:rPr>
          <w:sz w:val="20"/>
          <w:szCs w:val="20"/>
        </w:rPr>
      </w:pPr>
      <w:r w:rsidRPr="00582F69">
        <w:rPr>
          <w:sz w:val="20"/>
          <w:szCs w:val="20"/>
        </w:rPr>
        <w:t xml:space="preserve">Where written authority is given to a legal practitioner by the defendant to accept service and such legal practitioner, together with such authority, </w:t>
      </w:r>
      <w:r w:rsidRPr="00EC60F6">
        <w:rPr>
          <w:b/>
          <w:sz w:val="20"/>
          <w:szCs w:val="20"/>
        </w:rPr>
        <w:t xml:space="preserve">enters appearance via a memorandum of appearance, attaching </w:t>
      </w:r>
      <w:r w:rsidRPr="00EC60F6">
        <w:rPr>
          <w:b/>
          <w:sz w:val="20"/>
          <w:szCs w:val="20"/>
        </w:rPr>
        <w:lastRenderedPageBreak/>
        <w:t>the written authority to the memo</w:t>
      </w:r>
      <w:r w:rsidR="00EC60F6">
        <w:rPr>
          <w:sz w:val="20"/>
          <w:szCs w:val="20"/>
        </w:rPr>
        <w:t>—</w:t>
      </w:r>
      <w:r w:rsidR="00EC60F6" w:rsidRPr="00EC60F6">
        <w:rPr>
          <w:b/>
          <w:color w:val="FF0000"/>
          <w:sz w:val="20"/>
          <w:szCs w:val="20"/>
        </w:rPr>
        <w:t>ORDER 9</w:t>
      </w:r>
      <w:r w:rsidR="00EC60F6" w:rsidRPr="002B2E2B">
        <w:rPr>
          <w:b/>
          <w:color w:val="FF0000"/>
          <w:sz w:val="20"/>
          <w:szCs w:val="20"/>
        </w:rPr>
        <w:t xml:space="preserve"> LAGOS</w:t>
      </w:r>
      <w:r w:rsidR="00EC60F6">
        <w:rPr>
          <w:sz w:val="20"/>
          <w:szCs w:val="20"/>
        </w:rPr>
        <w:t xml:space="preserve">, </w:t>
      </w:r>
      <w:r w:rsidR="00EC60F6" w:rsidRPr="00EC60F6">
        <w:rPr>
          <w:b/>
          <w:color w:val="FF0000"/>
          <w:sz w:val="20"/>
          <w:szCs w:val="20"/>
        </w:rPr>
        <w:t>ORDER 7</w:t>
      </w:r>
      <w:r w:rsidR="00EC60F6">
        <w:rPr>
          <w:sz w:val="20"/>
          <w:szCs w:val="20"/>
        </w:rPr>
        <w:t xml:space="preserve"> </w:t>
      </w:r>
      <w:r w:rsidRPr="00582F69">
        <w:rPr>
          <w:sz w:val="20"/>
          <w:szCs w:val="20"/>
        </w:rPr>
        <w:t>(Abuja does not however require written authority to be attached to the memo)</w:t>
      </w:r>
      <w:r w:rsidR="00443412">
        <w:rPr>
          <w:sz w:val="20"/>
          <w:szCs w:val="20"/>
        </w:rPr>
        <w:t xml:space="preserve"> </w:t>
      </w:r>
    </w:p>
    <w:p w14:paraId="785E3E64" w14:textId="77777777" w:rsidR="002B2E2B" w:rsidRDefault="002B2E2B" w:rsidP="00A846D1">
      <w:pPr>
        <w:pStyle w:val="ListParagraph"/>
        <w:numPr>
          <w:ilvl w:val="0"/>
          <w:numId w:val="12"/>
        </w:numPr>
        <w:spacing w:line="240" w:lineRule="auto"/>
        <w:jc w:val="both"/>
        <w:rPr>
          <w:sz w:val="20"/>
          <w:szCs w:val="20"/>
        </w:rPr>
      </w:pPr>
      <w:r>
        <w:rPr>
          <w:sz w:val="20"/>
          <w:szCs w:val="20"/>
        </w:rPr>
        <w:t>Where violence is threatened against the process server by the person to be served or he resists service, the server can put it within reach</w:t>
      </w:r>
    </w:p>
    <w:p w14:paraId="528C8407" w14:textId="77777777" w:rsidR="002B2E2B" w:rsidRDefault="002B2E2B" w:rsidP="00A846D1">
      <w:pPr>
        <w:pStyle w:val="ListParagraph"/>
        <w:numPr>
          <w:ilvl w:val="0"/>
          <w:numId w:val="12"/>
        </w:numPr>
        <w:spacing w:line="240" w:lineRule="auto"/>
        <w:jc w:val="both"/>
        <w:rPr>
          <w:sz w:val="20"/>
          <w:szCs w:val="20"/>
        </w:rPr>
      </w:pPr>
      <w:r>
        <w:rPr>
          <w:sz w:val="20"/>
          <w:szCs w:val="20"/>
        </w:rPr>
        <w:t>If a person is under legal disability, it made be made on his person or his guardian</w:t>
      </w:r>
      <w:r w:rsidR="00443412">
        <w:rPr>
          <w:sz w:val="20"/>
          <w:szCs w:val="20"/>
        </w:rPr>
        <w:t xml:space="preserve"> </w:t>
      </w:r>
      <w:r>
        <w:rPr>
          <w:sz w:val="20"/>
          <w:szCs w:val="20"/>
        </w:rPr>
        <w:t>(infant, insane)</w:t>
      </w:r>
    </w:p>
    <w:p w14:paraId="73B1EA90" w14:textId="77777777" w:rsidR="002B2E2B" w:rsidRDefault="002B2E2B" w:rsidP="00A846D1">
      <w:pPr>
        <w:pStyle w:val="ListParagraph"/>
        <w:numPr>
          <w:ilvl w:val="0"/>
          <w:numId w:val="12"/>
        </w:numPr>
        <w:spacing w:line="240" w:lineRule="auto"/>
        <w:jc w:val="both"/>
        <w:rPr>
          <w:sz w:val="20"/>
          <w:szCs w:val="20"/>
        </w:rPr>
      </w:pPr>
      <w:r>
        <w:rPr>
          <w:sz w:val="20"/>
          <w:szCs w:val="20"/>
        </w:rPr>
        <w:t xml:space="preserve">For a prisoner, </w:t>
      </w:r>
      <w:proofErr w:type="spellStart"/>
      <w:r>
        <w:rPr>
          <w:sz w:val="20"/>
          <w:szCs w:val="20"/>
        </w:rPr>
        <w:t>its</w:t>
      </w:r>
      <w:proofErr w:type="spellEnd"/>
      <w:r>
        <w:rPr>
          <w:sz w:val="20"/>
          <w:szCs w:val="20"/>
        </w:rPr>
        <w:t xml:space="preserve"> to be served on the head of the prison</w:t>
      </w:r>
    </w:p>
    <w:p w14:paraId="0B809758" w14:textId="77777777" w:rsidR="002B2E2B" w:rsidRPr="002B2E2B" w:rsidRDefault="002B2E2B" w:rsidP="002B2E2B">
      <w:pPr>
        <w:spacing w:line="240" w:lineRule="auto"/>
        <w:jc w:val="both"/>
        <w:rPr>
          <w:b/>
          <w:sz w:val="20"/>
          <w:szCs w:val="20"/>
        </w:rPr>
      </w:pPr>
      <w:r w:rsidRPr="002B2E2B">
        <w:rPr>
          <w:b/>
          <w:sz w:val="20"/>
          <w:szCs w:val="20"/>
        </w:rPr>
        <w:t>Substituted service</w:t>
      </w:r>
    </w:p>
    <w:p w14:paraId="5F3AB65A" w14:textId="77777777" w:rsidR="00EC60F6" w:rsidRPr="002B2E2B" w:rsidRDefault="00582F69" w:rsidP="002B2E2B">
      <w:pPr>
        <w:spacing w:line="240" w:lineRule="auto"/>
        <w:jc w:val="both"/>
        <w:rPr>
          <w:sz w:val="20"/>
          <w:szCs w:val="20"/>
        </w:rPr>
      </w:pPr>
      <w:r w:rsidRPr="002B2E2B">
        <w:rPr>
          <w:sz w:val="20"/>
          <w:szCs w:val="20"/>
        </w:rPr>
        <w:t>Where with the leave of court, an order</w:t>
      </w:r>
      <w:r w:rsidR="00EC60F6" w:rsidRPr="002B2E2B">
        <w:rPr>
          <w:sz w:val="20"/>
          <w:szCs w:val="20"/>
        </w:rPr>
        <w:t xml:space="preserve"> for substituted service is granted---</w:t>
      </w:r>
      <w:r w:rsidR="00EC60F6" w:rsidRPr="002B2E2B">
        <w:rPr>
          <w:b/>
          <w:color w:val="FF0000"/>
          <w:sz w:val="20"/>
          <w:szCs w:val="20"/>
        </w:rPr>
        <w:t>ORDER 9</w:t>
      </w:r>
      <w:r w:rsidR="00EC60F6" w:rsidRPr="002B2E2B">
        <w:rPr>
          <w:sz w:val="20"/>
          <w:szCs w:val="20"/>
        </w:rPr>
        <w:t xml:space="preserve"> </w:t>
      </w:r>
      <w:r w:rsidR="00EC60F6" w:rsidRPr="002B2E2B">
        <w:rPr>
          <w:b/>
          <w:color w:val="FF0000"/>
          <w:sz w:val="20"/>
          <w:szCs w:val="20"/>
        </w:rPr>
        <w:t>RULE 5 LAGOS</w:t>
      </w:r>
      <w:r w:rsidR="00EC60F6" w:rsidRPr="002B2E2B">
        <w:rPr>
          <w:sz w:val="20"/>
          <w:szCs w:val="20"/>
        </w:rPr>
        <w:t xml:space="preserve">, </w:t>
      </w:r>
      <w:r w:rsidR="00EC60F6" w:rsidRPr="002B2E2B">
        <w:rPr>
          <w:b/>
          <w:color w:val="FF0000"/>
          <w:sz w:val="20"/>
          <w:szCs w:val="20"/>
        </w:rPr>
        <w:t>ORDER 7</w:t>
      </w:r>
      <w:r w:rsidR="00EC60F6" w:rsidRPr="002B2E2B">
        <w:rPr>
          <w:sz w:val="20"/>
          <w:szCs w:val="20"/>
        </w:rPr>
        <w:t xml:space="preserve"> </w:t>
      </w:r>
      <w:r w:rsidR="00EC60F6" w:rsidRPr="002B2E2B">
        <w:rPr>
          <w:b/>
          <w:color w:val="FF0000"/>
          <w:sz w:val="20"/>
          <w:szCs w:val="20"/>
        </w:rPr>
        <w:t>RULE 11(1) ABUJA</w:t>
      </w:r>
      <w:r w:rsidRPr="002B2E2B">
        <w:rPr>
          <w:sz w:val="20"/>
          <w:szCs w:val="20"/>
        </w:rPr>
        <w:t>. The application for such order is by the claimant by way of MOTION EX PARTE supported with affidavit and written address. It includes:</w:t>
      </w:r>
    </w:p>
    <w:p w14:paraId="6A727B0D" w14:textId="77777777" w:rsidR="00EC60F6" w:rsidRDefault="00582F69" w:rsidP="00A846D1">
      <w:pPr>
        <w:pStyle w:val="ListParagraph"/>
        <w:numPr>
          <w:ilvl w:val="0"/>
          <w:numId w:val="13"/>
        </w:numPr>
        <w:spacing w:line="240" w:lineRule="auto"/>
        <w:jc w:val="both"/>
        <w:rPr>
          <w:sz w:val="20"/>
          <w:szCs w:val="20"/>
        </w:rPr>
      </w:pPr>
      <w:r w:rsidRPr="00EC60F6">
        <w:rPr>
          <w:sz w:val="20"/>
          <w:szCs w:val="20"/>
        </w:rPr>
        <w:t>Delivery to an agent or to an adult at the last known address.</w:t>
      </w:r>
    </w:p>
    <w:p w14:paraId="44E79231" w14:textId="77777777" w:rsidR="00EC60F6" w:rsidRDefault="00582F69" w:rsidP="00A846D1">
      <w:pPr>
        <w:pStyle w:val="ListParagraph"/>
        <w:numPr>
          <w:ilvl w:val="0"/>
          <w:numId w:val="13"/>
        </w:numPr>
        <w:spacing w:line="240" w:lineRule="auto"/>
        <w:jc w:val="both"/>
        <w:rPr>
          <w:sz w:val="20"/>
          <w:szCs w:val="20"/>
        </w:rPr>
      </w:pPr>
      <w:r w:rsidRPr="00EC60F6">
        <w:rPr>
          <w:sz w:val="20"/>
          <w:szCs w:val="20"/>
        </w:rPr>
        <w:t>Advertisement in the national daily newspaper</w:t>
      </w:r>
    </w:p>
    <w:p w14:paraId="02E02DEF" w14:textId="77777777" w:rsidR="00582F69" w:rsidRDefault="00582F69" w:rsidP="00A846D1">
      <w:pPr>
        <w:pStyle w:val="ListParagraph"/>
        <w:numPr>
          <w:ilvl w:val="0"/>
          <w:numId w:val="13"/>
        </w:numPr>
        <w:spacing w:line="240" w:lineRule="auto"/>
        <w:jc w:val="both"/>
        <w:rPr>
          <w:sz w:val="20"/>
          <w:szCs w:val="20"/>
        </w:rPr>
      </w:pPr>
      <w:r w:rsidRPr="00EC60F6">
        <w:rPr>
          <w:sz w:val="20"/>
          <w:szCs w:val="20"/>
        </w:rPr>
        <w:t>Pasting it at the court or last known residential address of the defendant</w:t>
      </w:r>
    </w:p>
    <w:p w14:paraId="6D4ECBEA" w14:textId="77777777" w:rsidR="00FD06F5" w:rsidRPr="00EC60F6" w:rsidRDefault="00FD06F5" w:rsidP="00A846D1">
      <w:pPr>
        <w:pStyle w:val="ListParagraph"/>
        <w:numPr>
          <w:ilvl w:val="0"/>
          <w:numId w:val="13"/>
        </w:numPr>
        <w:spacing w:line="240" w:lineRule="auto"/>
        <w:jc w:val="both"/>
        <w:rPr>
          <w:sz w:val="20"/>
          <w:szCs w:val="20"/>
        </w:rPr>
      </w:pPr>
      <w:r>
        <w:rPr>
          <w:sz w:val="20"/>
          <w:szCs w:val="20"/>
        </w:rPr>
        <w:t xml:space="preserve">Delivery to some other person being an agent of the defendant </w:t>
      </w:r>
    </w:p>
    <w:p w14:paraId="02F1C2A8" w14:textId="77777777" w:rsidR="00582F69" w:rsidRPr="00EC60F6" w:rsidRDefault="002B2E2B" w:rsidP="00EC60F6">
      <w:pPr>
        <w:spacing w:line="240" w:lineRule="auto"/>
        <w:jc w:val="both"/>
        <w:rPr>
          <w:sz w:val="20"/>
          <w:szCs w:val="20"/>
        </w:rPr>
      </w:pPr>
      <w:r>
        <w:rPr>
          <w:sz w:val="20"/>
          <w:szCs w:val="20"/>
        </w:rPr>
        <w:t xml:space="preserve">Where </w:t>
      </w:r>
      <w:r w:rsidR="00582F69" w:rsidRPr="00EC60F6">
        <w:rPr>
          <w:sz w:val="20"/>
          <w:szCs w:val="20"/>
        </w:rPr>
        <w:t xml:space="preserve">parties are represented by counsel, </w:t>
      </w:r>
      <w:r w:rsidR="00582F69" w:rsidRPr="00EC60F6">
        <w:rPr>
          <w:b/>
          <w:sz w:val="20"/>
          <w:szCs w:val="20"/>
        </w:rPr>
        <w:t>hearing notices and processes</w:t>
      </w:r>
      <w:r>
        <w:rPr>
          <w:b/>
          <w:sz w:val="20"/>
          <w:szCs w:val="20"/>
        </w:rPr>
        <w:t xml:space="preserve"> other </w:t>
      </w:r>
      <w:r w:rsidR="00582F69" w:rsidRPr="00EC60F6">
        <w:rPr>
          <w:b/>
          <w:sz w:val="20"/>
          <w:szCs w:val="20"/>
        </w:rPr>
        <w:t>than originating process</w:t>
      </w:r>
      <w:r w:rsidR="00582F69" w:rsidRPr="00EC60F6">
        <w:rPr>
          <w:sz w:val="20"/>
          <w:szCs w:val="20"/>
        </w:rPr>
        <w:t xml:space="preserve"> may be served by Email/SMS---</w:t>
      </w:r>
      <w:r w:rsidR="00582F69" w:rsidRPr="00EC60F6">
        <w:rPr>
          <w:b/>
          <w:color w:val="FF0000"/>
          <w:sz w:val="20"/>
          <w:szCs w:val="20"/>
        </w:rPr>
        <w:t>ORDER 7 RULES 16 AND 17 ABUJA</w:t>
      </w:r>
      <w:r w:rsidR="00582F69" w:rsidRPr="00EC60F6">
        <w:rPr>
          <w:sz w:val="20"/>
          <w:szCs w:val="20"/>
        </w:rPr>
        <w:t xml:space="preserve"> </w:t>
      </w:r>
    </w:p>
    <w:p w14:paraId="0FC547C7" w14:textId="77777777" w:rsidR="00D758E7" w:rsidRPr="00EC60F6" w:rsidRDefault="00582F69" w:rsidP="00EC60F6">
      <w:pPr>
        <w:spacing w:line="240" w:lineRule="auto"/>
        <w:jc w:val="both"/>
        <w:rPr>
          <w:sz w:val="20"/>
          <w:szCs w:val="20"/>
        </w:rPr>
      </w:pPr>
      <w:r w:rsidRPr="00EC60F6">
        <w:rPr>
          <w:sz w:val="20"/>
          <w:szCs w:val="20"/>
        </w:rPr>
        <w:t xml:space="preserve">In </w:t>
      </w:r>
      <w:r w:rsidRPr="00EC60F6">
        <w:rPr>
          <w:b/>
          <w:color w:val="FF0000"/>
          <w:sz w:val="20"/>
          <w:szCs w:val="20"/>
        </w:rPr>
        <w:t>MARK v. EKE</w:t>
      </w:r>
      <w:r w:rsidRPr="00EC60F6">
        <w:rPr>
          <w:sz w:val="20"/>
          <w:szCs w:val="20"/>
        </w:rPr>
        <w:t>, the Supreme Court held that there is no room for an order of substituted service on a company because the procedure for substituted service is no</w:t>
      </w:r>
      <w:r w:rsidR="007E04AE">
        <w:rPr>
          <w:sz w:val="20"/>
          <w:szCs w:val="20"/>
        </w:rPr>
        <w:t>t applicable to a company</w:t>
      </w:r>
      <w:r w:rsidRPr="00EC60F6">
        <w:rPr>
          <w:sz w:val="20"/>
          <w:szCs w:val="20"/>
        </w:rPr>
        <w:t>.</w:t>
      </w:r>
      <w:r w:rsidR="004B6D4B">
        <w:rPr>
          <w:sz w:val="20"/>
          <w:szCs w:val="20"/>
        </w:rPr>
        <w:t xml:space="preserve"> </w:t>
      </w:r>
      <w:r w:rsidR="00EC60F6">
        <w:rPr>
          <w:sz w:val="20"/>
          <w:szCs w:val="20"/>
        </w:rPr>
        <w:t>For a</w:t>
      </w:r>
      <w:r w:rsidR="00D758E7" w:rsidRPr="00EC60F6">
        <w:rPr>
          <w:b/>
          <w:sz w:val="20"/>
          <w:szCs w:val="20"/>
        </w:rPr>
        <w:t xml:space="preserve"> company</w:t>
      </w:r>
      <w:r w:rsidR="00D758E7" w:rsidRPr="00EC60F6">
        <w:rPr>
          <w:sz w:val="20"/>
          <w:szCs w:val="20"/>
        </w:rPr>
        <w:t xml:space="preserve">, </w:t>
      </w:r>
      <w:r w:rsidR="007E04AE">
        <w:rPr>
          <w:sz w:val="20"/>
          <w:szCs w:val="20"/>
        </w:rPr>
        <w:t>in L</w:t>
      </w:r>
      <w:r w:rsidRPr="00EC60F6">
        <w:rPr>
          <w:sz w:val="20"/>
          <w:szCs w:val="20"/>
        </w:rPr>
        <w:t xml:space="preserve">agos rules </w:t>
      </w:r>
      <w:r w:rsidR="00D758E7" w:rsidRPr="00EC60F6">
        <w:rPr>
          <w:sz w:val="20"/>
          <w:szCs w:val="20"/>
        </w:rPr>
        <w:t xml:space="preserve">there are two ways of effecting service – </w:t>
      </w:r>
      <w:r w:rsidRPr="00EC60F6">
        <w:rPr>
          <w:sz w:val="20"/>
          <w:szCs w:val="20"/>
        </w:rPr>
        <w:t xml:space="preserve">delivery to a director, secretary, trustee or other </w:t>
      </w:r>
      <w:r w:rsidR="004B6D4B">
        <w:rPr>
          <w:sz w:val="20"/>
          <w:szCs w:val="20"/>
        </w:rPr>
        <w:t xml:space="preserve">principal </w:t>
      </w:r>
      <w:r w:rsidRPr="00EC60F6">
        <w:rPr>
          <w:sz w:val="20"/>
          <w:szCs w:val="20"/>
        </w:rPr>
        <w:t>officer of the co</w:t>
      </w:r>
      <w:r w:rsidR="00D758E7" w:rsidRPr="00EC60F6">
        <w:rPr>
          <w:sz w:val="20"/>
          <w:szCs w:val="20"/>
        </w:rPr>
        <w:t xml:space="preserve"> OR </w:t>
      </w:r>
      <w:r w:rsidR="004B6D4B">
        <w:rPr>
          <w:sz w:val="20"/>
          <w:szCs w:val="20"/>
        </w:rPr>
        <w:t>by leaving it at the registered office within jurisdiction</w:t>
      </w:r>
      <w:r w:rsidR="00D758E7" w:rsidRPr="00EC60F6">
        <w:rPr>
          <w:sz w:val="20"/>
          <w:szCs w:val="20"/>
        </w:rPr>
        <w:t xml:space="preserve"> --</w:t>
      </w:r>
      <w:r w:rsidR="00D758E7" w:rsidRPr="00EC60F6">
        <w:rPr>
          <w:b/>
          <w:color w:val="FF0000"/>
          <w:sz w:val="20"/>
          <w:szCs w:val="20"/>
        </w:rPr>
        <w:t>ORDER 9 RULE 9 LAGOS</w:t>
      </w:r>
      <w:r w:rsidR="00D758E7" w:rsidRPr="00EC60F6">
        <w:rPr>
          <w:sz w:val="20"/>
          <w:szCs w:val="20"/>
        </w:rPr>
        <w:t>. Lagos rule is more detailed as Abuja does not envisage human being service but only service by delivery at the head office or any other place of business of the organization within the jurisdiction of the c</w:t>
      </w:r>
      <w:r w:rsidRPr="00EC60F6">
        <w:rPr>
          <w:sz w:val="20"/>
          <w:szCs w:val="20"/>
        </w:rPr>
        <w:t xml:space="preserve">ourt-- </w:t>
      </w:r>
      <w:r w:rsidRPr="00EC60F6">
        <w:rPr>
          <w:b/>
          <w:color w:val="FF0000"/>
          <w:sz w:val="20"/>
          <w:szCs w:val="20"/>
        </w:rPr>
        <w:t>ORDER 7 RULE 8 ABUJA</w:t>
      </w:r>
      <w:r w:rsidR="00D758E7" w:rsidRPr="00EC60F6">
        <w:rPr>
          <w:sz w:val="20"/>
          <w:szCs w:val="20"/>
        </w:rPr>
        <w:t>.</w:t>
      </w:r>
    </w:p>
    <w:p w14:paraId="1E5F5F3C" w14:textId="77777777" w:rsidR="00D758E7" w:rsidRPr="00EC60F6" w:rsidRDefault="00D758E7" w:rsidP="00D758E7">
      <w:pPr>
        <w:spacing w:line="240" w:lineRule="auto"/>
        <w:jc w:val="both"/>
        <w:rPr>
          <w:sz w:val="20"/>
          <w:szCs w:val="20"/>
        </w:rPr>
      </w:pPr>
      <w:r w:rsidRPr="00EC60F6">
        <w:rPr>
          <w:b/>
          <w:sz w:val="20"/>
          <w:szCs w:val="20"/>
        </w:rPr>
        <w:t>DRAFT PRAYER FOR MOTION EX PARTE FOR LEAVE TO EFFECT SERVICE BY SUBSTITUTED MEANS</w:t>
      </w:r>
      <w:r w:rsidR="00EC60F6">
        <w:rPr>
          <w:b/>
          <w:sz w:val="20"/>
          <w:szCs w:val="20"/>
        </w:rPr>
        <w:t xml:space="preserve"> </w:t>
      </w:r>
      <w:r w:rsidR="00EC60F6">
        <w:rPr>
          <w:sz w:val="20"/>
          <w:szCs w:val="20"/>
        </w:rPr>
        <w:t>(pls learn this and the affidavit and written address, it comes out. Also note that in the order for substituted service, you should state specifically the type of subs service you want to adopt)</w:t>
      </w:r>
    </w:p>
    <w:p w14:paraId="4BD54548" w14:textId="77777777" w:rsidR="00D758E7" w:rsidRPr="00D758E7" w:rsidRDefault="00D758E7" w:rsidP="00D758E7">
      <w:pPr>
        <w:spacing w:line="240" w:lineRule="auto"/>
        <w:jc w:val="both"/>
        <w:rPr>
          <w:sz w:val="20"/>
          <w:szCs w:val="20"/>
        </w:rPr>
      </w:pPr>
      <w:r w:rsidRPr="00F320FE">
        <w:rPr>
          <w:b/>
          <w:sz w:val="20"/>
          <w:szCs w:val="20"/>
        </w:rPr>
        <w:t>Service out of jurisdiction within Nigeria</w:t>
      </w:r>
      <w:r w:rsidRPr="00D758E7">
        <w:rPr>
          <w:sz w:val="20"/>
          <w:szCs w:val="20"/>
        </w:rPr>
        <w:t xml:space="preserve"> (BAR II EXAM)</w:t>
      </w:r>
    </w:p>
    <w:p w14:paraId="4FCFB5BE" w14:textId="77777777" w:rsidR="0050325A" w:rsidRPr="0050325A" w:rsidRDefault="00F320FE" w:rsidP="0050325A">
      <w:pPr>
        <w:spacing w:line="240" w:lineRule="auto"/>
        <w:jc w:val="both"/>
        <w:rPr>
          <w:sz w:val="20"/>
          <w:szCs w:val="20"/>
        </w:rPr>
      </w:pPr>
      <w:r>
        <w:rPr>
          <w:sz w:val="20"/>
          <w:szCs w:val="20"/>
        </w:rPr>
        <w:t>This is g</w:t>
      </w:r>
      <w:r w:rsidR="00D758E7" w:rsidRPr="00D758E7">
        <w:rPr>
          <w:sz w:val="20"/>
          <w:szCs w:val="20"/>
        </w:rPr>
        <w:t xml:space="preserve">overned by the </w:t>
      </w:r>
      <w:r w:rsidR="00D758E7" w:rsidRPr="00F320FE">
        <w:rPr>
          <w:b/>
          <w:color w:val="FF0000"/>
          <w:sz w:val="20"/>
          <w:szCs w:val="20"/>
        </w:rPr>
        <w:t>Sherriff and Civil Processes Act</w:t>
      </w:r>
      <w:r w:rsidR="0050325A" w:rsidRPr="0050325A">
        <w:rPr>
          <w:sz w:val="20"/>
          <w:szCs w:val="20"/>
        </w:rPr>
        <w:t xml:space="preserve">, but before this can be done three conditions must be met. If these conditions are not met any service will be irregular and can be set aside. The conditions are in </w:t>
      </w:r>
      <w:r w:rsidR="00C80B0E">
        <w:rPr>
          <w:b/>
          <w:color w:val="FF0000"/>
          <w:sz w:val="20"/>
          <w:szCs w:val="20"/>
        </w:rPr>
        <w:t>S</w:t>
      </w:r>
      <w:r w:rsidR="0050325A" w:rsidRPr="0050325A">
        <w:rPr>
          <w:b/>
          <w:color w:val="FF0000"/>
          <w:sz w:val="20"/>
          <w:szCs w:val="20"/>
        </w:rPr>
        <w:t xml:space="preserve"> 97-99 SCPA </w:t>
      </w:r>
      <w:r w:rsidR="0050325A">
        <w:rPr>
          <w:sz w:val="20"/>
          <w:szCs w:val="20"/>
        </w:rPr>
        <w:t>(</w:t>
      </w:r>
      <w:r w:rsidR="0050325A" w:rsidRPr="0050325A">
        <w:rPr>
          <w:sz w:val="20"/>
          <w:szCs w:val="20"/>
        </w:rPr>
        <w:t>often come</w:t>
      </w:r>
      <w:r w:rsidR="0050325A">
        <w:rPr>
          <w:sz w:val="20"/>
          <w:szCs w:val="20"/>
        </w:rPr>
        <w:t>s</w:t>
      </w:r>
      <w:r w:rsidR="0050325A" w:rsidRPr="0050325A">
        <w:rPr>
          <w:sz w:val="20"/>
          <w:szCs w:val="20"/>
        </w:rPr>
        <w:t xml:space="preserve"> out in exam</w:t>
      </w:r>
      <w:r w:rsidR="0050325A">
        <w:rPr>
          <w:sz w:val="20"/>
          <w:szCs w:val="20"/>
        </w:rPr>
        <w:t>)</w:t>
      </w:r>
    </w:p>
    <w:p w14:paraId="6E7C2B03" w14:textId="77777777" w:rsidR="00810465" w:rsidRDefault="00810465" w:rsidP="00C47FE4">
      <w:pPr>
        <w:pStyle w:val="ListParagraph"/>
        <w:numPr>
          <w:ilvl w:val="0"/>
          <w:numId w:val="293"/>
        </w:numPr>
        <w:spacing w:line="240" w:lineRule="auto"/>
        <w:jc w:val="both"/>
        <w:rPr>
          <w:sz w:val="20"/>
          <w:szCs w:val="20"/>
        </w:rPr>
      </w:pPr>
      <w:r w:rsidRPr="00810465">
        <w:rPr>
          <w:b/>
          <w:sz w:val="20"/>
          <w:szCs w:val="20"/>
        </w:rPr>
        <w:t>L</w:t>
      </w:r>
      <w:r w:rsidR="0050325A" w:rsidRPr="00810465">
        <w:rPr>
          <w:b/>
          <w:sz w:val="20"/>
          <w:szCs w:val="20"/>
        </w:rPr>
        <w:t>eave of court</w:t>
      </w:r>
      <w:r w:rsidR="0050325A" w:rsidRPr="00810465">
        <w:rPr>
          <w:sz w:val="20"/>
          <w:szCs w:val="20"/>
        </w:rPr>
        <w:t xml:space="preserve"> </w:t>
      </w:r>
      <w:r w:rsidRPr="00810465">
        <w:rPr>
          <w:sz w:val="20"/>
          <w:szCs w:val="20"/>
        </w:rPr>
        <w:t xml:space="preserve">is </w:t>
      </w:r>
      <w:r w:rsidRPr="00810465">
        <w:rPr>
          <w:b/>
          <w:sz w:val="20"/>
          <w:szCs w:val="20"/>
        </w:rPr>
        <w:t>no longer required</w:t>
      </w:r>
      <w:r w:rsidRPr="00810465">
        <w:rPr>
          <w:sz w:val="20"/>
          <w:szCs w:val="20"/>
        </w:rPr>
        <w:t xml:space="preserve"> </w:t>
      </w:r>
      <w:r w:rsidR="0050325A" w:rsidRPr="00810465">
        <w:rPr>
          <w:sz w:val="20"/>
          <w:szCs w:val="20"/>
        </w:rPr>
        <w:t>to issue the writ for service out of jurisdiction</w:t>
      </w:r>
    </w:p>
    <w:p w14:paraId="2C8B0EFF" w14:textId="77777777" w:rsidR="00C80B0E" w:rsidRPr="00810465" w:rsidRDefault="0050325A" w:rsidP="00C47FE4">
      <w:pPr>
        <w:pStyle w:val="ListParagraph"/>
        <w:numPr>
          <w:ilvl w:val="0"/>
          <w:numId w:val="293"/>
        </w:numPr>
        <w:spacing w:line="240" w:lineRule="auto"/>
        <w:jc w:val="both"/>
        <w:rPr>
          <w:sz w:val="20"/>
          <w:szCs w:val="20"/>
        </w:rPr>
      </w:pPr>
      <w:r w:rsidRPr="00810465">
        <w:rPr>
          <w:sz w:val="20"/>
          <w:szCs w:val="20"/>
        </w:rPr>
        <w:t xml:space="preserve">The writ must be </w:t>
      </w:r>
      <w:r w:rsidRPr="00810465">
        <w:rPr>
          <w:b/>
          <w:sz w:val="20"/>
          <w:szCs w:val="20"/>
        </w:rPr>
        <w:t>endorsed</w:t>
      </w:r>
      <w:r w:rsidRPr="00810465">
        <w:rPr>
          <w:sz w:val="20"/>
          <w:szCs w:val="20"/>
        </w:rPr>
        <w:t xml:space="preserve"> by the registrar of the court where the action was filed that the writ is to be served out of jurisdiction. See </w:t>
      </w:r>
      <w:r w:rsidR="00F20CEC" w:rsidRPr="00810465">
        <w:rPr>
          <w:b/>
          <w:color w:val="FF0000"/>
          <w:sz w:val="20"/>
          <w:szCs w:val="20"/>
        </w:rPr>
        <w:t xml:space="preserve">S </w:t>
      </w:r>
      <w:r w:rsidRPr="00810465">
        <w:rPr>
          <w:b/>
          <w:color w:val="FF0000"/>
          <w:sz w:val="20"/>
          <w:szCs w:val="20"/>
        </w:rPr>
        <w:t>97 Sheriff and Civil Processes Act</w:t>
      </w:r>
      <w:r w:rsidRPr="00810465">
        <w:rPr>
          <w:sz w:val="20"/>
          <w:szCs w:val="20"/>
        </w:rPr>
        <w:t xml:space="preserve"> (this says the registrar will endorse it), “</w:t>
      </w:r>
      <w:r w:rsidR="003279A2" w:rsidRPr="00810465">
        <w:rPr>
          <w:b/>
          <w:sz w:val="20"/>
          <w:szCs w:val="20"/>
        </w:rPr>
        <w:t>This writ of summons (</w:t>
      </w:r>
      <w:r w:rsidRPr="00810465">
        <w:rPr>
          <w:b/>
          <w:sz w:val="20"/>
          <w:szCs w:val="20"/>
        </w:rPr>
        <w:t>or as the case may be) is to be served out of Lagos state of Nigeria and in the ………………state”.</w:t>
      </w:r>
      <w:r w:rsidRPr="00810465">
        <w:rPr>
          <w:sz w:val="20"/>
          <w:szCs w:val="20"/>
        </w:rPr>
        <w:t xml:space="preserve"> </w:t>
      </w:r>
    </w:p>
    <w:p w14:paraId="6DCB1EAE" w14:textId="77777777" w:rsidR="0050325A" w:rsidRDefault="001E07DE" w:rsidP="00C47FE4">
      <w:pPr>
        <w:pStyle w:val="ListParagraph"/>
        <w:numPr>
          <w:ilvl w:val="0"/>
          <w:numId w:val="293"/>
        </w:numPr>
        <w:spacing w:line="240" w:lineRule="auto"/>
        <w:jc w:val="both"/>
        <w:rPr>
          <w:sz w:val="20"/>
          <w:szCs w:val="20"/>
        </w:rPr>
      </w:pPr>
      <w:r w:rsidRPr="00C80B0E">
        <w:rPr>
          <w:sz w:val="20"/>
          <w:szCs w:val="20"/>
        </w:rPr>
        <w:t>Defendant must be given not less than 30 days from the date of service, to enter appearance except a longer period has been prescribed by the rules of court---</w:t>
      </w:r>
      <w:r w:rsidRPr="00C80B0E">
        <w:rPr>
          <w:b/>
          <w:color w:val="FF0000"/>
          <w:sz w:val="20"/>
          <w:szCs w:val="20"/>
        </w:rPr>
        <w:t>S. 99 SCPA</w:t>
      </w:r>
      <w:r w:rsidRPr="00C80B0E">
        <w:rPr>
          <w:sz w:val="20"/>
          <w:szCs w:val="20"/>
        </w:rPr>
        <w:t>. Thus, since Lagos has 42 days, go with 42 days and since Abuja has 14 days, which is not a longer period, go with 30 days.</w:t>
      </w:r>
      <w:r w:rsidR="0050325A" w:rsidRPr="00C80B0E">
        <w:rPr>
          <w:sz w:val="20"/>
          <w:szCs w:val="20"/>
        </w:rPr>
        <w:t xml:space="preserve"> </w:t>
      </w:r>
    </w:p>
    <w:p w14:paraId="2464F572" w14:textId="77777777" w:rsidR="00CD7083" w:rsidRPr="00CD7083" w:rsidRDefault="00CD7083" w:rsidP="00CD7083">
      <w:pPr>
        <w:spacing w:line="240" w:lineRule="auto"/>
        <w:jc w:val="both"/>
        <w:rPr>
          <w:sz w:val="20"/>
          <w:szCs w:val="20"/>
        </w:rPr>
      </w:pPr>
      <w:r w:rsidRPr="00CD7083">
        <w:rPr>
          <w:b/>
          <w:sz w:val="20"/>
          <w:szCs w:val="20"/>
        </w:rPr>
        <w:t>Concurrent writs</w:t>
      </w:r>
      <w:r>
        <w:rPr>
          <w:sz w:val="20"/>
          <w:szCs w:val="20"/>
        </w:rPr>
        <w:t xml:space="preserve">: when a writ is to be served on a defendant within jurisdiction and also on another outside jurisdiction, then it is to be marked CONCURRENT. It should be endorsed on the top of the writ </w:t>
      </w:r>
    </w:p>
    <w:p w14:paraId="5028D02F" w14:textId="77777777" w:rsidR="00D758E7" w:rsidRPr="00810465" w:rsidRDefault="0050325A" w:rsidP="00D758E7">
      <w:pPr>
        <w:spacing w:line="240" w:lineRule="auto"/>
        <w:jc w:val="both"/>
        <w:rPr>
          <w:b/>
          <w:color w:val="FF0000"/>
          <w:sz w:val="20"/>
          <w:szCs w:val="20"/>
        </w:rPr>
      </w:pPr>
      <w:r w:rsidRPr="0050325A">
        <w:rPr>
          <w:b/>
          <w:sz w:val="20"/>
          <w:szCs w:val="20"/>
        </w:rPr>
        <w:t>The effect of non-compliance</w:t>
      </w:r>
      <w:r w:rsidR="00572A08">
        <w:rPr>
          <w:sz w:val="20"/>
          <w:szCs w:val="20"/>
        </w:rPr>
        <w:t xml:space="preserve">: </w:t>
      </w:r>
      <w:r w:rsidRPr="0050325A">
        <w:rPr>
          <w:sz w:val="20"/>
          <w:szCs w:val="20"/>
        </w:rPr>
        <w:t>it will only make the writ to be an irregularity that will make the proceedings to be voidable and not void. It doesn’t nullify the suit. It will be voidable at the instance of a defendant who wants to make an objection to the service of the writ. Where the defendant sleeps on this right he would have wai</w:t>
      </w:r>
      <w:r>
        <w:rPr>
          <w:sz w:val="20"/>
          <w:szCs w:val="20"/>
        </w:rPr>
        <w:t xml:space="preserve">ved his right to complain. See </w:t>
      </w:r>
      <w:r w:rsidR="00810465">
        <w:rPr>
          <w:b/>
          <w:color w:val="FF0000"/>
          <w:sz w:val="20"/>
          <w:szCs w:val="20"/>
        </w:rPr>
        <w:t>ADEGOKE</w:t>
      </w:r>
      <w:r w:rsidRPr="0050325A">
        <w:rPr>
          <w:b/>
          <w:color w:val="FF0000"/>
          <w:sz w:val="20"/>
          <w:szCs w:val="20"/>
        </w:rPr>
        <w:t xml:space="preserve"> MOTORS V ADESANYA</w:t>
      </w:r>
      <w:r w:rsidR="00810465">
        <w:rPr>
          <w:sz w:val="20"/>
          <w:szCs w:val="20"/>
        </w:rPr>
        <w:t xml:space="preserve">, </w:t>
      </w:r>
      <w:r w:rsidR="00810465" w:rsidRPr="00810465">
        <w:rPr>
          <w:b/>
          <w:color w:val="FF0000"/>
          <w:sz w:val="20"/>
          <w:szCs w:val="20"/>
        </w:rPr>
        <w:t>NWABUEZE V OBI OKOYE</w:t>
      </w:r>
    </w:p>
    <w:p w14:paraId="48C776A3" w14:textId="77777777" w:rsidR="005C419F" w:rsidRDefault="00D758E7" w:rsidP="001E07DE">
      <w:pPr>
        <w:spacing w:line="240" w:lineRule="auto"/>
        <w:jc w:val="both"/>
        <w:rPr>
          <w:sz w:val="20"/>
          <w:szCs w:val="20"/>
        </w:rPr>
      </w:pPr>
      <w:r w:rsidRPr="001E07DE">
        <w:rPr>
          <w:b/>
          <w:sz w:val="20"/>
          <w:szCs w:val="20"/>
        </w:rPr>
        <w:t>Service outside Nigeria</w:t>
      </w:r>
      <w:r w:rsidRPr="00D758E7">
        <w:rPr>
          <w:sz w:val="20"/>
          <w:szCs w:val="20"/>
        </w:rPr>
        <w:t xml:space="preserve">---ORDER 10 LAGOS 2019, ORDER 11 RULE 19 ABUJA </w:t>
      </w:r>
    </w:p>
    <w:p w14:paraId="271F23B5" w14:textId="77777777" w:rsidR="00D758E7" w:rsidRPr="005C419F" w:rsidRDefault="001E07DE" w:rsidP="005C419F">
      <w:pPr>
        <w:spacing w:line="240" w:lineRule="auto"/>
        <w:jc w:val="both"/>
        <w:rPr>
          <w:b/>
          <w:sz w:val="20"/>
          <w:szCs w:val="20"/>
        </w:rPr>
      </w:pPr>
      <w:r w:rsidRPr="001E07DE">
        <w:rPr>
          <w:sz w:val="20"/>
          <w:szCs w:val="20"/>
        </w:rPr>
        <w:lastRenderedPageBreak/>
        <w:t>Where a person is serving out of Nigeria and the country where you’re serving has no convention of Nigeria or reciprocal l</w:t>
      </w:r>
      <w:r w:rsidR="005C419F">
        <w:rPr>
          <w:sz w:val="20"/>
          <w:szCs w:val="20"/>
        </w:rPr>
        <w:t>a</w:t>
      </w:r>
      <w:r w:rsidR="00572A08">
        <w:rPr>
          <w:sz w:val="20"/>
          <w:szCs w:val="20"/>
        </w:rPr>
        <w:t>w of service, a leave of court (</w:t>
      </w:r>
      <w:r w:rsidR="005C419F">
        <w:rPr>
          <w:sz w:val="20"/>
          <w:szCs w:val="20"/>
        </w:rPr>
        <w:t>MEP+A+WA)</w:t>
      </w:r>
      <w:r w:rsidR="00572A08">
        <w:rPr>
          <w:sz w:val="20"/>
          <w:szCs w:val="20"/>
        </w:rPr>
        <w:t xml:space="preserve"> </w:t>
      </w:r>
      <w:r w:rsidRPr="001E07DE">
        <w:rPr>
          <w:sz w:val="20"/>
          <w:szCs w:val="20"/>
        </w:rPr>
        <w:t xml:space="preserve">must be obtained. On the other </w:t>
      </w:r>
      <w:proofErr w:type="gramStart"/>
      <w:r w:rsidRPr="001E07DE">
        <w:rPr>
          <w:sz w:val="20"/>
          <w:szCs w:val="20"/>
        </w:rPr>
        <w:t>hand</w:t>
      </w:r>
      <w:proofErr w:type="gramEnd"/>
      <w:r w:rsidRPr="001E07DE">
        <w:rPr>
          <w:sz w:val="20"/>
          <w:szCs w:val="20"/>
        </w:rPr>
        <w:t xml:space="preserve"> where the country has a </w:t>
      </w:r>
      <w:r w:rsidRPr="005A20C1">
        <w:rPr>
          <w:b/>
          <w:sz w:val="20"/>
          <w:szCs w:val="20"/>
        </w:rPr>
        <w:t>convention or reciprocal law with Nigeria you wouldn’t need to obtain the leave of court</w:t>
      </w:r>
      <w:r w:rsidRPr="001E07DE">
        <w:rPr>
          <w:sz w:val="20"/>
          <w:szCs w:val="20"/>
        </w:rPr>
        <w:t xml:space="preserve">. After obtaining the leave of court or where the leave of court is not needed, the process to be served will be taken to the registrar of court for it to be sealed for service out of Nigeria. Once the process is sealed the chief registrar shall then transmit the process to the </w:t>
      </w:r>
      <w:r w:rsidRPr="00116EB1">
        <w:rPr>
          <w:b/>
          <w:sz w:val="20"/>
          <w:szCs w:val="20"/>
        </w:rPr>
        <w:t>solicitor general of the federation or permanent secretary of federal ministry of foreign affairs</w:t>
      </w:r>
      <w:r w:rsidRPr="001E07DE">
        <w:rPr>
          <w:sz w:val="20"/>
          <w:szCs w:val="20"/>
        </w:rPr>
        <w:t xml:space="preserve"> for onward transmission to the foreign country and it will be served by the mode </w:t>
      </w:r>
      <w:proofErr w:type="spellStart"/>
      <w:r w:rsidRPr="001E07DE">
        <w:rPr>
          <w:sz w:val="20"/>
          <w:szCs w:val="20"/>
        </w:rPr>
        <w:t>recognised</w:t>
      </w:r>
      <w:proofErr w:type="spellEnd"/>
      <w:r w:rsidRPr="001E07DE">
        <w:rPr>
          <w:sz w:val="20"/>
          <w:szCs w:val="20"/>
        </w:rPr>
        <w:t xml:space="preserve"> in that foreign country.</w:t>
      </w:r>
    </w:p>
    <w:p w14:paraId="70A99E15" w14:textId="77777777" w:rsidR="00D758E7" w:rsidRDefault="00D758E7" w:rsidP="00D758E7">
      <w:pPr>
        <w:spacing w:line="240" w:lineRule="auto"/>
        <w:jc w:val="both"/>
        <w:rPr>
          <w:sz w:val="20"/>
          <w:szCs w:val="20"/>
        </w:rPr>
      </w:pPr>
      <w:r w:rsidRPr="005C419F">
        <w:rPr>
          <w:b/>
          <w:sz w:val="20"/>
          <w:szCs w:val="20"/>
        </w:rPr>
        <w:t>Proof of service</w:t>
      </w:r>
      <w:r w:rsidR="005A20C1">
        <w:rPr>
          <w:b/>
          <w:sz w:val="20"/>
          <w:szCs w:val="20"/>
        </w:rPr>
        <w:t xml:space="preserve">: </w:t>
      </w:r>
      <w:r w:rsidR="005C419F">
        <w:rPr>
          <w:sz w:val="20"/>
          <w:szCs w:val="20"/>
        </w:rPr>
        <w:t>A</w:t>
      </w:r>
      <w:r w:rsidRPr="00D758E7">
        <w:rPr>
          <w:sz w:val="20"/>
          <w:szCs w:val="20"/>
        </w:rPr>
        <w:t xml:space="preserve">fter service, the process server shall </w:t>
      </w:r>
      <w:r w:rsidRPr="005C419F">
        <w:rPr>
          <w:b/>
          <w:sz w:val="20"/>
          <w:szCs w:val="20"/>
        </w:rPr>
        <w:t>depose to an affidavit</w:t>
      </w:r>
      <w:r w:rsidRPr="00D758E7">
        <w:rPr>
          <w:sz w:val="20"/>
          <w:szCs w:val="20"/>
        </w:rPr>
        <w:t xml:space="preserve"> of service which shall be prima facie evidence of service—</w:t>
      </w:r>
      <w:r w:rsidRPr="005C419F">
        <w:rPr>
          <w:b/>
          <w:color w:val="FF0000"/>
          <w:sz w:val="20"/>
          <w:szCs w:val="20"/>
        </w:rPr>
        <w:t>OKESUJI v. LAWAL</w:t>
      </w:r>
      <w:r w:rsidRPr="00D758E7">
        <w:rPr>
          <w:sz w:val="20"/>
          <w:szCs w:val="20"/>
        </w:rPr>
        <w:t>. The following must be contained in the affidavit of service:</w:t>
      </w:r>
      <w:r w:rsidR="005C419F">
        <w:rPr>
          <w:sz w:val="20"/>
          <w:szCs w:val="20"/>
        </w:rPr>
        <w:t xml:space="preserve"> </w:t>
      </w:r>
      <w:r w:rsidRPr="00D758E7">
        <w:rPr>
          <w:sz w:val="20"/>
          <w:szCs w:val="20"/>
        </w:rPr>
        <w:t>Date</w:t>
      </w:r>
      <w:r w:rsidR="005C419F">
        <w:rPr>
          <w:sz w:val="20"/>
          <w:szCs w:val="20"/>
        </w:rPr>
        <w:t xml:space="preserve">, </w:t>
      </w:r>
      <w:r w:rsidRPr="00D758E7">
        <w:rPr>
          <w:sz w:val="20"/>
          <w:szCs w:val="20"/>
        </w:rPr>
        <w:t>Time</w:t>
      </w:r>
      <w:r w:rsidR="005C419F">
        <w:rPr>
          <w:sz w:val="20"/>
          <w:szCs w:val="20"/>
        </w:rPr>
        <w:t xml:space="preserve">, </w:t>
      </w:r>
      <w:r w:rsidRPr="00D758E7">
        <w:rPr>
          <w:sz w:val="20"/>
          <w:szCs w:val="20"/>
        </w:rPr>
        <w:t>Place</w:t>
      </w:r>
      <w:r w:rsidR="005C419F">
        <w:rPr>
          <w:sz w:val="20"/>
          <w:szCs w:val="20"/>
        </w:rPr>
        <w:t xml:space="preserve">, </w:t>
      </w:r>
      <w:r w:rsidRPr="00D758E7">
        <w:rPr>
          <w:sz w:val="20"/>
          <w:szCs w:val="20"/>
        </w:rPr>
        <w:t>Mode of service</w:t>
      </w:r>
      <w:r w:rsidR="00116EB1">
        <w:rPr>
          <w:sz w:val="20"/>
          <w:szCs w:val="20"/>
        </w:rPr>
        <w:t xml:space="preserve"> </w:t>
      </w:r>
      <w:r w:rsidR="005C419F">
        <w:rPr>
          <w:sz w:val="20"/>
          <w:szCs w:val="20"/>
        </w:rPr>
        <w:t xml:space="preserve">&amp; </w:t>
      </w:r>
      <w:r w:rsidRPr="00D758E7">
        <w:rPr>
          <w:sz w:val="20"/>
          <w:szCs w:val="20"/>
        </w:rPr>
        <w:t>Description of process served</w:t>
      </w:r>
    </w:p>
    <w:p w14:paraId="362288D6" w14:textId="77777777" w:rsidR="00810465" w:rsidRPr="005A20C1" w:rsidRDefault="00810465" w:rsidP="00D758E7">
      <w:pPr>
        <w:spacing w:line="240" w:lineRule="auto"/>
        <w:jc w:val="both"/>
        <w:rPr>
          <w:b/>
          <w:sz w:val="20"/>
          <w:szCs w:val="20"/>
        </w:rPr>
      </w:pPr>
      <w:r w:rsidRPr="00810465">
        <w:rPr>
          <w:b/>
          <w:sz w:val="20"/>
          <w:szCs w:val="20"/>
        </w:rPr>
        <w:t>Days of service:</w:t>
      </w:r>
      <w:r>
        <w:rPr>
          <w:sz w:val="20"/>
          <w:szCs w:val="20"/>
        </w:rPr>
        <w:t xml:space="preserve"> it can be </w:t>
      </w:r>
      <w:proofErr w:type="gramStart"/>
      <w:r>
        <w:rPr>
          <w:sz w:val="20"/>
          <w:szCs w:val="20"/>
        </w:rPr>
        <w:t>effected</w:t>
      </w:r>
      <w:proofErr w:type="gramEnd"/>
      <w:r>
        <w:rPr>
          <w:sz w:val="20"/>
          <w:szCs w:val="20"/>
        </w:rPr>
        <w:t xml:space="preserve"> on any day except Sundays and public holidays and between 6am and 6pm</w:t>
      </w:r>
    </w:p>
    <w:p w14:paraId="65E8414C" w14:textId="77777777" w:rsidR="00D758E7" w:rsidRPr="005A20C1" w:rsidRDefault="00D758E7" w:rsidP="009F217D">
      <w:pPr>
        <w:spacing w:line="240" w:lineRule="auto"/>
        <w:jc w:val="both"/>
        <w:rPr>
          <w:b/>
          <w:sz w:val="20"/>
          <w:szCs w:val="20"/>
        </w:rPr>
      </w:pPr>
      <w:r w:rsidRPr="009F217D">
        <w:rPr>
          <w:b/>
          <w:sz w:val="20"/>
          <w:szCs w:val="20"/>
        </w:rPr>
        <w:t>Life span/Renewal of originating processes</w:t>
      </w:r>
      <w:r w:rsidR="005A20C1">
        <w:rPr>
          <w:b/>
          <w:sz w:val="20"/>
          <w:szCs w:val="20"/>
        </w:rPr>
        <w:t xml:space="preserve">: </w:t>
      </w:r>
      <w:r w:rsidR="00C701D7">
        <w:rPr>
          <w:sz w:val="20"/>
          <w:szCs w:val="20"/>
        </w:rPr>
        <w:t>Generally, 6 months initial validity renewable for another 3</w:t>
      </w:r>
      <w:r w:rsidRPr="00D758E7">
        <w:rPr>
          <w:sz w:val="20"/>
          <w:szCs w:val="20"/>
        </w:rPr>
        <w:t xml:space="preserve"> months</w:t>
      </w:r>
      <w:r w:rsidR="009F217D">
        <w:rPr>
          <w:sz w:val="20"/>
          <w:szCs w:val="20"/>
        </w:rPr>
        <w:t xml:space="preserve"> (twice)</w:t>
      </w:r>
      <w:r w:rsidRPr="00D758E7">
        <w:rPr>
          <w:sz w:val="20"/>
          <w:szCs w:val="20"/>
        </w:rPr>
        <w:t xml:space="preserve"> (</w:t>
      </w:r>
      <w:proofErr w:type="gramStart"/>
      <w:r w:rsidRPr="00D758E7">
        <w:rPr>
          <w:sz w:val="20"/>
          <w:szCs w:val="20"/>
        </w:rPr>
        <w:t>Lagos  and</w:t>
      </w:r>
      <w:proofErr w:type="gramEnd"/>
      <w:r w:rsidRPr="00D758E7">
        <w:rPr>
          <w:sz w:val="20"/>
          <w:szCs w:val="20"/>
        </w:rPr>
        <w:t xml:space="preserve">  Abuja)---</w:t>
      </w:r>
      <w:r w:rsidR="009F217D">
        <w:rPr>
          <w:sz w:val="20"/>
          <w:szCs w:val="20"/>
        </w:rPr>
        <w:t xml:space="preserve"> </w:t>
      </w:r>
      <w:r w:rsidRPr="00D758E7">
        <w:rPr>
          <w:sz w:val="20"/>
          <w:szCs w:val="20"/>
        </w:rPr>
        <w:t xml:space="preserve">ORDER 8 RULE 6(1)(2) LAGOS, ORDER 6 RULE 6(1)(2) ABUJA. </w:t>
      </w:r>
      <w:r w:rsidR="009F217D">
        <w:rPr>
          <w:sz w:val="20"/>
          <w:szCs w:val="20"/>
        </w:rPr>
        <w:t>I</w:t>
      </w:r>
      <w:r w:rsidRPr="00D758E7">
        <w:rPr>
          <w:sz w:val="20"/>
          <w:szCs w:val="20"/>
        </w:rPr>
        <w:t>n Lagos the total pe</w:t>
      </w:r>
      <w:r w:rsidR="005A20C1">
        <w:rPr>
          <w:sz w:val="20"/>
          <w:szCs w:val="20"/>
        </w:rPr>
        <w:t>riod after the 2 renewals shall</w:t>
      </w:r>
      <w:r w:rsidRPr="00D758E7">
        <w:rPr>
          <w:sz w:val="20"/>
          <w:szCs w:val="20"/>
        </w:rPr>
        <w:t xml:space="preserve"> not be longer than 12 months in tota</w:t>
      </w:r>
      <w:r w:rsidR="009F217D">
        <w:rPr>
          <w:sz w:val="20"/>
          <w:szCs w:val="20"/>
        </w:rPr>
        <w:t>l (3 x 2= 6 months max renewal+</w:t>
      </w:r>
      <w:r w:rsidRPr="00D758E7">
        <w:rPr>
          <w:sz w:val="20"/>
          <w:szCs w:val="20"/>
        </w:rPr>
        <w:t>6months initial validity =12 months in total) whereas in Abuja, the total period after the 2 renewals shall not be longer than 9 months in tota</w:t>
      </w:r>
      <w:r w:rsidR="009F217D">
        <w:rPr>
          <w:sz w:val="20"/>
          <w:szCs w:val="20"/>
        </w:rPr>
        <w:t xml:space="preserve">l (3 x 2= 6 months max renewal+ </w:t>
      </w:r>
      <w:r w:rsidR="005A20C1">
        <w:rPr>
          <w:sz w:val="20"/>
          <w:szCs w:val="20"/>
        </w:rPr>
        <w:t>6 months initial</w:t>
      </w:r>
      <w:r w:rsidRPr="00D758E7">
        <w:rPr>
          <w:sz w:val="20"/>
          <w:szCs w:val="20"/>
        </w:rPr>
        <w:t xml:space="preserve"> validity=12 months in total and this is longer than the 9 months provided for</w:t>
      </w:r>
      <w:r w:rsidR="009F217D">
        <w:rPr>
          <w:sz w:val="20"/>
          <w:szCs w:val="20"/>
        </w:rPr>
        <w:t xml:space="preserve"> (in exam just state it as it is, you can criticize but don’t correct them) </w:t>
      </w:r>
    </w:p>
    <w:p w14:paraId="1A1DEC5C" w14:textId="77777777" w:rsidR="00D758E7" w:rsidRPr="00D758E7" w:rsidRDefault="00D758E7" w:rsidP="00D758E7">
      <w:pPr>
        <w:spacing w:line="240" w:lineRule="auto"/>
        <w:jc w:val="both"/>
        <w:rPr>
          <w:sz w:val="20"/>
          <w:szCs w:val="20"/>
        </w:rPr>
      </w:pPr>
      <w:r w:rsidRPr="00116EB1">
        <w:rPr>
          <w:b/>
          <w:sz w:val="20"/>
          <w:szCs w:val="20"/>
        </w:rPr>
        <w:t>NB:</w:t>
      </w:r>
      <w:r w:rsidRPr="00D758E7">
        <w:rPr>
          <w:sz w:val="20"/>
          <w:szCs w:val="20"/>
        </w:rPr>
        <w:t xml:space="preserve"> The question has been asked as to when an application for renewal should be made, is it before or after expiration of the initial life span of the writ? Thus, in </w:t>
      </w:r>
      <w:r w:rsidRPr="009F217D">
        <w:rPr>
          <w:b/>
          <w:color w:val="FF0000"/>
          <w:sz w:val="20"/>
          <w:szCs w:val="20"/>
        </w:rPr>
        <w:t>KOLAWOLE v. ALBERTO</w:t>
      </w:r>
      <w:r w:rsidRPr="00D758E7">
        <w:rPr>
          <w:sz w:val="20"/>
          <w:szCs w:val="20"/>
        </w:rPr>
        <w:t>, the Supreme Court stated that the court can grant an ap</w:t>
      </w:r>
      <w:r w:rsidR="00F20CEC">
        <w:rPr>
          <w:sz w:val="20"/>
          <w:szCs w:val="20"/>
        </w:rPr>
        <w:t xml:space="preserve">plication for renewal before or </w:t>
      </w:r>
      <w:r w:rsidRPr="00D758E7">
        <w:rPr>
          <w:sz w:val="20"/>
          <w:szCs w:val="20"/>
        </w:rPr>
        <w:t xml:space="preserve">after expiration as it thinks fit. HOWEVER, in Lagos, </w:t>
      </w:r>
      <w:r w:rsidR="009F217D">
        <w:rPr>
          <w:sz w:val="20"/>
          <w:szCs w:val="20"/>
        </w:rPr>
        <w:t xml:space="preserve">the provisions of </w:t>
      </w:r>
      <w:r w:rsidR="009F217D" w:rsidRPr="009F217D">
        <w:rPr>
          <w:b/>
          <w:color w:val="FF0000"/>
          <w:sz w:val="20"/>
          <w:szCs w:val="20"/>
        </w:rPr>
        <w:t>ORDER 8 RULE 6(2)</w:t>
      </w:r>
      <w:r w:rsidR="009F217D">
        <w:rPr>
          <w:sz w:val="20"/>
          <w:szCs w:val="20"/>
        </w:rPr>
        <w:t xml:space="preserve"> </w:t>
      </w:r>
      <w:proofErr w:type="gramStart"/>
      <w:r w:rsidRPr="00D758E7">
        <w:rPr>
          <w:sz w:val="20"/>
          <w:szCs w:val="20"/>
        </w:rPr>
        <w:t>is</w:t>
      </w:r>
      <w:proofErr w:type="gramEnd"/>
      <w:r w:rsidRPr="00D758E7">
        <w:rPr>
          <w:sz w:val="20"/>
          <w:szCs w:val="20"/>
        </w:rPr>
        <w:t xml:space="preserve"> clear that the application for renewal must be made before the expiration of the Writ. </w:t>
      </w:r>
    </w:p>
    <w:p w14:paraId="0901408B" w14:textId="77777777" w:rsidR="00D758E7" w:rsidRPr="00D758E7" w:rsidRDefault="00D758E7" w:rsidP="00D758E7">
      <w:pPr>
        <w:spacing w:line="240" w:lineRule="auto"/>
        <w:jc w:val="both"/>
        <w:rPr>
          <w:sz w:val="20"/>
          <w:szCs w:val="20"/>
        </w:rPr>
      </w:pPr>
      <w:r w:rsidRPr="00D758E7">
        <w:rPr>
          <w:sz w:val="20"/>
          <w:szCs w:val="20"/>
        </w:rPr>
        <w:t>In Nigeria, an action would be deemed to have commenced when the claimant does all that is required of him, by law, to do in order to commence the action. This includes taking out the appropriate writ or originating process, making an ap</w:t>
      </w:r>
      <w:r w:rsidR="009F217D">
        <w:rPr>
          <w:sz w:val="20"/>
          <w:szCs w:val="20"/>
        </w:rPr>
        <w:t xml:space="preserve">plication to the Registrar for </w:t>
      </w:r>
      <w:r w:rsidRPr="00D758E7">
        <w:rPr>
          <w:sz w:val="20"/>
          <w:szCs w:val="20"/>
        </w:rPr>
        <w:t xml:space="preserve">its issuance and paying the prescribed fees. Once this is done, the action is deemed to have commenced, and what is left to be done is an administrative </w:t>
      </w:r>
      <w:r w:rsidR="000D5A08">
        <w:rPr>
          <w:sz w:val="20"/>
          <w:szCs w:val="20"/>
        </w:rPr>
        <w:t xml:space="preserve">or domestic affair of the court. </w:t>
      </w:r>
      <w:r w:rsidRPr="00D758E7">
        <w:rPr>
          <w:sz w:val="20"/>
          <w:szCs w:val="20"/>
        </w:rPr>
        <w:t>Thus, when a litigant has done all that is required of him; he cannot be held accountable for any default in administration on part of the court or Registrar.</w:t>
      </w:r>
    </w:p>
    <w:p w14:paraId="1015D40A" w14:textId="77777777" w:rsidR="00D758E7" w:rsidRPr="00D758E7" w:rsidRDefault="00D758E7" w:rsidP="00D758E7">
      <w:pPr>
        <w:spacing w:line="240" w:lineRule="auto"/>
        <w:jc w:val="both"/>
        <w:rPr>
          <w:sz w:val="20"/>
          <w:szCs w:val="20"/>
        </w:rPr>
      </w:pPr>
      <w:r w:rsidRPr="002B2E2B">
        <w:rPr>
          <w:b/>
          <w:sz w:val="20"/>
          <w:szCs w:val="20"/>
        </w:rPr>
        <w:t>Entry of Appearance</w:t>
      </w:r>
      <w:r w:rsidR="002B2E2B" w:rsidRPr="002B2E2B">
        <w:rPr>
          <w:b/>
          <w:sz w:val="20"/>
          <w:szCs w:val="20"/>
        </w:rPr>
        <w:t>:</w:t>
      </w:r>
      <w:r w:rsidRPr="00D758E7">
        <w:rPr>
          <w:sz w:val="20"/>
          <w:szCs w:val="20"/>
        </w:rPr>
        <w:t xml:space="preserve"> A defendant upon being served with a writ of summons will file a memorandum of appearance within the period or return date prescribed in the writ for appearance (L and A= 42 and 14 days respectively). </w:t>
      </w:r>
      <w:r w:rsidR="002B2E2B">
        <w:rPr>
          <w:sz w:val="20"/>
          <w:szCs w:val="20"/>
        </w:rPr>
        <w:t>T</w:t>
      </w:r>
      <w:r w:rsidR="002B2E2B" w:rsidRPr="00D758E7">
        <w:rPr>
          <w:sz w:val="20"/>
          <w:szCs w:val="20"/>
        </w:rPr>
        <w:t xml:space="preserve">he defendant enters appearance, not by physically appearing in court, but by completing the prescribed form called </w:t>
      </w:r>
      <w:r w:rsidR="002B2E2B" w:rsidRPr="00053238">
        <w:rPr>
          <w:b/>
          <w:sz w:val="20"/>
          <w:szCs w:val="20"/>
        </w:rPr>
        <w:t>Memorandum of appearance</w:t>
      </w:r>
      <w:r w:rsidR="002B2E2B" w:rsidRPr="00D758E7">
        <w:rPr>
          <w:sz w:val="20"/>
          <w:szCs w:val="20"/>
        </w:rPr>
        <w:t xml:space="preserve"> and fi</w:t>
      </w:r>
      <w:r w:rsidR="00053238">
        <w:rPr>
          <w:sz w:val="20"/>
          <w:szCs w:val="20"/>
        </w:rPr>
        <w:t xml:space="preserve">ling it in the court’s registry. The memorandum of appearance should be filed with SLWEP. </w:t>
      </w:r>
      <w:r w:rsidRPr="00D758E7">
        <w:rPr>
          <w:sz w:val="20"/>
          <w:szCs w:val="20"/>
        </w:rPr>
        <w:t>Memorandum of appearance can be:</w:t>
      </w:r>
    </w:p>
    <w:p w14:paraId="3074384F" w14:textId="77777777" w:rsidR="005A20C1" w:rsidRDefault="00D758E7" w:rsidP="00CA57DC">
      <w:pPr>
        <w:pStyle w:val="ListParagraph"/>
        <w:numPr>
          <w:ilvl w:val="0"/>
          <w:numId w:val="93"/>
        </w:numPr>
        <w:spacing w:line="240" w:lineRule="auto"/>
        <w:jc w:val="both"/>
        <w:rPr>
          <w:sz w:val="20"/>
          <w:szCs w:val="20"/>
        </w:rPr>
      </w:pPr>
      <w:r w:rsidRPr="005A20C1">
        <w:rPr>
          <w:sz w:val="20"/>
          <w:szCs w:val="20"/>
        </w:rPr>
        <w:t>Conditional appearance – appearance under protest</w:t>
      </w:r>
    </w:p>
    <w:p w14:paraId="75A0FCC6" w14:textId="77777777" w:rsidR="00D758E7" w:rsidRPr="005A20C1" w:rsidRDefault="00D758E7" w:rsidP="00CA57DC">
      <w:pPr>
        <w:pStyle w:val="ListParagraph"/>
        <w:numPr>
          <w:ilvl w:val="0"/>
          <w:numId w:val="93"/>
        </w:numPr>
        <w:spacing w:line="240" w:lineRule="auto"/>
        <w:jc w:val="both"/>
        <w:rPr>
          <w:sz w:val="20"/>
          <w:szCs w:val="20"/>
        </w:rPr>
      </w:pPr>
      <w:r w:rsidRPr="005A20C1">
        <w:rPr>
          <w:sz w:val="20"/>
          <w:szCs w:val="20"/>
        </w:rPr>
        <w:t>Unconditional appearance.</w:t>
      </w:r>
    </w:p>
    <w:p w14:paraId="3C0E1C1C" w14:textId="77777777" w:rsidR="00D758E7" w:rsidRPr="00D758E7" w:rsidRDefault="00D758E7" w:rsidP="00D758E7">
      <w:pPr>
        <w:spacing w:line="240" w:lineRule="auto"/>
        <w:jc w:val="both"/>
        <w:rPr>
          <w:sz w:val="20"/>
          <w:szCs w:val="20"/>
        </w:rPr>
      </w:pPr>
      <w:r w:rsidRPr="00053238">
        <w:rPr>
          <w:b/>
          <w:sz w:val="20"/>
          <w:szCs w:val="20"/>
        </w:rPr>
        <w:t>NB:</w:t>
      </w:r>
      <w:r w:rsidRPr="00D758E7">
        <w:rPr>
          <w:sz w:val="20"/>
          <w:szCs w:val="20"/>
        </w:rPr>
        <w:t xml:space="preserve"> Failure to enter appearance within prescribed time attracts a default fee of N1000 and N200 (L and A respectively) (paid to the court</w:t>
      </w:r>
      <w:r w:rsidR="002B2E2B">
        <w:rPr>
          <w:sz w:val="20"/>
          <w:szCs w:val="20"/>
        </w:rPr>
        <w:t>) for each day of the default</w:t>
      </w:r>
      <w:r w:rsidRPr="00D758E7">
        <w:rPr>
          <w:sz w:val="20"/>
          <w:szCs w:val="20"/>
        </w:rPr>
        <w:t xml:space="preserve">. If appearance is not entered by the defendant within the prescribed time limit, a </w:t>
      </w:r>
      <w:r w:rsidRPr="002B2E2B">
        <w:rPr>
          <w:b/>
          <w:sz w:val="20"/>
          <w:szCs w:val="20"/>
        </w:rPr>
        <w:t>default judgment</w:t>
      </w:r>
      <w:r w:rsidRPr="00D758E7">
        <w:rPr>
          <w:sz w:val="20"/>
          <w:szCs w:val="20"/>
        </w:rPr>
        <w:t xml:space="preserve"> can be entered against him in </w:t>
      </w:r>
      <w:r w:rsidRPr="002B2E2B">
        <w:rPr>
          <w:b/>
          <w:sz w:val="20"/>
          <w:szCs w:val="20"/>
        </w:rPr>
        <w:t>default of appearance</w:t>
      </w:r>
      <w:r w:rsidR="002B2E2B">
        <w:rPr>
          <w:sz w:val="20"/>
          <w:szCs w:val="20"/>
        </w:rPr>
        <w:t xml:space="preserve">. </w:t>
      </w:r>
      <w:r w:rsidRPr="00D758E7">
        <w:rPr>
          <w:sz w:val="20"/>
          <w:szCs w:val="20"/>
        </w:rPr>
        <w:t xml:space="preserve">The claimant is to apply for default judgment by </w:t>
      </w:r>
      <w:r w:rsidRPr="00053238">
        <w:rPr>
          <w:b/>
          <w:sz w:val="20"/>
          <w:szCs w:val="20"/>
        </w:rPr>
        <w:t>MOTION ON NOTICE.</w:t>
      </w:r>
      <w:r w:rsidRPr="00D758E7">
        <w:rPr>
          <w:sz w:val="20"/>
          <w:szCs w:val="20"/>
        </w:rPr>
        <w:t xml:space="preserve"> </w:t>
      </w:r>
      <w:r w:rsidRPr="002B2E2B">
        <w:rPr>
          <w:b/>
          <w:sz w:val="20"/>
          <w:szCs w:val="20"/>
        </w:rPr>
        <w:t>The defendant upon service of the application for default judgment can apply for extension of time for appearance</w:t>
      </w:r>
      <w:r w:rsidR="002B2E2B">
        <w:rPr>
          <w:sz w:val="20"/>
          <w:szCs w:val="20"/>
        </w:rPr>
        <w:t xml:space="preserve"> – MOTION ON NOTICE+ A + WA</w:t>
      </w:r>
      <w:r w:rsidR="00053238">
        <w:rPr>
          <w:sz w:val="20"/>
          <w:szCs w:val="20"/>
        </w:rPr>
        <w:t xml:space="preserve"> (after payment of fines)</w:t>
      </w:r>
    </w:p>
    <w:p w14:paraId="04593278" w14:textId="77777777" w:rsidR="00D758E7" w:rsidRDefault="00D758E7" w:rsidP="00D758E7">
      <w:pPr>
        <w:spacing w:line="240" w:lineRule="auto"/>
        <w:jc w:val="both"/>
        <w:rPr>
          <w:sz w:val="20"/>
          <w:szCs w:val="20"/>
        </w:rPr>
      </w:pPr>
      <w:r w:rsidRPr="00D758E7">
        <w:rPr>
          <w:sz w:val="20"/>
          <w:szCs w:val="20"/>
        </w:rPr>
        <w:t>“AN ORDER for extension of time within which the def</w:t>
      </w:r>
      <w:r w:rsidR="002B2E2B">
        <w:rPr>
          <w:sz w:val="20"/>
          <w:szCs w:val="20"/>
        </w:rPr>
        <w:t xml:space="preserve">endant may enter appearance in </w:t>
      </w:r>
      <w:r w:rsidR="00053238">
        <w:rPr>
          <w:sz w:val="20"/>
          <w:szCs w:val="20"/>
        </w:rPr>
        <w:t>this matter”</w:t>
      </w:r>
    </w:p>
    <w:p w14:paraId="6CF1E654" w14:textId="77777777" w:rsidR="00053238" w:rsidRPr="00D758E7" w:rsidRDefault="00053238" w:rsidP="00D758E7">
      <w:pPr>
        <w:spacing w:line="240" w:lineRule="auto"/>
        <w:jc w:val="both"/>
        <w:rPr>
          <w:sz w:val="20"/>
          <w:szCs w:val="20"/>
        </w:rPr>
      </w:pPr>
      <w:r>
        <w:rPr>
          <w:sz w:val="20"/>
          <w:szCs w:val="20"/>
        </w:rPr>
        <w:t>“AN ORDER deeming the memorandum of appearance as properly filed and filing fees paid”</w:t>
      </w:r>
    </w:p>
    <w:p w14:paraId="171E2253" w14:textId="77777777" w:rsidR="00D758E7" w:rsidRPr="00F320FE" w:rsidRDefault="00D758E7" w:rsidP="00D758E7">
      <w:pPr>
        <w:spacing w:line="240" w:lineRule="auto"/>
        <w:jc w:val="both"/>
        <w:rPr>
          <w:b/>
          <w:sz w:val="20"/>
          <w:szCs w:val="20"/>
        </w:rPr>
      </w:pPr>
      <w:r w:rsidRPr="00F320FE">
        <w:rPr>
          <w:b/>
          <w:sz w:val="20"/>
          <w:szCs w:val="20"/>
        </w:rPr>
        <w:lastRenderedPageBreak/>
        <w:t>DRAFT THE MEMORANDUM OF APPEARANCE</w:t>
      </w:r>
    </w:p>
    <w:p w14:paraId="7A177CBA" w14:textId="77777777" w:rsidR="00F320FE" w:rsidRDefault="00D758E7" w:rsidP="00F320FE">
      <w:pPr>
        <w:spacing w:line="240" w:lineRule="auto"/>
        <w:jc w:val="center"/>
        <w:rPr>
          <w:sz w:val="20"/>
          <w:szCs w:val="20"/>
        </w:rPr>
      </w:pPr>
      <w:r w:rsidRPr="00D758E7">
        <w:rPr>
          <w:sz w:val="20"/>
          <w:szCs w:val="20"/>
        </w:rPr>
        <w:t>IN THE HIGH COURT OF THE FEDERAL CAPITAL TERRITORY</w:t>
      </w:r>
    </w:p>
    <w:p w14:paraId="7218DCB6" w14:textId="77777777" w:rsidR="00D758E7" w:rsidRPr="00D758E7" w:rsidRDefault="00D758E7" w:rsidP="00F320FE">
      <w:pPr>
        <w:spacing w:line="240" w:lineRule="auto"/>
        <w:jc w:val="center"/>
        <w:rPr>
          <w:sz w:val="20"/>
          <w:szCs w:val="20"/>
        </w:rPr>
      </w:pPr>
      <w:r w:rsidRPr="00D758E7">
        <w:rPr>
          <w:sz w:val="20"/>
          <w:szCs w:val="20"/>
        </w:rPr>
        <w:t>IN THE MAITAMA JUDICIAL DIVISION</w:t>
      </w:r>
    </w:p>
    <w:p w14:paraId="3ED816BF" w14:textId="77777777" w:rsidR="00D758E7" w:rsidRPr="00D758E7" w:rsidRDefault="00D758E7" w:rsidP="00F320FE">
      <w:pPr>
        <w:spacing w:line="240" w:lineRule="auto"/>
        <w:jc w:val="center"/>
        <w:rPr>
          <w:sz w:val="20"/>
          <w:szCs w:val="20"/>
        </w:rPr>
      </w:pPr>
      <w:r w:rsidRPr="00D758E7">
        <w:rPr>
          <w:sz w:val="20"/>
          <w:szCs w:val="20"/>
        </w:rPr>
        <w:t>HOLDEN AT MAITAMA</w:t>
      </w:r>
    </w:p>
    <w:p w14:paraId="02ED7522" w14:textId="77777777" w:rsidR="00D758E7" w:rsidRPr="00D758E7" w:rsidRDefault="00D758E7" w:rsidP="00F320FE">
      <w:pPr>
        <w:spacing w:line="240" w:lineRule="auto"/>
        <w:jc w:val="right"/>
        <w:rPr>
          <w:sz w:val="20"/>
          <w:szCs w:val="20"/>
        </w:rPr>
      </w:pPr>
      <w:r w:rsidRPr="00D758E7">
        <w:rPr>
          <w:sz w:val="20"/>
          <w:szCs w:val="20"/>
        </w:rPr>
        <w:t>SUIT NO</w:t>
      </w:r>
    </w:p>
    <w:p w14:paraId="6AB3415C" w14:textId="77777777" w:rsidR="00D758E7" w:rsidRPr="00D758E7" w:rsidRDefault="00D758E7" w:rsidP="00D758E7">
      <w:pPr>
        <w:spacing w:line="240" w:lineRule="auto"/>
        <w:jc w:val="both"/>
        <w:rPr>
          <w:sz w:val="20"/>
          <w:szCs w:val="20"/>
        </w:rPr>
      </w:pPr>
      <w:r w:rsidRPr="00D758E7">
        <w:rPr>
          <w:sz w:val="20"/>
          <w:szCs w:val="20"/>
        </w:rPr>
        <w:t>BETWEEN</w:t>
      </w:r>
    </w:p>
    <w:p w14:paraId="79DF6679" w14:textId="77777777" w:rsidR="00D758E7" w:rsidRPr="00D758E7" w:rsidRDefault="00D758E7" w:rsidP="00D758E7">
      <w:pPr>
        <w:spacing w:line="240" w:lineRule="auto"/>
        <w:jc w:val="both"/>
        <w:rPr>
          <w:sz w:val="20"/>
          <w:szCs w:val="20"/>
        </w:rPr>
      </w:pPr>
      <w:r w:rsidRPr="00D758E7">
        <w:rPr>
          <w:sz w:val="20"/>
          <w:szCs w:val="20"/>
        </w:rPr>
        <w:t>ABC</w:t>
      </w:r>
      <w:r w:rsidRPr="00D758E7">
        <w:rPr>
          <w:sz w:val="20"/>
          <w:szCs w:val="20"/>
        </w:rPr>
        <w:tab/>
      </w:r>
      <w:r w:rsidR="00F320FE">
        <w:rPr>
          <w:sz w:val="20"/>
          <w:szCs w:val="20"/>
        </w:rPr>
        <w:t>…………………</w:t>
      </w:r>
      <w:proofErr w:type="gramStart"/>
      <w:r w:rsidR="00F320FE">
        <w:rPr>
          <w:sz w:val="20"/>
          <w:szCs w:val="20"/>
        </w:rPr>
        <w:t>….</w:t>
      </w:r>
      <w:r w:rsidRPr="00D758E7">
        <w:rPr>
          <w:sz w:val="20"/>
          <w:szCs w:val="20"/>
        </w:rPr>
        <w:t>CLAIMANT</w:t>
      </w:r>
      <w:proofErr w:type="gramEnd"/>
    </w:p>
    <w:p w14:paraId="0A6B3110" w14:textId="77777777" w:rsidR="00D758E7" w:rsidRPr="00D758E7" w:rsidRDefault="00D758E7" w:rsidP="00D758E7">
      <w:pPr>
        <w:spacing w:line="240" w:lineRule="auto"/>
        <w:jc w:val="both"/>
        <w:rPr>
          <w:sz w:val="20"/>
          <w:szCs w:val="20"/>
        </w:rPr>
      </w:pPr>
      <w:r w:rsidRPr="00D758E7">
        <w:rPr>
          <w:sz w:val="20"/>
          <w:szCs w:val="20"/>
        </w:rPr>
        <w:t>AND</w:t>
      </w:r>
    </w:p>
    <w:p w14:paraId="4D45E517" w14:textId="77777777" w:rsidR="00D758E7" w:rsidRPr="00D758E7" w:rsidRDefault="00D758E7" w:rsidP="00D758E7">
      <w:pPr>
        <w:spacing w:line="240" w:lineRule="auto"/>
        <w:jc w:val="both"/>
        <w:rPr>
          <w:sz w:val="20"/>
          <w:szCs w:val="20"/>
        </w:rPr>
      </w:pPr>
      <w:r w:rsidRPr="00D758E7">
        <w:rPr>
          <w:sz w:val="20"/>
          <w:szCs w:val="20"/>
        </w:rPr>
        <w:t>XYZ</w:t>
      </w:r>
      <w:r w:rsidRPr="00D758E7">
        <w:rPr>
          <w:sz w:val="20"/>
          <w:szCs w:val="20"/>
        </w:rPr>
        <w:tab/>
      </w:r>
      <w:r w:rsidR="00F320FE">
        <w:rPr>
          <w:sz w:val="20"/>
          <w:szCs w:val="20"/>
        </w:rPr>
        <w:t>……………………</w:t>
      </w:r>
      <w:r w:rsidRPr="00D758E7">
        <w:rPr>
          <w:sz w:val="20"/>
          <w:szCs w:val="20"/>
        </w:rPr>
        <w:t>DEFENDANT</w:t>
      </w:r>
    </w:p>
    <w:p w14:paraId="0D7278A1" w14:textId="77777777" w:rsidR="00D758E7" w:rsidRPr="00F320FE" w:rsidRDefault="00D758E7" w:rsidP="00F320FE">
      <w:pPr>
        <w:spacing w:line="240" w:lineRule="auto"/>
        <w:jc w:val="center"/>
        <w:rPr>
          <w:b/>
          <w:sz w:val="20"/>
          <w:szCs w:val="20"/>
        </w:rPr>
      </w:pPr>
      <w:r w:rsidRPr="00F320FE">
        <w:rPr>
          <w:b/>
          <w:sz w:val="20"/>
          <w:szCs w:val="20"/>
        </w:rPr>
        <w:t>MEMORANDUM OF APPEARANCE</w:t>
      </w:r>
    </w:p>
    <w:p w14:paraId="7B8A60B9" w14:textId="77777777" w:rsidR="00F320FE" w:rsidRDefault="00D758E7" w:rsidP="00D758E7">
      <w:pPr>
        <w:spacing w:line="240" w:lineRule="auto"/>
        <w:jc w:val="both"/>
        <w:rPr>
          <w:sz w:val="20"/>
          <w:szCs w:val="20"/>
        </w:rPr>
      </w:pPr>
      <w:r w:rsidRPr="00D758E7">
        <w:rPr>
          <w:sz w:val="20"/>
          <w:szCs w:val="20"/>
        </w:rPr>
        <w:t>KINDLY cause an appearance to be entered for XYZ, sued as defendant in this action</w:t>
      </w:r>
    </w:p>
    <w:p w14:paraId="06AD87CE" w14:textId="77777777" w:rsidR="00D758E7" w:rsidRDefault="007D693A" w:rsidP="007D693A">
      <w:pPr>
        <w:spacing w:line="240" w:lineRule="auto"/>
        <w:jc w:val="center"/>
        <w:rPr>
          <w:sz w:val="20"/>
          <w:szCs w:val="20"/>
        </w:rPr>
      </w:pPr>
      <w:r>
        <w:rPr>
          <w:sz w:val="20"/>
          <w:szCs w:val="20"/>
        </w:rPr>
        <w:t>Dated this ___day of ___________, 2022</w:t>
      </w:r>
    </w:p>
    <w:p w14:paraId="4A3FA135" w14:textId="77777777" w:rsidR="007D693A" w:rsidRDefault="007D693A" w:rsidP="00F320FE">
      <w:pPr>
        <w:spacing w:line="240" w:lineRule="auto"/>
        <w:jc w:val="right"/>
        <w:rPr>
          <w:sz w:val="20"/>
          <w:szCs w:val="20"/>
        </w:rPr>
      </w:pPr>
      <w:r>
        <w:rPr>
          <w:sz w:val="20"/>
          <w:szCs w:val="20"/>
        </w:rPr>
        <w:t>_______________</w:t>
      </w:r>
    </w:p>
    <w:p w14:paraId="06185103" w14:textId="77777777" w:rsidR="00F320FE" w:rsidRDefault="00F320FE" w:rsidP="00F320FE">
      <w:pPr>
        <w:spacing w:line="240" w:lineRule="auto"/>
        <w:jc w:val="right"/>
        <w:rPr>
          <w:sz w:val="20"/>
          <w:szCs w:val="20"/>
        </w:rPr>
      </w:pPr>
      <w:r>
        <w:rPr>
          <w:sz w:val="20"/>
          <w:szCs w:val="20"/>
        </w:rPr>
        <w:t xml:space="preserve">Mayowa </w:t>
      </w:r>
      <w:proofErr w:type="spellStart"/>
      <w:r>
        <w:rPr>
          <w:sz w:val="20"/>
          <w:szCs w:val="20"/>
        </w:rPr>
        <w:t>Aroyewun</w:t>
      </w:r>
      <w:proofErr w:type="spellEnd"/>
    </w:p>
    <w:p w14:paraId="6DE8A300" w14:textId="77777777" w:rsidR="00F320FE" w:rsidRDefault="007D693A" w:rsidP="00F320FE">
      <w:pPr>
        <w:spacing w:line="240" w:lineRule="auto"/>
        <w:jc w:val="right"/>
        <w:rPr>
          <w:sz w:val="20"/>
          <w:szCs w:val="20"/>
        </w:rPr>
      </w:pPr>
      <w:r>
        <w:rPr>
          <w:sz w:val="20"/>
          <w:szCs w:val="20"/>
        </w:rPr>
        <w:t xml:space="preserve">May </w:t>
      </w:r>
      <w:proofErr w:type="spellStart"/>
      <w:r>
        <w:rPr>
          <w:sz w:val="20"/>
          <w:szCs w:val="20"/>
        </w:rPr>
        <w:t>Tafara</w:t>
      </w:r>
      <w:proofErr w:type="spellEnd"/>
      <w:r>
        <w:rPr>
          <w:sz w:val="20"/>
          <w:szCs w:val="20"/>
        </w:rPr>
        <w:t xml:space="preserve"> &amp; C</w:t>
      </w:r>
      <w:r w:rsidR="00F320FE">
        <w:rPr>
          <w:sz w:val="20"/>
          <w:szCs w:val="20"/>
        </w:rPr>
        <w:t>o</w:t>
      </w:r>
    </w:p>
    <w:p w14:paraId="10C218B6" w14:textId="77777777" w:rsidR="00F320FE" w:rsidRDefault="00F320FE" w:rsidP="00F320FE">
      <w:pPr>
        <w:spacing w:line="240" w:lineRule="auto"/>
        <w:jc w:val="right"/>
        <w:rPr>
          <w:sz w:val="20"/>
          <w:szCs w:val="20"/>
        </w:rPr>
      </w:pPr>
      <w:r>
        <w:rPr>
          <w:sz w:val="20"/>
          <w:szCs w:val="20"/>
        </w:rPr>
        <w:t>Defendants counsel</w:t>
      </w:r>
    </w:p>
    <w:p w14:paraId="013AAC34" w14:textId="77777777" w:rsidR="00F320FE" w:rsidRDefault="00F320FE" w:rsidP="00F320FE">
      <w:pPr>
        <w:spacing w:line="240" w:lineRule="auto"/>
        <w:jc w:val="right"/>
        <w:rPr>
          <w:sz w:val="20"/>
          <w:szCs w:val="20"/>
        </w:rPr>
      </w:pPr>
      <w:r>
        <w:rPr>
          <w:sz w:val="20"/>
          <w:szCs w:val="20"/>
        </w:rPr>
        <w:t xml:space="preserve">2 sunshine way </w:t>
      </w:r>
      <w:proofErr w:type="spellStart"/>
      <w:r>
        <w:rPr>
          <w:sz w:val="20"/>
          <w:szCs w:val="20"/>
        </w:rPr>
        <w:t>ikeja</w:t>
      </w:r>
      <w:proofErr w:type="spellEnd"/>
      <w:r>
        <w:rPr>
          <w:sz w:val="20"/>
          <w:szCs w:val="20"/>
        </w:rPr>
        <w:t xml:space="preserve"> </w:t>
      </w:r>
      <w:proofErr w:type="spellStart"/>
      <w:r>
        <w:rPr>
          <w:sz w:val="20"/>
          <w:szCs w:val="20"/>
        </w:rPr>
        <w:t>lagos</w:t>
      </w:r>
      <w:proofErr w:type="spellEnd"/>
    </w:p>
    <w:p w14:paraId="42ECEF34" w14:textId="77777777" w:rsidR="00D758E7" w:rsidRPr="00D758E7" w:rsidRDefault="00F320FE" w:rsidP="00F320FE">
      <w:pPr>
        <w:spacing w:line="240" w:lineRule="auto"/>
        <w:jc w:val="right"/>
        <w:rPr>
          <w:sz w:val="20"/>
          <w:szCs w:val="20"/>
        </w:rPr>
      </w:pPr>
      <w:r>
        <w:rPr>
          <w:sz w:val="20"/>
          <w:szCs w:val="20"/>
        </w:rPr>
        <w:t>Tel, email</w:t>
      </w:r>
    </w:p>
    <w:p w14:paraId="16A16D18" w14:textId="77777777" w:rsidR="00D758E7" w:rsidRPr="00D758E7" w:rsidRDefault="00D758E7" w:rsidP="00D758E7">
      <w:pPr>
        <w:spacing w:line="240" w:lineRule="auto"/>
        <w:jc w:val="both"/>
        <w:rPr>
          <w:sz w:val="20"/>
          <w:szCs w:val="20"/>
        </w:rPr>
      </w:pPr>
      <w:r w:rsidRPr="00D758E7">
        <w:rPr>
          <w:sz w:val="20"/>
          <w:szCs w:val="20"/>
        </w:rPr>
        <w:t>ON</w:t>
      </w:r>
      <w:r w:rsidR="007D693A">
        <w:rPr>
          <w:sz w:val="20"/>
          <w:szCs w:val="20"/>
        </w:rPr>
        <w:t xml:space="preserve"> NOTICE TO</w:t>
      </w:r>
      <w:r w:rsidRPr="00D758E7">
        <w:rPr>
          <w:sz w:val="20"/>
          <w:szCs w:val="20"/>
        </w:rPr>
        <w:t>:</w:t>
      </w:r>
    </w:p>
    <w:p w14:paraId="49E2F06F" w14:textId="77777777" w:rsidR="00D758E7" w:rsidRPr="00D758E7" w:rsidRDefault="00D758E7" w:rsidP="00D758E7">
      <w:pPr>
        <w:spacing w:line="240" w:lineRule="auto"/>
        <w:jc w:val="both"/>
        <w:rPr>
          <w:sz w:val="20"/>
          <w:szCs w:val="20"/>
        </w:rPr>
      </w:pPr>
      <w:r w:rsidRPr="00D758E7">
        <w:rPr>
          <w:sz w:val="20"/>
          <w:szCs w:val="20"/>
        </w:rPr>
        <w:t>The Claimant C/o His Counsel</w:t>
      </w:r>
    </w:p>
    <w:p w14:paraId="222EAD70" w14:textId="77777777" w:rsidR="00F320FE" w:rsidRDefault="00D758E7" w:rsidP="00D758E7">
      <w:pPr>
        <w:spacing w:line="240" w:lineRule="auto"/>
        <w:jc w:val="both"/>
        <w:rPr>
          <w:sz w:val="20"/>
          <w:szCs w:val="20"/>
        </w:rPr>
      </w:pPr>
      <w:r w:rsidRPr="00D758E7">
        <w:rPr>
          <w:sz w:val="20"/>
          <w:szCs w:val="20"/>
        </w:rPr>
        <w:t xml:space="preserve">B. O. Olaniyan </w:t>
      </w:r>
    </w:p>
    <w:p w14:paraId="73C076BA" w14:textId="77777777" w:rsidR="00D758E7" w:rsidRPr="00D758E7" w:rsidRDefault="00D758E7" w:rsidP="00D758E7">
      <w:pPr>
        <w:spacing w:line="240" w:lineRule="auto"/>
        <w:jc w:val="both"/>
        <w:rPr>
          <w:sz w:val="20"/>
          <w:szCs w:val="20"/>
        </w:rPr>
      </w:pPr>
      <w:r w:rsidRPr="00D758E7">
        <w:rPr>
          <w:sz w:val="20"/>
          <w:szCs w:val="20"/>
        </w:rPr>
        <w:t>Olaniyan &amp; Co</w:t>
      </w:r>
    </w:p>
    <w:p w14:paraId="3997C3FE" w14:textId="77777777" w:rsidR="00D758E7" w:rsidRDefault="00D758E7" w:rsidP="00D758E7">
      <w:pPr>
        <w:spacing w:line="240" w:lineRule="auto"/>
        <w:jc w:val="both"/>
        <w:rPr>
          <w:sz w:val="20"/>
          <w:szCs w:val="20"/>
        </w:rPr>
      </w:pPr>
      <w:r w:rsidRPr="00D758E7">
        <w:rPr>
          <w:sz w:val="20"/>
          <w:szCs w:val="20"/>
        </w:rPr>
        <w:t xml:space="preserve">No 3 </w:t>
      </w:r>
      <w:proofErr w:type="spellStart"/>
      <w:r w:rsidRPr="00D758E7">
        <w:rPr>
          <w:sz w:val="20"/>
          <w:szCs w:val="20"/>
        </w:rPr>
        <w:t>Adeyomo</w:t>
      </w:r>
      <w:proofErr w:type="spellEnd"/>
      <w:r w:rsidR="00F320FE">
        <w:rPr>
          <w:sz w:val="20"/>
          <w:szCs w:val="20"/>
        </w:rPr>
        <w:t xml:space="preserve"> </w:t>
      </w:r>
      <w:r w:rsidRPr="00D758E7">
        <w:rPr>
          <w:sz w:val="20"/>
          <w:szCs w:val="20"/>
        </w:rPr>
        <w:t>street Victoria Island, Lagos.</w:t>
      </w:r>
    </w:p>
    <w:p w14:paraId="0E46BC05" w14:textId="77777777" w:rsidR="00D758E7" w:rsidRDefault="00F320FE" w:rsidP="00D758E7">
      <w:pPr>
        <w:spacing w:line="240" w:lineRule="auto"/>
        <w:jc w:val="both"/>
        <w:rPr>
          <w:sz w:val="20"/>
          <w:szCs w:val="20"/>
        </w:rPr>
      </w:pPr>
      <w:r>
        <w:rPr>
          <w:sz w:val="20"/>
          <w:szCs w:val="20"/>
        </w:rPr>
        <w:t>Tel, email</w:t>
      </w:r>
    </w:p>
    <w:p w14:paraId="4AA7D000" w14:textId="77777777" w:rsidR="00D758E7" w:rsidRPr="00D758E7" w:rsidRDefault="00F320FE" w:rsidP="00D758E7">
      <w:pPr>
        <w:spacing w:line="240" w:lineRule="auto"/>
        <w:jc w:val="both"/>
        <w:rPr>
          <w:sz w:val="20"/>
          <w:szCs w:val="20"/>
        </w:rPr>
      </w:pPr>
      <w:r>
        <w:rPr>
          <w:sz w:val="20"/>
          <w:szCs w:val="20"/>
        </w:rPr>
        <w:t>If its conditional appearance you will say conditional appearance</w:t>
      </w:r>
    </w:p>
    <w:p w14:paraId="22E37515" w14:textId="77777777" w:rsidR="00D758E7" w:rsidRPr="00F320FE" w:rsidRDefault="00D758E7" w:rsidP="00D758E7">
      <w:pPr>
        <w:spacing w:line="240" w:lineRule="auto"/>
        <w:jc w:val="both"/>
        <w:rPr>
          <w:b/>
          <w:sz w:val="20"/>
          <w:szCs w:val="20"/>
        </w:rPr>
      </w:pPr>
      <w:r w:rsidRPr="00F320FE">
        <w:rPr>
          <w:b/>
          <w:sz w:val="20"/>
          <w:szCs w:val="20"/>
        </w:rPr>
        <w:t>CONSEQUENCES OF NON-COMPLIANCE WITH THE RULES OF COURT</w:t>
      </w:r>
    </w:p>
    <w:p w14:paraId="0B0F5B62" w14:textId="77777777" w:rsidR="00D758E7" w:rsidRPr="007D693A" w:rsidRDefault="00D758E7" w:rsidP="00D758E7">
      <w:pPr>
        <w:spacing w:line="240" w:lineRule="auto"/>
        <w:jc w:val="both"/>
        <w:rPr>
          <w:b/>
          <w:color w:val="FF0000"/>
          <w:sz w:val="20"/>
          <w:szCs w:val="20"/>
        </w:rPr>
      </w:pPr>
      <w:r w:rsidRPr="00D758E7">
        <w:rPr>
          <w:sz w:val="20"/>
          <w:szCs w:val="20"/>
        </w:rPr>
        <w:t>In Lagos, there is a consequence for not front loading</w:t>
      </w:r>
      <w:r w:rsidR="00FF138A">
        <w:rPr>
          <w:sz w:val="20"/>
          <w:szCs w:val="20"/>
        </w:rPr>
        <w:t xml:space="preserve"> (</w:t>
      </w:r>
      <w:r w:rsidR="00FF138A" w:rsidRPr="00FF138A">
        <w:rPr>
          <w:b/>
          <w:color w:val="FF0000"/>
          <w:sz w:val="20"/>
          <w:szCs w:val="20"/>
        </w:rPr>
        <w:t>O5, R1)</w:t>
      </w:r>
      <w:r w:rsidRPr="00FF138A">
        <w:rPr>
          <w:b/>
          <w:color w:val="FF0000"/>
          <w:sz w:val="20"/>
          <w:szCs w:val="20"/>
        </w:rPr>
        <w:t>,</w:t>
      </w:r>
      <w:r w:rsidRPr="00D758E7">
        <w:rPr>
          <w:sz w:val="20"/>
          <w:szCs w:val="20"/>
        </w:rPr>
        <w:t xml:space="preserve"> and it is provided that the effect of failure to frontload the required documents would result in the rejection of the Writ for filing at the Registry</w:t>
      </w:r>
      <w:r w:rsidR="00E95C4D">
        <w:rPr>
          <w:sz w:val="20"/>
          <w:szCs w:val="20"/>
        </w:rPr>
        <w:t xml:space="preserve">, or it nullifies the action </w:t>
      </w:r>
      <w:r w:rsidR="00FF138A">
        <w:rPr>
          <w:sz w:val="20"/>
          <w:szCs w:val="20"/>
        </w:rPr>
        <w:t>-</w:t>
      </w:r>
      <w:r w:rsidRPr="00FF138A">
        <w:rPr>
          <w:b/>
          <w:color w:val="FF0000"/>
          <w:sz w:val="20"/>
          <w:szCs w:val="20"/>
        </w:rPr>
        <w:t>JABITHA V. ONIKOYI</w:t>
      </w:r>
      <w:r w:rsidR="007D693A">
        <w:rPr>
          <w:b/>
          <w:color w:val="FF0000"/>
          <w:sz w:val="20"/>
          <w:szCs w:val="20"/>
        </w:rPr>
        <w:t xml:space="preserve">. </w:t>
      </w:r>
      <w:r w:rsidRPr="00D758E7">
        <w:rPr>
          <w:sz w:val="20"/>
          <w:szCs w:val="20"/>
        </w:rPr>
        <w:t>Under the Abuja Rules, there is no consequence for failure to fron</w:t>
      </w:r>
      <w:r w:rsidR="00FF138A">
        <w:rPr>
          <w:sz w:val="20"/>
          <w:szCs w:val="20"/>
        </w:rPr>
        <w:t>tload, only a mere irregularity.</w:t>
      </w:r>
    </w:p>
    <w:p w14:paraId="67316D48" w14:textId="77777777" w:rsidR="00D758E7" w:rsidRPr="00FF138A" w:rsidRDefault="00D758E7" w:rsidP="00D758E7">
      <w:pPr>
        <w:spacing w:line="240" w:lineRule="auto"/>
        <w:jc w:val="both"/>
        <w:rPr>
          <w:b/>
          <w:sz w:val="20"/>
          <w:szCs w:val="20"/>
        </w:rPr>
      </w:pPr>
      <w:r w:rsidRPr="00FF138A">
        <w:rPr>
          <w:b/>
          <w:sz w:val="20"/>
          <w:szCs w:val="20"/>
        </w:rPr>
        <w:lastRenderedPageBreak/>
        <w:t xml:space="preserve">STEPS TO BE TAKEN WHERE THE DEFENDANT WANTS TO SET ASIDE THE SERVICE OF ORIGINATING PROCESS </w:t>
      </w:r>
    </w:p>
    <w:p w14:paraId="6E3A4336" w14:textId="77777777" w:rsidR="00FF138A" w:rsidRDefault="00D758E7" w:rsidP="00A846D1">
      <w:pPr>
        <w:pStyle w:val="ListParagraph"/>
        <w:numPr>
          <w:ilvl w:val="0"/>
          <w:numId w:val="14"/>
        </w:numPr>
        <w:spacing w:line="240" w:lineRule="auto"/>
        <w:jc w:val="both"/>
        <w:rPr>
          <w:sz w:val="20"/>
          <w:szCs w:val="20"/>
        </w:rPr>
      </w:pPr>
      <w:r w:rsidRPr="00FF138A">
        <w:rPr>
          <w:b/>
          <w:sz w:val="20"/>
          <w:szCs w:val="20"/>
        </w:rPr>
        <w:t>CONDITIONAL APPEARANCE:</w:t>
      </w:r>
      <w:r w:rsidR="00FF138A">
        <w:rPr>
          <w:sz w:val="20"/>
          <w:szCs w:val="20"/>
        </w:rPr>
        <w:t xml:space="preserve"> </w:t>
      </w:r>
      <w:r w:rsidRPr="00FF138A">
        <w:rPr>
          <w:sz w:val="20"/>
          <w:szCs w:val="20"/>
        </w:rPr>
        <w:t xml:space="preserve">Enter a conditional appearance or appearance under protest and subsequently file a motion on notice to have the Writ or service set aside. It must be supported by affidavit and written address </w:t>
      </w:r>
    </w:p>
    <w:p w14:paraId="4C316993" w14:textId="77777777" w:rsidR="00FF138A" w:rsidRDefault="00D758E7" w:rsidP="00A846D1">
      <w:pPr>
        <w:pStyle w:val="ListParagraph"/>
        <w:numPr>
          <w:ilvl w:val="0"/>
          <w:numId w:val="14"/>
        </w:numPr>
        <w:spacing w:line="240" w:lineRule="auto"/>
        <w:jc w:val="both"/>
        <w:rPr>
          <w:sz w:val="20"/>
          <w:szCs w:val="20"/>
        </w:rPr>
      </w:pPr>
      <w:r w:rsidRPr="00FF138A">
        <w:rPr>
          <w:b/>
          <w:sz w:val="20"/>
          <w:szCs w:val="20"/>
        </w:rPr>
        <w:t>NO APPEARANCE</w:t>
      </w:r>
      <w:r w:rsidRPr="00FF138A">
        <w:rPr>
          <w:sz w:val="20"/>
          <w:szCs w:val="20"/>
        </w:rPr>
        <w:t>: Without entering appearance, he can file a motion on notice or summons for the writ to be set aside on the grounds of defect – list the ground(s), affidavit and written address</w:t>
      </w:r>
    </w:p>
    <w:p w14:paraId="1EAC0917" w14:textId="77777777" w:rsidR="00FF138A" w:rsidRDefault="00D758E7" w:rsidP="00A846D1">
      <w:pPr>
        <w:pStyle w:val="ListParagraph"/>
        <w:numPr>
          <w:ilvl w:val="0"/>
          <w:numId w:val="14"/>
        </w:numPr>
        <w:spacing w:line="240" w:lineRule="auto"/>
        <w:jc w:val="both"/>
        <w:rPr>
          <w:sz w:val="20"/>
          <w:szCs w:val="20"/>
        </w:rPr>
      </w:pPr>
      <w:r w:rsidRPr="00FF138A">
        <w:rPr>
          <w:b/>
          <w:sz w:val="20"/>
          <w:szCs w:val="20"/>
        </w:rPr>
        <w:t xml:space="preserve">NOTICE OF PRELIMINARY OBJECTION: </w:t>
      </w:r>
      <w:r w:rsidRPr="00053238">
        <w:rPr>
          <w:sz w:val="20"/>
          <w:szCs w:val="20"/>
        </w:rPr>
        <w:t>He</w:t>
      </w:r>
      <w:r w:rsidRPr="00FF138A">
        <w:rPr>
          <w:sz w:val="20"/>
          <w:szCs w:val="20"/>
        </w:rPr>
        <w:t xml:space="preserve"> can proceed with the case but while the case is still pending, he can file </w:t>
      </w:r>
      <w:proofErr w:type="gramStart"/>
      <w:r w:rsidRPr="00FF138A">
        <w:rPr>
          <w:sz w:val="20"/>
          <w:szCs w:val="20"/>
        </w:rPr>
        <w:t>notice  of</w:t>
      </w:r>
      <w:proofErr w:type="gramEnd"/>
      <w:r w:rsidRPr="00FF138A">
        <w:rPr>
          <w:sz w:val="20"/>
          <w:szCs w:val="20"/>
        </w:rPr>
        <w:t xml:space="preserve"> preliminary  objection  listing the ground(s)  for the objection  with a written address</w:t>
      </w:r>
    </w:p>
    <w:p w14:paraId="48E58548" w14:textId="77777777" w:rsidR="00D758E7" w:rsidRPr="00F320FE" w:rsidRDefault="00D758E7" w:rsidP="00D758E7">
      <w:pPr>
        <w:spacing w:line="240" w:lineRule="auto"/>
        <w:jc w:val="both"/>
        <w:rPr>
          <w:b/>
          <w:color w:val="FF0000"/>
          <w:sz w:val="20"/>
          <w:szCs w:val="20"/>
        </w:rPr>
      </w:pPr>
      <w:r w:rsidRPr="00D758E7">
        <w:rPr>
          <w:sz w:val="20"/>
          <w:szCs w:val="20"/>
        </w:rPr>
        <w:t>ETHICAL IMPLICATIONS OF A LAWYER COMMENCING AN ACTION IN C</w:t>
      </w:r>
      <w:r w:rsidR="00F320FE">
        <w:rPr>
          <w:sz w:val="20"/>
          <w:szCs w:val="20"/>
        </w:rPr>
        <w:t>OURT USING THE WRONG PROCEDURE</w:t>
      </w:r>
      <w:r w:rsidRPr="00D758E7">
        <w:rPr>
          <w:sz w:val="20"/>
          <w:szCs w:val="20"/>
        </w:rPr>
        <w:t>, DELAY IN RAISING OBJECTION TO NON-COMPLIANCE----</w:t>
      </w:r>
      <w:r w:rsidR="00F320FE" w:rsidRPr="00F320FE">
        <w:rPr>
          <w:sz w:val="20"/>
          <w:szCs w:val="20"/>
        </w:rPr>
        <w:t xml:space="preserve"> </w:t>
      </w:r>
      <w:r w:rsidR="00053238">
        <w:rPr>
          <w:b/>
          <w:color w:val="FF0000"/>
          <w:sz w:val="20"/>
          <w:szCs w:val="20"/>
        </w:rPr>
        <w:t>RULE 14(1), 15, 16(1), 24, 37</w:t>
      </w:r>
      <w:r w:rsidR="00F320FE" w:rsidRPr="00F320FE">
        <w:rPr>
          <w:b/>
          <w:color w:val="FF0000"/>
          <w:sz w:val="20"/>
          <w:szCs w:val="20"/>
        </w:rPr>
        <w:t xml:space="preserve"> RPC</w:t>
      </w:r>
    </w:p>
    <w:p w14:paraId="2836F167" w14:textId="77777777" w:rsidR="00915C39" w:rsidRPr="000D5A08" w:rsidRDefault="00915C39" w:rsidP="00915C39">
      <w:pPr>
        <w:spacing w:line="240" w:lineRule="auto"/>
        <w:jc w:val="both"/>
        <w:rPr>
          <w:sz w:val="20"/>
          <w:szCs w:val="20"/>
        </w:rPr>
      </w:pPr>
      <w:r w:rsidRPr="000D5A08">
        <w:rPr>
          <w:b/>
          <w:sz w:val="20"/>
          <w:szCs w:val="20"/>
        </w:rPr>
        <w:t xml:space="preserve">FAST TRACK </w:t>
      </w:r>
    </w:p>
    <w:p w14:paraId="5ED7B284" w14:textId="77777777" w:rsidR="00915C39" w:rsidRPr="00915C39" w:rsidRDefault="00915C39" w:rsidP="00FF138A">
      <w:pPr>
        <w:spacing w:line="240" w:lineRule="auto"/>
        <w:jc w:val="both"/>
        <w:rPr>
          <w:sz w:val="20"/>
          <w:szCs w:val="20"/>
        </w:rPr>
      </w:pPr>
      <w:r w:rsidRPr="00915C39">
        <w:rPr>
          <w:sz w:val="20"/>
          <w:szCs w:val="20"/>
        </w:rPr>
        <w:t xml:space="preserve">The </w:t>
      </w:r>
      <w:proofErr w:type="gramStart"/>
      <w:r w:rsidRPr="00915C39">
        <w:rPr>
          <w:sz w:val="20"/>
          <w:szCs w:val="20"/>
        </w:rPr>
        <w:t>fast track</w:t>
      </w:r>
      <w:proofErr w:type="gramEnd"/>
      <w:r w:rsidRPr="00915C39">
        <w:rPr>
          <w:sz w:val="20"/>
          <w:szCs w:val="20"/>
        </w:rPr>
        <w:t xml:space="preserve"> procedure applies only to Lagos state</w:t>
      </w:r>
      <w:r w:rsidR="000D5A08">
        <w:rPr>
          <w:sz w:val="20"/>
          <w:szCs w:val="20"/>
        </w:rPr>
        <w:t xml:space="preserve"> and Abuja</w:t>
      </w:r>
      <w:r w:rsidR="00531A8C">
        <w:rPr>
          <w:sz w:val="20"/>
          <w:szCs w:val="20"/>
        </w:rPr>
        <w:t xml:space="preserve"> </w:t>
      </w:r>
      <w:r w:rsidR="000D5A08">
        <w:rPr>
          <w:sz w:val="20"/>
          <w:szCs w:val="20"/>
        </w:rPr>
        <w:t>(Abuja rules are quite diff and I don’t have time for that)</w:t>
      </w:r>
      <w:r w:rsidRPr="00915C39">
        <w:rPr>
          <w:sz w:val="20"/>
          <w:szCs w:val="20"/>
        </w:rPr>
        <w:t xml:space="preserve"> it is provided for under </w:t>
      </w:r>
      <w:r w:rsidRPr="00FF138A">
        <w:rPr>
          <w:b/>
          <w:color w:val="FF0000"/>
          <w:sz w:val="20"/>
          <w:szCs w:val="20"/>
        </w:rPr>
        <w:t>order 56 of the Lagos state high court rules</w:t>
      </w:r>
      <w:r w:rsidRPr="00915C39">
        <w:rPr>
          <w:sz w:val="20"/>
          <w:szCs w:val="20"/>
        </w:rPr>
        <w:t xml:space="preserve">. The main objective is to encourage speedy dispensation of justice in the sense that the </w:t>
      </w:r>
      <w:proofErr w:type="gramStart"/>
      <w:r w:rsidRPr="00915C39">
        <w:rPr>
          <w:sz w:val="20"/>
          <w:szCs w:val="20"/>
        </w:rPr>
        <w:t>fast track</w:t>
      </w:r>
      <w:proofErr w:type="gramEnd"/>
      <w:r w:rsidRPr="00915C39">
        <w:rPr>
          <w:sz w:val="20"/>
          <w:szCs w:val="20"/>
        </w:rPr>
        <w:t xml:space="preserve"> court was created to reduce the time spent on litigation to a period </w:t>
      </w:r>
      <w:r w:rsidRPr="00FF138A">
        <w:rPr>
          <w:b/>
          <w:sz w:val="20"/>
          <w:szCs w:val="20"/>
        </w:rPr>
        <w:t>not exceeding 9 months</w:t>
      </w:r>
      <w:r w:rsidRPr="00915C39">
        <w:rPr>
          <w:sz w:val="20"/>
          <w:szCs w:val="20"/>
        </w:rPr>
        <w:t xml:space="preserve"> from the date of commencement</w:t>
      </w:r>
      <w:r w:rsidR="00CD08EE">
        <w:rPr>
          <w:sz w:val="20"/>
          <w:szCs w:val="20"/>
        </w:rPr>
        <w:t xml:space="preserve"> (</w:t>
      </w:r>
      <w:proofErr w:type="spellStart"/>
      <w:r w:rsidR="00CD08EE">
        <w:rPr>
          <w:sz w:val="20"/>
          <w:szCs w:val="20"/>
        </w:rPr>
        <w:t>lagos</w:t>
      </w:r>
      <w:proofErr w:type="spellEnd"/>
      <w:r w:rsidR="00CD08EE">
        <w:rPr>
          <w:sz w:val="20"/>
          <w:szCs w:val="20"/>
        </w:rPr>
        <w:t>)</w:t>
      </w:r>
      <w:r w:rsidRPr="00915C39">
        <w:rPr>
          <w:sz w:val="20"/>
          <w:szCs w:val="20"/>
        </w:rPr>
        <w:t xml:space="preserve"> of the action till judgment is given on the matter</w:t>
      </w:r>
      <w:r w:rsidR="00FF138A" w:rsidRPr="00FF138A">
        <w:rPr>
          <w:sz w:val="20"/>
          <w:szCs w:val="20"/>
        </w:rPr>
        <w:t xml:space="preserve"> </w:t>
      </w:r>
      <w:r w:rsidR="00FF138A">
        <w:rPr>
          <w:sz w:val="20"/>
          <w:szCs w:val="20"/>
        </w:rPr>
        <w:t>and t</w:t>
      </w:r>
      <w:r w:rsidR="00FF138A" w:rsidRPr="00915C39">
        <w:rPr>
          <w:sz w:val="20"/>
          <w:szCs w:val="20"/>
        </w:rPr>
        <w:t xml:space="preserve">he court must give judgement within </w:t>
      </w:r>
      <w:r w:rsidR="00FF138A" w:rsidRPr="00FF138A">
        <w:rPr>
          <w:b/>
          <w:sz w:val="20"/>
          <w:szCs w:val="20"/>
        </w:rPr>
        <w:t>60 days</w:t>
      </w:r>
      <w:r w:rsidR="00FF138A" w:rsidRPr="00915C39">
        <w:rPr>
          <w:sz w:val="20"/>
          <w:szCs w:val="20"/>
        </w:rPr>
        <w:t xml:space="preserve"> of completion of trial.</w:t>
      </w:r>
      <w:r w:rsidR="00531A8C">
        <w:rPr>
          <w:sz w:val="20"/>
          <w:szCs w:val="20"/>
        </w:rPr>
        <w:t xml:space="preserve"> </w:t>
      </w:r>
      <w:r w:rsidRPr="00915C39">
        <w:rPr>
          <w:sz w:val="20"/>
          <w:szCs w:val="20"/>
        </w:rPr>
        <w:t>Some conditions must be fulfilled before a matter can be ins</w:t>
      </w:r>
      <w:r w:rsidR="00FF138A">
        <w:rPr>
          <w:sz w:val="20"/>
          <w:szCs w:val="20"/>
        </w:rPr>
        <w:t xml:space="preserve">tituted at the </w:t>
      </w:r>
      <w:proofErr w:type="gramStart"/>
      <w:r w:rsidR="00FF138A">
        <w:rPr>
          <w:sz w:val="20"/>
          <w:szCs w:val="20"/>
        </w:rPr>
        <w:t>fast track</w:t>
      </w:r>
      <w:proofErr w:type="gramEnd"/>
      <w:r w:rsidR="00FF138A">
        <w:rPr>
          <w:sz w:val="20"/>
          <w:szCs w:val="20"/>
        </w:rPr>
        <w:t xml:space="preserve"> court;</w:t>
      </w:r>
    </w:p>
    <w:p w14:paraId="13E85157" w14:textId="77777777" w:rsidR="00531A8C" w:rsidRDefault="00915C39" w:rsidP="00CA57DC">
      <w:pPr>
        <w:pStyle w:val="ListParagraph"/>
        <w:numPr>
          <w:ilvl w:val="0"/>
          <w:numId w:val="94"/>
        </w:numPr>
        <w:spacing w:line="240" w:lineRule="auto"/>
        <w:jc w:val="both"/>
        <w:rPr>
          <w:sz w:val="20"/>
          <w:szCs w:val="20"/>
        </w:rPr>
      </w:pPr>
      <w:r w:rsidRPr="00531A8C">
        <w:rPr>
          <w:sz w:val="20"/>
          <w:szCs w:val="20"/>
        </w:rPr>
        <w:t xml:space="preserve">The suit/ action must have been commenced by writ of summons and </w:t>
      </w:r>
    </w:p>
    <w:p w14:paraId="528532D9" w14:textId="77777777" w:rsidR="00915C39" w:rsidRPr="00531A8C" w:rsidRDefault="00915C39" w:rsidP="00CA57DC">
      <w:pPr>
        <w:pStyle w:val="ListParagraph"/>
        <w:numPr>
          <w:ilvl w:val="0"/>
          <w:numId w:val="94"/>
        </w:numPr>
        <w:spacing w:line="240" w:lineRule="auto"/>
        <w:jc w:val="both"/>
        <w:rPr>
          <w:sz w:val="20"/>
          <w:szCs w:val="20"/>
        </w:rPr>
      </w:pPr>
      <w:r w:rsidRPr="00531A8C">
        <w:rPr>
          <w:sz w:val="20"/>
          <w:szCs w:val="20"/>
        </w:rPr>
        <w:t xml:space="preserve">An application must be made to the registrar by a claimant or counter claimant that the matter be stated/fixed under the </w:t>
      </w:r>
      <w:proofErr w:type="gramStart"/>
      <w:r w:rsidRPr="00531A8C">
        <w:rPr>
          <w:sz w:val="20"/>
          <w:szCs w:val="20"/>
        </w:rPr>
        <w:t>fast track</w:t>
      </w:r>
      <w:proofErr w:type="gramEnd"/>
      <w:r w:rsidRPr="00531A8C">
        <w:rPr>
          <w:sz w:val="20"/>
          <w:szCs w:val="20"/>
        </w:rPr>
        <w:t xml:space="preserve"> procedure, and </w:t>
      </w:r>
    </w:p>
    <w:p w14:paraId="5AFC8A2B" w14:textId="77777777" w:rsidR="00531A8C" w:rsidRDefault="00915C39" w:rsidP="00CA57DC">
      <w:pPr>
        <w:pStyle w:val="ListParagraph"/>
        <w:numPr>
          <w:ilvl w:val="0"/>
          <w:numId w:val="95"/>
        </w:numPr>
        <w:spacing w:line="240" w:lineRule="auto"/>
        <w:jc w:val="both"/>
        <w:rPr>
          <w:sz w:val="20"/>
          <w:szCs w:val="20"/>
        </w:rPr>
      </w:pPr>
      <w:r w:rsidRPr="00531A8C">
        <w:rPr>
          <w:sz w:val="20"/>
          <w:szCs w:val="20"/>
        </w:rPr>
        <w:t>The claim or counter claim must be for liquated monetary claim in a sum not less than 100 million naira</w:t>
      </w:r>
      <w:r w:rsidR="00E95C4D">
        <w:rPr>
          <w:sz w:val="20"/>
          <w:szCs w:val="20"/>
        </w:rPr>
        <w:t xml:space="preserve"> </w:t>
      </w:r>
      <w:r w:rsidR="00CD08EE" w:rsidRPr="00531A8C">
        <w:rPr>
          <w:sz w:val="20"/>
          <w:szCs w:val="20"/>
        </w:rPr>
        <w:t>(</w:t>
      </w:r>
      <w:proofErr w:type="spellStart"/>
      <w:r w:rsidR="00CD08EE" w:rsidRPr="00531A8C">
        <w:rPr>
          <w:sz w:val="20"/>
          <w:szCs w:val="20"/>
        </w:rPr>
        <w:t>lagos</w:t>
      </w:r>
      <w:proofErr w:type="spellEnd"/>
      <w:r w:rsidR="00CD08EE" w:rsidRPr="00531A8C">
        <w:rPr>
          <w:sz w:val="20"/>
          <w:szCs w:val="20"/>
        </w:rPr>
        <w:t>) and 50 million (Abuja)</w:t>
      </w:r>
      <w:r w:rsidRPr="00531A8C">
        <w:rPr>
          <w:sz w:val="20"/>
          <w:szCs w:val="20"/>
        </w:rPr>
        <w:t xml:space="preserve"> or</w:t>
      </w:r>
    </w:p>
    <w:p w14:paraId="254D7D92" w14:textId="77777777" w:rsidR="00915C39" w:rsidRPr="00531A8C" w:rsidRDefault="00915C39" w:rsidP="00CA57DC">
      <w:pPr>
        <w:pStyle w:val="ListParagraph"/>
        <w:numPr>
          <w:ilvl w:val="0"/>
          <w:numId w:val="95"/>
        </w:numPr>
        <w:spacing w:line="240" w:lineRule="auto"/>
        <w:jc w:val="both"/>
        <w:rPr>
          <w:sz w:val="20"/>
          <w:szCs w:val="20"/>
        </w:rPr>
      </w:pPr>
      <w:r w:rsidRPr="00531A8C">
        <w:rPr>
          <w:sz w:val="20"/>
          <w:szCs w:val="20"/>
        </w:rPr>
        <w:t xml:space="preserve">The claim involves a mortgage transaction, charge or other securities </w:t>
      </w:r>
    </w:p>
    <w:p w14:paraId="28D71DBC" w14:textId="77777777" w:rsidR="008F59AE" w:rsidRDefault="007204EC" w:rsidP="00915C39">
      <w:pPr>
        <w:spacing w:line="240" w:lineRule="auto"/>
        <w:jc w:val="both"/>
        <w:rPr>
          <w:sz w:val="20"/>
          <w:szCs w:val="20"/>
        </w:rPr>
      </w:pPr>
      <w:r>
        <w:rPr>
          <w:sz w:val="20"/>
          <w:szCs w:val="20"/>
        </w:rPr>
        <w:t xml:space="preserve">For Abuja the scope isn’t restricted and it can be for any case </w:t>
      </w:r>
      <w:proofErr w:type="gramStart"/>
      <w:r>
        <w:rPr>
          <w:sz w:val="20"/>
          <w:szCs w:val="20"/>
        </w:rPr>
        <w:t>where</w:t>
      </w:r>
      <w:proofErr w:type="gramEnd"/>
      <w:r>
        <w:rPr>
          <w:sz w:val="20"/>
          <w:szCs w:val="20"/>
        </w:rPr>
        <w:t xml:space="preserve"> applied for</w:t>
      </w:r>
      <w:r w:rsidR="00531A8C">
        <w:rPr>
          <w:sz w:val="20"/>
          <w:szCs w:val="20"/>
        </w:rPr>
        <w:t xml:space="preserve"> </w:t>
      </w:r>
    </w:p>
    <w:p w14:paraId="5F9C8B03" w14:textId="77777777" w:rsidR="000D5A08" w:rsidRDefault="008F59AE" w:rsidP="000D5A08">
      <w:pPr>
        <w:spacing w:line="240" w:lineRule="auto"/>
        <w:jc w:val="both"/>
        <w:rPr>
          <w:sz w:val="20"/>
          <w:szCs w:val="20"/>
        </w:rPr>
      </w:pPr>
      <w:r>
        <w:rPr>
          <w:sz w:val="20"/>
          <w:szCs w:val="20"/>
        </w:rPr>
        <w:t>T</w:t>
      </w:r>
      <w:r w:rsidR="00915C39" w:rsidRPr="00915C39">
        <w:rPr>
          <w:sz w:val="20"/>
          <w:szCs w:val="20"/>
        </w:rPr>
        <w:t xml:space="preserve">he deputy chief registrar or any other officer of the court empowered for such purpose will then cause the originating procedure to be marked and filed under fast track and will direct the claimant to pay the filing </w:t>
      </w:r>
      <w:proofErr w:type="spellStart"/>
      <w:r w:rsidR="00915C39" w:rsidRPr="00915C39">
        <w:rPr>
          <w:sz w:val="20"/>
          <w:szCs w:val="20"/>
        </w:rPr>
        <w:t>fees</w:t>
      </w:r>
      <w:r w:rsidR="00E95C4D">
        <w:rPr>
          <w:sz w:val="20"/>
          <w:szCs w:val="20"/>
        </w:rPr>
        <w:t>N</w:t>
      </w:r>
      <w:proofErr w:type="spellEnd"/>
      <w:r w:rsidR="00E95C4D">
        <w:rPr>
          <w:sz w:val="20"/>
          <w:szCs w:val="20"/>
        </w:rPr>
        <w:t xml:space="preserve"> </w:t>
      </w:r>
      <w:r w:rsidR="00FF138A">
        <w:rPr>
          <w:sz w:val="20"/>
          <w:szCs w:val="20"/>
        </w:rPr>
        <w:t>(100,000)</w:t>
      </w:r>
      <w:r w:rsidR="00915C39" w:rsidRPr="00915C39">
        <w:rPr>
          <w:sz w:val="20"/>
          <w:szCs w:val="20"/>
        </w:rPr>
        <w:t xml:space="preserve">. </w:t>
      </w:r>
      <w:r w:rsidR="000D5A08" w:rsidRPr="00D758E7">
        <w:rPr>
          <w:sz w:val="20"/>
          <w:szCs w:val="20"/>
        </w:rPr>
        <w:t>The originating process (writ) and the other frontloaded documents shall be served within FOURTEEN (1</w:t>
      </w:r>
      <w:r w:rsidR="000D5A08">
        <w:rPr>
          <w:sz w:val="20"/>
          <w:szCs w:val="20"/>
        </w:rPr>
        <w:t xml:space="preserve">4) DAYS from the date of filing. </w:t>
      </w:r>
      <w:r w:rsidR="000D5A08" w:rsidRPr="00D758E7">
        <w:rPr>
          <w:sz w:val="20"/>
          <w:szCs w:val="20"/>
        </w:rPr>
        <w:t>Within SEVEN (7) DAYS of the close of pleadings, the claimant shall apply for C</w:t>
      </w:r>
      <w:r w:rsidR="000D5A08">
        <w:rPr>
          <w:sz w:val="20"/>
          <w:szCs w:val="20"/>
        </w:rPr>
        <w:t xml:space="preserve">ase </w:t>
      </w:r>
      <w:r w:rsidR="000D5A08" w:rsidRPr="00D758E7">
        <w:rPr>
          <w:sz w:val="20"/>
          <w:szCs w:val="20"/>
        </w:rPr>
        <w:t>M</w:t>
      </w:r>
      <w:r w:rsidR="000D5A08">
        <w:rPr>
          <w:sz w:val="20"/>
          <w:szCs w:val="20"/>
        </w:rPr>
        <w:t xml:space="preserve">anagement </w:t>
      </w:r>
      <w:r w:rsidR="000D5A08" w:rsidRPr="00D758E7">
        <w:rPr>
          <w:sz w:val="20"/>
          <w:szCs w:val="20"/>
        </w:rPr>
        <w:t>C</w:t>
      </w:r>
      <w:r w:rsidR="000D5A08">
        <w:rPr>
          <w:sz w:val="20"/>
          <w:szCs w:val="20"/>
        </w:rPr>
        <w:t>onference</w:t>
      </w:r>
      <w:r w:rsidR="000D5A08" w:rsidRPr="00D758E7">
        <w:rPr>
          <w:sz w:val="20"/>
          <w:szCs w:val="20"/>
        </w:rPr>
        <w:t xml:space="preserve"> Notice</w:t>
      </w:r>
      <w:r w:rsidR="000D5A08">
        <w:rPr>
          <w:sz w:val="20"/>
          <w:szCs w:val="20"/>
        </w:rPr>
        <w:t xml:space="preserve">/ </w:t>
      </w:r>
      <w:proofErr w:type="spellStart"/>
      <w:r w:rsidR="000D5A08">
        <w:rPr>
          <w:sz w:val="20"/>
          <w:szCs w:val="20"/>
        </w:rPr>
        <w:t>pre trial</w:t>
      </w:r>
      <w:proofErr w:type="spellEnd"/>
      <w:r w:rsidR="000D5A08">
        <w:rPr>
          <w:sz w:val="20"/>
          <w:szCs w:val="20"/>
        </w:rPr>
        <w:t xml:space="preserve"> conference</w:t>
      </w:r>
      <w:r w:rsidR="000D5A08" w:rsidRPr="00D758E7">
        <w:rPr>
          <w:sz w:val="20"/>
          <w:szCs w:val="20"/>
        </w:rPr>
        <w:t xml:space="preserve"> and if the claimant fails to apply for CMC Notice within prescribed time, the</w:t>
      </w:r>
      <w:r w:rsidR="000D5A08">
        <w:rPr>
          <w:sz w:val="20"/>
          <w:szCs w:val="20"/>
        </w:rPr>
        <w:t xml:space="preserve"> defendant can</w:t>
      </w:r>
      <w:r w:rsidR="009857F4">
        <w:rPr>
          <w:sz w:val="20"/>
          <w:szCs w:val="20"/>
        </w:rPr>
        <w:t>.</w:t>
      </w:r>
    </w:p>
    <w:p w14:paraId="138DEA81" w14:textId="77777777" w:rsidR="00FF138A" w:rsidRDefault="00FF138A">
      <w:pPr>
        <w:spacing w:line="240" w:lineRule="auto"/>
        <w:jc w:val="both"/>
        <w:rPr>
          <w:sz w:val="20"/>
          <w:szCs w:val="20"/>
        </w:rPr>
      </w:pPr>
    </w:p>
    <w:p w14:paraId="466A065E" w14:textId="77777777" w:rsidR="006D3AD7" w:rsidRPr="006D3AD7" w:rsidRDefault="006D3AD7" w:rsidP="006D3AD7">
      <w:pPr>
        <w:spacing w:line="240" w:lineRule="auto"/>
        <w:jc w:val="center"/>
        <w:rPr>
          <w:b/>
          <w:sz w:val="20"/>
          <w:szCs w:val="20"/>
        </w:rPr>
      </w:pPr>
      <w:r w:rsidRPr="006D3AD7">
        <w:rPr>
          <w:b/>
          <w:sz w:val="20"/>
          <w:szCs w:val="20"/>
        </w:rPr>
        <w:t>INTERLOCUTORY APPLICATIONS</w:t>
      </w:r>
    </w:p>
    <w:p w14:paraId="6C832421" w14:textId="77777777" w:rsidR="006D3AD7" w:rsidRPr="006D3AD7" w:rsidRDefault="006D3AD7" w:rsidP="006D3AD7">
      <w:pPr>
        <w:spacing w:line="240" w:lineRule="auto"/>
        <w:jc w:val="both"/>
        <w:rPr>
          <w:sz w:val="20"/>
          <w:szCs w:val="20"/>
        </w:rPr>
      </w:pPr>
      <w:r w:rsidRPr="006D3AD7">
        <w:rPr>
          <w:sz w:val="20"/>
          <w:szCs w:val="20"/>
        </w:rPr>
        <w:t xml:space="preserve">Interlocutory applications are applications made by either </w:t>
      </w:r>
      <w:r>
        <w:rPr>
          <w:sz w:val="20"/>
          <w:szCs w:val="20"/>
        </w:rPr>
        <w:t xml:space="preserve">party to any action during the </w:t>
      </w:r>
      <w:r w:rsidRPr="006D3AD7">
        <w:rPr>
          <w:sz w:val="20"/>
          <w:szCs w:val="20"/>
        </w:rPr>
        <w:t>pendency of a court action.</w:t>
      </w:r>
      <w:r>
        <w:rPr>
          <w:sz w:val="20"/>
          <w:szCs w:val="20"/>
        </w:rPr>
        <w:t xml:space="preserve"> </w:t>
      </w:r>
      <w:r w:rsidRPr="006D3AD7">
        <w:rPr>
          <w:sz w:val="20"/>
          <w:szCs w:val="20"/>
        </w:rPr>
        <w:t>Examples of Interlocutory Applications</w:t>
      </w:r>
      <w:r>
        <w:rPr>
          <w:sz w:val="20"/>
          <w:szCs w:val="20"/>
        </w:rPr>
        <w:t xml:space="preserve"> are;</w:t>
      </w:r>
    </w:p>
    <w:p w14:paraId="7E0DF9F9" w14:textId="77777777" w:rsidR="00E95C4D" w:rsidRDefault="006D3AD7" w:rsidP="00C47FE4">
      <w:pPr>
        <w:pStyle w:val="ListParagraph"/>
        <w:numPr>
          <w:ilvl w:val="0"/>
          <w:numId w:val="294"/>
        </w:numPr>
        <w:spacing w:line="240" w:lineRule="auto"/>
        <w:jc w:val="both"/>
        <w:rPr>
          <w:sz w:val="20"/>
          <w:szCs w:val="20"/>
        </w:rPr>
      </w:pPr>
      <w:r w:rsidRPr="00E95C4D">
        <w:rPr>
          <w:sz w:val="20"/>
          <w:szCs w:val="20"/>
        </w:rPr>
        <w:t>Application for extension of time.</w:t>
      </w:r>
    </w:p>
    <w:p w14:paraId="793BCC8D" w14:textId="77777777" w:rsidR="00E95C4D" w:rsidRDefault="006D3AD7" w:rsidP="00C47FE4">
      <w:pPr>
        <w:pStyle w:val="ListParagraph"/>
        <w:numPr>
          <w:ilvl w:val="0"/>
          <w:numId w:val="294"/>
        </w:numPr>
        <w:spacing w:line="240" w:lineRule="auto"/>
        <w:jc w:val="both"/>
        <w:rPr>
          <w:sz w:val="20"/>
          <w:szCs w:val="20"/>
        </w:rPr>
      </w:pPr>
      <w:r w:rsidRPr="00E95C4D">
        <w:rPr>
          <w:sz w:val="20"/>
          <w:szCs w:val="20"/>
        </w:rPr>
        <w:t>Application for joinder of parties, third party proceedings.</w:t>
      </w:r>
    </w:p>
    <w:p w14:paraId="06232A3F" w14:textId="77777777" w:rsidR="00E95C4D" w:rsidRDefault="006D3AD7" w:rsidP="00C47FE4">
      <w:pPr>
        <w:pStyle w:val="ListParagraph"/>
        <w:numPr>
          <w:ilvl w:val="0"/>
          <w:numId w:val="294"/>
        </w:numPr>
        <w:spacing w:line="240" w:lineRule="auto"/>
        <w:jc w:val="both"/>
        <w:rPr>
          <w:sz w:val="20"/>
          <w:szCs w:val="20"/>
        </w:rPr>
      </w:pPr>
      <w:r w:rsidRPr="00E95C4D">
        <w:rPr>
          <w:sz w:val="20"/>
          <w:szCs w:val="20"/>
        </w:rPr>
        <w:t>Application to appoint a representative for representative action</w:t>
      </w:r>
    </w:p>
    <w:p w14:paraId="0E187175" w14:textId="77777777" w:rsidR="00E95C4D" w:rsidRDefault="006D3AD7" w:rsidP="00C47FE4">
      <w:pPr>
        <w:pStyle w:val="ListParagraph"/>
        <w:numPr>
          <w:ilvl w:val="0"/>
          <w:numId w:val="294"/>
        </w:numPr>
        <w:spacing w:line="240" w:lineRule="auto"/>
        <w:jc w:val="both"/>
        <w:rPr>
          <w:sz w:val="20"/>
          <w:szCs w:val="20"/>
        </w:rPr>
      </w:pPr>
      <w:r w:rsidRPr="00E95C4D">
        <w:rPr>
          <w:sz w:val="20"/>
          <w:szCs w:val="20"/>
        </w:rPr>
        <w:t>Application for summary judgment.</w:t>
      </w:r>
    </w:p>
    <w:p w14:paraId="5AC53C51" w14:textId="77777777" w:rsidR="00E95C4D" w:rsidRDefault="006D3AD7" w:rsidP="00C47FE4">
      <w:pPr>
        <w:pStyle w:val="ListParagraph"/>
        <w:numPr>
          <w:ilvl w:val="0"/>
          <w:numId w:val="294"/>
        </w:numPr>
        <w:spacing w:line="240" w:lineRule="auto"/>
        <w:jc w:val="both"/>
        <w:rPr>
          <w:sz w:val="20"/>
          <w:szCs w:val="20"/>
        </w:rPr>
      </w:pPr>
      <w:r w:rsidRPr="00E95C4D">
        <w:rPr>
          <w:sz w:val="20"/>
          <w:szCs w:val="20"/>
        </w:rPr>
        <w:t>Application to appoint guardian ad litem</w:t>
      </w:r>
    </w:p>
    <w:p w14:paraId="5BA7CCB6" w14:textId="77777777" w:rsidR="006D3AD7" w:rsidRPr="00E95C4D" w:rsidRDefault="006D3AD7" w:rsidP="00C47FE4">
      <w:pPr>
        <w:pStyle w:val="ListParagraph"/>
        <w:numPr>
          <w:ilvl w:val="0"/>
          <w:numId w:val="294"/>
        </w:numPr>
        <w:spacing w:line="240" w:lineRule="auto"/>
        <w:jc w:val="both"/>
        <w:rPr>
          <w:sz w:val="20"/>
          <w:szCs w:val="20"/>
        </w:rPr>
      </w:pPr>
      <w:r w:rsidRPr="00E95C4D">
        <w:rPr>
          <w:sz w:val="20"/>
          <w:szCs w:val="20"/>
        </w:rPr>
        <w:t xml:space="preserve">Application for substituted service </w:t>
      </w:r>
      <w:proofErr w:type="spellStart"/>
      <w:r w:rsidRPr="00E95C4D">
        <w:rPr>
          <w:sz w:val="20"/>
          <w:szCs w:val="20"/>
        </w:rPr>
        <w:t>etc</w:t>
      </w:r>
      <w:proofErr w:type="spellEnd"/>
    </w:p>
    <w:p w14:paraId="4F65416D" w14:textId="77777777" w:rsidR="006D3AD7" w:rsidRPr="006D3AD7" w:rsidRDefault="006D3AD7" w:rsidP="006D3AD7">
      <w:pPr>
        <w:spacing w:line="240" w:lineRule="auto"/>
        <w:jc w:val="both"/>
        <w:rPr>
          <w:sz w:val="20"/>
          <w:szCs w:val="20"/>
        </w:rPr>
      </w:pPr>
      <w:r w:rsidRPr="006D3AD7">
        <w:rPr>
          <w:sz w:val="20"/>
          <w:szCs w:val="20"/>
        </w:rPr>
        <w:t>There must in existence, an action before the court as interlocutory applications cannot stand on their own. Parties can apply for interlocutory applicat</w:t>
      </w:r>
      <w:r>
        <w:rPr>
          <w:sz w:val="20"/>
          <w:szCs w:val="20"/>
        </w:rPr>
        <w:t>ion at any time before delivery of</w:t>
      </w:r>
      <w:r w:rsidRPr="006D3AD7">
        <w:rPr>
          <w:sz w:val="20"/>
          <w:szCs w:val="20"/>
        </w:rPr>
        <w:t xml:space="preserve"> judgment. In other words, it can be applied </w:t>
      </w:r>
      <w:r w:rsidRPr="006D3AD7">
        <w:rPr>
          <w:sz w:val="20"/>
          <w:szCs w:val="20"/>
        </w:rPr>
        <w:lastRenderedPageBreak/>
        <w:t xml:space="preserve">for at any stage of the proceedings before the judgment is given. Once an action has been commenced, all subsequent applications are referred to as interlocutory applications. </w:t>
      </w:r>
      <w:r w:rsidR="00A82646">
        <w:rPr>
          <w:sz w:val="20"/>
          <w:szCs w:val="20"/>
        </w:rPr>
        <w:t>T</w:t>
      </w:r>
      <w:r w:rsidR="00A82646" w:rsidRPr="006D3AD7">
        <w:rPr>
          <w:sz w:val="20"/>
          <w:szCs w:val="20"/>
        </w:rPr>
        <w:t>he party making the application</w:t>
      </w:r>
      <w:r w:rsidR="00A82646">
        <w:rPr>
          <w:sz w:val="20"/>
          <w:szCs w:val="20"/>
        </w:rPr>
        <w:t xml:space="preserve"> is known as</w:t>
      </w:r>
      <w:r w:rsidR="00A82646" w:rsidRPr="006D3AD7">
        <w:rPr>
          <w:sz w:val="20"/>
          <w:szCs w:val="20"/>
        </w:rPr>
        <w:t xml:space="preserve"> </w:t>
      </w:r>
      <w:r w:rsidRPr="006D3AD7">
        <w:rPr>
          <w:sz w:val="20"/>
          <w:szCs w:val="20"/>
        </w:rPr>
        <w:t>APPLICANT</w:t>
      </w:r>
      <w:r>
        <w:rPr>
          <w:sz w:val="20"/>
          <w:szCs w:val="20"/>
        </w:rPr>
        <w:t xml:space="preserve"> while</w:t>
      </w:r>
      <w:r w:rsidR="00A82646">
        <w:rPr>
          <w:sz w:val="20"/>
          <w:szCs w:val="20"/>
        </w:rPr>
        <w:t xml:space="preserve"> RESPONDENT is</w:t>
      </w:r>
      <w:r w:rsidRPr="006D3AD7">
        <w:rPr>
          <w:sz w:val="20"/>
          <w:szCs w:val="20"/>
        </w:rPr>
        <w:t xml:space="preserve"> the party against whom the application is made.</w:t>
      </w:r>
      <w:r w:rsidR="00A82646">
        <w:rPr>
          <w:sz w:val="20"/>
          <w:szCs w:val="20"/>
        </w:rPr>
        <w:t xml:space="preserve"> </w:t>
      </w:r>
      <w:r w:rsidRPr="006D3AD7">
        <w:rPr>
          <w:sz w:val="20"/>
          <w:szCs w:val="20"/>
        </w:rPr>
        <w:t>In some special cases an interlocutory applicati</w:t>
      </w:r>
      <w:r w:rsidR="00A82646">
        <w:rPr>
          <w:sz w:val="20"/>
          <w:szCs w:val="20"/>
        </w:rPr>
        <w:t xml:space="preserve">on may be filed along with the </w:t>
      </w:r>
      <w:r w:rsidRPr="006D3AD7">
        <w:rPr>
          <w:sz w:val="20"/>
          <w:szCs w:val="20"/>
        </w:rPr>
        <w:t>originating process. The MAJOR DIFFERENCE between Originating processes and interlocutory applications is that originating processes are used in instituting the action while an interlocutory application is used to take further steps in proceedings during the pendency of the court action. Also, originating processes are personally served as a general rule, whereas p</w:t>
      </w:r>
      <w:r w:rsidR="00A82646">
        <w:rPr>
          <w:sz w:val="20"/>
          <w:szCs w:val="20"/>
        </w:rPr>
        <w:t xml:space="preserve">ersonal service of </w:t>
      </w:r>
      <w:r w:rsidRPr="006D3AD7">
        <w:rPr>
          <w:sz w:val="20"/>
          <w:szCs w:val="20"/>
        </w:rPr>
        <w:t>an interlocutory application is not mandatory.</w:t>
      </w:r>
    </w:p>
    <w:p w14:paraId="7A8BCE3B" w14:textId="77777777" w:rsidR="006D3AD7" w:rsidRPr="00A82646" w:rsidRDefault="006D3AD7" w:rsidP="006D3AD7">
      <w:pPr>
        <w:spacing w:line="240" w:lineRule="auto"/>
        <w:jc w:val="both"/>
        <w:rPr>
          <w:b/>
          <w:sz w:val="20"/>
          <w:szCs w:val="20"/>
        </w:rPr>
      </w:pPr>
      <w:r w:rsidRPr="00A82646">
        <w:rPr>
          <w:b/>
          <w:sz w:val="20"/>
          <w:szCs w:val="20"/>
        </w:rPr>
        <w:t>Reasons for interlocutory applications</w:t>
      </w:r>
      <w:r w:rsidR="00527F7D">
        <w:rPr>
          <w:b/>
          <w:sz w:val="20"/>
          <w:szCs w:val="20"/>
        </w:rPr>
        <w:t>/ motions</w:t>
      </w:r>
    </w:p>
    <w:p w14:paraId="6073B341" w14:textId="77777777" w:rsidR="008F59AE" w:rsidRDefault="006D3AD7" w:rsidP="00CA57DC">
      <w:pPr>
        <w:pStyle w:val="ListParagraph"/>
        <w:numPr>
          <w:ilvl w:val="0"/>
          <w:numId w:val="96"/>
        </w:numPr>
        <w:spacing w:line="240" w:lineRule="auto"/>
        <w:jc w:val="both"/>
        <w:rPr>
          <w:sz w:val="20"/>
          <w:szCs w:val="20"/>
        </w:rPr>
      </w:pPr>
      <w:r w:rsidRPr="008F59AE">
        <w:rPr>
          <w:sz w:val="20"/>
          <w:szCs w:val="20"/>
        </w:rPr>
        <w:t xml:space="preserve">In most cases, interlocutory application is applied for in order to </w:t>
      </w:r>
      <w:r w:rsidRPr="008F59AE">
        <w:rPr>
          <w:b/>
          <w:sz w:val="20"/>
          <w:szCs w:val="20"/>
        </w:rPr>
        <w:t>maintain the status quo.</w:t>
      </w:r>
    </w:p>
    <w:p w14:paraId="51B0AE56" w14:textId="77777777" w:rsidR="008F59AE" w:rsidRDefault="008F59AE" w:rsidP="00CA57DC">
      <w:pPr>
        <w:pStyle w:val="ListParagraph"/>
        <w:numPr>
          <w:ilvl w:val="0"/>
          <w:numId w:val="96"/>
        </w:numPr>
        <w:spacing w:line="240" w:lineRule="auto"/>
        <w:jc w:val="both"/>
        <w:rPr>
          <w:sz w:val="20"/>
          <w:szCs w:val="20"/>
        </w:rPr>
      </w:pPr>
      <w:r w:rsidRPr="008F59AE">
        <w:rPr>
          <w:b/>
          <w:sz w:val="20"/>
          <w:szCs w:val="20"/>
        </w:rPr>
        <w:t>Speedy determination of action</w:t>
      </w:r>
      <w:r>
        <w:rPr>
          <w:sz w:val="20"/>
          <w:szCs w:val="20"/>
        </w:rPr>
        <w:t xml:space="preserve">: </w:t>
      </w:r>
      <w:proofErr w:type="spellStart"/>
      <w:r>
        <w:rPr>
          <w:sz w:val="20"/>
          <w:szCs w:val="20"/>
        </w:rPr>
        <w:t>E.g</w:t>
      </w:r>
      <w:proofErr w:type="spellEnd"/>
      <w:r w:rsidR="006D3AD7" w:rsidRPr="008F59AE">
        <w:rPr>
          <w:sz w:val="20"/>
          <w:szCs w:val="20"/>
        </w:rPr>
        <w:t xml:space="preserve"> an application made for default judgment when the defendant failed to enter an appearance.</w:t>
      </w:r>
    </w:p>
    <w:p w14:paraId="021CFE66" w14:textId="77777777" w:rsidR="008F59AE" w:rsidRDefault="006D3AD7" w:rsidP="00CA57DC">
      <w:pPr>
        <w:pStyle w:val="ListParagraph"/>
        <w:numPr>
          <w:ilvl w:val="0"/>
          <w:numId w:val="96"/>
        </w:numPr>
        <w:spacing w:line="240" w:lineRule="auto"/>
        <w:jc w:val="both"/>
        <w:rPr>
          <w:sz w:val="20"/>
          <w:szCs w:val="20"/>
        </w:rPr>
      </w:pPr>
      <w:r w:rsidRPr="008F59AE">
        <w:rPr>
          <w:sz w:val="20"/>
          <w:szCs w:val="20"/>
        </w:rPr>
        <w:t>When there is need to plead facts not earlier pleaded but subsequently discovered after pleadings have been exchanged. The leave of the court is needed for application for amendment of pleadings.</w:t>
      </w:r>
    </w:p>
    <w:p w14:paraId="2D584AC6" w14:textId="77777777" w:rsidR="008F59AE" w:rsidRDefault="006D3AD7" w:rsidP="00CA57DC">
      <w:pPr>
        <w:pStyle w:val="ListParagraph"/>
        <w:numPr>
          <w:ilvl w:val="0"/>
          <w:numId w:val="96"/>
        </w:numPr>
        <w:spacing w:line="240" w:lineRule="auto"/>
        <w:jc w:val="both"/>
        <w:rPr>
          <w:sz w:val="20"/>
          <w:szCs w:val="20"/>
        </w:rPr>
      </w:pPr>
      <w:r w:rsidRPr="008F59AE">
        <w:rPr>
          <w:sz w:val="20"/>
          <w:szCs w:val="20"/>
        </w:rPr>
        <w:t>Some are condition precedent to the proper commencement of the substantive action. Example leave to bring an action in a representative capacity.</w:t>
      </w:r>
    </w:p>
    <w:p w14:paraId="2F395EDB" w14:textId="77777777" w:rsidR="008F59AE" w:rsidRDefault="006D3AD7" w:rsidP="00CA57DC">
      <w:pPr>
        <w:pStyle w:val="ListParagraph"/>
        <w:numPr>
          <w:ilvl w:val="0"/>
          <w:numId w:val="96"/>
        </w:numPr>
        <w:spacing w:line="240" w:lineRule="auto"/>
        <w:jc w:val="both"/>
        <w:rPr>
          <w:sz w:val="20"/>
          <w:szCs w:val="20"/>
        </w:rPr>
      </w:pPr>
      <w:r w:rsidRPr="008F59AE">
        <w:rPr>
          <w:sz w:val="20"/>
          <w:szCs w:val="20"/>
        </w:rPr>
        <w:t>For the purpose of obtaining temporary relief in addition to the final claims as may be contained in judgment.</w:t>
      </w:r>
    </w:p>
    <w:p w14:paraId="46F8C8A2" w14:textId="77777777" w:rsidR="006D3AD7" w:rsidRPr="008F59AE" w:rsidRDefault="00527F7D" w:rsidP="00CA57DC">
      <w:pPr>
        <w:pStyle w:val="ListParagraph"/>
        <w:numPr>
          <w:ilvl w:val="0"/>
          <w:numId w:val="96"/>
        </w:numPr>
        <w:spacing w:line="240" w:lineRule="auto"/>
        <w:jc w:val="both"/>
        <w:rPr>
          <w:sz w:val="20"/>
          <w:szCs w:val="20"/>
        </w:rPr>
      </w:pPr>
      <w:r w:rsidRPr="008F59AE">
        <w:rPr>
          <w:sz w:val="20"/>
          <w:szCs w:val="20"/>
        </w:rPr>
        <w:t xml:space="preserve">To remedy </w:t>
      </w:r>
      <w:r w:rsidR="006D3AD7" w:rsidRPr="008F59AE">
        <w:rPr>
          <w:sz w:val="20"/>
          <w:szCs w:val="20"/>
        </w:rPr>
        <w:t>defects in substantive action. Interlocutory applications before the court as a general rule are meant to be determined before the substantive action.</w:t>
      </w:r>
    </w:p>
    <w:p w14:paraId="5135B6DB" w14:textId="77777777" w:rsidR="006D3AD7" w:rsidRPr="006D3AD7" w:rsidRDefault="006D3AD7" w:rsidP="006D3AD7">
      <w:pPr>
        <w:spacing w:line="240" w:lineRule="auto"/>
        <w:jc w:val="both"/>
        <w:rPr>
          <w:sz w:val="20"/>
          <w:szCs w:val="20"/>
        </w:rPr>
      </w:pPr>
      <w:r w:rsidRPr="006D3AD7">
        <w:rPr>
          <w:sz w:val="20"/>
          <w:szCs w:val="20"/>
        </w:rPr>
        <w:t>Once a court has jurisdiction to entertain a matter, and an application is brought before it by virtue of a particular law, the fact that a wrong law is cited is not fatal to the application as the court is minded to do substantive justice and not concerned with technicalities</w:t>
      </w:r>
      <w:r w:rsidR="00E95C4D">
        <w:rPr>
          <w:sz w:val="20"/>
          <w:szCs w:val="20"/>
        </w:rPr>
        <w:t xml:space="preserve"> </w:t>
      </w:r>
      <w:r w:rsidRPr="006D3AD7">
        <w:rPr>
          <w:sz w:val="20"/>
          <w:szCs w:val="20"/>
        </w:rPr>
        <w:t>--</w:t>
      </w:r>
      <w:r w:rsidRPr="00A82646">
        <w:rPr>
          <w:b/>
          <w:color w:val="FF0000"/>
          <w:sz w:val="20"/>
          <w:szCs w:val="20"/>
        </w:rPr>
        <w:t>FALOBI V FALOBI</w:t>
      </w:r>
    </w:p>
    <w:p w14:paraId="14B4DEC1" w14:textId="77777777" w:rsidR="000A2415" w:rsidRDefault="006D3AD7" w:rsidP="006D3AD7">
      <w:pPr>
        <w:spacing w:line="240" w:lineRule="auto"/>
        <w:jc w:val="both"/>
        <w:rPr>
          <w:b/>
          <w:sz w:val="20"/>
          <w:szCs w:val="20"/>
        </w:rPr>
      </w:pPr>
      <w:r w:rsidRPr="00A82646">
        <w:rPr>
          <w:b/>
          <w:sz w:val="20"/>
          <w:szCs w:val="20"/>
        </w:rPr>
        <w:t>Outcomes of an interlocutory application</w:t>
      </w:r>
      <w:r w:rsidR="00A82646">
        <w:rPr>
          <w:b/>
          <w:sz w:val="20"/>
          <w:szCs w:val="20"/>
        </w:rPr>
        <w:t xml:space="preserve">: </w:t>
      </w:r>
      <w:r w:rsidRPr="006D3AD7">
        <w:rPr>
          <w:sz w:val="20"/>
          <w:szCs w:val="20"/>
        </w:rPr>
        <w:t>A ruling is made by the court</w:t>
      </w:r>
      <w:r w:rsidR="00A82646">
        <w:rPr>
          <w:sz w:val="20"/>
          <w:szCs w:val="20"/>
        </w:rPr>
        <w:t xml:space="preserve"> and the order sought is either granted (application succeeds) or refused (application dismissed)</w:t>
      </w:r>
      <w:r w:rsidR="00A82646">
        <w:rPr>
          <w:b/>
          <w:sz w:val="20"/>
          <w:szCs w:val="20"/>
        </w:rPr>
        <w:t xml:space="preserve"> </w:t>
      </w:r>
      <w:r w:rsidR="00A82646">
        <w:rPr>
          <w:sz w:val="20"/>
          <w:szCs w:val="20"/>
        </w:rPr>
        <w:t>or an a</w:t>
      </w:r>
      <w:r w:rsidRPr="006D3AD7">
        <w:rPr>
          <w:sz w:val="20"/>
          <w:szCs w:val="20"/>
        </w:rPr>
        <w:t>pplication may be struck out, when the application is not contested and the merits have not been gone into and the party making such application withdraws it, the application will be struck out.</w:t>
      </w:r>
    </w:p>
    <w:p w14:paraId="79D25ADE" w14:textId="77777777" w:rsidR="006D3AD7" w:rsidRPr="000A2415" w:rsidRDefault="000A2415" w:rsidP="000A2415">
      <w:pPr>
        <w:spacing w:line="240" w:lineRule="auto"/>
        <w:jc w:val="both"/>
        <w:rPr>
          <w:b/>
          <w:sz w:val="20"/>
          <w:szCs w:val="20"/>
        </w:rPr>
      </w:pPr>
      <w:r>
        <w:rPr>
          <w:b/>
          <w:sz w:val="20"/>
          <w:szCs w:val="20"/>
        </w:rPr>
        <w:t>H</w:t>
      </w:r>
      <w:r w:rsidR="006D3AD7" w:rsidRPr="00A82646">
        <w:rPr>
          <w:b/>
          <w:sz w:val="20"/>
          <w:szCs w:val="20"/>
        </w:rPr>
        <w:t>ow interlocutory applications a</w:t>
      </w:r>
      <w:r>
        <w:rPr>
          <w:b/>
          <w:sz w:val="20"/>
          <w:szCs w:val="20"/>
        </w:rPr>
        <w:t xml:space="preserve">re made: By </w:t>
      </w:r>
      <w:r w:rsidR="006D3AD7" w:rsidRPr="000A2415">
        <w:rPr>
          <w:sz w:val="20"/>
          <w:szCs w:val="20"/>
        </w:rPr>
        <w:t>Motion</w:t>
      </w:r>
      <w:r>
        <w:rPr>
          <w:b/>
          <w:sz w:val="20"/>
          <w:szCs w:val="20"/>
        </w:rPr>
        <w:t xml:space="preserve">, </w:t>
      </w:r>
      <w:r w:rsidR="006D3AD7" w:rsidRPr="000A2415">
        <w:rPr>
          <w:sz w:val="20"/>
          <w:szCs w:val="20"/>
        </w:rPr>
        <w:t>Summons</w:t>
      </w:r>
      <w:r>
        <w:rPr>
          <w:b/>
          <w:sz w:val="20"/>
          <w:szCs w:val="20"/>
        </w:rPr>
        <w:t xml:space="preserve">, </w:t>
      </w:r>
      <w:r w:rsidRPr="000A2415">
        <w:rPr>
          <w:sz w:val="20"/>
          <w:szCs w:val="20"/>
        </w:rPr>
        <w:t>Orally</w:t>
      </w:r>
    </w:p>
    <w:p w14:paraId="15F4DECD" w14:textId="77777777" w:rsidR="00A82646" w:rsidRPr="00A82646" w:rsidRDefault="00A82646" w:rsidP="00A82646">
      <w:pPr>
        <w:spacing w:line="240" w:lineRule="auto"/>
        <w:jc w:val="center"/>
        <w:rPr>
          <w:b/>
          <w:sz w:val="20"/>
          <w:szCs w:val="20"/>
        </w:rPr>
      </w:pPr>
      <w:r w:rsidRPr="00A82646">
        <w:rPr>
          <w:b/>
          <w:sz w:val="20"/>
          <w:szCs w:val="20"/>
        </w:rPr>
        <w:t xml:space="preserve">TYPES </w:t>
      </w:r>
      <w:r w:rsidR="006D3AD7" w:rsidRPr="00A82646">
        <w:rPr>
          <w:b/>
          <w:sz w:val="20"/>
          <w:szCs w:val="20"/>
        </w:rPr>
        <w:t>OF INTERLOCUTORY APPLICATIONS</w:t>
      </w:r>
    </w:p>
    <w:p w14:paraId="6E142487" w14:textId="77777777" w:rsidR="006D3AD7" w:rsidRPr="006D3AD7" w:rsidRDefault="006D3AD7" w:rsidP="006D3AD7">
      <w:pPr>
        <w:spacing w:line="240" w:lineRule="auto"/>
        <w:jc w:val="both"/>
        <w:rPr>
          <w:sz w:val="20"/>
          <w:szCs w:val="20"/>
        </w:rPr>
      </w:pPr>
      <w:r w:rsidRPr="006D3AD7">
        <w:rPr>
          <w:sz w:val="20"/>
          <w:szCs w:val="20"/>
        </w:rPr>
        <w:t>Injunction is an equitable remedy which is granted at the discretion of the court. It is an order of court prohibiting a particular person from doing an act. Injunctions can also be preservative</w:t>
      </w:r>
      <w:r w:rsidR="00990BF9">
        <w:rPr>
          <w:sz w:val="20"/>
          <w:szCs w:val="20"/>
        </w:rPr>
        <w:t xml:space="preserve"> reliefs meant to maintain the </w:t>
      </w:r>
      <w:r w:rsidRPr="006D3AD7">
        <w:rPr>
          <w:sz w:val="20"/>
          <w:szCs w:val="20"/>
        </w:rPr>
        <w:t>status quo between the parties pend</w:t>
      </w:r>
      <w:r w:rsidR="00990BF9">
        <w:rPr>
          <w:sz w:val="20"/>
          <w:szCs w:val="20"/>
        </w:rPr>
        <w:t xml:space="preserve">ing the final determination of </w:t>
      </w:r>
      <w:r w:rsidRPr="006D3AD7">
        <w:rPr>
          <w:sz w:val="20"/>
          <w:szCs w:val="20"/>
        </w:rPr>
        <w:t xml:space="preserve">the suit. </w:t>
      </w:r>
      <w:r w:rsidR="00990BF9" w:rsidRPr="00990BF9">
        <w:rPr>
          <w:b/>
          <w:sz w:val="20"/>
          <w:szCs w:val="20"/>
        </w:rPr>
        <w:t>WHEN DRAFTING ALL INJUNCTIONS JUST USE ORDER 43 FOR BOTH STATES</w:t>
      </w:r>
      <w:r w:rsidR="00990BF9">
        <w:rPr>
          <w:sz w:val="20"/>
          <w:szCs w:val="20"/>
        </w:rPr>
        <w:t xml:space="preserve">. </w:t>
      </w:r>
      <w:r w:rsidRPr="006D3AD7">
        <w:rPr>
          <w:sz w:val="20"/>
          <w:szCs w:val="20"/>
        </w:rPr>
        <w:t xml:space="preserve">There are different types of </w:t>
      </w:r>
      <w:proofErr w:type="gramStart"/>
      <w:r w:rsidRPr="006D3AD7">
        <w:rPr>
          <w:sz w:val="20"/>
          <w:szCs w:val="20"/>
        </w:rPr>
        <w:t>injunction</w:t>
      </w:r>
      <w:proofErr w:type="gramEnd"/>
      <w:r w:rsidRPr="006D3AD7">
        <w:rPr>
          <w:sz w:val="20"/>
          <w:szCs w:val="20"/>
        </w:rPr>
        <w:t xml:space="preserve"> namely:</w:t>
      </w:r>
    </w:p>
    <w:p w14:paraId="15CA48E1" w14:textId="77777777" w:rsidR="006D3AD7" w:rsidRPr="006D3AD7" w:rsidRDefault="006D3AD7" w:rsidP="006D3AD7">
      <w:pPr>
        <w:spacing w:line="240" w:lineRule="auto"/>
        <w:jc w:val="both"/>
        <w:rPr>
          <w:sz w:val="20"/>
          <w:szCs w:val="20"/>
        </w:rPr>
      </w:pPr>
      <w:r w:rsidRPr="006D3AD7">
        <w:rPr>
          <w:sz w:val="20"/>
          <w:szCs w:val="20"/>
        </w:rPr>
        <w:t>1.</w:t>
      </w:r>
      <w:r w:rsidRPr="006D3AD7">
        <w:rPr>
          <w:sz w:val="20"/>
          <w:szCs w:val="20"/>
        </w:rPr>
        <w:tab/>
      </w:r>
      <w:r w:rsidRPr="00990BF9">
        <w:rPr>
          <w:b/>
          <w:sz w:val="20"/>
          <w:szCs w:val="20"/>
        </w:rPr>
        <w:t>Interim injunction</w:t>
      </w:r>
    </w:p>
    <w:p w14:paraId="0C5AA0B4" w14:textId="77777777" w:rsidR="006D3AD7" w:rsidRPr="006D3AD7" w:rsidRDefault="006D3AD7" w:rsidP="006D3AD7">
      <w:pPr>
        <w:spacing w:line="240" w:lineRule="auto"/>
        <w:jc w:val="both"/>
        <w:rPr>
          <w:sz w:val="20"/>
          <w:szCs w:val="20"/>
        </w:rPr>
      </w:pPr>
      <w:r w:rsidRPr="006D3AD7">
        <w:rPr>
          <w:sz w:val="20"/>
          <w:szCs w:val="20"/>
        </w:rPr>
        <w:t xml:space="preserve">An interim injunction is a temporary relief by way of an injunction granted to preserve the status quo UNTIL A NAMED DATE or UNTIL A </w:t>
      </w:r>
      <w:r w:rsidR="00990BF9">
        <w:rPr>
          <w:sz w:val="20"/>
          <w:szCs w:val="20"/>
        </w:rPr>
        <w:t xml:space="preserve">FURTHER ORDER OF THE COURT </w:t>
      </w:r>
      <w:r w:rsidRPr="006D3AD7">
        <w:rPr>
          <w:sz w:val="20"/>
          <w:szCs w:val="20"/>
        </w:rPr>
        <w:t xml:space="preserve">or UNTIL A MOTION ON NOTICE FOR AN INTERLOCUTORY INJUNCTION </w:t>
      </w:r>
      <w:r w:rsidR="00990BF9" w:rsidRPr="006D3AD7">
        <w:rPr>
          <w:sz w:val="20"/>
          <w:szCs w:val="20"/>
        </w:rPr>
        <w:t>can</w:t>
      </w:r>
      <w:r w:rsidR="00990BF9">
        <w:rPr>
          <w:sz w:val="20"/>
          <w:szCs w:val="20"/>
        </w:rPr>
        <w:t xml:space="preserve"> </w:t>
      </w:r>
      <w:r w:rsidR="00990BF9" w:rsidRPr="006D3AD7">
        <w:rPr>
          <w:sz w:val="20"/>
          <w:szCs w:val="20"/>
        </w:rPr>
        <w:t>be heard</w:t>
      </w:r>
      <w:r w:rsidRPr="006D3AD7">
        <w:rPr>
          <w:sz w:val="20"/>
          <w:szCs w:val="20"/>
        </w:rPr>
        <w:t>---</w:t>
      </w:r>
      <w:r w:rsidRPr="00990BF9">
        <w:rPr>
          <w:b/>
          <w:color w:val="FF0000"/>
          <w:sz w:val="20"/>
          <w:szCs w:val="20"/>
        </w:rPr>
        <w:t>KOTOYE v. CBN</w:t>
      </w:r>
      <w:r w:rsidRPr="006D3AD7">
        <w:rPr>
          <w:sz w:val="20"/>
          <w:szCs w:val="20"/>
        </w:rPr>
        <w:t>. It is granted in situations of EXTREME URGENCY and upon an</w:t>
      </w:r>
      <w:r w:rsidRPr="00990BF9">
        <w:rPr>
          <w:b/>
          <w:sz w:val="20"/>
          <w:szCs w:val="20"/>
        </w:rPr>
        <w:t xml:space="preserve"> ex </w:t>
      </w:r>
      <w:proofErr w:type="spellStart"/>
      <w:r w:rsidRPr="00990BF9">
        <w:rPr>
          <w:b/>
          <w:sz w:val="20"/>
          <w:szCs w:val="20"/>
        </w:rPr>
        <w:t>parte</w:t>
      </w:r>
      <w:proofErr w:type="spellEnd"/>
      <w:r w:rsidRPr="00990BF9">
        <w:rPr>
          <w:b/>
          <w:sz w:val="20"/>
          <w:szCs w:val="20"/>
        </w:rPr>
        <w:t xml:space="preserve"> </w:t>
      </w:r>
      <w:r w:rsidRPr="006D3AD7">
        <w:rPr>
          <w:sz w:val="20"/>
          <w:szCs w:val="20"/>
        </w:rPr>
        <w:t>application. The affidavit in support must disclose the urgency otherwise it will not be granted.</w:t>
      </w:r>
      <w:r w:rsidR="00990BF9">
        <w:rPr>
          <w:sz w:val="20"/>
          <w:szCs w:val="20"/>
        </w:rPr>
        <w:t xml:space="preserve"> </w:t>
      </w:r>
      <w:r w:rsidRPr="006D3AD7">
        <w:rPr>
          <w:sz w:val="20"/>
          <w:szCs w:val="20"/>
        </w:rPr>
        <w:t>Interim injunctions are granted pending the determination of the motion on notice for interlocutory injunction and so, their prayers are always couched:</w:t>
      </w:r>
    </w:p>
    <w:p w14:paraId="0BD3DF61" w14:textId="77777777" w:rsidR="006D3AD7" w:rsidRPr="006D3AD7" w:rsidRDefault="006D3AD7" w:rsidP="006D3AD7">
      <w:pPr>
        <w:spacing w:line="240" w:lineRule="auto"/>
        <w:jc w:val="both"/>
        <w:rPr>
          <w:sz w:val="20"/>
          <w:szCs w:val="20"/>
        </w:rPr>
      </w:pPr>
      <w:r w:rsidRPr="00990BF9">
        <w:rPr>
          <w:b/>
          <w:sz w:val="20"/>
          <w:szCs w:val="20"/>
        </w:rPr>
        <w:t>“AN ORDER of interim injunction restraining the defendant/respondent, his privies and agents</w:t>
      </w:r>
      <w:r w:rsidR="00990BF9" w:rsidRPr="00990BF9">
        <w:rPr>
          <w:b/>
          <w:sz w:val="20"/>
          <w:szCs w:val="20"/>
        </w:rPr>
        <w:t xml:space="preserve"> from……</w:t>
      </w:r>
      <w:r w:rsidRPr="00990BF9">
        <w:rPr>
          <w:b/>
          <w:sz w:val="20"/>
          <w:szCs w:val="20"/>
        </w:rPr>
        <w:t>pending the determination of the motion on notice for interlocutory injunction</w:t>
      </w:r>
      <w:r w:rsidRPr="006D3AD7">
        <w:rPr>
          <w:sz w:val="20"/>
          <w:szCs w:val="20"/>
        </w:rPr>
        <w:t>”</w:t>
      </w:r>
    </w:p>
    <w:p w14:paraId="5A2D3260" w14:textId="77777777" w:rsidR="006D3AD7" w:rsidRPr="00990BF9" w:rsidRDefault="006D3AD7" w:rsidP="006D3AD7">
      <w:pPr>
        <w:spacing w:line="240" w:lineRule="auto"/>
        <w:jc w:val="both"/>
        <w:rPr>
          <w:sz w:val="20"/>
          <w:szCs w:val="20"/>
        </w:rPr>
      </w:pPr>
      <w:r w:rsidRPr="006D3AD7">
        <w:rPr>
          <w:sz w:val="20"/>
          <w:szCs w:val="20"/>
        </w:rPr>
        <w:t xml:space="preserve">Thus, the application for interim injunction is always accompanied by the motion on notice for interlocutory injunction and as such when listing the accompanying documents, they are: </w:t>
      </w:r>
      <w:r w:rsidRPr="001112A2">
        <w:rPr>
          <w:b/>
          <w:sz w:val="20"/>
          <w:szCs w:val="20"/>
        </w:rPr>
        <w:t xml:space="preserve">motion ex </w:t>
      </w:r>
      <w:proofErr w:type="spellStart"/>
      <w:r w:rsidRPr="001112A2">
        <w:rPr>
          <w:b/>
          <w:sz w:val="20"/>
          <w:szCs w:val="20"/>
        </w:rPr>
        <w:t>parte</w:t>
      </w:r>
      <w:proofErr w:type="spellEnd"/>
      <w:r w:rsidRPr="001112A2">
        <w:rPr>
          <w:b/>
          <w:sz w:val="20"/>
          <w:szCs w:val="20"/>
        </w:rPr>
        <w:t xml:space="preserve">, affidavit, exhibits (if </w:t>
      </w:r>
      <w:r w:rsidRPr="001112A2">
        <w:rPr>
          <w:b/>
          <w:sz w:val="20"/>
          <w:szCs w:val="20"/>
        </w:rPr>
        <w:lastRenderedPageBreak/>
        <w:t>any) written address, motion on notice, affidavit, exhibits (if any), and written address</w:t>
      </w:r>
      <w:r w:rsidRPr="006D3AD7">
        <w:rPr>
          <w:sz w:val="20"/>
          <w:szCs w:val="20"/>
        </w:rPr>
        <w:t>.</w:t>
      </w:r>
      <w:r w:rsidR="00990BF9">
        <w:rPr>
          <w:sz w:val="20"/>
          <w:szCs w:val="20"/>
        </w:rPr>
        <w:t xml:space="preserve"> </w:t>
      </w:r>
      <w:r w:rsidRPr="006D3AD7">
        <w:rPr>
          <w:sz w:val="20"/>
          <w:szCs w:val="20"/>
        </w:rPr>
        <w:t xml:space="preserve">In Lagos and Abuja, </w:t>
      </w:r>
      <w:r w:rsidRPr="001112A2">
        <w:rPr>
          <w:b/>
          <w:sz w:val="20"/>
          <w:szCs w:val="20"/>
        </w:rPr>
        <w:t>an order for an interim injunction subs</w:t>
      </w:r>
      <w:r w:rsidR="00990BF9" w:rsidRPr="001112A2">
        <w:rPr>
          <w:b/>
          <w:sz w:val="20"/>
          <w:szCs w:val="20"/>
        </w:rPr>
        <w:t>ists for seven (7) days with an</w:t>
      </w:r>
      <w:r w:rsidRPr="001112A2">
        <w:rPr>
          <w:b/>
          <w:sz w:val="20"/>
          <w:szCs w:val="20"/>
        </w:rPr>
        <w:t xml:space="preserve"> option of extension for another 7 days</w:t>
      </w:r>
      <w:r w:rsidRPr="006D3AD7">
        <w:rPr>
          <w:sz w:val="20"/>
          <w:szCs w:val="20"/>
        </w:rPr>
        <w:t xml:space="preserve"> but such must be made within the subsisting 7 days---</w:t>
      </w:r>
      <w:r w:rsidR="00990BF9">
        <w:rPr>
          <w:b/>
          <w:color w:val="FF0000"/>
          <w:sz w:val="20"/>
          <w:szCs w:val="20"/>
        </w:rPr>
        <w:t>ORDER 43 RULE 3</w:t>
      </w:r>
      <w:r w:rsidRPr="00990BF9">
        <w:rPr>
          <w:b/>
          <w:color w:val="FF0000"/>
          <w:sz w:val="20"/>
          <w:szCs w:val="20"/>
        </w:rPr>
        <w:t xml:space="preserve"> LAGOS</w:t>
      </w:r>
      <w:r w:rsidR="00990BF9">
        <w:rPr>
          <w:b/>
          <w:color w:val="FF0000"/>
          <w:sz w:val="20"/>
          <w:szCs w:val="20"/>
        </w:rPr>
        <w:t>, ORDER 43 RULE 3</w:t>
      </w:r>
      <w:r w:rsidRPr="00990BF9">
        <w:rPr>
          <w:b/>
          <w:color w:val="FF0000"/>
          <w:sz w:val="20"/>
          <w:szCs w:val="20"/>
        </w:rPr>
        <w:t xml:space="preserve"> ABUJA</w:t>
      </w:r>
    </w:p>
    <w:p w14:paraId="12F2782D" w14:textId="57E3D1EE" w:rsidR="006D3AD7" w:rsidRPr="006D3AD7" w:rsidRDefault="006D3AD7" w:rsidP="006D3AD7">
      <w:pPr>
        <w:spacing w:line="240" w:lineRule="auto"/>
        <w:jc w:val="both"/>
        <w:rPr>
          <w:sz w:val="20"/>
          <w:szCs w:val="20"/>
        </w:rPr>
      </w:pPr>
      <w:r w:rsidRPr="006D3AD7">
        <w:rPr>
          <w:sz w:val="20"/>
          <w:szCs w:val="20"/>
        </w:rPr>
        <w:t>Since an interim injunction is by way of motion ex-</w:t>
      </w:r>
      <w:proofErr w:type="spellStart"/>
      <w:r w:rsidRPr="006D3AD7">
        <w:rPr>
          <w:sz w:val="20"/>
          <w:szCs w:val="20"/>
        </w:rPr>
        <w:t>parte</w:t>
      </w:r>
      <w:proofErr w:type="spellEnd"/>
      <w:r w:rsidRPr="006D3AD7">
        <w:rPr>
          <w:sz w:val="20"/>
          <w:szCs w:val="20"/>
        </w:rPr>
        <w:t>, the respondent only gets to know of the order of interim injunction upon being served with the order of interim injunction, the respondent has the option of asking the court to vary or discharge such order---</w:t>
      </w:r>
      <w:r w:rsidRPr="00990BF9">
        <w:rPr>
          <w:b/>
          <w:color w:val="FF0000"/>
          <w:sz w:val="20"/>
          <w:szCs w:val="20"/>
        </w:rPr>
        <w:t>ABIOLA V. 7 UP LTD</w:t>
      </w:r>
      <w:r w:rsidR="00990BF9">
        <w:rPr>
          <w:sz w:val="20"/>
          <w:szCs w:val="20"/>
        </w:rPr>
        <w:t xml:space="preserve">. </w:t>
      </w:r>
      <w:r w:rsidRPr="006D3AD7">
        <w:rPr>
          <w:sz w:val="20"/>
          <w:szCs w:val="20"/>
        </w:rPr>
        <w:t xml:space="preserve">The application for the variation/discharge of an interim injunction is by way of motion on notice supported by an affidavit and a written address. The prayer is </w:t>
      </w:r>
      <w:proofErr w:type="spellStart"/>
      <w:proofErr w:type="gramStart"/>
      <w:r w:rsidRPr="006D3AD7">
        <w:rPr>
          <w:sz w:val="20"/>
          <w:szCs w:val="20"/>
        </w:rPr>
        <w:t>couched:</w:t>
      </w:r>
      <w:r w:rsidR="00D94704">
        <w:rPr>
          <w:sz w:val="20"/>
          <w:szCs w:val="20"/>
        </w:rPr>
        <w:t>notice</w:t>
      </w:r>
      <w:proofErr w:type="spellEnd"/>
      <w:proofErr w:type="gramEnd"/>
      <w:r w:rsidR="00D94704">
        <w:rPr>
          <w:sz w:val="20"/>
          <w:szCs w:val="20"/>
        </w:rPr>
        <w:t xml:space="preserve"> of appeal</w:t>
      </w:r>
    </w:p>
    <w:p w14:paraId="7AF90E04" w14:textId="77777777" w:rsidR="00990BF9" w:rsidRDefault="006D3AD7" w:rsidP="006D3AD7">
      <w:pPr>
        <w:spacing w:line="240" w:lineRule="auto"/>
        <w:jc w:val="both"/>
        <w:rPr>
          <w:sz w:val="20"/>
          <w:szCs w:val="20"/>
        </w:rPr>
      </w:pPr>
      <w:r w:rsidRPr="006D3AD7">
        <w:rPr>
          <w:sz w:val="20"/>
          <w:szCs w:val="20"/>
        </w:rPr>
        <w:t>“AN ORDER varying/discharging the interim injunction granted on ……” The grounds for applying for the variation of an interim injunction are:</w:t>
      </w:r>
      <w:r w:rsidR="00990BF9">
        <w:rPr>
          <w:sz w:val="20"/>
          <w:szCs w:val="20"/>
        </w:rPr>
        <w:t xml:space="preserve"> obtainment by fraud, misrepresentation of facts, </w:t>
      </w:r>
      <w:proofErr w:type="spellStart"/>
      <w:r w:rsidR="00990BF9">
        <w:rPr>
          <w:sz w:val="20"/>
          <w:szCs w:val="20"/>
        </w:rPr>
        <w:t>etc</w:t>
      </w:r>
      <w:proofErr w:type="spellEnd"/>
    </w:p>
    <w:p w14:paraId="3F9BAE15" w14:textId="77777777" w:rsidR="006D3AD7" w:rsidRPr="00990BF9" w:rsidRDefault="006D3AD7" w:rsidP="006D3AD7">
      <w:pPr>
        <w:spacing w:line="240" w:lineRule="auto"/>
        <w:jc w:val="both"/>
        <w:rPr>
          <w:b/>
          <w:sz w:val="20"/>
          <w:szCs w:val="20"/>
        </w:rPr>
      </w:pPr>
      <w:r w:rsidRPr="00990BF9">
        <w:rPr>
          <w:b/>
          <w:sz w:val="20"/>
          <w:szCs w:val="20"/>
        </w:rPr>
        <w:t>Procedure for filing of interim injunction</w:t>
      </w:r>
    </w:p>
    <w:p w14:paraId="52723491" w14:textId="77777777" w:rsidR="001112A2" w:rsidRDefault="006D3AD7" w:rsidP="00C47FE4">
      <w:pPr>
        <w:pStyle w:val="ListParagraph"/>
        <w:numPr>
          <w:ilvl w:val="0"/>
          <w:numId w:val="295"/>
        </w:numPr>
        <w:spacing w:line="240" w:lineRule="auto"/>
        <w:jc w:val="both"/>
        <w:rPr>
          <w:sz w:val="20"/>
          <w:szCs w:val="20"/>
        </w:rPr>
      </w:pPr>
      <w:r w:rsidRPr="001112A2">
        <w:rPr>
          <w:sz w:val="20"/>
          <w:szCs w:val="20"/>
        </w:rPr>
        <w:t>File the originating process and documents to be frontloaded</w:t>
      </w:r>
    </w:p>
    <w:p w14:paraId="02578FD2" w14:textId="77777777" w:rsidR="001112A2" w:rsidRPr="001112A2" w:rsidRDefault="006D3AD7" w:rsidP="00C47FE4">
      <w:pPr>
        <w:pStyle w:val="ListParagraph"/>
        <w:numPr>
          <w:ilvl w:val="0"/>
          <w:numId w:val="295"/>
        </w:numPr>
        <w:spacing w:line="240" w:lineRule="auto"/>
        <w:jc w:val="both"/>
        <w:rPr>
          <w:sz w:val="20"/>
          <w:szCs w:val="20"/>
        </w:rPr>
      </w:pPr>
      <w:r w:rsidRPr="001112A2">
        <w:rPr>
          <w:sz w:val="20"/>
          <w:szCs w:val="20"/>
        </w:rPr>
        <w:t xml:space="preserve">File two applications. One is an application for an order of interim injunction by way of </w:t>
      </w:r>
      <w:r w:rsidRPr="001112A2">
        <w:rPr>
          <w:b/>
          <w:sz w:val="20"/>
          <w:szCs w:val="20"/>
        </w:rPr>
        <w:t>MEP+A+WA,</w:t>
      </w:r>
      <w:r w:rsidRPr="001112A2">
        <w:rPr>
          <w:sz w:val="20"/>
          <w:szCs w:val="20"/>
        </w:rPr>
        <w:t xml:space="preserve"> the other an application for an order of interlocutory injunction by way of </w:t>
      </w:r>
      <w:r w:rsidRPr="001112A2">
        <w:rPr>
          <w:b/>
          <w:sz w:val="20"/>
          <w:szCs w:val="20"/>
        </w:rPr>
        <w:t>MON+A+WA</w:t>
      </w:r>
    </w:p>
    <w:p w14:paraId="74352967" w14:textId="77777777" w:rsidR="006D3AD7" w:rsidRPr="001112A2" w:rsidRDefault="006D3AD7" w:rsidP="00C47FE4">
      <w:pPr>
        <w:pStyle w:val="ListParagraph"/>
        <w:numPr>
          <w:ilvl w:val="0"/>
          <w:numId w:val="295"/>
        </w:numPr>
        <w:spacing w:line="240" w:lineRule="auto"/>
        <w:jc w:val="both"/>
        <w:rPr>
          <w:sz w:val="20"/>
          <w:szCs w:val="20"/>
        </w:rPr>
      </w:pPr>
      <w:r w:rsidRPr="001112A2">
        <w:rPr>
          <w:sz w:val="20"/>
          <w:szCs w:val="20"/>
        </w:rPr>
        <w:t xml:space="preserve">An affidavit of urgency (highlight the urgency of your matter here so that the CJ can assign it to a judge without </w:t>
      </w:r>
      <w:proofErr w:type="gramStart"/>
      <w:r w:rsidRPr="001112A2">
        <w:rPr>
          <w:sz w:val="20"/>
          <w:szCs w:val="20"/>
        </w:rPr>
        <w:t>delay)</w:t>
      </w:r>
      <w:r w:rsidR="003F2FA7" w:rsidRPr="001112A2">
        <w:rPr>
          <w:sz w:val="20"/>
          <w:szCs w:val="20"/>
        </w:rPr>
        <w:t>--</w:t>
      </w:r>
      <w:proofErr w:type="gramEnd"/>
      <w:r w:rsidRPr="001112A2">
        <w:rPr>
          <w:b/>
          <w:color w:val="FF0000"/>
          <w:sz w:val="20"/>
          <w:szCs w:val="20"/>
        </w:rPr>
        <w:t>KOTOYE V CBN</w:t>
      </w:r>
    </w:p>
    <w:p w14:paraId="36824484" w14:textId="77777777" w:rsidR="006D3AD7" w:rsidRPr="006D3AD7" w:rsidRDefault="006D3AD7" w:rsidP="006D3AD7">
      <w:pPr>
        <w:spacing w:line="240" w:lineRule="auto"/>
        <w:jc w:val="both"/>
        <w:rPr>
          <w:sz w:val="20"/>
          <w:szCs w:val="20"/>
        </w:rPr>
      </w:pPr>
      <w:r w:rsidRPr="006D3AD7">
        <w:rPr>
          <w:sz w:val="20"/>
          <w:szCs w:val="20"/>
        </w:rPr>
        <w:t>2.</w:t>
      </w:r>
      <w:r w:rsidRPr="006D3AD7">
        <w:rPr>
          <w:sz w:val="20"/>
          <w:szCs w:val="20"/>
        </w:rPr>
        <w:tab/>
      </w:r>
      <w:r w:rsidRPr="00990BF9">
        <w:rPr>
          <w:b/>
          <w:sz w:val="20"/>
          <w:szCs w:val="20"/>
        </w:rPr>
        <w:t>Interlocutory injunction</w:t>
      </w:r>
    </w:p>
    <w:p w14:paraId="3E8B3C51" w14:textId="77777777" w:rsidR="006D3AD7" w:rsidRPr="006D3AD7" w:rsidRDefault="006D3AD7" w:rsidP="006D3AD7">
      <w:pPr>
        <w:spacing w:line="240" w:lineRule="auto"/>
        <w:jc w:val="both"/>
        <w:rPr>
          <w:sz w:val="20"/>
          <w:szCs w:val="20"/>
        </w:rPr>
      </w:pPr>
      <w:r w:rsidRPr="006D3AD7">
        <w:rPr>
          <w:sz w:val="20"/>
          <w:szCs w:val="20"/>
        </w:rPr>
        <w:t xml:space="preserve">An order of interlocutory injunction is usually granted </w:t>
      </w:r>
      <w:r w:rsidRPr="00990BF9">
        <w:rPr>
          <w:b/>
          <w:sz w:val="20"/>
          <w:szCs w:val="20"/>
        </w:rPr>
        <w:t>PENDING THE DETERMINATION OF THE SUBSTANTIVE SUIT</w:t>
      </w:r>
      <w:r w:rsidRPr="006D3AD7">
        <w:rPr>
          <w:sz w:val="20"/>
          <w:szCs w:val="20"/>
        </w:rPr>
        <w:t>. This is the main distinctive feature between interlocutory injunction and interim injunction. Interim order of injunction is pendi</w:t>
      </w:r>
      <w:r w:rsidR="00990BF9">
        <w:rPr>
          <w:sz w:val="20"/>
          <w:szCs w:val="20"/>
        </w:rPr>
        <w:t>ng the hearing of a motion</w:t>
      </w:r>
      <w:r w:rsidRPr="006D3AD7">
        <w:rPr>
          <w:sz w:val="20"/>
          <w:szCs w:val="20"/>
        </w:rPr>
        <w:t xml:space="preserve"> on notice</w:t>
      </w:r>
      <w:r w:rsidR="003F2FA7">
        <w:rPr>
          <w:sz w:val="20"/>
          <w:szCs w:val="20"/>
        </w:rPr>
        <w:t xml:space="preserve"> for interlocutory injunction</w:t>
      </w:r>
      <w:r w:rsidRPr="006D3AD7">
        <w:rPr>
          <w:sz w:val="20"/>
          <w:szCs w:val="20"/>
        </w:rPr>
        <w:t xml:space="preserve"> while interlocutory injunction is grant</w:t>
      </w:r>
      <w:r w:rsidR="003F2FA7">
        <w:rPr>
          <w:sz w:val="20"/>
          <w:szCs w:val="20"/>
        </w:rPr>
        <w:t xml:space="preserve">ed </w:t>
      </w:r>
      <w:r w:rsidRPr="006D3AD7">
        <w:rPr>
          <w:sz w:val="20"/>
          <w:szCs w:val="20"/>
        </w:rPr>
        <w:t>and subsists pending the determination of the substantive suit---</w:t>
      </w:r>
      <w:r w:rsidRPr="003F2FA7">
        <w:rPr>
          <w:b/>
          <w:color w:val="FF0000"/>
          <w:sz w:val="20"/>
          <w:szCs w:val="20"/>
        </w:rPr>
        <w:t>KOTOYE v. CBN.</w:t>
      </w:r>
      <w:r w:rsidRPr="006D3AD7">
        <w:rPr>
          <w:sz w:val="20"/>
          <w:szCs w:val="20"/>
        </w:rPr>
        <w:t xml:space="preserve"> Application for interlocutory injunction is by way of </w:t>
      </w:r>
      <w:r w:rsidRPr="003F2FA7">
        <w:rPr>
          <w:b/>
          <w:sz w:val="20"/>
          <w:szCs w:val="20"/>
        </w:rPr>
        <w:t>MON+A+WA</w:t>
      </w:r>
    </w:p>
    <w:p w14:paraId="7E95CA63" w14:textId="77777777" w:rsidR="006D3AD7" w:rsidRPr="006D3AD7" w:rsidRDefault="006D3AD7" w:rsidP="006D3AD7">
      <w:pPr>
        <w:spacing w:line="240" w:lineRule="auto"/>
        <w:jc w:val="both"/>
        <w:rPr>
          <w:sz w:val="20"/>
          <w:szCs w:val="20"/>
        </w:rPr>
      </w:pPr>
      <w:r w:rsidRPr="00990BF9">
        <w:rPr>
          <w:b/>
          <w:sz w:val="20"/>
          <w:szCs w:val="20"/>
        </w:rPr>
        <w:t>Conditions for the grant of an injunction (whether interim or interlocutory)</w:t>
      </w:r>
      <w:r w:rsidR="001112A2">
        <w:rPr>
          <w:b/>
          <w:sz w:val="20"/>
          <w:szCs w:val="20"/>
        </w:rPr>
        <w:t xml:space="preserve"> </w:t>
      </w:r>
      <w:r w:rsidRPr="00990BF9">
        <w:rPr>
          <w:b/>
          <w:sz w:val="20"/>
          <w:szCs w:val="20"/>
        </w:rPr>
        <w:t>-</w:t>
      </w:r>
      <w:r w:rsidRPr="006D3AD7">
        <w:rPr>
          <w:sz w:val="20"/>
          <w:szCs w:val="20"/>
        </w:rPr>
        <w:t>--</w:t>
      </w:r>
      <w:r w:rsidRPr="00990BF9">
        <w:rPr>
          <w:b/>
          <w:color w:val="FF0000"/>
          <w:sz w:val="20"/>
          <w:szCs w:val="20"/>
        </w:rPr>
        <w:t>OBEYA MEMORIAL HOSPITAL v. A</w:t>
      </w:r>
      <w:r w:rsidR="003F2FA7">
        <w:rPr>
          <w:b/>
          <w:color w:val="FF0000"/>
          <w:sz w:val="20"/>
          <w:szCs w:val="20"/>
        </w:rPr>
        <w:t xml:space="preserve">ttorney </w:t>
      </w:r>
      <w:r w:rsidRPr="00990BF9">
        <w:rPr>
          <w:b/>
          <w:color w:val="FF0000"/>
          <w:sz w:val="20"/>
          <w:szCs w:val="20"/>
        </w:rPr>
        <w:t>G</w:t>
      </w:r>
      <w:r w:rsidR="003F2FA7">
        <w:rPr>
          <w:b/>
          <w:color w:val="FF0000"/>
          <w:sz w:val="20"/>
          <w:szCs w:val="20"/>
        </w:rPr>
        <w:t xml:space="preserve">eneral of </w:t>
      </w:r>
      <w:r w:rsidRPr="00990BF9">
        <w:rPr>
          <w:b/>
          <w:color w:val="FF0000"/>
          <w:sz w:val="20"/>
          <w:szCs w:val="20"/>
        </w:rPr>
        <w:t>F</w:t>
      </w:r>
      <w:r w:rsidR="003F2FA7">
        <w:rPr>
          <w:b/>
          <w:color w:val="FF0000"/>
          <w:sz w:val="20"/>
          <w:szCs w:val="20"/>
        </w:rPr>
        <w:t>ederation AGF</w:t>
      </w:r>
      <w:r w:rsidR="001112A2">
        <w:rPr>
          <w:b/>
          <w:color w:val="FF0000"/>
          <w:sz w:val="20"/>
          <w:szCs w:val="20"/>
        </w:rPr>
        <w:t xml:space="preserve">. </w:t>
      </w:r>
      <w:r w:rsidR="00D46D1E">
        <w:rPr>
          <w:sz w:val="20"/>
          <w:szCs w:val="20"/>
        </w:rPr>
        <w:t>Remember</w:t>
      </w:r>
      <w:r w:rsidR="002A40C4" w:rsidRPr="002A40C4">
        <w:rPr>
          <w:sz w:val="20"/>
          <w:szCs w:val="20"/>
        </w:rPr>
        <w:t xml:space="preserve"> code </w:t>
      </w:r>
      <w:r w:rsidR="002A40C4">
        <w:rPr>
          <w:b/>
          <w:sz w:val="20"/>
          <w:szCs w:val="20"/>
        </w:rPr>
        <w:t>DEBIC</w:t>
      </w:r>
      <w:r w:rsidR="002A40C4" w:rsidRPr="002A40C4">
        <w:rPr>
          <w:b/>
          <w:sz w:val="20"/>
          <w:szCs w:val="20"/>
        </w:rPr>
        <w:t>I</w:t>
      </w:r>
    </w:p>
    <w:p w14:paraId="5382256F" w14:textId="77777777" w:rsidR="005C7E6B" w:rsidRDefault="005C7E6B" w:rsidP="005C7E6B">
      <w:pPr>
        <w:pStyle w:val="ListParagraph"/>
        <w:numPr>
          <w:ilvl w:val="0"/>
          <w:numId w:val="15"/>
        </w:numPr>
        <w:spacing w:line="240" w:lineRule="auto"/>
        <w:jc w:val="both"/>
        <w:rPr>
          <w:sz w:val="20"/>
          <w:szCs w:val="20"/>
        </w:rPr>
      </w:pPr>
      <w:r w:rsidRPr="001C4224">
        <w:rPr>
          <w:sz w:val="20"/>
          <w:szCs w:val="20"/>
        </w:rPr>
        <w:t xml:space="preserve">Undertaken as to </w:t>
      </w:r>
      <w:r w:rsidRPr="005C7E6B">
        <w:rPr>
          <w:b/>
          <w:sz w:val="20"/>
          <w:szCs w:val="20"/>
        </w:rPr>
        <w:t>damages</w:t>
      </w:r>
    </w:p>
    <w:p w14:paraId="42E2FBB3" w14:textId="77777777" w:rsidR="005C7E6B" w:rsidRDefault="005C7E6B" w:rsidP="005C7E6B">
      <w:pPr>
        <w:pStyle w:val="ListParagraph"/>
        <w:numPr>
          <w:ilvl w:val="0"/>
          <w:numId w:val="15"/>
        </w:numPr>
        <w:spacing w:line="240" w:lineRule="auto"/>
        <w:jc w:val="both"/>
        <w:rPr>
          <w:sz w:val="20"/>
          <w:szCs w:val="20"/>
        </w:rPr>
      </w:pPr>
      <w:r w:rsidRPr="001C4224">
        <w:rPr>
          <w:sz w:val="20"/>
          <w:szCs w:val="20"/>
        </w:rPr>
        <w:t xml:space="preserve">Legal right existence: </w:t>
      </w:r>
      <w:r w:rsidRPr="005C7E6B">
        <w:rPr>
          <w:b/>
          <w:sz w:val="20"/>
          <w:szCs w:val="20"/>
        </w:rPr>
        <w:t>Existence</w:t>
      </w:r>
      <w:r w:rsidRPr="001C4224">
        <w:rPr>
          <w:sz w:val="20"/>
          <w:szCs w:val="20"/>
        </w:rPr>
        <w:t xml:space="preserve"> of a Legal right</w:t>
      </w:r>
    </w:p>
    <w:p w14:paraId="18DEDCD8" w14:textId="77777777" w:rsidR="005C7E6B" w:rsidRDefault="005C7E6B" w:rsidP="005C7E6B">
      <w:pPr>
        <w:pStyle w:val="ListParagraph"/>
        <w:numPr>
          <w:ilvl w:val="0"/>
          <w:numId w:val="15"/>
        </w:numPr>
        <w:spacing w:line="240" w:lineRule="auto"/>
        <w:jc w:val="both"/>
        <w:rPr>
          <w:sz w:val="20"/>
          <w:szCs w:val="20"/>
        </w:rPr>
      </w:pPr>
      <w:r w:rsidRPr="001C4224">
        <w:rPr>
          <w:sz w:val="20"/>
          <w:szCs w:val="20"/>
        </w:rPr>
        <w:t>Balance of convenience</w:t>
      </w:r>
    </w:p>
    <w:p w14:paraId="38CB03A4" w14:textId="77777777" w:rsidR="005C7E6B" w:rsidRDefault="005C7E6B" w:rsidP="005C7E6B">
      <w:pPr>
        <w:pStyle w:val="ListParagraph"/>
        <w:numPr>
          <w:ilvl w:val="0"/>
          <w:numId w:val="15"/>
        </w:numPr>
        <w:spacing w:line="240" w:lineRule="auto"/>
        <w:jc w:val="both"/>
        <w:rPr>
          <w:sz w:val="20"/>
          <w:szCs w:val="20"/>
        </w:rPr>
      </w:pPr>
      <w:r w:rsidRPr="001C4224">
        <w:rPr>
          <w:sz w:val="20"/>
          <w:szCs w:val="20"/>
        </w:rPr>
        <w:t xml:space="preserve">Damage: </w:t>
      </w:r>
      <w:r w:rsidRPr="005C7E6B">
        <w:rPr>
          <w:b/>
          <w:sz w:val="20"/>
          <w:szCs w:val="20"/>
        </w:rPr>
        <w:t>Irreparable</w:t>
      </w:r>
      <w:r w:rsidRPr="001C4224">
        <w:rPr>
          <w:sz w:val="20"/>
          <w:szCs w:val="20"/>
        </w:rPr>
        <w:t xml:space="preserve"> loss or damage</w:t>
      </w:r>
    </w:p>
    <w:p w14:paraId="5F5774C1" w14:textId="77777777" w:rsidR="005C7E6B" w:rsidRPr="001C4224" w:rsidRDefault="005C7E6B" w:rsidP="005C7E6B">
      <w:pPr>
        <w:pStyle w:val="ListParagraph"/>
        <w:numPr>
          <w:ilvl w:val="0"/>
          <w:numId w:val="15"/>
        </w:numPr>
        <w:spacing w:line="240" w:lineRule="auto"/>
        <w:jc w:val="both"/>
        <w:rPr>
          <w:sz w:val="20"/>
          <w:szCs w:val="20"/>
        </w:rPr>
      </w:pPr>
      <w:r w:rsidRPr="005C7E6B">
        <w:rPr>
          <w:b/>
          <w:sz w:val="20"/>
          <w:szCs w:val="20"/>
        </w:rPr>
        <w:t>Conduct</w:t>
      </w:r>
      <w:r>
        <w:rPr>
          <w:sz w:val="20"/>
          <w:szCs w:val="20"/>
        </w:rPr>
        <w:t xml:space="preserve"> of the parties</w:t>
      </w:r>
    </w:p>
    <w:p w14:paraId="39270993" w14:textId="77777777" w:rsidR="00D46D1E" w:rsidRDefault="00D46D1E" w:rsidP="00D46D1E">
      <w:pPr>
        <w:pStyle w:val="ListParagraph"/>
        <w:numPr>
          <w:ilvl w:val="0"/>
          <w:numId w:val="15"/>
        </w:numPr>
        <w:spacing w:line="240" w:lineRule="auto"/>
        <w:jc w:val="both"/>
        <w:rPr>
          <w:sz w:val="20"/>
          <w:szCs w:val="20"/>
        </w:rPr>
      </w:pPr>
      <w:r>
        <w:rPr>
          <w:sz w:val="20"/>
          <w:szCs w:val="20"/>
        </w:rPr>
        <w:t xml:space="preserve">Existence of </w:t>
      </w:r>
      <w:r w:rsidRPr="001C4224">
        <w:rPr>
          <w:sz w:val="20"/>
          <w:szCs w:val="20"/>
        </w:rPr>
        <w:t>Substantial issue to be tried (triable issue)</w:t>
      </w:r>
    </w:p>
    <w:p w14:paraId="29A710BD" w14:textId="77777777" w:rsidR="00D46D1E" w:rsidRDefault="00D46D1E" w:rsidP="00D46D1E">
      <w:pPr>
        <w:pStyle w:val="ListParagraph"/>
        <w:numPr>
          <w:ilvl w:val="0"/>
          <w:numId w:val="15"/>
        </w:numPr>
        <w:spacing w:line="240" w:lineRule="auto"/>
        <w:jc w:val="both"/>
        <w:rPr>
          <w:sz w:val="20"/>
          <w:szCs w:val="20"/>
        </w:rPr>
      </w:pPr>
      <w:r w:rsidRPr="00990BF9">
        <w:rPr>
          <w:sz w:val="20"/>
          <w:szCs w:val="20"/>
        </w:rPr>
        <w:t xml:space="preserve">Real </w:t>
      </w:r>
      <w:r w:rsidRPr="005C7E6B">
        <w:rPr>
          <w:b/>
          <w:sz w:val="20"/>
          <w:szCs w:val="20"/>
        </w:rPr>
        <w:t>urgency</w:t>
      </w:r>
      <w:r w:rsidRPr="00990BF9">
        <w:rPr>
          <w:sz w:val="20"/>
          <w:szCs w:val="20"/>
        </w:rPr>
        <w:t xml:space="preserve"> (where it is an interim injunction)</w:t>
      </w:r>
      <w:r w:rsidRPr="00D46D1E">
        <w:rPr>
          <w:sz w:val="20"/>
          <w:szCs w:val="20"/>
        </w:rPr>
        <w:t xml:space="preserve"> </w:t>
      </w:r>
    </w:p>
    <w:p w14:paraId="0939EF51" w14:textId="77777777" w:rsidR="00D46D1E" w:rsidRPr="00D46D1E" w:rsidRDefault="00D46D1E" w:rsidP="00D46D1E">
      <w:pPr>
        <w:pStyle w:val="ListParagraph"/>
        <w:numPr>
          <w:ilvl w:val="0"/>
          <w:numId w:val="15"/>
        </w:numPr>
        <w:spacing w:line="240" w:lineRule="auto"/>
        <w:jc w:val="both"/>
        <w:rPr>
          <w:sz w:val="20"/>
          <w:szCs w:val="20"/>
        </w:rPr>
      </w:pPr>
      <w:r w:rsidRPr="001C4224">
        <w:rPr>
          <w:sz w:val="20"/>
          <w:szCs w:val="20"/>
        </w:rPr>
        <w:t>Alternative remedies: Existence of alternative remedies</w:t>
      </w:r>
    </w:p>
    <w:p w14:paraId="0E9EA2F0" w14:textId="77777777" w:rsidR="006D3AD7" w:rsidRPr="006D3AD7" w:rsidRDefault="006D3AD7" w:rsidP="006D3AD7">
      <w:pPr>
        <w:spacing w:line="240" w:lineRule="auto"/>
        <w:jc w:val="both"/>
        <w:rPr>
          <w:sz w:val="20"/>
          <w:szCs w:val="20"/>
        </w:rPr>
      </w:pPr>
      <w:r w:rsidRPr="006D3AD7">
        <w:rPr>
          <w:sz w:val="20"/>
          <w:szCs w:val="20"/>
        </w:rPr>
        <w:t>3.</w:t>
      </w:r>
      <w:r w:rsidRPr="006D3AD7">
        <w:rPr>
          <w:sz w:val="20"/>
          <w:szCs w:val="20"/>
        </w:rPr>
        <w:tab/>
      </w:r>
      <w:proofErr w:type="spellStart"/>
      <w:r w:rsidRPr="001C4224">
        <w:rPr>
          <w:b/>
          <w:sz w:val="20"/>
          <w:szCs w:val="20"/>
        </w:rPr>
        <w:t>Mareva</w:t>
      </w:r>
      <w:proofErr w:type="spellEnd"/>
      <w:r w:rsidRPr="001C4224">
        <w:rPr>
          <w:b/>
          <w:sz w:val="20"/>
          <w:szCs w:val="20"/>
        </w:rPr>
        <w:t xml:space="preserve"> injunction</w:t>
      </w:r>
    </w:p>
    <w:p w14:paraId="76DD809D" w14:textId="77777777" w:rsidR="006D3AD7" w:rsidRPr="006D3AD7" w:rsidRDefault="006D3AD7" w:rsidP="006D3AD7">
      <w:pPr>
        <w:spacing w:line="240" w:lineRule="auto"/>
        <w:jc w:val="both"/>
        <w:rPr>
          <w:sz w:val="20"/>
          <w:szCs w:val="20"/>
        </w:rPr>
      </w:pPr>
      <w:r w:rsidRPr="006D3AD7">
        <w:rPr>
          <w:sz w:val="20"/>
          <w:szCs w:val="20"/>
        </w:rPr>
        <w:t xml:space="preserve">A </w:t>
      </w:r>
      <w:proofErr w:type="spellStart"/>
      <w:r w:rsidRPr="006D3AD7">
        <w:rPr>
          <w:sz w:val="20"/>
          <w:szCs w:val="20"/>
        </w:rPr>
        <w:t>mareva</w:t>
      </w:r>
      <w:proofErr w:type="spellEnd"/>
      <w:r w:rsidRPr="006D3AD7">
        <w:rPr>
          <w:sz w:val="20"/>
          <w:szCs w:val="20"/>
        </w:rPr>
        <w:t xml:space="preserve"> injunction is sui generis because it is targeted at proper</w:t>
      </w:r>
      <w:r w:rsidR="001C4224">
        <w:rPr>
          <w:sz w:val="20"/>
          <w:szCs w:val="20"/>
        </w:rPr>
        <w:t xml:space="preserve">ty, not persons. It is granted </w:t>
      </w:r>
      <w:r w:rsidRPr="006D3AD7">
        <w:rPr>
          <w:sz w:val="20"/>
          <w:szCs w:val="20"/>
        </w:rPr>
        <w:t>over assets, things or simply, the ‘res’. This is an injunction that is used to RESTRAIN A DEFENDANT WHO IS OUTSIDE JURISDICTION OR OUTSIDE THE COUNTRY, but</w:t>
      </w:r>
      <w:r w:rsidR="001C4224">
        <w:rPr>
          <w:sz w:val="20"/>
          <w:szCs w:val="20"/>
        </w:rPr>
        <w:t xml:space="preserve"> </w:t>
      </w:r>
      <w:r w:rsidRPr="006D3AD7">
        <w:rPr>
          <w:sz w:val="20"/>
          <w:szCs w:val="20"/>
        </w:rPr>
        <w:t xml:space="preserve">has assets within the country or within jurisdiction from removing his assets or disposing of them within the jurisdiction of the court. This injunction originated from and was named after the case of </w:t>
      </w:r>
      <w:r w:rsidRPr="001C4224">
        <w:rPr>
          <w:b/>
          <w:color w:val="FF0000"/>
          <w:sz w:val="20"/>
          <w:szCs w:val="20"/>
        </w:rPr>
        <w:t>MAREVA COMPANIA NAVAEIRA S.A. v. INTERNATIONAL BULK CARRIERS LTD</w:t>
      </w:r>
    </w:p>
    <w:p w14:paraId="2A9C066A" w14:textId="77777777" w:rsidR="001C4224" w:rsidRDefault="001C4224" w:rsidP="006D3AD7">
      <w:pPr>
        <w:spacing w:line="240" w:lineRule="auto"/>
        <w:jc w:val="both"/>
        <w:rPr>
          <w:sz w:val="20"/>
          <w:szCs w:val="20"/>
        </w:rPr>
      </w:pPr>
      <w:r w:rsidRPr="001C4224">
        <w:rPr>
          <w:b/>
          <w:sz w:val="20"/>
          <w:szCs w:val="20"/>
        </w:rPr>
        <w:t>Conditions for grant of MI</w:t>
      </w:r>
      <w:r w:rsidR="005C7E6B">
        <w:rPr>
          <w:b/>
          <w:sz w:val="20"/>
          <w:szCs w:val="20"/>
        </w:rPr>
        <w:t xml:space="preserve"> </w:t>
      </w:r>
      <w:r>
        <w:rPr>
          <w:sz w:val="20"/>
          <w:szCs w:val="20"/>
        </w:rPr>
        <w:t xml:space="preserve">----CAR BUD. The main case here is </w:t>
      </w:r>
      <w:r w:rsidR="006D3AD7" w:rsidRPr="001C4224">
        <w:rPr>
          <w:b/>
          <w:color w:val="FF0000"/>
          <w:sz w:val="20"/>
          <w:szCs w:val="20"/>
        </w:rPr>
        <w:t>SOTUMINU v. OCEAN STEAMSHIP</w:t>
      </w:r>
      <w:r w:rsidR="006D3AD7" w:rsidRPr="006D3AD7">
        <w:rPr>
          <w:sz w:val="20"/>
          <w:szCs w:val="20"/>
        </w:rPr>
        <w:t xml:space="preserve"> </w:t>
      </w:r>
      <w:r w:rsidR="006D3AD7" w:rsidRPr="001C4224">
        <w:rPr>
          <w:b/>
          <w:color w:val="FF0000"/>
          <w:sz w:val="20"/>
          <w:szCs w:val="20"/>
        </w:rPr>
        <w:t>(NIG)</w:t>
      </w:r>
      <w:r w:rsidRPr="001C4224">
        <w:rPr>
          <w:b/>
          <w:color w:val="FF0000"/>
          <w:sz w:val="20"/>
          <w:szCs w:val="20"/>
        </w:rPr>
        <w:t xml:space="preserve"> </w:t>
      </w:r>
      <w:r w:rsidR="006D3AD7" w:rsidRPr="001C4224">
        <w:rPr>
          <w:b/>
          <w:color w:val="FF0000"/>
          <w:sz w:val="20"/>
          <w:szCs w:val="20"/>
        </w:rPr>
        <w:t>LTD</w:t>
      </w:r>
    </w:p>
    <w:p w14:paraId="3EAEE241" w14:textId="77777777" w:rsidR="00415584" w:rsidRDefault="006D3AD7" w:rsidP="00CA57DC">
      <w:pPr>
        <w:pStyle w:val="ListParagraph"/>
        <w:numPr>
          <w:ilvl w:val="0"/>
          <w:numId w:val="97"/>
        </w:numPr>
        <w:spacing w:line="240" w:lineRule="auto"/>
        <w:jc w:val="both"/>
        <w:rPr>
          <w:sz w:val="20"/>
          <w:szCs w:val="20"/>
        </w:rPr>
      </w:pPr>
      <w:r w:rsidRPr="00415584">
        <w:rPr>
          <w:b/>
          <w:sz w:val="20"/>
          <w:szCs w:val="20"/>
        </w:rPr>
        <w:t>Cause of action</w:t>
      </w:r>
      <w:r w:rsidRPr="00415584">
        <w:rPr>
          <w:sz w:val="20"/>
          <w:szCs w:val="20"/>
        </w:rPr>
        <w:t xml:space="preserve">: That </w:t>
      </w:r>
      <w:r w:rsidR="001C4224" w:rsidRPr="00415584">
        <w:rPr>
          <w:sz w:val="20"/>
          <w:szCs w:val="20"/>
        </w:rPr>
        <w:t>t</w:t>
      </w:r>
      <w:r w:rsidRPr="00415584">
        <w:rPr>
          <w:sz w:val="20"/>
          <w:szCs w:val="20"/>
        </w:rPr>
        <w:t>he has a cause of action against the defendant which is justiciable in the jurisdiction of the state or under common law</w:t>
      </w:r>
    </w:p>
    <w:p w14:paraId="562AB7F8" w14:textId="77777777" w:rsidR="00415584" w:rsidRDefault="006D3AD7" w:rsidP="00CA57DC">
      <w:pPr>
        <w:pStyle w:val="ListParagraph"/>
        <w:numPr>
          <w:ilvl w:val="0"/>
          <w:numId w:val="97"/>
        </w:numPr>
        <w:spacing w:line="240" w:lineRule="auto"/>
        <w:jc w:val="both"/>
        <w:rPr>
          <w:sz w:val="20"/>
          <w:szCs w:val="20"/>
        </w:rPr>
      </w:pPr>
      <w:r w:rsidRPr="00415584">
        <w:rPr>
          <w:b/>
          <w:sz w:val="20"/>
          <w:szCs w:val="20"/>
        </w:rPr>
        <w:t>Assets particulars</w:t>
      </w:r>
      <w:r w:rsidRPr="00415584">
        <w:rPr>
          <w:sz w:val="20"/>
          <w:szCs w:val="20"/>
        </w:rPr>
        <w:t>: That he has given full particulars of the defendant’s assets within the court’s jurisdiction.</w:t>
      </w:r>
    </w:p>
    <w:p w14:paraId="3FE09590" w14:textId="77777777" w:rsidR="00415584" w:rsidRDefault="006D3AD7" w:rsidP="00CA57DC">
      <w:pPr>
        <w:pStyle w:val="ListParagraph"/>
        <w:numPr>
          <w:ilvl w:val="0"/>
          <w:numId w:val="97"/>
        </w:numPr>
        <w:spacing w:line="240" w:lineRule="auto"/>
        <w:jc w:val="both"/>
        <w:rPr>
          <w:sz w:val="20"/>
          <w:szCs w:val="20"/>
        </w:rPr>
      </w:pPr>
      <w:r w:rsidRPr="00415584">
        <w:rPr>
          <w:b/>
          <w:sz w:val="20"/>
          <w:szCs w:val="20"/>
        </w:rPr>
        <w:lastRenderedPageBreak/>
        <w:t>Real and imminent risk:</w:t>
      </w:r>
      <w:r w:rsidRPr="00415584">
        <w:rPr>
          <w:sz w:val="20"/>
          <w:szCs w:val="20"/>
        </w:rPr>
        <w:t xml:space="preserve"> That there is a real and imminent risk of the defendant removing his assets from jurisdiction and thereby </w:t>
      </w:r>
      <w:r w:rsidR="001C4224" w:rsidRPr="00415584">
        <w:rPr>
          <w:sz w:val="20"/>
          <w:szCs w:val="20"/>
        </w:rPr>
        <w:t>rendering nugatory any judgment</w:t>
      </w:r>
      <w:r w:rsidRPr="00415584">
        <w:rPr>
          <w:sz w:val="20"/>
          <w:szCs w:val="20"/>
        </w:rPr>
        <w:t xml:space="preserve"> which the plaintiff may obtain.</w:t>
      </w:r>
    </w:p>
    <w:p w14:paraId="25D68171" w14:textId="77777777" w:rsidR="00415584" w:rsidRDefault="006D3AD7" w:rsidP="00CA57DC">
      <w:pPr>
        <w:pStyle w:val="ListParagraph"/>
        <w:numPr>
          <w:ilvl w:val="0"/>
          <w:numId w:val="97"/>
        </w:numPr>
        <w:spacing w:line="240" w:lineRule="auto"/>
        <w:jc w:val="both"/>
        <w:rPr>
          <w:sz w:val="20"/>
          <w:szCs w:val="20"/>
        </w:rPr>
      </w:pPr>
      <w:r w:rsidRPr="00415584">
        <w:rPr>
          <w:b/>
          <w:sz w:val="20"/>
          <w:szCs w:val="20"/>
        </w:rPr>
        <w:t>Balance of convenience:</w:t>
      </w:r>
      <w:r w:rsidRPr="00415584">
        <w:rPr>
          <w:sz w:val="20"/>
          <w:szCs w:val="20"/>
        </w:rPr>
        <w:t xml:space="preserve"> That the balance of convenience is on the side of the applicant; and</w:t>
      </w:r>
    </w:p>
    <w:p w14:paraId="31309482" w14:textId="77777777" w:rsidR="00415584" w:rsidRDefault="006D3AD7" w:rsidP="00CA57DC">
      <w:pPr>
        <w:pStyle w:val="ListParagraph"/>
        <w:numPr>
          <w:ilvl w:val="0"/>
          <w:numId w:val="97"/>
        </w:numPr>
        <w:spacing w:line="240" w:lineRule="auto"/>
        <w:jc w:val="both"/>
        <w:rPr>
          <w:sz w:val="20"/>
          <w:szCs w:val="20"/>
        </w:rPr>
      </w:pPr>
      <w:r w:rsidRPr="00415584">
        <w:rPr>
          <w:b/>
          <w:sz w:val="20"/>
          <w:szCs w:val="20"/>
        </w:rPr>
        <w:t>Undertaking as to damages</w:t>
      </w:r>
      <w:r w:rsidRPr="00415584">
        <w:rPr>
          <w:sz w:val="20"/>
          <w:szCs w:val="20"/>
        </w:rPr>
        <w:t>: That he is prepared to make an undertaking as to damages</w:t>
      </w:r>
    </w:p>
    <w:p w14:paraId="2FBE0B81" w14:textId="77777777" w:rsidR="006D3AD7" w:rsidRPr="00415584" w:rsidRDefault="006D3AD7" w:rsidP="00CA57DC">
      <w:pPr>
        <w:pStyle w:val="ListParagraph"/>
        <w:numPr>
          <w:ilvl w:val="0"/>
          <w:numId w:val="97"/>
        </w:numPr>
        <w:spacing w:line="240" w:lineRule="auto"/>
        <w:jc w:val="both"/>
        <w:rPr>
          <w:sz w:val="20"/>
          <w:szCs w:val="20"/>
        </w:rPr>
      </w:pPr>
      <w:r w:rsidRPr="00415584">
        <w:rPr>
          <w:b/>
          <w:sz w:val="20"/>
          <w:szCs w:val="20"/>
        </w:rPr>
        <w:t>Disclosed fully</w:t>
      </w:r>
      <w:r w:rsidRPr="00415584">
        <w:rPr>
          <w:sz w:val="20"/>
          <w:szCs w:val="20"/>
        </w:rPr>
        <w:t>: That the applicant has made a full di</w:t>
      </w:r>
      <w:r w:rsidR="001C4224" w:rsidRPr="00415584">
        <w:rPr>
          <w:sz w:val="20"/>
          <w:szCs w:val="20"/>
        </w:rPr>
        <w:t xml:space="preserve">sclosure of all material facts </w:t>
      </w:r>
      <w:r w:rsidRPr="00415584">
        <w:rPr>
          <w:sz w:val="20"/>
          <w:szCs w:val="20"/>
        </w:rPr>
        <w:t>relevant in the application.</w:t>
      </w:r>
    </w:p>
    <w:p w14:paraId="28CC2A42" w14:textId="77777777" w:rsidR="006D3AD7" w:rsidRPr="006D3AD7" w:rsidRDefault="006D3AD7" w:rsidP="006D3AD7">
      <w:pPr>
        <w:spacing w:line="240" w:lineRule="auto"/>
        <w:jc w:val="both"/>
        <w:rPr>
          <w:sz w:val="20"/>
          <w:szCs w:val="20"/>
        </w:rPr>
      </w:pPr>
      <w:r w:rsidRPr="006D3AD7">
        <w:rPr>
          <w:sz w:val="20"/>
          <w:szCs w:val="20"/>
        </w:rPr>
        <w:t xml:space="preserve">An application for </w:t>
      </w:r>
      <w:proofErr w:type="spellStart"/>
      <w:r w:rsidRPr="006D3AD7">
        <w:rPr>
          <w:sz w:val="20"/>
          <w:szCs w:val="20"/>
        </w:rPr>
        <w:t>Mareva</w:t>
      </w:r>
      <w:proofErr w:type="spellEnd"/>
      <w:r w:rsidRPr="006D3AD7">
        <w:rPr>
          <w:sz w:val="20"/>
          <w:szCs w:val="20"/>
        </w:rPr>
        <w:t xml:space="preserve"> injunction is by way of </w:t>
      </w:r>
      <w:r w:rsidRPr="001C4224">
        <w:rPr>
          <w:b/>
          <w:sz w:val="20"/>
          <w:szCs w:val="20"/>
        </w:rPr>
        <w:t xml:space="preserve">MEP+A+WA. </w:t>
      </w:r>
      <w:r w:rsidRPr="006D3AD7">
        <w:rPr>
          <w:sz w:val="20"/>
          <w:szCs w:val="20"/>
        </w:rPr>
        <w:t>In order for the application to succeed, the affidavit must disclose the conditions above.</w:t>
      </w:r>
    </w:p>
    <w:p w14:paraId="3B7DEA03" w14:textId="77777777" w:rsidR="006D3AD7" w:rsidRPr="006D3AD7" w:rsidRDefault="006D3AD7" w:rsidP="006D3AD7">
      <w:pPr>
        <w:spacing w:line="240" w:lineRule="auto"/>
        <w:jc w:val="both"/>
        <w:rPr>
          <w:sz w:val="20"/>
          <w:szCs w:val="20"/>
        </w:rPr>
      </w:pPr>
      <w:r w:rsidRPr="006D3AD7">
        <w:rPr>
          <w:sz w:val="20"/>
          <w:szCs w:val="20"/>
        </w:rPr>
        <w:t>4.</w:t>
      </w:r>
      <w:r w:rsidRPr="006D3AD7">
        <w:rPr>
          <w:sz w:val="20"/>
          <w:szCs w:val="20"/>
        </w:rPr>
        <w:tab/>
      </w:r>
      <w:r w:rsidRPr="001C4224">
        <w:rPr>
          <w:b/>
          <w:sz w:val="20"/>
          <w:szCs w:val="20"/>
        </w:rPr>
        <w:t xml:space="preserve">Anton </w:t>
      </w:r>
      <w:proofErr w:type="spellStart"/>
      <w:r w:rsidRPr="001C4224">
        <w:rPr>
          <w:b/>
          <w:sz w:val="20"/>
          <w:szCs w:val="20"/>
        </w:rPr>
        <w:t>piller</w:t>
      </w:r>
      <w:proofErr w:type="spellEnd"/>
      <w:r w:rsidRPr="001C4224">
        <w:rPr>
          <w:b/>
          <w:sz w:val="20"/>
          <w:szCs w:val="20"/>
        </w:rPr>
        <w:t xml:space="preserve"> injunction</w:t>
      </w:r>
    </w:p>
    <w:p w14:paraId="68874C3B" w14:textId="77777777" w:rsidR="006D3AD7" w:rsidRPr="001C4224" w:rsidRDefault="006D3AD7" w:rsidP="006D3AD7">
      <w:pPr>
        <w:spacing w:line="240" w:lineRule="auto"/>
        <w:jc w:val="both"/>
        <w:rPr>
          <w:b/>
          <w:color w:val="FF0000"/>
          <w:sz w:val="20"/>
          <w:szCs w:val="20"/>
        </w:rPr>
      </w:pPr>
      <w:r w:rsidRPr="006D3AD7">
        <w:rPr>
          <w:sz w:val="20"/>
          <w:szCs w:val="20"/>
        </w:rPr>
        <w:t xml:space="preserve">This is an injunction normally made ex </w:t>
      </w:r>
      <w:proofErr w:type="spellStart"/>
      <w:r w:rsidRPr="006D3AD7">
        <w:rPr>
          <w:sz w:val="20"/>
          <w:szCs w:val="20"/>
        </w:rPr>
        <w:t>parte</w:t>
      </w:r>
      <w:proofErr w:type="spellEnd"/>
      <w:r w:rsidRPr="006D3AD7">
        <w:rPr>
          <w:sz w:val="20"/>
          <w:szCs w:val="20"/>
        </w:rPr>
        <w:t xml:space="preserve"> and in camera, permitting the applicant to enter into the premises of the respondent to search and seize, detain and preserve goods, documents or articles in the possession of the respondent, which are in violation of a copyright. It was first made in the case of </w:t>
      </w:r>
      <w:r w:rsidRPr="001C4224">
        <w:rPr>
          <w:b/>
          <w:color w:val="FF0000"/>
          <w:sz w:val="20"/>
          <w:szCs w:val="20"/>
        </w:rPr>
        <w:t>ANTON PILLER KG v. MANUFACTURING PROCESSES LTD.</w:t>
      </w:r>
      <w:r w:rsidR="001C4224">
        <w:rPr>
          <w:b/>
          <w:color w:val="FF0000"/>
          <w:sz w:val="20"/>
          <w:szCs w:val="20"/>
        </w:rPr>
        <w:t xml:space="preserve"> </w:t>
      </w:r>
      <w:r w:rsidRPr="006D3AD7">
        <w:rPr>
          <w:sz w:val="20"/>
          <w:szCs w:val="20"/>
        </w:rPr>
        <w:t xml:space="preserve">Application for </w:t>
      </w:r>
      <w:proofErr w:type="spellStart"/>
      <w:r w:rsidRPr="006D3AD7">
        <w:rPr>
          <w:sz w:val="20"/>
          <w:szCs w:val="20"/>
        </w:rPr>
        <w:t>anton</w:t>
      </w:r>
      <w:proofErr w:type="spellEnd"/>
      <w:r w:rsidRPr="006D3AD7">
        <w:rPr>
          <w:sz w:val="20"/>
          <w:szCs w:val="20"/>
        </w:rPr>
        <w:t xml:space="preserve"> </w:t>
      </w:r>
      <w:proofErr w:type="spellStart"/>
      <w:r w:rsidRPr="006D3AD7">
        <w:rPr>
          <w:sz w:val="20"/>
          <w:szCs w:val="20"/>
        </w:rPr>
        <w:t>piller</w:t>
      </w:r>
      <w:proofErr w:type="spellEnd"/>
      <w:r w:rsidRPr="006D3AD7">
        <w:rPr>
          <w:sz w:val="20"/>
          <w:szCs w:val="20"/>
        </w:rPr>
        <w:t xml:space="preserve"> injunction is by </w:t>
      </w:r>
      <w:r w:rsidRPr="001C4224">
        <w:rPr>
          <w:b/>
          <w:sz w:val="20"/>
          <w:szCs w:val="20"/>
        </w:rPr>
        <w:t>MEP+A+WA</w:t>
      </w:r>
      <w:r w:rsidRPr="006D3AD7">
        <w:rPr>
          <w:sz w:val="20"/>
          <w:szCs w:val="20"/>
        </w:rPr>
        <w:t>. There must be full disclosure by the applicant.</w:t>
      </w:r>
    </w:p>
    <w:p w14:paraId="298456CA" w14:textId="77777777" w:rsidR="006D3AD7" w:rsidRPr="006D3AD7" w:rsidRDefault="006D3AD7" w:rsidP="006D3AD7">
      <w:pPr>
        <w:spacing w:line="240" w:lineRule="auto"/>
        <w:jc w:val="both"/>
        <w:rPr>
          <w:sz w:val="20"/>
          <w:szCs w:val="20"/>
        </w:rPr>
      </w:pPr>
      <w:r w:rsidRPr="006D3AD7">
        <w:rPr>
          <w:sz w:val="20"/>
          <w:szCs w:val="20"/>
        </w:rPr>
        <w:t xml:space="preserve">The conditions which must be fulfilled before an </w:t>
      </w:r>
      <w:proofErr w:type="spellStart"/>
      <w:r w:rsidRPr="006D3AD7">
        <w:rPr>
          <w:sz w:val="20"/>
          <w:szCs w:val="20"/>
        </w:rPr>
        <w:t>anton</w:t>
      </w:r>
      <w:proofErr w:type="spellEnd"/>
      <w:r w:rsidRPr="006D3AD7">
        <w:rPr>
          <w:sz w:val="20"/>
          <w:szCs w:val="20"/>
        </w:rPr>
        <w:t xml:space="preserve"> </w:t>
      </w:r>
      <w:proofErr w:type="spellStart"/>
      <w:r w:rsidRPr="006D3AD7">
        <w:rPr>
          <w:sz w:val="20"/>
          <w:szCs w:val="20"/>
        </w:rPr>
        <w:t>piller</w:t>
      </w:r>
      <w:proofErr w:type="spellEnd"/>
      <w:r w:rsidRPr="006D3AD7">
        <w:rPr>
          <w:sz w:val="20"/>
          <w:szCs w:val="20"/>
        </w:rPr>
        <w:t xml:space="preserve"> injunction can be granted---</w:t>
      </w:r>
      <w:r w:rsidR="001C4224">
        <w:rPr>
          <w:sz w:val="20"/>
          <w:szCs w:val="20"/>
        </w:rPr>
        <w:t xml:space="preserve"> </w:t>
      </w:r>
      <w:r w:rsidRPr="001C4224">
        <w:rPr>
          <w:b/>
          <w:color w:val="FF0000"/>
          <w:sz w:val="20"/>
          <w:szCs w:val="20"/>
        </w:rPr>
        <w:t>FERODO LTD v. UNIBRO STORES</w:t>
      </w:r>
      <w:r w:rsidRPr="006D3AD7">
        <w:rPr>
          <w:sz w:val="20"/>
          <w:szCs w:val="20"/>
        </w:rPr>
        <w:t>---</w:t>
      </w:r>
      <w:r w:rsidRPr="005C7E6B">
        <w:rPr>
          <w:b/>
          <w:sz w:val="20"/>
          <w:szCs w:val="20"/>
        </w:rPr>
        <w:t>PDP Failure</w:t>
      </w:r>
    </w:p>
    <w:p w14:paraId="550257AD" w14:textId="77777777" w:rsidR="00415584" w:rsidRDefault="006D3AD7" w:rsidP="00CA57DC">
      <w:pPr>
        <w:pStyle w:val="ListParagraph"/>
        <w:numPr>
          <w:ilvl w:val="0"/>
          <w:numId w:val="98"/>
        </w:numPr>
        <w:spacing w:line="240" w:lineRule="auto"/>
        <w:jc w:val="both"/>
        <w:rPr>
          <w:sz w:val="20"/>
          <w:szCs w:val="20"/>
        </w:rPr>
      </w:pPr>
      <w:r w:rsidRPr="00415584">
        <w:rPr>
          <w:b/>
          <w:sz w:val="20"/>
          <w:szCs w:val="20"/>
        </w:rPr>
        <w:t>Possession:</w:t>
      </w:r>
      <w:r w:rsidRPr="00415584">
        <w:rPr>
          <w:sz w:val="20"/>
          <w:szCs w:val="20"/>
        </w:rPr>
        <w:t xml:space="preserve"> The applicant must show that the property is in the possession of the defendant</w:t>
      </w:r>
    </w:p>
    <w:p w14:paraId="55EA6EF3" w14:textId="77777777" w:rsidR="00415584" w:rsidRDefault="006D3AD7" w:rsidP="00CA57DC">
      <w:pPr>
        <w:pStyle w:val="ListParagraph"/>
        <w:numPr>
          <w:ilvl w:val="0"/>
          <w:numId w:val="98"/>
        </w:numPr>
        <w:spacing w:line="240" w:lineRule="auto"/>
        <w:jc w:val="both"/>
        <w:rPr>
          <w:sz w:val="20"/>
          <w:szCs w:val="20"/>
        </w:rPr>
      </w:pPr>
      <w:r w:rsidRPr="00415584">
        <w:rPr>
          <w:b/>
          <w:sz w:val="20"/>
          <w:szCs w:val="20"/>
        </w:rPr>
        <w:t>Destruction possibility:</w:t>
      </w:r>
      <w:r w:rsidRPr="00415584">
        <w:rPr>
          <w:sz w:val="20"/>
          <w:szCs w:val="20"/>
        </w:rPr>
        <w:t xml:space="preserve"> The defendant is likely to destroy the property before the application on notice can be made</w:t>
      </w:r>
    </w:p>
    <w:p w14:paraId="1DAF37B9" w14:textId="77777777" w:rsidR="00415584" w:rsidRDefault="006D3AD7" w:rsidP="00CA57DC">
      <w:pPr>
        <w:pStyle w:val="ListParagraph"/>
        <w:numPr>
          <w:ilvl w:val="0"/>
          <w:numId w:val="98"/>
        </w:numPr>
        <w:spacing w:line="240" w:lineRule="auto"/>
        <w:jc w:val="both"/>
        <w:rPr>
          <w:sz w:val="20"/>
          <w:szCs w:val="20"/>
        </w:rPr>
      </w:pPr>
      <w:r w:rsidRPr="00415584">
        <w:rPr>
          <w:b/>
          <w:sz w:val="20"/>
          <w:szCs w:val="20"/>
        </w:rPr>
        <w:t>Property is needed as evidence</w:t>
      </w:r>
      <w:r w:rsidRPr="00415584">
        <w:rPr>
          <w:sz w:val="20"/>
          <w:szCs w:val="20"/>
        </w:rPr>
        <w:t>: The claimant needs the property as evidence and his case will be frustrated without them.</w:t>
      </w:r>
    </w:p>
    <w:p w14:paraId="65F966B5" w14:textId="77777777" w:rsidR="006D3AD7" w:rsidRPr="00415584" w:rsidRDefault="006D3AD7" w:rsidP="00CA57DC">
      <w:pPr>
        <w:pStyle w:val="ListParagraph"/>
        <w:numPr>
          <w:ilvl w:val="0"/>
          <w:numId w:val="98"/>
        </w:numPr>
        <w:spacing w:line="240" w:lineRule="auto"/>
        <w:jc w:val="both"/>
        <w:rPr>
          <w:sz w:val="20"/>
          <w:szCs w:val="20"/>
        </w:rPr>
      </w:pPr>
      <w:r w:rsidRPr="00415584">
        <w:rPr>
          <w:sz w:val="20"/>
          <w:szCs w:val="20"/>
        </w:rPr>
        <w:t>Failure to grant the order will be detrimental to his case.</w:t>
      </w:r>
    </w:p>
    <w:p w14:paraId="2BE617EE" w14:textId="77777777" w:rsidR="006D3AD7" w:rsidRPr="001C4224" w:rsidRDefault="006D3AD7" w:rsidP="001C4224">
      <w:pPr>
        <w:spacing w:line="240" w:lineRule="auto"/>
        <w:jc w:val="center"/>
        <w:rPr>
          <w:b/>
          <w:sz w:val="20"/>
          <w:szCs w:val="20"/>
        </w:rPr>
      </w:pPr>
      <w:r w:rsidRPr="001C4224">
        <w:rPr>
          <w:b/>
          <w:sz w:val="20"/>
          <w:szCs w:val="20"/>
        </w:rPr>
        <w:t>MEANING OF A MOTION</w:t>
      </w:r>
    </w:p>
    <w:p w14:paraId="3530C7B3" w14:textId="77777777" w:rsidR="006D3AD7" w:rsidRPr="006D3AD7" w:rsidRDefault="006D3AD7" w:rsidP="006D3AD7">
      <w:pPr>
        <w:spacing w:line="240" w:lineRule="auto"/>
        <w:jc w:val="both"/>
        <w:rPr>
          <w:sz w:val="20"/>
          <w:szCs w:val="20"/>
        </w:rPr>
      </w:pPr>
      <w:r w:rsidRPr="006D3AD7">
        <w:rPr>
          <w:sz w:val="20"/>
          <w:szCs w:val="20"/>
        </w:rPr>
        <w:t>A motion is an application, usually written, made to the court for</w:t>
      </w:r>
      <w:r w:rsidR="001C4224">
        <w:rPr>
          <w:sz w:val="20"/>
          <w:szCs w:val="20"/>
        </w:rPr>
        <w:t xml:space="preserve"> the grant of an order in terms</w:t>
      </w:r>
      <w:r w:rsidRPr="006D3AD7">
        <w:rPr>
          <w:sz w:val="20"/>
          <w:szCs w:val="20"/>
        </w:rPr>
        <w:t xml:space="preserve"> of the prayers sought in the application. It is made by an applicant notifying the respondent of the prayers sought by the applicant as well as the date for hearing thereof.</w:t>
      </w:r>
      <w:r w:rsidR="001C4224">
        <w:rPr>
          <w:sz w:val="20"/>
          <w:szCs w:val="20"/>
        </w:rPr>
        <w:t xml:space="preserve"> </w:t>
      </w:r>
      <w:r w:rsidRPr="006D3AD7">
        <w:rPr>
          <w:sz w:val="20"/>
          <w:szCs w:val="20"/>
        </w:rPr>
        <w:t xml:space="preserve">Motions are filed with an affidavit deposed by the applicant </w:t>
      </w:r>
      <w:r w:rsidR="001C4224">
        <w:rPr>
          <w:sz w:val="20"/>
          <w:szCs w:val="20"/>
        </w:rPr>
        <w:t>or someone who is seized of the</w:t>
      </w:r>
      <w:r w:rsidRPr="006D3AD7">
        <w:rPr>
          <w:sz w:val="20"/>
          <w:szCs w:val="20"/>
        </w:rPr>
        <w:t xml:space="preserve"> facts. This person must have the consent and authority of the applicant to depose to the affidavit. In </w:t>
      </w:r>
      <w:r w:rsidRPr="00A72304">
        <w:rPr>
          <w:b/>
          <w:color w:val="FF0000"/>
          <w:sz w:val="20"/>
          <w:szCs w:val="20"/>
        </w:rPr>
        <w:t xml:space="preserve">ENUMA V. CONSOLIDATED DISCOUNTS LTD, </w:t>
      </w:r>
      <w:r w:rsidRPr="006D3AD7">
        <w:rPr>
          <w:sz w:val="20"/>
          <w:szCs w:val="20"/>
        </w:rPr>
        <w:t xml:space="preserve">the court held that the affidavit in support of an application for summary judgment need not be deposed to by the plaintiff. Where applicant seeks to rely on points of law or documents to </w:t>
      </w:r>
      <w:r w:rsidR="00A72304">
        <w:rPr>
          <w:sz w:val="20"/>
          <w:szCs w:val="20"/>
        </w:rPr>
        <w:t>be relied on are already before</w:t>
      </w:r>
      <w:r w:rsidRPr="006D3AD7">
        <w:rPr>
          <w:sz w:val="20"/>
          <w:szCs w:val="20"/>
        </w:rPr>
        <w:t xml:space="preserve"> the court, there would be no need for an affidavit.</w:t>
      </w:r>
    </w:p>
    <w:p w14:paraId="2B69E762" w14:textId="77777777" w:rsidR="006D3AD7" w:rsidRPr="006D3AD7" w:rsidRDefault="006D3AD7" w:rsidP="006D3AD7">
      <w:pPr>
        <w:spacing w:line="240" w:lineRule="auto"/>
        <w:jc w:val="both"/>
        <w:rPr>
          <w:sz w:val="20"/>
          <w:szCs w:val="20"/>
        </w:rPr>
      </w:pPr>
      <w:r w:rsidRPr="006D3AD7">
        <w:rPr>
          <w:sz w:val="20"/>
          <w:szCs w:val="20"/>
        </w:rPr>
        <w:t>The applicant is bound by the prayers in his motion as claimant is bound by the case put forw</w:t>
      </w:r>
      <w:r w:rsidR="00A72304">
        <w:rPr>
          <w:sz w:val="20"/>
          <w:szCs w:val="20"/>
        </w:rPr>
        <w:t>ard in the statement of claim.</w:t>
      </w:r>
      <w:r w:rsidRPr="006D3AD7">
        <w:rPr>
          <w:sz w:val="20"/>
          <w:szCs w:val="20"/>
        </w:rPr>
        <w:t xml:space="preserve"> The court cannot go outside the terms of the motion, however misconceived these may be, it is bound by the terms or prayers in the motion – </w:t>
      </w:r>
      <w:r w:rsidRPr="00A72304">
        <w:rPr>
          <w:b/>
          <w:color w:val="FF0000"/>
          <w:sz w:val="20"/>
          <w:szCs w:val="20"/>
        </w:rPr>
        <w:t>GOVT. OF GONGOLA V. TUKUR</w:t>
      </w:r>
    </w:p>
    <w:p w14:paraId="18DE6DC6" w14:textId="77777777" w:rsidR="006D3AD7" w:rsidRPr="006D3AD7" w:rsidRDefault="006D3AD7" w:rsidP="006D3AD7">
      <w:pPr>
        <w:spacing w:line="240" w:lineRule="auto"/>
        <w:jc w:val="both"/>
        <w:rPr>
          <w:sz w:val="20"/>
          <w:szCs w:val="20"/>
        </w:rPr>
      </w:pPr>
      <w:r w:rsidRPr="006D3AD7">
        <w:rPr>
          <w:sz w:val="20"/>
          <w:szCs w:val="20"/>
        </w:rPr>
        <w:t>Where there are two applications before the court, one to regularize or sav</w:t>
      </w:r>
      <w:r w:rsidR="00A72304">
        <w:rPr>
          <w:sz w:val="20"/>
          <w:szCs w:val="20"/>
        </w:rPr>
        <w:t xml:space="preserve">e the </w:t>
      </w:r>
      <w:r w:rsidRPr="006D3AD7">
        <w:rPr>
          <w:sz w:val="20"/>
          <w:szCs w:val="20"/>
        </w:rPr>
        <w:t>proceedings (constructive) and the other to strike out the case (destroy), the court will hear that one seeking to regularize the proceedings</w:t>
      </w:r>
      <w:r w:rsidR="00A72304">
        <w:rPr>
          <w:sz w:val="20"/>
          <w:szCs w:val="20"/>
        </w:rPr>
        <w:t>---</w:t>
      </w:r>
      <w:r w:rsidR="00A72304">
        <w:rPr>
          <w:b/>
          <w:color w:val="FF0000"/>
          <w:sz w:val="20"/>
          <w:szCs w:val="20"/>
        </w:rPr>
        <w:t>NALSA &amp; TEAM ASSOCIATES</w:t>
      </w:r>
      <w:r w:rsidR="00A72304" w:rsidRPr="00A72304">
        <w:rPr>
          <w:b/>
          <w:color w:val="FF0000"/>
          <w:sz w:val="20"/>
          <w:szCs w:val="20"/>
        </w:rPr>
        <w:t xml:space="preserve"> v. </w:t>
      </w:r>
      <w:r w:rsidRPr="00A72304">
        <w:rPr>
          <w:b/>
          <w:color w:val="FF0000"/>
          <w:sz w:val="20"/>
          <w:szCs w:val="20"/>
        </w:rPr>
        <w:t>NNPC</w:t>
      </w:r>
      <w:r w:rsidRPr="006D3AD7">
        <w:rPr>
          <w:sz w:val="20"/>
          <w:szCs w:val="20"/>
        </w:rPr>
        <w:t>. However, where any of the motions challenges the jurisdiction of the court, that motion must be taken first.</w:t>
      </w:r>
      <w:r w:rsidR="00A72304">
        <w:rPr>
          <w:sz w:val="20"/>
          <w:szCs w:val="20"/>
        </w:rPr>
        <w:t xml:space="preserve">  </w:t>
      </w:r>
      <w:r w:rsidRPr="006D3AD7">
        <w:rPr>
          <w:sz w:val="20"/>
          <w:szCs w:val="20"/>
        </w:rPr>
        <w:t>An interlocutory order abates or terminates with the substan</w:t>
      </w:r>
      <w:r w:rsidR="00A72304">
        <w:rPr>
          <w:sz w:val="20"/>
          <w:szCs w:val="20"/>
        </w:rPr>
        <w:t>tive suit or appeal---</w:t>
      </w:r>
      <w:r w:rsidR="00A72304" w:rsidRPr="00026433">
        <w:rPr>
          <w:b/>
          <w:color w:val="FF0000"/>
          <w:sz w:val="20"/>
          <w:szCs w:val="20"/>
        </w:rPr>
        <w:t>OKAFOR v.</w:t>
      </w:r>
      <w:r w:rsidRPr="00026433">
        <w:rPr>
          <w:b/>
          <w:color w:val="FF0000"/>
          <w:sz w:val="20"/>
          <w:szCs w:val="20"/>
        </w:rPr>
        <w:t xml:space="preserve"> AG ANAMBRA</w:t>
      </w:r>
      <w:r w:rsidRPr="006D3AD7">
        <w:rPr>
          <w:sz w:val="20"/>
          <w:szCs w:val="20"/>
        </w:rPr>
        <w:t>. If the applicant intends such order to be effective after the determination of the substantive suit, he cannot come by way of an interlocutory application. He must claim such a relief as a perpetual order in his writ of summons or other originating process.</w:t>
      </w:r>
    </w:p>
    <w:p w14:paraId="2826103C" w14:textId="77777777" w:rsidR="006D3AD7" w:rsidRPr="006D3AD7" w:rsidRDefault="006D3AD7" w:rsidP="006D3AD7">
      <w:pPr>
        <w:spacing w:line="240" w:lineRule="auto"/>
        <w:jc w:val="both"/>
        <w:rPr>
          <w:sz w:val="20"/>
          <w:szCs w:val="20"/>
        </w:rPr>
      </w:pPr>
      <w:r w:rsidRPr="00026433">
        <w:rPr>
          <w:b/>
          <w:sz w:val="20"/>
          <w:szCs w:val="20"/>
        </w:rPr>
        <w:t>Contents of a motion</w:t>
      </w:r>
      <w:r w:rsidR="00A72304">
        <w:rPr>
          <w:sz w:val="20"/>
          <w:szCs w:val="20"/>
        </w:rPr>
        <w:t>: know the contents from heading of court, suit no, names and capacity of parties, type of motion, order or rule, relief, date, signature, defendant for service</w:t>
      </w:r>
    </w:p>
    <w:p w14:paraId="57499654" w14:textId="77777777" w:rsidR="006D3AD7" w:rsidRPr="006D3AD7" w:rsidRDefault="006D3AD7" w:rsidP="006D3AD7">
      <w:pPr>
        <w:spacing w:line="240" w:lineRule="auto"/>
        <w:jc w:val="both"/>
        <w:rPr>
          <w:sz w:val="20"/>
          <w:szCs w:val="20"/>
        </w:rPr>
      </w:pPr>
      <w:r w:rsidRPr="006D3AD7">
        <w:rPr>
          <w:sz w:val="20"/>
          <w:szCs w:val="20"/>
        </w:rPr>
        <w:t>1.</w:t>
      </w:r>
      <w:r w:rsidRPr="006D3AD7">
        <w:rPr>
          <w:sz w:val="20"/>
          <w:szCs w:val="20"/>
        </w:rPr>
        <w:tab/>
      </w:r>
      <w:r w:rsidRPr="00A72304">
        <w:rPr>
          <w:b/>
          <w:sz w:val="20"/>
          <w:szCs w:val="20"/>
        </w:rPr>
        <w:t xml:space="preserve">Motion Ex </w:t>
      </w:r>
      <w:proofErr w:type="spellStart"/>
      <w:r w:rsidRPr="00A72304">
        <w:rPr>
          <w:b/>
          <w:sz w:val="20"/>
          <w:szCs w:val="20"/>
        </w:rPr>
        <w:t>Parte</w:t>
      </w:r>
      <w:proofErr w:type="spellEnd"/>
    </w:p>
    <w:p w14:paraId="3D18E7C3" w14:textId="77777777" w:rsidR="006D3AD7" w:rsidRPr="006D3AD7" w:rsidRDefault="006D3AD7" w:rsidP="006D3AD7">
      <w:pPr>
        <w:spacing w:line="240" w:lineRule="auto"/>
        <w:jc w:val="both"/>
        <w:rPr>
          <w:sz w:val="20"/>
          <w:szCs w:val="20"/>
        </w:rPr>
      </w:pPr>
      <w:r w:rsidRPr="006D3AD7">
        <w:rPr>
          <w:sz w:val="20"/>
          <w:szCs w:val="20"/>
        </w:rPr>
        <w:lastRenderedPageBreak/>
        <w:t xml:space="preserve">Generally, motion ex </w:t>
      </w:r>
      <w:proofErr w:type="spellStart"/>
      <w:r w:rsidRPr="006D3AD7">
        <w:rPr>
          <w:sz w:val="20"/>
          <w:szCs w:val="20"/>
        </w:rPr>
        <w:t>parte</w:t>
      </w:r>
      <w:proofErr w:type="spellEnd"/>
      <w:r w:rsidRPr="006D3AD7">
        <w:rPr>
          <w:sz w:val="20"/>
          <w:szCs w:val="20"/>
        </w:rPr>
        <w:t xml:space="preserve"> does not require notice to be given to the other party as ex </w:t>
      </w:r>
      <w:proofErr w:type="spellStart"/>
      <w:r w:rsidRPr="006D3AD7">
        <w:rPr>
          <w:sz w:val="20"/>
          <w:szCs w:val="20"/>
        </w:rPr>
        <w:t>parte</w:t>
      </w:r>
      <w:proofErr w:type="spellEnd"/>
      <w:r w:rsidRPr="006D3AD7">
        <w:rPr>
          <w:sz w:val="20"/>
          <w:szCs w:val="20"/>
        </w:rPr>
        <w:t xml:space="preserve"> means one party or on one side. In one word, motion ex </w:t>
      </w:r>
      <w:proofErr w:type="spellStart"/>
      <w:r w:rsidRPr="006D3AD7">
        <w:rPr>
          <w:sz w:val="20"/>
          <w:szCs w:val="20"/>
        </w:rPr>
        <w:t>parte</w:t>
      </w:r>
      <w:proofErr w:type="spellEnd"/>
      <w:r w:rsidRPr="006D3AD7">
        <w:rPr>
          <w:sz w:val="20"/>
          <w:szCs w:val="20"/>
        </w:rPr>
        <w:t xml:space="preserve"> is a motion filed by one party to the proceeding and to be heard on behalf of that party alone. The other party cannot participate in the proceedings even when he is present. Where the other party is present in court, he may be seen, but cannot be heard---</w:t>
      </w:r>
      <w:r w:rsidRPr="00A72304">
        <w:rPr>
          <w:b/>
          <w:color w:val="FF0000"/>
          <w:sz w:val="20"/>
          <w:szCs w:val="20"/>
        </w:rPr>
        <w:t xml:space="preserve">ABIOLA V. 7 UP </w:t>
      </w:r>
      <w:r w:rsidR="0096529E">
        <w:rPr>
          <w:b/>
          <w:color w:val="FF0000"/>
          <w:sz w:val="20"/>
          <w:szCs w:val="20"/>
        </w:rPr>
        <w:t xml:space="preserve">BOTTLING COMPANY </w:t>
      </w:r>
      <w:r w:rsidRPr="00A72304">
        <w:rPr>
          <w:b/>
          <w:color w:val="FF0000"/>
          <w:sz w:val="20"/>
          <w:szCs w:val="20"/>
        </w:rPr>
        <w:t>LTD</w:t>
      </w:r>
      <w:r w:rsidR="0096529E">
        <w:rPr>
          <w:sz w:val="20"/>
          <w:szCs w:val="20"/>
        </w:rPr>
        <w:t>.</w:t>
      </w:r>
    </w:p>
    <w:p w14:paraId="7F7FF61C" w14:textId="77777777" w:rsidR="00527F7D" w:rsidRDefault="006D3AD7" w:rsidP="006D3AD7">
      <w:pPr>
        <w:spacing w:line="240" w:lineRule="auto"/>
        <w:jc w:val="both"/>
        <w:rPr>
          <w:sz w:val="20"/>
          <w:szCs w:val="20"/>
        </w:rPr>
      </w:pPr>
      <w:r w:rsidRPr="006D3AD7">
        <w:rPr>
          <w:sz w:val="20"/>
          <w:szCs w:val="20"/>
        </w:rPr>
        <w:t>The instances where motion ex-</w:t>
      </w:r>
      <w:proofErr w:type="spellStart"/>
      <w:r w:rsidRPr="006D3AD7">
        <w:rPr>
          <w:sz w:val="20"/>
          <w:szCs w:val="20"/>
        </w:rPr>
        <w:t>parte</w:t>
      </w:r>
      <w:proofErr w:type="spellEnd"/>
      <w:r w:rsidRPr="006D3AD7">
        <w:rPr>
          <w:sz w:val="20"/>
          <w:szCs w:val="20"/>
        </w:rPr>
        <w:t xml:space="preserve"> may be used </w:t>
      </w:r>
      <w:r w:rsidR="00527F7D">
        <w:rPr>
          <w:sz w:val="20"/>
          <w:szCs w:val="20"/>
        </w:rPr>
        <w:t>are;</w:t>
      </w:r>
    </w:p>
    <w:p w14:paraId="6B117AF1" w14:textId="77777777" w:rsidR="00432712" w:rsidRDefault="006D3AD7" w:rsidP="00C47FE4">
      <w:pPr>
        <w:pStyle w:val="ListParagraph"/>
        <w:numPr>
          <w:ilvl w:val="0"/>
          <w:numId w:val="296"/>
        </w:numPr>
        <w:spacing w:line="240" w:lineRule="auto"/>
        <w:jc w:val="both"/>
        <w:rPr>
          <w:sz w:val="20"/>
          <w:szCs w:val="20"/>
        </w:rPr>
      </w:pPr>
      <w:r w:rsidRPr="00432712">
        <w:rPr>
          <w:sz w:val="20"/>
          <w:szCs w:val="20"/>
        </w:rPr>
        <w:t>Where from the nature of the application, the interests of the adverse party will not be affected (application for substituted service), (application for service out of jurisdiction).</w:t>
      </w:r>
    </w:p>
    <w:p w14:paraId="18A6699D" w14:textId="77777777" w:rsidR="00432712" w:rsidRDefault="006D3AD7" w:rsidP="00C47FE4">
      <w:pPr>
        <w:pStyle w:val="ListParagraph"/>
        <w:numPr>
          <w:ilvl w:val="0"/>
          <w:numId w:val="296"/>
        </w:numPr>
        <w:spacing w:line="240" w:lineRule="auto"/>
        <w:jc w:val="both"/>
        <w:rPr>
          <w:sz w:val="20"/>
          <w:szCs w:val="20"/>
        </w:rPr>
      </w:pPr>
      <w:r w:rsidRPr="00432712">
        <w:rPr>
          <w:sz w:val="20"/>
          <w:szCs w:val="20"/>
        </w:rPr>
        <w:t xml:space="preserve">In situations of real urgency where time is of the essence of the application; such </w:t>
      </w:r>
      <w:proofErr w:type="gramStart"/>
      <w:r w:rsidRPr="00432712">
        <w:rPr>
          <w:sz w:val="20"/>
          <w:szCs w:val="20"/>
        </w:rPr>
        <w:t>as  where</w:t>
      </w:r>
      <w:proofErr w:type="gramEnd"/>
      <w:r w:rsidRPr="00432712">
        <w:rPr>
          <w:sz w:val="20"/>
          <w:szCs w:val="20"/>
        </w:rPr>
        <w:t xml:space="preserve"> irreparable loss or serious mischief may be occasioned by following the due process of putting the other party on notice. For instance, where your house is about to be demolished.</w:t>
      </w:r>
    </w:p>
    <w:p w14:paraId="432E5B77" w14:textId="77777777" w:rsidR="006D3AD7" w:rsidRPr="00432712" w:rsidRDefault="006D3AD7" w:rsidP="00C47FE4">
      <w:pPr>
        <w:pStyle w:val="ListParagraph"/>
        <w:numPr>
          <w:ilvl w:val="0"/>
          <w:numId w:val="296"/>
        </w:numPr>
        <w:spacing w:line="240" w:lineRule="auto"/>
        <w:jc w:val="both"/>
        <w:rPr>
          <w:sz w:val="20"/>
          <w:szCs w:val="20"/>
        </w:rPr>
      </w:pPr>
      <w:r w:rsidRPr="00432712">
        <w:rPr>
          <w:sz w:val="20"/>
          <w:szCs w:val="20"/>
        </w:rPr>
        <w:t xml:space="preserve">Where its use is expressly required by any Law or Rule. For instance, it is a mandatory originating process in applications for the prerogative writs such as mandamus, certiorari, habeas corpus </w:t>
      </w:r>
      <w:proofErr w:type="spellStart"/>
      <w:r w:rsidRPr="00432712">
        <w:rPr>
          <w:sz w:val="20"/>
          <w:szCs w:val="20"/>
        </w:rPr>
        <w:t>etc</w:t>
      </w:r>
      <w:proofErr w:type="spellEnd"/>
      <w:r w:rsidRPr="00432712">
        <w:rPr>
          <w:sz w:val="20"/>
          <w:szCs w:val="20"/>
        </w:rPr>
        <w:t>; it is required by the Rules for third party proceedings, substituted service, renewal of a writ, application for leave to issue a process etc.</w:t>
      </w:r>
    </w:p>
    <w:p w14:paraId="6477BD3E" w14:textId="77777777" w:rsidR="006D3AD7" w:rsidRPr="00527F7D" w:rsidRDefault="006D3AD7" w:rsidP="006D3AD7">
      <w:pPr>
        <w:spacing w:line="240" w:lineRule="auto"/>
        <w:jc w:val="both"/>
        <w:rPr>
          <w:b/>
          <w:sz w:val="20"/>
          <w:szCs w:val="20"/>
        </w:rPr>
      </w:pPr>
      <w:r w:rsidRPr="00527F7D">
        <w:rPr>
          <w:b/>
          <w:sz w:val="20"/>
          <w:szCs w:val="20"/>
        </w:rPr>
        <w:t xml:space="preserve">Outcomes of a motion ex </w:t>
      </w:r>
      <w:proofErr w:type="spellStart"/>
      <w:r w:rsidRPr="00527F7D">
        <w:rPr>
          <w:b/>
          <w:sz w:val="20"/>
          <w:szCs w:val="20"/>
        </w:rPr>
        <w:t>parte</w:t>
      </w:r>
      <w:proofErr w:type="spellEnd"/>
    </w:p>
    <w:p w14:paraId="60A3EBA2" w14:textId="77777777" w:rsidR="00026433" w:rsidRDefault="006D3AD7" w:rsidP="00CA57DC">
      <w:pPr>
        <w:pStyle w:val="ListParagraph"/>
        <w:numPr>
          <w:ilvl w:val="0"/>
          <w:numId w:val="99"/>
        </w:numPr>
        <w:spacing w:line="240" w:lineRule="auto"/>
        <w:jc w:val="both"/>
        <w:rPr>
          <w:sz w:val="20"/>
          <w:szCs w:val="20"/>
        </w:rPr>
      </w:pPr>
      <w:r w:rsidRPr="00026433">
        <w:rPr>
          <w:sz w:val="20"/>
          <w:szCs w:val="20"/>
        </w:rPr>
        <w:t xml:space="preserve">It may refuse or grant such ex </w:t>
      </w:r>
      <w:proofErr w:type="spellStart"/>
      <w:r w:rsidRPr="00026433">
        <w:rPr>
          <w:sz w:val="20"/>
          <w:szCs w:val="20"/>
        </w:rPr>
        <w:t>parte</w:t>
      </w:r>
      <w:proofErr w:type="spellEnd"/>
    </w:p>
    <w:p w14:paraId="0B938636" w14:textId="77777777" w:rsidR="006D3AD7" w:rsidRPr="00026433" w:rsidRDefault="006D3AD7" w:rsidP="00CA57DC">
      <w:pPr>
        <w:pStyle w:val="ListParagraph"/>
        <w:numPr>
          <w:ilvl w:val="0"/>
          <w:numId w:val="99"/>
        </w:numPr>
        <w:spacing w:line="240" w:lineRule="auto"/>
        <w:jc w:val="both"/>
        <w:rPr>
          <w:sz w:val="20"/>
          <w:szCs w:val="20"/>
        </w:rPr>
      </w:pPr>
      <w:r w:rsidRPr="00026433">
        <w:rPr>
          <w:sz w:val="20"/>
          <w:szCs w:val="20"/>
        </w:rPr>
        <w:t>Direct that the motion be made on notice</w:t>
      </w:r>
    </w:p>
    <w:p w14:paraId="35908FB9" w14:textId="77777777" w:rsidR="006D3AD7" w:rsidRPr="006D3AD7" w:rsidRDefault="006D3AD7" w:rsidP="006D3AD7">
      <w:pPr>
        <w:spacing w:line="240" w:lineRule="auto"/>
        <w:jc w:val="both"/>
        <w:rPr>
          <w:sz w:val="20"/>
          <w:szCs w:val="20"/>
        </w:rPr>
      </w:pPr>
      <w:r w:rsidRPr="006D3AD7">
        <w:rPr>
          <w:sz w:val="20"/>
          <w:szCs w:val="20"/>
        </w:rPr>
        <w:t>2.</w:t>
      </w:r>
      <w:r w:rsidRPr="006D3AD7">
        <w:rPr>
          <w:sz w:val="20"/>
          <w:szCs w:val="20"/>
        </w:rPr>
        <w:tab/>
      </w:r>
      <w:r w:rsidRPr="0096529E">
        <w:rPr>
          <w:b/>
          <w:sz w:val="20"/>
          <w:szCs w:val="20"/>
        </w:rPr>
        <w:t>Motion on Notice</w:t>
      </w:r>
    </w:p>
    <w:p w14:paraId="05E67857" w14:textId="77777777" w:rsidR="006D3AD7" w:rsidRPr="006D3AD7" w:rsidRDefault="006D3AD7" w:rsidP="006D3AD7">
      <w:pPr>
        <w:spacing w:line="240" w:lineRule="auto"/>
        <w:jc w:val="both"/>
        <w:rPr>
          <w:sz w:val="20"/>
          <w:szCs w:val="20"/>
        </w:rPr>
      </w:pPr>
      <w:r w:rsidRPr="006D3AD7">
        <w:rPr>
          <w:sz w:val="20"/>
          <w:szCs w:val="20"/>
        </w:rPr>
        <w:t xml:space="preserve">When an application is made through motion on notice, the other party is put on notice of the application. This is to prevent surprises from being sprung on the other party. Secondly, to give notice of what is to be done in court pursuant to section </w:t>
      </w:r>
      <w:r w:rsidRPr="0096529E">
        <w:rPr>
          <w:b/>
          <w:color w:val="FF0000"/>
          <w:sz w:val="20"/>
          <w:szCs w:val="20"/>
        </w:rPr>
        <w:t>36(1) 1999 Constitut</w:t>
      </w:r>
      <w:r w:rsidR="0096529E" w:rsidRPr="0096529E">
        <w:rPr>
          <w:b/>
          <w:color w:val="FF0000"/>
          <w:sz w:val="20"/>
          <w:szCs w:val="20"/>
        </w:rPr>
        <w:t>ion</w:t>
      </w:r>
      <w:r w:rsidR="0096529E">
        <w:rPr>
          <w:sz w:val="20"/>
          <w:szCs w:val="20"/>
        </w:rPr>
        <w:t xml:space="preserve"> - principle of </w:t>
      </w:r>
      <w:r w:rsidRPr="006D3AD7">
        <w:rPr>
          <w:sz w:val="20"/>
          <w:szCs w:val="20"/>
        </w:rPr>
        <w:t>fair hearing.</w:t>
      </w:r>
      <w:r w:rsidR="0096529E">
        <w:rPr>
          <w:sz w:val="20"/>
          <w:szCs w:val="20"/>
        </w:rPr>
        <w:t xml:space="preserve"> </w:t>
      </w:r>
      <w:r w:rsidRPr="006D3AD7">
        <w:rPr>
          <w:sz w:val="20"/>
          <w:szCs w:val="20"/>
        </w:rPr>
        <w:t xml:space="preserve">When application made by motion on notice is served on the other party, there must be </w:t>
      </w:r>
      <w:r w:rsidRPr="00432712">
        <w:rPr>
          <w:b/>
          <w:sz w:val="20"/>
          <w:szCs w:val="20"/>
        </w:rPr>
        <w:t>at least TWO (2) CLEAR DAYS</w:t>
      </w:r>
      <w:r w:rsidRPr="006D3AD7">
        <w:rPr>
          <w:sz w:val="20"/>
          <w:szCs w:val="20"/>
        </w:rPr>
        <w:t xml:space="preserve"> between the service of motion on notice and the day named in the notice for hearing of the motion UNLESS A JUDGE GRANTS SPECIAL LEAVE TO THE CONTR</w:t>
      </w:r>
      <w:r w:rsidR="0096529E">
        <w:rPr>
          <w:sz w:val="20"/>
          <w:szCs w:val="20"/>
        </w:rPr>
        <w:t>ARY---</w:t>
      </w:r>
      <w:r w:rsidR="0096529E" w:rsidRPr="0096529E">
        <w:rPr>
          <w:b/>
          <w:color w:val="FF0000"/>
          <w:sz w:val="20"/>
          <w:szCs w:val="20"/>
        </w:rPr>
        <w:t>ORDER 43 RULE 4 LAGOS, ORDER 43 RULE 6 ABUJA</w:t>
      </w:r>
      <w:r w:rsidRPr="006D3AD7">
        <w:rPr>
          <w:sz w:val="20"/>
          <w:szCs w:val="20"/>
        </w:rPr>
        <w:t xml:space="preserve">. </w:t>
      </w:r>
      <w:proofErr w:type="gramStart"/>
      <w:r w:rsidRPr="006D3AD7">
        <w:rPr>
          <w:sz w:val="20"/>
          <w:szCs w:val="20"/>
        </w:rPr>
        <w:t>FAILURE  TO</w:t>
      </w:r>
      <w:proofErr w:type="gramEnd"/>
      <w:r w:rsidRPr="006D3AD7">
        <w:rPr>
          <w:sz w:val="20"/>
          <w:szCs w:val="20"/>
        </w:rPr>
        <w:t xml:space="preserve">  GIVE  TWO  CLEAR  DAYS  RENDERS  THE  MOTION  UNRIPE  FOR</w:t>
      </w:r>
      <w:r w:rsidR="0096529E">
        <w:rPr>
          <w:sz w:val="20"/>
          <w:szCs w:val="20"/>
        </w:rPr>
        <w:t xml:space="preserve"> </w:t>
      </w:r>
      <w:r w:rsidRPr="006D3AD7">
        <w:rPr>
          <w:sz w:val="20"/>
          <w:szCs w:val="20"/>
        </w:rPr>
        <w:t>HEARING</w:t>
      </w:r>
      <w:r w:rsidR="0096529E">
        <w:rPr>
          <w:sz w:val="20"/>
          <w:szCs w:val="20"/>
        </w:rPr>
        <w:t xml:space="preserve">. </w:t>
      </w:r>
      <w:r w:rsidRPr="006D3AD7">
        <w:rPr>
          <w:sz w:val="20"/>
          <w:szCs w:val="20"/>
        </w:rPr>
        <w:t xml:space="preserve">(Note that </w:t>
      </w:r>
      <w:r w:rsidRPr="00432712">
        <w:rPr>
          <w:b/>
          <w:sz w:val="20"/>
          <w:szCs w:val="20"/>
        </w:rPr>
        <w:t>in the FHC, it is seven (7) clear days</w:t>
      </w:r>
      <w:r w:rsidRPr="006D3AD7">
        <w:rPr>
          <w:sz w:val="20"/>
          <w:szCs w:val="20"/>
        </w:rPr>
        <w:t>)</w:t>
      </w:r>
    </w:p>
    <w:p w14:paraId="75A343B2" w14:textId="77777777" w:rsidR="006D3AD7" w:rsidRPr="006D3AD7" w:rsidRDefault="006D3AD7" w:rsidP="006D3AD7">
      <w:pPr>
        <w:spacing w:line="240" w:lineRule="auto"/>
        <w:jc w:val="both"/>
        <w:rPr>
          <w:sz w:val="20"/>
          <w:szCs w:val="20"/>
        </w:rPr>
      </w:pPr>
      <w:r w:rsidRPr="006D3AD7">
        <w:rPr>
          <w:sz w:val="20"/>
          <w:szCs w:val="20"/>
        </w:rPr>
        <w:t xml:space="preserve">Note that by </w:t>
      </w:r>
      <w:r w:rsidR="0096529E" w:rsidRPr="0096529E">
        <w:rPr>
          <w:b/>
          <w:color w:val="FF0000"/>
          <w:sz w:val="20"/>
          <w:szCs w:val="20"/>
        </w:rPr>
        <w:t>ORDER 43 RULE 1LAGOS</w:t>
      </w:r>
      <w:r w:rsidRPr="006D3AD7">
        <w:rPr>
          <w:sz w:val="20"/>
          <w:szCs w:val="20"/>
        </w:rPr>
        <w:t>, ever</w:t>
      </w:r>
      <w:r w:rsidR="0096529E">
        <w:rPr>
          <w:sz w:val="20"/>
          <w:szCs w:val="20"/>
        </w:rPr>
        <w:t xml:space="preserve">y motion must be served on the </w:t>
      </w:r>
      <w:r w:rsidRPr="006D3AD7">
        <w:rPr>
          <w:sz w:val="20"/>
          <w:szCs w:val="20"/>
        </w:rPr>
        <w:t xml:space="preserve">other party within five (5) days of filing and where the application is not served within the specified period, the judge may strike out the application. </w:t>
      </w:r>
      <w:r w:rsidR="0096529E">
        <w:rPr>
          <w:sz w:val="20"/>
          <w:szCs w:val="20"/>
        </w:rPr>
        <w:t>W</w:t>
      </w:r>
      <w:r w:rsidRPr="006D3AD7">
        <w:rPr>
          <w:sz w:val="20"/>
          <w:szCs w:val="20"/>
        </w:rPr>
        <w:t>here the other party intends to oppose to the application, he shall file his written address and counter affidavit within seven (7) days of the service on him of the application. A right of reply exists within seven (7) days after ser</w:t>
      </w:r>
      <w:r w:rsidR="0096529E">
        <w:rPr>
          <w:sz w:val="20"/>
          <w:szCs w:val="20"/>
        </w:rPr>
        <w:t>vice of the counter affidavit</w:t>
      </w:r>
      <w:r w:rsidR="00FA6639">
        <w:rPr>
          <w:sz w:val="20"/>
          <w:szCs w:val="20"/>
        </w:rPr>
        <w:t xml:space="preserve">. </w:t>
      </w:r>
      <w:r w:rsidRPr="006D3AD7">
        <w:rPr>
          <w:sz w:val="20"/>
          <w:szCs w:val="20"/>
        </w:rPr>
        <w:t>The applicant must formally move his application or else the court will not act on</w:t>
      </w:r>
      <w:r w:rsidR="0096529E">
        <w:rPr>
          <w:sz w:val="20"/>
          <w:szCs w:val="20"/>
        </w:rPr>
        <w:t xml:space="preserve"> it and it will be struck out--</w:t>
      </w:r>
      <w:r w:rsidRPr="0096529E">
        <w:rPr>
          <w:b/>
          <w:color w:val="FF0000"/>
          <w:sz w:val="20"/>
          <w:szCs w:val="20"/>
        </w:rPr>
        <w:t>LOXROY NIG LTD v. TRIANA LTD</w:t>
      </w:r>
      <w:r w:rsidRPr="006D3AD7">
        <w:rPr>
          <w:sz w:val="20"/>
          <w:szCs w:val="20"/>
        </w:rPr>
        <w:t>. However, where the application is an ex</w:t>
      </w:r>
      <w:r w:rsidR="00527F7D">
        <w:rPr>
          <w:sz w:val="20"/>
          <w:szCs w:val="20"/>
        </w:rPr>
        <w:t xml:space="preserve"> </w:t>
      </w:r>
      <w:proofErr w:type="spellStart"/>
      <w:r w:rsidRPr="006D3AD7">
        <w:rPr>
          <w:sz w:val="20"/>
          <w:szCs w:val="20"/>
        </w:rPr>
        <w:t>parte</w:t>
      </w:r>
      <w:proofErr w:type="spellEnd"/>
      <w:r w:rsidRPr="006D3AD7">
        <w:rPr>
          <w:sz w:val="20"/>
          <w:szCs w:val="20"/>
        </w:rPr>
        <w:t xml:space="preserve"> application, it need not be formally moved because it is an ex </w:t>
      </w:r>
      <w:proofErr w:type="spellStart"/>
      <w:r w:rsidRPr="006D3AD7">
        <w:rPr>
          <w:sz w:val="20"/>
          <w:szCs w:val="20"/>
        </w:rPr>
        <w:t>parte</w:t>
      </w:r>
      <w:proofErr w:type="spellEnd"/>
      <w:r w:rsidRPr="006D3AD7">
        <w:rPr>
          <w:sz w:val="20"/>
          <w:szCs w:val="20"/>
        </w:rPr>
        <w:t xml:space="preserve"> appli</w:t>
      </w:r>
      <w:r w:rsidR="0096529E">
        <w:rPr>
          <w:sz w:val="20"/>
          <w:szCs w:val="20"/>
        </w:rPr>
        <w:t>cation and is not contentious</w:t>
      </w:r>
    </w:p>
    <w:p w14:paraId="1368F64F" w14:textId="77777777" w:rsidR="006D3AD7" w:rsidRPr="00527F7D" w:rsidRDefault="00527F7D" w:rsidP="006D3AD7">
      <w:pPr>
        <w:spacing w:line="240" w:lineRule="auto"/>
        <w:jc w:val="both"/>
        <w:rPr>
          <w:sz w:val="20"/>
          <w:szCs w:val="20"/>
        </w:rPr>
      </w:pPr>
      <w:r w:rsidRPr="00527F7D">
        <w:rPr>
          <w:sz w:val="20"/>
          <w:szCs w:val="20"/>
        </w:rPr>
        <w:t xml:space="preserve">Personal service isn’t compulsory for a motion as it can be by substituted service, personal is only compulsory for originating process. The </w:t>
      </w:r>
      <w:proofErr w:type="spellStart"/>
      <w:r w:rsidRPr="00527F7D">
        <w:rPr>
          <w:sz w:val="20"/>
          <w:szCs w:val="20"/>
        </w:rPr>
        <w:t>lp</w:t>
      </w:r>
      <w:proofErr w:type="spellEnd"/>
      <w:r w:rsidRPr="00527F7D">
        <w:rPr>
          <w:sz w:val="20"/>
          <w:szCs w:val="20"/>
        </w:rPr>
        <w:t xml:space="preserve"> or claimant can be served and also a 3</w:t>
      </w:r>
      <w:r w:rsidRPr="00527F7D">
        <w:rPr>
          <w:sz w:val="20"/>
          <w:szCs w:val="20"/>
          <w:vertAlign w:val="superscript"/>
        </w:rPr>
        <w:t>rd</w:t>
      </w:r>
      <w:r w:rsidRPr="00527F7D">
        <w:rPr>
          <w:sz w:val="20"/>
          <w:szCs w:val="20"/>
        </w:rPr>
        <w:t xml:space="preserve"> party </w:t>
      </w:r>
      <w:proofErr w:type="spellStart"/>
      <w:r w:rsidRPr="00527F7D">
        <w:rPr>
          <w:sz w:val="20"/>
          <w:szCs w:val="20"/>
        </w:rPr>
        <w:t>tho</w:t>
      </w:r>
      <w:proofErr w:type="spellEnd"/>
      <w:r w:rsidRPr="00527F7D">
        <w:rPr>
          <w:sz w:val="20"/>
          <w:szCs w:val="20"/>
        </w:rPr>
        <w:t xml:space="preserve"> not a p</w:t>
      </w:r>
      <w:r>
        <w:rPr>
          <w:sz w:val="20"/>
          <w:szCs w:val="20"/>
        </w:rPr>
        <w:t>a</w:t>
      </w:r>
      <w:r w:rsidRPr="00527F7D">
        <w:rPr>
          <w:sz w:val="20"/>
          <w:szCs w:val="20"/>
        </w:rPr>
        <w:t>rty to the suit but</w:t>
      </w:r>
      <w:r>
        <w:rPr>
          <w:sz w:val="20"/>
          <w:szCs w:val="20"/>
        </w:rPr>
        <w:t xml:space="preserve"> would be affected by its outcom</w:t>
      </w:r>
      <w:r w:rsidRPr="00527F7D">
        <w:rPr>
          <w:sz w:val="20"/>
          <w:szCs w:val="20"/>
        </w:rPr>
        <w:t>e called PARTY ON NOTICE</w:t>
      </w:r>
    </w:p>
    <w:p w14:paraId="3CBDE4E1" w14:textId="77777777" w:rsidR="006D3AD7" w:rsidRPr="0096529E" w:rsidRDefault="006D3AD7" w:rsidP="0096529E">
      <w:pPr>
        <w:spacing w:line="240" w:lineRule="auto"/>
        <w:jc w:val="center"/>
        <w:rPr>
          <w:b/>
          <w:sz w:val="20"/>
          <w:szCs w:val="20"/>
        </w:rPr>
      </w:pPr>
      <w:r w:rsidRPr="0096529E">
        <w:rPr>
          <w:b/>
          <w:sz w:val="20"/>
          <w:szCs w:val="20"/>
        </w:rPr>
        <w:t>THE PRINCIPLES REGARDING AFFIDAVIT EVIDENCE</w:t>
      </w:r>
    </w:p>
    <w:p w14:paraId="5C025DB5" w14:textId="77777777" w:rsidR="006D3AD7" w:rsidRPr="006D3AD7" w:rsidRDefault="006D3AD7" w:rsidP="006D3AD7">
      <w:pPr>
        <w:spacing w:line="240" w:lineRule="auto"/>
        <w:jc w:val="both"/>
        <w:rPr>
          <w:sz w:val="20"/>
          <w:szCs w:val="20"/>
        </w:rPr>
      </w:pPr>
      <w:r w:rsidRPr="006D3AD7">
        <w:rPr>
          <w:sz w:val="20"/>
          <w:szCs w:val="20"/>
        </w:rPr>
        <w:t>A motion requires affidavit except the matters are strictly on point of law or it relates to documents already in the possession of the court.</w:t>
      </w:r>
      <w:r w:rsidR="0096529E">
        <w:rPr>
          <w:sz w:val="20"/>
          <w:szCs w:val="20"/>
        </w:rPr>
        <w:t xml:space="preserve"> </w:t>
      </w:r>
      <w:r w:rsidRPr="006D3AD7">
        <w:rPr>
          <w:sz w:val="20"/>
          <w:szCs w:val="20"/>
        </w:rPr>
        <w:t>Affidavit is a statement made on oath by the deponent from his personal knowledge or belief or from infor</w:t>
      </w:r>
      <w:r w:rsidR="0096529E">
        <w:rPr>
          <w:sz w:val="20"/>
          <w:szCs w:val="20"/>
        </w:rPr>
        <w:t>mation he believes to be true</w:t>
      </w:r>
      <w:r w:rsidRPr="006D3AD7">
        <w:rPr>
          <w:sz w:val="20"/>
          <w:szCs w:val="20"/>
        </w:rPr>
        <w:t>. It shall contain only statement of facts</w:t>
      </w:r>
      <w:r w:rsidR="0096529E">
        <w:rPr>
          <w:sz w:val="20"/>
          <w:szCs w:val="20"/>
        </w:rPr>
        <w:t xml:space="preserve"> which the witness deposes either of his own personal knowledge or from information which he believes to be true</w:t>
      </w:r>
      <w:r w:rsidRPr="006D3AD7">
        <w:rPr>
          <w:sz w:val="20"/>
          <w:szCs w:val="20"/>
        </w:rPr>
        <w:t xml:space="preserve"> </w:t>
      </w:r>
      <w:r w:rsidRPr="0096529E">
        <w:rPr>
          <w:b/>
          <w:color w:val="FF0000"/>
          <w:sz w:val="20"/>
          <w:szCs w:val="20"/>
        </w:rPr>
        <w:t>S. 115(1) E</w:t>
      </w:r>
      <w:r w:rsidR="00527F7D">
        <w:rPr>
          <w:b/>
          <w:color w:val="FF0000"/>
          <w:sz w:val="20"/>
          <w:szCs w:val="20"/>
        </w:rPr>
        <w:t xml:space="preserve">vidence </w:t>
      </w:r>
      <w:r w:rsidRPr="0096529E">
        <w:rPr>
          <w:b/>
          <w:color w:val="FF0000"/>
          <w:sz w:val="20"/>
          <w:szCs w:val="20"/>
        </w:rPr>
        <w:t>A</w:t>
      </w:r>
      <w:r w:rsidR="00527F7D">
        <w:rPr>
          <w:b/>
          <w:color w:val="FF0000"/>
          <w:sz w:val="20"/>
          <w:szCs w:val="20"/>
        </w:rPr>
        <w:t>ct</w:t>
      </w:r>
      <w:r w:rsidRPr="0096529E">
        <w:rPr>
          <w:b/>
          <w:color w:val="FF0000"/>
          <w:sz w:val="20"/>
          <w:szCs w:val="20"/>
        </w:rPr>
        <w:t xml:space="preserve"> 2011</w:t>
      </w:r>
      <w:r w:rsidR="00A71A29">
        <w:rPr>
          <w:sz w:val="20"/>
          <w:szCs w:val="20"/>
        </w:rPr>
        <w:t>(</w:t>
      </w:r>
      <w:r w:rsidR="00A71A29" w:rsidRPr="006D3AD7">
        <w:rPr>
          <w:sz w:val="20"/>
          <w:szCs w:val="20"/>
        </w:rPr>
        <w:t>Where it does not come from personal knowledge it must be stated to have come to the knowledge of t</w:t>
      </w:r>
      <w:r w:rsidR="00892F21">
        <w:rPr>
          <w:sz w:val="20"/>
          <w:szCs w:val="20"/>
        </w:rPr>
        <w:t>he deponent from another person</w:t>
      </w:r>
      <w:r w:rsidR="00A71A29">
        <w:rPr>
          <w:sz w:val="20"/>
          <w:szCs w:val="20"/>
        </w:rPr>
        <w:t>)</w:t>
      </w:r>
      <w:r w:rsidR="00527F7D" w:rsidRPr="00527F7D">
        <w:rPr>
          <w:sz w:val="20"/>
          <w:szCs w:val="20"/>
        </w:rPr>
        <w:t xml:space="preserve"> </w:t>
      </w:r>
      <w:r w:rsidR="00527F7D" w:rsidRPr="006D3AD7">
        <w:rPr>
          <w:sz w:val="20"/>
          <w:szCs w:val="20"/>
        </w:rPr>
        <w:t>An affidavit is not to contain extraneous matter by way of objection, opinion, prayer, legal argument or conclusion (</w:t>
      </w:r>
      <w:r w:rsidR="00527F7D" w:rsidRPr="00026433">
        <w:rPr>
          <w:b/>
          <w:sz w:val="20"/>
          <w:szCs w:val="20"/>
        </w:rPr>
        <w:t>OOPLAC</w:t>
      </w:r>
      <w:r w:rsidR="00527F7D" w:rsidRPr="006D3AD7">
        <w:rPr>
          <w:sz w:val="20"/>
          <w:szCs w:val="20"/>
        </w:rPr>
        <w:t xml:space="preserve">) otherwise the court shall strike out the defaulting paragraphs– </w:t>
      </w:r>
      <w:r w:rsidR="00527F7D" w:rsidRPr="00A71A29">
        <w:rPr>
          <w:b/>
          <w:color w:val="FF0000"/>
          <w:sz w:val="20"/>
          <w:szCs w:val="20"/>
        </w:rPr>
        <w:t xml:space="preserve">S. </w:t>
      </w:r>
      <w:r w:rsidR="00527F7D" w:rsidRPr="00A71A29">
        <w:rPr>
          <w:b/>
          <w:color w:val="FF0000"/>
          <w:sz w:val="20"/>
          <w:szCs w:val="20"/>
        </w:rPr>
        <w:lastRenderedPageBreak/>
        <w:t>115(2) EA 2011</w:t>
      </w:r>
      <w:r w:rsidR="00527F7D">
        <w:rPr>
          <w:sz w:val="20"/>
          <w:szCs w:val="20"/>
        </w:rPr>
        <w:t xml:space="preserve">. </w:t>
      </w:r>
      <w:r w:rsidR="00527F7D" w:rsidRPr="006D3AD7">
        <w:rPr>
          <w:sz w:val="20"/>
          <w:szCs w:val="20"/>
        </w:rPr>
        <w:t>When fact is from another person, the particulars of the person shall be stated and the time, place and circumstances of the information shall also be s</w:t>
      </w:r>
      <w:r w:rsidR="00527F7D">
        <w:rPr>
          <w:sz w:val="20"/>
          <w:szCs w:val="20"/>
        </w:rPr>
        <w:t xml:space="preserve">tated – </w:t>
      </w:r>
      <w:r w:rsidR="00527F7D" w:rsidRPr="00527F7D">
        <w:rPr>
          <w:b/>
          <w:color w:val="FF0000"/>
          <w:sz w:val="20"/>
          <w:szCs w:val="20"/>
        </w:rPr>
        <w:t>S. 115 (3) &amp; (4) EA</w:t>
      </w:r>
      <w:r w:rsidR="00527F7D" w:rsidRPr="006D3AD7">
        <w:rPr>
          <w:sz w:val="20"/>
          <w:szCs w:val="20"/>
        </w:rPr>
        <w:t>. He must state that he verily believes the informant.</w:t>
      </w:r>
    </w:p>
    <w:p w14:paraId="61D1DE04" w14:textId="77777777" w:rsidR="006D3AD7" w:rsidRPr="006D3AD7" w:rsidRDefault="006D3AD7" w:rsidP="006D3AD7">
      <w:pPr>
        <w:spacing w:line="240" w:lineRule="auto"/>
        <w:jc w:val="both"/>
        <w:rPr>
          <w:sz w:val="20"/>
          <w:szCs w:val="20"/>
        </w:rPr>
      </w:pPr>
      <w:r w:rsidRPr="006D3AD7">
        <w:rPr>
          <w:sz w:val="20"/>
          <w:szCs w:val="20"/>
        </w:rPr>
        <w:t>Before an affidavit is admitted, it must have been sworn to before the per</w:t>
      </w:r>
      <w:r w:rsidR="00026433">
        <w:rPr>
          <w:sz w:val="20"/>
          <w:szCs w:val="20"/>
        </w:rPr>
        <w:t xml:space="preserve">sons specified in </w:t>
      </w:r>
      <w:r w:rsidR="00026433" w:rsidRPr="00026433">
        <w:rPr>
          <w:b/>
          <w:color w:val="FF0000"/>
          <w:sz w:val="20"/>
          <w:szCs w:val="20"/>
        </w:rPr>
        <w:t>S. 109 EA</w:t>
      </w:r>
      <w:r w:rsidRPr="006D3AD7">
        <w:rPr>
          <w:sz w:val="20"/>
          <w:szCs w:val="20"/>
        </w:rPr>
        <w:t>. These persons are: a judge, officer and other person duly authorized to take affidavit. The commissioner for oath falls under this category</w:t>
      </w:r>
      <w:r w:rsidR="0096529E">
        <w:rPr>
          <w:sz w:val="20"/>
          <w:szCs w:val="20"/>
        </w:rPr>
        <w:t xml:space="preserve">. Even though the commissioner </w:t>
      </w:r>
      <w:r w:rsidRPr="006D3AD7">
        <w:rPr>
          <w:sz w:val="20"/>
          <w:szCs w:val="20"/>
        </w:rPr>
        <w:t>for oath is not the only person before whom an affidavit can be deposed to, in practice, it is the commissioner for oath that administers oath. An affidavit as a matter of law must be sworn to as an unsworn affidavit is an ordinary paper</w:t>
      </w:r>
      <w:r w:rsidR="00A71A29">
        <w:rPr>
          <w:sz w:val="20"/>
          <w:szCs w:val="20"/>
        </w:rPr>
        <w:t>. However,</w:t>
      </w:r>
      <w:r w:rsidRPr="006D3AD7">
        <w:rPr>
          <w:sz w:val="20"/>
          <w:szCs w:val="20"/>
        </w:rPr>
        <w:t xml:space="preserve"> there are exceptions provided for in section </w:t>
      </w:r>
      <w:r w:rsidRPr="00A71A29">
        <w:rPr>
          <w:b/>
          <w:color w:val="FF0000"/>
          <w:sz w:val="20"/>
          <w:szCs w:val="20"/>
        </w:rPr>
        <w:t>120(2) of the Evidence Act</w:t>
      </w:r>
      <w:r w:rsidRPr="006D3AD7">
        <w:rPr>
          <w:sz w:val="20"/>
          <w:szCs w:val="20"/>
        </w:rPr>
        <w:t xml:space="preserve">. </w:t>
      </w:r>
      <w:proofErr w:type="gramStart"/>
      <w:r w:rsidRPr="006D3AD7">
        <w:rPr>
          <w:sz w:val="20"/>
          <w:szCs w:val="20"/>
        </w:rPr>
        <w:t>Thus</w:t>
      </w:r>
      <w:proofErr w:type="gramEnd"/>
      <w:r w:rsidRPr="006D3AD7">
        <w:rPr>
          <w:sz w:val="20"/>
          <w:szCs w:val="20"/>
        </w:rPr>
        <w:t xml:space="preserve"> an affidavit may not be sworn to on:</w:t>
      </w:r>
    </w:p>
    <w:p w14:paraId="4B3F238F" w14:textId="77777777" w:rsidR="00026433" w:rsidRDefault="006D3AD7" w:rsidP="00CA57DC">
      <w:pPr>
        <w:pStyle w:val="ListParagraph"/>
        <w:numPr>
          <w:ilvl w:val="0"/>
          <w:numId w:val="100"/>
        </w:numPr>
        <w:spacing w:line="240" w:lineRule="auto"/>
        <w:jc w:val="both"/>
        <w:rPr>
          <w:sz w:val="20"/>
          <w:szCs w:val="20"/>
        </w:rPr>
      </w:pPr>
      <w:r w:rsidRPr="00026433">
        <w:rPr>
          <w:sz w:val="20"/>
          <w:szCs w:val="20"/>
        </w:rPr>
        <w:t>Religious grounds or want of religious grounds.</w:t>
      </w:r>
    </w:p>
    <w:p w14:paraId="5043F233" w14:textId="77777777" w:rsidR="006D3AD7" w:rsidRPr="00026433" w:rsidRDefault="006D3AD7" w:rsidP="00CA57DC">
      <w:pPr>
        <w:pStyle w:val="ListParagraph"/>
        <w:numPr>
          <w:ilvl w:val="0"/>
          <w:numId w:val="100"/>
        </w:numPr>
        <w:spacing w:line="240" w:lineRule="auto"/>
        <w:jc w:val="both"/>
        <w:rPr>
          <w:sz w:val="20"/>
          <w:szCs w:val="20"/>
        </w:rPr>
      </w:pPr>
      <w:r w:rsidRPr="00026433">
        <w:rPr>
          <w:sz w:val="20"/>
          <w:szCs w:val="20"/>
        </w:rPr>
        <w:t>Age of the person – immaturity.</w:t>
      </w:r>
    </w:p>
    <w:p w14:paraId="59AF72C8" w14:textId="77777777" w:rsidR="006D3AD7" w:rsidRPr="006D3AD7" w:rsidRDefault="006D3AD7" w:rsidP="00527F7D">
      <w:pPr>
        <w:spacing w:line="240" w:lineRule="auto"/>
        <w:jc w:val="both"/>
        <w:rPr>
          <w:sz w:val="20"/>
          <w:szCs w:val="20"/>
        </w:rPr>
      </w:pPr>
      <w:r w:rsidRPr="006D3AD7">
        <w:rPr>
          <w:sz w:val="20"/>
          <w:szCs w:val="20"/>
        </w:rPr>
        <w:t>An affidavit shall not be admitted which is proved to have been sworn before a person on whose behalf the same is offered, or before his legal practitioner, or before a partner or clerk of his leg</w:t>
      </w:r>
      <w:r w:rsidR="00A71A29">
        <w:rPr>
          <w:sz w:val="20"/>
          <w:szCs w:val="20"/>
        </w:rPr>
        <w:t>al practitioner---</w:t>
      </w:r>
      <w:r w:rsidR="00A71A29" w:rsidRPr="00A71A29">
        <w:rPr>
          <w:b/>
          <w:color w:val="FF0000"/>
          <w:sz w:val="20"/>
          <w:szCs w:val="20"/>
        </w:rPr>
        <w:t>S. 112 EA 2011</w:t>
      </w:r>
      <w:r w:rsidR="00A71A29">
        <w:rPr>
          <w:sz w:val="20"/>
          <w:szCs w:val="20"/>
        </w:rPr>
        <w:t xml:space="preserve">. This means that you cannot be the authorizer of your own affidavit, </w:t>
      </w:r>
      <w:proofErr w:type="spellStart"/>
      <w:r w:rsidR="00A71A29">
        <w:rPr>
          <w:sz w:val="20"/>
          <w:szCs w:val="20"/>
        </w:rPr>
        <w:t>i.e</w:t>
      </w:r>
      <w:proofErr w:type="spellEnd"/>
      <w:r w:rsidR="00A71A29">
        <w:rPr>
          <w:sz w:val="20"/>
          <w:szCs w:val="20"/>
        </w:rPr>
        <w:t xml:space="preserve"> commissioner of oath deposing to an affidavit he authorizes. </w:t>
      </w:r>
    </w:p>
    <w:p w14:paraId="3AD33DD8" w14:textId="77777777" w:rsidR="006D3AD7" w:rsidRPr="006D3AD7" w:rsidRDefault="00A71A29" w:rsidP="006D3AD7">
      <w:pPr>
        <w:spacing w:line="240" w:lineRule="auto"/>
        <w:jc w:val="both"/>
        <w:rPr>
          <w:sz w:val="20"/>
          <w:szCs w:val="20"/>
        </w:rPr>
      </w:pPr>
      <w:r w:rsidRPr="00A71A29">
        <w:rPr>
          <w:b/>
          <w:sz w:val="20"/>
          <w:szCs w:val="20"/>
        </w:rPr>
        <w:t>Conflicts in Affidavits:</w:t>
      </w:r>
      <w:r w:rsidR="006D3AD7" w:rsidRPr="006D3AD7">
        <w:rPr>
          <w:sz w:val="20"/>
          <w:szCs w:val="20"/>
        </w:rPr>
        <w:t xml:space="preserve"> </w:t>
      </w:r>
      <w:r w:rsidR="006D3AD7" w:rsidRPr="00A71A29">
        <w:rPr>
          <w:b/>
          <w:color w:val="FF0000"/>
          <w:sz w:val="20"/>
          <w:szCs w:val="20"/>
        </w:rPr>
        <w:t>S. 116 EA 2011</w:t>
      </w:r>
      <w:r>
        <w:rPr>
          <w:sz w:val="20"/>
          <w:szCs w:val="20"/>
        </w:rPr>
        <w:t xml:space="preserve">. </w:t>
      </w:r>
      <w:r w:rsidR="006D3AD7" w:rsidRPr="006D3AD7">
        <w:rPr>
          <w:sz w:val="20"/>
          <w:szCs w:val="20"/>
        </w:rPr>
        <w:t xml:space="preserve">Where there are conflicts in affidavits, the court may </w:t>
      </w:r>
      <w:r>
        <w:rPr>
          <w:sz w:val="20"/>
          <w:szCs w:val="20"/>
        </w:rPr>
        <w:t>c</w:t>
      </w:r>
      <w:r w:rsidR="006D3AD7" w:rsidRPr="006D3AD7">
        <w:rPr>
          <w:sz w:val="20"/>
          <w:szCs w:val="20"/>
        </w:rPr>
        <w:t>all for oral evidence to resolve an irreconcilably conflict in affidavits</w:t>
      </w:r>
      <w:r w:rsidR="00892F21">
        <w:rPr>
          <w:sz w:val="20"/>
          <w:szCs w:val="20"/>
        </w:rPr>
        <w:t>—</w:t>
      </w:r>
      <w:r w:rsidR="00892F21" w:rsidRPr="00892F21">
        <w:rPr>
          <w:b/>
          <w:color w:val="FF0000"/>
          <w:sz w:val="20"/>
          <w:szCs w:val="20"/>
        </w:rPr>
        <w:t>FALOBI V FALOBI</w:t>
      </w:r>
    </w:p>
    <w:p w14:paraId="54F8637B" w14:textId="77777777" w:rsidR="006D3AD7" w:rsidRPr="00A71A29" w:rsidRDefault="006D3AD7" w:rsidP="006D3AD7">
      <w:pPr>
        <w:spacing w:line="240" w:lineRule="auto"/>
        <w:jc w:val="both"/>
        <w:rPr>
          <w:b/>
          <w:sz w:val="20"/>
          <w:szCs w:val="20"/>
        </w:rPr>
      </w:pPr>
      <w:r w:rsidRPr="00A71A29">
        <w:rPr>
          <w:b/>
          <w:sz w:val="20"/>
          <w:szCs w:val="20"/>
        </w:rPr>
        <w:t>Exceptions</w:t>
      </w:r>
    </w:p>
    <w:p w14:paraId="580D419F" w14:textId="77777777" w:rsidR="00892F21" w:rsidRDefault="006D3AD7" w:rsidP="00C47FE4">
      <w:pPr>
        <w:pStyle w:val="ListParagraph"/>
        <w:numPr>
          <w:ilvl w:val="0"/>
          <w:numId w:val="297"/>
        </w:numPr>
        <w:spacing w:line="240" w:lineRule="auto"/>
        <w:jc w:val="both"/>
        <w:rPr>
          <w:sz w:val="20"/>
          <w:szCs w:val="20"/>
        </w:rPr>
      </w:pPr>
      <w:r w:rsidRPr="00892F21">
        <w:rPr>
          <w:sz w:val="20"/>
          <w:szCs w:val="20"/>
        </w:rPr>
        <w:t>Documentary evidence</w:t>
      </w:r>
    </w:p>
    <w:p w14:paraId="0F9B45BC" w14:textId="77777777" w:rsidR="00892F21" w:rsidRDefault="006D3AD7" w:rsidP="00C47FE4">
      <w:pPr>
        <w:pStyle w:val="ListParagraph"/>
        <w:numPr>
          <w:ilvl w:val="0"/>
          <w:numId w:val="297"/>
        </w:numPr>
        <w:spacing w:line="240" w:lineRule="auto"/>
        <w:jc w:val="both"/>
        <w:rPr>
          <w:sz w:val="20"/>
          <w:szCs w:val="20"/>
        </w:rPr>
      </w:pPr>
      <w:r w:rsidRPr="00892F21">
        <w:rPr>
          <w:sz w:val="20"/>
          <w:szCs w:val="20"/>
        </w:rPr>
        <w:t>Judicial notice</w:t>
      </w:r>
    </w:p>
    <w:p w14:paraId="52CEF006" w14:textId="77777777" w:rsidR="00892F21" w:rsidRDefault="006D3AD7" w:rsidP="00C47FE4">
      <w:pPr>
        <w:pStyle w:val="ListParagraph"/>
        <w:numPr>
          <w:ilvl w:val="0"/>
          <w:numId w:val="297"/>
        </w:numPr>
        <w:spacing w:line="240" w:lineRule="auto"/>
        <w:jc w:val="both"/>
        <w:rPr>
          <w:sz w:val="20"/>
          <w:szCs w:val="20"/>
        </w:rPr>
      </w:pPr>
      <w:r w:rsidRPr="00892F21">
        <w:rPr>
          <w:sz w:val="20"/>
          <w:szCs w:val="20"/>
        </w:rPr>
        <w:t>Resolvable by law</w:t>
      </w:r>
    </w:p>
    <w:p w14:paraId="67DAEEE5" w14:textId="77777777" w:rsidR="00892F21" w:rsidRDefault="006D3AD7" w:rsidP="00C47FE4">
      <w:pPr>
        <w:pStyle w:val="ListParagraph"/>
        <w:numPr>
          <w:ilvl w:val="0"/>
          <w:numId w:val="297"/>
        </w:numPr>
        <w:spacing w:line="240" w:lineRule="auto"/>
        <w:jc w:val="both"/>
        <w:rPr>
          <w:sz w:val="20"/>
          <w:szCs w:val="20"/>
        </w:rPr>
      </w:pPr>
      <w:r w:rsidRPr="00892F21">
        <w:rPr>
          <w:sz w:val="20"/>
          <w:szCs w:val="20"/>
        </w:rPr>
        <w:t>Manifestly untrue affidavit</w:t>
      </w:r>
    </w:p>
    <w:p w14:paraId="550BA36D" w14:textId="77777777" w:rsidR="006D3AD7" w:rsidRPr="00892F21" w:rsidRDefault="006D3AD7" w:rsidP="00C47FE4">
      <w:pPr>
        <w:pStyle w:val="ListParagraph"/>
        <w:numPr>
          <w:ilvl w:val="0"/>
          <w:numId w:val="297"/>
        </w:numPr>
        <w:spacing w:line="240" w:lineRule="auto"/>
        <w:jc w:val="both"/>
        <w:rPr>
          <w:sz w:val="20"/>
          <w:szCs w:val="20"/>
        </w:rPr>
      </w:pPr>
      <w:r w:rsidRPr="00892F21">
        <w:rPr>
          <w:sz w:val="20"/>
          <w:szCs w:val="20"/>
        </w:rPr>
        <w:t>Infinitesimal/narrow/insigni</w:t>
      </w:r>
      <w:r w:rsidR="00A71A29" w:rsidRPr="00892F21">
        <w:rPr>
          <w:sz w:val="20"/>
          <w:szCs w:val="20"/>
        </w:rPr>
        <w:t>ficant conflict</w:t>
      </w:r>
    </w:p>
    <w:p w14:paraId="3A897D71" w14:textId="77777777" w:rsidR="006D3AD7" w:rsidRPr="006D3AD7" w:rsidRDefault="006D3AD7" w:rsidP="006D3AD7">
      <w:pPr>
        <w:spacing w:line="240" w:lineRule="auto"/>
        <w:jc w:val="both"/>
        <w:rPr>
          <w:sz w:val="20"/>
          <w:szCs w:val="20"/>
        </w:rPr>
      </w:pPr>
      <w:r w:rsidRPr="006D3AD7">
        <w:rPr>
          <w:sz w:val="20"/>
          <w:szCs w:val="20"/>
        </w:rPr>
        <w:t xml:space="preserve">When an illiterate or a blind person depose to an affidavit, the fact that such person is an illiterate shall be stated there and there must be a jurat – </w:t>
      </w:r>
      <w:r w:rsidRPr="00A71A29">
        <w:rPr>
          <w:b/>
          <w:color w:val="FF0000"/>
          <w:sz w:val="20"/>
          <w:szCs w:val="20"/>
        </w:rPr>
        <w:t>S. 119(1) EA 2011</w:t>
      </w:r>
    </w:p>
    <w:p w14:paraId="479E20A8" w14:textId="77777777" w:rsidR="006D3AD7" w:rsidRPr="006D3AD7" w:rsidRDefault="006D3AD7" w:rsidP="006D3AD7">
      <w:pPr>
        <w:spacing w:line="240" w:lineRule="auto"/>
        <w:jc w:val="both"/>
        <w:rPr>
          <w:sz w:val="20"/>
          <w:szCs w:val="20"/>
        </w:rPr>
      </w:pPr>
      <w:r w:rsidRPr="006D3AD7">
        <w:rPr>
          <w:sz w:val="20"/>
          <w:szCs w:val="20"/>
        </w:rPr>
        <w:t>“Sworn to a</w:t>
      </w:r>
      <w:r w:rsidR="00A71A29">
        <w:rPr>
          <w:sz w:val="20"/>
          <w:szCs w:val="20"/>
        </w:rPr>
        <w:t>t the High Court Registry this</w:t>
      </w:r>
      <w:r w:rsidR="00527F7D">
        <w:rPr>
          <w:sz w:val="20"/>
          <w:szCs w:val="20"/>
        </w:rPr>
        <w:t xml:space="preserve"> </w:t>
      </w:r>
      <w:r w:rsidR="00644186">
        <w:rPr>
          <w:sz w:val="20"/>
          <w:szCs w:val="20"/>
        </w:rPr>
        <w:t>_</w:t>
      </w:r>
      <w:r w:rsidR="00A71A29">
        <w:rPr>
          <w:sz w:val="20"/>
          <w:szCs w:val="20"/>
        </w:rPr>
        <w:t>__</w:t>
      </w:r>
      <w:r w:rsidRPr="006D3AD7">
        <w:rPr>
          <w:sz w:val="20"/>
          <w:szCs w:val="20"/>
        </w:rPr>
        <w:t>day</w:t>
      </w:r>
      <w:r w:rsidR="00644186">
        <w:rPr>
          <w:sz w:val="20"/>
          <w:szCs w:val="20"/>
        </w:rPr>
        <w:t xml:space="preserve"> of________ 2022 </w:t>
      </w:r>
      <w:r w:rsidR="00A71A29">
        <w:rPr>
          <w:sz w:val="20"/>
          <w:szCs w:val="20"/>
        </w:rPr>
        <w:t xml:space="preserve">after </w:t>
      </w:r>
      <w:r w:rsidRPr="006D3AD7">
        <w:rPr>
          <w:sz w:val="20"/>
          <w:szCs w:val="20"/>
        </w:rPr>
        <w:t>the contents</w:t>
      </w:r>
      <w:r w:rsidR="00A71A29">
        <w:rPr>
          <w:sz w:val="20"/>
          <w:szCs w:val="20"/>
        </w:rPr>
        <w:t xml:space="preserve"> of this document have been first read </w:t>
      </w:r>
      <w:r w:rsidRPr="006D3AD7">
        <w:rPr>
          <w:sz w:val="20"/>
          <w:szCs w:val="20"/>
        </w:rPr>
        <w:t xml:space="preserve">out to the deponent </w:t>
      </w:r>
      <w:r w:rsidR="00A71A29">
        <w:rPr>
          <w:sz w:val="20"/>
          <w:szCs w:val="20"/>
        </w:rPr>
        <w:t xml:space="preserve">from </w:t>
      </w:r>
      <w:r w:rsidR="00527F7D">
        <w:rPr>
          <w:sz w:val="20"/>
          <w:szCs w:val="20"/>
        </w:rPr>
        <w:t>E</w:t>
      </w:r>
      <w:r w:rsidR="00A71A29">
        <w:rPr>
          <w:sz w:val="20"/>
          <w:szCs w:val="20"/>
        </w:rPr>
        <w:t xml:space="preserve">nglish language to Yoruba language </w:t>
      </w:r>
      <w:r w:rsidRPr="006D3AD7">
        <w:rPr>
          <w:sz w:val="20"/>
          <w:szCs w:val="20"/>
        </w:rPr>
        <w:t xml:space="preserve">by me </w:t>
      </w:r>
      <w:r w:rsidR="00527F7D">
        <w:rPr>
          <w:sz w:val="20"/>
          <w:szCs w:val="20"/>
        </w:rPr>
        <w:t xml:space="preserve">Mayowa </w:t>
      </w:r>
      <w:proofErr w:type="spellStart"/>
      <w:r w:rsidR="00527F7D">
        <w:rPr>
          <w:sz w:val="20"/>
          <w:szCs w:val="20"/>
        </w:rPr>
        <w:t>Aroyewun</w:t>
      </w:r>
      <w:proofErr w:type="spellEnd"/>
      <w:r w:rsidRPr="006D3AD7">
        <w:rPr>
          <w:sz w:val="20"/>
          <w:szCs w:val="20"/>
        </w:rPr>
        <w:t xml:space="preserve"> </w:t>
      </w:r>
      <w:r w:rsidR="00A71A29">
        <w:rPr>
          <w:sz w:val="20"/>
          <w:szCs w:val="20"/>
        </w:rPr>
        <w:t xml:space="preserve">of 2 </w:t>
      </w:r>
      <w:proofErr w:type="spellStart"/>
      <w:r w:rsidR="00A71A29">
        <w:rPr>
          <w:sz w:val="20"/>
          <w:szCs w:val="20"/>
        </w:rPr>
        <w:t>goli</w:t>
      </w:r>
      <w:proofErr w:type="spellEnd"/>
      <w:r w:rsidR="00A71A29">
        <w:rPr>
          <w:sz w:val="20"/>
          <w:szCs w:val="20"/>
        </w:rPr>
        <w:t xml:space="preserve"> close </w:t>
      </w:r>
      <w:proofErr w:type="spellStart"/>
      <w:r w:rsidR="00A71A29">
        <w:rPr>
          <w:sz w:val="20"/>
          <w:szCs w:val="20"/>
        </w:rPr>
        <w:t>lagos</w:t>
      </w:r>
      <w:proofErr w:type="spellEnd"/>
      <w:r w:rsidR="00A71A29">
        <w:rPr>
          <w:sz w:val="20"/>
          <w:szCs w:val="20"/>
        </w:rPr>
        <w:t xml:space="preserve"> </w:t>
      </w:r>
      <w:r w:rsidR="00527F7D">
        <w:rPr>
          <w:sz w:val="20"/>
          <w:szCs w:val="20"/>
        </w:rPr>
        <w:t>(Sworn Interpreter) and he a</w:t>
      </w:r>
      <w:r w:rsidR="00A71A29">
        <w:rPr>
          <w:sz w:val="20"/>
          <w:szCs w:val="20"/>
        </w:rPr>
        <w:t xml:space="preserve">ppeared to have understood same before affixing his mark/signature/thumb print. </w:t>
      </w:r>
    </w:p>
    <w:p w14:paraId="1857A73F" w14:textId="77777777" w:rsidR="005D0A6C" w:rsidRPr="005D0A6C" w:rsidRDefault="006D3AD7" w:rsidP="006D3AD7">
      <w:pPr>
        <w:spacing w:line="240" w:lineRule="auto"/>
        <w:jc w:val="both"/>
        <w:rPr>
          <w:b/>
          <w:sz w:val="20"/>
          <w:szCs w:val="20"/>
        </w:rPr>
      </w:pPr>
      <w:r w:rsidRPr="005D0A6C">
        <w:rPr>
          <w:b/>
          <w:sz w:val="20"/>
          <w:szCs w:val="20"/>
        </w:rPr>
        <w:t>Further and better affidavit</w:t>
      </w:r>
      <w:r w:rsidR="005D0A6C">
        <w:rPr>
          <w:b/>
          <w:sz w:val="20"/>
          <w:szCs w:val="20"/>
        </w:rPr>
        <w:t xml:space="preserve">: </w:t>
      </w:r>
      <w:r w:rsidRPr="006D3AD7">
        <w:rPr>
          <w:sz w:val="20"/>
          <w:szCs w:val="20"/>
        </w:rPr>
        <w:t>This is an addition to the affidavit already filed in court. It is possi</w:t>
      </w:r>
      <w:r w:rsidR="005D0A6C">
        <w:rPr>
          <w:sz w:val="20"/>
          <w:szCs w:val="20"/>
        </w:rPr>
        <w:t>ble that an applicant in filing</w:t>
      </w:r>
      <w:r w:rsidRPr="006D3AD7">
        <w:rPr>
          <w:sz w:val="20"/>
          <w:szCs w:val="20"/>
        </w:rPr>
        <w:t xml:space="preserve"> an affidavit omitted some important facts or when there are new facts which are to be brought to the attention of the court. Thus, in such cases, there is need to file a further and better affidavit. It can also be </w:t>
      </w:r>
      <w:r w:rsidR="005D0A6C">
        <w:rPr>
          <w:sz w:val="20"/>
          <w:szCs w:val="20"/>
        </w:rPr>
        <w:t>used to introduce new document.</w:t>
      </w:r>
    </w:p>
    <w:p w14:paraId="75B7EA09" w14:textId="77777777" w:rsidR="006D3AD7" w:rsidRPr="005D0A6C" w:rsidRDefault="006D3AD7" w:rsidP="006D3AD7">
      <w:pPr>
        <w:spacing w:line="240" w:lineRule="auto"/>
        <w:jc w:val="both"/>
        <w:rPr>
          <w:b/>
          <w:sz w:val="20"/>
          <w:szCs w:val="20"/>
        </w:rPr>
      </w:pPr>
      <w:r w:rsidRPr="005D0A6C">
        <w:rPr>
          <w:b/>
          <w:sz w:val="20"/>
          <w:szCs w:val="20"/>
        </w:rPr>
        <w:t>Counter-affidavit</w:t>
      </w:r>
      <w:r w:rsidR="005D0A6C">
        <w:rPr>
          <w:b/>
          <w:sz w:val="20"/>
          <w:szCs w:val="20"/>
        </w:rPr>
        <w:t xml:space="preserve">: </w:t>
      </w:r>
      <w:r w:rsidRPr="006D3AD7">
        <w:rPr>
          <w:sz w:val="20"/>
          <w:szCs w:val="20"/>
        </w:rPr>
        <w:t>This is the affidavit deposed to by the respondent challenging or countering the facts deposed to by the applicant. Counter-affidavit is important when the respondent intends to contradict the</w:t>
      </w:r>
      <w:r w:rsidR="005D0A6C">
        <w:rPr>
          <w:b/>
          <w:sz w:val="20"/>
          <w:szCs w:val="20"/>
        </w:rPr>
        <w:t xml:space="preserve"> </w:t>
      </w:r>
      <w:r w:rsidRPr="006D3AD7">
        <w:rPr>
          <w:sz w:val="20"/>
          <w:szCs w:val="20"/>
        </w:rPr>
        <w:t>affidavit of the applicant and if it is not filed it would</w:t>
      </w:r>
      <w:r w:rsidR="00BA06F4">
        <w:rPr>
          <w:sz w:val="20"/>
          <w:szCs w:val="20"/>
        </w:rPr>
        <w:t xml:space="preserve"> be deemed that the respondent </w:t>
      </w:r>
      <w:r w:rsidR="00644186">
        <w:rPr>
          <w:sz w:val="20"/>
          <w:szCs w:val="20"/>
        </w:rPr>
        <w:t xml:space="preserve">has </w:t>
      </w:r>
      <w:r w:rsidRPr="006D3AD7">
        <w:rPr>
          <w:sz w:val="20"/>
          <w:szCs w:val="20"/>
        </w:rPr>
        <w:t>admitted the facts in applicant’s affidavit. There are however instances when there would be no need to file a counter-affidavit namely:</w:t>
      </w:r>
    </w:p>
    <w:p w14:paraId="2B9A466B" w14:textId="77777777" w:rsidR="00644186" w:rsidRDefault="006D3AD7" w:rsidP="00CA57DC">
      <w:pPr>
        <w:pStyle w:val="ListParagraph"/>
        <w:numPr>
          <w:ilvl w:val="0"/>
          <w:numId w:val="101"/>
        </w:numPr>
        <w:spacing w:line="240" w:lineRule="auto"/>
        <w:jc w:val="both"/>
        <w:rPr>
          <w:sz w:val="20"/>
          <w:szCs w:val="20"/>
        </w:rPr>
      </w:pPr>
      <w:r w:rsidRPr="00644186">
        <w:rPr>
          <w:sz w:val="20"/>
          <w:szCs w:val="20"/>
        </w:rPr>
        <w:t>Where the respondent is not opposing the application, he does not need to file a counter affidavit</w:t>
      </w:r>
    </w:p>
    <w:p w14:paraId="588C471E" w14:textId="77777777" w:rsidR="00644186" w:rsidRDefault="006D3AD7" w:rsidP="00CA57DC">
      <w:pPr>
        <w:pStyle w:val="ListParagraph"/>
        <w:numPr>
          <w:ilvl w:val="0"/>
          <w:numId w:val="101"/>
        </w:numPr>
        <w:spacing w:line="240" w:lineRule="auto"/>
        <w:jc w:val="both"/>
        <w:rPr>
          <w:sz w:val="20"/>
          <w:szCs w:val="20"/>
        </w:rPr>
      </w:pPr>
      <w:r w:rsidRPr="00644186">
        <w:rPr>
          <w:sz w:val="20"/>
          <w:szCs w:val="20"/>
        </w:rPr>
        <w:t>Where the respondent is opposing on points of law only.</w:t>
      </w:r>
    </w:p>
    <w:p w14:paraId="18913858" w14:textId="77777777" w:rsidR="00644186" w:rsidRDefault="006D3AD7" w:rsidP="00CA57DC">
      <w:pPr>
        <w:pStyle w:val="ListParagraph"/>
        <w:numPr>
          <w:ilvl w:val="0"/>
          <w:numId w:val="101"/>
        </w:numPr>
        <w:spacing w:line="240" w:lineRule="auto"/>
        <w:jc w:val="both"/>
        <w:rPr>
          <w:sz w:val="20"/>
          <w:szCs w:val="20"/>
        </w:rPr>
      </w:pPr>
      <w:r w:rsidRPr="00644186">
        <w:rPr>
          <w:sz w:val="20"/>
          <w:szCs w:val="20"/>
        </w:rPr>
        <w:t>Where the facts in the affidavit in support of the motion are manifestly self-contradictory that no reasonable court would rely on it.</w:t>
      </w:r>
    </w:p>
    <w:p w14:paraId="162B57C5" w14:textId="77777777" w:rsidR="006D3AD7" w:rsidRPr="00644186" w:rsidRDefault="006D3AD7" w:rsidP="00CA57DC">
      <w:pPr>
        <w:pStyle w:val="ListParagraph"/>
        <w:numPr>
          <w:ilvl w:val="0"/>
          <w:numId w:val="101"/>
        </w:numPr>
        <w:spacing w:line="240" w:lineRule="auto"/>
        <w:jc w:val="both"/>
        <w:rPr>
          <w:sz w:val="20"/>
          <w:szCs w:val="20"/>
        </w:rPr>
      </w:pPr>
      <w:r w:rsidRPr="00644186">
        <w:rPr>
          <w:sz w:val="20"/>
          <w:szCs w:val="20"/>
        </w:rPr>
        <w:t>Where the facts deposed to in the affidavit are not sufficient to sustain the prayers sought in the application.</w:t>
      </w:r>
    </w:p>
    <w:p w14:paraId="17D2E534" w14:textId="77777777" w:rsidR="006D3AD7" w:rsidRPr="006D3AD7" w:rsidRDefault="005D0A6C" w:rsidP="006D3AD7">
      <w:pPr>
        <w:spacing w:line="240" w:lineRule="auto"/>
        <w:jc w:val="both"/>
        <w:rPr>
          <w:sz w:val="20"/>
          <w:szCs w:val="20"/>
        </w:rPr>
      </w:pPr>
      <w:r w:rsidRPr="005D0A6C">
        <w:rPr>
          <w:b/>
          <w:sz w:val="20"/>
          <w:szCs w:val="20"/>
        </w:rPr>
        <w:lastRenderedPageBreak/>
        <w:t>Exhibits</w:t>
      </w:r>
      <w:r>
        <w:rPr>
          <w:sz w:val="20"/>
          <w:szCs w:val="20"/>
        </w:rPr>
        <w:t xml:space="preserve">: </w:t>
      </w:r>
      <w:r w:rsidR="006D3AD7" w:rsidRPr="006D3AD7">
        <w:rPr>
          <w:sz w:val="20"/>
          <w:szCs w:val="20"/>
        </w:rPr>
        <w:t xml:space="preserve">Where a piece of Paper is attached to an affidavit, it is a certificate of exhibit. It is always at the back page of an affidavit. This is for </w:t>
      </w:r>
      <w:proofErr w:type="spellStart"/>
      <w:r w:rsidR="006D3AD7" w:rsidRPr="006D3AD7">
        <w:rPr>
          <w:sz w:val="20"/>
          <w:szCs w:val="20"/>
        </w:rPr>
        <w:t>authentification</w:t>
      </w:r>
      <w:proofErr w:type="spellEnd"/>
      <w:r w:rsidR="006D3AD7" w:rsidRPr="006D3AD7">
        <w:rPr>
          <w:sz w:val="20"/>
          <w:szCs w:val="20"/>
        </w:rPr>
        <w:t xml:space="preserve"> to prevent the possibility of the exhibit been subsequently changed to another thing altogether.</w:t>
      </w:r>
      <w:r>
        <w:rPr>
          <w:sz w:val="20"/>
          <w:szCs w:val="20"/>
        </w:rPr>
        <w:t xml:space="preserve"> </w:t>
      </w:r>
      <w:r w:rsidR="006D3AD7" w:rsidRPr="006D3AD7">
        <w:rPr>
          <w:sz w:val="20"/>
          <w:szCs w:val="20"/>
        </w:rPr>
        <w:t>The certificate of exhibit identifies or connects the exhibit with the relevant paragraph of the affidavit.</w:t>
      </w:r>
    </w:p>
    <w:p w14:paraId="10AFBE0E" w14:textId="77777777" w:rsidR="006D3AD7" w:rsidRPr="006D3AD7" w:rsidRDefault="006D3AD7" w:rsidP="006D3AD7">
      <w:pPr>
        <w:spacing w:line="240" w:lineRule="auto"/>
        <w:jc w:val="both"/>
        <w:rPr>
          <w:sz w:val="20"/>
          <w:szCs w:val="20"/>
        </w:rPr>
      </w:pPr>
      <w:r w:rsidRPr="005D0A6C">
        <w:rPr>
          <w:b/>
          <w:sz w:val="20"/>
          <w:szCs w:val="20"/>
        </w:rPr>
        <w:t>Difference between witness statement on oath and affidavit:</w:t>
      </w:r>
      <w:r w:rsidRPr="006D3AD7">
        <w:rPr>
          <w:sz w:val="20"/>
          <w:szCs w:val="20"/>
        </w:rPr>
        <w:t xml:space="preserve"> an affidavit which is a supporting documentary evidence used when an interlocutory application is brought before the court. This saves the time of the court as witnesses will not be called.</w:t>
      </w:r>
      <w:r w:rsidR="005D0A6C">
        <w:rPr>
          <w:sz w:val="20"/>
          <w:szCs w:val="20"/>
        </w:rPr>
        <w:t xml:space="preserve"> </w:t>
      </w:r>
      <w:r w:rsidRPr="006D3AD7">
        <w:rPr>
          <w:sz w:val="20"/>
          <w:szCs w:val="20"/>
        </w:rPr>
        <w:t>On the other hand, a witness statement of oath is evidence of pe</w:t>
      </w:r>
      <w:r w:rsidR="005D0A6C">
        <w:rPr>
          <w:sz w:val="20"/>
          <w:szCs w:val="20"/>
        </w:rPr>
        <w:t xml:space="preserve">rsons called during the proper </w:t>
      </w:r>
      <w:r w:rsidRPr="006D3AD7">
        <w:rPr>
          <w:sz w:val="20"/>
          <w:szCs w:val="20"/>
        </w:rPr>
        <w:t xml:space="preserve">trial of the suit and it only becomes evidence when it </w:t>
      </w:r>
      <w:r w:rsidR="00644186">
        <w:rPr>
          <w:sz w:val="20"/>
          <w:szCs w:val="20"/>
        </w:rPr>
        <w:t>is adopted as evidence-in-chief</w:t>
      </w:r>
      <w:r w:rsidRPr="006D3AD7">
        <w:rPr>
          <w:sz w:val="20"/>
          <w:szCs w:val="20"/>
        </w:rPr>
        <w:t>, while an affidavit becomes evidence upon it being sworn on oath at the Registry and filed.</w:t>
      </w:r>
    </w:p>
    <w:p w14:paraId="411AE179" w14:textId="77777777" w:rsidR="006D3AD7" w:rsidRPr="005D0A6C" w:rsidRDefault="006D3AD7" w:rsidP="006D3AD7">
      <w:pPr>
        <w:spacing w:line="240" w:lineRule="auto"/>
        <w:jc w:val="both"/>
        <w:rPr>
          <w:b/>
          <w:sz w:val="20"/>
          <w:szCs w:val="20"/>
        </w:rPr>
      </w:pPr>
      <w:r w:rsidRPr="005D0A6C">
        <w:rPr>
          <w:b/>
          <w:sz w:val="20"/>
          <w:szCs w:val="20"/>
        </w:rPr>
        <w:t>Steps in moving a motion</w:t>
      </w:r>
      <w:r w:rsidR="005D0A6C">
        <w:rPr>
          <w:b/>
          <w:sz w:val="20"/>
          <w:szCs w:val="20"/>
        </w:rPr>
        <w:t>- ADARA EWMPP</w:t>
      </w:r>
    </w:p>
    <w:p w14:paraId="3F48B640" w14:textId="77777777" w:rsidR="00FA6639" w:rsidRDefault="006D3AD7" w:rsidP="00C47FE4">
      <w:pPr>
        <w:pStyle w:val="ListParagraph"/>
        <w:numPr>
          <w:ilvl w:val="0"/>
          <w:numId w:val="298"/>
        </w:numPr>
        <w:spacing w:line="240" w:lineRule="auto"/>
        <w:jc w:val="both"/>
        <w:rPr>
          <w:sz w:val="20"/>
          <w:szCs w:val="20"/>
        </w:rPr>
      </w:pPr>
      <w:r w:rsidRPr="00FA6639">
        <w:rPr>
          <w:b/>
          <w:sz w:val="20"/>
          <w:szCs w:val="20"/>
        </w:rPr>
        <w:t>Announce appearance</w:t>
      </w:r>
      <w:r w:rsidRPr="00FA6639">
        <w:rPr>
          <w:sz w:val="20"/>
          <w:szCs w:val="20"/>
        </w:rPr>
        <w:t xml:space="preserve">: </w:t>
      </w:r>
      <w:r w:rsidR="005D0A6C" w:rsidRPr="00FA6639">
        <w:rPr>
          <w:sz w:val="20"/>
          <w:szCs w:val="20"/>
        </w:rPr>
        <w:t xml:space="preserve">May it please this </w:t>
      </w:r>
      <w:proofErr w:type="spellStart"/>
      <w:r w:rsidR="005D0A6C" w:rsidRPr="00FA6639">
        <w:rPr>
          <w:sz w:val="20"/>
          <w:szCs w:val="20"/>
        </w:rPr>
        <w:t>honourable</w:t>
      </w:r>
      <w:proofErr w:type="spellEnd"/>
      <w:r w:rsidR="005D0A6C" w:rsidRPr="00FA6639">
        <w:rPr>
          <w:sz w:val="20"/>
          <w:szCs w:val="20"/>
        </w:rPr>
        <w:t xml:space="preserve"> court, I am Mayowa </w:t>
      </w:r>
      <w:proofErr w:type="spellStart"/>
      <w:r w:rsidR="005D0A6C" w:rsidRPr="00FA6639">
        <w:rPr>
          <w:sz w:val="20"/>
          <w:szCs w:val="20"/>
        </w:rPr>
        <w:t>Aroyewun</w:t>
      </w:r>
      <w:proofErr w:type="spellEnd"/>
      <w:r w:rsidR="005D0A6C" w:rsidRPr="00FA6639">
        <w:rPr>
          <w:sz w:val="20"/>
          <w:szCs w:val="20"/>
        </w:rPr>
        <w:t xml:space="preserve">, appearing for the claimant/ applicant </w:t>
      </w:r>
    </w:p>
    <w:p w14:paraId="6384802D" w14:textId="77777777" w:rsidR="00FA6639" w:rsidRDefault="005D0A6C" w:rsidP="00C47FE4">
      <w:pPr>
        <w:pStyle w:val="ListParagraph"/>
        <w:numPr>
          <w:ilvl w:val="0"/>
          <w:numId w:val="298"/>
        </w:numPr>
        <w:spacing w:line="240" w:lineRule="auto"/>
        <w:jc w:val="both"/>
        <w:rPr>
          <w:sz w:val="20"/>
          <w:szCs w:val="20"/>
        </w:rPr>
      </w:pPr>
      <w:r w:rsidRPr="00FA6639">
        <w:rPr>
          <w:b/>
          <w:sz w:val="20"/>
          <w:szCs w:val="20"/>
        </w:rPr>
        <w:t>Date</w:t>
      </w:r>
      <w:r w:rsidR="006D3AD7" w:rsidRPr="00FA6639">
        <w:rPr>
          <w:b/>
          <w:sz w:val="20"/>
          <w:szCs w:val="20"/>
        </w:rPr>
        <w:t xml:space="preserve"> clause</w:t>
      </w:r>
      <w:r w:rsidR="006D3AD7" w:rsidRPr="00FA6639">
        <w:rPr>
          <w:sz w:val="20"/>
          <w:szCs w:val="20"/>
        </w:rPr>
        <w:t xml:space="preserve">: My Lord, before this </w:t>
      </w:r>
      <w:proofErr w:type="spellStart"/>
      <w:r w:rsidR="006D3AD7" w:rsidRPr="00FA6639">
        <w:rPr>
          <w:sz w:val="20"/>
          <w:szCs w:val="20"/>
        </w:rPr>
        <w:t>Honourable</w:t>
      </w:r>
      <w:proofErr w:type="spellEnd"/>
      <w:r w:rsidR="006D3AD7" w:rsidRPr="00FA6639">
        <w:rPr>
          <w:sz w:val="20"/>
          <w:szCs w:val="20"/>
        </w:rPr>
        <w:t xml:space="preserve"> Court is an application </w:t>
      </w:r>
      <w:r w:rsidRPr="00FA6639">
        <w:rPr>
          <w:sz w:val="20"/>
          <w:szCs w:val="20"/>
        </w:rPr>
        <w:t>dated and filed the</w:t>
      </w:r>
      <w:r w:rsidR="00644186" w:rsidRPr="00FA6639">
        <w:rPr>
          <w:sz w:val="20"/>
          <w:szCs w:val="20"/>
        </w:rPr>
        <w:t xml:space="preserve">__ </w:t>
      </w:r>
      <w:r w:rsidRPr="00FA6639">
        <w:rPr>
          <w:sz w:val="20"/>
          <w:szCs w:val="20"/>
        </w:rPr>
        <w:t>day</w:t>
      </w:r>
      <w:r w:rsidR="00644186" w:rsidRPr="00FA6639">
        <w:rPr>
          <w:sz w:val="20"/>
          <w:szCs w:val="20"/>
        </w:rPr>
        <w:t xml:space="preserve"> </w:t>
      </w:r>
      <w:r w:rsidRPr="00FA6639">
        <w:rPr>
          <w:sz w:val="20"/>
          <w:szCs w:val="20"/>
        </w:rPr>
        <w:t xml:space="preserve">of </w:t>
      </w:r>
      <w:r w:rsidR="00644186" w:rsidRPr="00FA6639">
        <w:rPr>
          <w:sz w:val="20"/>
          <w:szCs w:val="20"/>
        </w:rPr>
        <w:t>_________2022</w:t>
      </w:r>
      <w:r w:rsidR="006D3AD7" w:rsidRPr="00FA6639">
        <w:rPr>
          <w:sz w:val="20"/>
          <w:szCs w:val="20"/>
        </w:rPr>
        <w:t>.</w:t>
      </w:r>
    </w:p>
    <w:p w14:paraId="6D3630C3" w14:textId="77777777" w:rsidR="00FA6639" w:rsidRDefault="005D0A6C" w:rsidP="00C47FE4">
      <w:pPr>
        <w:pStyle w:val="ListParagraph"/>
        <w:numPr>
          <w:ilvl w:val="0"/>
          <w:numId w:val="298"/>
        </w:numPr>
        <w:spacing w:line="240" w:lineRule="auto"/>
        <w:jc w:val="both"/>
        <w:rPr>
          <w:sz w:val="20"/>
          <w:szCs w:val="20"/>
        </w:rPr>
      </w:pPr>
      <w:r w:rsidRPr="00FA6639">
        <w:rPr>
          <w:b/>
          <w:sz w:val="20"/>
          <w:szCs w:val="20"/>
        </w:rPr>
        <w:t xml:space="preserve">Authority </w:t>
      </w:r>
      <w:r w:rsidR="006D3AD7" w:rsidRPr="00FA6639">
        <w:rPr>
          <w:b/>
          <w:sz w:val="20"/>
          <w:szCs w:val="20"/>
        </w:rPr>
        <w:t>clause</w:t>
      </w:r>
      <w:r w:rsidR="006D3AD7" w:rsidRPr="00FA6639">
        <w:rPr>
          <w:sz w:val="20"/>
          <w:szCs w:val="20"/>
        </w:rPr>
        <w:t xml:space="preserve">: My Lord, the motion is brought pursuant to </w:t>
      </w:r>
      <w:r w:rsidR="00FA6639">
        <w:rPr>
          <w:sz w:val="20"/>
          <w:szCs w:val="20"/>
        </w:rPr>
        <w:t xml:space="preserve">order 43 rule 1 of the Lagos State High Court Civil Procedure Rules 2019 </w:t>
      </w:r>
      <w:r w:rsidR="006D3AD7" w:rsidRPr="00FA6639">
        <w:rPr>
          <w:sz w:val="20"/>
          <w:szCs w:val="20"/>
        </w:rPr>
        <w:t>and under the inherent jurisdiction of this court</w:t>
      </w:r>
    </w:p>
    <w:p w14:paraId="52F990B1" w14:textId="77777777" w:rsidR="00FA6639" w:rsidRDefault="006D3AD7" w:rsidP="00C47FE4">
      <w:pPr>
        <w:pStyle w:val="ListParagraph"/>
        <w:numPr>
          <w:ilvl w:val="0"/>
          <w:numId w:val="298"/>
        </w:numPr>
        <w:spacing w:line="240" w:lineRule="auto"/>
        <w:jc w:val="both"/>
        <w:rPr>
          <w:sz w:val="20"/>
          <w:szCs w:val="20"/>
        </w:rPr>
      </w:pPr>
      <w:r w:rsidRPr="00FA6639">
        <w:rPr>
          <w:b/>
          <w:sz w:val="20"/>
          <w:szCs w:val="20"/>
        </w:rPr>
        <w:t>Relief clause</w:t>
      </w:r>
      <w:r w:rsidRPr="00FA6639">
        <w:rPr>
          <w:sz w:val="20"/>
          <w:szCs w:val="20"/>
        </w:rPr>
        <w:t>: My lord, we seek the following reliefs: An order of interim injunction</w:t>
      </w:r>
      <w:proofErr w:type="gramStart"/>
      <w:r w:rsidRPr="00FA6639">
        <w:rPr>
          <w:sz w:val="20"/>
          <w:szCs w:val="20"/>
        </w:rPr>
        <w:t>…..</w:t>
      </w:r>
      <w:proofErr w:type="gramEnd"/>
      <w:r w:rsidRPr="00FA6639">
        <w:rPr>
          <w:sz w:val="20"/>
          <w:szCs w:val="20"/>
        </w:rPr>
        <w:t xml:space="preserve">pending the determination of the motion on notice for interlocutory injunction before this </w:t>
      </w:r>
      <w:proofErr w:type="spellStart"/>
      <w:r w:rsidRPr="00FA6639">
        <w:rPr>
          <w:sz w:val="20"/>
          <w:szCs w:val="20"/>
        </w:rPr>
        <w:t>Honourable</w:t>
      </w:r>
      <w:proofErr w:type="spellEnd"/>
      <w:r w:rsidRPr="00FA6639">
        <w:rPr>
          <w:sz w:val="20"/>
          <w:szCs w:val="20"/>
        </w:rPr>
        <w:t xml:space="preserve"> court</w:t>
      </w:r>
    </w:p>
    <w:p w14:paraId="4B30A6D9" w14:textId="77777777" w:rsidR="00FA6639" w:rsidRDefault="006D3AD7" w:rsidP="00C47FE4">
      <w:pPr>
        <w:pStyle w:val="ListParagraph"/>
        <w:numPr>
          <w:ilvl w:val="0"/>
          <w:numId w:val="298"/>
        </w:numPr>
        <w:spacing w:line="240" w:lineRule="auto"/>
        <w:jc w:val="both"/>
        <w:rPr>
          <w:sz w:val="20"/>
          <w:szCs w:val="20"/>
        </w:rPr>
      </w:pPr>
      <w:r w:rsidRPr="00FA6639">
        <w:rPr>
          <w:b/>
          <w:sz w:val="20"/>
          <w:szCs w:val="20"/>
        </w:rPr>
        <w:t>Affidavit clause:</w:t>
      </w:r>
      <w:r w:rsidRPr="00FA6639">
        <w:rPr>
          <w:sz w:val="20"/>
          <w:szCs w:val="20"/>
        </w:rPr>
        <w:t xml:space="preserve"> My lord, in compliance with the rules of this </w:t>
      </w:r>
      <w:proofErr w:type="spellStart"/>
      <w:r w:rsidRPr="00FA6639">
        <w:rPr>
          <w:sz w:val="20"/>
          <w:szCs w:val="20"/>
        </w:rPr>
        <w:t>Honourable</w:t>
      </w:r>
      <w:proofErr w:type="spellEnd"/>
      <w:r w:rsidRPr="00FA6639">
        <w:rPr>
          <w:sz w:val="20"/>
          <w:szCs w:val="20"/>
        </w:rPr>
        <w:t xml:space="preserve"> Court, our motion is supported by an </w:t>
      </w:r>
      <w:proofErr w:type="gramStart"/>
      <w:r w:rsidRPr="00FA6639">
        <w:rPr>
          <w:sz w:val="20"/>
          <w:szCs w:val="20"/>
        </w:rPr>
        <w:t>11 paragraph</w:t>
      </w:r>
      <w:proofErr w:type="gramEnd"/>
      <w:r w:rsidRPr="00FA6639">
        <w:rPr>
          <w:sz w:val="20"/>
          <w:szCs w:val="20"/>
        </w:rPr>
        <w:t xml:space="preserve"> affidavit sworn to by the claimant/applicant. We </w:t>
      </w:r>
      <w:r w:rsidRPr="00FA6639">
        <w:rPr>
          <w:b/>
          <w:sz w:val="20"/>
          <w:szCs w:val="20"/>
        </w:rPr>
        <w:t xml:space="preserve">rely </w:t>
      </w:r>
      <w:r w:rsidRPr="00FA6639">
        <w:rPr>
          <w:sz w:val="20"/>
          <w:szCs w:val="20"/>
        </w:rPr>
        <w:t>on all the paragraphs of the affidavit.</w:t>
      </w:r>
    </w:p>
    <w:p w14:paraId="247DB6CA" w14:textId="77777777" w:rsidR="00FA6639" w:rsidRDefault="006D3AD7" w:rsidP="00C47FE4">
      <w:pPr>
        <w:pStyle w:val="ListParagraph"/>
        <w:numPr>
          <w:ilvl w:val="0"/>
          <w:numId w:val="298"/>
        </w:numPr>
        <w:spacing w:line="240" w:lineRule="auto"/>
        <w:jc w:val="both"/>
        <w:rPr>
          <w:sz w:val="20"/>
          <w:szCs w:val="20"/>
        </w:rPr>
      </w:pPr>
      <w:r w:rsidRPr="00FA6639">
        <w:rPr>
          <w:b/>
          <w:sz w:val="20"/>
          <w:szCs w:val="20"/>
        </w:rPr>
        <w:t>Exhibit introduction clause:</w:t>
      </w:r>
      <w:r w:rsidRPr="00FA6639">
        <w:rPr>
          <w:sz w:val="20"/>
          <w:szCs w:val="20"/>
        </w:rPr>
        <w:t xml:space="preserve"> My lord, accompanying the affidavit is an exhibit marked EXHIBIT A.</w:t>
      </w:r>
    </w:p>
    <w:p w14:paraId="05DA22B3" w14:textId="77777777" w:rsidR="00FA6639" w:rsidRDefault="006D3AD7" w:rsidP="00C47FE4">
      <w:pPr>
        <w:pStyle w:val="ListParagraph"/>
        <w:numPr>
          <w:ilvl w:val="0"/>
          <w:numId w:val="298"/>
        </w:numPr>
        <w:spacing w:line="240" w:lineRule="auto"/>
        <w:jc w:val="both"/>
        <w:rPr>
          <w:sz w:val="20"/>
          <w:szCs w:val="20"/>
        </w:rPr>
      </w:pPr>
      <w:r w:rsidRPr="00FA6639">
        <w:rPr>
          <w:b/>
          <w:sz w:val="20"/>
          <w:szCs w:val="20"/>
        </w:rPr>
        <w:t>Written address:</w:t>
      </w:r>
      <w:r w:rsidRPr="00FA6639">
        <w:rPr>
          <w:sz w:val="20"/>
          <w:szCs w:val="20"/>
        </w:rPr>
        <w:t xml:space="preserve"> My lord, we have also filed a written address in support of our application. We wish to adopt same as our oral argument before this </w:t>
      </w:r>
      <w:proofErr w:type="spellStart"/>
      <w:r w:rsidRPr="00FA6639">
        <w:rPr>
          <w:sz w:val="20"/>
          <w:szCs w:val="20"/>
        </w:rPr>
        <w:t>Honourable</w:t>
      </w:r>
      <w:proofErr w:type="spellEnd"/>
      <w:r w:rsidRPr="00FA6639">
        <w:rPr>
          <w:sz w:val="20"/>
          <w:szCs w:val="20"/>
        </w:rPr>
        <w:t xml:space="preserve"> Court.</w:t>
      </w:r>
    </w:p>
    <w:p w14:paraId="1C71F32A" w14:textId="77777777" w:rsidR="00FA6639" w:rsidRDefault="006D3AD7" w:rsidP="00C47FE4">
      <w:pPr>
        <w:pStyle w:val="ListParagraph"/>
        <w:numPr>
          <w:ilvl w:val="0"/>
          <w:numId w:val="298"/>
        </w:numPr>
        <w:spacing w:line="240" w:lineRule="auto"/>
        <w:jc w:val="both"/>
        <w:rPr>
          <w:sz w:val="20"/>
          <w:szCs w:val="20"/>
        </w:rPr>
      </w:pPr>
      <w:r w:rsidRPr="00FA6639">
        <w:rPr>
          <w:b/>
          <w:sz w:val="20"/>
          <w:szCs w:val="20"/>
        </w:rPr>
        <w:t>Move clause</w:t>
      </w:r>
      <w:r w:rsidRPr="00FA6639">
        <w:rPr>
          <w:sz w:val="20"/>
          <w:szCs w:val="20"/>
        </w:rPr>
        <w:t>: “We thereby move as per the terms of the motion”</w:t>
      </w:r>
    </w:p>
    <w:p w14:paraId="5A8A4655" w14:textId="77777777" w:rsidR="00FA6639" w:rsidRDefault="006D3AD7" w:rsidP="00C47FE4">
      <w:pPr>
        <w:pStyle w:val="ListParagraph"/>
        <w:numPr>
          <w:ilvl w:val="0"/>
          <w:numId w:val="298"/>
        </w:numPr>
        <w:spacing w:line="240" w:lineRule="auto"/>
        <w:jc w:val="both"/>
        <w:rPr>
          <w:sz w:val="20"/>
          <w:szCs w:val="20"/>
        </w:rPr>
      </w:pPr>
      <w:r w:rsidRPr="00FA6639">
        <w:rPr>
          <w:b/>
          <w:sz w:val="20"/>
          <w:szCs w:val="20"/>
        </w:rPr>
        <w:t>Prayer clause:</w:t>
      </w:r>
      <w:r w:rsidRPr="00FA6639">
        <w:rPr>
          <w:sz w:val="20"/>
          <w:szCs w:val="20"/>
        </w:rPr>
        <w:t xml:space="preserve"> We humbly pray this </w:t>
      </w:r>
      <w:proofErr w:type="spellStart"/>
      <w:r w:rsidRPr="00FA6639">
        <w:rPr>
          <w:sz w:val="20"/>
          <w:szCs w:val="20"/>
        </w:rPr>
        <w:t>Honourable</w:t>
      </w:r>
      <w:proofErr w:type="spellEnd"/>
      <w:r w:rsidRPr="00FA6639">
        <w:rPr>
          <w:sz w:val="20"/>
          <w:szCs w:val="20"/>
        </w:rPr>
        <w:t xml:space="preserve"> Court to grant the order of interim injunction</w:t>
      </w:r>
    </w:p>
    <w:p w14:paraId="05B90DF0" w14:textId="77777777" w:rsidR="006D3AD7" w:rsidRPr="00FA6639" w:rsidRDefault="006D3AD7" w:rsidP="00C47FE4">
      <w:pPr>
        <w:pStyle w:val="ListParagraph"/>
        <w:numPr>
          <w:ilvl w:val="0"/>
          <w:numId w:val="298"/>
        </w:numPr>
        <w:spacing w:line="240" w:lineRule="auto"/>
        <w:jc w:val="both"/>
        <w:rPr>
          <w:sz w:val="20"/>
          <w:szCs w:val="20"/>
        </w:rPr>
      </w:pPr>
      <w:r w:rsidRPr="00FA6639">
        <w:rPr>
          <w:b/>
          <w:sz w:val="20"/>
          <w:szCs w:val="20"/>
        </w:rPr>
        <w:t>Please the court clause:</w:t>
      </w:r>
      <w:r w:rsidRPr="00FA6639">
        <w:rPr>
          <w:sz w:val="20"/>
          <w:szCs w:val="20"/>
        </w:rPr>
        <w:t xml:space="preserve"> May it please this </w:t>
      </w:r>
      <w:proofErr w:type="spellStart"/>
      <w:r w:rsidRPr="00FA6639">
        <w:rPr>
          <w:sz w:val="20"/>
          <w:szCs w:val="20"/>
        </w:rPr>
        <w:t>Honourable</w:t>
      </w:r>
      <w:proofErr w:type="spellEnd"/>
      <w:r w:rsidRPr="00FA6639">
        <w:rPr>
          <w:sz w:val="20"/>
          <w:szCs w:val="20"/>
        </w:rPr>
        <w:t xml:space="preserve"> Court.</w:t>
      </w:r>
    </w:p>
    <w:p w14:paraId="2758689C" w14:textId="77777777" w:rsidR="006D3AD7" w:rsidRPr="005D0A6C" w:rsidRDefault="006D3AD7" w:rsidP="005D0A6C">
      <w:pPr>
        <w:spacing w:line="240" w:lineRule="auto"/>
        <w:jc w:val="center"/>
        <w:rPr>
          <w:b/>
          <w:sz w:val="20"/>
          <w:szCs w:val="20"/>
        </w:rPr>
      </w:pPr>
      <w:r w:rsidRPr="005D0A6C">
        <w:rPr>
          <w:b/>
          <w:sz w:val="20"/>
          <w:szCs w:val="20"/>
        </w:rPr>
        <w:t>DRAFT AND ARGUE SIMPLE MOTIONS (AFFIDAVITS IN SUPPORT INCLUSIVE)</w:t>
      </w:r>
    </w:p>
    <w:p w14:paraId="05B1F9E6" w14:textId="77777777" w:rsidR="005D0A6C" w:rsidRDefault="006D3AD7" w:rsidP="006D3AD7">
      <w:pPr>
        <w:spacing w:line="240" w:lineRule="auto"/>
        <w:jc w:val="both"/>
        <w:rPr>
          <w:sz w:val="20"/>
          <w:szCs w:val="20"/>
        </w:rPr>
      </w:pPr>
      <w:r w:rsidRPr="006D3AD7">
        <w:rPr>
          <w:sz w:val="20"/>
          <w:szCs w:val="20"/>
        </w:rPr>
        <w:t>Just like your normal motion, but know the right prayers. Use “</w:t>
      </w:r>
      <w:r w:rsidRPr="005D0A6C">
        <w:rPr>
          <w:b/>
          <w:sz w:val="20"/>
          <w:szCs w:val="20"/>
        </w:rPr>
        <w:t>ON NOTICE TO</w:t>
      </w:r>
      <w:r w:rsidRPr="006D3AD7">
        <w:rPr>
          <w:sz w:val="20"/>
          <w:szCs w:val="20"/>
        </w:rPr>
        <w:t xml:space="preserve">” for MON and not “FOR SERVICE ON”. Affidavit preamble should observe </w:t>
      </w:r>
      <w:r w:rsidR="005D0A6C">
        <w:rPr>
          <w:sz w:val="20"/>
          <w:szCs w:val="20"/>
        </w:rPr>
        <w:t>NN</w:t>
      </w:r>
      <w:r w:rsidR="00BA06F4">
        <w:rPr>
          <w:sz w:val="20"/>
          <w:szCs w:val="20"/>
        </w:rPr>
        <w:t xml:space="preserve">STR (Name, Nationality, </w:t>
      </w:r>
      <w:r w:rsidRPr="006D3AD7">
        <w:rPr>
          <w:sz w:val="20"/>
          <w:szCs w:val="20"/>
        </w:rPr>
        <w:t>Sex, Trade/profession, Residence)</w:t>
      </w:r>
    </w:p>
    <w:p w14:paraId="17CC9C23" w14:textId="77777777" w:rsidR="006D3AD7" w:rsidRPr="005D0A6C" w:rsidRDefault="005D0A6C" w:rsidP="005D0A6C">
      <w:pPr>
        <w:tabs>
          <w:tab w:val="left" w:pos="1695"/>
          <w:tab w:val="center" w:pos="4680"/>
        </w:tabs>
        <w:spacing w:line="240" w:lineRule="auto"/>
        <w:rPr>
          <w:b/>
          <w:sz w:val="20"/>
          <w:szCs w:val="20"/>
        </w:rPr>
      </w:pPr>
      <w:r>
        <w:rPr>
          <w:b/>
          <w:sz w:val="20"/>
          <w:szCs w:val="20"/>
        </w:rPr>
        <w:tab/>
      </w:r>
      <w:r>
        <w:rPr>
          <w:b/>
          <w:sz w:val="20"/>
          <w:szCs w:val="20"/>
        </w:rPr>
        <w:tab/>
      </w:r>
      <w:r w:rsidR="006D3AD7" w:rsidRPr="005D0A6C">
        <w:rPr>
          <w:b/>
          <w:sz w:val="20"/>
          <w:szCs w:val="20"/>
        </w:rPr>
        <w:t>INTERPLEADER SUMMONS</w:t>
      </w:r>
    </w:p>
    <w:p w14:paraId="1F8EAB4E" w14:textId="77777777" w:rsidR="006D3AD7" w:rsidRPr="005D0A6C" w:rsidRDefault="006D3AD7" w:rsidP="006D3AD7">
      <w:pPr>
        <w:spacing w:line="240" w:lineRule="auto"/>
        <w:jc w:val="both"/>
        <w:rPr>
          <w:b/>
          <w:sz w:val="20"/>
          <w:szCs w:val="20"/>
        </w:rPr>
      </w:pPr>
      <w:r w:rsidRPr="005D0A6C">
        <w:rPr>
          <w:b/>
          <w:sz w:val="20"/>
          <w:szCs w:val="20"/>
        </w:rPr>
        <w:t xml:space="preserve">Types of </w:t>
      </w:r>
      <w:proofErr w:type="gramStart"/>
      <w:r w:rsidRPr="005D0A6C">
        <w:rPr>
          <w:b/>
          <w:sz w:val="20"/>
          <w:szCs w:val="20"/>
        </w:rPr>
        <w:t>interpleader</w:t>
      </w:r>
      <w:proofErr w:type="gramEnd"/>
    </w:p>
    <w:p w14:paraId="3F4E98D7" w14:textId="77777777" w:rsidR="00E82668" w:rsidRDefault="006D3AD7" w:rsidP="00CA57DC">
      <w:pPr>
        <w:pStyle w:val="ListParagraph"/>
        <w:numPr>
          <w:ilvl w:val="0"/>
          <w:numId w:val="102"/>
        </w:numPr>
        <w:spacing w:line="240" w:lineRule="auto"/>
        <w:jc w:val="both"/>
        <w:rPr>
          <w:sz w:val="20"/>
          <w:szCs w:val="20"/>
        </w:rPr>
      </w:pPr>
      <w:r w:rsidRPr="00E82668">
        <w:rPr>
          <w:sz w:val="20"/>
          <w:szCs w:val="20"/>
        </w:rPr>
        <w:t>Stakeholder interpleader</w:t>
      </w:r>
    </w:p>
    <w:p w14:paraId="454A5136" w14:textId="77777777" w:rsidR="006D3AD7" w:rsidRPr="00E82668" w:rsidRDefault="006D3AD7" w:rsidP="00CA57DC">
      <w:pPr>
        <w:pStyle w:val="ListParagraph"/>
        <w:numPr>
          <w:ilvl w:val="0"/>
          <w:numId w:val="102"/>
        </w:numPr>
        <w:spacing w:line="240" w:lineRule="auto"/>
        <w:jc w:val="both"/>
        <w:rPr>
          <w:sz w:val="20"/>
          <w:szCs w:val="20"/>
        </w:rPr>
      </w:pPr>
      <w:r w:rsidRPr="00E82668">
        <w:rPr>
          <w:sz w:val="20"/>
          <w:szCs w:val="20"/>
        </w:rPr>
        <w:t>Sheriff interpleader</w:t>
      </w:r>
    </w:p>
    <w:p w14:paraId="4F1A6E0A" w14:textId="77777777" w:rsidR="006D3AD7" w:rsidRPr="006D3AD7" w:rsidRDefault="006D3AD7" w:rsidP="006D3AD7">
      <w:pPr>
        <w:spacing w:line="240" w:lineRule="auto"/>
        <w:jc w:val="both"/>
        <w:rPr>
          <w:sz w:val="20"/>
          <w:szCs w:val="20"/>
        </w:rPr>
      </w:pPr>
      <w:r w:rsidRPr="006D3AD7">
        <w:rPr>
          <w:sz w:val="20"/>
          <w:szCs w:val="20"/>
        </w:rPr>
        <w:t>(a)</w:t>
      </w:r>
      <w:r w:rsidRPr="005D0A6C">
        <w:rPr>
          <w:b/>
          <w:sz w:val="20"/>
          <w:szCs w:val="20"/>
        </w:rPr>
        <w:tab/>
        <w:t>Stakeholder interpleader</w:t>
      </w:r>
    </w:p>
    <w:p w14:paraId="43FC6547" w14:textId="77777777" w:rsidR="006D3AD7" w:rsidRPr="006D3AD7" w:rsidRDefault="006D3AD7" w:rsidP="006D3AD7">
      <w:pPr>
        <w:spacing w:line="240" w:lineRule="auto"/>
        <w:jc w:val="both"/>
        <w:rPr>
          <w:sz w:val="20"/>
          <w:szCs w:val="20"/>
        </w:rPr>
      </w:pPr>
      <w:r w:rsidRPr="006D3AD7">
        <w:rPr>
          <w:sz w:val="20"/>
          <w:szCs w:val="20"/>
        </w:rPr>
        <w:t xml:space="preserve">This is where a person who is under a liability for a debt over which he has no personal interest and which is subject to competing claims and over which he is likely to be sued or has already </w:t>
      </w:r>
      <w:proofErr w:type="gramStart"/>
      <w:r w:rsidRPr="006D3AD7">
        <w:rPr>
          <w:sz w:val="20"/>
          <w:szCs w:val="20"/>
        </w:rPr>
        <w:t>being</w:t>
      </w:r>
      <w:proofErr w:type="gramEnd"/>
      <w:r w:rsidRPr="006D3AD7">
        <w:rPr>
          <w:sz w:val="20"/>
          <w:szCs w:val="20"/>
        </w:rPr>
        <w:t xml:space="preserve"> sued, will seek relief by taking out an interpleader summons. In such a dilemma, if he pays to the wrong person, he may be compelled to pay twice. </w:t>
      </w:r>
      <w:proofErr w:type="spellStart"/>
      <w:r w:rsidRPr="006D3AD7">
        <w:rPr>
          <w:sz w:val="20"/>
          <w:szCs w:val="20"/>
        </w:rPr>
        <w:t>Mr</w:t>
      </w:r>
      <w:proofErr w:type="spellEnd"/>
      <w:r w:rsidRPr="006D3AD7">
        <w:rPr>
          <w:sz w:val="20"/>
          <w:szCs w:val="20"/>
        </w:rPr>
        <w:t xml:space="preserve"> A is the landlord of property and he has 2 sons (B &amp; C) and he has a tenant, </w:t>
      </w:r>
      <w:proofErr w:type="spellStart"/>
      <w:r w:rsidRPr="006D3AD7">
        <w:rPr>
          <w:sz w:val="20"/>
          <w:szCs w:val="20"/>
        </w:rPr>
        <w:t>Mr</w:t>
      </w:r>
      <w:proofErr w:type="spellEnd"/>
      <w:r w:rsidRPr="006D3AD7">
        <w:rPr>
          <w:sz w:val="20"/>
          <w:szCs w:val="20"/>
        </w:rPr>
        <w:t xml:space="preserve"> D. </w:t>
      </w:r>
      <w:proofErr w:type="spellStart"/>
      <w:r w:rsidRPr="006D3AD7">
        <w:rPr>
          <w:sz w:val="20"/>
          <w:szCs w:val="20"/>
        </w:rPr>
        <w:t>Mr</w:t>
      </w:r>
      <w:proofErr w:type="spellEnd"/>
      <w:r w:rsidRPr="006D3AD7">
        <w:rPr>
          <w:sz w:val="20"/>
          <w:szCs w:val="20"/>
        </w:rPr>
        <w:t xml:space="preserve"> A dies and </w:t>
      </w:r>
      <w:r w:rsidR="00E82668">
        <w:rPr>
          <w:sz w:val="20"/>
          <w:szCs w:val="20"/>
        </w:rPr>
        <w:t>B and C both approach D to pay</w:t>
      </w:r>
      <w:r w:rsidRPr="006D3AD7">
        <w:rPr>
          <w:sz w:val="20"/>
          <w:szCs w:val="20"/>
        </w:rPr>
        <w:t xml:space="preserve"> the rent to each of them separately. D is indebted to pay rent but with two persons claiming receipt of the rent, D approaches the court to decide who he should pay rent to. The interpleader procedure is a platform that allows him to call on the courts to ask the adverse claimants to establish their claim.</w:t>
      </w:r>
      <w:r w:rsidR="005D0A6C">
        <w:rPr>
          <w:sz w:val="20"/>
          <w:szCs w:val="20"/>
        </w:rPr>
        <w:t xml:space="preserve"> </w:t>
      </w:r>
      <w:r w:rsidRPr="006D3AD7">
        <w:rPr>
          <w:sz w:val="20"/>
          <w:szCs w:val="20"/>
        </w:rPr>
        <w:t xml:space="preserve">For the applicant to succeed in such application, he must </w:t>
      </w:r>
      <w:r w:rsidR="00E82668">
        <w:rPr>
          <w:sz w:val="20"/>
          <w:szCs w:val="20"/>
        </w:rPr>
        <w:t>establish by affidavit evidence;</w:t>
      </w:r>
    </w:p>
    <w:p w14:paraId="44C620FF" w14:textId="77777777" w:rsidR="002B6886" w:rsidRPr="002B6886" w:rsidRDefault="002B6886" w:rsidP="00CA57DC">
      <w:pPr>
        <w:pStyle w:val="ListParagraph"/>
        <w:numPr>
          <w:ilvl w:val="0"/>
          <w:numId w:val="103"/>
        </w:numPr>
        <w:spacing w:line="240" w:lineRule="auto"/>
        <w:jc w:val="both"/>
        <w:rPr>
          <w:sz w:val="20"/>
          <w:szCs w:val="20"/>
        </w:rPr>
      </w:pPr>
      <w:r>
        <w:rPr>
          <w:b/>
          <w:sz w:val="20"/>
          <w:szCs w:val="20"/>
        </w:rPr>
        <w:t xml:space="preserve">CUSTODY: </w:t>
      </w:r>
      <w:r w:rsidRPr="002B6886">
        <w:rPr>
          <w:sz w:val="20"/>
          <w:szCs w:val="20"/>
        </w:rPr>
        <w:t>That the subject matter is in his custody</w:t>
      </w:r>
    </w:p>
    <w:p w14:paraId="7FECA60F" w14:textId="77777777" w:rsidR="00E82668" w:rsidRDefault="006D3AD7" w:rsidP="00CA57DC">
      <w:pPr>
        <w:pStyle w:val="ListParagraph"/>
        <w:numPr>
          <w:ilvl w:val="0"/>
          <w:numId w:val="103"/>
        </w:numPr>
        <w:spacing w:line="240" w:lineRule="auto"/>
        <w:jc w:val="both"/>
        <w:rPr>
          <w:sz w:val="20"/>
          <w:szCs w:val="20"/>
        </w:rPr>
      </w:pPr>
      <w:r w:rsidRPr="00E82668">
        <w:rPr>
          <w:b/>
          <w:sz w:val="20"/>
          <w:szCs w:val="20"/>
        </w:rPr>
        <w:lastRenderedPageBreak/>
        <w:t>NO INTEREST:</w:t>
      </w:r>
      <w:r w:rsidRPr="00E82668">
        <w:rPr>
          <w:sz w:val="20"/>
          <w:szCs w:val="20"/>
        </w:rPr>
        <w:t xml:space="preserve"> That he claims no interest in the subject matter in dispute other than for charges or costs;</w:t>
      </w:r>
    </w:p>
    <w:p w14:paraId="34AB7BF8" w14:textId="77777777" w:rsidR="00E82668" w:rsidRDefault="006D3AD7" w:rsidP="00CA57DC">
      <w:pPr>
        <w:pStyle w:val="ListParagraph"/>
        <w:numPr>
          <w:ilvl w:val="0"/>
          <w:numId w:val="103"/>
        </w:numPr>
        <w:spacing w:line="240" w:lineRule="auto"/>
        <w:jc w:val="both"/>
        <w:rPr>
          <w:sz w:val="20"/>
          <w:szCs w:val="20"/>
        </w:rPr>
      </w:pPr>
      <w:r w:rsidRPr="00E82668">
        <w:rPr>
          <w:b/>
          <w:sz w:val="20"/>
          <w:szCs w:val="20"/>
        </w:rPr>
        <w:t>COLLUSION ABSENCE:</w:t>
      </w:r>
      <w:r w:rsidRPr="00E82668">
        <w:rPr>
          <w:sz w:val="20"/>
          <w:szCs w:val="20"/>
        </w:rPr>
        <w:t xml:space="preserve"> That he does not act in collusion with any of the claimants; and</w:t>
      </w:r>
    </w:p>
    <w:p w14:paraId="31BFAFF0" w14:textId="77777777" w:rsidR="006D3AD7" w:rsidRPr="00E82668" w:rsidRDefault="006D3AD7" w:rsidP="00CA57DC">
      <w:pPr>
        <w:pStyle w:val="ListParagraph"/>
        <w:numPr>
          <w:ilvl w:val="0"/>
          <w:numId w:val="103"/>
        </w:numPr>
        <w:spacing w:line="240" w:lineRule="auto"/>
        <w:jc w:val="both"/>
        <w:rPr>
          <w:sz w:val="20"/>
          <w:szCs w:val="20"/>
        </w:rPr>
      </w:pPr>
      <w:r w:rsidRPr="00E82668">
        <w:rPr>
          <w:b/>
          <w:sz w:val="20"/>
          <w:szCs w:val="20"/>
        </w:rPr>
        <w:t>DISPOSAL OF SUBJECT MATTER</w:t>
      </w:r>
      <w:r w:rsidRPr="00E82668">
        <w:rPr>
          <w:sz w:val="20"/>
          <w:szCs w:val="20"/>
        </w:rPr>
        <w:t xml:space="preserve">: Applicant is willing </w:t>
      </w:r>
      <w:r w:rsidR="00351A0B" w:rsidRPr="00E82668">
        <w:rPr>
          <w:sz w:val="20"/>
          <w:szCs w:val="20"/>
        </w:rPr>
        <w:t xml:space="preserve">to pay or transfer the </w:t>
      </w:r>
      <w:r w:rsidRPr="00E82668">
        <w:rPr>
          <w:sz w:val="20"/>
          <w:szCs w:val="20"/>
        </w:rPr>
        <w:t>subject matter into court or to dispose of it as the Judge may direct</w:t>
      </w:r>
      <w:r w:rsidR="00351A0B" w:rsidRPr="00E82668">
        <w:rPr>
          <w:sz w:val="20"/>
          <w:szCs w:val="20"/>
        </w:rPr>
        <w:t>---</w:t>
      </w:r>
      <w:r w:rsidR="00351A0B" w:rsidRPr="00E82668">
        <w:rPr>
          <w:b/>
          <w:color w:val="FF0000"/>
          <w:sz w:val="20"/>
          <w:szCs w:val="20"/>
        </w:rPr>
        <w:t>ORDER 47 RULE 2(2) LAGOS, ORDER 48 RULE 2 ABUJA</w:t>
      </w:r>
      <w:r w:rsidR="00351A0B" w:rsidRPr="00E82668">
        <w:rPr>
          <w:sz w:val="20"/>
          <w:szCs w:val="20"/>
        </w:rPr>
        <w:t xml:space="preserve"> </w:t>
      </w:r>
    </w:p>
    <w:p w14:paraId="21CD51AC" w14:textId="77777777" w:rsidR="006D3AD7" w:rsidRPr="006D3AD7" w:rsidRDefault="006D3AD7" w:rsidP="006D3AD7">
      <w:pPr>
        <w:spacing w:line="240" w:lineRule="auto"/>
        <w:jc w:val="both"/>
        <w:rPr>
          <w:sz w:val="20"/>
          <w:szCs w:val="20"/>
        </w:rPr>
      </w:pPr>
      <w:r w:rsidRPr="006D3AD7">
        <w:rPr>
          <w:sz w:val="20"/>
          <w:szCs w:val="20"/>
        </w:rPr>
        <w:t>(b)</w:t>
      </w:r>
      <w:r w:rsidRPr="006D3AD7">
        <w:rPr>
          <w:sz w:val="20"/>
          <w:szCs w:val="20"/>
        </w:rPr>
        <w:tab/>
      </w:r>
      <w:proofErr w:type="gramStart"/>
      <w:r w:rsidRPr="00351A0B">
        <w:rPr>
          <w:b/>
          <w:sz w:val="20"/>
          <w:szCs w:val="20"/>
        </w:rPr>
        <w:t>Sheriffs</w:t>
      </w:r>
      <w:proofErr w:type="gramEnd"/>
      <w:r w:rsidRPr="00351A0B">
        <w:rPr>
          <w:b/>
          <w:sz w:val="20"/>
          <w:szCs w:val="20"/>
        </w:rPr>
        <w:t xml:space="preserve"> interpleader</w:t>
      </w:r>
    </w:p>
    <w:p w14:paraId="5CC2F1E6" w14:textId="77777777" w:rsidR="00010095" w:rsidRDefault="006D3AD7" w:rsidP="006D3AD7">
      <w:pPr>
        <w:spacing w:line="240" w:lineRule="auto"/>
        <w:jc w:val="both"/>
        <w:rPr>
          <w:sz w:val="20"/>
          <w:szCs w:val="20"/>
        </w:rPr>
      </w:pPr>
      <w:r w:rsidRPr="006D3AD7">
        <w:rPr>
          <w:sz w:val="20"/>
          <w:szCs w:val="20"/>
        </w:rPr>
        <w:t xml:space="preserve">This arises where a </w:t>
      </w:r>
      <w:proofErr w:type="gramStart"/>
      <w:r w:rsidRPr="006D3AD7">
        <w:rPr>
          <w:sz w:val="20"/>
          <w:szCs w:val="20"/>
        </w:rPr>
        <w:t>third party</w:t>
      </w:r>
      <w:proofErr w:type="gramEnd"/>
      <w:r w:rsidRPr="006D3AD7">
        <w:rPr>
          <w:sz w:val="20"/>
          <w:szCs w:val="20"/>
        </w:rPr>
        <w:t xml:space="preserve"> claims that the property on which execution </w:t>
      </w:r>
      <w:r w:rsidR="00351A0B">
        <w:rPr>
          <w:sz w:val="20"/>
          <w:szCs w:val="20"/>
        </w:rPr>
        <w:t xml:space="preserve">is levied or about to </w:t>
      </w:r>
      <w:r w:rsidRPr="006D3AD7">
        <w:rPr>
          <w:sz w:val="20"/>
          <w:szCs w:val="20"/>
        </w:rPr>
        <w:t>be levied belongs to him and not to the judgment debtor. By this</w:t>
      </w:r>
      <w:r w:rsidR="00351A0B">
        <w:rPr>
          <w:sz w:val="20"/>
          <w:szCs w:val="20"/>
        </w:rPr>
        <w:t xml:space="preserve"> procedure, the third party and</w:t>
      </w:r>
      <w:r w:rsidRPr="006D3AD7">
        <w:rPr>
          <w:sz w:val="20"/>
          <w:szCs w:val="20"/>
        </w:rPr>
        <w:t xml:space="preserve"> the judgment debtor are called upon to substantiate their respective claims to enable the court decide whether to release the property from attachment or proceed with the sale. The essence of this proceeding is to determine whether the property belongs to the judgment debtor or not</w:t>
      </w:r>
      <w:r w:rsidR="00E82668">
        <w:rPr>
          <w:sz w:val="20"/>
          <w:szCs w:val="20"/>
        </w:rPr>
        <w:t xml:space="preserve">. </w:t>
      </w:r>
      <w:r w:rsidRPr="006D3AD7">
        <w:rPr>
          <w:sz w:val="20"/>
          <w:szCs w:val="20"/>
        </w:rPr>
        <w:t>Interpleader proceedings enables the Sheriff to ask the court to determine whether the goods or property belong to the judgment debtor or the rival claimant</w:t>
      </w:r>
      <w:r w:rsidR="00010095">
        <w:rPr>
          <w:sz w:val="20"/>
          <w:szCs w:val="20"/>
        </w:rPr>
        <w:t xml:space="preserve"> (3</w:t>
      </w:r>
      <w:r w:rsidR="00010095" w:rsidRPr="00010095">
        <w:rPr>
          <w:sz w:val="20"/>
          <w:szCs w:val="20"/>
          <w:vertAlign w:val="superscript"/>
        </w:rPr>
        <w:t>rd</w:t>
      </w:r>
      <w:r w:rsidR="00010095">
        <w:rPr>
          <w:sz w:val="20"/>
          <w:szCs w:val="20"/>
        </w:rPr>
        <w:t xml:space="preserve"> party)</w:t>
      </w:r>
      <w:r w:rsidR="00A55D88">
        <w:rPr>
          <w:sz w:val="20"/>
          <w:szCs w:val="20"/>
        </w:rPr>
        <w:t>.</w:t>
      </w:r>
    </w:p>
    <w:p w14:paraId="3DC6EA28" w14:textId="77777777" w:rsidR="00A55D88" w:rsidRDefault="00A55D88" w:rsidP="006D3AD7">
      <w:pPr>
        <w:spacing w:line="240" w:lineRule="auto"/>
        <w:jc w:val="both"/>
        <w:rPr>
          <w:sz w:val="20"/>
          <w:szCs w:val="20"/>
        </w:rPr>
      </w:pPr>
      <w:r w:rsidRPr="00A3228D">
        <w:rPr>
          <w:b/>
          <w:sz w:val="20"/>
          <w:szCs w:val="20"/>
        </w:rPr>
        <w:t>Effect of not obeying the summons:</w:t>
      </w:r>
      <w:r>
        <w:rPr>
          <w:sz w:val="20"/>
          <w:szCs w:val="20"/>
        </w:rPr>
        <w:t xml:space="preserve"> if on the date fixed for hearing one of the parties (claimant) failed to appear in court despite being served</w:t>
      </w:r>
      <w:r w:rsidR="00862700">
        <w:rPr>
          <w:sz w:val="20"/>
          <w:szCs w:val="20"/>
        </w:rPr>
        <w:t xml:space="preserve"> or appears and refuses to comply with any order</w:t>
      </w:r>
      <w:r>
        <w:rPr>
          <w:sz w:val="20"/>
          <w:szCs w:val="20"/>
        </w:rPr>
        <w:t>, the court my make an order declaring him and all persons claiming under him forever barred against the applicant. However, it doesn’t affect the rights of the claimants as between themselves</w:t>
      </w:r>
    </w:p>
    <w:p w14:paraId="1311E610" w14:textId="77777777" w:rsidR="00BA06F4" w:rsidRPr="00BA06F4" w:rsidRDefault="00BA06F4" w:rsidP="006D3AD7">
      <w:pPr>
        <w:spacing w:line="240" w:lineRule="auto"/>
        <w:jc w:val="both"/>
        <w:rPr>
          <w:b/>
          <w:sz w:val="20"/>
          <w:szCs w:val="20"/>
        </w:rPr>
      </w:pPr>
      <w:r w:rsidRPr="00BA06F4">
        <w:rPr>
          <w:b/>
          <w:sz w:val="20"/>
          <w:szCs w:val="20"/>
        </w:rPr>
        <w:t xml:space="preserve">ETHICAL </w:t>
      </w:r>
      <w:r w:rsidR="006D3AD7" w:rsidRPr="00BA06F4">
        <w:rPr>
          <w:b/>
          <w:sz w:val="20"/>
          <w:szCs w:val="20"/>
        </w:rPr>
        <w:t xml:space="preserve">ISSUES </w:t>
      </w:r>
    </w:p>
    <w:p w14:paraId="30B3AC03" w14:textId="77777777" w:rsidR="00010095" w:rsidRDefault="006D3AD7" w:rsidP="00C47FE4">
      <w:pPr>
        <w:pStyle w:val="ListParagraph"/>
        <w:numPr>
          <w:ilvl w:val="0"/>
          <w:numId w:val="299"/>
        </w:numPr>
        <w:spacing w:line="240" w:lineRule="auto"/>
        <w:jc w:val="both"/>
        <w:rPr>
          <w:sz w:val="20"/>
          <w:szCs w:val="20"/>
        </w:rPr>
      </w:pPr>
      <w:r w:rsidRPr="00010095">
        <w:rPr>
          <w:b/>
          <w:sz w:val="20"/>
          <w:szCs w:val="20"/>
        </w:rPr>
        <w:t xml:space="preserve">Abuse of Ex </w:t>
      </w:r>
      <w:proofErr w:type="spellStart"/>
      <w:r w:rsidRPr="00010095">
        <w:rPr>
          <w:b/>
          <w:sz w:val="20"/>
          <w:szCs w:val="20"/>
        </w:rPr>
        <w:t>parte</w:t>
      </w:r>
      <w:proofErr w:type="spellEnd"/>
      <w:r w:rsidRPr="00010095">
        <w:rPr>
          <w:b/>
          <w:sz w:val="20"/>
          <w:szCs w:val="20"/>
        </w:rPr>
        <w:t xml:space="preserve"> Injunction:</w:t>
      </w:r>
      <w:r w:rsidRPr="00010095">
        <w:rPr>
          <w:sz w:val="20"/>
          <w:szCs w:val="20"/>
        </w:rPr>
        <w:t xml:space="preserve"> </w:t>
      </w:r>
      <w:r w:rsidRPr="00010095">
        <w:rPr>
          <w:b/>
          <w:color w:val="FF0000"/>
          <w:sz w:val="20"/>
          <w:szCs w:val="20"/>
        </w:rPr>
        <w:t>Rule 30 RPC</w:t>
      </w:r>
      <w:r w:rsidRPr="00010095">
        <w:rPr>
          <w:sz w:val="20"/>
          <w:szCs w:val="20"/>
        </w:rPr>
        <w:t xml:space="preserve"> states that a lawyer is an officer of the court and accordingly, he shall not act or conduct himself in any manner that may obstruct, delay, or adversely affect the administration of justice by bringing frivolous applications. Counsel shall not mislead the court – He shall deal candidly and fairly with the court—</w:t>
      </w:r>
      <w:r w:rsidRPr="00010095">
        <w:rPr>
          <w:b/>
          <w:color w:val="FF0000"/>
          <w:sz w:val="20"/>
          <w:szCs w:val="20"/>
        </w:rPr>
        <w:t>RULE 32 RPC</w:t>
      </w:r>
      <w:r w:rsidRPr="00010095">
        <w:rPr>
          <w:sz w:val="20"/>
          <w:szCs w:val="20"/>
        </w:rPr>
        <w:t>. Counsel should not perform an act which is an abuse of court process</w:t>
      </w:r>
      <w:r w:rsidR="00085ED8" w:rsidRPr="00010095">
        <w:rPr>
          <w:sz w:val="20"/>
          <w:szCs w:val="20"/>
        </w:rPr>
        <w:t xml:space="preserve"> or act which is </w:t>
      </w:r>
      <w:proofErr w:type="spellStart"/>
      <w:r w:rsidR="00085ED8" w:rsidRPr="00010095">
        <w:rPr>
          <w:sz w:val="20"/>
          <w:szCs w:val="20"/>
        </w:rPr>
        <w:t>dishonourable</w:t>
      </w:r>
      <w:proofErr w:type="spellEnd"/>
      <w:r w:rsidR="00085ED8" w:rsidRPr="00010095">
        <w:rPr>
          <w:sz w:val="20"/>
          <w:szCs w:val="20"/>
        </w:rPr>
        <w:t>.</w:t>
      </w:r>
    </w:p>
    <w:p w14:paraId="77DAAB67" w14:textId="77777777" w:rsidR="00010095" w:rsidRPr="00010095" w:rsidRDefault="006D3AD7" w:rsidP="00C47FE4">
      <w:pPr>
        <w:pStyle w:val="ListParagraph"/>
        <w:numPr>
          <w:ilvl w:val="0"/>
          <w:numId w:val="299"/>
        </w:numPr>
        <w:spacing w:line="240" w:lineRule="auto"/>
        <w:jc w:val="both"/>
        <w:rPr>
          <w:sz w:val="20"/>
          <w:szCs w:val="20"/>
        </w:rPr>
      </w:pPr>
      <w:r w:rsidRPr="00010095">
        <w:rPr>
          <w:b/>
          <w:sz w:val="20"/>
          <w:szCs w:val="20"/>
        </w:rPr>
        <w:t>Swearing of Affidavit by Counsel:</w:t>
      </w:r>
      <w:r w:rsidRPr="00010095">
        <w:rPr>
          <w:sz w:val="20"/>
          <w:szCs w:val="20"/>
        </w:rPr>
        <w:t xml:space="preserve"> </w:t>
      </w:r>
      <w:r w:rsidR="00527F7D" w:rsidRPr="00010095">
        <w:rPr>
          <w:sz w:val="20"/>
          <w:szCs w:val="20"/>
        </w:rPr>
        <w:t xml:space="preserve">A legal practitioner handling the action on behalf of the applicant can depose to an affidavit as no law provides otherwise. </w:t>
      </w:r>
      <w:proofErr w:type="gramStart"/>
      <w:r w:rsidR="00527F7D" w:rsidRPr="00010095">
        <w:rPr>
          <w:sz w:val="20"/>
          <w:szCs w:val="20"/>
        </w:rPr>
        <w:t>However</w:t>
      </w:r>
      <w:proofErr w:type="gramEnd"/>
      <w:r w:rsidR="00527F7D" w:rsidRPr="00010095">
        <w:rPr>
          <w:sz w:val="20"/>
          <w:szCs w:val="20"/>
        </w:rPr>
        <w:t xml:space="preserve"> where there are affidavit and counter-affidavit which are held to be contradictory, there would be need for the court to call oral evidence. When the legal practitioner is then called as a witness, problem would arise as to who will examine and re- examine. Secondly, it is unethical for a legal practitioner to be a witness for his client pursuant to </w:t>
      </w:r>
      <w:r w:rsidR="00527F7D" w:rsidRPr="00010095">
        <w:rPr>
          <w:b/>
          <w:color w:val="FF0000"/>
          <w:sz w:val="20"/>
          <w:szCs w:val="20"/>
        </w:rPr>
        <w:t>RULE 20 RPC</w:t>
      </w:r>
      <w:r w:rsidR="00527F7D" w:rsidRPr="00010095">
        <w:rPr>
          <w:sz w:val="20"/>
          <w:szCs w:val="20"/>
        </w:rPr>
        <w:t xml:space="preserve"> that a lawyer shall not accept to act in any contemplated or pending litigation if he knows or ought reasonably to know that he will be called as a witness. </w:t>
      </w:r>
      <w:r w:rsidR="000E521F" w:rsidRPr="00010095">
        <w:rPr>
          <w:sz w:val="20"/>
          <w:szCs w:val="20"/>
        </w:rPr>
        <w:t xml:space="preserve">See also </w:t>
      </w:r>
      <w:r w:rsidR="000E521F" w:rsidRPr="00010095">
        <w:rPr>
          <w:b/>
          <w:color w:val="FF0000"/>
          <w:sz w:val="20"/>
          <w:szCs w:val="20"/>
        </w:rPr>
        <w:t>R 32(3a) RPC</w:t>
      </w:r>
      <w:r w:rsidR="000E521F" w:rsidRPr="00010095">
        <w:rPr>
          <w:sz w:val="20"/>
          <w:szCs w:val="20"/>
        </w:rPr>
        <w:t xml:space="preserve">. </w:t>
      </w:r>
      <w:r w:rsidR="00527F7D" w:rsidRPr="00010095">
        <w:rPr>
          <w:sz w:val="20"/>
          <w:szCs w:val="20"/>
        </w:rPr>
        <w:t>Thus, it is not advisable for lawyers handling the matter to depose to such affidavit---</w:t>
      </w:r>
      <w:r w:rsidR="00527F7D" w:rsidRPr="00010095">
        <w:rPr>
          <w:b/>
          <w:color w:val="FF0000"/>
          <w:sz w:val="20"/>
          <w:szCs w:val="20"/>
        </w:rPr>
        <w:t>ELABANJO V TIJANI</w:t>
      </w:r>
    </w:p>
    <w:p w14:paraId="1AEE9717" w14:textId="77777777" w:rsidR="006D3AD7" w:rsidRPr="00010095" w:rsidRDefault="006D3AD7" w:rsidP="00C47FE4">
      <w:pPr>
        <w:pStyle w:val="ListParagraph"/>
        <w:numPr>
          <w:ilvl w:val="0"/>
          <w:numId w:val="299"/>
        </w:numPr>
        <w:spacing w:line="240" w:lineRule="auto"/>
        <w:jc w:val="both"/>
        <w:rPr>
          <w:sz w:val="20"/>
          <w:szCs w:val="20"/>
        </w:rPr>
      </w:pPr>
      <w:r w:rsidRPr="00010095">
        <w:rPr>
          <w:b/>
          <w:sz w:val="20"/>
          <w:szCs w:val="20"/>
        </w:rPr>
        <w:t>Bringing Application under Wrong Order or No Order</w:t>
      </w:r>
      <w:r w:rsidRPr="00010095">
        <w:rPr>
          <w:sz w:val="20"/>
          <w:szCs w:val="20"/>
        </w:rPr>
        <w:t xml:space="preserve">: The ethical issue involved as to bringing application under wrong order or no order amounts to incompetence and lack of dedication and preparation in </w:t>
      </w:r>
      <w:r w:rsidRPr="00010095">
        <w:rPr>
          <w:b/>
          <w:color w:val="FF0000"/>
          <w:sz w:val="20"/>
          <w:szCs w:val="20"/>
        </w:rPr>
        <w:t xml:space="preserve">Rule (14 &amp; 16) </w:t>
      </w:r>
      <w:r w:rsidRPr="00010095">
        <w:rPr>
          <w:sz w:val="20"/>
          <w:szCs w:val="20"/>
        </w:rPr>
        <w:t>of the RPC which amounts to professional negligence on the part of the counsel but it would not affect the substance of the case.</w:t>
      </w:r>
    </w:p>
    <w:p w14:paraId="4E270CD2" w14:textId="77777777" w:rsidR="006D3AD7" w:rsidRPr="00E03183" w:rsidRDefault="006D3AD7" w:rsidP="00E03183">
      <w:pPr>
        <w:spacing w:line="240" w:lineRule="auto"/>
        <w:jc w:val="center"/>
        <w:rPr>
          <w:b/>
          <w:sz w:val="20"/>
          <w:szCs w:val="20"/>
        </w:rPr>
      </w:pPr>
    </w:p>
    <w:p w14:paraId="4B23A85C" w14:textId="77777777" w:rsidR="00E03183" w:rsidRPr="00E03183" w:rsidRDefault="00E03183" w:rsidP="00E03183">
      <w:pPr>
        <w:spacing w:line="240" w:lineRule="auto"/>
        <w:jc w:val="center"/>
        <w:rPr>
          <w:b/>
          <w:sz w:val="20"/>
          <w:szCs w:val="20"/>
        </w:rPr>
      </w:pPr>
      <w:r w:rsidRPr="00E03183">
        <w:rPr>
          <w:b/>
          <w:sz w:val="20"/>
          <w:szCs w:val="20"/>
        </w:rPr>
        <w:t>DEFAULT AND SUMMARY JUDGMENT PROCEDURES</w:t>
      </w:r>
    </w:p>
    <w:p w14:paraId="31FEA39F" w14:textId="77777777" w:rsidR="003A5579" w:rsidRPr="003A5579" w:rsidRDefault="003A5579" w:rsidP="003A5579">
      <w:pPr>
        <w:spacing w:line="240" w:lineRule="auto"/>
        <w:jc w:val="both"/>
        <w:rPr>
          <w:sz w:val="20"/>
          <w:szCs w:val="20"/>
        </w:rPr>
      </w:pPr>
      <w:r w:rsidRPr="003A5579">
        <w:rPr>
          <w:sz w:val="20"/>
          <w:szCs w:val="20"/>
        </w:rPr>
        <w:t xml:space="preserve">A summary judgment is one entered in </w:t>
      </w:r>
      <w:proofErr w:type="spellStart"/>
      <w:r w:rsidRPr="003A5579">
        <w:rPr>
          <w:sz w:val="20"/>
          <w:szCs w:val="20"/>
        </w:rPr>
        <w:t>favour</w:t>
      </w:r>
      <w:proofErr w:type="spellEnd"/>
      <w:r w:rsidRPr="003A5579">
        <w:rPr>
          <w:sz w:val="20"/>
          <w:szCs w:val="20"/>
        </w:rPr>
        <w:t xml:space="preserve"> of the Plaintiff or Claimant summarily, without going a full trial, </w:t>
      </w:r>
      <w:proofErr w:type="gramStart"/>
      <w:r w:rsidRPr="003A5579">
        <w:rPr>
          <w:sz w:val="20"/>
          <w:szCs w:val="20"/>
        </w:rPr>
        <w:t>i.e.</w:t>
      </w:r>
      <w:proofErr w:type="gramEnd"/>
      <w:r w:rsidRPr="003A5579">
        <w:rPr>
          <w:sz w:val="20"/>
          <w:szCs w:val="20"/>
        </w:rPr>
        <w:t xml:space="preserve"> hearing of evidence, address by counsel before the court’s judgment. Such judgment is based on the writ of summons, statement of claim, and sometimes statement of </w:t>
      </w:r>
      <w:proofErr w:type="spellStart"/>
      <w:r w:rsidRPr="003A5579">
        <w:rPr>
          <w:sz w:val="20"/>
          <w:szCs w:val="20"/>
        </w:rPr>
        <w:t>defence</w:t>
      </w:r>
      <w:proofErr w:type="spellEnd"/>
      <w:r w:rsidRPr="003A5579">
        <w:rPr>
          <w:sz w:val="20"/>
          <w:szCs w:val="20"/>
        </w:rPr>
        <w:t xml:space="preserve">. In some instances, there may be no pleadings but just affidavit by the Plaintiff and counter affidavit by the Defendant. </w:t>
      </w:r>
    </w:p>
    <w:p w14:paraId="10D7C835" w14:textId="77777777" w:rsidR="003A5579" w:rsidRPr="003A5579" w:rsidRDefault="003A5579" w:rsidP="003A5579">
      <w:pPr>
        <w:spacing w:line="240" w:lineRule="auto"/>
        <w:jc w:val="both"/>
        <w:rPr>
          <w:sz w:val="20"/>
          <w:szCs w:val="20"/>
        </w:rPr>
      </w:pPr>
      <w:r w:rsidRPr="003A5579">
        <w:rPr>
          <w:b/>
          <w:bCs/>
          <w:sz w:val="20"/>
          <w:szCs w:val="20"/>
        </w:rPr>
        <w:t xml:space="preserve">Types of Summary Judgments </w:t>
      </w:r>
    </w:p>
    <w:p w14:paraId="41284AA2" w14:textId="77777777" w:rsidR="000E521F" w:rsidRDefault="003A5579" w:rsidP="00CA57DC">
      <w:pPr>
        <w:pStyle w:val="ListParagraph"/>
        <w:numPr>
          <w:ilvl w:val="0"/>
          <w:numId w:val="104"/>
        </w:numPr>
        <w:spacing w:line="240" w:lineRule="auto"/>
        <w:jc w:val="both"/>
        <w:rPr>
          <w:sz w:val="20"/>
          <w:szCs w:val="20"/>
        </w:rPr>
      </w:pPr>
      <w:r w:rsidRPr="000E521F">
        <w:rPr>
          <w:sz w:val="20"/>
          <w:szCs w:val="20"/>
        </w:rPr>
        <w:t xml:space="preserve">Summary judgment based on admission of facts </w:t>
      </w:r>
    </w:p>
    <w:p w14:paraId="41C3F73A" w14:textId="77777777" w:rsidR="000E521F" w:rsidRDefault="003A5579" w:rsidP="00CA57DC">
      <w:pPr>
        <w:pStyle w:val="ListParagraph"/>
        <w:numPr>
          <w:ilvl w:val="0"/>
          <w:numId w:val="104"/>
        </w:numPr>
        <w:spacing w:line="240" w:lineRule="auto"/>
        <w:jc w:val="both"/>
        <w:rPr>
          <w:sz w:val="20"/>
          <w:szCs w:val="20"/>
        </w:rPr>
      </w:pPr>
      <w:r w:rsidRPr="000E521F">
        <w:rPr>
          <w:sz w:val="20"/>
          <w:szCs w:val="20"/>
        </w:rPr>
        <w:t xml:space="preserve">Summary judgment on application of accounts </w:t>
      </w:r>
    </w:p>
    <w:p w14:paraId="15F045C3" w14:textId="77777777" w:rsidR="000E521F" w:rsidRPr="000E521F" w:rsidRDefault="003A5579" w:rsidP="00CA57DC">
      <w:pPr>
        <w:pStyle w:val="ListParagraph"/>
        <w:numPr>
          <w:ilvl w:val="0"/>
          <w:numId w:val="104"/>
        </w:numPr>
        <w:spacing w:line="240" w:lineRule="auto"/>
        <w:jc w:val="both"/>
        <w:rPr>
          <w:sz w:val="20"/>
          <w:szCs w:val="20"/>
        </w:rPr>
      </w:pPr>
      <w:r w:rsidRPr="000E521F">
        <w:rPr>
          <w:sz w:val="20"/>
          <w:szCs w:val="20"/>
        </w:rPr>
        <w:t xml:space="preserve">Summary judgment under </w:t>
      </w:r>
      <w:r w:rsidRPr="000E521F">
        <w:rPr>
          <w:b/>
          <w:color w:val="FF0000"/>
          <w:sz w:val="20"/>
          <w:szCs w:val="20"/>
        </w:rPr>
        <w:t>Order 11</w:t>
      </w:r>
      <w:r w:rsidR="008010F2" w:rsidRPr="000E521F">
        <w:rPr>
          <w:b/>
          <w:color w:val="FF0000"/>
          <w:sz w:val="20"/>
          <w:szCs w:val="20"/>
        </w:rPr>
        <w:t xml:space="preserve"> Abuja and Order 13 Lagos</w:t>
      </w:r>
      <w:r w:rsidR="008010F2" w:rsidRPr="000E521F">
        <w:rPr>
          <w:sz w:val="20"/>
          <w:szCs w:val="20"/>
        </w:rPr>
        <w:t xml:space="preserve"> </w:t>
      </w:r>
      <w:r w:rsidRPr="000E521F">
        <w:rPr>
          <w:sz w:val="20"/>
          <w:szCs w:val="20"/>
        </w:rPr>
        <w:t xml:space="preserve"> </w:t>
      </w:r>
      <w:r w:rsidRPr="000E521F">
        <w:rPr>
          <w:b/>
          <w:bCs/>
          <w:i/>
          <w:iCs/>
          <w:sz w:val="20"/>
          <w:szCs w:val="20"/>
        </w:rPr>
        <w:t xml:space="preserve"> </w:t>
      </w:r>
    </w:p>
    <w:p w14:paraId="3DB10D93" w14:textId="77777777" w:rsidR="000E521F" w:rsidRPr="000E521F" w:rsidRDefault="003A5579" w:rsidP="00CA57DC">
      <w:pPr>
        <w:pStyle w:val="ListParagraph"/>
        <w:numPr>
          <w:ilvl w:val="0"/>
          <w:numId w:val="104"/>
        </w:numPr>
        <w:spacing w:line="240" w:lineRule="auto"/>
        <w:jc w:val="both"/>
        <w:rPr>
          <w:sz w:val="20"/>
          <w:szCs w:val="20"/>
        </w:rPr>
      </w:pPr>
      <w:r w:rsidRPr="000E521F">
        <w:rPr>
          <w:sz w:val="20"/>
          <w:szCs w:val="20"/>
        </w:rPr>
        <w:t xml:space="preserve">Summary Judgment under the undefended list – </w:t>
      </w:r>
      <w:r w:rsidRPr="000E521F">
        <w:rPr>
          <w:b/>
          <w:bCs/>
          <w:i/>
          <w:iCs/>
          <w:color w:val="FF0000"/>
          <w:sz w:val="20"/>
          <w:szCs w:val="20"/>
        </w:rPr>
        <w:t>Order 35 Abuja</w:t>
      </w:r>
      <w:r w:rsidRPr="000E521F">
        <w:rPr>
          <w:b/>
          <w:bCs/>
          <w:i/>
          <w:iCs/>
          <w:sz w:val="20"/>
          <w:szCs w:val="20"/>
        </w:rPr>
        <w:t xml:space="preserve"> </w:t>
      </w:r>
    </w:p>
    <w:p w14:paraId="4C62A209" w14:textId="77777777" w:rsidR="000E521F" w:rsidRDefault="003A5579" w:rsidP="00CA57DC">
      <w:pPr>
        <w:pStyle w:val="ListParagraph"/>
        <w:numPr>
          <w:ilvl w:val="0"/>
          <w:numId w:val="104"/>
        </w:numPr>
        <w:spacing w:line="240" w:lineRule="auto"/>
        <w:jc w:val="both"/>
        <w:rPr>
          <w:sz w:val="20"/>
          <w:szCs w:val="20"/>
        </w:rPr>
      </w:pPr>
      <w:r w:rsidRPr="000E521F">
        <w:rPr>
          <w:sz w:val="20"/>
          <w:szCs w:val="20"/>
        </w:rPr>
        <w:lastRenderedPageBreak/>
        <w:t xml:space="preserve">Summary judgment for possession of landed property </w:t>
      </w:r>
    </w:p>
    <w:p w14:paraId="7EEF00BE" w14:textId="77777777" w:rsidR="003A5579" w:rsidRPr="000E521F" w:rsidRDefault="008010F2" w:rsidP="00CA57DC">
      <w:pPr>
        <w:pStyle w:val="ListParagraph"/>
        <w:numPr>
          <w:ilvl w:val="0"/>
          <w:numId w:val="104"/>
        </w:numPr>
        <w:spacing w:line="240" w:lineRule="auto"/>
        <w:jc w:val="both"/>
        <w:rPr>
          <w:sz w:val="20"/>
          <w:szCs w:val="20"/>
        </w:rPr>
      </w:pPr>
      <w:r w:rsidRPr="000E521F">
        <w:rPr>
          <w:b/>
          <w:sz w:val="20"/>
          <w:szCs w:val="20"/>
        </w:rPr>
        <w:t>Consent judgment:</w:t>
      </w:r>
      <w:r w:rsidRPr="000E521F">
        <w:rPr>
          <w:sz w:val="20"/>
          <w:szCs w:val="20"/>
        </w:rPr>
        <w:t xml:space="preserve"> </w:t>
      </w:r>
      <w:r w:rsidR="003A5579" w:rsidRPr="000E521F">
        <w:rPr>
          <w:sz w:val="20"/>
          <w:szCs w:val="20"/>
        </w:rPr>
        <w:t xml:space="preserve">A consent judgment is also a form of summary judgment; differing only on the ground that it is agreed on by the parties without adjudication by the court whereas, the other forms of summary judgments are predicated on the want of a </w:t>
      </w:r>
      <w:proofErr w:type="spellStart"/>
      <w:r w:rsidR="003A5579" w:rsidRPr="000E521F">
        <w:rPr>
          <w:sz w:val="20"/>
          <w:szCs w:val="20"/>
        </w:rPr>
        <w:t>defence</w:t>
      </w:r>
      <w:proofErr w:type="spellEnd"/>
      <w:r w:rsidR="003A5579" w:rsidRPr="000E521F">
        <w:rPr>
          <w:sz w:val="20"/>
          <w:szCs w:val="20"/>
        </w:rPr>
        <w:t xml:space="preserve"> and adjudicated upon by the court. A consent judgment cannot be set aside by the same court except for fraud, mistake, undue influence, etc. it can only be appealed against by leave of the court. </w:t>
      </w:r>
    </w:p>
    <w:p w14:paraId="31FC722F" w14:textId="77777777" w:rsidR="003A5579" w:rsidRPr="00364C24" w:rsidRDefault="003A5579" w:rsidP="003A5579">
      <w:pPr>
        <w:spacing w:line="240" w:lineRule="auto"/>
        <w:jc w:val="both"/>
        <w:rPr>
          <w:color w:val="FF0000"/>
          <w:sz w:val="20"/>
          <w:szCs w:val="20"/>
        </w:rPr>
      </w:pPr>
      <w:r w:rsidRPr="003A5579">
        <w:rPr>
          <w:b/>
          <w:bCs/>
          <w:sz w:val="20"/>
          <w:szCs w:val="20"/>
        </w:rPr>
        <w:t>SUMMARY</w:t>
      </w:r>
      <w:r w:rsidR="00364C24">
        <w:rPr>
          <w:b/>
          <w:bCs/>
          <w:sz w:val="20"/>
          <w:szCs w:val="20"/>
        </w:rPr>
        <w:t xml:space="preserve"> JUDGMENT UNDER </w:t>
      </w:r>
      <w:r w:rsidR="00364C24" w:rsidRPr="00364C24">
        <w:rPr>
          <w:b/>
          <w:bCs/>
          <w:color w:val="FF0000"/>
          <w:sz w:val="20"/>
          <w:szCs w:val="20"/>
        </w:rPr>
        <w:t>ORDER 11 ABUJA &amp; 13</w:t>
      </w:r>
      <w:r w:rsidRPr="00364C24">
        <w:rPr>
          <w:b/>
          <w:bCs/>
          <w:color w:val="FF0000"/>
          <w:sz w:val="20"/>
          <w:szCs w:val="20"/>
        </w:rPr>
        <w:t xml:space="preserve"> LAGOS </w:t>
      </w:r>
    </w:p>
    <w:p w14:paraId="3CB543F9" w14:textId="77777777" w:rsidR="00E03183" w:rsidRPr="003A5579" w:rsidRDefault="003A5579" w:rsidP="00E03183">
      <w:pPr>
        <w:spacing w:line="240" w:lineRule="auto"/>
        <w:jc w:val="both"/>
        <w:rPr>
          <w:sz w:val="20"/>
          <w:szCs w:val="20"/>
        </w:rPr>
      </w:pPr>
      <w:r w:rsidRPr="003A5579">
        <w:rPr>
          <w:sz w:val="20"/>
          <w:szCs w:val="20"/>
        </w:rPr>
        <w:t xml:space="preserve">According to </w:t>
      </w:r>
      <w:r w:rsidRPr="005E17DA">
        <w:rPr>
          <w:b/>
          <w:bCs/>
          <w:i/>
          <w:iCs/>
          <w:color w:val="FF0000"/>
          <w:sz w:val="20"/>
          <w:szCs w:val="20"/>
        </w:rPr>
        <w:t>Order 11 Abuja/</w:t>
      </w:r>
      <w:r w:rsidR="00364C24" w:rsidRPr="005E17DA">
        <w:rPr>
          <w:b/>
          <w:bCs/>
          <w:i/>
          <w:iCs/>
          <w:color w:val="FF0000"/>
          <w:sz w:val="20"/>
          <w:szCs w:val="20"/>
        </w:rPr>
        <w:t xml:space="preserve">13 </w:t>
      </w:r>
      <w:r w:rsidRPr="005E17DA">
        <w:rPr>
          <w:b/>
          <w:bCs/>
          <w:i/>
          <w:iCs/>
          <w:color w:val="FF0000"/>
          <w:sz w:val="20"/>
          <w:szCs w:val="20"/>
        </w:rPr>
        <w:t>Lagos</w:t>
      </w:r>
      <w:r w:rsidRPr="003A5579">
        <w:rPr>
          <w:sz w:val="20"/>
          <w:szCs w:val="20"/>
        </w:rPr>
        <w:t xml:space="preserve">, where the Claimant believes that there is no </w:t>
      </w:r>
      <w:proofErr w:type="spellStart"/>
      <w:r w:rsidRPr="003A5579">
        <w:rPr>
          <w:sz w:val="20"/>
          <w:szCs w:val="20"/>
        </w:rPr>
        <w:t>defence</w:t>
      </w:r>
      <w:proofErr w:type="spellEnd"/>
      <w:r w:rsidRPr="003A5579">
        <w:rPr>
          <w:sz w:val="20"/>
          <w:szCs w:val="20"/>
        </w:rPr>
        <w:t xml:space="preserve"> to his claim, he may file with </w:t>
      </w:r>
      <w:r w:rsidRPr="00364C24">
        <w:rPr>
          <w:b/>
          <w:sz w:val="20"/>
          <w:szCs w:val="20"/>
        </w:rPr>
        <w:t>his originating process</w:t>
      </w:r>
      <w:r w:rsidR="00364C24">
        <w:rPr>
          <w:sz w:val="20"/>
          <w:szCs w:val="20"/>
        </w:rPr>
        <w:t xml:space="preserve"> (writ of summons)</w:t>
      </w:r>
      <w:r w:rsidRPr="003A5579">
        <w:rPr>
          <w:sz w:val="20"/>
          <w:szCs w:val="20"/>
        </w:rPr>
        <w:t xml:space="preserve">, the </w:t>
      </w:r>
      <w:r w:rsidRPr="00364C24">
        <w:rPr>
          <w:b/>
          <w:sz w:val="20"/>
          <w:szCs w:val="20"/>
        </w:rPr>
        <w:t>Statement of Claim</w:t>
      </w:r>
      <w:r w:rsidRPr="003A5579">
        <w:rPr>
          <w:sz w:val="20"/>
          <w:szCs w:val="20"/>
        </w:rPr>
        <w:t xml:space="preserve">, </w:t>
      </w:r>
      <w:r w:rsidRPr="00364C24">
        <w:rPr>
          <w:b/>
          <w:sz w:val="20"/>
          <w:szCs w:val="20"/>
        </w:rPr>
        <w:t>list of documents to be relied upon</w:t>
      </w:r>
      <w:r w:rsidR="00364C24">
        <w:rPr>
          <w:b/>
          <w:sz w:val="20"/>
          <w:szCs w:val="20"/>
        </w:rPr>
        <w:t>/ exhibits in Abuja</w:t>
      </w:r>
      <w:r w:rsidRPr="003A5579">
        <w:rPr>
          <w:sz w:val="20"/>
          <w:szCs w:val="20"/>
        </w:rPr>
        <w:t xml:space="preserve">, the </w:t>
      </w:r>
      <w:r w:rsidRPr="00364C24">
        <w:rPr>
          <w:b/>
          <w:sz w:val="20"/>
          <w:szCs w:val="20"/>
        </w:rPr>
        <w:t xml:space="preserve">depositions of his witnesses </w:t>
      </w:r>
      <w:r w:rsidRPr="003A5579">
        <w:rPr>
          <w:sz w:val="20"/>
          <w:szCs w:val="20"/>
        </w:rPr>
        <w:t xml:space="preserve">and an </w:t>
      </w:r>
      <w:r w:rsidRPr="00364C24">
        <w:rPr>
          <w:b/>
          <w:sz w:val="20"/>
          <w:szCs w:val="20"/>
        </w:rPr>
        <w:t>application for summary judgment</w:t>
      </w:r>
      <w:r w:rsidRPr="003A5579">
        <w:rPr>
          <w:sz w:val="20"/>
          <w:szCs w:val="20"/>
        </w:rPr>
        <w:t xml:space="preserve"> which application be supported by an </w:t>
      </w:r>
      <w:r w:rsidRPr="00364C24">
        <w:rPr>
          <w:b/>
          <w:sz w:val="20"/>
          <w:szCs w:val="20"/>
        </w:rPr>
        <w:t xml:space="preserve">affidavit </w:t>
      </w:r>
      <w:r w:rsidRPr="003A5579">
        <w:rPr>
          <w:sz w:val="20"/>
          <w:szCs w:val="20"/>
        </w:rPr>
        <w:t xml:space="preserve">stating the grounds for his belief, and a </w:t>
      </w:r>
      <w:r w:rsidRPr="00364C24">
        <w:rPr>
          <w:b/>
          <w:sz w:val="20"/>
          <w:szCs w:val="20"/>
        </w:rPr>
        <w:t>written brief</w:t>
      </w:r>
      <w:r w:rsidRPr="003A5579">
        <w:rPr>
          <w:sz w:val="20"/>
          <w:szCs w:val="20"/>
        </w:rPr>
        <w:t xml:space="preserve"> in respect thereof. </w:t>
      </w:r>
      <w:r w:rsidR="00E03183" w:rsidRPr="003A5579">
        <w:rPr>
          <w:sz w:val="20"/>
          <w:szCs w:val="20"/>
        </w:rPr>
        <w:t>The principal condition is that the claimant must es</w:t>
      </w:r>
      <w:r w:rsidR="00E03183">
        <w:rPr>
          <w:sz w:val="20"/>
          <w:szCs w:val="20"/>
        </w:rPr>
        <w:t>tablish that the defendant has no</w:t>
      </w:r>
      <w:r w:rsidR="00E03183" w:rsidRPr="003A5579">
        <w:rPr>
          <w:sz w:val="20"/>
          <w:szCs w:val="20"/>
        </w:rPr>
        <w:t xml:space="preserve"> good </w:t>
      </w:r>
      <w:proofErr w:type="spellStart"/>
      <w:r w:rsidR="00E03183" w:rsidRPr="003A5579">
        <w:rPr>
          <w:sz w:val="20"/>
          <w:szCs w:val="20"/>
        </w:rPr>
        <w:t>defence</w:t>
      </w:r>
      <w:proofErr w:type="spellEnd"/>
      <w:r w:rsidR="00E03183" w:rsidRPr="003A5579">
        <w:rPr>
          <w:sz w:val="20"/>
          <w:szCs w:val="20"/>
        </w:rPr>
        <w:t xml:space="preserve"> to the claim</w:t>
      </w:r>
      <w:r w:rsidR="00E03183">
        <w:rPr>
          <w:sz w:val="20"/>
          <w:szCs w:val="20"/>
        </w:rPr>
        <w:t xml:space="preserve">. </w:t>
      </w:r>
      <w:r w:rsidR="00E03183" w:rsidRPr="003A5579">
        <w:rPr>
          <w:sz w:val="20"/>
          <w:szCs w:val="20"/>
        </w:rPr>
        <w:t xml:space="preserve">On the subject matter, it applies to all subject matter provided that the claimant believes that there is no </w:t>
      </w:r>
      <w:proofErr w:type="spellStart"/>
      <w:r w:rsidR="00E03183" w:rsidRPr="003A5579">
        <w:rPr>
          <w:sz w:val="20"/>
          <w:szCs w:val="20"/>
        </w:rPr>
        <w:t>defence</w:t>
      </w:r>
      <w:proofErr w:type="spellEnd"/>
      <w:r w:rsidR="00E03183" w:rsidRPr="003A5579">
        <w:rPr>
          <w:sz w:val="20"/>
          <w:szCs w:val="20"/>
        </w:rPr>
        <w:t xml:space="preserve"> to his claim </w:t>
      </w:r>
      <w:r w:rsidR="00E03183" w:rsidRPr="00651585">
        <w:rPr>
          <w:b/>
          <w:sz w:val="20"/>
          <w:szCs w:val="20"/>
        </w:rPr>
        <w:t>including declaratory rights</w:t>
      </w:r>
      <w:r w:rsidR="00E03183" w:rsidRPr="003A5579">
        <w:rPr>
          <w:sz w:val="20"/>
          <w:szCs w:val="20"/>
        </w:rPr>
        <w:t xml:space="preserve">. Thus, </w:t>
      </w:r>
      <w:r w:rsidR="00E03183" w:rsidRPr="005E17DA">
        <w:rPr>
          <w:b/>
          <w:sz w:val="20"/>
          <w:szCs w:val="20"/>
        </w:rPr>
        <w:t>NO RESTRICTION to subject matter.</w:t>
      </w:r>
      <w:r w:rsidR="00651585">
        <w:rPr>
          <w:sz w:val="20"/>
          <w:szCs w:val="20"/>
        </w:rPr>
        <w:t xml:space="preserve"> </w:t>
      </w:r>
    </w:p>
    <w:p w14:paraId="10FD8B90" w14:textId="77777777" w:rsidR="00651585" w:rsidRDefault="003A5579" w:rsidP="003A5579">
      <w:pPr>
        <w:spacing w:line="240" w:lineRule="auto"/>
        <w:jc w:val="both"/>
        <w:rPr>
          <w:b/>
          <w:bCs/>
          <w:sz w:val="20"/>
          <w:szCs w:val="20"/>
        </w:rPr>
      </w:pPr>
      <w:r w:rsidRPr="003A5579">
        <w:rPr>
          <w:b/>
          <w:bCs/>
          <w:sz w:val="20"/>
          <w:szCs w:val="20"/>
        </w:rPr>
        <w:t>Documents Accompanying Originating Process</w:t>
      </w:r>
    </w:p>
    <w:p w14:paraId="69DFE090" w14:textId="77777777" w:rsidR="003A5579" w:rsidRPr="003A5579" w:rsidRDefault="003A5579" w:rsidP="003A5579">
      <w:pPr>
        <w:spacing w:line="240" w:lineRule="auto"/>
        <w:jc w:val="both"/>
        <w:rPr>
          <w:sz w:val="20"/>
          <w:szCs w:val="20"/>
        </w:rPr>
      </w:pPr>
      <w:r w:rsidRPr="003A5579">
        <w:rPr>
          <w:b/>
          <w:bCs/>
          <w:sz w:val="20"/>
          <w:szCs w:val="20"/>
        </w:rPr>
        <w:t xml:space="preserve">(Writ of Summons) </w:t>
      </w:r>
    </w:p>
    <w:p w14:paraId="4CB6D891" w14:textId="77777777" w:rsidR="000E521F" w:rsidRDefault="003A5579" w:rsidP="00CA57DC">
      <w:pPr>
        <w:pStyle w:val="ListParagraph"/>
        <w:numPr>
          <w:ilvl w:val="0"/>
          <w:numId w:val="105"/>
        </w:numPr>
        <w:spacing w:line="240" w:lineRule="auto"/>
        <w:jc w:val="both"/>
        <w:rPr>
          <w:sz w:val="20"/>
          <w:szCs w:val="20"/>
        </w:rPr>
      </w:pPr>
      <w:r w:rsidRPr="000E521F">
        <w:rPr>
          <w:sz w:val="20"/>
          <w:szCs w:val="20"/>
        </w:rPr>
        <w:t xml:space="preserve">Statement of claim </w:t>
      </w:r>
    </w:p>
    <w:p w14:paraId="1D9F0DDE" w14:textId="77777777" w:rsidR="000E521F" w:rsidRDefault="00364C24" w:rsidP="00CA57DC">
      <w:pPr>
        <w:pStyle w:val="ListParagraph"/>
        <w:numPr>
          <w:ilvl w:val="0"/>
          <w:numId w:val="105"/>
        </w:numPr>
        <w:spacing w:line="240" w:lineRule="auto"/>
        <w:jc w:val="both"/>
        <w:rPr>
          <w:sz w:val="20"/>
          <w:szCs w:val="20"/>
        </w:rPr>
      </w:pPr>
      <w:r w:rsidRPr="000E521F">
        <w:rPr>
          <w:sz w:val="20"/>
          <w:szCs w:val="20"/>
        </w:rPr>
        <w:t xml:space="preserve">List </w:t>
      </w:r>
      <w:r w:rsidR="003A5579" w:rsidRPr="000E521F">
        <w:rPr>
          <w:sz w:val="20"/>
          <w:szCs w:val="20"/>
        </w:rPr>
        <w:t>of Exhibits</w:t>
      </w:r>
      <w:r w:rsidR="008854D7" w:rsidRPr="000E521F">
        <w:rPr>
          <w:sz w:val="20"/>
          <w:szCs w:val="20"/>
        </w:rPr>
        <w:t xml:space="preserve"> </w:t>
      </w:r>
      <w:r w:rsidRPr="000E521F">
        <w:rPr>
          <w:sz w:val="20"/>
          <w:szCs w:val="20"/>
        </w:rPr>
        <w:t>(Abuja)</w:t>
      </w:r>
      <w:r w:rsidR="003A5579" w:rsidRPr="000E521F">
        <w:rPr>
          <w:sz w:val="20"/>
          <w:szCs w:val="20"/>
        </w:rPr>
        <w:t>/</w:t>
      </w:r>
      <w:r w:rsidRPr="000E521F">
        <w:rPr>
          <w:sz w:val="20"/>
          <w:szCs w:val="20"/>
        </w:rPr>
        <w:t>list and copies of d</w:t>
      </w:r>
      <w:r w:rsidR="003A5579" w:rsidRPr="000E521F">
        <w:rPr>
          <w:sz w:val="20"/>
          <w:szCs w:val="20"/>
        </w:rPr>
        <w:t xml:space="preserve">ocuments to be relied upon at the trial </w:t>
      </w:r>
      <w:r w:rsidRPr="000E521F">
        <w:rPr>
          <w:sz w:val="20"/>
          <w:szCs w:val="20"/>
        </w:rPr>
        <w:t>(</w:t>
      </w:r>
      <w:proofErr w:type="spellStart"/>
      <w:r w:rsidRPr="000E521F">
        <w:rPr>
          <w:sz w:val="20"/>
          <w:szCs w:val="20"/>
        </w:rPr>
        <w:t>lagos</w:t>
      </w:r>
      <w:proofErr w:type="spellEnd"/>
      <w:r w:rsidRPr="000E521F">
        <w:rPr>
          <w:sz w:val="20"/>
          <w:szCs w:val="20"/>
        </w:rPr>
        <w:t>)</w:t>
      </w:r>
    </w:p>
    <w:p w14:paraId="79E3B34B" w14:textId="77777777" w:rsidR="000E521F" w:rsidRDefault="009D0558" w:rsidP="00CA57DC">
      <w:pPr>
        <w:pStyle w:val="ListParagraph"/>
        <w:numPr>
          <w:ilvl w:val="0"/>
          <w:numId w:val="105"/>
        </w:numPr>
        <w:spacing w:line="240" w:lineRule="auto"/>
        <w:jc w:val="both"/>
        <w:rPr>
          <w:sz w:val="20"/>
          <w:szCs w:val="20"/>
        </w:rPr>
      </w:pPr>
      <w:r w:rsidRPr="000E521F">
        <w:rPr>
          <w:sz w:val="20"/>
          <w:szCs w:val="20"/>
        </w:rPr>
        <w:t>List and d</w:t>
      </w:r>
      <w:r w:rsidR="00364C24" w:rsidRPr="000E521F">
        <w:rPr>
          <w:sz w:val="20"/>
          <w:szCs w:val="20"/>
        </w:rPr>
        <w:t>eposition of witnesses</w:t>
      </w:r>
      <w:r w:rsidRPr="000E521F">
        <w:rPr>
          <w:sz w:val="20"/>
          <w:szCs w:val="20"/>
        </w:rPr>
        <w:t xml:space="preserve"> (</w:t>
      </w:r>
      <w:proofErr w:type="spellStart"/>
      <w:r w:rsidRPr="000E521F">
        <w:rPr>
          <w:sz w:val="20"/>
          <w:szCs w:val="20"/>
        </w:rPr>
        <w:t>lagos</w:t>
      </w:r>
      <w:proofErr w:type="spellEnd"/>
      <w:r w:rsidRPr="000E521F">
        <w:rPr>
          <w:sz w:val="20"/>
          <w:szCs w:val="20"/>
        </w:rPr>
        <w:t xml:space="preserve"> provides for the list)</w:t>
      </w:r>
    </w:p>
    <w:p w14:paraId="2F62468C" w14:textId="77777777" w:rsidR="005619CA" w:rsidRDefault="00364C24" w:rsidP="00CA57DC">
      <w:pPr>
        <w:pStyle w:val="ListParagraph"/>
        <w:numPr>
          <w:ilvl w:val="0"/>
          <w:numId w:val="105"/>
        </w:numPr>
        <w:spacing w:line="240" w:lineRule="auto"/>
        <w:jc w:val="both"/>
        <w:rPr>
          <w:sz w:val="20"/>
          <w:szCs w:val="20"/>
        </w:rPr>
      </w:pPr>
      <w:r w:rsidRPr="000E521F">
        <w:rPr>
          <w:sz w:val="20"/>
          <w:szCs w:val="20"/>
        </w:rPr>
        <w:t xml:space="preserve">Application for summary judgment </w:t>
      </w:r>
      <w:r w:rsidRPr="00DA6B7C">
        <w:rPr>
          <w:b/>
          <w:sz w:val="20"/>
          <w:szCs w:val="20"/>
        </w:rPr>
        <w:t>via motion on notice</w:t>
      </w:r>
      <w:r w:rsidRPr="000E521F">
        <w:rPr>
          <w:sz w:val="20"/>
          <w:szCs w:val="20"/>
        </w:rPr>
        <w:t xml:space="preserve"> </w:t>
      </w:r>
    </w:p>
    <w:p w14:paraId="68393DE7" w14:textId="77777777" w:rsidR="000E521F" w:rsidRDefault="005619CA" w:rsidP="00CA57DC">
      <w:pPr>
        <w:pStyle w:val="ListParagraph"/>
        <w:numPr>
          <w:ilvl w:val="0"/>
          <w:numId w:val="105"/>
        </w:numPr>
        <w:spacing w:line="240" w:lineRule="auto"/>
        <w:jc w:val="both"/>
        <w:rPr>
          <w:sz w:val="20"/>
          <w:szCs w:val="20"/>
        </w:rPr>
      </w:pPr>
      <w:r>
        <w:rPr>
          <w:sz w:val="20"/>
          <w:szCs w:val="20"/>
        </w:rPr>
        <w:t>S</w:t>
      </w:r>
      <w:r w:rsidR="00364C24" w:rsidRPr="000E521F">
        <w:rPr>
          <w:sz w:val="20"/>
          <w:szCs w:val="20"/>
        </w:rPr>
        <w:t>upported by an affidavit stating the grounds of believe</w:t>
      </w:r>
    </w:p>
    <w:p w14:paraId="7708A6F9" w14:textId="77777777" w:rsidR="000E521F" w:rsidRDefault="00364C24" w:rsidP="00CA57DC">
      <w:pPr>
        <w:pStyle w:val="ListParagraph"/>
        <w:numPr>
          <w:ilvl w:val="0"/>
          <w:numId w:val="105"/>
        </w:numPr>
        <w:spacing w:line="240" w:lineRule="auto"/>
        <w:jc w:val="both"/>
        <w:rPr>
          <w:sz w:val="20"/>
          <w:szCs w:val="20"/>
        </w:rPr>
      </w:pPr>
      <w:r w:rsidRPr="00DA6B7C">
        <w:rPr>
          <w:b/>
          <w:sz w:val="20"/>
          <w:szCs w:val="20"/>
        </w:rPr>
        <w:t>Written brief</w:t>
      </w:r>
      <w:r w:rsidRPr="000E521F">
        <w:rPr>
          <w:sz w:val="20"/>
          <w:szCs w:val="20"/>
        </w:rPr>
        <w:t xml:space="preserve"> in support of the application </w:t>
      </w:r>
    </w:p>
    <w:p w14:paraId="21FA996B" w14:textId="77777777" w:rsidR="00364C24" w:rsidRPr="000E521F" w:rsidRDefault="00364C24" w:rsidP="00CA57DC">
      <w:pPr>
        <w:pStyle w:val="ListParagraph"/>
        <w:numPr>
          <w:ilvl w:val="0"/>
          <w:numId w:val="105"/>
        </w:numPr>
        <w:spacing w:line="240" w:lineRule="auto"/>
        <w:jc w:val="both"/>
        <w:rPr>
          <w:sz w:val="20"/>
          <w:szCs w:val="20"/>
        </w:rPr>
      </w:pPr>
      <w:r w:rsidRPr="000E521F">
        <w:rPr>
          <w:sz w:val="20"/>
          <w:szCs w:val="20"/>
        </w:rPr>
        <w:t>Pre action protocol form 0</w:t>
      </w:r>
      <w:r w:rsidR="00651585" w:rsidRPr="000E521F">
        <w:rPr>
          <w:sz w:val="20"/>
          <w:szCs w:val="20"/>
        </w:rPr>
        <w:t>1</w:t>
      </w:r>
      <w:r w:rsidRPr="000E521F">
        <w:rPr>
          <w:sz w:val="20"/>
          <w:szCs w:val="20"/>
        </w:rPr>
        <w:t>/ pre action counseling certificate (</w:t>
      </w:r>
      <w:r w:rsidR="00651585" w:rsidRPr="000E521F">
        <w:rPr>
          <w:sz w:val="20"/>
          <w:szCs w:val="20"/>
        </w:rPr>
        <w:t xml:space="preserve">in exam add that </w:t>
      </w:r>
      <w:r w:rsidRPr="000E521F">
        <w:rPr>
          <w:sz w:val="20"/>
          <w:szCs w:val="20"/>
        </w:rPr>
        <w:t>although not expressly provided for</w:t>
      </w:r>
      <w:r w:rsidR="00651585" w:rsidRPr="000E521F">
        <w:rPr>
          <w:sz w:val="20"/>
          <w:szCs w:val="20"/>
        </w:rPr>
        <w:t xml:space="preserve"> by the rules it is filed by lawyers in practice)</w:t>
      </w:r>
    </w:p>
    <w:p w14:paraId="25DC5432" w14:textId="77777777" w:rsidR="00651585" w:rsidRPr="00651585" w:rsidRDefault="00651585" w:rsidP="003A5579">
      <w:pPr>
        <w:spacing w:line="240" w:lineRule="auto"/>
        <w:jc w:val="both"/>
        <w:rPr>
          <w:bCs/>
          <w:sz w:val="20"/>
          <w:szCs w:val="20"/>
        </w:rPr>
      </w:pPr>
      <w:r>
        <w:rPr>
          <w:b/>
          <w:bCs/>
          <w:sz w:val="20"/>
          <w:szCs w:val="20"/>
        </w:rPr>
        <w:t xml:space="preserve">Nb: </w:t>
      </w:r>
      <w:r w:rsidRPr="003A5579">
        <w:rPr>
          <w:sz w:val="20"/>
          <w:szCs w:val="20"/>
        </w:rPr>
        <w:t>The claimant or any other person that is seized of the facts verifying</w:t>
      </w:r>
      <w:r>
        <w:rPr>
          <w:sz w:val="20"/>
          <w:szCs w:val="20"/>
        </w:rPr>
        <w:t xml:space="preserve"> the cause of action if it is a liquidated sum </w:t>
      </w:r>
      <w:r w:rsidRPr="003A5579">
        <w:rPr>
          <w:sz w:val="20"/>
          <w:szCs w:val="20"/>
        </w:rPr>
        <w:t xml:space="preserve">must state that </w:t>
      </w:r>
      <w:r>
        <w:rPr>
          <w:sz w:val="20"/>
          <w:szCs w:val="20"/>
        </w:rPr>
        <w:t>it is a liquidated sum, he beliefs the d</w:t>
      </w:r>
      <w:r w:rsidR="005E17DA">
        <w:rPr>
          <w:sz w:val="20"/>
          <w:szCs w:val="20"/>
        </w:rPr>
        <w:t xml:space="preserve">efendant has no </w:t>
      </w:r>
      <w:proofErr w:type="spellStart"/>
      <w:r w:rsidR="005E17DA">
        <w:rPr>
          <w:sz w:val="20"/>
          <w:szCs w:val="20"/>
        </w:rPr>
        <w:t>defence</w:t>
      </w:r>
      <w:proofErr w:type="spellEnd"/>
      <w:r w:rsidR="005E17DA">
        <w:rPr>
          <w:sz w:val="20"/>
          <w:szCs w:val="20"/>
        </w:rPr>
        <w:t xml:space="preserve"> and he i</w:t>
      </w:r>
      <w:r>
        <w:rPr>
          <w:sz w:val="20"/>
          <w:szCs w:val="20"/>
        </w:rPr>
        <w:t xml:space="preserve">s conversant with the facts or </w:t>
      </w:r>
      <w:r w:rsidRPr="003A5579">
        <w:rPr>
          <w:sz w:val="20"/>
          <w:szCs w:val="20"/>
        </w:rPr>
        <w:t>has the authority to do so</w:t>
      </w:r>
    </w:p>
    <w:p w14:paraId="1096D018" w14:textId="77777777" w:rsidR="003A5579" w:rsidRPr="003A5579" w:rsidRDefault="003A5579" w:rsidP="003A5579">
      <w:pPr>
        <w:spacing w:line="240" w:lineRule="auto"/>
        <w:jc w:val="both"/>
        <w:rPr>
          <w:sz w:val="20"/>
          <w:szCs w:val="20"/>
        </w:rPr>
      </w:pPr>
      <w:r w:rsidRPr="003A5579">
        <w:rPr>
          <w:b/>
          <w:bCs/>
          <w:sz w:val="20"/>
          <w:szCs w:val="20"/>
        </w:rPr>
        <w:t xml:space="preserve">Where Defendant Intends to Defend </w:t>
      </w:r>
      <w:r w:rsidR="00D93302">
        <w:rPr>
          <w:b/>
          <w:bCs/>
          <w:sz w:val="20"/>
          <w:szCs w:val="20"/>
        </w:rPr>
        <w:t>(O 11&amp;13 rule 4)</w:t>
      </w:r>
    </w:p>
    <w:p w14:paraId="04B9D89A" w14:textId="77777777" w:rsidR="003A5579" w:rsidRPr="003A5579" w:rsidRDefault="003A5579" w:rsidP="003A5579">
      <w:pPr>
        <w:spacing w:line="240" w:lineRule="auto"/>
        <w:jc w:val="both"/>
        <w:rPr>
          <w:sz w:val="20"/>
          <w:szCs w:val="20"/>
        </w:rPr>
      </w:pPr>
      <w:r w:rsidRPr="003A5579">
        <w:rPr>
          <w:sz w:val="20"/>
          <w:szCs w:val="20"/>
        </w:rPr>
        <w:t xml:space="preserve">Where the defendant after being served with the processes has a </w:t>
      </w:r>
      <w:proofErr w:type="spellStart"/>
      <w:r w:rsidRPr="003A5579">
        <w:rPr>
          <w:sz w:val="20"/>
          <w:szCs w:val="20"/>
        </w:rPr>
        <w:t>defence</w:t>
      </w:r>
      <w:proofErr w:type="spellEnd"/>
      <w:r w:rsidRPr="003A5579">
        <w:rPr>
          <w:sz w:val="20"/>
          <w:szCs w:val="20"/>
        </w:rPr>
        <w:t xml:space="preserve"> to the claim and he intends to defend same, he must do so by filing within the time limited for </w:t>
      </w:r>
      <w:proofErr w:type="spellStart"/>
      <w:r w:rsidRPr="003A5579">
        <w:rPr>
          <w:sz w:val="20"/>
          <w:szCs w:val="20"/>
        </w:rPr>
        <w:t>defence</w:t>
      </w:r>
      <w:proofErr w:type="spellEnd"/>
      <w:r w:rsidRPr="003A5579">
        <w:rPr>
          <w:sz w:val="20"/>
          <w:szCs w:val="20"/>
        </w:rPr>
        <w:t xml:space="preserve"> (</w:t>
      </w:r>
      <w:r w:rsidRPr="00364C24">
        <w:rPr>
          <w:b/>
          <w:sz w:val="20"/>
          <w:szCs w:val="20"/>
        </w:rPr>
        <w:t>42 day</w:t>
      </w:r>
      <w:r w:rsidR="005E17DA">
        <w:rPr>
          <w:b/>
          <w:sz w:val="20"/>
          <w:szCs w:val="20"/>
        </w:rPr>
        <w:t>s</w:t>
      </w:r>
      <w:r w:rsidRPr="00364C24">
        <w:rPr>
          <w:b/>
          <w:sz w:val="20"/>
          <w:szCs w:val="20"/>
        </w:rPr>
        <w:t xml:space="preserve"> Lagos &amp; 21 days Abuja</w:t>
      </w:r>
      <w:r w:rsidRPr="003A5579">
        <w:rPr>
          <w:sz w:val="20"/>
          <w:szCs w:val="20"/>
        </w:rPr>
        <w:t xml:space="preserve">) the following: </w:t>
      </w:r>
    </w:p>
    <w:p w14:paraId="68B7420B" w14:textId="77777777" w:rsidR="000E521F" w:rsidRDefault="003A5579" w:rsidP="00CA57DC">
      <w:pPr>
        <w:pStyle w:val="ListParagraph"/>
        <w:numPr>
          <w:ilvl w:val="0"/>
          <w:numId w:val="106"/>
        </w:numPr>
        <w:spacing w:line="240" w:lineRule="auto"/>
        <w:jc w:val="both"/>
        <w:rPr>
          <w:sz w:val="20"/>
          <w:szCs w:val="20"/>
        </w:rPr>
      </w:pPr>
      <w:r w:rsidRPr="000E521F">
        <w:rPr>
          <w:sz w:val="20"/>
          <w:szCs w:val="20"/>
        </w:rPr>
        <w:t xml:space="preserve">Statement of </w:t>
      </w:r>
      <w:proofErr w:type="spellStart"/>
      <w:r w:rsidRPr="000E521F">
        <w:rPr>
          <w:sz w:val="20"/>
          <w:szCs w:val="20"/>
        </w:rPr>
        <w:t>defence</w:t>
      </w:r>
      <w:proofErr w:type="spellEnd"/>
      <w:r w:rsidRPr="000E521F">
        <w:rPr>
          <w:sz w:val="20"/>
          <w:szCs w:val="20"/>
        </w:rPr>
        <w:t xml:space="preserve"> </w:t>
      </w:r>
    </w:p>
    <w:p w14:paraId="596D7F61" w14:textId="77777777" w:rsidR="000E521F" w:rsidRDefault="009D0558" w:rsidP="00CA57DC">
      <w:pPr>
        <w:pStyle w:val="ListParagraph"/>
        <w:numPr>
          <w:ilvl w:val="0"/>
          <w:numId w:val="106"/>
        </w:numPr>
        <w:spacing w:line="240" w:lineRule="auto"/>
        <w:jc w:val="both"/>
        <w:rPr>
          <w:sz w:val="20"/>
          <w:szCs w:val="20"/>
        </w:rPr>
      </w:pPr>
      <w:r w:rsidRPr="000E521F">
        <w:rPr>
          <w:sz w:val="20"/>
          <w:szCs w:val="20"/>
        </w:rPr>
        <w:t xml:space="preserve">List and </w:t>
      </w:r>
      <w:r w:rsidR="003A5579" w:rsidRPr="000E521F">
        <w:rPr>
          <w:sz w:val="20"/>
          <w:szCs w:val="20"/>
        </w:rPr>
        <w:t xml:space="preserve">Deposition of his witnesses </w:t>
      </w:r>
      <w:r w:rsidRPr="000E521F">
        <w:rPr>
          <w:sz w:val="20"/>
          <w:szCs w:val="20"/>
        </w:rPr>
        <w:t>(</w:t>
      </w:r>
      <w:proofErr w:type="spellStart"/>
      <w:r w:rsidRPr="000E521F">
        <w:rPr>
          <w:sz w:val="20"/>
          <w:szCs w:val="20"/>
        </w:rPr>
        <w:t>lagos</w:t>
      </w:r>
      <w:proofErr w:type="spellEnd"/>
      <w:r w:rsidRPr="000E521F">
        <w:rPr>
          <w:sz w:val="20"/>
          <w:szCs w:val="20"/>
        </w:rPr>
        <w:t xml:space="preserve"> provides for the list)</w:t>
      </w:r>
    </w:p>
    <w:p w14:paraId="58BC8ED8" w14:textId="77777777" w:rsidR="000E521F" w:rsidRDefault="00364C24" w:rsidP="00CA57DC">
      <w:pPr>
        <w:pStyle w:val="ListParagraph"/>
        <w:numPr>
          <w:ilvl w:val="0"/>
          <w:numId w:val="106"/>
        </w:numPr>
        <w:spacing w:line="240" w:lineRule="auto"/>
        <w:jc w:val="both"/>
        <w:rPr>
          <w:sz w:val="20"/>
          <w:szCs w:val="20"/>
        </w:rPr>
      </w:pPr>
      <w:r w:rsidRPr="000E521F">
        <w:rPr>
          <w:sz w:val="20"/>
          <w:szCs w:val="20"/>
        </w:rPr>
        <w:t xml:space="preserve">List of Exhibits/ list and copies of all documents to be used in his </w:t>
      </w:r>
      <w:proofErr w:type="spellStart"/>
      <w:r w:rsidRPr="000E521F">
        <w:rPr>
          <w:sz w:val="20"/>
          <w:szCs w:val="20"/>
        </w:rPr>
        <w:t>defence</w:t>
      </w:r>
      <w:proofErr w:type="spellEnd"/>
      <w:r w:rsidR="00D93302" w:rsidRPr="000E521F">
        <w:rPr>
          <w:sz w:val="20"/>
          <w:szCs w:val="20"/>
        </w:rPr>
        <w:t xml:space="preserve"> </w:t>
      </w:r>
      <w:r w:rsidRPr="000E521F">
        <w:rPr>
          <w:sz w:val="20"/>
          <w:szCs w:val="20"/>
        </w:rPr>
        <w:t>(</w:t>
      </w:r>
      <w:proofErr w:type="spellStart"/>
      <w:r w:rsidRPr="000E521F">
        <w:rPr>
          <w:sz w:val="20"/>
          <w:szCs w:val="20"/>
        </w:rPr>
        <w:t>lagos</w:t>
      </w:r>
      <w:proofErr w:type="spellEnd"/>
      <w:r w:rsidRPr="000E521F">
        <w:rPr>
          <w:sz w:val="20"/>
          <w:szCs w:val="20"/>
        </w:rPr>
        <w:t>)</w:t>
      </w:r>
    </w:p>
    <w:p w14:paraId="54C0CFCE" w14:textId="77777777" w:rsidR="000E521F" w:rsidRDefault="00D93302" w:rsidP="00CA57DC">
      <w:pPr>
        <w:pStyle w:val="ListParagraph"/>
        <w:numPr>
          <w:ilvl w:val="0"/>
          <w:numId w:val="106"/>
        </w:numPr>
        <w:spacing w:line="240" w:lineRule="auto"/>
        <w:jc w:val="both"/>
        <w:rPr>
          <w:sz w:val="20"/>
          <w:szCs w:val="20"/>
        </w:rPr>
      </w:pPr>
      <w:r w:rsidRPr="000E521F">
        <w:rPr>
          <w:sz w:val="20"/>
          <w:szCs w:val="20"/>
        </w:rPr>
        <w:t>Counter Affidavit</w:t>
      </w:r>
    </w:p>
    <w:p w14:paraId="03F0FBCA" w14:textId="77777777" w:rsidR="003A5579" w:rsidRPr="000E521F" w:rsidRDefault="00D93302" w:rsidP="00CA57DC">
      <w:pPr>
        <w:pStyle w:val="ListParagraph"/>
        <w:numPr>
          <w:ilvl w:val="0"/>
          <w:numId w:val="106"/>
        </w:numPr>
        <w:spacing w:line="240" w:lineRule="auto"/>
        <w:jc w:val="both"/>
        <w:rPr>
          <w:sz w:val="20"/>
          <w:szCs w:val="20"/>
        </w:rPr>
      </w:pPr>
      <w:r w:rsidRPr="000E521F">
        <w:rPr>
          <w:sz w:val="20"/>
          <w:szCs w:val="20"/>
        </w:rPr>
        <w:t>A w</w:t>
      </w:r>
      <w:r w:rsidR="003A5579" w:rsidRPr="000E521F">
        <w:rPr>
          <w:sz w:val="20"/>
          <w:szCs w:val="20"/>
        </w:rPr>
        <w:t xml:space="preserve">ritten brief in reply to the application for summary judgment </w:t>
      </w:r>
    </w:p>
    <w:p w14:paraId="4EF821B7" w14:textId="77777777" w:rsidR="00543912" w:rsidRPr="003A5579" w:rsidRDefault="00543912" w:rsidP="003A5579">
      <w:pPr>
        <w:spacing w:line="240" w:lineRule="auto"/>
        <w:jc w:val="both"/>
        <w:rPr>
          <w:sz w:val="20"/>
          <w:szCs w:val="20"/>
        </w:rPr>
      </w:pPr>
      <w:r>
        <w:rPr>
          <w:sz w:val="20"/>
          <w:szCs w:val="20"/>
        </w:rPr>
        <w:t>(</w:t>
      </w:r>
      <w:proofErr w:type="gramStart"/>
      <w:r>
        <w:rPr>
          <w:sz w:val="20"/>
          <w:szCs w:val="20"/>
        </w:rPr>
        <w:t>memorandum</w:t>
      </w:r>
      <w:proofErr w:type="gramEnd"/>
      <w:r>
        <w:rPr>
          <w:sz w:val="20"/>
          <w:szCs w:val="20"/>
        </w:rPr>
        <w:t xml:space="preserve"> of appearance)</w:t>
      </w:r>
    </w:p>
    <w:p w14:paraId="20323F33" w14:textId="77777777" w:rsidR="003A5579" w:rsidRPr="003A5579" w:rsidRDefault="003A5579" w:rsidP="003A5579">
      <w:pPr>
        <w:spacing w:line="240" w:lineRule="auto"/>
        <w:jc w:val="both"/>
        <w:rPr>
          <w:sz w:val="20"/>
          <w:szCs w:val="20"/>
        </w:rPr>
      </w:pPr>
      <w:r w:rsidRPr="003A5579">
        <w:rPr>
          <w:sz w:val="20"/>
          <w:szCs w:val="20"/>
        </w:rPr>
        <w:t xml:space="preserve">However, the statement of </w:t>
      </w:r>
      <w:proofErr w:type="spellStart"/>
      <w:r w:rsidRPr="003A5579">
        <w:rPr>
          <w:sz w:val="20"/>
          <w:szCs w:val="20"/>
        </w:rPr>
        <w:t>defence</w:t>
      </w:r>
      <w:proofErr w:type="spellEnd"/>
      <w:r w:rsidRPr="003A5579">
        <w:rPr>
          <w:sz w:val="20"/>
          <w:szCs w:val="20"/>
        </w:rPr>
        <w:t xml:space="preserve"> must disclose </w:t>
      </w:r>
      <w:proofErr w:type="gramStart"/>
      <w:r w:rsidRPr="003A5579">
        <w:rPr>
          <w:sz w:val="20"/>
          <w:szCs w:val="20"/>
        </w:rPr>
        <w:t>a valid prima</w:t>
      </w:r>
      <w:proofErr w:type="gramEnd"/>
      <w:r w:rsidRPr="003A5579">
        <w:rPr>
          <w:sz w:val="20"/>
          <w:szCs w:val="20"/>
        </w:rPr>
        <w:t xml:space="preserve"> facie </w:t>
      </w:r>
      <w:proofErr w:type="spellStart"/>
      <w:r w:rsidRPr="003A5579">
        <w:rPr>
          <w:sz w:val="20"/>
          <w:szCs w:val="20"/>
        </w:rPr>
        <w:t>defence</w:t>
      </w:r>
      <w:proofErr w:type="spellEnd"/>
      <w:r w:rsidRPr="003A5579">
        <w:rPr>
          <w:sz w:val="20"/>
          <w:szCs w:val="20"/>
        </w:rPr>
        <w:t xml:space="preserve"> on the merit. Generally, if a statement of </w:t>
      </w:r>
      <w:proofErr w:type="spellStart"/>
      <w:r w:rsidRPr="003A5579">
        <w:rPr>
          <w:sz w:val="20"/>
          <w:szCs w:val="20"/>
        </w:rPr>
        <w:t>defence</w:t>
      </w:r>
      <w:proofErr w:type="spellEnd"/>
      <w:r w:rsidRPr="003A5579">
        <w:rPr>
          <w:sz w:val="20"/>
          <w:szCs w:val="20"/>
        </w:rPr>
        <w:t xml:space="preserve"> discloses no reasonable </w:t>
      </w:r>
      <w:proofErr w:type="spellStart"/>
      <w:r w:rsidRPr="003A5579">
        <w:rPr>
          <w:sz w:val="20"/>
          <w:szCs w:val="20"/>
        </w:rPr>
        <w:t>defence</w:t>
      </w:r>
      <w:proofErr w:type="spellEnd"/>
      <w:r w:rsidRPr="003A5579">
        <w:rPr>
          <w:sz w:val="20"/>
          <w:szCs w:val="20"/>
        </w:rPr>
        <w:t xml:space="preserve"> to the claim, the Claimant shall ordinarily </w:t>
      </w:r>
      <w:r w:rsidR="00D93302">
        <w:rPr>
          <w:sz w:val="20"/>
          <w:szCs w:val="20"/>
        </w:rPr>
        <w:t xml:space="preserve">be </w:t>
      </w:r>
      <w:r w:rsidRPr="003A5579">
        <w:rPr>
          <w:sz w:val="20"/>
          <w:szCs w:val="20"/>
        </w:rPr>
        <w:t>entitled to summary judgment</w:t>
      </w:r>
      <w:r w:rsidR="00D93302">
        <w:rPr>
          <w:sz w:val="20"/>
          <w:szCs w:val="20"/>
        </w:rPr>
        <w:t xml:space="preserve">. </w:t>
      </w:r>
      <w:r w:rsidRPr="003A5579">
        <w:rPr>
          <w:sz w:val="20"/>
          <w:szCs w:val="20"/>
        </w:rPr>
        <w:t xml:space="preserve">The mere general denial of claim, showing a case of hardship or inability to pay in the counter affidavit; or filing of sham or frivolous </w:t>
      </w:r>
      <w:proofErr w:type="spellStart"/>
      <w:r w:rsidRPr="003A5579">
        <w:rPr>
          <w:sz w:val="20"/>
          <w:szCs w:val="20"/>
        </w:rPr>
        <w:t>defence</w:t>
      </w:r>
      <w:proofErr w:type="spellEnd"/>
      <w:r w:rsidRPr="003A5579">
        <w:rPr>
          <w:sz w:val="20"/>
          <w:szCs w:val="20"/>
        </w:rPr>
        <w:t xml:space="preserve"> was not sufficient for the Defendant to be granted leave to defend. </w:t>
      </w:r>
      <w:r w:rsidR="00D93302">
        <w:rPr>
          <w:sz w:val="20"/>
          <w:szCs w:val="20"/>
        </w:rPr>
        <w:t xml:space="preserve">See </w:t>
      </w:r>
      <w:r w:rsidR="00DA6B7C" w:rsidRPr="00D93302">
        <w:rPr>
          <w:b/>
          <w:color w:val="FF0000"/>
          <w:sz w:val="20"/>
          <w:szCs w:val="20"/>
        </w:rPr>
        <w:t>UTC V PAMOTEI</w:t>
      </w:r>
      <w:r w:rsidR="00D93302">
        <w:rPr>
          <w:sz w:val="20"/>
          <w:szCs w:val="20"/>
        </w:rPr>
        <w:t xml:space="preserve">. </w:t>
      </w:r>
      <w:r w:rsidRPr="003A5579">
        <w:rPr>
          <w:sz w:val="20"/>
          <w:szCs w:val="20"/>
        </w:rPr>
        <w:t>Th</w:t>
      </w:r>
      <w:r w:rsidR="00D93302">
        <w:rPr>
          <w:sz w:val="20"/>
          <w:szCs w:val="20"/>
        </w:rPr>
        <w:t xml:space="preserve">e Defendant must show a </w:t>
      </w:r>
      <w:proofErr w:type="spellStart"/>
      <w:r w:rsidR="00D93302">
        <w:rPr>
          <w:sz w:val="20"/>
          <w:szCs w:val="20"/>
        </w:rPr>
        <w:t>bonafide</w:t>
      </w:r>
      <w:proofErr w:type="spellEnd"/>
      <w:r w:rsidRPr="003A5579">
        <w:rPr>
          <w:sz w:val="20"/>
          <w:szCs w:val="20"/>
        </w:rPr>
        <w:t xml:space="preserve"> prima facie </w:t>
      </w:r>
      <w:proofErr w:type="spellStart"/>
      <w:r w:rsidRPr="003A5579">
        <w:rPr>
          <w:sz w:val="20"/>
          <w:szCs w:val="20"/>
        </w:rPr>
        <w:t>defence</w:t>
      </w:r>
      <w:proofErr w:type="spellEnd"/>
      <w:r w:rsidRPr="003A5579">
        <w:rPr>
          <w:sz w:val="20"/>
          <w:szCs w:val="20"/>
        </w:rPr>
        <w:t xml:space="preserve"> on the merit and condescend upon in particulars in dealing with denial of Claimant’s statement of claim and affidavit. </w:t>
      </w:r>
    </w:p>
    <w:p w14:paraId="42AF5993" w14:textId="77777777" w:rsidR="003A5579" w:rsidRPr="003A5579" w:rsidRDefault="003A5579" w:rsidP="003A5579">
      <w:pPr>
        <w:spacing w:line="240" w:lineRule="auto"/>
        <w:jc w:val="both"/>
        <w:rPr>
          <w:sz w:val="20"/>
          <w:szCs w:val="20"/>
        </w:rPr>
      </w:pPr>
      <w:r w:rsidRPr="003A5579">
        <w:rPr>
          <w:b/>
          <w:bCs/>
          <w:sz w:val="20"/>
          <w:szCs w:val="20"/>
        </w:rPr>
        <w:lastRenderedPageBreak/>
        <w:t xml:space="preserve">Where a </w:t>
      </w:r>
      <w:proofErr w:type="spellStart"/>
      <w:r w:rsidRPr="003A5579">
        <w:rPr>
          <w:b/>
          <w:bCs/>
          <w:sz w:val="20"/>
          <w:szCs w:val="20"/>
        </w:rPr>
        <w:t>Defence</w:t>
      </w:r>
      <w:proofErr w:type="spellEnd"/>
      <w:r w:rsidRPr="003A5579">
        <w:rPr>
          <w:b/>
          <w:bCs/>
          <w:sz w:val="20"/>
          <w:szCs w:val="20"/>
        </w:rPr>
        <w:t xml:space="preserve"> is disclosed</w:t>
      </w:r>
      <w:r w:rsidR="00D93302">
        <w:rPr>
          <w:b/>
          <w:bCs/>
          <w:sz w:val="20"/>
          <w:szCs w:val="20"/>
        </w:rPr>
        <w:t xml:space="preserve">: </w:t>
      </w:r>
      <w:r w:rsidRPr="003A5579">
        <w:rPr>
          <w:sz w:val="20"/>
          <w:szCs w:val="20"/>
        </w:rPr>
        <w:t xml:space="preserve">On the day of hearing of the application, the judge shall look at the statement of </w:t>
      </w:r>
      <w:proofErr w:type="spellStart"/>
      <w:r w:rsidRPr="003A5579">
        <w:rPr>
          <w:sz w:val="20"/>
          <w:szCs w:val="20"/>
        </w:rPr>
        <w:t>defence</w:t>
      </w:r>
      <w:proofErr w:type="spellEnd"/>
      <w:r w:rsidRPr="003A5579">
        <w:rPr>
          <w:sz w:val="20"/>
          <w:szCs w:val="20"/>
        </w:rPr>
        <w:t xml:space="preserve"> and if it appears to him that the D</w:t>
      </w:r>
      <w:r w:rsidR="00D93302">
        <w:rPr>
          <w:sz w:val="20"/>
          <w:szCs w:val="20"/>
        </w:rPr>
        <w:t xml:space="preserve">efendant has a good </w:t>
      </w:r>
      <w:proofErr w:type="spellStart"/>
      <w:r w:rsidR="00D93302">
        <w:rPr>
          <w:sz w:val="20"/>
          <w:szCs w:val="20"/>
        </w:rPr>
        <w:t>defence</w:t>
      </w:r>
      <w:proofErr w:type="spellEnd"/>
      <w:r w:rsidR="00D93302">
        <w:rPr>
          <w:sz w:val="20"/>
          <w:szCs w:val="20"/>
        </w:rPr>
        <w:t xml:space="preserve"> </w:t>
      </w:r>
      <w:r w:rsidRPr="003A5579">
        <w:rPr>
          <w:sz w:val="20"/>
          <w:szCs w:val="20"/>
        </w:rPr>
        <w:t>and ought to be allowed to defend the claim, he shall grant the Defendant leave to defend</w:t>
      </w:r>
      <w:r w:rsidR="00D93302">
        <w:rPr>
          <w:sz w:val="20"/>
          <w:szCs w:val="20"/>
        </w:rPr>
        <w:t xml:space="preserve">, </w:t>
      </w:r>
      <w:r w:rsidRPr="003A5579">
        <w:rPr>
          <w:sz w:val="20"/>
          <w:szCs w:val="20"/>
        </w:rPr>
        <w:t xml:space="preserve">in which case, the matter </w:t>
      </w:r>
      <w:r w:rsidRPr="00D93302">
        <w:rPr>
          <w:b/>
          <w:sz w:val="20"/>
          <w:szCs w:val="20"/>
        </w:rPr>
        <w:t>will be entered in the general cause list</w:t>
      </w:r>
      <w:r w:rsidRPr="003A5579">
        <w:rPr>
          <w:sz w:val="20"/>
          <w:szCs w:val="20"/>
        </w:rPr>
        <w:t xml:space="preserve"> to be tried fully. In </w:t>
      </w:r>
      <w:r w:rsidRPr="00D93302">
        <w:rPr>
          <w:b/>
          <w:bCs/>
          <w:i/>
          <w:iCs/>
          <w:color w:val="FF0000"/>
          <w:sz w:val="20"/>
          <w:szCs w:val="20"/>
        </w:rPr>
        <w:t>Adebisi Macgregor Associates Ltd. v. Nigerian Merchant Bank Ltd</w:t>
      </w:r>
      <w:r w:rsidR="00D93302" w:rsidRPr="00D93302">
        <w:rPr>
          <w:i/>
          <w:iCs/>
          <w:color w:val="FF0000"/>
          <w:sz w:val="20"/>
          <w:szCs w:val="20"/>
        </w:rPr>
        <w:t>,</w:t>
      </w:r>
      <w:r w:rsidRPr="00D93302">
        <w:rPr>
          <w:i/>
          <w:iCs/>
          <w:color w:val="FF0000"/>
          <w:sz w:val="20"/>
          <w:szCs w:val="20"/>
        </w:rPr>
        <w:t xml:space="preserve"> </w:t>
      </w:r>
      <w:r w:rsidRPr="003A5579">
        <w:rPr>
          <w:sz w:val="20"/>
          <w:szCs w:val="20"/>
        </w:rPr>
        <w:t xml:space="preserve">the Supreme Court held that for leave to defend to be granted, the Court must peruse all documents filed and satisfy itself that a good </w:t>
      </w:r>
      <w:proofErr w:type="spellStart"/>
      <w:r w:rsidRPr="003A5579">
        <w:rPr>
          <w:sz w:val="20"/>
          <w:szCs w:val="20"/>
        </w:rPr>
        <w:t>defence</w:t>
      </w:r>
      <w:proofErr w:type="spellEnd"/>
      <w:r w:rsidRPr="003A5579">
        <w:rPr>
          <w:sz w:val="20"/>
          <w:szCs w:val="20"/>
        </w:rPr>
        <w:t xml:space="preserve"> on the merit has been disclosed. </w:t>
      </w:r>
      <w:r w:rsidR="00651585" w:rsidRPr="003A5579">
        <w:rPr>
          <w:sz w:val="20"/>
          <w:szCs w:val="20"/>
        </w:rPr>
        <w:t>Where provision is made for written briefs under this rule, each party shall be at liberty to advance before the court oral submission to expatiate his written brief</w:t>
      </w:r>
    </w:p>
    <w:p w14:paraId="5C0C3245" w14:textId="77777777" w:rsidR="003A5579" w:rsidRPr="003A5579" w:rsidRDefault="003A5579" w:rsidP="00651585">
      <w:pPr>
        <w:spacing w:line="240" w:lineRule="auto"/>
        <w:jc w:val="both"/>
        <w:rPr>
          <w:sz w:val="20"/>
          <w:szCs w:val="20"/>
        </w:rPr>
      </w:pPr>
      <w:r w:rsidRPr="003A5579">
        <w:rPr>
          <w:b/>
          <w:bCs/>
          <w:sz w:val="20"/>
          <w:szCs w:val="20"/>
        </w:rPr>
        <w:t xml:space="preserve">Where no </w:t>
      </w:r>
      <w:proofErr w:type="spellStart"/>
      <w:r w:rsidRPr="003A5579">
        <w:rPr>
          <w:b/>
          <w:bCs/>
          <w:sz w:val="20"/>
          <w:szCs w:val="20"/>
        </w:rPr>
        <w:t>Defence</w:t>
      </w:r>
      <w:proofErr w:type="spellEnd"/>
      <w:r w:rsidRPr="003A5579">
        <w:rPr>
          <w:b/>
          <w:bCs/>
          <w:sz w:val="20"/>
          <w:szCs w:val="20"/>
        </w:rPr>
        <w:t xml:space="preserve"> is disclosed</w:t>
      </w:r>
      <w:r w:rsidR="00D93302">
        <w:rPr>
          <w:b/>
          <w:bCs/>
          <w:sz w:val="20"/>
          <w:szCs w:val="20"/>
        </w:rPr>
        <w:t>:</w:t>
      </w:r>
      <w:r w:rsidRPr="003A5579">
        <w:rPr>
          <w:b/>
          <w:bCs/>
          <w:sz w:val="20"/>
          <w:szCs w:val="20"/>
        </w:rPr>
        <w:t xml:space="preserve"> </w:t>
      </w:r>
      <w:r w:rsidRPr="003A5579">
        <w:rPr>
          <w:sz w:val="20"/>
          <w:szCs w:val="20"/>
        </w:rPr>
        <w:t xml:space="preserve">If it appears to the judge that no good </w:t>
      </w:r>
      <w:proofErr w:type="spellStart"/>
      <w:r w:rsidRPr="003A5579">
        <w:rPr>
          <w:sz w:val="20"/>
          <w:szCs w:val="20"/>
        </w:rPr>
        <w:t>defence</w:t>
      </w:r>
      <w:proofErr w:type="spellEnd"/>
      <w:r w:rsidRPr="003A5579">
        <w:rPr>
          <w:sz w:val="20"/>
          <w:szCs w:val="20"/>
        </w:rPr>
        <w:t xml:space="preserve"> has been disclosed by the Defendant, he may enter judgment in </w:t>
      </w:r>
      <w:proofErr w:type="spellStart"/>
      <w:r w:rsidRPr="003A5579">
        <w:rPr>
          <w:sz w:val="20"/>
          <w:szCs w:val="20"/>
        </w:rPr>
        <w:t>favour</w:t>
      </w:r>
      <w:proofErr w:type="spellEnd"/>
      <w:r w:rsidRPr="003A5579">
        <w:rPr>
          <w:sz w:val="20"/>
          <w:szCs w:val="20"/>
        </w:rPr>
        <w:t xml:space="preserve"> of the Claimant</w:t>
      </w:r>
      <w:r w:rsidRPr="003A5579">
        <w:rPr>
          <w:i/>
          <w:iCs/>
          <w:sz w:val="20"/>
          <w:szCs w:val="20"/>
        </w:rPr>
        <w:t xml:space="preserve">. </w:t>
      </w:r>
      <w:r w:rsidRPr="003A5579">
        <w:rPr>
          <w:sz w:val="20"/>
          <w:szCs w:val="20"/>
        </w:rPr>
        <w:t xml:space="preserve">Such judgment is final and can only be set aside on appeal - </w:t>
      </w:r>
      <w:r w:rsidR="00DA6B7C" w:rsidRPr="00D93302">
        <w:rPr>
          <w:b/>
          <w:bCs/>
          <w:i/>
          <w:iCs/>
          <w:color w:val="FF0000"/>
          <w:sz w:val="20"/>
          <w:szCs w:val="20"/>
        </w:rPr>
        <w:t>UTC NIG. LTD. V. PAMOTEI</w:t>
      </w:r>
      <w:r w:rsidRPr="00D93302">
        <w:rPr>
          <w:b/>
          <w:i/>
          <w:iCs/>
          <w:color w:val="FF0000"/>
          <w:sz w:val="20"/>
          <w:szCs w:val="20"/>
        </w:rPr>
        <w:t>.</w:t>
      </w:r>
      <w:r w:rsidR="00D93302">
        <w:rPr>
          <w:sz w:val="20"/>
          <w:szCs w:val="20"/>
        </w:rPr>
        <w:t xml:space="preserve"> </w:t>
      </w:r>
      <w:r w:rsidRPr="003A5579">
        <w:rPr>
          <w:sz w:val="20"/>
          <w:szCs w:val="20"/>
        </w:rPr>
        <w:t xml:space="preserve">It is also possible that the Defendant may disclose a good </w:t>
      </w:r>
      <w:proofErr w:type="spellStart"/>
      <w:r w:rsidRPr="003A5579">
        <w:rPr>
          <w:sz w:val="20"/>
          <w:szCs w:val="20"/>
        </w:rPr>
        <w:t>defence</w:t>
      </w:r>
      <w:proofErr w:type="spellEnd"/>
      <w:r w:rsidRPr="003A5579">
        <w:rPr>
          <w:sz w:val="20"/>
          <w:szCs w:val="20"/>
        </w:rPr>
        <w:t xml:space="preserve"> to only part of the claim. In such circumstances, the Judge may enter judgment in respect of the part of the claim to which no </w:t>
      </w:r>
      <w:proofErr w:type="spellStart"/>
      <w:r w:rsidRPr="003A5579">
        <w:rPr>
          <w:sz w:val="20"/>
          <w:szCs w:val="20"/>
        </w:rPr>
        <w:t>defence</w:t>
      </w:r>
      <w:proofErr w:type="spellEnd"/>
      <w:r w:rsidRPr="003A5579">
        <w:rPr>
          <w:sz w:val="20"/>
          <w:szCs w:val="20"/>
        </w:rPr>
        <w:t xml:space="preserve"> has been disclosed, and grant leave to defend that part to which a </w:t>
      </w:r>
      <w:proofErr w:type="spellStart"/>
      <w:r w:rsidRPr="003A5579">
        <w:rPr>
          <w:sz w:val="20"/>
          <w:szCs w:val="20"/>
        </w:rPr>
        <w:t>defence</w:t>
      </w:r>
      <w:proofErr w:type="spellEnd"/>
      <w:r w:rsidRPr="003A5579">
        <w:rPr>
          <w:sz w:val="20"/>
          <w:szCs w:val="20"/>
        </w:rPr>
        <w:t xml:space="preserve"> has been disclosed</w:t>
      </w:r>
      <w:r w:rsidR="00D93302">
        <w:rPr>
          <w:sz w:val="20"/>
          <w:szCs w:val="20"/>
        </w:rPr>
        <w:t xml:space="preserve">. </w:t>
      </w:r>
      <w:r w:rsidRPr="003A5579">
        <w:rPr>
          <w:sz w:val="20"/>
          <w:szCs w:val="20"/>
        </w:rPr>
        <w:t xml:space="preserve">Where there is more than one defendant, the judge may enter judgment against those Defendants who do not disclose a </w:t>
      </w:r>
      <w:proofErr w:type="spellStart"/>
      <w:r w:rsidRPr="003A5579">
        <w:rPr>
          <w:sz w:val="20"/>
          <w:szCs w:val="20"/>
        </w:rPr>
        <w:t>defence</w:t>
      </w:r>
      <w:proofErr w:type="spellEnd"/>
      <w:r w:rsidRPr="003A5579">
        <w:rPr>
          <w:sz w:val="20"/>
          <w:szCs w:val="20"/>
        </w:rPr>
        <w:t xml:space="preserve"> to the claim but shall grant leave to those who disclose a </w:t>
      </w:r>
      <w:proofErr w:type="spellStart"/>
      <w:r w:rsidRPr="003A5579">
        <w:rPr>
          <w:sz w:val="20"/>
          <w:szCs w:val="20"/>
        </w:rPr>
        <w:t>defence</w:t>
      </w:r>
      <w:proofErr w:type="spellEnd"/>
      <w:r w:rsidR="00D93302">
        <w:rPr>
          <w:sz w:val="20"/>
          <w:szCs w:val="20"/>
        </w:rPr>
        <w:t xml:space="preserve">. </w:t>
      </w:r>
    </w:p>
    <w:p w14:paraId="5AF1610C" w14:textId="77777777" w:rsidR="00651585" w:rsidRDefault="00651585" w:rsidP="00651585">
      <w:pPr>
        <w:spacing w:line="240" w:lineRule="auto"/>
        <w:jc w:val="both"/>
        <w:rPr>
          <w:sz w:val="20"/>
          <w:szCs w:val="20"/>
        </w:rPr>
      </w:pPr>
      <w:r w:rsidRPr="00651585">
        <w:rPr>
          <w:b/>
          <w:sz w:val="20"/>
          <w:szCs w:val="20"/>
        </w:rPr>
        <w:t>Application for Extension of Time by Defendant</w:t>
      </w:r>
      <w:r>
        <w:rPr>
          <w:b/>
          <w:sz w:val="20"/>
          <w:szCs w:val="20"/>
        </w:rPr>
        <w:t xml:space="preserve">: </w:t>
      </w:r>
      <w:r w:rsidRPr="003A5579">
        <w:rPr>
          <w:sz w:val="20"/>
          <w:szCs w:val="20"/>
        </w:rPr>
        <w:t xml:space="preserve">a defendant who is out of time may apply by motion on notice supported with affidavit for extension of time. Where the defendant files the relevant documents out of time, it is expected that he should apply for extension of time to regularize same as the court would not shut its eyes to a good </w:t>
      </w:r>
      <w:proofErr w:type="spellStart"/>
      <w:r w:rsidRPr="003A5579">
        <w:rPr>
          <w:sz w:val="20"/>
          <w:szCs w:val="20"/>
        </w:rPr>
        <w:t>defence</w:t>
      </w:r>
      <w:proofErr w:type="spellEnd"/>
      <w:r w:rsidRPr="003A5579">
        <w:rPr>
          <w:sz w:val="20"/>
          <w:szCs w:val="20"/>
        </w:rPr>
        <w:t xml:space="preserve"> simply because the </w:t>
      </w:r>
      <w:proofErr w:type="spellStart"/>
      <w:r w:rsidRPr="003A5579">
        <w:rPr>
          <w:sz w:val="20"/>
          <w:szCs w:val="20"/>
        </w:rPr>
        <w:t>defence</w:t>
      </w:r>
      <w:proofErr w:type="spellEnd"/>
      <w:r w:rsidRPr="003A5579">
        <w:rPr>
          <w:sz w:val="20"/>
          <w:szCs w:val="20"/>
        </w:rPr>
        <w:t xml:space="preserve"> filed offends procedural rules</w:t>
      </w:r>
      <w:r>
        <w:rPr>
          <w:sz w:val="20"/>
          <w:szCs w:val="20"/>
        </w:rPr>
        <w:t xml:space="preserve">. Hence, for the application for extension of time he should file it by </w:t>
      </w:r>
      <w:r w:rsidRPr="00595F25">
        <w:rPr>
          <w:b/>
          <w:sz w:val="20"/>
          <w:szCs w:val="20"/>
        </w:rPr>
        <w:t>motion on notice with affidavit and written address</w:t>
      </w:r>
      <w:r>
        <w:rPr>
          <w:sz w:val="20"/>
          <w:szCs w:val="20"/>
        </w:rPr>
        <w:t xml:space="preserve"> and all other documents required to be filed for </w:t>
      </w:r>
      <w:proofErr w:type="spellStart"/>
      <w:r>
        <w:rPr>
          <w:sz w:val="20"/>
          <w:szCs w:val="20"/>
        </w:rPr>
        <w:t>defence</w:t>
      </w:r>
      <w:proofErr w:type="spellEnd"/>
      <w:r>
        <w:rPr>
          <w:sz w:val="20"/>
          <w:szCs w:val="20"/>
        </w:rPr>
        <w:t>.</w:t>
      </w:r>
    </w:p>
    <w:p w14:paraId="7924FD58" w14:textId="77777777" w:rsidR="00651585" w:rsidRPr="009D0558" w:rsidRDefault="009D0558" w:rsidP="00651585">
      <w:pPr>
        <w:spacing w:line="240" w:lineRule="auto"/>
        <w:jc w:val="both"/>
        <w:rPr>
          <w:b/>
          <w:sz w:val="20"/>
          <w:szCs w:val="20"/>
        </w:rPr>
      </w:pPr>
      <w:r w:rsidRPr="009D0558">
        <w:rPr>
          <w:b/>
          <w:sz w:val="20"/>
          <w:szCs w:val="20"/>
        </w:rPr>
        <w:t>Effect of J</w:t>
      </w:r>
      <w:r w:rsidR="00651585" w:rsidRPr="009D0558">
        <w:rPr>
          <w:b/>
          <w:sz w:val="20"/>
          <w:szCs w:val="20"/>
        </w:rPr>
        <w:t>udgment under order 13 Lagos and order 11 Abuja</w:t>
      </w:r>
    </w:p>
    <w:p w14:paraId="1B182011" w14:textId="77777777" w:rsidR="00651585" w:rsidRPr="00DA6B7C" w:rsidRDefault="00543912" w:rsidP="00651585">
      <w:pPr>
        <w:spacing w:line="240" w:lineRule="auto"/>
        <w:jc w:val="both"/>
        <w:rPr>
          <w:sz w:val="20"/>
          <w:szCs w:val="20"/>
        </w:rPr>
      </w:pPr>
      <w:r>
        <w:rPr>
          <w:sz w:val="20"/>
          <w:szCs w:val="20"/>
        </w:rPr>
        <w:t xml:space="preserve">Where he has been served and </w:t>
      </w:r>
      <w:r w:rsidR="00651585" w:rsidRPr="003A5579">
        <w:rPr>
          <w:sz w:val="20"/>
          <w:szCs w:val="20"/>
        </w:rPr>
        <w:t xml:space="preserve">he has filed his </w:t>
      </w:r>
      <w:proofErr w:type="spellStart"/>
      <w:r w:rsidR="00651585" w:rsidRPr="003A5579">
        <w:rPr>
          <w:sz w:val="20"/>
          <w:szCs w:val="20"/>
        </w:rPr>
        <w:t>defence</w:t>
      </w:r>
      <w:proofErr w:type="spellEnd"/>
      <w:r w:rsidR="00651585" w:rsidRPr="003A5579">
        <w:rPr>
          <w:sz w:val="20"/>
          <w:szCs w:val="20"/>
        </w:rPr>
        <w:t xml:space="preserve"> which means he has joined issues, the court having considered the merits will deliver a</w:t>
      </w:r>
      <w:r w:rsidR="00651585">
        <w:rPr>
          <w:sz w:val="20"/>
          <w:szCs w:val="20"/>
        </w:rPr>
        <w:t xml:space="preserve"> </w:t>
      </w:r>
      <w:r w:rsidR="00651585" w:rsidRPr="003A5579">
        <w:rPr>
          <w:sz w:val="20"/>
          <w:szCs w:val="20"/>
        </w:rPr>
        <w:t xml:space="preserve">summary judgment which is final on its merits and </w:t>
      </w:r>
      <w:r w:rsidR="00651585" w:rsidRPr="009D0558">
        <w:rPr>
          <w:b/>
          <w:sz w:val="20"/>
          <w:szCs w:val="20"/>
        </w:rPr>
        <w:t>cannot be set aside unless on appeal</w:t>
      </w:r>
      <w:r w:rsidR="009D0558">
        <w:rPr>
          <w:sz w:val="20"/>
          <w:szCs w:val="20"/>
        </w:rPr>
        <w:t xml:space="preserve">. </w:t>
      </w:r>
      <w:r w:rsidR="00651585" w:rsidRPr="003A5579">
        <w:rPr>
          <w:sz w:val="20"/>
          <w:szCs w:val="20"/>
        </w:rPr>
        <w:t xml:space="preserve">However, where the defendant has not filed any </w:t>
      </w:r>
      <w:proofErr w:type="spellStart"/>
      <w:r w:rsidR="00651585" w:rsidRPr="003A5579">
        <w:rPr>
          <w:sz w:val="20"/>
          <w:szCs w:val="20"/>
        </w:rPr>
        <w:t>defence</w:t>
      </w:r>
      <w:proofErr w:type="spellEnd"/>
      <w:r w:rsidR="00651585" w:rsidRPr="003A5579">
        <w:rPr>
          <w:sz w:val="20"/>
          <w:szCs w:val="20"/>
        </w:rPr>
        <w:t>, the summary judgment can</w:t>
      </w:r>
      <w:r w:rsidR="009D0558">
        <w:rPr>
          <w:sz w:val="20"/>
          <w:szCs w:val="20"/>
        </w:rPr>
        <w:t xml:space="preserve"> only be set aside based on </w:t>
      </w:r>
      <w:r w:rsidR="00965B28">
        <w:rPr>
          <w:sz w:val="20"/>
          <w:szCs w:val="20"/>
        </w:rPr>
        <w:t xml:space="preserve">fraud, </w:t>
      </w:r>
      <w:proofErr w:type="spellStart"/>
      <w:r w:rsidR="00965B28">
        <w:rPr>
          <w:sz w:val="20"/>
          <w:szCs w:val="20"/>
        </w:rPr>
        <w:t>non service</w:t>
      </w:r>
      <w:proofErr w:type="spellEnd"/>
      <w:r>
        <w:rPr>
          <w:sz w:val="20"/>
          <w:szCs w:val="20"/>
        </w:rPr>
        <w:t xml:space="preserve"> or lack of jurisdiction as this is regarded as default judgment</w:t>
      </w:r>
      <w:r w:rsidR="00595F25">
        <w:rPr>
          <w:sz w:val="20"/>
          <w:szCs w:val="20"/>
        </w:rPr>
        <w:t xml:space="preserve"> </w:t>
      </w:r>
      <w:r>
        <w:rPr>
          <w:sz w:val="20"/>
          <w:szCs w:val="20"/>
        </w:rPr>
        <w:t>(de</w:t>
      </w:r>
      <w:r w:rsidR="00DA6B7C">
        <w:rPr>
          <w:sz w:val="20"/>
          <w:szCs w:val="20"/>
        </w:rPr>
        <w:t xml:space="preserve">fault of appearance or defense). </w:t>
      </w:r>
      <w:r w:rsidR="00651585" w:rsidRPr="00DA6B7C">
        <w:rPr>
          <w:b/>
          <w:sz w:val="20"/>
          <w:szCs w:val="20"/>
        </w:rPr>
        <w:t>NB</w:t>
      </w:r>
      <w:r w:rsidR="00651585" w:rsidRPr="003A5579">
        <w:rPr>
          <w:sz w:val="20"/>
          <w:szCs w:val="20"/>
        </w:rPr>
        <w:t xml:space="preserve">: The judgment obtained here is a final judgment on the merit and can only be set aside on appeal-- </w:t>
      </w:r>
      <w:r w:rsidR="00651585" w:rsidRPr="009D0558">
        <w:rPr>
          <w:b/>
          <w:color w:val="FF0000"/>
          <w:sz w:val="20"/>
          <w:szCs w:val="20"/>
        </w:rPr>
        <w:t>ACB LTD v. GWAGWADA</w:t>
      </w:r>
      <w:r w:rsidR="00926EA9">
        <w:rPr>
          <w:b/>
          <w:color w:val="FF0000"/>
          <w:sz w:val="20"/>
          <w:szCs w:val="20"/>
        </w:rPr>
        <w:t>, UTC V PAMOTEI</w:t>
      </w:r>
    </w:p>
    <w:p w14:paraId="0792F2D6" w14:textId="77777777" w:rsidR="003A5579" w:rsidRPr="003A5579" w:rsidRDefault="009D0558" w:rsidP="003A5579">
      <w:pPr>
        <w:spacing w:line="240" w:lineRule="auto"/>
        <w:jc w:val="both"/>
        <w:rPr>
          <w:sz w:val="20"/>
          <w:szCs w:val="20"/>
        </w:rPr>
      </w:pPr>
      <w:r w:rsidRPr="009D0558">
        <w:rPr>
          <w:b/>
          <w:sz w:val="20"/>
          <w:szCs w:val="20"/>
        </w:rPr>
        <w:t xml:space="preserve">SUMMARY JUDGMENT UNDER THE </w:t>
      </w:r>
      <w:r w:rsidR="003A5579" w:rsidRPr="003A5579">
        <w:rPr>
          <w:b/>
          <w:bCs/>
          <w:sz w:val="20"/>
          <w:szCs w:val="20"/>
        </w:rPr>
        <w:t xml:space="preserve">UNDEFENDED LIST PROCEDURE </w:t>
      </w:r>
      <w:r w:rsidRPr="009D0558">
        <w:rPr>
          <w:b/>
          <w:color w:val="FF0000"/>
          <w:sz w:val="20"/>
          <w:szCs w:val="20"/>
        </w:rPr>
        <w:t>ORDER 35 ABUJA</w:t>
      </w:r>
    </w:p>
    <w:p w14:paraId="2B7ABA3C" w14:textId="77777777" w:rsidR="003A5579" w:rsidRPr="003A5579" w:rsidRDefault="003A5579" w:rsidP="003A5579">
      <w:pPr>
        <w:spacing w:line="240" w:lineRule="auto"/>
        <w:jc w:val="both"/>
        <w:rPr>
          <w:sz w:val="20"/>
          <w:szCs w:val="20"/>
        </w:rPr>
      </w:pPr>
      <w:r w:rsidRPr="003A5579">
        <w:rPr>
          <w:sz w:val="20"/>
          <w:szCs w:val="20"/>
        </w:rPr>
        <w:t xml:space="preserve">This procedure is used only for </w:t>
      </w:r>
      <w:r w:rsidRPr="00D93302">
        <w:rPr>
          <w:b/>
          <w:sz w:val="20"/>
          <w:szCs w:val="20"/>
        </w:rPr>
        <w:t>recovery of debts and liquidated money demand</w:t>
      </w:r>
      <w:r w:rsidR="00D93302">
        <w:rPr>
          <w:b/>
          <w:sz w:val="20"/>
          <w:szCs w:val="20"/>
        </w:rPr>
        <w:t xml:space="preserve"> (</w:t>
      </w:r>
      <w:r w:rsidR="00D93302">
        <w:rPr>
          <w:sz w:val="20"/>
          <w:szCs w:val="20"/>
        </w:rPr>
        <w:t xml:space="preserve">where the sum of money can be ascertained </w:t>
      </w:r>
      <w:r w:rsidR="00E03183">
        <w:rPr>
          <w:sz w:val="20"/>
          <w:szCs w:val="20"/>
        </w:rPr>
        <w:t xml:space="preserve">or already agreed to by parties </w:t>
      </w:r>
      <w:r w:rsidR="00D93302">
        <w:rPr>
          <w:sz w:val="20"/>
          <w:szCs w:val="20"/>
        </w:rPr>
        <w:t xml:space="preserve">or by arithmetic calculation) </w:t>
      </w:r>
      <w:r w:rsidRPr="003A5579">
        <w:rPr>
          <w:sz w:val="20"/>
          <w:szCs w:val="20"/>
        </w:rPr>
        <w:t xml:space="preserve">and </w:t>
      </w:r>
      <w:r w:rsidRPr="00D93302">
        <w:rPr>
          <w:b/>
          <w:sz w:val="20"/>
          <w:szCs w:val="20"/>
        </w:rPr>
        <w:t>applicable only in Abuja</w:t>
      </w:r>
      <w:r w:rsidR="00D93302">
        <w:rPr>
          <w:b/>
          <w:sz w:val="20"/>
          <w:szCs w:val="20"/>
        </w:rPr>
        <w:t xml:space="preserve"> </w:t>
      </w:r>
      <w:r w:rsidR="00D93302">
        <w:rPr>
          <w:sz w:val="20"/>
          <w:szCs w:val="20"/>
        </w:rPr>
        <w:t xml:space="preserve">by </w:t>
      </w:r>
      <w:r w:rsidR="00D93302" w:rsidRPr="00D93302">
        <w:rPr>
          <w:b/>
          <w:color w:val="FF0000"/>
          <w:sz w:val="20"/>
          <w:szCs w:val="20"/>
        </w:rPr>
        <w:t>order 35 Abuja rules</w:t>
      </w:r>
      <w:r w:rsidRPr="003A5579">
        <w:rPr>
          <w:sz w:val="20"/>
          <w:szCs w:val="20"/>
        </w:rPr>
        <w:t>. Procee</w:t>
      </w:r>
      <w:r w:rsidR="00D93302">
        <w:rPr>
          <w:sz w:val="20"/>
          <w:szCs w:val="20"/>
        </w:rPr>
        <w:t xml:space="preserve">dings for recovery of debts and </w:t>
      </w:r>
      <w:r w:rsidRPr="003A5579">
        <w:rPr>
          <w:sz w:val="20"/>
          <w:szCs w:val="20"/>
        </w:rPr>
        <w:t>liquidated money demand in</w:t>
      </w:r>
      <w:r w:rsidR="00D93302">
        <w:rPr>
          <w:sz w:val="20"/>
          <w:szCs w:val="20"/>
        </w:rPr>
        <w:t xml:space="preserve"> Lagos is brought under </w:t>
      </w:r>
      <w:r w:rsidR="00D93302" w:rsidRPr="00595F25">
        <w:rPr>
          <w:b/>
          <w:color w:val="FF0000"/>
          <w:sz w:val="20"/>
          <w:szCs w:val="20"/>
        </w:rPr>
        <w:t>Order 13</w:t>
      </w:r>
      <w:r w:rsidRPr="00595F25">
        <w:rPr>
          <w:b/>
          <w:color w:val="FF0000"/>
          <w:sz w:val="20"/>
          <w:szCs w:val="20"/>
        </w:rPr>
        <w:t xml:space="preserve"> Lagos</w:t>
      </w:r>
      <w:r w:rsidRPr="003A5579">
        <w:rPr>
          <w:sz w:val="20"/>
          <w:szCs w:val="20"/>
        </w:rPr>
        <w:t xml:space="preserve">. Where an application is made to issue a writ of summons in respect to a claim to recover a debt or liquidated money demand, supported by an affidavit stating the grounds on which the claim is based, and stating that in the deponent’s belief there is no </w:t>
      </w:r>
      <w:proofErr w:type="spellStart"/>
      <w:r w:rsidRPr="003A5579">
        <w:rPr>
          <w:sz w:val="20"/>
          <w:szCs w:val="20"/>
        </w:rPr>
        <w:t>defence</w:t>
      </w:r>
      <w:proofErr w:type="spellEnd"/>
      <w:r w:rsidRPr="003A5579">
        <w:rPr>
          <w:sz w:val="20"/>
          <w:szCs w:val="20"/>
        </w:rPr>
        <w:t xml:space="preserve"> to it, the </w:t>
      </w:r>
      <w:r w:rsidRPr="00BC1C0B">
        <w:rPr>
          <w:b/>
          <w:sz w:val="20"/>
          <w:szCs w:val="20"/>
        </w:rPr>
        <w:t>Judge in Chambers shall enter the suit for hearing in the Undefended List</w:t>
      </w:r>
      <w:r w:rsidR="00BC1C0B">
        <w:rPr>
          <w:b/>
          <w:sz w:val="20"/>
          <w:szCs w:val="20"/>
        </w:rPr>
        <w:t xml:space="preserve"> </w:t>
      </w:r>
      <w:r w:rsidRPr="003A5579">
        <w:rPr>
          <w:sz w:val="20"/>
          <w:szCs w:val="20"/>
        </w:rPr>
        <w:t xml:space="preserve">– </w:t>
      </w:r>
      <w:r w:rsidRPr="00595F25">
        <w:rPr>
          <w:b/>
          <w:bCs/>
          <w:i/>
          <w:iCs/>
          <w:color w:val="FF0000"/>
          <w:sz w:val="20"/>
          <w:szCs w:val="20"/>
        </w:rPr>
        <w:t>Order 35 Rule 1(1) Abuja</w:t>
      </w:r>
      <w:r w:rsidRPr="00595F25">
        <w:rPr>
          <w:b/>
          <w:i/>
          <w:iCs/>
          <w:color w:val="FF0000"/>
          <w:sz w:val="20"/>
          <w:szCs w:val="20"/>
        </w:rPr>
        <w:t>.</w:t>
      </w:r>
      <w:r w:rsidRPr="003A5579">
        <w:rPr>
          <w:i/>
          <w:iCs/>
          <w:sz w:val="20"/>
          <w:szCs w:val="20"/>
        </w:rPr>
        <w:t xml:space="preserve"> </w:t>
      </w:r>
    </w:p>
    <w:p w14:paraId="1E475602" w14:textId="77777777" w:rsidR="009D0558" w:rsidRPr="009D0558" w:rsidRDefault="009D0558" w:rsidP="009D0558">
      <w:pPr>
        <w:spacing w:line="240" w:lineRule="auto"/>
        <w:jc w:val="both"/>
        <w:rPr>
          <w:b/>
          <w:sz w:val="20"/>
          <w:szCs w:val="20"/>
        </w:rPr>
      </w:pPr>
      <w:r w:rsidRPr="009D0558">
        <w:rPr>
          <w:b/>
          <w:sz w:val="20"/>
          <w:szCs w:val="20"/>
        </w:rPr>
        <w:t>Procedure for bringing the application (Mode of application)</w:t>
      </w:r>
    </w:p>
    <w:p w14:paraId="31BB45C5" w14:textId="77777777" w:rsidR="00DA6B7C" w:rsidRDefault="009D0558" w:rsidP="00C47FE4">
      <w:pPr>
        <w:pStyle w:val="ListParagraph"/>
        <w:numPr>
          <w:ilvl w:val="0"/>
          <w:numId w:val="300"/>
        </w:numPr>
        <w:spacing w:line="240" w:lineRule="auto"/>
        <w:jc w:val="both"/>
        <w:rPr>
          <w:sz w:val="20"/>
          <w:szCs w:val="20"/>
        </w:rPr>
      </w:pPr>
      <w:r w:rsidRPr="00DA6B7C">
        <w:rPr>
          <w:sz w:val="20"/>
          <w:szCs w:val="20"/>
        </w:rPr>
        <w:t>Writ of summons FORM 1</w:t>
      </w:r>
    </w:p>
    <w:p w14:paraId="7870757F" w14:textId="77777777" w:rsidR="009D0558" w:rsidRPr="00DA6B7C" w:rsidRDefault="009D0558" w:rsidP="00C47FE4">
      <w:pPr>
        <w:pStyle w:val="ListParagraph"/>
        <w:numPr>
          <w:ilvl w:val="0"/>
          <w:numId w:val="300"/>
        </w:numPr>
        <w:spacing w:line="240" w:lineRule="auto"/>
        <w:jc w:val="both"/>
        <w:rPr>
          <w:sz w:val="20"/>
          <w:szCs w:val="20"/>
        </w:rPr>
      </w:pPr>
      <w:r w:rsidRPr="00DA6B7C">
        <w:rPr>
          <w:sz w:val="20"/>
          <w:szCs w:val="20"/>
        </w:rPr>
        <w:t>Affidavit in support of the writ of summons stating:</w:t>
      </w:r>
    </w:p>
    <w:p w14:paraId="0D588EAA" w14:textId="77777777" w:rsidR="005619CA" w:rsidRDefault="009D0558" w:rsidP="00CA57DC">
      <w:pPr>
        <w:pStyle w:val="ListParagraph"/>
        <w:numPr>
          <w:ilvl w:val="0"/>
          <w:numId w:val="107"/>
        </w:numPr>
        <w:spacing w:line="240" w:lineRule="auto"/>
        <w:jc w:val="both"/>
        <w:rPr>
          <w:sz w:val="20"/>
          <w:szCs w:val="20"/>
        </w:rPr>
      </w:pPr>
      <w:r w:rsidRPr="005619CA">
        <w:rPr>
          <w:sz w:val="20"/>
          <w:szCs w:val="20"/>
        </w:rPr>
        <w:t xml:space="preserve">In the deponent’s belief, the defendant does not have a good </w:t>
      </w:r>
      <w:proofErr w:type="spellStart"/>
      <w:r w:rsidRPr="005619CA">
        <w:rPr>
          <w:sz w:val="20"/>
          <w:szCs w:val="20"/>
        </w:rPr>
        <w:t>defence</w:t>
      </w:r>
      <w:proofErr w:type="spellEnd"/>
    </w:p>
    <w:p w14:paraId="1965B73F" w14:textId="77777777" w:rsidR="00DA6B7C" w:rsidRDefault="009D0558" w:rsidP="00CA57DC">
      <w:pPr>
        <w:pStyle w:val="ListParagraph"/>
        <w:numPr>
          <w:ilvl w:val="0"/>
          <w:numId w:val="107"/>
        </w:numPr>
        <w:spacing w:line="240" w:lineRule="auto"/>
        <w:jc w:val="both"/>
        <w:rPr>
          <w:sz w:val="20"/>
          <w:szCs w:val="20"/>
        </w:rPr>
      </w:pPr>
      <w:r w:rsidRPr="005619CA">
        <w:rPr>
          <w:sz w:val="20"/>
          <w:szCs w:val="20"/>
        </w:rPr>
        <w:t>The grounds upon which the claim is based</w:t>
      </w:r>
    </w:p>
    <w:p w14:paraId="6E33BB29" w14:textId="77777777" w:rsidR="00DA6B7C" w:rsidRDefault="00DA6B7C" w:rsidP="00DA6B7C">
      <w:pPr>
        <w:pStyle w:val="ListParagraph"/>
        <w:spacing w:line="240" w:lineRule="auto"/>
        <w:ind w:left="360"/>
        <w:jc w:val="both"/>
        <w:rPr>
          <w:sz w:val="20"/>
          <w:szCs w:val="20"/>
        </w:rPr>
      </w:pPr>
    </w:p>
    <w:p w14:paraId="519FF47A" w14:textId="77777777" w:rsidR="009D0558" w:rsidRPr="00DA6B7C" w:rsidRDefault="005619CA" w:rsidP="00C47FE4">
      <w:pPr>
        <w:pStyle w:val="ListParagraph"/>
        <w:numPr>
          <w:ilvl w:val="0"/>
          <w:numId w:val="300"/>
        </w:numPr>
        <w:spacing w:line="240" w:lineRule="auto"/>
        <w:jc w:val="both"/>
        <w:rPr>
          <w:sz w:val="20"/>
          <w:szCs w:val="20"/>
        </w:rPr>
      </w:pPr>
      <w:r w:rsidRPr="00DA6B7C">
        <w:rPr>
          <w:sz w:val="20"/>
          <w:szCs w:val="20"/>
        </w:rPr>
        <w:t>P</w:t>
      </w:r>
      <w:r w:rsidR="009D0558" w:rsidRPr="00DA6B7C">
        <w:rPr>
          <w:sz w:val="20"/>
          <w:szCs w:val="20"/>
        </w:rPr>
        <w:t>re action counseling certificate (this is only done in practice and not stated by the rules)</w:t>
      </w:r>
    </w:p>
    <w:p w14:paraId="0072CB69" w14:textId="77777777" w:rsidR="00862E66" w:rsidRPr="00862E66" w:rsidRDefault="00862E66" w:rsidP="009D0558">
      <w:pPr>
        <w:spacing w:line="240" w:lineRule="auto"/>
        <w:jc w:val="both"/>
        <w:rPr>
          <w:b/>
          <w:color w:val="FF0000"/>
          <w:sz w:val="20"/>
          <w:szCs w:val="20"/>
        </w:rPr>
      </w:pPr>
      <w:r>
        <w:rPr>
          <w:sz w:val="20"/>
          <w:szCs w:val="20"/>
        </w:rPr>
        <w:t xml:space="preserve">There used to be a controversy in whether the application is by motion ex </w:t>
      </w:r>
      <w:proofErr w:type="spellStart"/>
      <w:r>
        <w:rPr>
          <w:sz w:val="20"/>
          <w:szCs w:val="20"/>
        </w:rPr>
        <w:t>parte</w:t>
      </w:r>
      <w:proofErr w:type="spellEnd"/>
      <w:r>
        <w:rPr>
          <w:sz w:val="20"/>
          <w:szCs w:val="20"/>
        </w:rPr>
        <w:t xml:space="preserve"> plus the affidavit of which some courts have ruled to be so. But this has been overruled and only the form 1 </w:t>
      </w:r>
      <w:proofErr w:type="spellStart"/>
      <w:r>
        <w:rPr>
          <w:sz w:val="20"/>
          <w:szCs w:val="20"/>
        </w:rPr>
        <w:t>i.e</w:t>
      </w:r>
      <w:proofErr w:type="spellEnd"/>
      <w:r>
        <w:rPr>
          <w:sz w:val="20"/>
          <w:szCs w:val="20"/>
        </w:rPr>
        <w:t xml:space="preserve"> writ of summons and affidavit is sufficient- </w:t>
      </w:r>
      <w:r w:rsidR="005619CA" w:rsidRPr="00862E66">
        <w:rPr>
          <w:b/>
          <w:color w:val="FF0000"/>
          <w:sz w:val="20"/>
          <w:szCs w:val="20"/>
        </w:rPr>
        <w:t>KWARA HOTELS V ISHOLA</w:t>
      </w:r>
      <w:r w:rsidRPr="00862E66">
        <w:rPr>
          <w:b/>
          <w:color w:val="FF0000"/>
          <w:sz w:val="20"/>
          <w:szCs w:val="20"/>
        </w:rPr>
        <w:t>, o 35</w:t>
      </w:r>
      <w:r>
        <w:rPr>
          <w:b/>
          <w:color w:val="FF0000"/>
          <w:sz w:val="20"/>
          <w:szCs w:val="20"/>
        </w:rPr>
        <w:t xml:space="preserve"> r1</w:t>
      </w:r>
    </w:p>
    <w:p w14:paraId="4EF21B83" w14:textId="77777777" w:rsidR="009D0558" w:rsidRPr="003A5579" w:rsidRDefault="009D0558" w:rsidP="009D0558">
      <w:pPr>
        <w:spacing w:line="240" w:lineRule="auto"/>
        <w:jc w:val="both"/>
        <w:rPr>
          <w:sz w:val="20"/>
          <w:szCs w:val="20"/>
        </w:rPr>
      </w:pPr>
      <w:r w:rsidRPr="009D0558">
        <w:rPr>
          <w:b/>
          <w:sz w:val="20"/>
          <w:szCs w:val="20"/>
        </w:rPr>
        <w:lastRenderedPageBreak/>
        <w:t>Steps to be taken by the court after filing the writ and affidavit</w:t>
      </w:r>
    </w:p>
    <w:p w14:paraId="39165C6A" w14:textId="77777777" w:rsidR="00926EA9" w:rsidRDefault="009D0558" w:rsidP="00CA57DC">
      <w:pPr>
        <w:pStyle w:val="ListParagraph"/>
        <w:numPr>
          <w:ilvl w:val="0"/>
          <w:numId w:val="108"/>
        </w:numPr>
        <w:spacing w:line="240" w:lineRule="auto"/>
        <w:jc w:val="both"/>
        <w:rPr>
          <w:sz w:val="20"/>
          <w:szCs w:val="20"/>
        </w:rPr>
      </w:pPr>
      <w:r w:rsidRPr="00926EA9">
        <w:rPr>
          <w:sz w:val="20"/>
          <w:szCs w:val="20"/>
        </w:rPr>
        <w:t xml:space="preserve">The judge in chambers will establish whether the Defendant will not have a good </w:t>
      </w:r>
      <w:proofErr w:type="spellStart"/>
      <w:r w:rsidRPr="00926EA9">
        <w:rPr>
          <w:sz w:val="20"/>
          <w:szCs w:val="20"/>
        </w:rPr>
        <w:t>defence</w:t>
      </w:r>
      <w:proofErr w:type="spellEnd"/>
      <w:r w:rsidRPr="00926EA9">
        <w:rPr>
          <w:sz w:val="20"/>
          <w:szCs w:val="20"/>
        </w:rPr>
        <w:t xml:space="preserve"> to the action.</w:t>
      </w:r>
    </w:p>
    <w:p w14:paraId="29E41C0F" w14:textId="77777777" w:rsidR="00926EA9" w:rsidRPr="00926EA9" w:rsidRDefault="009D0558" w:rsidP="00CA57DC">
      <w:pPr>
        <w:pStyle w:val="ListParagraph"/>
        <w:numPr>
          <w:ilvl w:val="0"/>
          <w:numId w:val="108"/>
        </w:numPr>
        <w:spacing w:line="240" w:lineRule="auto"/>
        <w:jc w:val="both"/>
        <w:rPr>
          <w:sz w:val="20"/>
          <w:szCs w:val="20"/>
        </w:rPr>
      </w:pPr>
      <w:r w:rsidRPr="00926EA9">
        <w:rPr>
          <w:sz w:val="20"/>
          <w:szCs w:val="20"/>
        </w:rPr>
        <w:t xml:space="preserve">Where the judge in chambers believes that there is no </w:t>
      </w:r>
      <w:proofErr w:type="spellStart"/>
      <w:r w:rsidRPr="00926EA9">
        <w:rPr>
          <w:sz w:val="20"/>
          <w:szCs w:val="20"/>
        </w:rPr>
        <w:t>defence</w:t>
      </w:r>
      <w:proofErr w:type="spellEnd"/>
      <w:r w:rsidRPr="00926EA9">
        <w:rPr>
          <w:sz w:val="20"/>
          <w:szCs w:val="20"/>
        </w:rPr>
        <w:t xml:space="preserve"> to the suit, the judge in chambers shall enter the suit for hearing under the undefended list and the writ of summons will be marked “</w:t>
      </w:r>
      <w:r w:rsidRPr="00926EA9">
        <w:rPr>
          <w:b/>
          <w:sz w:val="20"/>
          <w:szCs w:val="20"/>
        </w:rPr>
        <w:t>undefended list”</w:t>
      </w:r>
    </w:p>
    <w:p w14:paraId="2F154537" w14:textId="77777777" w:rsidR="00926EA9" w:rsidRDefault="009D0558" w:rsidP="00CA57DC">
      <w:pPr>
        <w:pStyle w:val="ListParagraph"/>
        <w:numPr>
          <w:ilvl w:val="0"/>
          <w:numId w:val="108"/>
        </w:numPr>
        <w:spacing w:line="240" w:lineRule="auto"/>
        <w:jc w:val="both"/>
        <w:rPr>
          <w:sz w:val="20"/>
          <w:szCs w:val="20"/>
        </w:rPr>
      </w:pPr>
      <w:r w:rsidRPr="00926EA9">
        <w:rPr>
          <w:sz w:val="20"/>
          <w:szCs w:val="20"/>
        </w:rPr>
        <w:t>A return date for hearing shall be stated on the writ of summons for service on defendant together with the affidavit</w:t>
      </w:r>
    </w:p>
    <w:p w14:paraId="5E0D19AF" w14:textId="77777777" w:rsidR="009D0558" w:rsidRPr="00926EA9" w:rsidRDefault="009D0558" w:rsidP="00CA57DC">
      <w:pPr>
        <w:pStyle w:val="ListParagraph"/>
        <w:numPr>
          <w:ilvl w:val="0"/>
          <w:numId w:val="108"/>
        </w:numPr>
        <w:spacing w:line="240" w:lineRule="auto"/>
        <w:jc w:val="both"/>
        <w:rPr>
          <w:sz w:val="20"/>
          <w:szCs w:val="20"/>
        </w:rPr>
      </w:pPr>
      <w:r w:rsidRPr="00926EA9">
        <w:rPr>
          <w:sz w:val="20"/>
          <w:szCs w:val="20"/>
        </w:rPr>
        <w:t>The writ of summons that has been entered under the undefended list together with the affidavit will be served on the defendant.</w:t>
      </w:r>
    </w:p>
    <w:p w14:paraId="379F2C16" w14:textId="77777777" w:rsidR="009D0558" w:rsidRPr="009D0558" w:rsidRDefault="009D0558" w:rsidP="009D0558">
      <w:pPr>
        <w:spacing w:line="240" w:lineRule="auto"/>
        <w:jc w:val="both"/>
        <w:rPr>
          <w:b/>
          <w:sz w:val="20"/>
          <w:szCs w:val="20"/>
        </w:rPr>
      </w:pPr>
      <w:r w:rsidRPr="009D0558">
        <w:rPr>
          <w:b/>
          <w:sz w:val="20"/>
          <w:szCs w:val="20"/>
        </w:rPr>
        <w:t>Defending the application</w:t>
      </w:r>
    </w:p>
    <w:p w14:paraId="706B15D7" w14:textId="77777777" w:rsidR="009D0558" w:rsidRPr="003A5579" w:rsidRDefault="00E2123F" w:rsidP="009D0558">
      <w:pPr>
        <w:spacing w:line="240" w:lineRule="auto"/>
        <w:jc w:val="both"/>
        <w:rPr>
          <w:sz w:val="20"/>
          <w:szCs w:val="20"/>
        </w:rPr>
      </w:pPr>
      <w:r>
        <w:rPr>
          <w:sz w:val="20"/>
          <w:szCs w:val="20"/>
        </w:rPr>
        <w:t xml:space="preserve">The defendant </w:t>
      </w:r>
      <w:r w:rsidR="00926EA9">
        <w:rPr>
          <w:sz w:val="20"/>
          <w:szCs w:val="20"/>
        </w:rPr>
        <w:t>m</w:t>
      </w:r>
      <w:r>
        <w:rPr>
          <w:sz w:val="20"/>
          <w:szCs w:val="20"/>
        </w:rPr>
        <w:t xml:space="preserve">ay admit the claim if he has no </w:t>
      </w:r>
      <w:proofErr w:type="spellStart"/>
      <w:r>
        <w:rPr>
          <w:sz w:val="20"/>
          <w:szCs w:val="20"/>
        </w:rPr>
        <w:t>defence</w:t>
      </w:r>
      <w:proofErr w:type="spellEnd"/>
      <w:r>
        <w:rPr>
          <w:sz w:val="20"/>
          <w:szCs w:val="20"/>
        </w:rPr>
        <w:t xml:space="preserve">. </w:t>
      </w:r>
      <w:r w:rsidR="009D0558" w:rsidRPr="003A5579">
        <w:rPr>
          <w:sz w:val="20"/>
          <w:szCs w:val="20"/>
        </w:rPr>
        <w:t>Where a party is served with the writ and affidavit delivered to the registrar, and the party wishes to defend, such party shall before (not within) 5 days to the day fixed for hearing</w:t>
      </w:r>
      <w:r w:rsidR="009D0558">
        <w:rPr>
          <w:sz w:val="20"/>
          <w:szCs w:val="20"/>
        </w:rPr>
        <w:t xml:space="preserve"> file</w:t>
      </w:r>
      <w:r w:rsidR="009D0558" w:rsidRPr="003A5579">
        <w:rPr>
          <w:sz w:val="20"/>
          <w:szCs w:val="20"/>
        </w:rPr>
        <w:t>,</w:t>
      </w:r>
    </w:p>
    <w:p w14:paraId="5731CEBE" w14:textId="77777777" w:rsidR="00C1350C" w:rsidRDefault="009D0558" w:rsidP="00CA57DC">
      <w:pPr>
        <w:pStyle w:val="ListParagraph"/>
        <w:numPr>
          <w:ilvl w:val="0"/>
          <w:numId w:val="109"/>
        </w:numPr>
        <w:spacing w:line="240" w:lineRule="auto"/>
        <w:jc w:val="both"/>
        <w:rPr>
          <w:sz w:val="20"/>
          <w:szCs w:val="20"/>
        </w:rPr>
      </w:pPr>
      <w:r w:rsidRPr="00C1350C">
        <w:rPr>
          <w:sz w:val="20"/>
          <w:szCs w:val="20"/>
        </w:rPr>
        <w:t>A notice in writing that he intends to defend the suit, (notice of intention to defend) together with</w:t>
      </w:r>
    </w:p>
    <w:p w14:paraId="2CD52FC2" w14:textId="77777777" w:rsidR="009D0558" w:rsidRPr="00C1350C" w:rsidRDefault="009D0558" w:rsidP="00CA57DC">
      <w:pPr>
        <w:pStyle w:val="ListParagraph"/>
        <w:numPr>
          <w:ilvl w:val="0"/>
          <w:numId w:val="109"/>
        </w:numPr>
        <w:spacing w:line="240" w:lineRule="auto"/>
        <w:jc w:val="both"/>
        <w:rPr>
          <w:sz w:val="20"/>
          <w:szCs w:val="20"/>
        </w:rPr>
      </w:pPr>
      <w:r w:rsidRPr="00C1350C">
        <w:rPr>
          <w:sz w:val="20"/>
          <w:szCs w:val="20"/>
        </w:rPr>
        <w:t xml:space="preserve">An affidavit disclosing a </w:t>
      </w:r>
      <w:proofErr w:type="spellStart"/>
      <w:r w:rsidRPr="00C1350C">
        <w:rPr>
          <w:sz w:val="20"/>
          <w:szCs w:val="20"/>
        </w:rPr>
        <w:t>defence</w:t>
      </w:r>
      <w:proofErr w:type="spellEnd"/>
      <w:r w:rsidRPr="00C1350C">
        <w:rPr>
          <w:sz w:val="20"/>
          <w:szCs w:val="20"/>
        </w:rPr>
        <w:t xml:space="preserve"> on the merit,</w:t>
      </w:r>
    </w:p>
    <w:p w14:paraId="0995EC10" w14:textId="77777777" w:rsidR="00E2123F" w:rsidRDefault="00E2123F" w:rsidP="009D0558">
      <w:pPr>
        <w:spacing w:line="240" w:lineRule="auto"/>
        <w:jc w:val="both"/>
        <w:rPr>
          <w:sz w:val="20"/>
          <w:szCs w:val="20"/>
        </w:rPr>
      </w:pPr>
      <w:r>
        <w:rPr>
          <w:sz w:val="20"/>
          <w:szCs w:val="20"/>
        </w:rPr>
        <w:t>T</w:t>
      </w:r>
      <w:r w:rsidR="009D0558" w:rsidRPr="003A5579">
        <w:rPr>
          <w:sz w:val="20"/>
          <w:szCs w:val="20"/>
        </w:rPr>
        <w:t>he court may give him leave to defend upon such terms as the court may think just. Where leave to defend is given under this Rule, the action shall be removed from the Undefended List and placed on the Ordinary Cause List; and the Court may order pleadings, or proceed to hearing without further pleadings</w:t>
      </w:r>
    </w:p>
    <w:p w14:paraId="578DD955" w14:textId="77777777" w:rsidR="009D0558" w:rsidRPr="003A5579" w:rsidRDefault="009D0558" w:rsidP="009D0558">
      <w:pPr>
        <w:spacing w:line="240" w:lineRule="auto"/>
        <w:jc w:val="both"/>
        <w:rPr>
          <w:sz w:val="20"/>
          <w:szCs w:val="20"/>
        </w:rPr>
      </w:pPr>
      <w:r w:rsidRPr="003A5579">
        <w:rPr>
          <w:sz w:val="20"/>
          <w:szCs w:val="20"/>
        </w:rPr>
        <w:t xml:space="preserve">Where a defendant neglects to deliver the notice of </w:t>
      </w:r>
      <w:r w:rsidR="003B0245">
        <w:rPr>
          <w:sz w:val="20"/>
          <w:szCs w:val="20"/>
        </w:rPr>
        <w:t>intention to defend</w:t>
      </w:r>
      <w:r w:rsidRPr="003A5579">
        <w:rPr>
          <w:sz w:val="20"/>
          <w:szCs w:val="20"/>
        </w:rPr>
        <w:t xml:space="preserve"> and an af</w:t>
      </w:r>
      <w:r w:rsidR="003B0245">
        <w:rPr>
          <w:sz w:val="20"/>
          <w:szCs w:val="20"/>
        </w:rPr>
        <w:t xml:space="preserve">fidavit prescribed by </w:t>
      </w:r>
      <w:r w:rsidRPr="003A5579">
        <w:rPr>
          <w:sz w:val="20"/>
          <w:szCs w:val="20"/>
        </w:rPr>
        <w:t>or is not given leave to defend by the court, the suit shall be heard as an undefended suit and judgment given accordingl</w:t>
      </w:r>
      <w:r w:rsidR="00C1350C">
        <w:rPr>
          <w:sz w:val="20"/>
          <w:szCs w:val="20"/>
        </w:rPr>
        <w:t>y and any judgment given</w:t>
      </w:r>
      <w:r w:rsidRPr="003A5579">
        <w:rPr>
          <w:sz w:val="20"/>
          <w:szCs w:val="20"/>
        </w:rPr>
        <w:t xml:space="preserve"> in default of </w:t>
      </w:r>
      <w:proofErr w:type="spellStart"/>
      <w:r w:rsidRPr="003A5579">
        <w:rPr>
          <w:sz w:val="20"/>
          <w:szCs w:val="20"/>
        </w:rPr>
        <w:t>defence</w:t>
      </w:r>
      <w:proofErr w:type="spellEnd"/>
      <w:r w:rsidRPr="003A5579">
        <w:rPr>
          <w:sz w:val="20"/>
          <w:szCs w:val="20"/>
        </w:rPr>
        <w:t xml:space="preserve"> under the undefended list will be treated as </w:t>
      </w:r>
      <w:r w:rsidRPr="00E2123F">
        <w:rPr>
          <w:b/>
          <w:sz w:val="20"/>
          <w:szCs w:val="20"/>
        </w:rPr>
        <w:t>judgment on the merit</w:t>
      </w:r>
      <w:r w:rsidRPr="003A5579">
        <w:rPr>
          <w:sz w:val="20"/>
          <w:szCs w:val="20"/>
        </w:rPr>
        <w:t xml:space="preserve"> </w:t>
      </w:r>
      <w:r w:rsidR="00C1350C">
        <w:rPr>
          <w:sz w:val="20"/>
          <w:szCs w:val="20"/>
        </w:rPr>
        <w:t xml:space="preserve">and not default judgment </w:t>
      </w:r>
      <w:r w:rsidRPr="003A5579">
        <w:rPr>
          <w:sz w:val="20"/>
          <w:szCs w:val="20"/>
        </w:rPr>
        <w:t xml:space="preserve">and it will not be set aside by the court unless on appeal--- </w:t>
      </w:r>
      <w:r w:rsidRPr="00C1350C">
        <w:rPr>
          <w:b/>
          <w:color w:val="FF0000"/>
          <w:sz w:val="20"/>
          <w:szCs w:val="20"/>
        </w:rPr>
        <w:t>ORDER</w:t>
      </w:r>
      <w:r w:rsidR="00E2123F">
        <w:rPr>
          <w:sz w:val="20"/>
          <w:szCs w:val="20"/>
        </w:rPr>
        <w:t xml:space="preserve"> </w:t>
      </w:r>
      <w:r w:rsidR="00C1350C">
        <w:rPr>
          <w:b/>
          <w:color w:val="FF0000"/>
          <w:sz w:val="20"/>
          <w:szCs w:val="20"/>
        </w:rPr>
        <w:t xml:space="preserve">35 RULE </w:t>
      </w:r>
      <w:r w:rsidR="00E2123F" w:rsidRPr="00E2123F">
        <w:rPr>
          <w:b/>
          <w:color w:val="FF0000"/>
          <w:sz w:val="20"/>
          <w:szCs w:val="20"/>
        </w:rPr>
        <w:t>4 ABUJA</w:t>
      </w:r>
      <w:r w:rsidRPr="00E2123F">
        <w:rPr>
          <w:b/>
          <w:color w:val="FF0000"/>
          <w:sz w:val="20"/>
          <w:szCs w:val="20"/>
        </w:rPr>
        <w:t>, AHMED V TRADE BANKNIG PLC</w:t>
      </w:r>
      <w:r w:rsidRPr="003A5579">
        <w:rPr>
          <w:sz w:val="20"/>
          <w:szCs w:val="20"/>
        </w:rPr>
        <w:t>. However, where the defendant is unable to file before 5 days, he may bring a motion on notice for extension of time supported by an affidavit and written address.</w:t>
      </w:r>
    </w:p>
    <w:p w14:paraId="77D78291" w14:textId="77777777" w:rsidR="00E2123F" w:rsidRDefault="009D0558" w:rsidP="009D0558">
      <w:pPr>
        <w:spacing w:line="240" w:lineRule="auto"/>
        <w:jc w:val="both"/>
        <w:rPr>
          <w:sz w:val="20"/>
          <w:szCs w:val="20"/>
        </w:rPr>
      </w:pPr>
      <w:r w:rsidRPr="00E2123F">
        <w:rPr>
          <w:b/>
          <w:sz w:val="20"/>
          <w:szCs w:val="20"/>
        </w:rPr>
        <w:t>Effect of judgment</w:t>
      </w:r>
      <w:r w:rsidR="00E2123F">
        <w:rPr>
          <w:b/>
          <w:sz w:val="20"/>
          <w:szCs w:val="20"/>
        </w:rPr>
        <w:t xml:space="preserve">: </w:t>
      </w:r>
      <w:r w:rsidRPr="00E2123F">
        <w:rPr>
          <w:b/>
          <w:sz w:val="20"/>
          <w:szCs w:val="20"/>
        </w:rPr>
        <w:t>Any judgment given by the court under the undefended list either in default or after hearing the parties, is final and can only be set aside on appeal</w:t>
      </w:r>
      <w:r w:rsidRPr="003A5579">
        <w:rPr>
          <w:sz w:val="20"/>
          <w:szCs w:val="20"/>
        </w:rPr>
        <w:t xml:space="preserve">-- </w:t>
      </w:r>
      <w:r w:rsidRPr="00E2123F">
        <w:rPr>
          <w:b/>
          <w:color w:val="FF0000"/>
          <w:sz w:val="20"/>
          <w:szCs w:val="20"/>
        </w:rPr>
        <w:t>LEVENTIS MOTORS LTD V MBONU</w:t>
      </w:r>
      <w:r w:rsidRPr="003A5579">
        <w:rPr>
          <w:sz w:val="20"/>
          <w:szCs w:val="20"/>
        </w:rPr>
        <w:t xml:space="preserve">. </w:t>
      </w:r>
    </w:p>
    <w:p w14:paraId="21B8FC13" w14:textId="77777777" w:rsidR="009D0558" w:rsidRPr="00A01287" w:rsidRDefault="009D0558" w:rsidP="009D0558">
      <w:pPr>
        <w:spacing w:line="240" w:lineRule="auto"/>
        <w:jc w:val="both"/>
        <w:rPr>
          <w:b/>
          <w:sz w:val="20"/>
          <w:szCs w:val="20"/>
        </w:rPr>
      </w:pPr>
      <w:r w:rsidRPr="00A01287">
        <w:rPr>
          <w:b/>
          <w:sz w:val="20"/>
          <w:szCs w:val="20"/>
        </w:rPr>
        <w:t>NOTABLES</w:t>
      </w:r>
    </w:p>
    <w:p w14:paraId="50AB2112" w14:textId="77777777" w:rsidR="003B0245" w:rsidRDefault="009D0558" w:rsidP="00C47FE4">
      <w:pPr>
        <w:pStyle w:val="ListParagraph"/>
        <w:numPr>
          <w:ilvl w:val="0"/>
          <w:numId w:val="301"/>
        </w:numPr>
        <w:spacing w:line="240" w:lineRule="auto"/>
        <w:jc w:val="both"/>
        <w:rPr>
          <w:sz w:val="20"/>
          <w:szCs w:val="20"/>
        </w:rPr>
      </w:pPr>
      <w:r w:rsidRPr="003B0245">
        <w:rPr>
          <w:sz w:val="20"/>
          <w:szCs w:val="20"/>
        </w:rPr>
        <w:t>A defendant can bring an application for default judgment. Thus, where the claimant fails to take further steps, the defendant can bring an application that the matter be struck out</w:t>
      </w:r>
      <w:r w:rsidR="00A01287" w:rsidRPr="003B0245">
        <w:rPr>
          <w:sz w:val="20"/>
          <w:szCs w:val="20"/>
        </w:rPr>
        <w:t xml:space="preserve"> </w:t>
      </w:r>
      <w:r w:rsidRPr="003B0245">
        <w:rPr>
          <w:sz w:val="20"/>
          <w:szCs w:val="20"/>
        </w:rPr>
        <w:t xml:space="preserve">for want of diligent prosecution, where the court grants such order, judgment is given in </w:t>
      </w:r>
      <w:proofErr w:type="spellStart"/>
      <w:r w:rsidRPr="003B0245">
        <w:rPr>
          <w:sz w:val="20"/>
          <w:szCs w:val="20"/>
        </w:rPr>
        <w:t>favour</w:t>
      </w:r>
      <w:proofErr w:type="spellEnd"/>
      <w:r w:rsidRPr="003B0245">
        <w:rPr>
          <w:sz w:val="20"/>
          <w:szCs w:val="20"/>
        </w:rPr>
        <w:t xml:space="preserve"> of the defendant but the claimant can relist.</w:t>
      </w:r>
    </w:p>
    <w:p w14:paraId="502083E8" w14:textId="77777777" w:rsidR="003B0245" w:rsidRDefault="009D0558" w:rsidP="00C47FE4">
      <w:pPr>
        <w:pStyle w:val="ListParagraph"/>
        <w:numPr>
          <w:ilvl w:val="0"/>
          <w:numId w:val="301"/>
        </w:numPr>
        <w:spacing w:line="240" w:lineRule="auto"/>
        <w:jc w:val="both"/>
        <w:rPr>
          <w:sz w:val="20"/>
          <w:szCs w:val="20"/>
        </w:rPr>
      </w:pPr>
      <w:r w:rsidRPr="003B0245">
        <w:rPr>
          <w:sz w:val="20"/>
          <w:szCs w:val="20"/>
        </w:rPr>
        <w:t xml:space="preserve">Where there is a conflict in the affidavit of both parties, the court must enter the suit on the general cause list and the case would have to </w:t>
      </w:r>
      <w:r w:rsidR="00A01287" w:rsidRPr="003B0245">
        <w:rPr>
          <w:sz w:val="20"/>
          <w:szCs w:val="20"/>
        </w:rPr>
        <w:t>be heard in the ordinary way</w:t>
      </w:r>
    </w:p>
    <w:p w14:paraId="0A71495B" w14:textId="77777777" w:rsidR="00A01287" w:rsidRPr="003B0245" w:rsidRDefault="009D0558" w:rsidP="00C47FE4">
      <w:pPr>
        <w:pStyle w:val="ListParagraph"/>
        <w:numPr>
          <w:ilvl w:val="0"/>
          <w:numId w:val="301"/>
        </w:numPr>
        <w:spacing w:line="240" w:lineRule="auto"/>
        <w:jc w:val="both"/>
        <w:rPr>
          <w:sz w:val="20"/>
          <w:szCs w:val="20"/>
        </w:rPr>
      </w:pPr>
      <w:r w:rsidRPr="003B0245">
        <w:rPr>
          <w:sz w:val="20"/>
          <w:szCs w:val="20"/>
        </w:rPr>
        <w:t>When a suit on the undefended list comes to court for the first time, it is for hearing and not for mention</w:t>
      </w:r>
    </w:p>
    <w:p w14:paraId="3717D504" w14:textId="77777777" w:rsidR="00543912" w:rsidRDefault="00543912" w:rsidP="00543912">
      <w:pPr>
        <w:spacing w:line="240" w:lineRule="auto"/>
        <w:jc w:val="center"/>
        <w:rPr>
          <w:b/>
          <w:bCs/>
          <w:sz w:val="20"/>
          <w:szCs w:val="20"/>
        </w:rPr>
      </w:pPr>
      <w:r>
        <w:rPr>
          <w:b/>
          <w:bCs/>
          <w:sz w:val="20"/>
          <w:szCs w:val="20"/>
        </w:rPr>
        <w:t xml:space="preserve">SMILIARITIES </w:t>
      </w:r>
      <w:r w:rsidRPr="003A5579">
        <w:rPr>
          <w:b/>
          <w:bCs/>
          <w:sz w:val="20"/>
          <w:szCs w:val="20"/>
        </w:rPr>
        <w:t>BETWEEN ORDER 11</w:t>
      </w:r>
      <w:r>
        <w:rPr>
          <w:b/>
          <w:bCs/>
          <w:sz w:val="20"/>
          <w:szCs w:val="20"/>
        </w:rPr>
        <w:t xml:space="preserve"> &amp;13</w:t>
      </w:r>
      <w:r w:rsidRPr="003A5579">
        <w:rPr>
          <w:b/>
          <w:bCs/>
          <w:sz w:val="20"/>
          <w:szCs w:val="20"/>
        </w:rPr>
        <w:t xml:space="preserve"> SUMMARY JUDGMENT AND UNDEFENDED LIST ORDER </w:t>
      </w:r>
      <w:r>
        <w:rPr>
          <w:b/>
          <w:bCs/>
          <w:sz w:val="20"/>
          <w:szCs w:val="20"/>
        </w:rPr>
        <w:t>35</w:t>
      </w:r>
    </w:p>
    <w:p w14:paraId="2853D3B2" w14:textId="77777777" w:rsidR="00543912" w:rsidRDefault="003E0FC8" w:rsidP="00A846D1">
      <w:pPr>
        <w:pStyle w:val="ListParagraph"/>
        <w:numPr>
          <w:ilvl w:val="0"/>
          <w:numId w:val="16"/>
        </w:numPr>
        <w:spacing w:line="240" w:lineRule="auto"/>
        <w:jc w:val="both"/>
        <w:rPr>
          <w:sz w:val="20"/>
          <w:szCs w:val="20"/>
        </w:rPr>
      </w:pPr>
      <w:r>
        <w:rPr>
          <w:sz w:val="20"/>
          <w:szCs w:val="20"/>
        </w:rPr>
        <w:t xml:space="preserve">Both apply where claimant believes the defendant has no </w:t>
      </w:r>
      <w:proofErr w:type="spellStart"/>
      <w:r>
        <w:rPr>
          <w:sz w:val="20"/>
          <w:szCs w:val="20"/>
        </w:rPr>
        <w:t>defence</w:t>
      </w:r>
      <w:proofErr w:type="spellEnd"/>
      <w:r>
        <w:rPr>
          <w:sz w:val="20"/>
          <w:szCs w:val="20"/>
        </w:rPr>
        <w:t xml:space="preserve"> to the claim</w:t>
      </w:r>
    </w:p>
    <w:p w14:paraId="32ED13F4" w14:textId="77777777" w:rsidR="003E0FC8" w:rsidRDefault="003E0FC8" w:rsidP="00A846D1">
      <w:pPr>
        <w:pStyle w:val="ListParagraph"/>
        <w:numPr>
          <w:ilvl w:val="0"/>
          <w:numId w:val="16"/>
        </w:numPr>
        <w:spacing w:line="240" w:lineRule="auto"/>
        <w:jc w:val="both"/>
        <w:rPr>
          <w:sz w:val="20"/>
          <w:szCs w:val="20"/>
        </w:rPr>
      </w:pPr>
      <w:r>
        <w:rPr>
          <w:sz w:val="20"/>
          <w:szCs w:val="20"/>
        </w:rPr>
        <w:t>Writ of summons is the originating process for both</w:t>
      </w:r>
    </w:p>
    <w:p w14:paraId="4C234BA3" w14:textId="77777777" w:rsidR="003E0FC8" w:rsidRDefault="003E0FC8" w:rsidP="00A846D1">
      <w:pPr>
        <w:pStyle w:val="ListParagraph"/>
        <w:numPr>
          <w:ilvl w:val="0"/>
          <w:numId w:val="16"/>
        </w:numPr>
        <w:spacing w:line="240" w:lineRule="auto"/>
        <w:jc w:val="both"/>
        <w:rPr>
          <w:sz w:val="20"/>
          <w:szCs w:val="20"/>
        </w:rPr>
      </w:pPr>
      <w:r>
        <w:rPr>
          <w:sz w:val="20"/>
          <w:szCs w:val="20"/>
        </w:rPr>
        <w:t>Affidavit evidence is used for both</w:t>
      </w:r>
    </w:p>
    <w:p w14:paraId="01197772" w14:textId="77777777" w:rsidR="003E0FC8" w:rsidRDefault="003E0FC8" w:rsidP="00A846D1">
      <w:pPr>
        <w:pStyle w:val="ListParagraph"/>
        <w:numPr>
          <w:ilvl w:val="0"/>
          <w:numId w:val="16"/>
        </w:numPr>
        <w:spacing w:line="240" w:lineRule="auto"/>
        <w:jc w:val="both"/>
        <w:rPr>
          <w:sz w:val="20"/>
          <w:szCs w:val="20"/>
        </w:rPr>
      </w:pPr>
      <w:r>
        <w:rPr>
          <w:sz w:val="20"/>
          <w:szCs w:val="20"/>
        </w:rPr>
        <w:t>The summary judgment is based on the merits and cannot be set aside by the court but only on appeal</w:t>
      </w:r>
    </w:p>
    <w:p w14:paraId="490811FA" w14:textId="77777777" w:rsidR="00543912" w:rsidRPr="003E0FC8" w:rsidRDefault="003E0FC8" w:rsidP="00A846D1">
      <w:pPr>
        <w:pStyle w:val="ListParagraph"/>
        <w:numPr>
          <w:ilvl w:val="0"/>
          <w:numId w:val="16"/>
        </w:numPr>
        <w:spacing w:line="240" w:lineRule="auto"/>
        <w:jc w:val="both"/>
        <w:rPr>
          <w:sz w:val="20"/>
          <w:szCs w:val="20"/>
        </w:rPr>
      </w:pPr>
      <w:r>
        <w:rPr>
          <w:sz w:val="20"/>
          <w:szCs w:val="20"/>
        </w:rPr>
        <w:t>They both summary judgments</w:t>
      </w:r>
    </w:p>
    <w:p w14:paraId="55A67B30" w14:textId="77777777" w:rsidR="003A5579" w:rsidRPr="003A5579" w:rsidRDefault="00B663D5" w:rsidP="003A5579">
      <w:pPr>
        <w:spacing w:line="240" w:lineRule="auto"/>
        <w:jc w:val="both"/>
        <w:rPr>
          <w:sz w:val="20"/>
          <w:szCs w:val="20"/>
        </w:rPr>
      </w:pPr>
      <w:r w:rsidRPr="003A5579">
        <w:rPr>
          <w:b/>
          <w:bCs/>
          <w:sz w:val="20"/>
          <w:szCs w:val="20"/>
        </w:rPr>
        <w:t>DIFFERENCES BETWEEN ORDER 11</w:t>
      </w:r>
      <w:r>
        <w:rPr>
          <w:b/>
          <w:bCs/>
          <w:sz w:val="20"/>
          <w:szCs w:val="20"/>
        </w:rPr>
        <w:t xml:space="preserve"> &amp;13</w:t>
      </w:r>
      <w:r w:rsidRPr="003A5579">
        <w:rPr>
          <w:b/>
          <w:bCs/>
          <w:sz w:val="20"/>
          <w:szCs w:val="20"/>
        </w:rPr>
        <w:t xml:space="preserve"> SUMMARY JUDGMENT AND UNDEFENDED LIST ORDER </w:t>
      </w:r>
      <w:r>
        <w:rPr>
          <w:b/>
          <w:bCs/>
          <w:sz w:val="20"/>
          <w:szCs w:val="20"/>
        </w:rPr>
        <w:t>35</w:t>
      </w:r>
    </w:p>
    <w:tbl>
      <w:tblPr>
        <w:tblStyle w:val="TableGrid"/>
        <w:tblW w:w="0" w:type="auto"/>
        <w:tblLayout w:type="fixed"/>
        <w:tblLook w:val="0000" w:firstRow="0" w:lastRow="0" w:firstColumn="0" w:lastColumn="0" w:noHBand="0" w:noVBand="0"/>
      </w:tblPr>
      <w:tblGrid>
        <w:gridCol w:w="288"/>
        <w:gridCol w:w="4111"/>
        <w:gridCol w:w="299"/>
        <w:gridCol w:w="4100"/>
      </w:tblGrid>
      <w:tr w:rsidR="003A5579" w:rsidRPr="003A5579" w14:paraId="0E23AA8F" w14:textId="77777777" w:rsidTr="00B663D5">
        <w:trPr>
          <w:trHeight w:val="107"/>
        </w:trPr>
        <w:tc>
          <w:tcPr>
            <w:tcW w:w="4399" w:type="dxa"/>
            <w:gridSpan w:val="2"/>
          </w:tcPr>
          <w:p w14:paraId="6ED0BDCC" w14:textId="77777777" w:rsidR="003A5579" w:rsidRPr="003A5579" w:rsidRDefault="003A5579" w:rsidP="003A5579">
            <w:pPr>
              <w:jc w:val="both"/>
              <w:rPr>
                <w:sz w:val="20"/>
                <w:szCs w:val="20"/>
              </w:rPr>
            </w:pPr>
            <w:r w:rsidRPr="003A5579">
              <w:rPr>
                <w:b/>
                <w:bCs/>
                <w:sz w:val="20"/>
                <w:szCs w:val="20"/>
              </w:rPr>
              <w:t xml:space="preserve">SUMMARY JUDGMENT </w:t>
            </w:r>
          </w:p>
        </w:tc>
        <w:tc>
          <w:tcPr>
            <w:tcW w:w="4399" w:type="dxa"/>
            <w:gridSpan w:val="2"/>
          </w:tcPr>
          <w:p w14:paraId="590E2163" w14:textId="77777777" w:rsidR="003A5579" w:rsidRPr="003A5579" w:rsidRDefault="003A5579" w:rsidP="003A5579">
            <w:pPr>
              <w:jc w:val="both"/>
              <w:rPr>
                <w:sz w:val="20"/>
                <w:szCs w:val="20"/>
              </w:rPr>
            </w:pPr>
            <w:r w:rsidRPr="003A5579">
              <w:rPr>
                <w:b/>
                <w:bCs/>
                <w:sz w:val="20"/>
                <w:szCs w:val="20"/>
              </w:rPr>
              <w:t xml:space="preserve">UNDEFENDED LIST </w:t>
            </w:r>
          </w:p>
        </w:tc>
      </w:tr>
      <w:tr w:rsidR="003A5579" w:rsidRPr="003A5579" w14:paraId="6D526085" w14:textId="77777777" w:rsidTr="00B663D5">
        <w:trPr>
          <w:trHeight w:val="247"/>
        </w:trPr>
        <w:tc>
          <w:tcPr>
            <w:tcW w:w="288" w:type="dxa"/>
          </w:tcPr>
          <w:p w14:paraId="0952F064" w14:textId="77777777" w:rsidR="003A5579" w:rsidRPr="003A5579" w:rsidRDefault="003A5579" w:rsidP="003A5579">
            <w:pPr>
              <w:jc w:val="both"/>
              <w:rPr>
                <w:sz w:val="20"/>
                <w:szCs w:val="20"/>
              </w:rPr>
            </w:pPr>
            <w:r w:rsidRPr="003A5579">
              <w:rPr>
                <w:sz w:val="20"/>
                <w:szCs w:val="20"/>
              </w:rPr>
              <w:t>1</w:t>
            </w:r>
            <w:r w:rsidRPr="003A5579">
              <w:rPr>
                <w:sz w:val="20"/>
                <w:szCs w:val="20"/>
              </w:rPr>
              <w:lastRenderedPageBreak/>
              <w:t xml:space="preserve"> </w:t>
            </w:r>
          </w:p>
        </w:tc>
        <w:tc>
          <w:tcPr>
            <w:tcW w:w="4111" w:type="dxa"/>
          </w:tcPr>
          <w:p w14:paraId="4DDCE7E5" w14:textId="77777777" w:rsidR="003A5579" w:rsidRPr="003A5579" w:rsidRDefault="003A5579" w:rsidP="003A5579">
            <w:pPr>
              <w:jc w:val="both"/>
              <w:rPr>
                <w:sz w:val="20"/>
                <w:szCs w:val="20"/>
              </w:rPr>
            </w:pPr>
            <w:r w:rsidRPr="003A5579">
              <w:rPr>
                <w:sz w:val="20"/>
                <w:szCs w:val="20"/>
              </w:rPr>
              <w:lastRenderedPageBreak/>
              <w:t xml:space="preserve">Applies to all suits in which the </w:t>
            </w:r>
            <w:r w:rsidR="00B663D5">
              <w:rPr>
                <w:sz w:val="20"/>
                <w:szCs w:val="20"/>
              </w:rPr>
              <w:t xml:space="preserve">(claimant </w:t>
            </w:r>
            <w:r w:rsidR="00B663D5">
              <w:rPr>
                <w:sz w:val="20"/>
                <w:szCs w:val="20"/>
              </w:rPr>
              <w:lastRenderedPageBreak/>
              <w:t xml:space="preserve">believes the) </w:t>
            </w:r>
            <w:r w:rsidRPr="003A5579">
              <w:rPr>
                <w:sz w:val="20"/>
                <w:szCs w:val="20"/>
              </w:rPr>
              <w:t xml:space="preserve">defendant has no </w:t>
            </w:r>
            <w:proofErr w:type="spellStart"/>
            <w:r w:rsidRPr="003A5579">
              <w:rPr>
                <w:sz w:val="20"/>
                <w:szCs w:val="20"/>
              </w:rPr>
              <w:t>defence</w:t>
            </w:r>
            <w:proofErr w:type="spellEnd"/>
            <w:r w:rsidRPr="003A5579">
              <w:rPr>
                <w:sz w:val="20"/>
                <w:szCs w:val="20"/>
              </w:rPr>
              <w:t xml:space="preserve"> </w:t>
            </w:r>
          </w:p>
        </w:tc>
        <w:tc>
          <w:tcPr>
            <w:tcW w:w="299" w:type="dxa"/>
          </w:tcPr>
          <w:p w14:paraId="2EB9258B" w14:textId="77777777" w:rsidR="003A5579" w:rsidRPr="003A5579" w:rsidRDefault="003A5579" w:rsidP="003A5579">
            <w:pPr>
              <w:jc w:val="both"/>
              <w:rPr>
                <w:sz w:val="20"/>
                <w:szCs w:val="20"/>
              </w:rPr>
            </w:pPr>
            <w:r w:rsidRPr="003A5579">
              <w:rPr>
                <w:sz w:val="20"/>
                <w:szCs w:val="20"/>
              </w:rPr>
              <w:lastRenderedPageBreak/>
              <w:t>1</w:t>
            </w:r>
            <w:r w:rsidRPr="003A5579">
              <w:rPr>
                <w:sz w:val="20"/>
                <w:szCs w:val="20"/>
              </w:rPr>
              <w:lastRenderedPageBreak/>
              <w:t xml:space="preserve"> </w:t>
            </w:r>
          </w:p>
        </w:tc>
        <w:tc>
          <w:tcPr>
            <w:tcW w:w="4100" w:type="dxa"/>
          </w:tcPr>
          <w:p w14:paraId="0FE207D0" w14:textId="77777777" w:rsidR="003A5579" w:rsidRPr="003A5579" w:rsidRDefault="003A5579" w:rsidP="003A5579">
            <w:pPr>
              <w:jc w:val="both"/>
              <w:rPr>
                <w:sz w:val="20"/>
                <w:szCs w:val="20"/>
              </w:rPr>
            </w:pPr>
            <w:r w:rsidRPr="003A5579">
              <w:rPr>
                <w:sz w:val="20"/>
                <w:szCs w:val="20"/>
              </w:rPr>
              <w:lastRenderedPageBreak/>
              <w:t xml:space="preserve">Applies only to recovery of debt and liquidated </w:t>
            </w:r>
            <w:r w:rsidRPr="003A5579">
              <w:rPr>
                <w:sz w:val="20"/>
                <w:szCs w:val="20"/>
              </w:rPr>
              <w:lastRenderedPageBreak/>
              <w:t xml:space="preserve">money demand </w:t>
            </w:r>
          </w:p>
        </w:tc>
      </w:tr>
      <w:tr w:rsidR="003A5579" w:rsidRPr="003A5579" w14:paraId="4DE49759" w14:textId="77777777" w:rsidTr="00B663D5">
        <w:trPr>
          <w:trHeight w:val="525"/>
        </w:trPr>
        <w:tc>
          <w:tcPr>
            <w:tcW w:w="288" w:type="dxa"/>
          </w:tcPr>
          <w:p w14:paraId="0C4DC3BC" w14:textId="77777777" w:rsidR="003A5579" w:rsidRPr="003A5579" w:rsidRDefault="003A5579" w:rsidP="003A5579">
            <w:pPr>
              <w:jc w:val="both"/>
              <w:rPr>
                <w:sz w:val="20"/>
                <w:szCs w:val="20"/>
              </w:rPr>
            </w:pPr>
            <w:r w:rsidRPr="003A5579">
              <w:rPr>
                <w:sz w:val="20"/>
                <w:szCs w:val="20"/>
              </w:rPr>
              <w:lastRenderedPageBreak/>
              <w:t xml:space="preserve">2 </w:t>
            </w:r>
          </w:p>
        </w:tc>
        <w:tc>
          <w:tcPr>
            <w:tcW w:w="4111" w:type="dxa"/>
          </w:tcPr>
          <w:p w14:paraId="1E5AA8B0" w14:textId="77777777" w:rsidR="003A5579" w:rsidRPr="003A5579" w:rsidRDefault="00965B28" w:rsidP="003A5579">
            <w:pPr>
              <w:jc w:val="both"/>
              <w:rPr>
                <w:sz w:val="20"/>
                <w:szCs w:val="20"/>
              </w:rPr>
            </w:pPr>
            <w:r w:rsidRPr="003A5579">
              <w:rPr>
                <w:sz w:val="20"/>
                <w:szCs w:val="20"/>
              </w:rPr>
              <w:t>Statement of cl</w:t>
            </w:r>
            <w:r>
              <w:rPr>
                <w:sz w:val="20"/>
                <w:szCs w:val="20"/>
              </w:rPr>
              <w:t xml:space="preserve">aim and deposition of witnesses, list of docs to be relied on </w:t>
            </w:r>
            <w:r w:rsidRPr="003A5579">
              <w:rPr>
                <w:sz w:val="20"/>
                <w:szCs w:val="20"/>
              </w:rPr>
              <w:t>are to accompany writ of summons</w:t>
            </w:r>
            <w:r w:rsidR="003B0245">
              <w:rPr>
                <w:sz w:val="20"/>
                <w:szCs w:val="20"/>
              </w:rPr>
              <w:t xml:space="preserve"> (pleadings)</w:t>
            </w:r>
            <w:r w:rsidRPr="003A5579">
              <w:rPr>
                <w:sz w:val="20"/>
                <w:szCs w:val="20"/>
              </w:rPr>
              <w:t xml:space="preserve">. See </w:t>
            </w:r>
            <w:r w:rsidRPr="003A5579">
              <w:rPr>
                <w:b/>
                <w:bCs/>
                <w:i/>
                <w:iCs/>
                <w:sz w:val="20"/>
                <w:szCs w:val="20"/>
              </w:rPr>
              <w:t>Order 11</w:t>
            </w:r>
            <w:r w:rsidR="00C1350C">
              <w:rPr>
                <w:b/>
                <w:bCs/>
                <w:i/>
                <w:iCs/>
                <w:sz w:val="20"/>
                <w:szCs w:val="20"/>
              </w:rPr>
              <w:t>&amp; 13</w:t>
            </w:r>
            <w:r w:rsidRPr="003A5579">
              <w:rPr>
                <w:b/>
                <w:bCs/>
                <w:i/>
                <w:iCs/>
                <w:sz w:val="20"/>
                <w:szCs w:val="20"/>
              </w:rPr>
              <w:t xml:space="preserve"> Rule 1 Lagos/Abuja</w:t>
            </w:r>
          </w:p>
        </w:tc>
        <w:tc>
          <w:tcPr>
            <w:tcW w:w="299" w:type="dxa"/>
          </w:tcPr>
          <w:p w14:paraId="170633EB" w14:textId="77777777" w:rsidR="003A5579" w:rsidRPr="003A5579" w:rsidRDefault="003A5579" w:rsidP="003A5579">
            <w:pPr>
              <w:jc w:val="both"/>
              <w:rPr>
                <w:sz w:val="20"/>
                <w:szCs w:val="20"/>
              </w:rPr>
            </w:pPr>
            <w:r w:rsidRPr="003A5579">
              <w:rPr>
                <w:sz w:val="20"/>
                <w:szCs w:val="20"/>
              </w:rPr>
              <w:t xml:space="preserve">2 </w:t>
            </w:r>
          </w:p>
        </w:tc>
        <w:tc>
          <w:tcPr>
            <w:tcW w:w="4100" w:type="dxa"/>
          </w:tcPr>
          <w:p w14:paraId="640278E3" w14:textId="77777777" w:rsidR="003A5579" w:rsidRPr="003A5579" w:rsidRDefault="00965B28" w:rsidP="003A5579">
            <w:pPr>
              <w:jc w:val="both"/>
              <w:rPr>
                <w:sz w:val="20"/>
                <w:szCs w:val="20"/>
              </w:rPr>
            </w:pPr>
            <w:r w:rsidRPr="003A5579">
              <w:rPr>
                <w:sz w:val="20"/>
                <w:szCs w:val="20"/>
              </w:rPr>
              <w:t>No requirement for statement of claim</w:t>
            </w:r>
            <w:r>
              <w:rPr>
                <w:sz w:val="20"/>
                <w:szCs w:val="20"/>
              </w:rPr>
              <w:t>, list of docs to be relied on</w:t>
            </w:r>
            <w:r w:rsidRPr="003A5579">
              <w:rPr>
                <w:sz w:val="20"/>
                <w:szCs w:val="20"/>
              </w:rPr>
              <w:t xml:space="preserve"> and deposition of witness to accompany statement of claim. See </w:t>
            </w:r>
            <w:r w:rsidRPr="003A5579">
              <w:rPr>
                <w:b/>
                <w:bCs/>
                <w:i/>
                <w:iCs/>
                <w:sz w:val="20"/>
                <w:szCs w:val="20"/>
              </w:rPr>
              <w:t>Order 35 Rule 1 Abuja</w:t>
            </w:r>
          </w:p>
        </w:tc>
      </w:tr>
      <w:tr w:rsidR="003A5579" w:rsidRPr="003A5579" w14:paraId="2FEEE4D4" w14:textId="77777777" w:rsidTr="00B663D5">
        <w:trPr>
          <w:trHeight w:val="525"/>
        </w:trPr>
        <w:tc>
          <w:tcPr>
            <w:tcW w:w="288" w:type="dxa"/>
          </w:tcPr>
          <w:p w14:paraId="558F06F9" w14:textId="77777777" w:rsidR="003A5579" w:rsidRPr="003A5579" w:rsidRDefault="003A5579" w:rsidP="003A5579">
            <w:pPr>
              <w:jc w:val="both"/>
              <w:rPr>
                <w:sz w:val="20"/>
                <w:szCs w:val="20"/>
              </w:rPr>
            </w:pPr>
            <w:r w:rsidRPr="003A5579">
              <w:rPr>
                <w:sz w:val="20"/>
                <w:szCs w:val="20"/>
              </w:rPr>
              <w:t xml:space="preserve">3 </w:t>
            </w:r>
          </w:p>
        </w:tc>
        <w:tc>
          <w:tcPr>
            <w:tcW w:w="4111" w:type="dxa"/>
          </w:tcPr>
          <w:p w14:paraId="6B0B6FE5" w14:textId="77777777" w:rsidR="003A5579" w:rsidRPr="003A5579" w:rsidRDefault="00965B28" w:rsidP="003A5579">
            <w:pPr>
              <w:jc w:val="both"/>
              <w:rPr>
                <w:sz w:val="20"/>
                <w:szCs w:val="20"/>
              </w:rPr>
            </w:pPr>
            <w:r>
              <w:rPr>
                <w:sz w:val="20"/>
                <w:szCs w:val="20"/>
              </w:rPr>
              <w:t>Applicable in Abuja and Lagos</w:t>
            </w:r>
          </w:p>
        </w:tc>
        <w:tc>
          <w:tcPr>
            <w:tcW w:w="299" w:type="dxa"/>
          </w:tcPr>
          <w:p w14:paraId="30D0A48B" w14:textId="77777777" w:rsidR="003A5579" w:rsidRPr="003A5579" w:rsidRDefault="003A5579" w:rsidP="003A5579">
            <w:pPr>
              <w:jc w:val="both"/>
              <w:rPr>
                <w:sz w:val="20"/>
                <w:szCs w:val="20"/>
              </w:rPr>
            </w:pPr>
            <w:r w:rsidRPr="003A5579">
              <w:rPr>
                <w:sz w:val="20"/>
                <w:szCs w:val="20"/>
              </w:rPr>
              <w:t xml:space="preserve">3 </w:t>
            </w:r>
          </w:p>
        </w:tc>
        <w:tc>
          <w:tcPr>
            <w:tcW w:w="4100" w:type="dxa"/>
          </w:tcPr>
          <w:p w14:paraId="4F45482E" w14:textId="77777777" w:rsidR="003A5579" w:rsidRPr="003A5579" w:rsidRDefault="00965B28" w:rsidP="003A5579">
            <w:pPr>
              <w:jc w:val="both"/>
              <w:rPr>
                <w:sz w:val="20"/>
                <w:szCs w:val="20"/>
              </w:rPr>
            </w:pPr>
            <w:r>
              <w:rPr>
                <w:sz w:val="20"/>
                <w:szCs w:val="20"/>
              </w:rPr>
              <w:t>Applicable only in Abuja</w:t>
            </w:r>
          </w:p>
        </w:tc>
      </w:tr>
      <w:tr w:rsidR="003A5579" w:rsidRPr="003A5579" w14:paraId="0B09C27A" w14:textId="77777777" w:rsidTr="00B663D5">
        <w:trPr>
          <w:trHeight w:val="385"/>
        </w:trPr>
        <w:tc>
          <w:tcPr>
            <w:tcW w:w="288" w:type="dxa"/>
          </w:tcPr>
          <w:p w14:paraId="7ACD63DE" w14:textId="77777777" w:rsidR="003A5579" w:rsidRPr="003A5579" w:rsidRDefault="003A5579" w:rsidP="003A5579">
            <w:pPr>
              <w:jc w:val="both"/>
              <w:rPr>
                <w:sz w:val="20"/>
                <w:szCs w:val="20"/>
              </w:rPr>
            </w:pPr>
            <w:r w:rsidRPr="003A5579">
              <w:rPr>
                <w:sz w:val="20"/>
                <w:szCs w:val="20"/>
              </w:rPr>
              <w:t xml:space="preserve">4 </w:t>
            </w:r>
          </w:p>
        </w:tc>
        <w:tc>
          <w:tcPr>
            <w:tcW w:w="4111" w:type="dxa"/>
          </w:tcPr>
          <w:p w14:paraId="347D2719" w14:textId="77777777" w:rsidR="003A5579" w:rsidRPr="003A5579" w:rsidRDefault="003A5579" w:rsidP="003A5579">
            <w:pPr>
              <w:jc w:val="both"/>
              <w:rPr>
                <w:sz w:val="20"/>
                <w:szCs w:val="20"/>
              </w:rPr>
            </w:pPr>
            <w:r w:rsidRPr="003A5579">
              <w:rPr>
                <w:sz w:val="20"/>
                <w:szCs w:val="20"/>
              </w:rPr>
              <w:t xml:space="preserve">Suits are entered under summary judgment procedure by the Registrar </w:t>
            </w:r>
          </w:p>
        </w:tc>
        <w:tc>
          <w:tcPr>
            <w:tcW w:w="299" w:type="dxa"/>
          </w:tcPr>
          <w:p w14:paraId="4051AFD7" w14:textId="77777777" w:rsidR="003A5579" w:rsidRPr="003A5579" w:rsidRDefault="003A5579" w:rsidP="003A5579">
            <w:pPr>
              <w:jc w:val="both"/>
              <w:rPr>
                <w:sz w:val="20"/>
                <w:szCs w:val="20"/>
              </w:rPr>
            </w:pPr>
            <w:r w:rsidRPr="003A5579">
              <w:rPr>
                <w:sz w:val="20"/>
                <w:szCs w:val="20"/>
              </w:rPr>
              <w:t xml:space="preserve">4 </w:t>
            </w:r>
          </w:p>
        </w:tc>
        <w:tc>
          <w:tcPr>
            <w:tcW w:w="4100" w:type="dxa"/>
          </w:tcPr>
          <w:p w14:paraId="18D3A911" w14:textId="77777777" w:rsidR="003A5579" w:rsidRPr="003A5579" w:rsidRDefault="003A5579" w:rsidP="00B663D5">
            <w:pPr>
              <w:jc w:val="both"/>
              <w:rPr>
                <w:sz w:val="20"/>
                <w:szCs w:val="20"/>
              </w:rPr>
            </w:pPr>
            <w:r w:rsidRPr="003A5579">
              <w:rPr>
                <w:sz w:val="20"/>
                <w:szCs w:val="20"/>
              </w:rPr>
              <w:t xml:space="preserve">Suits are entered under the undefended list procedure by the Judge in Chambers. </w:t>
            </w:r>
          </w:p>
        </w:tc>
      </w:tr>
      <w:tr w:rsidR="003A5579" w:rsidRPr="003A5579" w14:paraId="09B20C61" w14:textId="77777777" w:rsidTr="00B663D5">
        <w:trPr>
          <w:trHeight w:val="801"/>
        </w:trPr>
        <w:tc>
          <w:tcPr>
            <w:tcW w:w="288" w:type="dxa"/>
          </w:tcPr>
          <w:p w14:paraId="107678DF" w14:textId="77777777" w:rsidR="003A5579" w:rsidRPr="003A5579" w:rsidRDefault="003A5579" w:rsidP="003A5579">
            <w:pPr>
              <w:jc w:val="both"/>
              <w:rPr>
                <w:sz w:val="20"/>
                <w:szCs w:val="20"/>
              </w:rPr>
            </w:pPr>
            <w:r w:rsidRPr="003A5579">
              <w:rPr>
                <w:sz w:val="20"/>
                <w:szCs w:val="20"/>
              </w:rPr>
              <w:t xml:space="preserve">5 </w:t>
            </w:r>
          </w:p>
        </w:tc>
        <w:tc>
          <w:tcPr>
            <w:tcW w:w="4111" w:type="dxa"/>
          </w:tcPr>
          <w:p w14:paraId="2C07BF7B" w14:textId="77777777" w:rsidR="003A5579" w:rsidRPr="003A5579" w:rsidRDefault="003A5579" w:rsidP="003A5579">
            <w:pPr>
              <w:jc w:val="both"/>
              <w:rPr>
                <w:sz w:val="20"/>
                <w:szCs w:val="20"/>
              </w:rPr>
            </w:pPr>
            <w:r w:rsidRPr="003A5579">
              <w:rPr>
                <w:sz w:val="20"/>
                <w:szCs w:val="20"/>
              </w:rPr>
              <w:t xml:space="preserve">Where the matter is transferred to the general cause list after the defendant has disclosed a </w:t>
            </w:r>
            <w:proofErr w:type="spellStart"/>
            <w:r w:rsidRPr="003A5579">
              <w:rPr>
                <w:sz w:val="20"/>
                <w:szCs w:val="20"/>
              </w:rPr>
              <w:t>defence</w:t>
            </w:r>
            <w:proofErr w:type="spellEnd"/>
            <w:r w:rsidRPr="003A5579">
              <w:rPr>
                <w:sz w:val="20"/>
                <w:szCs w:val="20"/>
              </w:rPr>
              <w:t xml:space="preserve"> on the merit, hearing will have to be by pleadings </w:t>
            </w:r>
          </w:p>
        </w:tc>
        <w:tc>
          <w:tcPr>
            <w:tcW w:w="299" w:type="dxa"/>
          </w:tcPr>
          <w:p w14:paraId="40499B90" w14:textId="77777777" w:rsidR="003A5579" w:rsidRPr="003A5579" w:rsidRDefault="003A5579" w:rsidP="003A5579">
            <w:pPr>
              <w:jc w:val="both"/>
              <w:rPr>
                <w:sz w:val="20"/>
                <w:szCs w:val="20"/>
              </w:rPr>
            </w:pPr>
            <w:r w:rsidRPr="003A5579">
              <w:rPr>
                <w:sz w:val="20"/>
                <w:szCs w:val="20"/>
              </w:rPr>
              <w:t xml:space="preserve">5 </w:t>
            </w:r>
          </w:p>
        </w:tc>
        <w:tc>
          <w:tcPr>
            <w:tcW w:w="4100" w:type="dxa"/>
          </w:tcPr>
          <w:p w14:paraId="62E1C0E5" w14:textId="77777777" w:rsidR="003A5579" w:rsidRPr="003A5579" w:rsidRDefault="003A5579" w:rsidP="00B663D5">
            <w:pPr>
              <w:jc w:val="both"/>
              <w:rPr>
                <w:sz w:val="20"/>
                <w:szCs w:val="20"/>
              </w:rPr>
            </w:pPr>
            <w:r w:rsidRPr="003A5579">
              <w:rPr>
                <w:sz w:val="20"/>
                <w:szCs w:val="20"/>
              </w:rPr>
              <w:t xml:space="preserve">Where the matter is transferred under the general cause list after the defendant has disclosed a </w:t>
            </w:r>
            <w:proofErr w:type="spellStart"/>
            <w:r w:rsidRPr="003A5579">
              <w:rPr>
                <w:sz w:val="20"/>
                <w:szCs w:val="20"/>
              </w:rPr>
              <w:t>defence</w:t>
            </w:r>
            <w:proofErr w:type="spellEnd"/>
            <w:r w:rsidRPr="003A5579">
              <w:rPr>
                <w:sz w:val="20"/>
                <w:szCs w:val="20"/>
              </w:rPr>
              <w:t xml:space="preserve"> on the merit, hearing can be by affidavits of parties without requiring pleadings</w:t>
            </w:r>
            <w:r w:rsidR="00B663D5">
              <w:rPr>
                <w:sz w:val="20"/>
                <w:szCs w:val="20"/>
              </w:rPr>
              <w:t xml:space="preserve"> or by pleadings if the judge orders </w:t>
            </w:r>
          </w:p>
        </w:tc>
      </w:tr>
      <w:tr w:rsidR="004C5BC1" w:rsidRPr="003A5579" w14:paraId="20DEC72A" w14:textId="77777777" w:rsidTr="00B663D5">
        <w:trPr>
          <w:trHeight w:val="801"/>
        </w:trPr>
        <w:tc>
          <w:tcPr>
            <w:tcW w:w="288" w:type="dxa"/>
          </w:tcPr>
          <w:p w14:paraId="0E918A08" w14:textId="77777777" w:rsidR="004C5BC1" w:rsidRPr="003A5579" w:rsidRDefault="00CD08EE" w:rsidP="003A5579">
            <w:pPr>
              <w:jc w:val="both"/>
              <w:rPr>
                <w:sz w:val="20"/>
                <w:szCs w:val="20"/>
              </w:rPr>
            </w:pPr>
            <w:r>
              <w:rPr>
                <w:sz w:val="20"/>
                <w:szCs w:val="20"/>
              </w:rPr>
              <w:t>6</w:t>
            </w:r>
          </w:p>
        </w:tc>
        <w:tc>
          <w:tcPr>
            <w:tcW w:w="4111" w:type="dxa"/>
          </w:tcPr>
          <w:p w14:paraId="00690F81" w14:textId="77777777" w:rsidR="004C5BC1" w:rsidRPr="003A5579" w:rsidRDefault="004C5BC1" w:rsidP="003A5579">
            <w:pPr>
              <w:jc w:val="both"/>
              <w:rPr>
                <w:sz w:val="20"/>
                <w:szCs w:val="20"/>
              </w:rPr>
            </w:pPr>
            <w:r>
              <w:rPr>
                <w:sz w:val="20"/>
                <w:szCs w:val="20"/>
              </w:rPr>
              <w:t xml:space="preserve">The court hears oral argument of motion by counsel for both parties </w:t>
            </w:r>
          </w:p>
        </w:tc>
        <w:tc>
          <w:tcPr>
            <w:tcW w:w="299" w:type="dxa"/>
          </w:tcPr>
          <w:p w14:paraId="59847CFC" w14:textId="77777777" w:rsidR="004C5BC1" w:rsidRPr="003A5579" w:rsidRDefault="00CD08EE" w:rsidP="003A5579">
            <w:pPr>
              <w:jc w:val="both"/>
              <w:rPr>
                <w:sz w:val="20"/>
                <w:szCs w:val="20"/>
              </w:rPr>
            </w:pPr>
            <w:r>
              <w:rPr>
                <w:sz w:val="20"/>
                <w:szCs w:val="20"/>
              </w:rPr>
              <w:t>6</w:t>
            </w:r>
          </w:p>
        </w:tc>
        <w:tc>
          <w:tcPr>
            <w:tcW w:w="4100" w:type="dxa"/>
          </w:tcPr>
          <w:p w14:paraId="4ABBC76F" w14:textId="77777777" w:rsidR="004C5BC1" w:rsidRPr="003A5579" w:rsidRDefault="004C5BC1" w:rsidP="00B663D5">
            <w:pPr>
              <w:jc w:val="both"/>
              <w:rPr>
                <w:sz w:val="20"/>
                <w:szCs w:val="20"/>
              </w:rPr>
            </w:pPr>
            <w:r>
              <w:rPr>
                <w:sz w:val="20"/>
                <w:szCs w:val="20"/>
              </w:rPr>
              <w:t>Base</w:t>
            </w:r>
            <w:r w:rsidR="00B1465C">
              <w:rPr>
                <w:sz w:val="20"/>
                <w:szCs w:val="20"/>
              </w:rPr>
              <w:t>d only on affidavit and heard b</w:t>
            </w:r>
            <w:r>
              <w:rPr>
                <w:sz w:val="20"/>
                <w:szCs w:val="20"/>
              </w:rPr>
              <w:t>y the judge in chambers</w:t>
            </w:r>
          </w:p>
        </w:tc>
      </w:tr>
      <w:tr w:rsidR="004C5BC1" w:rsidRPr="003A5579" w14:paraId="6E692EE3" w14:textId="77777777" w:rsidTr="00B663D5">
        <w:trPr>
          <w:trHeight w:val="801"/>
        </w:trPr>
        <w:tc>
          <w:tcPr>
            <w:tcW w:w="288" w:type="dxa"/>
          </w:tcPr>
          <w:p w14:paraId="1D8B67EF" w14:textId="77777777" w:rsidR="004C5BC1" w:rsidRPr="003A5579" w:rsidRDefault="00CD08EE" w:rsidP="003A5579">
            <w:pPr>
              <w:jc w:val="both"/>
              <w:rPr>
                <w:sz w:val="20"/>
                <w:szCs w:val="20"/>
              </w:rPr>
            </w:pPr>
            <w:r>
              <w:rPr>
                <w:sz w:val="20"/>
                <w:szCs w:val="20"/>
              </w:rPr>
              <w:t>7</w:t>
            </w:r>
          </w:p>
        </w:tc>
        <w:tc>
          <w:tcPr>
            <w:tcW w:w="4111" w:type="dxa"/>
          </w:tcPr>
          <w:p w14:paraId="081EEEDB" w14:textId="77777777" w:rsidR="004C5BC1" w:rsidRDefault="00032B96" w:rsidP="003A5579">
            <w:pPr>
              <w:jc w:val="both"/>
              <w:rPr>
                <w:sz w:val="20"/>
                <w:szCs w:val="20"/>
              </w:rPr>
            </w:pPr>
            <w:r>
              <w:rPr>
                <w:sz w:val="20"/>
                <w:szCs w:val="20"/>
              </w:rPr>
              <w:t xml:space="preserve">The defendant </w:t>
            </w:r>
            <w:proofErr w:type="gramStart"/>
            <w:r>
              <w:rPr>
                <w:sz w:val="20"/>
                <w:szCs w:val="20"/>
              </w:rPr>
              <w:t>file</w:t>
            </w:r>
            <w:proofErr w:type="gramEnd"/>
            <w:r>
              <w:rPr>
                <w:sz w:val="20"/>
                <w:szCs w:val="20"/>
              </w:rPr>
              <w:t xml:space="preserve"> his </w:t>
            </w:r>
            <w:proofErr w:type="spellStart"/>
            <w:r>
              <w:rPr>
                <w:sz w:val="20"/>
                <w:szCs w:val="20"/>
              </w:rPr>
              <w:t>defence</w:t>
            </w:r>
            <w:proofErr w:type="spellEnd"/>
            <w:r w:rsidR="004C5BC1">
              <w:rPr>
                <w:sz w:val="20"/>
                <w:szCs w:val="20"/>
              </w:rPr>
              <w:t xml:space="preserve"> within 42 days in Lagos and 21 days in Abuja</w:t>
            </w:r>
          </w:p>
        </w:tc>
        <w:tc>
          <w:tcPr>
            <w:tcW w:w="299" w:type="dxa"/>
          </w:tcPr>
          <w:p w14:paraId="25BDEF6C" w14:textId="77777777" w:rsidR="004C5BC1" w:rsidRPr="003A5579" w:rsidRDefault="00CD08EE" w:rsidP="003A5579">
            <w:pPr>
              <w:jc w:val="both"/>
              <w:rPr>
                <w:sz w:val="20"/>
                <w:szCs w:val="20"/>
              </w:rPr>
            </w:pPr>
            <w:r>
              <w:rPr>
                <w:sz w:val="20"/>
                <w:szCs w:val="20"/>
              </w:rPr>
              <w:t>7</w:t>
            </w:r>
          </w:p>
        </w:tc>
        <w:tc>
          <w:tcPr>
            <w:tcW w:w="4100" w:type="dxa"/>
          </w:tcPr>
          <w:p w14:paraId="0296CDFE" w14:textId="77777777" w:rsidR="004C5BC1" w:rsidRDefault="004C5BC1" w:rsidP="00B663D5">
            <w:pPr>
              <w:jc w:val="both"/>
              <w:rPr>
                <w:sz w:val="20"/>
                <w:szCs w:val="20"/>
              </w:rPr>
            </w:pPr>
            <w:r>
              <w:rPr>
                <w:sz w:val="20"/>
                <w:szCs w:val="20"/>
              </w:rPr>
              <w:t>The defendant should file notice of intention to defend at least 5 days before the date stated for hearing</w:t>
            </w:r>
          </w:p>
        </w:tc>
      </w:tr>
      <w:tr w:rsidR="003A5579" w:rsidRPr="003A5579" w14:paraId="0A840751" w14:textId="77777777" w:rsidTr="00B663D5">
        <w:trPr>
          <w:trHeight w:val="247"/>
        </w:trPr>
        <w:tc>
          <w:tcPr>
            <w:tcW w:w="288" w:type="dxa"/>
          </w:tcPr>
          <w:p w14:paraId="54389B59" w14:textId="77777777" w:rsidR="003A5579" w:rsidRPr="003A5579" w:rsidRDefault="00CD08EE" w:rsidP="003A5579">
            <w:pPr>
              <w:jc w:val="both"/>
              <w:rPr>
                <w:sz w:val="20"/>
                <w:szCs w:val="20"/>
              </w:rPr>
            </w:pPr>
            <w:r>
              <w:rPr>
                <w:sz w:val="20"/>
                <w:szCs w:val="20"/>
              </w:rPr>
              <w:t>8</w:t>
            </w:r>
            <w:r w:rsidR="003A5579" w:rsidRPr="003A5579">
              <w:rPr>
                <w:sz w:val="20"/>
                <w:szCs w:val="20"/>
              </w:rPr>
              <w:t xml:space="preserve"> </w:t>
            </w:r>
          </w:p>
        </w:tc>
        <w:tc>
          <w:tcPr>
            <w:tcW w:w="4111" w:type="dxa"/>
          </w:tcPr>
          <w:p w14:paraId="1AAC90DB" w14:textId="77777777" w:rsidR="003A5579" w:rsidRPr="003A5579" w:rsidRDefault="00965B28" w:rsidP="00965B28">
            <w:pPr>
              <w:jc w:val="both"/>
              <w:rPr>
                <w:sz w:val="20"/>
                <w:szCs w:val="20"/>
              </w:rPr>
            </w:pPr>
            <w:r>
              <w:rPr>
                <w:sz w:val="20"/>
                <w:szCs w:val="20"/>
              </w:rPr>
              <w:t>The judgment is final and can only be set aside on appeal except there was default on part of defendant, t</w:t>
            </w:r>
            <w:r w:rsidR="00B1465C">
              <w:rPr>
                <w:sz w:val="20"/>
                <w:szCs w:val="20"/>
              </w:rPr>
              <w:t>hen he can apply to the same co</w:t>
            </w:r>
            <w:r>
              <w:rPr>
                <w:sz w:val="20"/>
                <w:szCs w:val="20"/>
              </w:rPr>
              <w:t>urt to set the judgment aside</w:t>
            </w:r>
            <w:r w:rsidR="003A5579" w:rsidRPr="003A5579">
              <w:rPr>
                <w:sz w:val="20"/>
                <w:szCs w:val="20"/>
              </w:rPr>
              <w:t xml:space="preserve"> </w:t>
            </w:r>
          </w:p>
        </w:tc>
        <w:tc>
          <w:tcPr>
            <w:tcW w:w="299" w:type="dxa"/>
          </w:tcPr>
          <w:p w14:paraId="693DEE22" w14:textId="77777777" w:rsidR="003A5579" w:rsidRPr="003A5579" w:rsidRDefault="00CD08EE" w:rsidP="003A5579">
            <w:pPr>
              <w:jc w:val="both"/>
              <w:rPr>
                <w:sz w:val="20"/>
                <w:szCs w:val="20"/>
              </w:rPr>
            </w:pPr>
            <w:r>
              <w:rPr>
                <w:sz w:val="20"/>
                <w:szCs w:val="20"/>
              </w:rPr>
              <w:t>8</w:t>
            </w:r>
            <w:r w:rsidR="003A5579" w:rsidRPr="003A5579">
              <w:rPr>
                <w:sz w:val="20"/>
                <w:szCs w:val="20"/>
              </w:rPr>
              <w:t xml:space="preserve"> </w:t>
            </w:r>
          </w:p>
        </w:tc>
        <w:tc>
          <w:tcPr>
            <w:tcW w:w="4100" w:type="dxa"/>
          </w:tcPr>
          <w:p w14:paraId="07E5809F" w14:textId="77777777" w:rsidR="003A5579" w:rsidRPr="003A5579" w:rsidRDefault="00965B28" w:rsidP="003A5579">
            <w:pPr>
              <w:jc w:val="both"/>
              <w:rPr>
                <w:sz w:val="20"/>
                <w:szCs w:val="20"/>
              </w:rPr>
            </w:pPr>
            <w:r>
              <w:rPr>
                <w:sz w:val="20"/>
                <w:szCs w:val="20"/>
              </w:rPr>
              <w:t>The judgment is final and can only be set aside on appeal whether or not the defendant was in default</w:t>
            </w:r>
            <w:r w:rsidR="003A5579" w:rsidRPr="003A5579">
              <w:rPr>
                <w:sz w:val="20"/>
                <w:szCs w:val="20"/>
              </w:rPr>
              <w:t xml:space="preserve"> </w:t>
            </w:r>
          </w:p>
        </w:tc>
      </w:tr>
    </w:tbl>
    <w:p w14:paraId="061960B5" w14:textId="77777777" w:rsidR="00032B96" w:rsidRDefault="00032B96" w:rsidP="00965B28">
      <w:pPr>
        <w:spacing w:line="240" w:lineRule="auto"/>
        <w:jc w:val="both"/>
        <w:rPr>
          <w:b/>
          <w:sz w:val="20"/>
          <w:szCs w:val="20"/>
        </w:rPr>
      </w:pPr>
    </w:p>
    <w:p w14:paraId="169FAEA9" w14:textId="77777777" w:rsidR="003A5579" w:rsidRPr="00965B28" w:rsidRDefault="003A5579" w:rsidP="00965B28">
      <w:pPr>
        <w:spacing w:line="240" w:lineRule="auto"/>
        <w:jc w:val="both"/>
        <w:rPr>
          <w:b/>
          <w:sz w:val="20"/>
          <w:szCs w:val="20"/>
        </w:rPr>
      </w:pPr>
      <w:r w:rsidRPr="00965B28">
        <w:rPr>
          <w:b/>
          <w:sz w:val="20"/>
          <w:szCs w:val="20"/>
        </w:rPr>
        <w:t>DEFAULT JUDGMENT</w:t>
      </w:r>
      <w:r w:rsidR="00E03183" w:rsidRPr="00965B28">
        <w:rPr>
          <w:b/>
          <w:sz w:val="20"/>
          <w:szCs w:val="20"/>
        </w:rPr>
        <w:t xml:space="preserve"> PROCEDURES </w:t>
      </w:r>
    </w:p>
    <w:p w14:paraId="06FC5800" w14:textId="77777777" w:rsidR="00E03183" w:rsidRDefault="003E0FC8" w:rsidP="003A5579">
      <w:pPr>
        <w:spacing w:line="240" w:lineRule="auto"/>
        <w:jc w:val="both"/>
        <w:rPr>
          <w:sz w:val="20"/>
          <w:szCs w:val="20"/>
        </w:rPr>
      </w:pPr>
      <w:r>
        <w:rPr>
          <w:sz w:val="20"/>
          <w:szCs w:val="20"/>
        </w:rPr>
        <w:t xml:space="preserve">It arises from </w:t>
      </w:r>
      <w:proofErr w:type="spellStart"/>
      <w:r>
        <w:rPr>
          <w:sz w:val="20"/>
          <w:szCs w:val="20"/>
        </w:rPr>
        <w:t>non compliance</w:t>
      </w:r>
      <w:proofErr w:type="spellEnd"/>
      <w:r>
        <w:rPr>
          <w:sz w:val="20"/>
          <w:szCs w:val="20"/>
        </w:rPr>
        <w:t xml:space="preserve"> with the stipulation of the rules or an order of court, it is a judgment given not based on the merits but based on the default of a party to do an act as stipulated by law.  </w:t>
      </w:r>
      <w:r w:rsidR="003A5579" w:rsidRPr="003A5579">
        <w:rPr>
          <w:sz w:val="20"/>
          <w:szCs w:val="20"/>
        </w:rPr>
        <w:t xml:space="preserve">A default judgment is one given where there is </w:t>
      </w:r>
      <w:r w:rsidR="003A5579" w:rsidRPr="00965B28">
        <w:rPr>
          <w:b/>
          <w:sz w:val="20"/>
          <w:szCs w:val="20"/>
        </w:rPr>
        <w:t>default of appearance</w:t>
      </w:r>
      <w:r w:rsidR="003A5579" w:rsidRPr="003A5579">
        <w:rPr>
          <w:sz w:val="20"/>
          <w:szCs w:val="20"/>
        </w:rPr>
        <w:t xml:space="preserve"> or </w:t>
      </w:r>
      <w:r w:rsidR="003A5579" w:rsidRPr="00965B28">
        <w:rPr>
          <w:b/>
          <w:sz w:val="20"/>
          <w:szCs w:val="20"/>
        </w:rPr>
        <w:t xml:space="preserve">default of </w:t>
      </w:r>
      <w:proofErr w:type="spellStart"/>
      <w:r w:rsidR="003A5579" w:rsidRPr="00965B28">
        <w:rPr>
          <w:b/>
          <w:sz w:val="20"/>
          <w:szCs w:val="20"/>
        </w:rPr>
        <w:t>defence</w:t>
      </w:r>
      <w:proofErr w:type="spellEnd"/>
      <w:r w:rsidR="003A5579" w:rsidRPr="003A5579">
        <w:rPr>
          <w:sz w:val="20"/>
          <w:szCs w:val="20"/>
        </w:rPr>
        <w:t xml:space="preserve"> by the defendant.</w:t>
      </w:r>
      <w:r>
        <w:rPr>
          <w:sz w:val="20"/>
          <w:szCs w:val="20"/>
        </w:rPr>
        <w:t xml:space="preserve"> It is not final and may be set aside by the court that granted the judgment</w:t>
      </w:r>
    </w:p>
    <w:p w14:paraId="19C899DF" w14:textId="77777777" w:rsidR="003A5579" w:rsidRPr="00642A89" w:rsidRDefault="003A5579" w:rsidP="003A5579">
      <w:pPr>
        <w:spacing w:line="240" w:lineRule="auto"/>
        <w:jc w:val="both"/>
        <w:rPr>
          <w:b/>
          <w:sz w:val="20"/>
          <w:szCs w:val="20"/>
        </w:rPr>
      </w:pPr>
      <w:r w:rsidRPr="00642A89">
        <w:rPr>
          <w:b/>
          <w:sz w:val="20"/>
          <w:szCs w:val="20"/>
        </w:rPr>
        <w:t>Default of appearance</w:t>
      </w:r>
      <w:r w:rsidR="00642A89">
        <w:rPr>
          <w:b/>
          <w:sz w:val="20"/>
          <w:szCs w:val="20"/>
        </w:rPr>
        <w:t xml:space="preserve">: </w:t>
      </w:r>
      <w:r w:rsidR="00642A89">
        <w:rPr>
          <w:sz w:val="20"/>
          <w:szCs w:val="20"/>
        </w:rPr>
        <w:t xml:space="preserve">This </w:t>
      </w:r>
      <w:r w:rsidRPr="003A5579">
        <w:rPr>
          <w:sz w:val="20"/>
          <w:szCs w:val="20"/>
        </w:rPr>
        <w:t xml:space="preserve">is when the defendant did not file memorandum of appearance within the time prescribed. If a person has been served with originating processes and the person fails to enter an appearance, the claimant’s counsel may file an application by way of </w:t>
      </w:r>
      <w:r w:rsidRPr="00642A89">
        <w:rPr>
          <w:b/>
          <w:sz w:val="20"/>
          <w:szCs w:val="20"/>
        </w:rPr>
        <w:t>motion on notice</w:t>
      </w:r>
      <w:r w:rsidR="00B1465C">
        <w:rPr>
          <w:b/>
          <w:sz w:val="20"/>
          <w:szCs w:val="20"/>
        </w:rPr>
        <w:t xml:space="preserve"> </w:t>
      </w:r>
      <w:r w:rsidR="003E0FC8">
        <w:rPr>
          <w:b/>
          <w:sz w:val="20"/>
          <w:szCs w:val="20"/>
        </w:rPr>
        <w:t>(affidavit and written address)</w:t>
      </w:r>
      <w:r w:rsidRPr="003A5579">
        <w:rPr>
          <w:sz w:val="20"/>
          <w:szCs w:val="20"/>
        </w:rPr>
        <w:t xml:space="preserve"> for judgment in default of appearance.</w:t>
      </w:r>
      <w:r w:rsidR="00642A89">
        <w:rPr>
          <w:sz w:val="20"/>
          <w:szCs w:val="20"/>
        </w:rPr>
        <w:t xml:space="preserve"> </w:t>
      </w:r>
      <w:r w:rsidRPr="003A5579">
        <w:rPr>
          <w:sz w:val="20"/>
          <w:szCs w:val="20"/>
        </w:rPr>
        <w:t xml:space="preserve">Where the claim in the originating process is a liquidated demand and the defendant or all of several defendants fail to appear, a claimant may apply to a Judge (court for Abuja) for judgment for the claim on the originating process </w:t>
      </w:r>
      <w:r w:rsidR="00642A89">
        <w:rPr>
          <w:sz w:val="20"/>
          <w:szCs w:val="20"/>
        </w:rPr>
        <w:t>-</w:t>
      </w:r>
      <w:r w:rsidRPr="003A5579">
        <w:rPr>
          <w:sz w:val="20"/>
          <w:szCs w:val="20"/>
        </w:rPr>
        <w:t xml:space="preserve"> </w:t>
      </w:r>
      <w:r w:rsidRPr="00642A89">
        <w:rPr>
          <w:b/>
          <w:color w:val="FF0000"/>
          <w:sz w:val="20"/>
          <w:szCs w:val="20"/>
        </w:rPr>
        <w:t>ORDER 12 RULE 3(1) LAGOS 2019</w:t>
      </w:r>
    </w:p>
    <w:p w14:paraId="3FC3B762" w14:textId="77777777" w:rsidR="003A5579" w:rsidRPr="00642A89" w:rsidRDefault="003A5579" w:rsidP="003A5579">
      <w:pPr>
        <w:spacing w:line="240" w:lineRule="auto"/>
        <w:jc w:val="both"/>
        <w:rPr>
          <w:b/>
          <w:color w:val="FF0000"/>
          <w:sz w:val="20"/>
          <w:szCs w:val="20"/>
        </w:rPr>
      </w:pPr>
      <w:r w:rsidRPr="003A5579">
        <w:rPr>
          <w:sz w:val="20"/>
          <w:szCs w:val="20"/>
        </w:rPr>
        <w:t>Where judgment is entered pursuant to any of the preceding rules of this Order, a Judge may set aside or vary such judgment on just terms upon an application by the defendant. The application shall be made within a reasonable time, showing A GOOD DEFENCE TO THE CLAIM and a JUST CAUSE FOR THE DEFAULT---</w:t>
      </w:r>
      <w:r w:rsidRPr="00642A89">
        <w:rPr>
          <w:b/>
          <w:color w:val="FF0000"/>
          <w:sz w:val="20"/>
          <w:szCs w:val="20"/>
        </w:rPr>
        <w:t>ORDER 12 RULE 9 LAGOS, ORDER 10 RULE 11 ABUJA</w:t>
      </w:r>
    </w:p>
    <w:p w14:paraId="525F0D5B" w14:textId="77777777" w:rsidR="003E0FC8" w:rsidRPr="0029076F" w:rsidRDefault="003A5579" w:rsidP="003A5579">
      <w:pPr>
        <w:spacing w:line="240" w:lineRule="auto"/>
        <w:jc w:val="both"/>
        <w:rPr>
          <w:sz w:val="20"/>
          <w:szCs w:val="20"/>
        </w:rPr>
      </w:pPr>
      <w:r w:rsidRPr="00642A89">
        <w:rPr>
          <w:b/>
          <w:sz w:val="20"/>
          <w:szCs w:val="20"/>
        </w:rPr>
        <w:t xml:space="preserve">Default of </w:t>
      </w:r>
      <w:proofErr w:type="spellStart"/>
      <w:r w:rsidRPr="00642A89">
        <w:rPr>
          <w:b/>
          <w:sz w:val="20"/>
          <w:szCs w:val="20"/>
        </w:rPr>
        <w:t>defence</w:t>
      </w:r>
      <w:proofErr w:type="spellEnd"/>
      <w:r w:rsidR="00642A89">
        <w:rPr>
          <w:b/>
          <w:sz w:val="20"/>
          <w:szCs w:val="20"/>
        </w:rPr>
        <w:t xml:space="preserve">: </w:t>
      </w:r>
      <w:r w:rsidRPr="003A5579">
        <w:rPr>
          <w:sz w:val="20"/>
          <w:szCs w:val="20"/>
        </w:rPr>
        <w:t>This is where the defendant filed a memorandum of appearanc</w:t>
      </w:r>
      <w:r w:rsidR="00642A89">
        <w:rPr>
          <w:sz w:val="20"/>
          <w:szCs w:val="20"/>
        </w:rPr>
        <w:t xml:space="preserve">e but fails to file his </w:t>
      </w:r>
      <w:proofErr w:type="spellStart"/>
      <w:r w:rsidR="00642A89">
        <w:rPr>
          <w:sz w:val="20"/>
          <w:szCs w:val="20"/>
        </w:rPr>
        <w:t>defence</w:t>
      </w:r>
      <w:proofErr w:type="spellEnd"/>
      <w:r w:rsidRPr="003A5579">
        <w:rPr>
          <w:sz w:val="20"/>
          <w:szCs w:val="20"/>
        </w:rPr>
        <w:t xml:space="preserve"> within the time prescribed. This is a judgment against the defendant for failure to file a </w:t>
      </w:r>
      <w:proofErr w:type="spellStart"/>
      <w:r w:rsidRPr="003A5579">
        <w:rPr>
          <w:sz w:val="20"/>
          <w:szCs w:val="20"/>
        </w:rPr>
        <w:t>defence</w:t>
      </w:r>
      <w:proofErr w:type="spellEnd"/>
      <w:r w:rsidRPr="003A5579">
        <w:rPr>
          <w:sz w:val="20"/>
          <w:szCs w:val="20"/>
        </w:rPr>
        <w:t>.</w:t>
      </w:r>
      <w:r w:rsidR="003E0FC8">
        <w:rPr>
          <w:sz w:val="20"/>
          <w:szCs w:val="20"/>
        </w:rPr>
        <w:t xml:space="preserve"> The claimant brings an application by motion on notice with affidavit and written address </w:t>
      </w:r>
    </w:p>
    <w:p w14:paraId="23904556" w14:textId="77777777" w:rsidR="003A5579" w:rsidRPr="00642A89" w:rsidRDefault="003A5579" w:rsidP="003A5579">
      <w:pPr>
        <w:spacing w:line="240" w:lineRule="auto"/>
        <w:jc w:val="both"/>
        <w:rPr>
          <w:b/>
          <w:sz w:val="20"/>
          <w:szCs w:val="20"/>
        </w:rPr>
      </w:pPr>
      <w:r w:rsidRPr="00642A89">
        <w:rPr>
          <w:b/>
          <w:sz w:val="20"/>
          <w:szCs w:val="20"/>
        </w:rPr>
        <w:t>NOTABLES ON DEFAULT JUDGMENT</w:t>
      </w:r>
    </w:p>
    <w:p w14:paraId="70C0AF95" w14:textId="77777777" w:rsidR="003A5579" w:rsidRPr="003A5579" w:rsidRDefault="003A5579" w:rsidP="003A5579">
      <w:pPr>
        <w:spacing w:line="240" w:lineRule="auto"/>
        <w:jc w:val="both"/>
        <w:rPr>
          <w:sz w:val="20"/>
          <w:szCs w:val="20"/>
        </w:rPr>
      </w:pPr>
      <w:r w:rsidRPr="003A5579">
        <w:rPr>
          <w:sz w:val="20"/>
          <w:szCs w:val="20"/>
        </w:rPr>
        <w:t xml:space="preserve">If the defendant is served with a motion for default judgment, the defendant will file an application for extension of time to file a memorandum of appearance and to file a </w:t>
      </w:r>
      <w:proofErr w:type="spellStart"/>
      <w:r w:rsidRPr="003A5579">
        <w:rPr>
          <w:sz w:val="20"/>
          <w:szCs w:val="20"/>
        </w:rPr>
        <w:t>defence</w:t>
      </w:r>
      <w:proofErr w:type="spellEnd"/>
      <w:r w:rsidRPr="003A5579">
        <w:rPr>
          <w:sz w:val="20"/>
          <w:szCs w:val="20"/>
        </w:rPr>
        <w:t xml:space="preserve">. The accompanying documents are statement of </w:t>
      </w:r>
      <w:proofErr w:type="spellStart"/>
      <w:r w:rsidRPr="003A5579">
        <w:rPr>
          <w:sz w:val="20"/>
          <w:szCs w:val="20"/>
        </w:rPr>
        <w:lastRenderedPageBreak/>
        <w:t>defence</w:t>
      </w:r>
      <w:proofErr w:type="spellEnd"/>
      <w:r w:rsidRPr="003A5579">
        <w:rPr>
          <w:sz w:val="20"/>
          <w:szCs w:val="20"/>
        </w:rPr>
        <w:t xml:space="preserve"> showing that he has a good </w:t>
      </w:r>
      <w:proofErr w:type="spellStart"/>
      <w:r w:rsidRPr="003A5579">
        <w:rPr>
          <w:sz w:val="20"/>
          <w:szCs w:val="20"/>
        </w:rPr>
        <w:t>defence</w:t>
      </w:r>
      <w:proofErr w:type="spellEnd"/>
      <w:r w:rsidRPr="003A5579">
        <w:rPr>
          <w:sz w:val="20"/>
          <w:szCs w:val="20"/>
        </w:rPr>
        <w:t xml:space="preserve"> and an affidavit and written address stating that he has good reasons for the default. The application must be filed timeously.</w:t>
      </w:r>
    </w:p>
    <w:p w14:paraId="2B1CE1F0" w14:textId="77777777" w:rsidR="003A5579" w:rsidRPr="003A5579" w:rsidRDefault="003A5579" w:rsidP="003A5579">
      <w:pPr>
        <w:spacing w:line="240" w:lineRule="auto"/>
        <w:jc w:val="both"/>
        <w:rPr>
          <w:sz w:val="20"/>
          <w:szCs w:val="20"/>
        </w:rPr>
      </w:pPr>
      <w:r w:rsidRPr="003A5579">
        <w:rPr>
          <w:sz w:val="20"/>
          <w:szCs w:val="20"/>
        </w:rPr>
        <w:t>Default judgments are final judgments but can be set aside by the same court as follows, it can be set aside on grounds of:</w:t>
      </w:r>
      <w:r w:rsidR="00642A89">
        <w:rPr>
          <w:sz w:val="20"/>
          <w:szCs w:val="20"/>
        </w:rPr>
        <w:t xml:space="preserve"> </w:t>
      </w:r>
      <w:r w:rsidRPr="00B1465C">
        <w:rPr>
          <w:b/>
          <w:sz w:val="20"/>
          <w:szCs w:val="20"/>
        </w:rPr>
        <w:t>Fraud</w:t>
      </w:r>
      <w:r w:rsidR="00642A89" w:rsidRPr="00B1465C">
        <w:rPr>
          <w:b/>
          <w:sz w:val="20"/>
          <w:szCs w:val="20"/>
        </w:rPr>
        <w:t xml:space="preserve">, </w:t>
      </w:r>
      <w:proofErr w:type="gramStart"/>
      <w:r w:rsidRPr="00B1465C">
        <w:rPr>
          <w:b/>
          <w:sz w:val="20"/>
          <w:szCs w:val="20"/>
        </w:rPr>
        <w:t>Non</w:t>
      </w:r>
      <w:proofErr w:type="gramEnd"/>
      <w:r w:rsidRPr="00B1465C">
        <w:rPr>
          <w:b/>
          <w:sz w:val="20"/>
          <w:szCs w:val="20"/>
        </w:rPr>
        <w:t xml:space="preserve"> service; and</w:t>
      </w:r>
      <w:r w:rsidR="00642A89" w:rsidRPr="00B1465C">
        <w:rPr>
          <w:b/>
          <w:sz w:val="20"/>
          <w:szCs w:val="20"/>
        </w:rPr>
        <w:t xml:space="preserve"> </w:t>
      </w:r>
      <w:r w:rsidRPr="00B1465C">
        <w:rPr>
          <w:b/>
          <w:sz w:val="20"/>
          <w:szCs w:val="20"/>
        </w:rPr>
        <w:t>Lack of jurisdiction</w:t>
      </w:r>
    </w:p>
    <w:p w14:paraId="0E1482F1" w14:textId="77777777" w:rsidR="00642A89" w:rsidRDefault="003A5579" w:rsidP="003A5579">
      <w:pPr>
        <w:spacing w:line="240" w:lineRule="auto"/>
        <w:jc w:val="both"/>
        <w:rPr>
          <w:sz w:val="20"/>
          <w:szCs w:val="20"/>
        </w:rPr>
      </w:pPr>
      <w:r w:rsidRPr="00B1465C">
        <w:rPr>
          <w:b/>
          <w:sz w:val="20"/>
          <w:szCs w:val="20"/>
        </w:rPr>
        <w:t>NB:</w:t>
      </w:r>
      <w:r w:rsidRPr="003A5579">
        <w:rPr>
          <w:sz w:val="20"/>
          <w:szCs w:val="20"/>
        </w:rPr>
        <w:t xml:space="preserve"> A default judgment CAN BE SET ASIDE BY ANOTHER JUDGE OF THE SAME</w:t>
      </w:r>
      <w:r w:rsidR="00642A89">
        <w:rPr>
          <w:sz w:val="20"/>
          <w:szCs w:val="20"/>
        </w:rPr>
        <w:t xml:space="preserve"> </w:t>
      </w:r>
      <w:r w:rsidRPr="003A5579">
        <w:rPr>
          <w:sz w:val="20"/>
          <w:szCs w:val="20"/>
        </w:rPr>
        <w:t>COURT that gave it, and not necessarily the judge that gave it</w:t>
      </w:r>
    </w:p>
    <w:p w14:paraId="43F0075B" w14:textId="77777777" w:rsidR="003A5579" w:rsidRPr="003A5579" w:rsidRDefault="003A5579" w:rsidP="003A5579">
      <w:pPr>
        <w:spacing w:line="240" w:lineRule="auto"/>
        <w:jc w:val="both"/>
        <w:rPr>
          <w:sz w:val="20"/>
          <w:szCs w:val="20"/>
        </w:rPr>
      </w:pPr>
      <w:r w:rsidRPr="003A5579">
        <w:rPr>
          <w:sz w:val="20"/>
          <w:szCs w:val="20"/>
        </w:rPr>
        <w:t>The default judgment does not apply to all claims. It DOES NOT APPLY TO ANY CLAIM FOR DECLARATIONS OR DECLARATORY ACTIONS GENERALLY</w:t>
      </w:r>
      <w:r w:rsidR="00642A89">
        <w:rPr>
          <w:sz w:val="20"/>
          <w:szCs w:val="20"/>
        </w:rPr>
        <w:t xml:space="preserve">. In this situation, the </w:t>
      </w:r>
      <w:r w:rsidRPr="003A5579">
        <w:rPr>
          <w:sz w:val="20"/>
          <w:szCs w:val="20"/>
        </w:rPr>
        <w:t>claimant must set down the case for hearing and prove his case. Then judgment may be given to him as he is entitled.</w:t>
      </w:r>
    </w:p>
    <w:p w14:paraId="6A57038D" w14:textId="77777777" w:rsidR="003A5579" w:rsidRPr="003A5579" w:rsidRDefault="003A5579" w:rsidP="00B1465C">
      <w:pPr>
        <w:spacing w:before="240" w:line="240" w:lineRule="auto"/>
        <w:jc w:val="both"/>
        <w:rPr>
          <w:sz w:val="20"/>
          <w:szCs w:val="20"/>
        </w:rPr>
      </w:pPr>
      <w:r w:rsidRPr="00032B96">
        <w:rPr>
          <w:b/>
          <w:sz w:val="20"/>
          <w:szCs w:val="20"/>
        </w:rPr>
        <w:t>NB</w:t>
      </w:r>
      <w:r w:rsidRPr="003A5579">
        <w:rPr>
          <w:sz w:val="20"/>
          <w:szCs w:val="20"/>
        </w:rPr>
        <w:t>: When there is application for default judgment by the claimant and another to regu</w:t>
      </w:r>
      <w:r w:rsidR="00032B96">
        <w:rPr>
          <w:sz w:val="20"/>
          <w:szCs w:val="20"/>
        </w:rPr>
        <w:t xml:space="preserve">larize by the defendant, </w:t>
      </w:r>
      <w:proofErr w:type="gramStart"/>
      <w:r w:rsidR="00032B96">
        <w:rPr>
          <w:sz w:val="20"/>
          <w:szCs w:val="20"/>
        </w:rPr>
        <w:t>e.g.</w:t>
      </w:r>
      <w:proofErr w:type="gramEnd"/>
      <w:r w:rsidR="00032B96">
        <w:rPr>
          <w:sz w:val="20"/>
          <w:szCs w:val="20"/>
        </w:rPr>
        <w:t xml:space="preserve"> </w:t>
      </w:r>
      <w:r w:rsidRPr="003A5579">
        <w:rPr>
          <w:sz w:val="20"/>
          <w:szCs w:val="20"/>
        </w:rPr>
        <w:t xml:space="preserve">the defendant is filing an application for leave of court to file his </w:t>
      </w:r>
      <w:proofErr w:type="spellStart"/>
      <w:r w:rsidRPr="003A5579">
        <w:rPr>
          <w:sz w:val="20"/>
          <w:szCs w:val="20"/>
        </w:rPr>
        <w:t>defence</w:t>
      </w:r>
      <w:proofErr w:type="spellEnd"/>
      <w:r w:rsidRPr="003A5579">
        <w:rPr>
          <w:sz w:val="20"/>
          <w:szCs w:val="20"/>
        </w:rPr>
        <w:t xml:space="preserve"> out of time or enter a memorandum of appearance, the court will hear that of the defendant even where the claimant has filed an application for judgment in de</w:t>
      </w:r>
      <w:r w:rsidR="00642A89">
        <w:rPr>
          <w:sz w:val="20"/>
          <w:szCs w:val="20"/>
        </w:rPr>
        <w:t xml:space="preserve">fault of appearance or </w:t>
      </w:r>
      <w:proofErr w:type="spellStart"/>
      <w:r w:rsidR="00642A89">
        <w:rPr>
          <w:sz w:val="20"/>
          <w:szCs w:val="20"/>
        </w:rPr>
        <w:t>defence</w:t>
      </w:r>
      <w:proofErr w:type="spellEnd"/>
      <w:r w:rsidR="00642A89">
        <w:rPr>
          <w:sz w:val="20"/>
          <w:szCs w:val="20"/>
        </w:rPr>
        <w:t>.</w:t>
      </w:r>
      <w:r w:rsidRPr="003A5579">
        <w:rPr>
          <w:sz w:val="20"/>
          <w:szCs w:val="20"/>
        </w:rPr>
        <w:t xml:space="preserve"> This is because where there are two pending applications, of which one is constructive to regularize the proceedings and the other destructive to enter default judgment, the court will hear the constructive one to regularize and it does not matter which one was filed and served first-- </w:t>
      </w:r>
      <w:r w:rsidRPr="00543912">
        <w:rPr>
          <w:b/>
          <w:color w:val="FF0000"/>
          <w:sz w:val="20"/>
          <w:szCs w:val="20"/>
        </w:rPr>
        <w:t>NALSA &amp; TEAM ASSOCIATES LTD v. NNPC</w:t>
      </w:r>
      <w:r w:rsidRPr="003A5579">
        <w:rPr>
          <w:sz w:val="20"/>
          <w:szCs w:val="20"/>
        </w:rPr>
        <w:t>. The court will hear the application that will bring life to the case in order to enhance fair hearing.</w:t>
      </w:r>
      <w:r w:rsidR="00B1465C">
        <w:rPr>
          <w:sz w:val="20"/>
          <w:szCs w:val="20"/>
        </w:rPr>
        <w:t xml:space="preserve">  (Except in cases where the destructive one is challenging the jurisdiction of the court)</w:t>
      </w:r>
    </w:p>
    <w:p w14:paraId="27301BBB" w14:textId="77777777" w:rsidR="00965B28" w:rsidRPr="003A5579" w:rsidRDefault="00965B28" w:rsidP="00965B28">
      <w:pPr>
        <w:spacing w:line="240" w:lineRule="auto"/>
        <w:jc w:val="both"/>
        <w:rPr>
          <w:sz w:val="20"/>
          <w:szCs w:val="20"/>
        </w:rPr>
      </w:pPr>
      <w:r w:rsidRPr="003A5579">
        <w:rPr>
          <w:b/>
          <w:bCs/>
          <w:sz w:val="20"/>
          <w:szCs w:val="20"/>
        </w:rPr>
        <w:t xml:space="preserve">Distinction between Summary Judgment and Default Judgment </w:t>
      </w:r>
    </w:p>
    <w:p w14:paraId="7BA490CC" w14:textId="77777777" w:rsidR="00032B96" w:rsidRDefault="00965B28" w:rsidP="00C47FE4">
      <w:pPr>
        <w:pStyle w:val="ListParagraph"/>
        <w:numPr>
          <w:ilvl w:val="0"/>
          <w:numId w:val="302"/>
        </w:numPr>
        <w:spacing w:line="240" w:lineRule="auto"/>
        <w:jc w:val="both"/>
        <w:rPr>
          <w:sz w:val="20"/>
          <w:szCs w:val="20"/>
        </w:rPr>
      </w:pPr>
      <w:r w:rsidRPr="00032B96">
        <w:rPr>
          <w:sz w:val="20"/>
          <w:szCs w:val="20"/>
        </w:rPr>
        <w:t xml:space="preserve">Summary judgment is resorted to where it appears that the Defendant has no </w:t>
      </w:r>
      <w:proofErr w:type="spellStart"/>
      <w:r w:rsidRPr="00032B96">
        <w:rPr>
          <w:sz w:val="20"/>
          <w:szCs w:val="20"/>
        </w:rPr>
        <w:t>defence</w:t>
      </w:r>
      <w:proofErr w:type="spellEnd"/>
      <w:r w:rsidRPr="00032B96">
        <w:rPr>
          <w:sz w:val="20"/>
          <w:szCs w:val="20"/>
        </w:rPr>
        <w:t xml:space="preserve"> to the action while default judgment is applied where the Defendant has failed, neglected and or refused to either enter appearance or file his </w:t>
      </w:r>
      <w:proofErr w:type="spellStart"/>
      <w:r w:rsidRPr="00032B96">
        <w:rPr>
          <w:sz w:val="20"/>
          <w:szCs w:val="20"/>
        </w:rPr>
        <w:t>defence</w:t>
      </w:r>
      <w:proofErr w:type="spellEnd"/>
      <w:r w:rsidRPr="00032B96">
        <w:rPr>
          <w:sz w:val="20"/>
          <w:szCs w:val="20"/>
        </w:rPr>
        <w:t xml:space="preserve">. </w:t>
      </w:r>
    </w:p>
    <w:p w14:paraId="7353E754" w14:textId="77777777" w:rsidR="00032B96" w:rsidRDefault="00965B28" w:rsidP="00C47FE4">
      <w:pPr>
        <w:pStyle w:val="ListParagraph"/>
        <w:numPr>
          <w:ilvl w:val="0"/>
          <w:numId w:val="302"/>
        </w:numPr>
        <w:spacing w:line="240" w:lineRule="auto"/>
        <w:jc w:val="both"/>
        <w:rPr>
          <w:sz w:val="20"/>
          <w:szCs w:val="20"/>
        </w:rPr>
      </w:pPr>
      <w:r w:rsidRPr="00032B96">
        <w:rPr>
          <w:sz w:val="20"/>
          <w:szCs w:val="20"/>
        </w:rPr>
        <w:t>Summary judgment is a final judgment and can only be set aside on appeal since it is a judgment given on the merit, while a default judgment can be set aside by the same court that gave the judgment</w:t>
      </w:r>
      <w:r w:rsidR="00543912" w:rsidRPr="00032B96">
        <w:rPr>
          <w:sz w:val="20"/>
          <w:szCs w:val="20"/>
        </w:rPr>
        <w:t xml:space="preserve"> if </w:t>
      </w:r>
      <w:r w:rsidR="0029076F" w:rsidRPr="00032B96">
        <w:rPr>
          <w:sz w:val="20"/>
          <w:szCs w:val="20"/>
        </w:rPr>
        <w:t>it’s</w:t>
      </w:r>
      <w:r w:rsidR="00543912" w:rsidRPr="00032B96">
        <w:rPr>
          <w:sz w:val="20"/>
          <w:szCs w:val="20"/>
        </w:rPr>
        <w:t xml:space="preserve"> proved that there was fraud, </w:t>
      </w:r>
      <w:proofErr w:type="spellStart"/>
      <w:r w:rsidR="00543912" w:rsidRPr="00032B96">
        <w:rPr>
          <w:sz w:val="20"/>
          <w:szCs w:val="20"/>
        </w:rPr>
        <w:t>non service</w:t>
      </w:r>
      <w:proofErr w:type="spellEnd"/>
      <w:r w:rsidR="00543912" w:rsidRPr="00032B96">
        <w:rPr>
          <w:sz w:val="20"/>
          <w:szCs w:val="20"/>
        </w:rPr>
        <w:t xml:space="preserve"> or lack or jurisdiction</w:t>
      </w:r>
      <w:r w:rsidRPr="00032B96">
        <w:rPr>
          <w:sz w:val="20"/>
          <w:szCs w:val="20"/>
        </w:rPr>
        <w:t xml:space="preserve">. </w:t>
      </w:r>
    </w:p>
    <w:p w14:paraId="74DE8037" w14:textId="77777777" w:rsidR="00D92783" w:rsidRPr="00D92783" w:rsidRDefault="00D92783" w:rsidP="00D92783">
      <w:pPr>
        <w:spacing w:line="240" w:lineRule="auto"/>
        <w:jc w:val="both"/>
        <w:rPr>
          <w:b/>
          <w:sz w:val="20"/>
          <w:szCs w:val="20"/>
        </w:rPr>
      </w:pPr>
      <w:r w:rsidRPr="00D92783">
        <w:rPr>
          <w:b/>
          <w:sz w:val="20"/>
          <w:szCs w:val="20"/>
        </w:rPr>
        <w:t>Ethical Duties of a Lawyer in a Default Judgment Procedure</w:t>
      </w:r>
    </w:p>
    <w:p w14:paraId="16E9C42E" w14:textId="77777777" w:rsidR="00395FB0" w:rsidRDefault="00D92783" w:rsidP="00CA57DC">
      <w:pPr>
        <w:pStyle w:val="ListParagraph"/>
        <w:numPr>
          <w:ilvl w:val="0"/>
          <w:numId w:val="110"/>
        </w:numPr>
        <w:spacing w:line="240" w:lineRule="auto"/>
        <w:jc w:val="both"/>
        <w:rPr>
          <w:sz w:val="20"/>
          <w:szCs w:val="20"/>
        </w:rPr>
      </w:pPr>
      <w:r w:rsidRPr="00395FB0">
        <w:rPr>
          <w:sz w:val="20"/>
          <w:szCs w:val="20"/>
        </w:rPr>
        <w:t>Counsel must act diligently in his client’s case by acting timeously in filing his documents</w:t>
      </w:r>
      <w:r w:rsidR="00395FB0">
        <w:rPr>
          <w:sz w:val="20"/>
          <w:szCs w:val="20"/>
        </w:rPr>
        <w:t>—</w:t>
      </w:r>
      <w:r w:rsidR="00395FB0" w:rsidRPr="00395FB0">
        <w:rPr>
          <w:b/>
          <w:color w:val="FF0000"/>
          <w:sz w:val="20"/>
          <w:szCs w:val="20"/>
        </w:rPr>
        <w:t>R 14</w:t>
      </w:r>
    </w:p>
    <w:p w14:paraId="2117D87A" w14:textId="77777777" w:rsidR="00395FB0" w:rsidRDefault="00D92783" w:rsidP="00CA57DC">
      <w:pPr>
        <w:pStyle w:val="ListParagraph"/>
        <w:numPr>
          <w:ilvl w:val="0"/>
          <w:numId w:val="110"/>
        </w:numPr>
        <w:spacing w:line="240" w:lineRule="auto"/>
        <w:jc w:val="both"/>
        <w:rPr>
          <w:sz w:val="20"/>
          <w:szCs w:val="20"/>
        </w:rPr>
      </w:pPr>
      <w:r w:rsidRPr="00395FB0">
        <w:rPr>
          <w:sz w:val="20"/>
          <w:szCs w:val="20"/>
        </w:rPr>
        <w:t xml:space="preserve">Counsel must ensure that there has been a proper service of the originating process(es) before bringing an application for judgment in default of appearance or </w:t>
      </w:r>
      <w:proofErr w:type="spellStart"/>
      <w:r w:rsidRPr="00395FB0">
        <w:rPr>
          <w:sz w:val="20"/>
          <w:szCs w:val="20"/>
        </w:rPr>
        <w:t>defence</w:t>
      </w:r>
      <w:proofErr w:type="spellEnd"/>
    </w:p>
    <w:p w14:paraId="2AD889E7" w14:textId="77777777" w:rsidR="00395FB0" w:rsidRPr="00395FB0" w:rsidRDefault="00D92783" w:rsidP="00CA57DC">
      <w:pPr>
        <w:pStyle w:val="ListParagraph"/>
        <w:numPr>
          <w:ilvl w:val="0"/>
          <w:numId w:val="110"/>
        </w:numPr>
        <w:spacing w:line="240" w:lineRule="auto"/>
        <w:jc w:val="both"/>
        <w:rPr>
          <w:sz w:val="20"/>
          <w:szCs w:val="20"/>
        </w:rPr>
      </w:pPr>
      <w:r w:rsidRPr="00395FB0">
        <w:rPr>
          <w:sz w:val="20"/>
          <w:szCs w:val="20"/>
        </w:rPr>
        <w:t>He is a minister in the temple of justice and must make good representation to the court</w:t>
      </w:r>
      <w:r w:rsidR="00395FB0">
        <w:rPr>
          <w:sz w:val="20"/>
          <w:szCs w:val="20"/>
        </w:rPr>
        <w:t>—</w:t>
      </w:r>
      <w:r w:rsidR="00395FB0" w:rsidRPr="00395FB0">
        <w:rPr>
          <w:b/>
          <w:color w:val="FF0000"/>
          <w:sz w:val="20"/>
          <w:szCs w:val="20"/>
        </w:rPr>
        <w:t>R 30</w:t>
      </w:r>
      <w:r w:rsidR="00395FB0">
        <w:rPr>
          <w:b/>
          <w:color w:val="FF0000"/>
          <w:sz w:val="20"/>
          <w:szCs w:val="20"/>
        </w:rPr>
        <w:t>, 32</w:t>
      </w:r>
    </w:p>
    <w:p w14:paraId="502F24A1" w14:textId="77777777" w:rsidR="00395FB0" w:rsidRDefault="00D92783" w:rsidP="00CA57DC">
      <w:pPr>
        <w:pStyle w:val="ListParagraph"/>
        <w:numPr>
          <w:ilvl w:val="0"/>
          <w:numId w:val="110"/>
        </w:numPr>
        <w:spacing w:line="240" w:lineRule="auto"/>
        <w:jc w:val="both"/>
        <w:rPr>
          <w:sz w:val="20"/>
          <w:szCs w:val="20"/>
        </w:rPr>
      </w:pPr>
      <w:r w:rsidRPr="00395FB0">
        <w:rPr>
          <w:sz w:val="20"/>
          <w:szCs w:val="20"/>
        </w:rPr>
        <w:t>Avoid sharp practices by springing surprises at the counsel on the other side.</w:t>
      </w:r>
      <w:r w:rsidR="00032B96">
        <w:rPr>
          <w:sz w:val="20"/>
          <w:szCs w:val="20"/>
        </w:rPr>
        <w:t xml:space="preserve"> </w:t>
      </w:r>
      <w:r w:rsidR="00032B96" w:rsidRPr="00032B96">
        <w:rPr>
          <w:color w:val="FF0000"/>
          <w:sz w:val="20"/>
          <w:szCs w:val="20"/>
        </w:rPr>
        <w:t>R 27</w:t>
      </w:r>
    </w:p>
    <w:p w14:paraId="3B9D19CB" w14:textId="77777777" w:rsidR="00D92783" w:rsidRPr="00395FB0" w:rsidRDefault="00D92783" w:rsidP="00CA57DC">
      <w:pPr>
        <w:pStyle w:val="ListParagraph"/>
        <w:numPr>
          <w:ilvl w:val="0"/>
          <w:numId w:val="110"/>
        </w:numPr>
        <w:spacing w:line="240" w:lineRule="auto"/>
        <w:jc w:val="both"/>
        <w:rPr>
          <w:sz w:val="20"/>
          <w:szCs w:val="20"/>
        </w:rPr>
      </w:pPr>
      <w:r w:rsidRPr="00395FB0">
        <w:rPr>
          <w:sz w:val="20"/>
          <w:szCs w:val="20"/>
        </w:rPr>
        <w:t xml:space="preserve">Not depose to an </w:t>
      </w:r>
      <w:proofErr w:type="gramStart"/>
      <w:r w:rsidRPr="00395FB0">
        <w:rPr>
          <w:sz w:val="20"/>
          <w:szCs w:val="20"/>
        </w:rPr>
        <w:t>affidavit.</w:t>
      </w:r>
      <w:r w:rsidR="00395FB0">
        <w:rPr>
          <w:sz w:val="20"/>
          <w:szCs w:val="20"/>
        </w:rPr>
        <w:t>—</w:t>
      </w:r>
      <w:proofErr w:type="gramEnd"/>
      <w:r w:rsidR="00395FB0" w:rsidRPr="00395FB0">
        <w:rPr>
          <w:b/>
          <w:color w:val="FF0000"/>
          <w:sz w:val="20"/>
          <w:szCs w:val="20"/>
        </w:rPr>
        <w:t>R 20</w:t>
      </w:r>
      <w:r w:rsidR="00395FB0">
        <w:rPr>
          <w:b/>
          <w:color w:val="FF0000"/>
          <w:sz w:val="20"/>
          <w:szCs w:val="20"/>
        </w:rPr>
        <w:t>, 32(3a)</w:t>
      </w:r>
      <w:r w:rsidR="00032B96">
        <w:rPr>
          <w:b/>
          <w:color w:val="FF0000"/>
          <w:sz w:val="20"/>
          <w:szCs w:val="20"/>
        </w:rPr>
        <w:t>- ELEBANJO V TIJANI</w:t>
      </w:r>
    </w:p>
    <w:p w14:paraId="14F34A67" w14:textId="77777777" w:rsidR="00D92783" w:rsidRPr="00D92783" w:rsidRDefault="00D92783" w:rsidP="00D92783">
      <w:pPr>
        <w:spacing w:line="240" w:lineRule="auto"/>
        <w:jc w:val="both"/>
        <w:rPr>
          <w:b/>
          <w:sz w:val="20"/>
          <w:szCs w:val="20"/>
        </w:rPr>
      </w:pPr>
      <w:r w:rsidRPr="00D92783">
        <w:rPr>
          <w:b/>
          <w:sz w:val="20"/>
          <w:szCs w:val="20"/>
        </w:rPr>
        <w:t>Ethical Duties of a Lawyer in a Summary Judgment Procedure</w:t>
      </w:r>
    </w:p>
    <w:p w14:paraId="547A1A19" w14:textId="77777777" w:rsidR="00395FB0" w:rsidRDefault="00D92783" w:rsidP="00CA57DC">
      <w:pPr>
        <w:pStyle w:val="ListParagraph"/>
        <w:numPr>
          <w:ilvl w:val="0"/>
          <w:numId w:val="111"/>
        </w:numPr>
        <w:spacing w:line="240" w:lineRule="auto"/>
        <w:jc w:val="both"/>
        <w:rPr>
          <w:sz w:val="20"/>
          <w:szCs w:val="20"/>
        </w:rPr>
      </w:pPr>
      <w:r w:rsidRPr="00395FB0">
        <w:rPr>
          <w:sz w:val="20"/>
          <w:szCs w:val="20"/>
        </w:rPr>
        <w:t>Where a case is not suitable for summary judgment procedure, initiating proceedings under such procedure may waste time and entail cost</w:t>
      </w:r>
      <w:r w:rsidR="00395FB0">
        <w:rPr>
          <w:sz w:val="20"/>
          <w:szCs w:val="20"/>
        </w:rPr>
        <w:t>—</w:t>
      </w:r>
      <w:r w:rsidR="00395FB0" w:rsidRPr="00395FB0">
        <w:rPr>
          <w:b/>
          <w:color w:val="FF0000"/>
          <w:sz w:val="20"/>
          <w:szCs w:val="20"/>
        </w:rPr>
        <w:t>R 14, 24(3)</w:t>
      </w:r>
    </w:p>
    <w:p w14:paraId="6B481243" w14:textId="77777777" w:rsidR="00395FB0" w:rsidRDefault="00D92783" w:rsidP="00CA57DC">
      <w:pPr>
        <w:pStyle w:val="ListParagraph"/>
        <w:numPr>
          <w:ilvl w:val="0"/>
          <w:numId w:val="111"/>
        </w:numPr>
        <w:spacing w:line="240" w:lineRule="auto"/>
        <w:jc w:val="both"/>
        <w:rPr>
          <w:sz w:val="20"/>
          <w:szCs w:val="20"/>
        </w:rPr>
      </w:pPr>
      <w:r w:rsidRPr="00395FB0">
        <w:rPr>
          <w:sz w:val="20"/>
          <w:szCs w:val="20"/>
        </w:rPr>
        <w:t xml:space="preserve">Defendant should not contest a claim that is clearly not contestable. </w:t>
      </w:r>
      <w:proofErr w:type="gramStart"/>
      <w:r w:rsidRPr="00395FB0">
        <w:rPr>
          <w:sz w:val="20"/>
          <w:szCs w:val="20"/>
        </w:rPr>
        <w:t>Instead</w:t>
      </w:r>
      <w:proofErr w:type="gramEnd"/>
      <w:r w:rsidRPr="00395FB0">
        <w:rPr>
          <w:sz w:val="20"/>
          <w:szCs w:val="20"/>
        </w:rPr>
        <w:t xml:space="preserve"> counsel should advice the client to apply for </w:t>
      </w:r>
      <w:proofErr w:type="spellStart"/>
      <w:r w:rsidRPr="00395FB0">
        <w:rPr>
          <w:sz w:val="20"/>
          <w:szCs w:val="20"/>
        </w:rPr>
        <w:t>instalmental</w:t>
      </w:r>
      <w:proofErr w:type="spellEnd"/>
      <w:r w:rsidRPr="00395FB0">
        <w:rPr>
          <w:sz w:val="20"/>
          <w:szCs w:val="20"/>
        </w:rPr>
        <w:t xml:space="preserve"> payment of the judgment sum.</w:t>
      </w:r>
    </w:p>
    <w:p w14:paraId="46F184BB" w14:textId="77777777" w:rsidR="00395FB0" w:rsidRDefault="00D92783" w:rsidP="00CA57DC">
      <w:pPr>
        <w:pStyle w:val="ListParagraph"/>
        <w:numPr>
          <w:ilvl w:val="0"/>
          <w:numId w:val="111"/>
        </w:numPr>
        <w:spacing w:line="240" w:lineRule="auto"/>
        <w:jc w:val="both"/>
        <w:rPr>
          <w:sz w:val="20"/>
          <w:szCs w:val="20"/>
        </w:rPr>
      </w:pPr>
      <w:r w:rsidRPr="00395FB0">
        <w:rPr>
          <w:sz w:val="20"/>
          <w:szCs w:val="20"/>
        </w:rPr>
        <w:t>Failure to file memorandum of appearance of pleading within time may entail cost.</w:t>
      </w:r>
    </w:p>
    <w:p w14:paraId="3A7DE575" w14:textId="77777777" w:rsidR="00D92783" w:rsidRPr="00395FB0" w:rsidRDefault="00D92783" w:rsidP="00CA57DC">
      <w:pPr>
        <w:pStyle w:val="ListParagraph"/>
        <w:numPr>
          <w:ilvl w:val="0"/>
          <w:numId w:val="111"/>
        </w:numPr>
        <w:spacing w:line="240" w:lineRule="auto"/>
        <w:jc w:val="both"/>
        <w:rPr>
          <w:sz w:val="20"/>
          <w:szCs w:val="20"/>
        </w:rPr>
      </w:pPr>
      <w:r w:rsidRPr="00395FB0">
        <w:rPr>
          <w:sz w:val="20"/>
          <w:szCs w:val="20"/>
        </w:rPr>
        <w:t>Failure to seek extension of time when time has elapsed may render a process filed out of time incompetent and rob the court of jurisdiction.</w:t>
      </w:r>
    </w:p>
    <w:p w14:paraId="0AD88616" w14:textId="77777777" w:rsidR="003A5579" w:rsidRPr="006A4FC1" w:rsidRDefault="006A4FC1" w:rsidP="003A5579">
      <w:pPr>
        <w:spacing w:line="240" w:lineRule="auto"/>
        <w:jc w:val="both"/>
        <w:rPr>
          <w:b/>
          <w:sz w:val="20"/>
          <w:szCs w:val="20"/>
        </w:rPr>
      </w:pPr>
      <w:r w:rsidRPr="006A4FC1">
        <w:rPr>
          <w:b/>
          <w:sz w:val="20"/>
          <w:szCs w:val="20"/>
        </w:rPr>
        <w:t>DRAFT</w:t>
      </w:r>
      <w:r w:rsidR="003A5579" w:rsidRPr="006A4FC1">
        <w:rPr>
          <w:b/>
          <w:sz w:val="20"/>
          <w:szCs w:val="20"/>
        </w:rPr>
        <w:t xml:space="preserve"> OF NOTICE OF INTENTION TO DEFEND</w:t>
      </w:r>
      <w:r w:rsidRPr="006A4FC1">
        <w:rPr>
          <w:b/>
          <w:sz w:val="20"/>
          <w:szCs w:val="20"/>
        </w:rPr>
        <w:t xml:space="preserve"> (for undefended list)</w:t>
      </w:r>
    </w:p>
    <w:p w14:paraId="2F9C9F88" w14:textId="77777777" w:rsidR="006A4FC1" w:rsidRDefault="003A5579" w:rsidP="006A4FC1">
      <w:pPr>
        <w:spacing w:line="240" w:lineRule="auto"/>
        <w:jc w:val="center"/>
        <w:rPr>
          <w:sz w:val="20"/>
          <w:szCs w:val="20"/>
        </w:rPr>
      </w:pPr>
      <w:r w:rsidRPr="003A5579">
        <w:rPr>
          <w:sz w:val="20"/>
          <w:szCs w:val="20"/>
        </w:rPr>
        <w:t>IN THE HIGH COURT OF THE FEDERAL CAPITAL TERRITORY</w:t>
      </w:r>
    </w:p>
    <w:p w14:paraId="26A0FE52" w14:textId="77777777" w:rsidR="003A5579" w:rsidRPr="003A5579" w:rsidRDefault="003A5579" w:rsidP="006A4FC1">
      <w:pPr>
        <w:spacing w:line="240" w:lineRule="auto"/>
        <w:jc w:val="center"/>
        <w:rPr>
          <w:sz w:val="20"/>
          <w:szCs w:val="20"/>
        </w:rPr>
      </w:pPr>
      <w:r w:rsidRPr="003A5579">
        <w:rPr>
          <w:sz w:val="20"/>
          <w:szCs w:val="20"/>
        </w:rPr>
        <w:lastRenderedPageBreak/>
        <w:t>IN THE ABUJA JUDICIAL DIVISION</w:t>
      </w:r>
    </w:p>
    <w:p w14:paraId="0949686F" w14:textId="77777777" w:rsidR="003A5579" w:rsidRPr="003A5579" w:rsidRDefault="003A5579" w:rsidP="006A4FC1">
      <w:pPr>
        <w:spacing w:line="240" w:lineRule="auto"/>
        <w:jc w:val="center"/>
        <w:rPr>
          <w:sz w:val="20"/>
          <w:szCs w:val="20"/>
        </w:rPr>
      </w:pPr>
      <w:r w:rsidRPr="003A5579">
        <w:rPr>
          <w:sz w:val="20"/>
          <w:szCs w:val="20"/>
        </w:rPr>
        <w:t>HOLDEN AT ABUJA</w:t>
      </w:r>
    </w:p>
    <w:p w14:paraId="6038193A" w14:textId="77777777" w:rsidR="003A5579" w:rsidRPr="003A5579" w:rsidRDefault="006A4FC1" w:rsidP="006A4FC1">
      <w:pPr>
        <w:spacing w:line="240" w:lineRule="auto"/>
        <w:jc w:val="right"/>
        <w:rPr>
          <w:sz w:val="20"/>
          <w:szCs w:val="20"/>
        </w:rPr>
      </w:pPr>
      <w:r>
        <w:rPr>
          <w:sz w:val="20"/>
          <w:szCs w:val="20"/>
        </w:rPr>
        <w:t>SUIT NO_____</w:t>
      </w:r>
    </w:p>
    <w:p w14:paraId="632CBB08" w14:textId="77777777" w:rsidR="003A5579" w:rsidRPr="003A5579" w:rsidRDefault="003A5579" w:rsidP="003A5579">
      <w:pPr>
        <w:spacing w:line="240" w:lineRule="auto"/>
        <w:jc w:val="both"/>
        <w:rPr>
          <w:sz w:val="20"/>
          <w:szCs w:val="20"/>
        </w:rPr>
      </w:pPr>
      <w:r w:rsidRPr="003A5579">
        <w:rPr>
          <w:sz w:val="20"/>
          <w:szCs w:val="20"/>
        </w:rPr>
        <w:t>BETWEEN</w:t>
      </w:r>
    </w:p>
    <w:p w14:paraId="46101080" w14:textId="77777777" w:rsidR="003A5579" w:rsidRPr="003A5579" w:rsidRDefault="006A4FC1" w:rsidP="003A5579">
      <w:pPr>
        <w:spacing w:line="240" w:lineRule="auto"/>
        <w:jc w:val="both"/>
        <w:rPr>
          <w:sz w:val="20"/>
          <w:szCs w:val="20"/>
        </w:rPr>
      </w:pPr>
      <w:r>
        <w:rPr>
          <w:sz w:val="20"/>
          <w:szCs w:val="20"/>
        </w:rPr>
        <w:t>MAYOWA AROYEWUN……………………………………………………………………</w:t>
      </w:r>
      <w:r w:rsidR="00395FB0">
        <w:rPr>
          <w:sz w:val="20"/>
          <w:szCs w:val="20"/>
        </w:rPr>
        <w:t>………</w:t>
      </w:r>
      <w:r w:rsidR="003A5579" w:rsidRPr="003A5579">
        <w:rPr>
          <w:sz w:val="20"/>
          <w:szCs w:val="20"/>
        </w:rPr>
        <w:t>CLAIMANT</w:t>
      </w:r>
    </w:p>
    <w:p w14:paraId="7155DC3C" w14:textId="77777777" w:rsidR="003A5579" w:rsidRPr="003A5579" w:rsidRDefault="003A5579" w:rsidP="003A5579">
      <w:pPr>
        <w:spacing w:line="240" w:lineRule="auto"/>
        <w:jc w:val="both"/>
        <w:rPr>
          <w:sz w:val="20"/>
          <w:szCs w:val="20"/>
        </w:rPr>
      </w:pPr>
      <w:r w:rsidRPr="003A5579">
        <w:rPr>
          <w:sz w:val="20"/>
          <w:szCs w:val="20"/>
        </w:rPr>
        <w:t>AND</w:t>
      </w:r>
    </w:p>
    <w:p w14:paraId="05EECC8E" w14:textId="77777777" w:rsidR="003A5579" w:rsidRPr="003A5579" w:rsidRDefault="006A4FC1" w:rsidP="003A5579">
      <w:pPr>
        <w:spacing w:line="240" w:lineRule="auto"/>
        <w:jc w:val="both"/>
        <w:rPr>
          <w:sz w:val="20"/>
          <w:szCs w:val="20"/>
        </w:rPr>
      </w:pPr>
      <w:r>
        <w:rPr>
          <w:sz w:val="20"/>
          <w:szCs w:val="20"/>
        </w:rPr>
        <w:t>RIDWAN SHOKOYA…………………………………………………………………………………</w:t>
      </w:r>
      <w:proofErr w:type="gramStart"/>
      <w:r>
        <w:rPr>
          <w:sz w:val="20"/>
          <w:szCs w:val="20"/>
        </w:rPr>
        <w:t>….</w:t>
      </w:r>
      <w:r w:rsidR="003A5579" w:rsidRPr="003A5579">
        <w:rPr>
          <w:sz w:val="20"/>
          <w:szCs w:val="20"/>
        </w:rPr>
        <w:t>DEFENDANT</w:t>
      </w:r>
      <w:proofErr w:type="gramEnd"/>
    </w:p>
    <w:p w14:paraId="352A26A6" w14:textId="77777777" w:rsidR="003A5579" w:rsidRPr="00395FB0" w:rsidRDefault="003A5579" w:rsidP="006A4FC1">
      <w:pPr>
        <w:spacing w:line="240" w:lineRule="auto"/>
        <w:jc w:val="center"/>
        <w:rPr>
          <w:b/>
          <w:sz w:val="20"/>
          <w:szCs w:val="20"/>
        </w:rPr>
      </w:pPr>
      <w:r w:rsidRPr="00395FB0">
        <w:rPr>
          <w:b/>
          <w:sz w:val="20"/>
          <w:szCs w:val="20"/>
        </w:rPr>
        <w:t>NOTICE OF INTENTION TO DEFEND</w:t>
      </w:r>
    </w:p>
    <w:p w14:paraId="2D197796" w14:textId="77777777" w:rsidR="003A5579" w:rsidRPr="003A5579" w:rsidRDefault="003A5579" w:rsidP="003A5579">
      <w:pPr>
        <w:spacing w:line="240" w:lineRule="auto"/>
        <w:jc w:val="both"/>
        <w:rPr>
          <w:sz w:val="20"/>
          <w:szCs w:val="20"/>
        </w:rPr>
      </w:pPr>
      <w:r w:rsidRPr="00395FB0">
        <w:rPr>
          <w:b/>
          <w:sz w:val="20"/>
          <w:szCs w:val="20"/>
        </w:rPr>
        <w:t>TAKE NOTICE</w:t>
      </w:r>
      <w:r w:rsidRPr="003A5579">
        <w:rPr>
          <w:sz w:val="20"/>
          <w:szCs w:val="20"/>
        </w:rPr>
        <w:t xml:space="preserve"> that the defendant in this </w:t>
      </w:r>
      <w:r w:rsidR="006A4FC1">
        <w:rPr>
          <w:sz w:val="20"/>
          <w:szCs w:val="20"/>
        </w:rPr>
        <w:t xml:space="preserve">suit intends to defend the action </w:t>
      </w:r>
      <w:r w:rsidR="006A4FC1" w:rsidRPr="009A0EF2">
        <w:rPr>
          <w:b/>
          <w:sz w:val="20"/>
          <w:szCs w:val="20"/>
        </w:rPr>
        <w:t>at the hearing</w:t>
      </w:r>
      <w:r w:rsidR="006A4FC1">
        <w:rPr>
          <w:sz w:val="20"/>
          <w:szCs w:val="20"/>
        </w:rPr>
        <w:t xml:space="preserve"> and shall be relying on the affidavit in support.</w:t>
      </w:r>
    </w:p>
    <w:p w14:paraId="450D81B2" w14:textId="77777777" w:rsidR="003A5579" w:rsidRPr="003A5579" w:rsidRDefault="006A4FC1" w:rsidP="006A4FC1">
      <w:pPr>
        <w:spacing w:line="240" w:lineRule="auto"/>
        <w:jc w:val="center"/>
        <w:rPr>
          <w:sz w:val="20"/>
          <w:szCs w:val="20"/>
        </w:rPr>
      </w:pPr>
      <w:r>
        <w:rPr>
          <w:sz w:val="20"/>
          <w:szCs w:val="20"/>
        </w:rPr>
        <w:t>Dated this ____day of ___________</w:t>
      </w:r>
      <w:r w:rsidR="003A5579" w:rsidRPr="003A5579">
        <w:rPr>
          <w:sz w:val="20"/>
          <w:szCs w:val="20"/>
        </w:rPr>
        <w:t>,</w:t>
      </w:r>
      <w:r>
        <w:rPr>
          <w:sz w:val="20"/>
          <w:szCs w:val="20"/>
        </w:rPr>
        <w:t xml:space="preserve"> 2022</w:t>
      </w:r>
    </w:p>
    <w:p w14:paraId="32355917" w14:textId="77777777" w:rsidR="006A4FC1" w:rsidRDefault="006A4FC1" w:rsidP="006A4FC1">
      <w:pPr>
        <w:spacing w:line="240" w:lineRule="auto"/>
        <w:jc w:val="right"/>
        <w:rPr>
          <w:sz w:val="20"/>
          <w:szCs w:val="20"/>
        </w:rPr>
      </w:pPr>
      <w:r>
        <w:rPr>
          <w:sz w:val="20"/>
          <w:szCs w:val="20"/>
        </w:rPr>
        <w:t>_______sign_________</w:t>
      </w:r>
    </w:p>
    <w:p w14:paraId="43A78F83" w14:textId="77777777" w:rsidR="006A4FC1" w:rsidRDefault="006A4FC1" w:rsidP="006A4FC1">
      <w:pPr>
        <w:spacing w:line="240" w:lineRule="auto"/>
        <w:jc w:val="right"/>
        <w:rPr>
          <w:sz w:val="20"/>
          <w:szCs w:val="20"/>
        </w:rPr>
      </w:pPr>
      <w:proofErr w:type="spellStart"/>
      <w:r>
        <w:rPr>
          <w:sz w:val="20"/>
          <w:szCs w:val="20"/>
        </w:rPr>
        <w:t>Ololade</w:t>
      </w:r>
      <w:proofErr w:type="spellEnd"/>
      <w:r>
        <w:rPr>
          <w:sz w:val="20"/>
          <w:szCs w:val="20"/>
        </w:rPr>
        <w:t xml:space="preserve"> </w:t>
      </w:r>
      <w:proofErr w:type="spellStart"/>
      <w:r>
        <w:rPr>
          <w:sz w:val="20"/>
          <w:szCs w:val="20"/>
        </w:rPr>
        <w:t>Anifowoshe</w:t>
      </w:r>
      <w:proofErr w:type="spellEnd"/>
      <w:r>
        <w:rPr>
          <w:sz w:val="20"/>
          <w:szCs w:val="20"/>
        </w:rPr>
        <w:t xml:space="preserve"> Esq</w:t>
      </w:r>
    </w:p>
    <w:p w14:paraId="0E396B5C" w14:textId="77777777" w:rsidR="006A4FC1" w:rsidRDefault="006A4FC1" w:rsidP="006A4FC1">
      <w:pPr>
        <w:spacing w:line="240" w:lineRule="auto"/>
        <w:jc w:val="right"/>
        <w:rPr>
          <w:sz w:val="20"/>
          <w:szCs w:val="20"/>
        </w:rPr>
      </w:pPr>
      <w:r>
        <w:rPr>
          <w:sz w:val="20"/>
          <w:szCs w:val="20"/>
        </w:rPr>
        <w:t>Defendants counsel</w:t>
      </w:r>
    </w:p>
    <w:p w14:paraId="4BD868EF" w14:textId="77777777" w:rsidR="00681D36" w:rsidRDefault="006A4FC1" w:rsidP="006A4FC1">
      <w:pPr>
        <w:spacing w:line="240" w:lineRule="auto"/>
        <w:jc w:val="right"/>
        <w:rPr>
          <w:sz w:val="20"/>
          <w:szCs w:val="20"/>
        </w:rPr>
      </w:pPr>
      <w:proofErr w:type="spellStart"/>
      <w:r>
        <w:rPr>
          <w:sz w:val="20"/>
          <w:szCs w:val="20"/>
        </w:rPr>
        <w:t>Ololade</w:t>
      </w:r>
      <w:proofErr w:type="spellEnd"/>
      <w:r>
        <w:rPr>
          <w:sz w:val="20"/>
          <w:szCs w:val="20"/>
        </w:rPr>
        <w:t xml:space="preserve"> </w:t>
      </w:r>
      <w:r w:rsidR="00395FB0">
        <w:rPr>
          <w:sz w:val="20"/>
          <w:szCs w:val="20"/>
        </w:rPr>
        <w:t>&amp; C</w:t>
      </w:r>
      <w:r w:rsidR="00681D36">
        <w:rPr>
          <w:sz w:val="20"/>
          <w:szCs w:val="20"/>
        </w:rPr>
        <w:t>o legal practitioners</w:t>
      </w:r>
    </w:p>
    <w:p w14:paraId="483E81B9" w14:textId="77777777" w:rsidR="00681D36" w:rsidRDefault="00681D36" w:rsidP="006A4FC1">
      <w:pPr>
        <w:spacing w:line="240" w:lineRule="auto"/>
        <w:jc w:val="right"/>
        <w:rPr>
          <w:sz w:val="20"/>
          <w:szCs w:val="20"/>
        </w:rPr>
      </w:pPr>
      <w:r>
        <w:rPr>
          <w:sz w:val="20"/>
          <w:szCs w:val="20"/>
        </w:rPr>
        <w:t xml:space="preserve">4, </w:t>
      </w:r>
      <w:proofErr w:type="spellStart"/>
      <w:r>
        <w:rPr>
          <w:sz w:val="20"/>
          <w:szCs w:val="20"/>
        </w:rPr>
        <w:t>ikeja</w:t>
      </w:r>
      <w:proofErr w:type="spellEnd"/>
      <w:r>
        <w:rPr>
          <w:sz w:val="20"/>
          <w:szCs w:val="20"/>
        </w:rPr>
        <w:t xml:space="preserve"> street, </w:t>
      </w:r>
      <w:proofErr w:type="spellStart"/>
      <w:r>
        <w:rPr>
          <w:sz w:val="20"/>
          <w:szCs w:val="20"/>
        </w:rPr>
        <w:t>oshodi</w:t>
      </w:r>
      <w:proofErr w:type="spellEnd"/>
      <w:r>
        <w:rPr>
          <w:sz w:val="20"/>
          <w:szCs w:val="20"/>
        </w:rPr>
        <w:t xml:space="preserve"> Lagos</w:t>
      </w:r>
    </w:p>
    <w:p w14:paraId="21037B70" w14:textId="77777777" w:rsidR="00681D36" w:rsidRDefault="000D230A" w:rsidP="006A4FC1">
      <w:pPr>
        <w:spacing w:line="240" w:lineRule="auto"/>
        <w:jc w:val="right"/>
        <w:rPr>
          <w:sz w:val="20"/>
          <w:szCs w:val="20"/>
        </w:rPr>
      </w:pPr>
      <w:hyperlink r:id="rId8" w:history="1">
        <w:r w:rsidR="00681D36" w:rsidRPr="00527F85">
          <w:rPr>
            <w:rStyle w:val="Hyperlink"/>
            <w:sz w:val="20"/>
            <w:szCs w:val="20"/>
          </w:rPr>
          <w:t>Tel:+2347653256976</w:t>
        </w:r>
      </w:hyperlink>
    </w:p>
    <w:p w14:paraId="1DA33A60" w14:textId="77777777" w:rsidR="00681D36" w:rsidRDefault="00681D36" w:rsidP="00681D36">
      <w:pPr>
        <w:spacing w:line="240" w:lineRule="auto"/>
        <w:jc w:val="right"/>
        <w:rPr>
          <w:sz w:val="20"/>
          <w:szCs w:val="20"/>
        </w:rPr>
      </w:pPr>
      <w:r>
        <w:rPr>
          <w:sz w:val="20"/>
          <w:szCs w:val="20"/>
        </w:rPr>
        <w:t xml:space="preserve">Email: </w:t>
      </w:r>
      <w:hyperlink r:id="rId9" w:history="1">
        <w:r w:rsidRPr="00527F85">
          <w:rPr>
            <w:rStyle w:val="Hyperlink"/>
            <w:sz w:val="20"/>
            <w:szCs w:val="20"/>
          </w:rPr>
          <w:t>ololadeandco@gmail.com</w:t>
        </w:r>
      </w:hyperlink>
    </w:p>
    <w:p w14:paraId="1A0341AE" w14:textId="77777777" w:rsidR="003A5579" w:rsidRPr="003A5579" w:rsidRDefault="003A5579" w:rsidP="00681D36">
      <w:pPr>
        <w:spacing w:line="240" w:lineRule="auto"/>
        <w:jc w:val="both"/>
        <w:rPr>
          <w:sz w:val="20"/>
          <w:szCs w:val="20"/>
        </w:rPr>
      </w:pPr>
      <w:r w:rsidRPr="003A5579">
        <w:rPr>
          <w:sz w:val="20"/>
          <w:szCs w:val="20"/>
        </w:rPr>
        <w:t>ON NOTICE TO:</w:t>
      </w:r>
    </w:p>
    <w:p w14:paraId="09FB6AA9" w14:textId="77777777" w:rsidR="003A5579" w:rsidRPr="003A5579" w:rsidRDefault="003A5579" w:rsidP="003A5579">
      <w:pPr>
        <w:spacing w:line="240" w:lineRule="auto"/>
        <w:jc w:val="both"/>
        <w:rPr>
          <w:sz w:val="20"/>
          <w:szCs w:val="20"/>
        </w:rPr>
      </w:pPr>
      <w:r w:rsidRPr="003A5579">
        <w:rPr>
          <w:sz w:val="20"/>
          <w:szCs w:val="20"/>
        </w:rPr>
        <w:t>The Claimant,</w:t>
      </w:r>
    </w:p>
    <w:p w14:paraId="0D377C96" w14:textId="77777777" w:rsidR="003A5579" w:rsidRPr="003A5579" w:rsidRDefault="00681D36" w:rsidP="003A5579">
      <w:pPr>
        <w:spacing w:line="240" w:lineRule="auto"/>
        <w:jc w:val="both"/>
        <w:rPr>
          <w:sz w:val="20"/>
          <w:szCs w:val="20"/>
        </w:rPr>
      </w:pPr>
      <w:r>
        <w:rPr>
          <w:sz w:val="20"/>
          <w:szCs w:val="20"/>
        </w:rPr>
        <w:t xml:space="preserve">Mayowa </w:t>
      </w:r>
      <w:proofErr w:type="spellStart"/>
      <w:r>
        <w:rPr>
          <w:sz w:val="20"/>
          <w:szCs w:val="20"/>
        </w:rPr>
        <w:t>Aroyewun</w:t>
      </w:r>
      <w:proofErr w:type="spellEnd"/>
      <w:r>
        <w:rPr>
          <w:sz w:val="20"/>
          <w:szCs w:val="20"/>
        </w:rPr>
        <w:t xml:space="preserve"> C/o her</w:t>
      </w:r>
      <w:r w:rsidR="003A5579" w:rsidRPr="003A5579">
        <w:rPr>
          <w:sz w:val="20"/>
          <w:szCs w:val="20"/>
        </w:rPr>
        <w:t xml:space="preserve"> Counsel</w:t>
      </w:r>
    </w:p>
    <w:p w14:paraId="24B339E5" w14:textId="77777777" w:rsidR="003A5579" w:rsidRDefault="003A5579" w:rsidP="003A5579">
      <w:pPr>
        <w:spacing w:line="240" w:lineRule="auto"/>
        <w:jc w:val="both"/>
        <w:rPr>
          <w:sz w:val="20"/>
          <w:szCs w:val="20"/>
        </w:rPr>
      </w:pPr>
      <w:r w:rsidRPr="003A5579">
        <w:rPr>
          <w:sz w:val="20"/>
          <w:szCs w:val="20"/>
        </w:rPr>
        <w:t>A.B Smart</w:t>
      </w:r>
    </w:p>
    <w:p w14:paraId="0AC0D0E6" w14:textId="77777777" w:rsidR="00681D36" w:rsidRPr="003A5579" w:rsidRDefault="00681D36" w:rsidP="003A5579">
      <w:pPr>
        <w:spacing w:line="240" w:lineRule="auto"/>
        <w:jc w:val="both"/>
        <w:rPr>
          <w:sz w:val="20"/>
          <w:szCs w:val="20"/>
        </w:rPr>
      </w:pPr>
      <w:r>
        <w:rPr>
          <w:sz w:val="20"/>
          <w:szCs w:val="20"/>
        </w:rPr>
        <w:t>Alex Legal practitioners</w:t>
      </w:r>
    </w:p>
    <w:p w14:paraId="221ABEB4" w14:textId="77777777" w:rsidR="003A5579" w:rsidRPr="003A5579" w:rsidRDefault="003A5579" w:rsidP="003A5579">
      <w:pPr>
        <w:spacing w:line="240" w:lineRule="auto"/>
        <w:jc w:val="both"/>
        <w:rPr>
          <w:sz w:val="20"/>
          <w:szCs w:val="20"/>
        </w:rPr>
      </w:pPr>
      <w:r w:rsidRPr="003A5579">
        <w:rPr>
          <w:sz w:val="20"/>
          <w:szCs w:val="20"/>
        </w:rPr>
        <w:t>No 3, Maitama Abuja.</w:t>
      </w:r>
    </w:p>
    <w:p w14:paraId="7712CD3D" w14:textId="77777777" w:rsidR="003A5579" w:rsidRDefault="000D230A" w:rsidP="003A5579">
      <w:pPr>
        <w:spacing w:line="240" w:lineRule="auto"/>
        <w:jc w:val="both"/>
        <w:rPr>
          <w:sz w:val="20"/>
          <w:szCs w:val="20"/>
        </w:rPr>
      </w:pPr>
      <w:hyperlink r:id="rId10" w:history="1">
        <w:r w:rsidR="00681D36" w:rsidRPr="00527F85">
          <w:rPr>
            <w:rStyle w:val="Hyperlink"/>
            <w:sz w:val="20"/>
            <w:szCs w:val="20"/>
          </w:rPr>
          <w:t>Tel:09876545678</w:t>
        </w:r>
      </w:hyperlink>
    </w:p>
    <w:p w14:paraId="275892CD" w14:textId="77777777" w:rsidR="00D92783" w:rsidRDefault="00681D36">
      <w:pPr>
        <w:spacing w:line="240" w:lineRule="auto"/>
        <w:jc w:val="both"/>
        <w:rPr>
          <w:sz w:val="20"/>
          <w:szCs w:val="20"/>
        </w:rPr>
      </w:pPr>
      <w:r>
        <w:rPr>
          <w:sz w:val="20"/>
          <w:szCs w:val="20"/>
        </w:rPr>
        <w:t xml:space="preserve">Email: </w:t>
      </w:r>
      <w:hyperlink r:id="rId11" w:history="1">
        <w:r w:rsidR="00D53037" w:rsidRPr="00527F85">
          <w:rPr>
            <w:rStyle w:val="Hyperlink"/>
            <w:sz w:val="20"/>
            <w:szCs w:val="20"/>
          </w:rPr>
          <w:t>alex@yahoo.com</w:t>
        </w:r>
      </w:hyperlink>
    </w:p>
    <w:p w14:paraId="0C047CD8" w14:textId="77777777" w:rsidR="00D53037" w:rsidRPr="00326366" w:rsidRDefault="00D53037">
      <w:pPr>
        <w:spacing w:line="240" w:lineRule="auto"/>
        <w:jc w:val="both"/>
        <w:rPr>
          <w:b/>
          <w:sz w:val="20"/>
          <w:szCs w:val="20"/>
        </w:rPr>
      </w:pPr>
      <w:r w:rsidRPr="00326366">
        <w:rPr>
          <w:b/>
          <w:sz w:val="20"/>
          <w:szCs w:val="20"/>
        </w:rPr>
        <w:t>Body for motion for application for summary judgment</w:t>
      </w:r>
    </w:p>
    <w:p w14:paraId="2336310E" w14:textId="77777777" w:rsidR="00D53037" w:rsidRPr="00395FB0" w:rsidRDefault="00D53037" w:rsidP="00D53037">
      <w:pPr>
        <w:spacing w:line="240" w:lineRule="auto"/>
        <w:jc w:val="center"/>
        <w:rPr>
          <w:b/>
          <w:sz w:val="20"/>
          <w:szCs w:val="20"/>
        </w:rPr>
      </w:pPr>
      <w:r w:rsidRPr="00395FB0">
        <w:rPr>
          <w:b/>
          <w:sz w:val="20"/>
          <w:szCs w:val="20"/>
        </w:rPr>
        <w:t>MOTION ON NOTICE</w:t>
      </w:r>
    </w:p>
    <w:p w14:paraId="71049D9B" w14:textId="77777777" w:rsidR="00D53037" w:rsidRPr="00395FB0" w:rsidRDefault="00D53037" w:rsidP="00326366">
      <w:pPr>
        <w:spacing w:line="240" w:lineRule="auto"/>
        <w:jc w:val="center"/>
        <w:rPr>
          <w:b/>
          <w:sz w:val="20"/>
          <w:szCs w:val="20"/>
        </w:rPr>
      </w:pPr>
      <w:r w:rsidRPr="00395FB0">
        <w:rPr>
          <w:b/>
          <w:sz w:val="20"/>
          <w:szCs w:val="20"/>
        </w:rPr>
        <w:t xml:space="preserve">BROUGHT PURSUANT TO </w:t>
      </w:r>
      <w:r w:rsidRPr="00E4794B">
        <w:rPr>
          <w:b/>
          <w:color w:val="FF0000"/>
          <w:sz w:val="20"/>
          <w:szCs w:val="20"/>
        </w:rPr>
        <w:t>ORDER 13</w:t>
      </w:r>
      <w:r w:rsidR="00326366" w:rsidRPr="00E4794B">
        <w:rPr>
          <w:b/>
          <w:color w:val="FF0000"/>
          <w:sz w:val="20"/>
          <w:szCs w:val="20"/>
        </w:rPr>
        <w:t xml:space="preserve"> RULE 1 AND ORDER 43 OF THE</w:t>
      </w:r>
      <w:r w:rsidRPr="00E4794B">
        <w:rPr>
          <w:b/>
          <w:color w:val="FF0000"/>
          <w:sz w:val="20"/>
          <w:szCs w:val="20"/>
        </w:rPr>
        <w:t xml:space="preserve"> HIGH COURT OF THE LAGOS ST</w:t>
      </w:r>
      <w:r w:rsidR="00326366" w:rsidRPr="00E4794B">
        <w:rPr>
          <w:b/>
          <w:color w:val="FF0000"/>
          <w:sz w:val="20"/>
          <w:szCs w:val="20"/>
        </w:rPr>
        <w:t>ATE (CIVIL PROCEDURE) RULES 2019</w:t>
      </w:r>
      <w:r w:rsidRPr="00395FB0">
        <w:rPr>
          <w:b/>
          <w:sz w:val="20"/>
          <w:szCs w:val="20"/>
        </w:rPr>
        <w:t xml:space="preserve"> AND UNDER THE INHERENT JURISDICTION OF THE COURT</w:t>
      </w:r>
    </w:p>
    <w:p w14:paraId="591F3400" w14:textId="77777777" w:rsidR="00D53037" w:rsidRPr="00D53037" w:rsidRDefault="00D53037" w:rsidP="00D53037">
      <w:pPr>
        <w:spacing w:line="240" w:lineRule="auto"/>
        <w:jc w:val="both"/>
        <w:rPr>
          <w:sz w:val="20"/>
          <w:szCs w:val="20"/>
        </w:rPr>
      </w:pPr>
      <w:r w:rsidRPr="00395FB0">
        <w:rPr>
          <w:b/>
          <w:sz w:val="20"/>
          <w:szCs w:val="20"/>
        </w:rPr>
        <w:lastRenderedPageBreak/>
        <w:t>TAKE NOTICE</w:t>
      </w:r>
      <w:r w:rsidRPr="00D53037">
        <w:rPr>
          <w:sz w:val="20"/>
          <w:szCs w:val="20"/>
        </w:rPr>
        <w:t xml:space="preserve"> that this </w:t>
      </w:r>
      <w:proofErr w:type="spellStart"/>
      <w:r w:rsidRPr="00D53037">
        <w:rPr>
          <w:sz w:val="20"/>
          <w:szCs w:val="20"/>
        </w:rPr>
        <w:t>Honourabl</w:t>
      </w:r>
      <w:r w:rsidR="00395FB0">
        <w:rPr>
          <w:sz w:val="20"/>
          <w:szCs w:val="20"/>
        </w:rPr>
        <w:t>e</w:t>
      </w:r>
      <w:proofErr w:type="spellEnd"/>
      <w:r w:rsidR="00395FB0">
        <w:rPr>
          <w:sz w:val="20"/>
          <w:szCs w:val="20"/>
        </w:rPr>
        <w:t xml:space="preserve"> Court shall be moved on the 3rd day of March, 2022</w:t>
      </w:r>
      <w:r w:rsidRPr="00D53037">
        <w:rPr>
          <w:sz w:val="20"/>
          <w:szCs w:val="20"/>
        </w:rPr>
        <w:t xml:space="preserve"> at the hour of 9 </w:t>
      </w:r>
      <w:proofErr w:type="gramStart"/>
      <w:r w:rsidRPr="00D53037">
        <w:rPr>
          <w:sz w:val="20"/>
          <w:szCs w:val="20"/>
        </w:rPr>
        <w:t>O‘</w:t>
      </w:r>
      <w:proofErr w:type="gramEnd"/>
      <w:r w:rsidRPr="00D53037">
        <w:rPr>
          <w:sz w:val="20"/>
          <w:szCs w:val="20"/>
        </w:rPr>
        <w:t xml:space="preserve">clock in the forenoon or so soon thereafter as Counsel to the Claimant/Applicant may be heard </w:t>
      </w:r>
      <w:r w:rsidR="00E4794B">
        <w:rPr>
          <w:sz w:val="20"/>
          <w:szCs w:val="20"/>
        </w:rPr>
        <w:t xml:space="preserve">praying the court </w:t>
      </w:r>
      <w:r w:rsidRPr="00D53037">
        <w:rPr>
          <w:sz w:val="20"/>
          <w:szCs w:val="20"/>
        </w:rPr>
        <w:t xml:space="preserve">for: </w:t>
      </w:r>
    </w:p>
    <w:p w14:paraId="1D1AC509" w14:textId="77777777" w:rsidR="00B929D4" w:rsidRDefault="00D53037" w:rsidP="00C47FE4">
      <w:pPr>
        <w:pStyle w:val="ListParagraph"/>
        <w:numPr>
          <w:ilvl w:val="0"/>
          <w:numId w:val="303"/>
        </w:numPr>
        <w:spacing w:line="240" w:lineRule="auto"/>
        <w:jc w:val="both"/>
        <w:rPr>
          <w:sz w:val="20"/>
          <w:szCs w:val="20"/>
        </w:rPr>
      </w:pPr>
      <w:r w:rsidRPr="00B929D4">
        <w:rPr>
          <w:sz w:val="20"/>
          <w:szCs w:val="20"/>
        </w:rPr>
        <w:t>AN ORDER FOR SUMMARY JUDGEMENT IN FAVOUR OF THE CLAIMANT/APPLICANT AGAI</w:t>
      </w:r>
      <w:r w:rsidR="00B929D4">
        <w:rPr>
          <w:sz w:val="20"/>
          <w:szCs w:val="20"/>
        </w:rPr>
        <w:t xml:space="preserve">NST THE DEFENDANTS/RESPONDENTS </w:t>
      </w:r>
      <w:r w:rsidR="004C5BC1" w:rsidRPr="00B929D4">
        <w:rPr>
          <w:sz w:val="20"/>
          <w:szCs w:val="20"/>
        </w:rPr>
        <w:t>in the sum of 100 million naira. (</w:t>
      </w:r>
      <w:proofErr w:type="gramStart"/>
      <w:r w:rsidR="004C5BC1" w:rsidRPr="00B929D4">
        <w:rPr>
          <w:sz w:val="20"/>
          <w:szCs w:val="20"/>
        </w:rPr>
        <w:t>your</w:t>
      </w:r>
      <w:proofErr w:type="gramEnd"/>
      <w:r w:rsidR="004C5BC1" w:rsidRPr="00B929D4">
        <w:rPr>
          <w:sz w:val="20"/>
          <w:szCs w:val="20"/>
        </w:rPr>
        <w:t xml:space="preserve"> prayer must be specific)</w:t>
      </w:r>
    </w:p>
    <w:p w14:paraId="2705A65D" w14:textId="77777777" w:rsidR="00D53037" w:rsidRPr="00B929D4" w:rsidRDefault="00D53037" w:rsidP="00C47FE4">
      <w:pPr>
        <w:pStyle w:val="ListParagraph"/>
        <w:numPr>
          <w:ilvl w:val="0"/>
          <w:numId w:val="303"/>
        </w:numPr>
        <w:spacing w:line="240" w:lineRule="auto"/>
        <w:jc w:val="both"/>
        <w:rPr>
          <w:sz w:val="20"/>
          <w:szCs w:val="20"/>
        </w:rPr>
      </w:pPr>
      <w:r w:rsidRPr="00B929D4">
        <w:rPr>
          <w:sz w:val="20"/>
          <w:szCs w:val="20"/>
        </w:rPr>
        <w:t xml:space="preserve">AND FOR SUCH FURTHER ORDER OR ORDERS as the </w:t>
      </w:r>
      <w:proofErr w:type="spellStart"/>
      <w:r w:rsidRPr="00B929D4">
        <w:rPr>
          <w:sz w:val="20"/>
          <w:szCs w:val="20"/>
        </w:rPr>
        <w:t>honourable</w:t>
      </w:r>
      <w:proofErr w:type="spellEnd"/>
      <w:r w:rsidRPr="00B929D4">
        <w:rPr>
          <w:sz w:val="20"/>
          <w:szCs w:val="20"/>
        </w:rPr>
        <w:t xml:space="preserve"> court may deem fit to make in the circumstances. </w:t>
      </w:r>
    </w:p>
    <w:p w14:paraId="1ECC0B30" w14:textId="77777777" w:rsidR="00D53037" w:rsidRPr="00395FB0" w:rsidRDefault="00D53037" w:rsidP="00D53037">
      <w:pPr>
        <w:spacing w:line="240" w:lineRule="auto"/>
        <w:jc w:val="both"/>
        <w:rPr>
          <w:b/>
          <w:sz w:val="20"/>
          <w:szCs w:val="20"/>
        </w:rPr>
      </w:pPr>
      <w:r w:rsidRPr="00395FB0">
        <w:rPr>
          <w:b/>
          <w:sz w:val="20"/>
          <w:szCs w:val="20"/>
        </w:rPr>
        <w:t xml:space="preserve">GROUNDS FOR THE APPLICATION </w:t>
      </w:r>
    </w:p>
    <w:p w14:paraId="14D5FC45" w14:textId="77777777" w:rsidR="00D53037" w:rsidRPr="00D53037" w:rsidRDefault="00D53037" w:rsidP="00D53037">
      <w:pPr>
        <w:spacing w:line="240" w:lineRule="auto"/>
        <w:jc w:val="both"/>
        <w:rPr>
          <w:sz w:val="20"/>
          <w:szCs w:val="20"/>
        </w:rPr>
      </w:pPr>
      <w:r w:rsidRPr="00D53037">
        <w:rPr>
          <w:sz w:val="20"/>
          <w:szCs w:val="20"/>
        </w:rPr>
        <w:t xml:space="preserve">TAKE FURTHER NOTICE that the ground of this application is that the Defendants/Respondents having been served with all relevant originating processes in this suit has no </w:t>
      </w:r>
      <w:proofErr w:type="spellStart"/>
      <w:r w:rsidRPr="00D53037">
        <w:rPr>
          <w:sz w:val="20"/>
          <w:szCs w:val="20"/>
        </w:rPr>
        <w:t>defence</w:t>
      </w:r>
      <w:proofErr w:type="spellEnd"/>
      <w:r w:rsidRPr="00D53037">
        <w:rPr>
          <w:sz w:val="20"/>
          <w:szCs w:val="20"/>
        </w:rPr>
        <w:t xml:space="preserve">. </w:t>
      </w:r>
    </w:p>
    <w:p w14:paraId="703B8FA5" w14:textId="77777777" w:rsidR="00D53037" w:rsidRPr="00D53037" w:rsidRDefault="00D53037" w:rsidP="00326366">
      <w:pPr>
        <w:spacing w:line="240" w:lineRule="auto"/>
        <w:jc w:val="center"/>
        <w:rPr>
          <w:sz w:val="20"/>
          <w:szCs w:val="20"/>
        </w:rPr>
      </w:pPr>
      <w:r w:rsidRPr="00D53037">
        <w:rPr>
          <w:sz w:val="20"/>
          <w:szCs w:val="20"/>
        </w:rPr>
        <w:t xml:space="preserve">Dated this 24th day of </w:t>
      </w:r>
      <w:r w:rsidR="00326366">
        <w:rPr>
          <w:sz w:val="20"/>
          <w:szCs w:val="20"/>
        </w:rPr>
        <w:t>February, 2022</w:t>
      </w:r>
    </w:p>
    <w:p w14:paraId="3802B011" w14:textId="77777777" w:rsidR="00D53037" w:rsidRDefault="004C5BC1" w:rsidP="00D53037">
      <w:pPr>
        <w:spacing w:line="240" w:lineRule="auto"/>
        <w:jc w:val="both"/>
        <w:rPr>
          <w:b/>
          <w:sz w:val="20"/>
          <w:szCs w:val="20"/>
        </w:rPr>
      </w:pPr>
      <w:r>
        <w:rPr>
          <w:b/>
          <w:sz w:val="20"/>
          <w:szCs w:val="20"/>
        </w:rPr>
        <w:t>WHATEVER MOTION YOU FILE IN LAGOS</w:t>
      </w:r>
      <w:r w:rsidR="00E4794B">
        <w:rPr>
          <w:b/>
          <w:sz w:val="20"/>
          <w:szCs w:val="20"/>
        </w:rPr>
        <w:t xml:space="preserve"> and ABUJA</w:t>
      </w:r>
      <w:r>
        <w:rPr>
          <w:b/>
          <w:sz w:val="20"/>
          <w:szCs w:val="20"/>
        </w:rPr>
        <w:t>, ALWAYS INCLUDE ORDER 43</w:t>
      </w:r>
      <w:r w:rsidR="005D7604">
        <w:rPr>
          <w:b/>
          <w:sz w:val="20"/>
          <w:szCs w:val="20"/>
        </w:rPr>
        <w:t xml:space="preserve"> RULE 1</w:t>
      </w:r>
    </w:p>
    <w:p w14:paraId="5A295138" w14:textId="77777777" w:rsidR="004C5BC1" w:rsidRDefault="004C5BC1" w:rsidP="00D53037">
      <w:pPr>
        <w:spacing w:line="240" w:lineRule="auto"/>
        <w:jc w:val="both"/>
        <w:rPr>
          <w:sz w:val="20"/>
          <w:szCs w:val="20"/>
        </w:rPr>
      </w:pPr>
      <w:r>
        <w:rPr>
          <w:b/>
          <w:sz w:val="20"/>
          <w:szCs w:val="20"/>
        </w:rPr>
        <w:t xml:space="preserve">QUERY: </w:t>
      </w:r>
      <w:r>
        <w:rPr>
          <w:sz w:val="20"/>
          <w:szCs w:val="20"/>
        </w:rPr>
        <w:t>What is the fastest procedure btw fast track, summary judgment under O 11&amp;13 and summary judgment under the undefended list procedure?</w:t>
      </w:r>
    </w:p>
    <w:p w14:paraId="7E1DB166" w14:textId="77777777" w:rsidR="004C5BC1" w:rsidRDefault="00CD08EE" w:rsidP="00D53037">
      <w:pPr>
        <w:spacing w:line="240" w:lineRule="auto"/>
        <w:jc w:val="both"/>
        <w:rPr>
          <w:sz w:val="20"/>
          <w:szCs w:val="20"/>
        </w:rPr>
      </w:pPr>
      <w:r>
        <w:rPr>
          <w:sz w:val="20"/>
          <w:szCs w:val="20"/>
        </w:rPr>
        <w:t>It is the undefended list procedure and this is because;</w:t>
      </w:r>
    </w:p>
    <w:p w14:paraId="542B9103" w14:textId="77777777" w:rsidR="00CD08EE" w:rsidRDefault="00CD08EE" w:rsidP="00A846D1">
      <w:pPr>
        <w:pStyle w:val="ListParagraph"/>
        <w:numPr>
          <w:ilvl w:val="0"/>
          <w:numId w:val="17"/>
        </w:numPr>
        <w:spacing w:line="240" w:lineRule="auto"/>
        <w:jc w:val="both"/>
        <w:rPr>
          <w:sz w:val="20"/>
          <w:szCs w:val="20"/>
        </w:rPr>
      </w:pPr>
      <w:r>
        <w:rPr>
          <w:sz w:val="20"/>
          <w:szCs w:val="20"/>
        </w:rPr>
        <w:t>Under O11</w:t>
      </w:r>
      <w:r w:rsidR="00E4794B">
        <w:rPr>
          <w:sz w:val="20"/>
          <w:szCs w:val="20"/>
        </w:rPr>
        <w:t xml:space="preserve"> &amp; 13</w:t>
      </w:r>
      <w:r>
        <w:rPr>
          <w:sz w:val="20"/>
          <w:szCs w:val="20"/>
        </w:rPr>
        <w:t xml:space="preserve">, you file pleadings and make oral application but this isn’t req for </w:t>
      </w:r>
      <w:r w:rsidR="00E4794B">
        <w:rPr>
          <w:sz w:val="20"/>
          <w:szCs w:val="20"/>
        </w:rPr>
        <w:t>undefended list while fast track</w:t>
      </w:r>
      <w:r>
        <w:rPr>
          <w:sz w:val="20"/>
          <w:szCs w:val="20"/>
        </w:rPr>
        <w:t xml:space="preserve"> is like an actual trial, all processes would be filed (trial </w:t>
      </w:r>
      <w:proofErr w:type="spellStart"/>
      <w:r>
        <w:rPr>
          <w:sz w:val="20"/>
          <w:szCs w:val="20"/>
        </w:rPr>
        <w:t>everyday</w:t>
      </w:r>
      <w:proofErr w:type="spellEnd"/>
      <w:r>
        <w:rPr>
          <w:sz w:val="20"/>
          <w:szCs w:val="20"/>
        </w:rPr>
        <w:t xml:space="preserve"> and doesn’t exceed 90 days)</w:t>
      </w:r>
    </w:p>
    <w:p w14:paraId="2666FCC7" w14:textId="77777777" w:rsidR="00CD08EE" w:rsidRDefault="00CD08EE" w:rsidP="00A846D1">
      <w:pPr>
        <w:pStyle w:val="ListParagraph"/>
        <w:numPr>
          <w:ilvl w:val="0"/>
          <w:numId w:val="17"/>
        </w:numPr>
        <w:spacing w:line="240" w:lineRule="auto"/>
        <w:jc w:val="both"/>
        <w:rPr>
          <w:sz w:val="20"/>
          <w:szCs w:val="20"/>
        </w:rPr>
      </w:pPr>
      <w:r>
        <w:rPr>
          <w:sz w:val="20"/>
          <w:szCs w:val="20"/>
        </w:rPr>
        <w:t xml:space="preserve">The time frame for the </w:t>
      </w:r>
      <w:proofErr w:type="spellStart"/>
      <w:r>
        <w:rPr>
          <w:sz w:val="20"/>
          <w:szCs w:val="20"/>
        </w:rPr>
        <w:t>defence</w:t>
      </w:r>
      <w:proofErr w:type="spellEnd"/>
      <w:r>
        <w:rPr>
          <w:sz w:val="20"/>
          <w:szCs w:val="20"/>
        </w:rPr>
        <w:t xml:space="preserve"> to defend under O11&amp;13 is 21/ 42 days respectively while for undefended list is at least 5 days before date stated for hearing. (I think fast track is 14 days, unsure)</w:t>
      </w:r>
    </w:p>
    <w:p w14:paraId="57FC2C38" w14:textId="77777777" w:rsidR="00CD08EE" w:rsidRDefault="00CD08EE" w:rsidP="00A846D1">
      <w:pPr>
        <w:pStyle w:val="ListParagraph"/>
        <w:numPr>
          <w:ilvl w:val="0"/>
          <w:numId w:val="17"/>
        </w:numPr>
        <w:spacing w:line="240" w:lineRule="auto"/>
        <w:jc w:val="both"/>
        <w:rPr>
          <w:sz w:val="20"/>
          <w:szCs w:val="20"/>
        </w:rPr>
      </w:pPr>
      <w:r>
        <w:rPr>
          <w:sz w:val="20"/>
          <w:szCs w:val="20"/>
        </w:rPr>
        <w:t xml:space="preserve">All type of evidence is allowed in </w:t>
      </w:r>
      <w:r w:rsidR="00E4794B">
        <w:rPr>
          <w:sz w:val="20"/>
          <w:szCs w:val="20"/>
        </w:rPr>
        <w:t>fast track but only affidavit fo</w:t>
      </w:r>
      <w:r>
        <w:rPr>
          <w:sz w:val="20"/>
          <w:szCs w:val="20"/>
        </w:rPr>
        <w:t>r summary judgment henc</w:t>
      </w:r>
      <w:r w:rsidR="00B929D4">
        <w:rPr>
          <w:sz w:val="20"/>
          <w:szCs w:val="20"/>
        </w:rPr>
        <w:t>e makes undefended list</w:t>
      </w:r>
      <w:r>
        <w:rPr>
          <w:sz w:val="20"/>
          <w:szCs w:val="20"/>
        </w:rPr>
        <w:t xml:space="preserve"> faster </w:t>
      </w:r>
    </w:p>
    <w:p w14:paraId="00393697" w14:textId="77777777" w:rsidR="00CD08EE" w:rsidRDefault="00CD08EE" w:rsidP="00A846D1">
      <w:pPr>
        <w:pStyle w:val="ListParagraph"/>
        <w:numPr>
          <w:ilvl w:val="0"/>
          <w:numId w:val="17"/>
        </w:numPr>
        <w:spacing w:line="240" w:lineRule="auto"/>
        <w:jc w:val="both"/>
        <w:rPr>
          <w:sz w:val="20"/>
          <w:szCs w:val="20"/>
        </w:rPr>
      </w:pPr>
      <w:r>
        <w:rPr>
          <w:sz w:val="20"/>
          <w:szCs w:val="20"/>
        </w:rPr>
        <w:t xml:space="preserve">In fast track there is actual trial </w:t>
      </w:r>
      <w:proofErr w:type="spellStart"/>
      <w:r>
        <w:rPr>
          <w:sz w:val="20"/>
          <w:szCs w:val="20"/>
        </w:rPr>
        <w:t>everyday</w:t>
      </w:r>
      <w:proofErr w:type="spellEnd"/>
      <w:r>
        <w:rPr>
          <w:sz w:val="20"/>
          <w:szCs w:val="20"/>
        </w:rPr>
        <w:t xml:space="preserve"> for not more than 90 days while no trial for summary judgment</w:t>
      </w:r>
    </w:p>
    <w:p w14:paraId="2DEFF4F5" w14:textId="77777777" w:rsidR="00CD08EE" w:rsidRDefault="00CD08EE" w:rsidP="0068281A">
      <w:pPr>
        <w:spacing w:line="240" w:lineRule="auto"/>
        <w:jc w:val="both"/>
        <w:rPr>
          <w:sz w:val="20"/>
          <w:szCs w:val="20"/>
        </w:rPr>
      </w:pPr>
      <w:r w:rsidRPr="00CD08EE">
        <w:rPr>
          <w:sz w:val="20"/>
          <w:szCs w:val="20"/>
        </w:rPr>
        <w:t xml:space="preserve">Fast track is for liquidated money demand not less than 100 million or mortgage or other securities transaction in </w:t>
      </w:r>
      <w:proofErr w:type="spellStart"/>
      <w:r w:rsidRPr="00CD08EE">
        <w:rPr>
          <w:sz w:val="20"/>
          <w:szCs w:val="20"/>
        </w:rPr>
        <w:t>lagos</w:t>
      </w:r>
      <w:proofErr w:type="spellEnd"/>
      <w:r w:rsidRPr="00CD08EE">
        <w:rPr>
          <w:sz w:val="20"/>
          <w:szCs w:val="20"/>
        </w:rPr>
        <w:t xml:space="preserve"> and for Abuja it can be for any case and for liquidated money demand not less than 50 million. (</w:t>
      </w:r>
      <w:proofErr w:type="spellStart"/>
      <w:proofErr w:type="gramStart"/>
      <w:r w:rsidRPr="00CD08EE">
        <w:rPr>
          <w:sz w:val="20"/>
          <w:szCs w:val="20"/>
        </w:rPr>
        <w:t>abujas</w:t>
      </w:r>
      <w:proofErr w:type="spellEnd"/>
      <w:proofErr w:type="gramEnd"/>
      <w:r w:rsidRPr="00CD08EE">
        <w:rPr>
          <w:sz w:val="20"/>
          <w:szCs w:val="20"/>
        </w:rPr>
        <w:t xml:space="preserve"> own is wider in scope and money)</w:t>
      </w:r>
      <w:r w:rsidR="00E4794B">
        <w:rPr>
          <w:sz w:val="20"/>
          <w:szCs w:val="20"/>
        </w:rPr>
        <w:t>. NB: time frame for small claims court is 60 days</w:t>
      </w:r>
    </w:p>
    <w:p w14:paraId="69951406" w14:textId="77777777" w:rsidR="005D7604" w:rsidRDefault="005D7604" w:rsidP="00E4794B">
      <w:pPr>
        <w:spacing w:line="240" w:lineRule="auto"/>
        <w:jc w:val="both"/>
        <w:rPr>
          <w:sz w:val="20"/>
          <w:szCs w:val="20"/>
        </w:rPr>
      </w:pPr>
    </w:p>
    <w:p w14:paraId="172E1B2D" w14:textId="77777777" w:rsidR="005D7604" w:rsidRPr="005D7604" w:rsidRDefault="005D7604" w:rsidP="005D7604">
      <w:pPr>
        <w:spacing w:line="240" w:lineRule="auto"/>
        <w:ind w:left="360"/>
        <w:jc w:val="center"/>
        <w:rPr>
          <w:sz w:val="20"/>
          <w:szCs w:val="20"/>
        </w:rPr>
      </w:pPr>
      <w:r>
        <w:rPr>
          <w:b/>
          <w:bCs/>
          <w:sz w:val="20"/>
          <w:szCs w:val="20"/>
        </w:rPr>
        <w:t>PLEADINGS</w:t>
      </w:r>
    </w:p>
    <w:p w14:paraId="5ED53D86" w14:textId="77777777" w:rsidR="005D7604" w:rsidRPr="005D7604" w:rsidRDefault="005D7604" w:rsidP="0068281A">
      <w:pPr>
        <w:spacing w:line="240" w:lineRule="auto"/>
        <w:jc w:val="both"/>
        <w:rPr>
          <w:sz w:val="20"/>
          <w:szCs w:val="20"/>
        </w:rPr>
      </w:pPr>
      <w:r w:rsidRPr="005D7604">
        <w:rPr>
          <w:sz w:val="20"/>
          <w:szCs w:val="20"/>
        </w:rPr>
        <w:t xml:space="preserve">Pleadings are written statements of fact set out in summary form which is filed and exchanged by the parties in a civil action commenced by writ of summons. Pleadings usually contain the material facts which the party serving it intends to use in proof of his case. Whether a case will succeed or not is depending on pleadings. No rule provides that pleadings must be in a particular form. Pleadings are not used in the Magistrate courts. They are used </w:t>
      </w:r>
      <w:r w:rsidRPr="005D7604">
        <w:rPr>
          <w:b/>
          <w:sz w:val="20"/>
          <w:szCs w:val="20"/>
        </w:rPr>
        <w:t>ONLY in actions commenced by writ of summons</w:t>
      </w:r>
      <w:r w:rsidRPr="005D7604">
        <w:rPr>
          <w:sz w:val="20"/>
          <w:szCs w:val="20"/>
        </w:rPr>
        <w:t xml:space="preserve">. However, it must be noted that the court may order pleadings to be filed and exchanged in an action wrongly commenced by originating summons where there are disputes of facts. See </w:t>
      </w:r>
      <w:r w:rsidR="00DA6AA2" w:rsidRPr="00DA6AA2">
        <w:rPr>
          <w:b/>
          <w:bCs/>
          <w:i/>
          <w:iCs/>
          <w:color w:val="FF0000"/>
          <w:sz w:val="20"/>
          <w:szCs w:val="20"/>
        </w:rPr>
        <w:t>ADEYELU II V. AJAGUNGBADE III</w:t>
      </w:r>
    </w:p>
    <w:p w14:paraId="35A63604" w14:textId="77777777" w:rsidR="005D7604" w:rsidRPr="005D7604" w:rsidRDefault="005D7604" w:rsidP="0068281A">
      <w:pPr>
        <w:spacing w:line="240" w:lineRule="auto"/>
        <w:jc w:val="both"/>
        <w:rPr>
          <w:sz w:val="20"/>
          <w:szCs w:val="20"/>
        </w:rPr>
      </w:pPr>
      <w:r w:rsidRPr="005D7604">
        <w:rPr>
          <w:b/>
          <w:bCs/>
          <w:sz w:val="20"/>
          <w:szCs w:val="20"/>
        </w:rPr>
        <w:t xml:space="preserve">Types of Pleadings </w:t>
      </w:r>
    </w:p>
    <w:p w14:paraId="4473065A" w14:textId="77777777" w:rsidR="00E6655D" w:rsidRDefault="005D7604" w:rsidP="00CA57DC">
      <w:pPr>
        <w:pStyle w:val="ListParagraph"/>
        <w:numPr>
          <w:ilvl w:val="0"/>
          <w:numId w:val="127"/>
        </w:numPr>
        <w:spacing w:line="240" w:lineRule="auto"/>
        <w:jc w:val="both"/>
        <w:rPr>
          <w:sz w:val="20"/>
          <w:szCs w:val="20"/>
        </w:rPr>
      </w:pPr>
      <w:r w:rsidRPr="00E6655D">
        <w:rPr>
          <w:sz w:val="20"/>
          <w:szCs w:val="20"/>
        </w:rPr>
        <w:t xml:space="preserve">Statement of claim </w:t>
      </w:r>
    </w:p>
    <w:p w14:paraId="0BC78ECE" w14:textId="77777777" w:rsidR="00E6655D" w:rsidRDefault="005D7604" w:rsidP="00CA57DC">
      <w:pPr>
        <w:pStyle w:val="ListParagraph"/>
        <w:numPr>
          <w:ilvl w:val="0"/>
          <w:numId w:val="127"/>
        </w:numPr>
        <w:spacing w:line="240" w:lineRule="auto"/>
        <w:jc w:val="both"/>
        <w:rPr>
          <w:sz w:val="20"/>
          <w:szCs w:val="20"/>
        </w:rPr>
      </w:pPr>
      <w:r w:rsidRPr="00E6655D">
        <w:rPr>
          <w:sz w:val="20"/>
          <w:szCs w:val="20"/>
        </w:rPr>
        <w:t xml:space="preserve">Statement of defense </w:t>
      </w:r>
    </w:p>
    <w:p w14:paraId="01BE1BBA" w14:textId="77777777" w:rsidR="00E6655D" w:rsidRDefault="005D7604" w:rsidP="00CA57DC">
      <w:pPr>
        <w:pStyle w:val="ListParagraph"/>
        <w:numPr>
          <w:ilvl w:val="0"/>
          <w:numId w:val="127"/>
        </w:numPr>
        <w:spacing w:line="240" w:lineRule="auto"/>
        <w:jc w:val="both"/>
        <w:rPr>
          <w:sz w:val="20"/>
          <w:szCs w:val="20"/>
        </w:rPr>
      </w:pPr>
      <w:r w:rsidRPr="00E6655D">
        <w:rPr>
          <w:sz w:val="20"/>
          <w:szCs w:val="20"/>
        </w:rPr>
        <w:t>Reply. This is the se</w:t>
      </w:r>
      <w:r w:rsidR="00E4794B" w:rsidRPr="00E6655D">
        <w:rPr>
          <w:sz w:val="20"/>
          <w:szCs w:val="20"/>
        </w:rPr>
        <w:t>cond pleading filed by claimant</w:t>
      </w:r>
      <w:r w:rsidRPr="00E6655D">
        <w:rPr>
          <w:sz w:val="20"/>
          <w:szCs w:val="20"/>
        </w:rPr>
        <w:t xml:space="preserve"> to defendant to respond to new matters in SOD. </w:t>
      </w:r>
    </w:p>
    <w:p w14:paraId="753A6C75" w14:textId="77777777" w:rsidR="00E6655D" w:rsidRDefault="005D7604" w:rsidP="00CA57DC">
      <w:pPr>
        <w:pStyle w:val="ListParagraph"/>
        <w:numPr>
          <w:ilvl w:val="0"/>
          <w:numId w:val="127"/>
        </w:numPr>
        <w:spacing w:line="240" w:lineRule="auto"/>
        <w:jc w:val="both"/>
        <w:rPr>
          <w:sz w:val="20"/>
          <w:szCs w:val="20"/>
        </w:rPr>
      </w:pPr>
      <w:r w:rsidRPr="00E6655D">
        <w:rPr>
          <w:sz w:val="20"/>
          <w:szCs w:val="20"/>
        </w:rPr>
        <w:t xml:space="preserve">Set-Off/Counter-claim </w:t>
      </w:r>
    </w:p>
    <w:p w14:paraId="5D5FC60E" w14:textId="77777777" w:rsidR="00E6655D" w:rsidRDefault="005D7604" w:rsidP="00CA57DC">
      <w:pPr>
        <w:pStyle w:val="ListParagraph"/>
        <w:numPr>
          <w:ilvl w:val="0"/>
          <w:numId w:val="127"/>
        </w:numPr>
        <w:spacing w:line="240" w:lineRule="auto"/>
        <w:jc w:val="both"/>
        <w:rPr>
          <w:sz w:val="20"/>
          <w:szCs w:val="20"/>
        </w:rPr>
      </w:pPr>
      <w:r w:rsidRPr="00E6655D">
        <w:rPr>
          <w:sz w:val="20"/>
          <w:szCs w:val="20"/>
        </w:rPr>
        <w:t xml:space="preserve">Defenses to Set-Off/Counter-claim </w:t>
      </w:r>
    </w:p>
    <w:p w14:paraId="3E3DFA1A" w14:textId="77777777" w:rsidR="005D7604" w:rsidRPr="00E6655D" w:rsidRDefault="005D7604" w:rsidP="00CA57DC">
      <w:pPr>
        <w:pStyle w:val="ListParagraph"/>
        <w:numPr>
          <w:ilvl w:val="0"/>
          <w:numId w:val="127"/>
        </w:numPr>
        <w:spacing w:line="240" w:lineRule="auto"/>
        <w:jc w:val="both"/>
        <w:rPr>
          <w:sz w:val="20"/>
          <w:szCs w:val="20"/>
        </w:rPr>
      </w:pPr>
      <w:r w:rsidRPr="00E6655D">
        <w:rPr>
          <w:sz w:val="20"/>
          <w:szCs w:val="20"/>
        </w:rPr>
        <w:t xml:space="preserve">Further and better particulars </w:t>
      </w:r>
    </w:p>
    <w:p w14:paraId="6AB08A50" w14:textId="77777777" w:rsidR="005D7604" w:rsidRPr="005D7604" w:rsidRDefault="005D7604" w:rsidP="0068281A">
      <w:pPr>
        <w:spacing w:line="240" w:lineRule="auto"/>
        <w:jc w:val="both"/>
        <w:rPr>
          <w:sz w:val="20"/>
          <w:szCs w:val="20"/>
        </w:rPr>
      </w:pPr>
      <w:r w:rsidRPr="005D7604">
        <w:rPr>
          <w:sz w:val="20"/>
          <w:szCs w:val="20"/>
        </w:rPr>
        <w:lastRenderedPageBreak/>
        <w:t xml:space="preserve">Originating processes such as writ of summons, originating summons, petition, originating application (motion) are not the same as pleadings. </w:t>
      </w:r>
    </w:p>
    <w:p w14:paraId="11B71B39" w14:textId="77777777" w:rsidR="005D7604" w:rsidRPr="005D7604" w:rsidRDefault="005D7604" w:rsidP="0068281A">
      <w:pPr>
        <w:spacing w:line="240" w:lineRule="auto"/>
        <w:jc w:val="both"/>
        <w:rPr>
          <w:sz w:val="20"/>
          <w:szCs w:val="20"/>
        </w:rPr>
      </w:pPr>
      <w:r w:rsidRPr="005D7604">
        <w:rPr>
          <w:b/>
          <w:bCs/>
          <w:sz w:val="20"/>
          <w:szCs w:val="20"/>
        </w:rPr>
        <w:t xml:space="preserve">FUNCTIONS OF PLEADINGS </w:t>
      </w:r>
      <w:r w:rsidR="007D602C">
        <w:rPr>
          <w:b/>
          <w:bCs/>
          <w:sz w:val="20"/>
          <w:szCs w:val="20"/>
        </w:rPr>
        <w:t>- PINGOS</w:t>
      </w:r>
    </w:p>
    <w:p w14:paraId="389C0C5C" w14:textId="77777777" w:rsidR="00DA6AA2" w:rsidRDefault="007D602C" w:rsidP="00C47FE4">
      <w:pPr>
        <w:pStyle w:val="ListParagraph"/>
        <w:numPr>
          <w:ilvl w:val="0"/>
          <w:numId w:val="304"/>
        </w:numPr>
        <w:spacing w:line="240" w:lineRule="auto"/>
        <w:jc w:val="both"/>
        <w:rPr>
          <w:bCs/>
          <w:sz w:val="20"/>
          <w:szCs w:val="20"/>
        </w:rPr>
      </w:pPr>
      <w:r w:rsidRPr="00DA6AA2">
        <w:rPr>
          <w:b/>
          <w:bCs/>
          <w:sz w:val="20"/>
          <w:szCs w:val="20"/>
        </w:rPr>
        <w:t>Permanent records</w:t>
      </w:r>
      <w:r w:rsidRPr="00DA6AA2">
        <w:rPr>
          <w:bCs/>
          <w:sz w:val="20"/>
          <w:szCs w:val="20"/>
        </w:rPr>
        <w:t xml:space="preserve">: Pleadings constitute permanent records of issues raised and determined by the court in each case and forms the basis on </w:t>
      </w:r>
      <w:r w:rsidR="00E4794B" w:rsidRPr="00DA6AA2">
        <w:rPr>
          <w:bCs/>
          <w:sz w:val="20"/>
          <w:szCs w:val="20"/>
        </w:rPr>
        <w:t>which a plea of estoppel per res judicata</w:t>
      </w:r>
      <w:r w:rsidRPr="00DA6AA2">
        <w:rPr>
          <w:bCs/>
          <w:sz w:val="20"/>
          <w:szCs w:val="20"/>
        </w:rPr>
        <w:t xml:space="preserve"> can be raised to bar subsequent re-litigation of the case.</w:t>
      </w:r>
    </w:p>
    <w:p w14:paraId="5592F72B" w14:textId="77777777" w:rsidR="00DA6AA2" w:rsidRDefault="007D602C" w:rsidP="00C47FE4">
      <w:pPr>
        <w:pStyle w:val="ListParagraph"/>
        <w:numPr>
          <w:ilvl w:val="0"/>
          <w:numId w:val="304"/>
        </w:numPr>
        <w:spacing w:line="240" w:lineRule="auto"/>
        <w:jc w:val="both"/>
        <w:rPr>
          <w:bCs/>
          <w:sz w:val="20"/>
          <w:szCs w:val="20"/>
        </w:rPr>
      </w:pPr>
      <w:r w:rsidRPr="00DA6AA2">
        <w:rPr>
          <w:b/>
          <w:bCs/>
          <w:sz w:val="20"/>
          <w:szCs w:val="20"/>
        </w:rPr>
        <w:t>Issue definition:</w:t>
      </w:r>
      <w:r w:rsidRPr="00DA6AA2">
        <w:rPr>
          <w:bCs/>
          <w:sz w:val="20"/>
          <w:szCs w:val="20"/>
        </w:rPr>
        <w:t xml:space="preserve"> Pleadings define the issues in dispute between the parties and narrows down the issues by highlighting the facts which are established as between the parties</w:t>
      </w:r>
    </w:p>
    <w:p w14:paraId="02210CFC" w14:textId="77777777" w:rsidR="00DA6AA2" w:rsidRDefault="007D602C" w:rsidP="00C47FE4">
      <w:pPr>
        <w:pStyle w:val="ListParagraph"/>
        <w:numPr>
          <w:ilvl w:val="0"/>
          <w:numId w:val="304"/>
        </w:numPr>
        <w:spacing w:line="240" w:lineRule="auto"/>
        <w:jc w:val="both"/>
        <w:rPr>
          <w:bCs/>
          <w:sz w:val="20"/>
          <w:szCs w:val="20"/>
        </w:rPr>
      </w:pPr>
      <w:r w:rsidRPr="00DA6AA2">
        <w:rPr>
          <w:b/>
          <w:bCs/>
          <w:sz w:val="20"/>
          <w:szCs w:val="20"/>
        </w:rPr>
        <w:t>Notice:</w:t>
      </w:r>
      <w:r w:rsidRPr="00DA6AA2">
        <w:rPr>
          <w:bCs/>
          <w:sz w:val="20"/>
          <w:szCs w:val="20"/>
        </w:rPr>
        <w:t xml:space="preserve"> Pleadings generally serve as notice. This is because by means of pleadings, each party gives a fair notice to the other party, of the case he intends to put up in court. This enables the other party to prepare his own case and prevent trial by ambush or </w:t>
      </w:r>
      <w:r w:rsidR="00E4794B" w:rsidRPr="00DA6AA2">
        <w:rPr>
          <w:bCs/>
          <w:sz w:val="20"/>
          <w:szCs w:val="20"/>
        </w:rPr>
        <w:t xml:space="preserve">trial </w:t>
      </w:r>
      <w:r w:rsidRPr="00DA6AA2">
        <w:rPr>
          <w:bCs/>
          <w:sz w:val="20"/>
          <w:szCs w:val="20"/>
        </w:rPr>
        <w:t>by the springing up of surprises</w:t>
      </w:r>
    </w:p>
    <w:p w14:paraId="48FBC34A" w14:textId="77777777" w:rsidR="00DA6AA2" w:rsidRDefault="007D602C" w:rsidP="00C47FE4">
      <w:pPr>
        <w:pStyle w:val="ListParagraph"/>
        <w:numPr>
          <w:ilvl w:val="0"/>
          <w:numId w:val="304"/>
        </w:numPr>
        <w:spacing w:line="240" w:lineRule="auto"/>
        <w:jc w:val="both"/>
        <w:rPr>
          <w:bCs/>
          <w:sz w:val="20"/>
          <w:szCs w:val="20"/>
        </w:rPr>
      </w:pPr>
      <w:r w:rsidRPr="00DA6AA2">
        <w:rPr>
          <w:b/>
          <w:bCs/>
          <w:sz w:val="20"/>
          <w:szCs w:val="20"/>
        </w:rPr>
        <w:t>Guide:</w:t>
      </w:r>
      <w:r w:rsidRPr="00DA6AA2">
        <w:rPr>
          <w:bCs/>
          <w:sz w:val="20"/>
          <w:szCs w:val="20"/>
        </w:rPr>
        <w:t xml:space="preserve"> Pleadings guides the courts as to the real issues between the parties and the court is bound and guided by the pleadings in determining whether it has jurisdiction to entertain the matter </w:t>
      </w:r>
    </w:p>
    <w:p w14:paraId="7D7FBA02" w14:textId="77777777" w:rsidR="00DA6AA2" w:rsidRPr="00DA6AA2" w:rsidRDefault="007D602C" w:rsidP="00C47FE4">
      <w:pPr>
        <w:pStyle w:val="ListParagraph"/>
        <w:numPr>
          <w:ilvl w:val="0"/>
          <w:numId w:val="304"/>
        </w:numPr>
        <w:spacing w:line="240" w:lineRule="auto"/>
        <w:jc w:val="both"/>
        <w:rPr>
          <w:bCs/>
          <w:sz w:val="20"/>
          <w:szCs w:val="20"/>
        </w:rPr>
      </w:pPr>
      <w:r w:rsidRPr="00DA6AA2">
        <w:rPr>
          <w:b/>
          <w:bCs/>
          <w:sz w:val="20"/>
          <w:szCs w:val="20"/>
        </w:rPr>
        <w:t>Onus determination</w:t>
      </w:r>
      <w:r w:rsidRPr="00DA6AA2">
        <w:rPr>
          <w:bCs/>
          <w:sz w:val="20"/>
          <w:szCs w:val="20"/>
        </w:rPr>
        <w:t xml:space="preserve">: Pleadings help determine the parties on whom the onus of proof lies. Example: if claimant alleges a fact and the defendant denies such fact, the burden of proof is on the plaintiff or claimant. </w:t>
      </w:r>
      <w:proofErr w:type="gramStart"/>
      <w:r w:rsidRPr="00DA6AA2">
        <w:rPr>
          <w:bCs/>
          <w:sz w:val="20"/>
          <w:szCs w:val="20"/>
        </w:rPr>
        <w:t>If</w:t>
      </w:r>
      <w:proofErr w:type="gramEnd"/>
      <w:r w:rsidRPr="00DA6AA2">
        <w:rPr>
          <w:bCs/>
          <w:sz w:val="20"/>
          <w:szCs w:val="20"/>
        </w:rPr>
        <w:t xml:space="preserve"> however defendant admits and raise new facts giving him defense (confession and avoidance), the burden of proof is on the defendant---</w:t>
      </w:r>
      <w:r w:rsidRPr="00DA6AA2">
        <w:rPr>
          <w:b/>
          <w:bCs/>
          <w:color w:val="FF0000"/>
          <w:sz w:val="20"/>
          <w:szCs w:val="20"/>
        </w:rPr>
        <w:t>BAKARE v. ACB LTD</w:t>
      </w:r>
    </w:p>
    <w:p w14:paraId="280FE48D" w14:textId="77777777" w:rsidR="005D7604" w:rsidRPr="00DA6AA2" w:rsidRDefault="007D602C" w:rsidP="00C47FE4">
      <w:pPr>
        <w:pStyle w:val="ListParagraph"/>
        <w:numPr>
          <w:ilvl w:val="0"/>
          <w:numId w:val="304"/>
        </w:numPr>
        <w:spacing w:line="240" w:lineRule="auto"/>
        <w:jc w:val="both"/>
        <w:rPr>
          <w:bCs/>
          <w:sz w:val="20"/>
          <w:szCs w:val="20"/>
        </w:rPr>
      </w:pPr>
      <w:r w:rsidRPr="00DA6AA2">
        <w:rPr>
          <w:b/>
          <w:bCs/>
          <w:sz w:val="20"/>
          <w:szCs w:val="20"/>
        </w:rPr>
        <w:t>Steps determination</w:t>
      </w:r>
      <w:r w:rsidRPr="00DA6AA2">
        <w:rPr>
          <w:bCs/>
          <w:sz w:val="20"/>
          <w:szCs w:val="20"/>
        </w:rPr>
        <w:t>: Pleadings determine steps to be taken by the parties. For instance, claimant claims against defendant the sum of N10m in one transaction and N45m in another transaction. The defendant admits the sum N10m in the first transaction, the claimant on that admission can file an application by motion on notice for summary judgment on admission of facts.</w:t>
      </w:r>
      <w:r w:rsidR="005D7604" w:rsidRPr="00DA6AA2">
        <w:rPr>
          <w:sz w:val="20"/>
          <w:szCs w:val="20"/>
        </w:rPr>
        <w:t xml:space="preserve"> </w:t>
      </w:r>
    </w:p>
    <w:p w14:paraId="04BFB896" w14:textId="77777777" w:rsidR="005D7604" w:rsidRPr="005D7604" w:rsidRDefault="005D7604" w:rsidP="0068281A">
      <w:pPr>
        <w:spacing w:line="240" w:lineRule="auto"/>
        <w:jc w:val="both"/>
        <w:rPr>
          <w:sz w:val="20"/>
          <w:szCs w:val="20"/>
        </w:rPr>
      </w:pPr>
      <w:r w:rsidRPr="005D7604">
        <w:rPr>
          <w:b/>
          <w:bCs/>
          <w:sz w:val="20"/>
          <w:szCs w:val="20"/>
        </w:rPr>
        <w:t xml:space="preserve">Formal Requirements of Pleadings </w:t>
      </w:r>
    </w:p>
    <w:p w14:paraId="4A191148" w14:textId="77777777" w:rsidR="007D602C" w:rsidRDefault="005D7604" w:rsidP="00A846D1">
      <w:pPr>
        <w:pStyle w:val="ListParagraph"/>
        <w:numPr>
          <w:ilvl w:val="0"/>
          <w:numId w:val="18"/>
        </w:numPr>
        <w:spacing w:line="240" w:lineRule="auto"/>
        <w:jc w:val="both"/>
        <w:rPr>
          <w:sz w:val="20"/>
          <w:szCs w:val="20"/>
        </w:rPr>
      </w:pPr>
      <w:r w:rsidRPr="007D602C">
        <w:rPr>
          <w:sz w:val="20"/>
          <w:szCs w:val="20"/>
        </w:rPr>
        <w:t xml:space="preserve">Title of court, parties and the capacities they are suing or defending and suit number </w:t>
      </w:r>
    </w:p>
    <w:p w14:paraId="3EB8D93D" w14:textId="77777777" w:rsidR="007D602C" w:rsidRDefault="005D7604" w:rsidP="00A846D1">
      <w:pPr>
        <w:pStyle w:val="ListParagraph"/>
        <w:numPr>
          <w:ilvl w:val="0"/>
          <w:numId w:val="18"/>
        </w:numPr>
        <w:spacing w:line="240" w:lineRule="auto"/>
        <w:jc w:val="both"/>
        <w:rPr>
          <w:sz w:val="20"/>
          <w:szCs w:val="20"/>
        </w:rPr>
      </w:pPr>
      <w:r w:rsidRPr="007D602C">
        <w:rPr>
          <w:sz w:val="20"/>
          <w:szCs w:val="20"/>
        </w:rPr>
        <w:t xml:space="preserve">Description of pleading (Statement of Claim or Statement of </w:t>
      </w:r>
      <w:proofErr w:type="spellStart"/>
      <w:r w:rsidRPr="007D602C">
        <w:rPr>
          <w:sz w:val="20"/>
          <w:szCs w:val="20"/>
        </w:rPr>
        <w:t>Defence</w:t>
      </w:r>
      <w:proofErr w:type="spellEnd"/>
      <w:r w:rsidRPr="007D602C">
        <w:rPr>
          <w:sz w:val="20"/>
          <w:szCs w:val="20"/>
        </w:rPr>
        <w:t xml:space="preserve">, etc.) </w:t>
      </w:r>
    </w:p>
    <w:p w14:paraId="5472CA15" w14:textId="77777777" w:rsidR="007D602C" w:rsidRDefault="005D7604" w:rsidP="00A846D1">
      <w:pPr>
        <w:pStyle w:val="ListParagraph"/>
        <w:numPr>
          <w:ilvl w:val="0"/>
          <w:numId w:val="18"/>
        </w:numPr>
        <w:spacing w:line="240" w:lineRule="auto"/>
        <w:jc w:val="both"/>
        <w:rPr>
          <w:sz w:val="20"/>
          <w:szCs w:val="20"/>
        </w:rPr>
      </w:pPr>
      <w:r w:rsidRPr="007D602C">
        <w:rPr>
          <w:sz w:val="20"/>
          <w:szCs w:val="20"/>
        </w:rPr>
        <w:t xml:space="preserve">Division into paragraphs and numbered successively </w:t>
      </w:r>
    </w:p>
    <w:p w14:paraId="52BF6810" w14:textId="77777777" w:rsidR="004645E0" w:rsidRDefault="005D7604" w:rsidP="00A846D1">
      <w:pPr>
        <w:pStyle w:val="ListParagraph"/>
        <w:numPr>
          <w:ilvl w:val="0"/>
          <w:numId w:val="18"/>
        </w:numPr>
        <w:spacing w:line="240" w:lineRule="auto"/>
        <w:jc w:val="both"/>
        <w:rPr>
          <w:sz w:val="20"/>
          <w:szCs w:val="20"/>
        </w:rPr>
      </w:pPr>
      <w:r w:rsidRPr="007D602C">
        <w:rPr>
          <w:sz w:val="20"/>
          <w:szCs w:val="20"/>
        </w:rPr>
        <w:t xml:space="preserve">Chronological statement of facts in sequence the occurred </w:t>
      </w:r>
    </w:p>
    <w:p w14:paraId="1407FEE3" w14:textId="77777777" w:rsidR="007D602C" w:rsidRPr="004645E0" w:rsidRDefault="005D7604" w:rsidP="00A846D1">
      <w:pPr>
        <w:pStyle w:val="ListParagraph"/>
        <w:numPr>
          <w:ilvl w:val="0"/>
          <w:numId w:val="18"/>
        </w:numPr>
        <w:spacing w:line="240" w:lineRule="auto"/>
        <w:jc w:val="both"/>
        <w:rPr>
          <w:sz w:val="20"/>
          <w:szCs w:val="20"/>
        </w:rPr>
      </w:pPr>
      <w:r w:rsidRPr="004645E0">
        <w:rPr>
          <w:sz w:val="20"/>
          <w:szCs w:val="20"/>
        </w:rPr>
        <w:t xml:space="preserve">Positive, precise, distinct and brief statements of facts; use of indicative and not passive voice </w:t>
      </w:r>
    </w:p>
    <w:p w14:paraId="11CA1279" w14:textId="77777777" w:rsidR="007D602C" w:rsidRDefault="005D7604" w:rsidP="00A846D1">
      <w:pPr>
        <w:pStyle w:val="ListParagraph"/>
        <w:numPr>
          <w:ilvl w:val="0"/>
          <w:numId w:val="18"/>
        </w:numPr>
        <w:spacing w:line="240" w:lineRule="auto"/>
        <w:jc w:val="both"/>
        <w:rPr>
          <w:sz w:val="20"/>
          <w:szCs w:val="20"/>
        </w:rPr>
      </w:pPr>
      <w:r w:rsidRPr="007D602C">
        <w:rPr>
          <w:sz w:val="20"/>
          <w:szCs w:val="20"/>
        </w:rPr>
        <w:t xml:space="preserve">Sparingly use of pronouns and consistent in use of words </w:t>
      </w:r>
    </w:p>
    <w:p w14:paraId="103374CA" w14:textId="77777777" w:rsidR="007D602C" w:rsidRDefault="005D7604" w:rsidP="00A846D1">
      <w:pPr>
        <w:pStyle w:val="ListParagraph"/>
        <w:numPr>
          <w:ilvl w:val="0"/>
          <w:numId w:val="18"/>
        </w:numPr>
        <w:spacing w:line="240" w:lineRule="auto"/>
        <w:jc w:val="both"/>
        <w:rPr>
          <w:sz w:val="20"/>
          <w:szCs w:val="20"/>
        </w:rPr>
      </w:pPr>
      <w:r w:rsidRPr="007D602C">
        <w:rPr>
          <w:sz w:val="20"/>
          <w:szCs w:val="20"/>
        </w:rPr>
        <w:t xml:space="preserve">Expression of dates, sums and numbers in figures </w:t>
      </w:r>
    </w:p>
    <w:p w14:paraId="21143224" w14:textId="77777777" w:rsidR="007D602C" w:rsidRDefault="005D7604" w:rsidP="00A846D1">
      <w:pPr>
        <w:pStyle w:val="ListParagraph"/>
        <w:numPr>
          <w:ilvl w:val="0"/>
          <w:numId w:val="18"/>
        </w:numPr>
        <w:spacing w:line="240" w:lineRule="auto"/>
        <w:jc w:val="both"/>
        <w:rPr>
          <w:sz w:val="20"/>
          <w:szCs w:val="20"/>
        </w:rPr>
      </w:pPr>
      <w:r w:rsidRPr="007D602C">
        <w:rPr>
          <w:sz w:val="20"/>
          <w:szCs w:val="20"/>
        </w:rPr>
        <w:t xml:space="preserve">Dated and signed by the party or his counsel. An unsigned pleading is void </w:t>
      </w:r>
    </w:p>
    <w:p w14:paraId="1ED450DE" w14:textId="77777777" w:rsidR="007D602C" w:rsidRDefault="005D7604" w:rsidP="00A846D1">
      <w:pPr>
        <w:pStyle w:val="ListParagraph"/>
        <w:numPr>
          <w:ilvl w:val="0"/>
          <w:numId w:val="18"/>
        </w:numPr>
        <w:spacing w:line="240" w:lineRule="auto"/>
        <w:jc w:val="both"/>
        <w:rPr>
          <w:sz w:val="20"/>
          <w:szCs w:val="20"/>
        </w:rPr>
      </w:pPr>
      <w:r w:rsidRPr="007D602C">
        <w:rPr>
          <w:sz w:val="20"/>
          <w:szCs w:val="20"/>
        </w:rPr>
        <w:t xml:space="preserve">Address of parties for service </w:t>
      </w:r>
    </w:p>
    <w:p w14:paraId="522F1A8E" w14:textId="77777777" w:rsidR="005D7604" w:rsidRPr="007D602C" w:rsidRDefault="005D7604" w:rsidP="00A846D1">
      <w:pPr>
        <w:pStyle w:val="ListParagraph"/>
        <w:numPr>
          <w:ilvl w:val="0"/>
          <w:numId w:val="18"/>
        </w:numPr>
        <w:spacing w:line="240" w:lineRule="auto"/>
        <w:jc w:val="both"/>
        <w:rPr>
          <w:sz w:val="20"/>
          <w:szCs w:val="20"/>
        </w:rPr>
      </w:pPr>
      <w:r w:rsidRPr="007D602C">
        <w:rPr>
          <w:sz w:val="20"/>
          <w:szCs w:val="20"/>
        </w:rPr>
        <w:t xml:space="preserve">Printed, written clearly and legibly or typewritten on a durable quality paper </w:t>
      </w:r>
    </w:p>
    <w:p w14:paraId="741AA57B" w14:textId="77777777" w:rsidR="0068281A" w:rsidRPr="0068281A" w:rsidRDefault="0068281A" w:rsidP="0068281A">
      <w:pPr>
        <w:spacing w:line="240" w:lineRule="auto"/>
        <w:jc w:val="both"/>
        <w:rPr>
          <w:sz w:val="20"/>
          <w:szCs w:val="20"/>
        </w:rPr>
      </w:pPr>
      <w:r w:rsidRPr="0068281A">
        <w:rPr>
          <w:b/>
          <w:bCs/>
          <w:sz w:val="20"/>
          <w:szCs w:val="20"/>
        </w:rPr>
        <w:t xml:space="preserve">MATTERS WHICH MUST BE SPECIFICALLY PLEADED </w:t>
      </w:r>
    </w:p>
    <w:p w14:paraId="3D4B4F1A" w14:textId="77777777" w:rsidR="00DA6AA2" w:rsidRDefault="0068281A" w:rsidP="00C47FE4">
      <w:pPr>
        <w:pStyle w:val="ListParagraph"/>
        <w:numPr>
          <w:ilvl w:val="0"/>
          <w:numId w:val="305"/>
        </w:numPr>
        <w:spacing w:line="240" w:lineRule="auto"/>
        <w:jc w:val="both"/>
        <w:rPr>
          <w:sz w:val="20"/>
          <w:szCs w:val="20"/>
        </w:rPr>
      </w:pPr>
      <w:r w:rsidRPr="00DA6AA2">
        <w:rPr>
          <w:b/>
          <w:bCs/>
          <w:sz w:val="20"/>
          <w:szCs w:val="20"/>
        </w:rPr>
        <w:t xml:space="preserve">Matters that will take the Adverse Party by Surprise if Not Pleaded: </w:t>
      </w:r>
      <w:proofErr w:type="gramStart"/>
      <w:r w:rsidRPr="00DA6AA2">
        <w:rPr>
          <w:sz w:val="20"/>
          <w:szCs w:val="20"/>
        </w:rPr>
        <w:t>e.g.</w:t>
      </w:r>
      <w:proofErr w:type="gramEnd"/>
      <w:r w:rsidRPr="00DA6AA2">
        <w:rPr>
          <w:sz w:val="20"/>
          <w:szCs w:val="20"/>
        </w:rPr>
        <w:t xml:space="preserve"> </w:t>
      </w:r>
      <w:r w:rsidRPr="00DA6AA2">
        <w:rPr>
          <w:b/>
          <w:sz w:val="20"/>
          <w:szCs w:val="20"/>
        </w:rPr>
        <w:t>limitation of action, immunity, commission of crime, fraud</w:t>
      </w:r>
      <w:r w:rsidR="00B732A0" w:rsidRPr="00DA6AA2">
        <w:rPr>
          <w:b/>
          <w:sz w:val="20"/>
          <w:szCs w:val="20"/>
        </w:rPr>
        <w:t>, payment</w:t>
      </w:r>
      <w:r w:rsidRPr="00DA6AA2">
        <w:rPr>
          <w:b/>
          <w:sz w:val="20"/>
          <w:szCs w:val="20"/>
        </w:rPr>
        <w:t xml:space="preserve"> and illegality</w:t>
      </w:r>
      <w:r w:rsidRPr="00DA6AA2">
        <w:rPr>
          <w:sz w:val="20"/>
          <w:szCs w:val="20"/>
        </w:rPr>
        <w:t xml:space="preserve">, counter-claim or set-off – </w:t>
      </w:r>
      <w:r w:rsidRPr="00DA6AA2">
        <w:rPr>
          <w:b/>
          <w:bCs/>
          <w:i/>
          <w:iCs/>
          <w:color w:val="FF0000"/>
          <w:sz w:val="20"/>
          <w:szCs w:val="20"/>
        </w:rPr>
        <w:t>Order 15 Rule 7 Abuja; Order 17 Rule 7 Lagos</w:t>
      </w:r>
      <w:r w:rsidRPr="00DA6AA2">
        <w:rPr>
          <w:b/>
          <w:color w:val="FF0000"/>
          <w:sz w:val="20"/>
          <w:szCs w:val="20"/>
        </w:rPr>
        <w:t>.</w:t>
      </w:r>
      <w:r w:rsidRPr="00DA6AA2">
        <w:rPr>
          <w:sz w:val="20"/>
          <w:szCs w:val="20"/>
        </w:rPr>
        <w:t xml:space="preserve"> </w:t>
      </w:r>
      <w:r w:rsidR="00B732A0" w:rsidRPr="00DA6AA2">
        <w:rPr>
          <w:sz w:val="20"/>
          <w:szCs w:val="20"/>
        </w:rPr>
        <w:t>Provides that defense which make an action not maintainable or take opposite side by surprise or make a transaction void or voidable be specifically pleaded</w:t>
      </w:r>
    </w:p>
    <w:p w14:paraId="0D26762F" w14:textId="77777777" w:rsidR="00DA6AA2" w:rsidRDefault="0068281A" w:rsidP="00C47FE4">
      <w:pPr>
        <w:pStyle w:val="ListParagraph"/>
        <w:numPr>
          <w:ilvl w:val="0"/>
          <w:numId w:val="305"/>
        </w:numPr>
        <w:spacing w:line="240" w:lineRule="auto"/>
        <w:jc w:val="both"/>
        <w:rPr>
          <w:sz w:val="20"/>
          <w:szCs w:val="20"/>
        </w:rPr>
      </w:pPr>
      <w:r w:rsidRPr="00DA6AA2">
        <w:rPr>
          <w:b/>
          <w:bCs/>
          <w:sz w:val="20"/>
          <w:szCs w:val="20"/>
        </w:rPr>
        <w:t>Insanity in Probate Matters</w:t>
      </w:r>
      <w:r w:rsidRPr="00DA6AA2">
        <w:rPr>
          <w:sz w:val="20"/>
          <w:szCs w:val="20"/>
        </w:rPr>
        <w:t xml:space="preserve">: a party who intends to challenge a will on the ground that the executor is insane must specifically plead same and state particulars of such instances of delusion and shall confine his evidence to the instances pleaded, at the trial. </w:t>
      </w:r>
    </w:p>
    <w:p w14:paraId="1790A578" w14:textId="77777777" w:rsidR="00DA6AA2" w:rsidRPr="00DA6AA2" w:rsidRDefault="0068281A" w:rsidP="00C47FE4">
      <w:pPr>
        <w:pStyle w:val="ListParagraph"/>
        <w:numPr>
          <w:ilvl w:val="0"/>
          <w:numId w:val="305"/>
        </w:numPr>
        <w:spacing w:line="240" w:lineRule="auto"/>
        <w:jc w:val="both"/>
        <w:rPr>
          <w:sz w:val="20"/>
          <w:szCs w:val="20"/>
        </w:rPr>
      </w:pPr>
      <w:r w:rsidRPr="00DA6AA2">
        <w:rPr>
          <w:b/>
          <w:bCs/>
          <w:sz w:val="20"/>
          <w:szCs w:val="20"/>
        </w:rPr>
        <w:t>Adultery in Material Causes</w:t>
      </w:r>
      <w:r w:rsidRPr="00DA6AA2">
        <w:rPr>
          <w:sz w:val="20"/>
          <w:szCs w:val="20"/>
        </w:rPr>
        <w:t xml:space="preserve">: adultery in matrimonial causes must be specifically pleaded, giving particulars as to date, time and place of occurrence as well as particulars of the person with whom the adultery is allegedly committed – </w:t>
      </w:r>
      <w:proofErr w:type="spellStart"/>
      <w:r w:rsidRPr="00DA6AA2">
        <w:rPr>
          <w:b/>
          <w:bCs/>
          <w:i/>
          <w:iCs/>
          <w:color w:val="FF0000"/>
          <w:sz w:val="20"/>
          <w:szCs w:val="20"/>
        </w:rPr>
        <w:t>Ikoku</w:t>
      </w:r>
      <w:proofErr w:type="spellEnd"/>
      <w:r w:rsidRPr="00DA6AA2">
        <w:rPr>
          <w:b/>
          <w:bCs/>
          <w:i/>
          <w:iCs/>
          <w:color w:val="FF0000"/>
          <w:sz w:val="20"/>
          <w:szCs w:val="20"/>
        </w:rPr>
        <w:t xml:space="preserve"> v. Obi</w:t>
      </w:r>
    </w:p>
    <w:p w14:paraId="2328AF82" w14:textId="77777777" w:rsidR="00DA6AA2" w:rsidRDefault="0068281A" w:rsidP="00C47FE4">
      <w:pPr>
        <w:pStyle w:val="ListParagraph"/>
        <w:numPr>
          <w:ilvl w:val="0"/>
          <w:numId w:val="305"/>
        </w:numPr>
        <w:spacing w:line="240" w:lineRule="auto"/>
        <w:jc w:val="both"/>
        <w:rPr>
          <w:sz w:val="20"/>
          <w:szCs w:val="20"/>
        </w:rPr>
      </w:pPr>
      <w:r w:rsidRPr="00DA6AA2">
        <w:rPr>
          <w:b/>
          <w:bCs/>
          <w:sz w:val="20"/>
          <w:szCs w:val="20"/>
        </w:rPr>
        <w:t>Defamatory Word in Defamation Cases</w:t>
      </w:r>
      <w:r w:rsidRPr="00DA6AA2">
        <w:rPr>
          <w:sz w:val="20"/>
          <w:szCs w:val="20"/>
        </w:rPr>
        <w:t xml:space="preserve">: the words that are alleged to be defamatory must be specifically pleaded together with particulars of publication, the names of person(s) to whom the words were uttered. </w:t>
      </w:r>
      <w:proofErr w:type="spellStart"/>
      <w:r w:rsidRPr="00DA6AA2">
        <w:rPr>
          <w:sz w:val="20"/>
          <w:szCs w:val="20"/>
        </w:rPr>
        <w:t>Defence</w:t>
      </w:r>
      <w:proofErr w:type="spellEnd"/>
      <w:r w:rsidRPr="00DA6AA2">
        <w:rPr>
          <w:sz w:val="20"/>
          <w:szCs w:val="20"/>
        </w:rPr>
        <w:t xml:space="preserve"> like qualified privilege or justification must be pleaded </w:t>
      </w:r>
    </w:p>
    <w:p w14:paraId="6AE1C991" w14:textId="77777777" w:rsidR="00DA6AA2" w:rsidRDefault="0068281A" w:rsidP="00C47FE4">
      <w:pPr>
        <w:pStyle w:val="ListParagraph"/>
        <w:numPr>
          <w:ilvl w:val="0"/>
          <w:numId w:val="305"/>
        </w:numPr>
        <w:spacing w:line="240" w:lineRule="auto"/>
        <w:jc w:val="both"/>
        <w:rPr>
          <w:sz w:val="20"/>
          <w:szCs w:val="20"/>
        </w:rPr>
      </w:pPr>
      <w:r w:rsidRPr="00DA6AA2">
        <w:rPr>
          <w:b/>
          <w:bCs/>
          <w:sz w:val="20"/>
          <w:szCs w:val="20"/>
        </w:rPr>
        <w:lastRenderedPageBreak/>
        <w:t>Equitable Maxims and Special Pleas</w:t>
      </w:r>
      <w:r w:rsidRPr="00DA6AA2">
        <w:rPr>
          <w:sz w:val="20"/>
          <w:szCs w:val="20"/>
        </w:rPr>
        <w:t xml:space="preserve">: equitable maxims and special pleas like </w:t>
      </w:r>
      <w:r w:rsidRPr="00DA6AA2">
        <w:rPr>
          <w:b/>
          <w:i/>
          <w:iCs/>
          <w:sz w:val="20"/>
          <w:szCs w:val="20"/>
        </w:rPr>
        <w:t xml:space="preserve">res </w:t>
      </w:r>
      <w:proofErr w:type="spellStart"/>
      <w:r w:rsidRPr="00DA6AA2">
        <w:rPr>
          <w:b/>
          <w:i/>
          <w:iCs/>
          <w:sz w:val="20"/>
          <w:szCs w:val="20"/>
        </w:rPr>
        <w:t>ipsa</w:t>
      </w:r>
      <w:proofErr w:type="spellEnd"/>
      <w:r w:rsidRPr="00DA6AA2">
        <w:rPr>
          <w:b/>
          <w:i/>
          <w:iCs/>
          <w:sz w:val="20"/>
          <w:szCs w:val="20"/>
        </w:rPr>
        <w:t xml:space="preserve"> loquitur, </w:t>
      </w:r>
      <w:r w:rsidRPr="00DA6AA2">
        <w:rPr>
          <w:b/>
          <w:sz w:val="20"/>
          <w:szCs w:val="20"/>
        </w:rPr>
        <w:t>estoppel, latches and acquiescence, and undue influence</w:t>
      </w:r>
      <w:r w:rsidRPr="00DA6AA2">
        <w:rPr>
          <w:sz w:val="20"/>
          <w:szCs w:val="20"/>
        </w:rPr>
        <w:t xml:space="preserve"> must be specifically pleaded or sufficient facts from which such maxims or doctrines could be implied, must be pleaded if intended to be relied upon at the trial. </w:t>
      </w:r>
    </w:p>
    <w:p w14:paraId="72FEBA7B" w14:textId="77777777" w:rsidR="00DA6AA2" w:rsidRDefault="0068281A" w:rsidP="00C47FE4">
      <w:pPr>
        <w:pStyle w:val="ListParagraph"/>
        <w:numPr>
          <w:ilvl w:val="0"/>
          <w:numId w:val="305"/>
        </w:numPr>
        <w:spacing w:line="240" w:lineRule="auto"/>
        <w:jc w:val="both"/>
        <w:rPr>
          <w:sz w:val="20"/>
          <w:szCs w:val="20"/>
        </w:rPr>
      </w:pPr>
      <w:r w:rsidRPr="00DA6AA2">
        <w:rPr>
          <w:b/>
          <w:bCs/>
          <w:sz w:val="20"/>
          <w:szCs w:val="20"/>
        </w:rPr>
        <w:t>Evidence of Traditional History</w:t>
      </w:r>
      <w:r w:rsidRPr="00DA6AA2">
        <w:rPr>
          <w:sz w:val="20"/>
          <w:szCs w:val="20"/>
        </w:rPr>
        <w:t xml:space="preserve">: where it is to be relied on in land matters, it must be specifically pleaded. Particulars of custom, family history and the ancestral lineage relevant to the claimant’s title must be pleaded </w:t>
      </w:r>
    </w:p>
    <w:p w14:paraId="3144F5CC" w14:textId="77777777" w:rsidR="00DA6AA2" w:rsidRDefault="0068281A" w:rsidP="00C47FE4">
      <w:pPr>
        <w:pStyle w:val="ListParagraph"/>
        <w:numPr>
          <w:ilvl w:val="0"/>
          <w:numId w:val="305"/>
        </w:numPr>
        <w:spacing w:line="240" w:lineRule="auto"/>
        <w:jc w:val="both"/>
        <w:rPr>
          <w:sz w:val="20"/>
          <w:szCs w:val="20"/>
        </w:rPr>
      </w:pPr>
      <w:r w:rsidRPr="00DA6AA2">
        <w:rPr>
          <w:b/>
          <w:bCs/>
          <w:sz w:val="20"/>
          <w:szCs w:val="20"/>
        </w:rPr>
        <w:t>Unenforceability of a Document or Waiver of Right</w:t>
      </w:r>
      <w:r w:rsidRPr="00DA6AA2">
        <w:rPr>
          <w:sz w:val="20"/>
          <w:szCs w:val="20"/>
        </w:rPr>
        <w:t xml:space="preserve">: they must be pleaded particularly by party relying on same as </w:t>
      </w:r>
      <w:proofErr w:type="spellStart"/>
      <w:r w:rsidRPr="00DA6AA2">
        <w:rPr>
          <w:sz w:val="20"/>
          <w:szCs w:val="20"/>
        </w:rPr>
        <w:t>defence</w:t>
      </w:r>
      <w:proofErr w:type="spellEnd"/>
      <w:r w:rsidRPr="00DA6AA2">
        <w:rPr>
          <w:sz w:val="20"/>
          <w:szCs w:val="20"/>
        </w:rPr>
        <w:t xml:space="preserve"> </w:t>
      </w:r>
    </w:p>
    <w:p w14:paraId="3D96695A" w14:textId="77777777" w:rsidR="00DA6AA2" w:rsidRDefault="0068281A" w:rsidP="00C47FE4">
      <w:pPr>
        <w:pStyle w:val="ListParagraph"/>
        <w:numPr>
          <w:ilvl w:val="0"/>
          <w:numId w:val="305"/>
        </w:numPr>
        <w:spacing w:line="240" w:lineRule="auto"/>
        <w:jc w:val="both"/>
        <w:rPr>
          <w:sz w:val="20"/>
          <w:szCs w:val="20"/>
        </w:rPr>
      </w:pPr>
      <w:r w:rsidRPr="00DA6AA2">
        <w:rPr>
          <w:b/>
          <w:bCs/>
          <w:sz w:val="20"/>
          <w:szCs w:val="20"/>
        </w:rPr>
        <w:t>Purchaser for Value without Notice</w:t>
      </w:r>
      <w:r w:rsidRPr="00DA6AA2">
        <w:rPr>
          <w:sz w:val="20"/>
          <w:szCs w:val="20"/>
        </w:rPr>
        <w:t xml:space="preserve">: a purchaser of a legal estate, subject of a prior equitable mortgage must specifically plead that he is a purchaser for value without notice or else, not will be imputed </w:t>
      </w:r>
    </w:p>
    <w:p w14:paraId="4E547E28" w14:textId="77777777" w:rsidR="00DA6AA2" w:rsidRDefault="0068281A" w:rsidP="00C47FE4">
      <w:pPr>
        <w:pStyle w:val="ListParagraph"/>
        <w:numPr>
          <w:ilvl w:val="0"/>
          <w:numId w:val="305"/>
        </w:numPr>
        <w:spacing w:line="240" w:lineRule="auto"/>
        <w:jc w:val="both"/>
        <w:rPr>
          <w:sz w:val="20"/>
          <w:szCs w:val="20"/>
        </w:rPr>
      </w:pPr>
      <w:r w:rsidRPr="00DA6AA2">
        <w:rPr>
          <w:b/>
          <w:bCs/>
          <w:sz w:val="20"/>
          <w:szCs w:val="20"/>
        </w:rPr>
        <w:t>Special Damages</w:t>
      </w:r>
      <w:r w:rsidRPr="00DA6AA2">
        <w:rPr>
          <w:sz w:val="20"/>
          <w:szCs w:val="20"/>
        </w:rPr>
        <w:t xml:space="preserve">: special damages must be specifically pleaded and particulars of same itemized and proved at the trial for the Claimant to succeed – </w:t>
      </w:r>
      <w:proofErr w:type="spellStart"/>
      <w:r w:rsidRPr="00DA6AA2">
        <w:rPr>
          <w:b/>
          <w:bCs/>
          <w:i/>
          <w:iCs/>
          <w:color w:val="FF0000"/>
          <w:sz w:val="20"/>
          <w:szCs w:val="20"/>
        </w:rPr>
        <w:t>Odumosu</w:t>
      </w:r>
      <w:proofErr w:type="spellEnd"/>
      <w:r w:rsidRPr="00DA6AA2">
        <w:rPr>
          <w:b/>
          <w:bCs/>
          <w:i/>
          <w:iCs/>
          <w:color w:val="FF0000"/>
          <w:sz w:val="20"/>
          <w:szCs w:val="20"/>
        </w:rPr>
        <w:t xml:space="preserve"> v. ACB Ltd</w:t>
      </w:r>
    </w:p>
    <w:p w14:paraId="1A78A3EB" w14:textId="77777777" w:rsidR="00DA6AA2" w:rsidRDefault="0068281A" w:rsidP="00C47FE4">
      <w:pPr>
        <w:pStyle w:val="ListParagraph"/>
        <w:numPr>
          <w:ilvl w:val="0"/>
          <w:numId w:val="305"/>
        </w:numPr>
        <w:spacing w:line="240" w:lineRule="auto"/>
        <w:jc w:val="both"/>
        <w:rPr>
          <w:sz w:val="20"/>
          <w:szCs w:val="20"/>
        </w:rPr>
      </w:pPr>
      <w:r w:rsidRPr="00DA6AA2">
        <w:rPr>
          <w:b/>
          <w:bCs/>
          <w:sz w:val="20"/>
          <w:szCs w:val="20"/>
        </w:rPr>
        <w:t>Customary Law, Foreign Law and Islamic Law</w:t>
      </w:r>
      <w:r w:rsidRPr="00DA6AA2">
        <w:rPr>
          <w:sz w:val="20"/>
          <w:szCs w:val="20"/>
        </w:rPr>
        <w:t xml:space="preserve">: they must be pleaded unless already judicially noticed by the court </w:t>
      </w:r>
    </w:p>
    <w:p w14:paraId="21352A9E" w14:textId="77777777" w:rsidR="0068281A" w:rsidRPr="00DA6AA2" w:rsidRDefault="0068281A" w:rsidP="00C47FE4">
      <w:pPr>
        <w:pStyle w:val="ListParagraph"/>
        <w:numPr>
          <w:ilvl w:val="0"/>
          <w:numId w:val="305"/>
        </w:numPr>
        <w:spacing w:line="240" w:lineRule="auto"/>
        <w:jc w:val="both"/>
        <w:rPr>
          <w:sz w:val="20"/>
          <w:szCs w:val="20"/>
        </w:rPr>
      </w:pPr>
      <w:r w:rsidRPr="00DA6AA2">
        <w:rPr>
          <w:b/>
          <w:bCs/>
          <w:sz w:val="20"/>
          <w:szCs w:val="20"/>
        </w:rPr>
        <w:t>Documents that are Material Facts to the Establishment of Facts</w:t>
      </w:r>
      <w:r w:rsidRPr="00DA6AA2">
        <w:rPr>
          <w:sz w:val="20"/>
          <w:szCs w:val="20"/>
        </w:rPr>
        <w:t xml:space="preserve">: they must be pleaded </w:t>
      </w:r>
    </w:p>
    <w:p w14:paraId="0FB0A460" w14:textId="77777777" w:rsidR="00B732A0" w:rsidRDefault="0068281A" w:rsidP="00B732A0">
      <w:pPr>
        <w:spacing w:line="240" w:lineRule="auto"/>
        <w:jc w:val="center"/>
        <w:rPr>
          <w:b/>
          <w:bCs/>
          <w:sz w:val="20"/>
          <w:szCs w:val="20"/>
        </w:rPr>
      </w:pPr>
      <w:r w:rsidRPr="0068281A">
        <w:rPr>
          <w:b/>
          <w:bCs/>
          <w:sz w:val="20"/>
          <w:szCs w:val="20"/>
        </w:rPr>
        <w:t>STATEMENT OF CLAIM</w:t>
      </w:r>
    </w:p>
    <w:p w14:paraId="069EBA77" w14:textId="77777777" w:rsidR="0068281A" w:rsidRPr="0068281A" w:rsidRDefault="0068281A" w:rsidP="0068281A">
      <w:pPr>
        <w:spacing w:line="240" w:lineRule="auto"/>
        <w:jc w:val="both"/>
        <w:rPr>
          <w:sz w:val="20"/>
          <w:szCs w:val="20"/>
        </w:rPr>
      </w:pPr>
      <w:r w:rsidRPr="0068281A">
        <w:rPr>
          <w:sz w:val="20"/>
          <w:szCs w:val="20"/>
        </w:rPr>
        <w:t>This is the first pleading and it initiates the machinery of pleadings in an action. The statement of</w:t>
      </w:r>
      <w:r w:rsidR="00E6655D">
        <w:rPr>
          <w:sz w:val="20"/>
          <w:szCs w:val="20"/>
        </w:rPr>
        <w:t xml:space="preserve"> claim is filed by the Claimant</w:t>
      </w:r>
      <w:r w:rsidRPr="0068281A">
        <w:rPr>
          <w:sz w:val="20"/>
          <w:szCs w:val="20"/>
        </w:rPr>
        <w:t xml:space="preserve"> and served on the Defendant, stating the case that the </w:t>
      </w:r>
      <w:r w:rsidR="00E6655D">
        <w:rPr>
          <w:sz w:val="20"/>
          <w:szCs w:val="20"/>
        </w:rPr>
        <w:t>Claimant</w:t>
      </w:r>
      <w:r w:rsidRPr="0068281A">
        <w:rPr>
          <w:sz w:val="20"/>
          <w:szCs w:val="20"/>
        </w:rPr>
        <w:t xml:space="preserve"> intends to put up in court. </w:t>
      </w:r>
    </w:p>
    <w:p w14:paraId="12641491" w14:textId="77777777" w:rsidR="0068281A" w:rsidRPr="0068281A" w:rsidRDefault="0068281A" w:rsidP="0068281A">
      <w:pPr>
        <w:spacing w:line="240" w:lineRule="auto"/>
        <w:jc w:val="both"/>
        <w:rPr>
          <w:sz w:val="20"/>
          <w:szCs w:val="20"/>
        </w:rPr>
      </w:pPr>
      <w:r w:rsidRPr="0068281A">
        <w:rPr>
          <w:b/>
          <w:bCs/>
          <w:sz w:val="20"/>
          <w:szCs w:val="20"/>
        </w:rPr>
        <w:t xml:space="preserve">Parts of Statement of Claim </w:t>
      </w:r>
    </w:p>
    <w:p w14:paraId="2475AE08" w14:textId="77777777" w:rsidR="0068281A" w:rsidRPr="0068281A" w:rsidRDefault="0068281A" w:rsidP="0068281A">
      <w:pPr>
        <w:spacing w:line="240" w:lineRule="auto"/>
        <w:jc w:val="both"/>
        <w:rPr>
          <w:sz w:val="20"/>
          <w:szCs w:val="20"/>
        </w:rPr>
      </w:pPr>
      <w:r w:rsidRPr="0068281A">
        <w:rPr>
          <w:sz w:val="20"/>
          <w:szCs w:val="20"/>
        </w:rPr>
        <w:t>A statement of claim has three important parts</w:t>
      </w:r>
      <w:r w:rsidR="00B732A0">
        <w:rPr>
          <w:sz w:val="20"/>
          <w:szCs w:val="20"/>
        </w:rPr>
        <w:t>;</w:t>
      </w:r>
    </w:p>
    <w:p w14:paraId="51A23AF4" w14:textId="77777777" w:rsidR="00DA6AA2" w:rsidRDefault="0068281A" w:rsidP="00C47FE4">
      <w:pPr>
        <w:pStyle w:val="ListParagraph"/>
        <w:numPr>
          <w:ilvl w:val="0"/>
          <w:numId w:val="306"/>
        </w:numPr>
        <w:spacing w:line="240" w:lineRule="auto"/>
        <w:jc w:val="both"/>
        <w:rPr>
          <w:sz w:val="20"/>
          <w:szCs w:val="20"/>
        </w:rPr>
      </w:pPr>
      <w:r w:rsidRPr="00DA6AA2">
        <w:rPr>
          <w:b/>
          <w:bCs/>
          <w:sz w:val="20"/>
          <w:szCs w:val="20"/>
        </w:rPr>
        <w:t xml:space="preserve">Introductory Averments: </w:t>
      </w:r>
      <w:r w:rsidRPr="00DA6AA2">
        <w:rPr>
          <w:sz w:val="20"/>
          <w:szCs w:val="20"/>
        </w:rPr>
        <w:t>this is also called “matters of inducement” which is norma</w:t>
      </w:r>
      <w:r w:rsidR="00B732A0" w:rsidRPr="00DA6AA2">
        <w:rPr>
          <w:sz w:val="20"/>
          <w:szCs w:val="20"/>
        </w:rPr>
        <w:t xml:space="preserve">lly short and precise. It states </w:t>
      </w:r>
      <w:r w:rsidRPr="00DA6AA2">
        <w:rPr>
          <w:sz w:val="20"/>
          <w:szCs w:val="20"/>
        </w:rPr>
        <w:t xml:space="preserve">who the parties are; what business they carry on; their residential address; and how they came into the transaction that gave rise to the cause of action. </w:t>
      </w:r>
    </w:p>
    <w:p w14:paraId="57BC7882" w14:textId="77777777" w:rsidR="00DA6AA2" w:rsidRDefault="0068281A" w:rsidP="00C47FE4">
      <w:pPr>
        <w:pStyle w:val="ListParagraph"/>
        <w:numPr>
          <w:ilvl w:val="0"/>
          <w:numId w:val="306"/>
        </w:numPr>
        <w:spacing w:line="240" w:lineRule="auto"/>
        <w:jc w:val="both"/>
        <w:rPr>
          <w:sz w:val="20"/>
          <w:szCs w:val="20"/>
        </w:rPr>
      </w:pPr>
      <w:r w:rsidRPr="00DA6AA2">
        <w:rPr>
          <w:b/>
          <w:bCs/>
          <w:sz w:val="20"/>
          <w:szCs w:val="20"/>
        </w:rPr>
        <w:t xml:space="preserve">Body: </w:t>
      </w:r>
      <w:r w:rsidRPr="00DA6AA2">
        <w:rPr>
          <w:sz w:val="20"/>
          <w:szCs w:val="20"/>
        </w:rPr>
        <w:t xml:space="preserve">this is the part that encompasses all the allegations of fact including the damages suffered as a result of the act complained of. It should be numbered sequentially, chronologically and in paragraphs. </w:t>
      </w:r>
    </w:p>
    <w:p w14:paraId="7467F335" w14:textId="77777777" w:rsidR="0068281A" w:rsidRPr="00DA6AA2" w:rsidRDefault="0068281A" w:rsidP="00C47FE4">
      <w:pPr>
        <w:pStyle w:val="ListParagraph"/>
        <w:numPr>
          <w:ilvl w:val="0"/>
          <w:numId w:val="306"/>
        </w:numPr>
        <w:spacing w:line="240" w:lineRule="auto"/>
        <w:jc w:val="both"/>
        <w:rPr>
          <w:sz w:val="20"/>
          <w:szCs w:val="20"/>
        </w:rPr>
      </w:pPr>
      <w:r w:rsidRPr="00DA6AA2">
        <w:rPr>
          <w:b/>
          <w:bCs/>
          <w:sz w:val="20"/>
          <w:szCs w:val="20"/>
        </w:rPr>
        <w:t xml:space="preserve">Prayer/Relief and Damages: </w:t>
      </w:r>
      <w:r w:rsidRPr="00DA6AA2">
        <w:rPr>
          <w:sz w:val="20"/>
          <w:szCs w:val="20"/>
        </w:rPr>
        <w:t>this part normally contains the relief or prayers sought from the court and begins thus, “</w:t>
      </w:r>
      <w:r w:rsidR="00E6655D" w:rsidRPr="00DA6AA2">
        <w:rPr>
          <w:b/>
          <w:sz w:val="20"/>
          <w:szCs w:val="20"/>
        </w:rPr>
        <w:t xml:space="preserve">AND the </w:t>
      </w:r>
      <w:r w:rsidRPr="00DA6AA2">
        <w:rPr>
          <w:b/>
          <w:sz w:val="20"/>
          <w:szCs w:val="20"/>
        </w:rPr>
        <w:t>Claimant claims as follows</w:t>
      </w:r>
      <w:r w:rsidRPr="00DA6AA2">
        <w:rPr>
          <w:sz w:val="20"/>
          <w:szCs w:val="20"/>
        </w:rPr>
        <w:t>:” The orders or relief(s) claimed by the Plaintiff/Claimant shall be specifically stated in the statement of claim eith</w:t>
      </w:r>
      <w:r w:rsidR="00E57E7F" w:rsidRPr="00DA6AA2">
        <w:rPr>
          <w:sz w:val="20"/>
          <w:szCs w:val="20"/>
        </w:rPr>
        <w:t xml:space="preserve">er simply or in the alternative. Anything not prayed for cannot and will be not be granted because as was held in </w:t>
      </w:r>
      <w:r w:rsidR="00BB408C">
        <w:rPr>
          <w:b/>
          <w:color w:val="FF0000"/>
          <w:sz w:val="20"/>
          <w:szCs w:val="20"/>
        </w:rPr>
        <w:t>EKPEYONG V NYONG,</w:t>
      </w:r>
      <w:r w:rsidR="00BB408C" w:rsidRPr="00BB408C">
        <w:rPr>
          <w:b/>
          <w:color w:val="FF0000"/>
          <w:sz w:val="20"/>
          <w:szCs w:val="20"/>
        </w:rPr>
        <w:t xml:space="preserve"> </w:t>
      </w:r>
      <w:r w:rsidR="00BB408C" w:rsidRPr="00DA6AA2">
        <w:rPr>
          <w:b/>
          <w:color w:val="FF0000"/>
          <w:sz w:val="20"/>
          <w:szCs w:val="20"/>
        </w:rPr>
        <w:t>AG ABIA v. AG FEDERATION</w:t>
      </w:r>
      <w:r w:rsidR="00E57E7F" w:rsidRPr="00DA6AA2">
        <w:rPr>
          <w:sz w:val="20"/>
          <w:szCs w:val="20"/>
        </w:rPr>
        <w:t xml:space="preserve">, “the court is not a father Christmas to dole out gifts not asked for by children. Even Father Christmas is generous with his gifts only on Christmas day. On the lighter mood, today is not 25th of December”. Ancillary reliefs can be granted, that is, reliefs consequential or that give effect to the main reliefs </w:t>
      </w:r>
    </w:p>
    <w:p w14:paraId="52EA2C3E" w14:textId="77777777" w:rsidR="00E57E7F" w:rsidRDefault="0068281A" w:rsidP="00E57E7F">
      <w:pPr>
        <w:spacing w:line="240" w:lineRule="auto"/>
        <w:jc w:val="both"/>
        <w:rPr>
          <w:sz w:val="20"/>
          <w:szCs w:val="20"/>
        </w:rPr>
      </w:pPr>
      <w:r w:rsidRPr="0068281A">
        <w:rPr>
          <w:sz w:val="20"/>
          <w:szCs w:val="20"/>
        </w:rPr>
        <w:t>Damages are also included in the relief or prayer. Damages can either be special or general damages. General damages are the direct or proximate result or such as did in fact result from the wrong or injury complained of. In assessing general damages, the quantum is left at the discretion of the court</w:t>
      </w:r>
      <w:r w:rsidR="00B732A0">
        <w:rPr>
          <w:sz w:val="20"/>
          <w:szCs w:val="20"/>
        </w:rPr>
        <w:t xml:space="preserve">. </w:t>
      </w:r>
      <w:r w:rsidRPr="0068281A">
        <w:rPr>
          <w:sz w:val="20"/>
          <w:szCs w:val="20"/>
        </w:rPr>
        <w:t>Thus, special damages are the loss or injury suffered from the wrong or injury complained of, which are capable of being quantified in monetary terms. Special damages must be specifically pleaded, itemized and strictly proved.</w:t>
      </w:r>
    </w:p>
    <w:p w14:paraId="7CB02741" w14:textId="77777777" w:rsidR="0068281A" w:rsidRPr="0068281A" w:rsidRDefault="0068281A" w:rsidP="0068281A">
      <w:pPr>
        <w:spacing w:line="240" w:lineRule="auto"/>
        <w:jc w:val="both"/>
        <w:rPr>
          <w:sz w:val="20"/>
          <w:szCs w:val="20"/>
        </w:rPr>
      </w:pPr>
      <w:r w:rsidRPr="0068281A">
        <w:rPr>
          <w:b/>
          <w:bCs/>
          <w:sz w:val="20"/>
          <w:szCs w:val="20"/>
        </w:rPr>
        <w:t xml:space="preserve">Relationship between Statement of Claim and Writ of Summons </w:t>
      </w:r>
    </w:p>
    <w:p w14:paraId="0CDED590" w14:textId="77777777" w:rsidR="008E01A5" w:rsidRDefault="0068281A" w:rsidP="00C47FE4">
      <w:pPr>
        <w:pStyle w:val="ListParagraph"/>
        <w:numPr>
          <w:ilvl w:val="0"/>
          <w:numId w:val="258"/>
        </w:numPr>
        <w:spacing w:line="240" w:lineRule="auto"/>
        <w:jc w:val="both"/>
        <w:rPr>
          <w:sz w:val="20"/>
          <w:szCs w:val="20"/>
        </w:rPr>
      </w:pPr>
      <w:r w:rsidRPr="008E01A5">
        <w:rPr>
          <w:sz w:val="20"/>
          <w:szCs w:val="20"/>
        </w:rPr>
        <w:t xml:space="preserve">Writ of summons initiates proceedings and states the nature of the claim and reliefs sought, while statement of claim elaborates or amplifies the claims earlier set out in the writ. </w:t>
      </w:r>
    </w:p>
    <w:p w14:paraId="5BB3ACFC" w14:textId="77777777" w:rsidR="008E01A5" w:rsidRPr="008E01A5" w:rsidRDefault="0068281A" w:rsidP="00C47FE4">
      <w:pPr>
        <w:pStyle w:val="ListParagraph"/>
        <w:numPr>
          <w:ilvl w:val="0"/>
          <w:numId w:val="258"/>
        </w:numPr>
        <w:spacing w:line="240" w:lineRule="auto"/>
        <w:jc w:val="both"/>
        <w:rPr>
          <w:sz w:val="20"/>
          <w:szCs w:val="20"/>
        </w:rPr>
      </w:pPr>
      <w:r w:rsidRPr="008E01A5">
        <w:rPr>
          <w:sz w:val="20"/>
          <w:szCs w:val="20"/>
        </w:rPr>
        <w:t xml:space="preserve">Once statement of claim has been filed it </w:t>
      </w:r>
      <w:proofErr w:type="spellStart"/>
      <w:r w:rsidRPr="008E01A5">
        <w:rPr>
          <w:sz w:val="20"/>
          <w:szCs w:val="20"/>
        </w:rPr>
        <w:t>supercedes</w:t>
      </w:r>
      <w:proofErr w:type="spellEnd"/>
      <w:r w:rsidRPr="008E01A5">
        <w:rPr>
          <w:sz w:val="20"/>
          <w:szCs w:val="20"/>
        </w:rPr>
        <w:t xml:space="preserve"> the writ of summons –</w:t>
      </w:r>
      <w:r w:rsidR="008E01A5" w:rsidRPr="008E01A5">
        <w:rPr>
          <w:b/>
          <w:color w:val="FF0000"/>
          <w:sz w:val="20"/>
          <w:szCs w:val="20"/>
        </w:rPr>
        <w:t>EKPAN V UYO</w:t>
      </w:r>
      <w:r w:rsidRPr="008E01A5">
        <w:rPr>
          <w:sz w:val="20"/>
          <w:szCs w:val="20"/>
        </w:rPr>
        <w:t xml:space="preserve"> </w:t>
      </w:r>
      <w:r w:rsidR="00B732A0" w:rsidRPr="008E01A5">
        <w:rPr>
          <w:b/>
          <w:bCs/>
          <w:i/>
          <w:iCs/>
          <w:color w:val="FF0000"/>
          <w:sz w:val="20"/>
          <w:szCs w:val="20"/>
        </w:rPr>
        <w:t>UDECHUKWU V. OKWUKA</w:t>
      </w:r>
      <w:r w:rsidR="00B732A0" w:rsidRPr="008E01A5">
        <w:rPr>
          <w:color w:val="FF0000"/>
          <w:sz w:val="20"/>
          <w:szCs w:val="20"/>
        </w:rPr>
        <w:t>.</w:t>
      </w:r>
    </w:p>
    <w:p w14:paraId="170017D1" w14:textId="77777777" w:rsidR="008E01A5" w:rsidRPr="008E01A5" w:rsidRDefault="0068281A" w:rsidP="00C47FE4">
      <w:pPr>
        <w:pStyle w:val="ListParagraph"/>
        <w:numPr>
          <w:ilvl w:val="0"/>
          <w:numId w:val="258"/>
        </w:numPr>
        <w:spacing w:line="240" w:lineRule="auto"/>
        <w:jc w:val="both"/>
        <w:rPr>
          <w:sz w:val="20"/>
          <w:szCs w:val="20"/>
        </w:rPr>
      </w:pPr>
      <w:r w:rsidRPr="008E01A5">
        <w:rPr>
          <w:sz w:val="20"/>
          <w:szCs w:val="20"/>
        </w:rPr>
        <w:t>Claim can be altered or modified by extending or reducing same on the statement of claim without amending the claim on the writ –</w:t>
      </w:r>
      <w:r w:rsidRPr="008E01A5">
        <w:rPr>
          <w:b/>
          <w:color w:val="FF0000"/>
          <w:sz w:val="20"/>
          <w:szCs w:val="20"/>
        </w:rPr>
        <w:t xml:space="preserve"> </w:t>
      </w:r>
      <w:r w:rsidR="00D73266" w:rsidRPr="008E01A5">
        <w:rPr>
          <w:b/>
          <w:bCs/>
          <w:i/>
          <w:iCs/>
          <w:color w:val="FF0000"/>
          <w:sz w:val="20"/>
          <w:szCs w:val="20"/>
        </w:rPr>
        <w:t xml:space="preserve">Order 18 Rule 2 </w:t>
      </w:r>
      <w:r w:rsidRPr="008E01A5">
        <w:rPr>
          <w:b/>
          <w:bCs/>
          <w:i/>
          <w:iCs/>
          <w:color w:val="FF0000"/>
          <w:sz w:val="20"/>
          <w:szCs w:val="20"/>
        </w:rPr>
        <w:t>Lagos</w:t>
      </w:r>
      <w:r w:rsidR="00D73266" w:rsidRPr="008E01A5">
        <w:rPr>
          <w:b/>
          <w:color w:val="FF0000"/>
          <w:sz w:val="20"/>
          <w:szCs w:val="20"/>
        </w:rPr>
        <w:t>, o16 Abuja</w:t>
      </w:r>
    </w:p>
    <w:p w14:paraId="799E5F59" w14:textId="77777777" w:rsidR="008E01A5" w:rsidRDefault="0068281A" w:rsidP="00C47FE4">
      <w:pPr>
        <w:pStyle w:val="ListParagraph"/>
        <w:numPr>
          <w:ilvl w:val="0"/>
          <w:numId w:val="258"/>
        </w:numPr>
        <w:spacing w:line="240" w:lineRule="auto"/>
        <w:jc w:val="both"/>
        <w:rPr>
          <w:sz w:val="20"/>
          <w:szCs w:val="20"/>
        </w:rPr>
      </w:pPr>
      <w:r w:rsidRPr="008E01A5">
        <w:rPr>
          <w:sz w:val="20"/>
          <w:szCs w:val="20"/>
        </w:rPr>
        <w:t xml:space="preserve">Reliefs in the statement of claim </w:t>
      </w:r>
      <w:proofErr w:type="spellStart"/>
      <w:r w:rsidRPr="008E01A5">
        <w:rPr>
          <w:sz w:val="20"/>
          <w:szCs w:val="20"/>
        </w:rPr>
        <w:t>supercedes</w:t>
      </w:r>
      <w:proofErr w:type="spellEnd"/>
      <w:r w:rsidRPr="008E01A5">
        <w:rPr>
          <w:sz w:val="20"/>
          <w:szCs w:val="20"/>
        </w:rPr>
        <w:t xml:space="preserve"> the reliefs in the writ of summons whenever there is conflict. </w:t>
      </w:r>
    </w:p>
    <w:p w14:paraId="4BBCE2E6" w14:textId="77777777" w:rsidR="008E01A5" w:rsidRDefault="0068281A" w:rsidP="00C47FE4">
      <w:pPr>
        <w:pStyle w:val="ListParagraph"/>
        <w:numPr>
          <w:ilvl w:val="0"/>
          <w:numId w:val="258"/>
        </w:numPr>
        <w:spacing w:line="240" w:lineRule="auto"/>
        <w:jc w:val="both"/>
        <w:rPr>
          <w:sz w:val="20"/>
          <w:szCs w:val="20"/>
        </w:rPr>
      </w:pPr>
      <w:r w:rsidRPr="008E01A5">
        <w:rPr>
          <w:sz w:val="20"/>
          <w:szCs w:val="20"/>
        </w:rPr>
        <w:t xml:space="preserve">Relief in the writ of summons omitted in the statement of claim will be deemed abandoned </w:t>
      </w:r>
    </w:p>
    <w:p w14:paraId="28597E47" w14:textId="77777777" w:rsidR="0068281A" w:rsidRPr="008E01A5" w:rsidRDefault="0068281A" w:rsidP="00C47FE4">
      <w:pPr>
        <w:pStyle w:val="ListParagraph"/>
        <w:numPr>
          <w:ilvl w:val="0"/>
          <w:numId w:val="258"/>
        </w:numPr>
        <w:spacing w:line="240" w:lineRule="auto"/>
        <w:jc w:val="both"/>
        <w:rPr>
          <w:sz w:val="20"/>
          <w:szCs w:val="20"/>
        </w:rPr>
      </w:pPr>
      <w:r w:rsidRPr="008E01A5">
        <w:rPr>
          <w:sz w:val="20"/>
          <w:szCs w:val="20"/>
        </w:rPr>
        <w:lastRenderedPageBreak/>
        <w:t>Writ of summons control the statement of claim in that the statement of claim cannot include relief which will extend or alter the cause of action in the writ of summons (</w:t>
      </w:r>
      <w:proofErr w:type="gramStart"/>
      <w:r w:rsidRPr="008E01A5">
        <w:rPr>
          <w:sz w:val="20"/>
          <w:szCs w:val="20"/>
        </w:rPr>
        <w:t>e.g.</w:t>
      </w:r>
      <w:proofErr w:type="gramEnd"/>
      <w:r w:rsidRPr="008E01A5">
        <w:rPr>
          <w:sz w:val="20"/>
          <w:szCs w:val="20"/>
        </w:rPr>
        <w:t xml:space="preserve"> defamation in the writ of summons and false imprisonment in the statement of claim) – </w:t>
      </w:r>
      <w:r w:rsidR="00D73266" w:rsidRPr="008E01A5">
        <w:rPr>
          <w:b/>
          <w:bCs/>
          <w:i/>
          <w:iCs/>
          <w:color w:val="FF0000"/>
          <w:sz w:val="20"/>
          <w:szCs w:val="20"/>
        </w:rPr>
        <w:t xml:space="preserve">O 18 r2 </w:t>
      </w:r>
      <w:proofErr w:type="spellStart"/>
      <w:r w:rsidR="00D73266" w:rsidRPr="008E01A5">
        <w:rPr>
          <w:b/>
          <w:bCs/>
          <w:i/>
          <w:iCs/>
          <w:color w:val="FF0000"/>
          <w:sz w:val="20"/>
          <w:szCs w:val="20"/>
        </w:rPr>
        <w:t>lagos</w:t>
      </w:r>
      <w:proofErr w:type="spellEnd"/>
      <w:r w:rsidRPr="008E01A5">
        <w:rPr>
          <w:sz w:val="20"/>
          <w:szCs w:val="20"/>
        </w:rPr>
        <w:t xml:space="preserve"> </w:t>
      </w:r>
    </w:p>
    <w:p w14:paraId="0C4E32C7" w14:textId="77777777" w:rsidR="0068281A" w:rsidRPr="0068281A" w:rsidRDefault="0068281A" w:rsidP="0068281A">
      <w:pPr>
        <w:spacing w:line="240" w:lineRule="auto"/>
        <w:jc w:val="both"/>
        <w:rPr>
          <w:sz w:val="20"/>
          <w:szCs w:val="20"/>
        </w:rPr>
      </w:pPr>
      <w:r w:rsidRPr="0068281A">
        <w:rPr>
          <w:b/>
          <w:bCs/>
          <w:sz w:val="20"/>
          <w:szCs w:val="20"/>
        </w:rPr>
        <w:t>STATEMENT OF DEFENCE</w:t>
      </w:r>
    </w:p>
    <w:p w14:paraId="2EFEACA0" w14:textId="77777777" w:rsidR="0068281A" w:rsidRPr="0068281A" w:rsidRDefault="0068281A" w:rsidP="0068281A">
      <w:pPr>
        <w:spacing w:line="240" w:lineRule="auto"/>
        <w:jc w:val="both"/>
        <w:rPr>
          <w:sz w:val="20"/>
          <w:szCs w:val="20"/>
        </w:rPr>
      </w:pPr>
      <w:r w:rsidRPr="0068281A">
        <w:rPr>
          <w:sz w:val="20"/>
          <w:szCs w:val="20"/>
        </w:rPr>
        <w:t xml:space="preserve">This is the pleading filed by the Defendant in response to the allegations of fact in the Plaintiff’s statement of claim. </w:t>
      </w:r>
    </w:p>
    <w:p w14:paraId="7B312FAB" w14:textId="77777777" w:rsidR="0068281A" w:rsidRPr="0068281A" w:rsidRDefault="0068281A" w:rsidP="0068281A">
      <w:pPr>
        <w:spacing w:line="240" w:lineRule="auto"/>
        <w:jc w:val="both"/>
        <w:rPr>
          <w:sz w:val="20"/>
          <w:szCs w:val="20"/>
        </w:rPr>
      </w:pPr>
      <w:r w:rsidRPr="0068281A">
        <w:rPr>
          <w:b/>
          <w:bCs/>
          <w:sz w:val="20"/>
          <w:szCs w:val="20"/>
        </w:rPr>
        <w:t xml:space="preserve">Modes of Responding to the Statement of Claim </w:t>
      </w:r>
    </w:p>
    <w:p w14:paraId="28FEA025" w14:textId="77777777" w:rsidR="0068281A" w:rsidRPr="0068281A" w:rsidRDefault="0068281A" w:rsidP="0068281A">
      <w:pPr>
        <w:spacing w:line="240" w:lineRule="auto"/>
        <w:jc w:val="both"/>
        <w:rPr>
          <w:sz w:val="20"/>
          <w:szCs w:val="20"/>
        </w:rPr>
      </w:pPr>
      <w:r w:rsidRPr="0068281A">
        <w:rPr>
          <w:sz w:val="20"/>
          <w:szCs w:val="20"/>
        </w:rPr>
        <w:t xml:space="preserve">The defendant can respond to the statement of claim by: </w:t>
      </w:r>
    </w:p>
    <w:p w14:paraId="4B526A02" w14:textId="77777777" w:rsidR="00515E1B" w:rsidRDefault="0068281A" w:rsidP="00CA57DC">
      <w:pPr>
        <w:pStyle w:val="ListParagraph"/>
        <w:numPr>
          <w:ilvl w:val="0"/>
          <w:numId w:val="112"/>
        </w:numPr>
        <w:spacing w:line="240" w:lineRule="auto"/>
        <w:jc w:val="both"/>
        <w:rPr>
          <w:sz w:val="20"/>
          <w:szCs w:val="20"/>
        </w:rPr>
      </w:pPr>
      <w:r w:rsidRPr="00515E1B">
        <w:rPr>
          <w:sz w:val="20"/>
          <w:szCs w:val="20"/>
        </w:rPr>
        <w:t xml:space="preserve">Admission </w:t>
      </w:r>
    </w:p>
    <w:p w14:paraId="33B99BE7" w14:textId="77777777" w:rsidR="00515E1B" w:rsidRDefault="00A467D4" w:rsidP="00CA57DC">
      <w:pPr>
        <w:pStyle w:val="ListParagraph"/>
        <w:numPr>
          <w:ilvl w:val="0"/>
          <w:numId w:val="112"/>
        </w:numPr>
        <w:spacing w:line="240" w:lineRule="auto"/>
        <w:jc w:val="both"/>
        <w:rPr>
          <w:sz w:val="20"/>
          <w:szCs w:val="20"/>
        </w:rPr>
      </w:pPr>
      <w:r>
        <w:rPr>
          <w:sz w:val="20"/>
          <w:szCs w:val="20"/>
        </w:rPr>
        <w:t>Traverse/D</w:t>
      </w:r>
      <w:r w:rsidR="0068281A" w:rsidRPr="00515E1B">
        <w:rPr>
          <w:sz w:val="20"/>
          <w:szCs w:val="20"/>
        </w:rPr>
        <w:t xml:space="preserve">enial </w:t>
      </w:r>
    </w:p>
    <w:p w14:paraId="729ECA33" w14:textId="77777777" w:rsidR="00F4266B" w:rsidRDefault="00F4266B" w:rsidP="00CA57DC">
      <w:pPr>
        <w:pStyle w:val="ListParagraph"/>
        <w:numPr>
          <w:ilvl w:val="0"/>
          <w:numId w:val="112"/>
        </w:numPr>
        <w:spacing w:line="240" w:lineRule="auto"/>
        <w:jc w:val="both"/>
        <w:rPr>
          <w:sz w:val="20"/>
          <w:szCs w:val="20"/>
        </w:rPr>
      </w:pPr>
      <w:r>
        <w:rPr>
          <w:sz w:val="20"/>
          <w:szCs w:val="20"/>
        </w:rPr>
        <w:t>Confession and avoidance</w:t>
      </w:r>
    </w:p>
    <w:p w14:paraId="50C00C33" w14:textId="77777777" w:rsidR="00515E1B" w:rsidRDefault="0068281A" w:rsidP="00CA57DC">
      <w:pPr>
        <w:pStyle w:val="ListParagraph"/>
        <w:numPr>
          <w:ilvl w:val="0"/>
          <w:numId w:val="112"/>
        </w:numPr>
        <w:spacing w:line="240" w:lineRule="auto"/>
        <w:jc w:val="both"/>
        <w:rPr>
          <w:sz w:val="20"/>
          <w:szCs w:val="20"/>
        </w:rPr>
      </w:pPr>
      <w:r w:rsidRPr="00515E1B">
        <w:rPr>
          <w:sz w:val="20"/>
          <w:szCs w:val="20"/>
        </w:rPr>
        <w:t xml:space="preserve">Objection on point of law </w:t>
      </w:r>
    </w:p>
    <w:p w14:paraId="72A0DC29" w14:textId="77777777" w:rsidR="00515E1B" w:rsidRDefault="0068281A" w:rsidP="00CA57DC">
      <w:pPr>
        <w:pStyle w:val="ListParagraph"/>
        <w:numPr>
          <w:ilvl w:val="0"/>
          <w:numId w:val="112"/>
        </w:numPr>
        <w:spacing w:line="240" w:lineRule="auto"/>
        <w:jc w:val="both"/>
        <w:rPr>
          <w:sz w:val="20"/>
          <w:szCs w:val="20"/>
        </w:rPr>
      </w:pPr>
      <w:r w:rsidRPr="00515E1B">
        <w:rPr>
          <w:sz w:val="20"/>
          <w:szCs w:val="20"/>
        </w:rPr>
        <w:t xml:space="preserve">Set-Off </w:t>
      </w:r>
    </w:p>
    <w:p w14:paraId="202B16B8" w14:textId="77777777" w:rsidR="0068281A" w:rsidRDefault="0068281A" w:rsidP="00CA57DC">
      <w:pPr>
        <w:pStyle w:val="ListParagraph"/>
        <w:numPr>
          <w:ilvl w:val="0"/>
          <w:numId w:val="112"/>
        </w:numPr>
        <w:spacing w:line="240" w:lineRule="auto"/>
        <w:jc w:val="both"/>
        <w:rPr>
          <w:sz w:val="20"/>
          <w:szCs w:val="20"/>
        </w:rPr>
      </w:pPr>
      <w:r w:rsidRPr="00515E1B">
        <w:rPr>
          <w:sz w:val="20"/>
          <w:szCs w:val="20"/>
        </w:rPr>
        <w:t xml:space="preserve">Counterclaim </w:t>
      </w:r>
    </w:p>
    <w:p w14:paraId="30135435" w14:textId="77777777" w:rsidR="00BB408C" w:rsidRPr="00515E1B" w:rsidRDefault="00BB408C" w:rsidP="00BB408C">
      <w:pPr>
        <w:pStyle w:val="ListParagraph"/>
        <w:spacing w:line="240" w:lineRule="auto"/>
        <w:ind w:left="360"/>
        <w:jc w:val="both"/>
        <w:rPr>
          <w:sz w:val="20"/>
          <w:szCs w:val="20"/>
        </w:rPr>
      </w:pPr>
    </w:p>
    <w:p w14:paraId="7092340B" w14:textId="77777777" w:rsidR="00BB408C" w:rsidRDefault="0068281A" w:rsidP="00C47FE4">
      <w:pPr>
        <w:pStyle w:val="ListParagraph"/>
        <w:numPr>
          <w:ilvl w:val="0"/>
          <w:numId w:val="307"/>
        </w:numPr>
        <w:spacing w:line="240" w:lineRule="auto"/>
        <w:jc w:val="both"/>
        <w:rPr>
          <w:sz w:val="20"/>
          <w:szCs w:val="20"/>
        </w:rPr>
      </w:pPr>
      <w:r w:rsidRPr="00BB408C">
        <w:rPr>
          <w:b/>
          <w:bCs/>
          <w:sz w:val="20"/>
          <w:szCs w:val="20"/>
        </w:rPr>
        <w:t>Admission</w:t>
      </w:r>
      <w:r w:rsidR="00D73266" w:rsidRPr="00BB408C">
        <w:rPr>
          <w:sz w:val="20"/>
          <w:szCs w:val="20"/>
        </w:rPr>
        <w:t xml:space="preserve">: </w:t>
      </w:r>
      <w:r w:rsidRPr="00BB408C">
        <w:rPr>
          <w:sz w:val="20"/>
          <w:szCs w:val="20"/>
        </w:rPr>
        <w:t>The Defendant may wish to admit in his pleadings, allegations of fact which are true or which are intended to be taken as admitted during the trial. In doing so, he may admit whole or part of such facts</w:t>
      </w:r>
      <w:r w:rsidR="00D73266" w:rsidRPr="00BB408C">
        <w:rPr>
          <w:sz w:val="20"/>
          <w:szCs w:val="20"/>
        </w:rPr>
        <w:t xml:space="preserve">. </w:t>
      </w:r>
      <w:r w:rsidRPr="00BB408C">
        <w:rPr>
          <w:sz w:val="20"/>
          <w:szCs w:val="20"/>
        </w:rPr>
        <w:t xml:space="preserve">Such admitted facts need not be proved and will be taken as having been established at the trial </w:t>
      </w:r>
    </w:p>
    <w:p w14:paraId="33E36C14" w14:textId="77777777" w:rsidR="0068281A" w:rsidRPr="00BB408C" w:rsidRDefault="0068281A" w:rsidP="00C47FE4">
      <w:pPr>
        <w:pStyle w:val="ListParagraph"/>
        <w:numPr>
          <w:ilvl w:val="0"/>
          <w:numId w:val="307"/>
        </w:numPr>
        <w:spacing w:line="240" w:lineRule="auto"/>
        <w:jc w:val="both"/>
        <w:rPr>
          <w:sz w:val="20"/>
          <w:szCs w:val="20"/>
        </w:rPr>
      </w:pPr>
      <w:r w:rsidRPr="00BB408C">
        <w:rPr>
          <w:b/>
          <w:bCs/>
          <w:sz w:val="20"/>
          <w:szCs w:val="20"/>
        </w:rPr>
        <w:t>Traverse or Denial</w:t>
      </w:r>
      <w:r w:rsidR="00D73266" w:rsidRPr="00BB408C">
        <w:rPr>
          <w:b/>
          <w:bCs/>
          <w:sz w:val="20"/>
          <w:szCs w:val="20"/>
        </w:rPr>
        <w:t xml:space="preserve">: </w:t>
      </w:r>
      <w:r w:rsidRPr="00BB408C">
        <w:rPr>
          <w:sz w:val="20"/>
          <w:szCs w:val="20"/>
        </w:rPr>
        <w:t>This is an unequivocal denial of an allegation of fact in the statement of claim. Whatever is not traversed or denied expressly or by necessary implication is deemed to have been admitted and discharges the Plaintiff from the burden of proving such fact by evidence at the trial</w:t>
      </w:r>
      <w:r w:rsidR="00052CA2" w:rsidRPr="00BB408C">
        <w:rPr>
          <w:sz w:val="20"/>
          <w:szCs w:val="20"/>
        </w:rPr>
        <w:t xml:space="preserve"> except as against an infant, lunatic or person of unsound mind</w:t>
      </w:r>
      <w:r w:rsidR="00D73266" w:rsidRPr="00BB408C">
        <w:rPr>
          <w:sz w:val="20"/>
          <w:szCs w:val="20"/>
        </w:rPr>
        <w:t xml:space="preserve">. </w:t>
      </w:r>
      <w:r w:rsidRPr="00BB408C">
        <w:rPr>
          <w:sz w:val="20"/>
          <w:szCs w:val="20"/>
        </w:rPr>
        <w:t>Traverse or denial could be in any of two ways: “</w:t>
      </w:r>
      <w:r w:rsidRPr="00BB408C">
        <w:rPr>
          <w:b/>
          <w:i/>
          <w:iCs/>
          <w:sz w:val="20"/>
          <w:szCs w:val="20"/>
        </w:rPr>
        <w:t>The Defendant denies the allegations of fact in paragraph… of the statement of claim; or The Defendant does not admit the allegations of fact in paragraph</w:t>
      </w:r>
      <w:proofErr w:type="gramStart"/>
      <w:r w:rsidR="00D73266" w:rsidRPr="00BB408C">
        <w:rPr>
          <w:i/>
          <w:iCs/>
          <w:sz w:val="20"/>
          <w:szCs w:val="20"/>
        </w:rPr>
        <w:t xml:space="preserve">… </w:t>
      </w:r>
      <w:r w:rsidRPr="00BB408C">
        <w:rPr>
          <w:i/>
          <w:iCs/>
          <w:sz w:val="20"/>
          <w:szCs w:val="20"/>
        </w:rPr>
        <w:t>.</w:t>
      </w:r>
      <w:proofErr w:type="gramEnd"/>
      <w:r w:rsidRPr="00BB408C">
        <w:rPr>
          <w:sz w:val="20"/>
          <w:szCs w:val="20"/>
        </w:rPr>
        <w:t xml:space="preserve">” The former method of traverse is used to deny allegations that the Defendant personally knows not to be true. The latter is used in circumstances where the truth or otherwise of the allegation would not necessarily have been to the Defendant’s personal knowledge. For instance, the Defendant may deny that he was in the class; but cannot deny that a third party was also there because, he may not know. </w:t>
      </w:r>
      <w:r w:rsidR="00052CA2" w:rsidRPr="00BB408C">
        <w:rPr>
          <w:sz w:val="20"/>
          <w:szCs w:val="20"/>
        </w:rPr>
        <w:t xml:space="preserve">Denial should not be made in the alleged circumstances alone but a full answer to the allegation should accompany the denial E.g. “The Defendant denies hitting the Plaintiff in the head or any part of his </w:t>
      </w:r>
      <w:proofErr w:type="spellStart"/>
      <w:r w:rsidR="00052CA2" w:rsidRPr="00BB408C">
        <w:rPr>
          <w:sz w:val="20"/>
          <w:szCs w:val="20"/>
        </w:rPr>
        <w:t>body</w:t>
      </w:r>
      <w:proofErr w:type="gramStart"/>
      <w:r w:rsidR="00052CA2" w:rsidRPr="00BB408C">
        <w:rPr>
          <w:sz w:val="20"/>
          <w:szCs w:val="20"/>
        </w:rPr>
        <w:t>.”Denial</w:t>
      </w:r>
      <w:proofErr w:type="spellEnd"/>
      <w:proofErr w:type="gramEnd"/>
      <w:r w:rsidR="00052CA2" w:rsidRPr="00BB408C">
        <w:rPr>
          <w:sz w:val="20"/>
          <w:szCs w:val="20"/>
        </w:rPr>
        <w:t xml:space="preserve"> must be specific and not evasive</w:t>
      </w:r>
    </w:p>
    <w:p w14:paraId="36B60C44" w14:textId="77777777" w:rsidR="0068281A" w:rsidRPr="0068281A" w:rsidRDefault="0068281A" w:rsidP="0068281A">
      <w:pPr>
        <w:spacing w:line="240" w:lineRule="auto"/>
        <w:jc w:val="both"/>
        <w:rPr>
          <w:sz w:val="20"/>
          <w:szCs w:val="20"/>
        </w:rPr>
      </w:pPr>
      <w:r w:rsidRPr="0068281A">
        <w:rPr>
          <w:b/>
          <w:bCs/>
          <w:sz w:val="20"/>
          <w:szCs w:val="20"/>
        </w:rPr>
        <w:t xml:space="preserve">Forms of Traverse </w:t>
      </w:r>
      <w:r w:rsidR="00004289">
        <w:rPr>
          <w:b/>
          <w:bCs/>
          <w:sz w:val="20"/>
          <w:szCs w:val="20"/>
        </w:rPr>
        <w:t xml:space="preserve">– </w:t>
      </w:r>
      <w:r w:rsidR="00004289" w:rsidRPr="00004289">
        <w:rPr>
          <w:b/>
          <w:bCs/>
          <w:color w:val="FF0000"/>
          <w:sz w:val="20"/>
          <w:szCs w:val="20"/>
        </w:rPr>
        <w:t xml:space="preserve">order 19 </w:t>
      </w:r>
      <w:proofErr w:type="spellStart"/>
      <w:r w:rsidR="00004289" w:rsidRPr="00004289">
        <w:rPr>
          <w:b/>
          <w:bCs/>
          <w:color w:val="FF0000"/>
          <w:sz w:val="20"/>
          <w:szCs w:val="20"/>
        </w:rPr>
        <w:t>lagos</w:t>
      </w:r>
      <w:proofErr w:type="spellEnd"/>
    </w:p>
    <w:p w14:paraId="01014DBF" w14:textId="77777777" w:rsidR="00F4266B" w:rsidRDefault="0068281A" w:rsidP="00C47FE4">
      <w:pPr>
        <w:pStyle w:val="ListParagraph"/>
        <w:numPr>
          <w:ilvl w:val="0"/>
          <w:numId w:val="308"/>
        </w:numPr>
        <w:spacing w:line="240" w:lineRule="auto"/>
        <w:jc w:val="both"/>
        <w:rPr>
          <w:sz w:val="20"/>
          <w:szCs w:val="20"/>
        </w:rPr>
      </w:pPr>
      <w:r w:rsidRPr="00BB408C">
        <w:rPr>
          <w:b/>
          <w:bCs/>
          <w:sz w:val="20"/>
          <w:szCs w:val="20"/>
        </w:rPr>
        <w:t>Negative Pregnant Traverse:</w:t>
      </w:r>
      <w:r w:rsidR="00D86241" w:rsidRPr="00BB408C">
        <w:rPr>
          <w:b/>
          <w:bCs/>
          <w:sz w:val="20"/>
          <w:szCs w:val="20"/>
        </w:rPr>
        <w:t xml:space="preserve"> </w:t>
      </w:r>
      <w:r w:rsidR="00D86241" w:rsidRPr="00BB408C">
        <w:rPr>
          <w:bCs/>
          <w:sz w:val="20"/>
          <w:szCs w:val="20"/>
        </w:rPr>
        <w:t xml:space="preserve">This type of traverse denies the allegation but gives room for other speculations. </w:t>
      </w:r>
      <w:r w:rsidRPr="00BB408C">
        <w:rPr>
          <w:sz w:val="20"/>
          <w:szCs w:val="20"/>
        </w:rPr>
        <w:t>Denial must be of the substance of the allegation, unambiguous and not a literal denial. If a Plaintiff pleads in his statement of claim that “</w:t>
      </w:r>
      <w:r w:rsidRPr="00BB408C">
        <w:rPr>
          <w:i/>
          <w:iCs/>
          <w:sz w:val="20"/>
          <w:szCs w:val="20"/>
        </w:rPr>
        <w:t>The Defendant hit the Plaintiff in the head</w:t>
      </w:r>
      <w:r w:rsidR="00D86241" w:rsidRPr="00BB408C">
        <w:rPr>
          <w:i/>
          <w:iCs/>
          <w:sz w:val="20"/>
          <w:szCs w:val="20"/>
        </w:rPr>
        <w:t xml:space="preserve"> with a cane</w:t>
      </w:r>
      <w:r w:rsidRPr="00BB408C">
        <w:rPr>
          <w:sz w:val="20"/>
          <w:szCs w:val="20"/>
        </w:rPr>
        <w:t>” it will be evasive and ambiguous for the Defendant to simply plead “</w:t>
      </w:r>
      <w:r w:rsidRPr="00BB408C">
        <w:rPr>
          <w:i/>
          <w:iCs/>
          <w:sz w:val="20"/>
          <w:szCs w:val="20"/>
        </w:rPr>
        <w:t>The Defendant denies hitting the Plaintiff in the head</w:t>
      </w:r>
      <w:r w:rsidR="00D86241" w:rsidRPr="00BB408C">
        <w:rPr>
          <w:i/>
          <w:iCs/>
          <w:sz w:val="20"/>
          <w:szCs w:val="20"/>
        </w:rPr>
        <w:t xml:space="preserve"> with a cane</w:t>
      </w:r>
      <w:r w:rsidR="00D86241" w:rsidRPr="00BB408C">
        <w:rPr>
          <w:sz w:val="20"/>
          <w:szCs w:val="20"/>
        </w:rPr>
        <w:t>”. This is because</w:t>
      </w:r>
      <w:r w:rsidRPr="00BB408C">
        <w:rPr>
          <w:sz w:val="20"/>
          <w:szCs w:val="20"/>
        </w:rPr>
        <w:t xml:space="preserve"> the denial is not of the substance of the allegation but merely of the letters. It may be taken that the Defendant in fact hit the Plaintiff in the stomach or any other part of the body</w:t>
      </w:r>
      <w:r w:rsidR="00D86241" w:rsidRPr="00BB408C">
        <w:rPr>
          <w:sz w:val="20"/>
          <w:szCs w:val="20"/>
        </w:rPr>
        <w:t xml:space="preserve"> or might have used a stone and not cane</w:t>
      </w:r>
      <w:r w:rsidRPr="00BB408C">
        <w:rPr>
          <w:sz w:val="20"/>
          <w:szCs w:val="20"/>
        </w:rPr>
        <w:t>. This traverse leaves with it, a positive proposition that the Defendant may have done more or less than what is alleged. To avoid the unintended consequences of such positive proposition, the words, “or at all” and “or any” are used in addition the denial, to make it a complete and proper traverse or denial. Thus, the Defendant will properly traverse the allegation as follows: “</w:t>
      </w:r>
      <w:r w:rsidRPr="00BB408C">
        <w:rPr>
          <w:i/>
          <w:iCs/>
          <w:sz w:val="20"/>
          <w:szCs w:val="20"/>
        </w:rPr>
        <w:t>The Defendant denies hitting the Plaintiff in the head or at all</w:t>
      </w:r>
      <w:r w:rsidR="00D86241" w:rsidRPr="00BB408C">
        <w:rPr>
          <w:i/>
          <w:iCs/>
          <w:sz w:val="20"/>
          <w:szCs w:val="20"/>
        </w:rPr>
        <w:t xml:space="preserve"> with a cane or any other object</w:t>
      </w:r>
      <w:r w:rsidRPr="00BB408C">
        <w:rPr>
          <w:i/>
          <w:iCs/>
          <w:sz w:val="20"/>
          <w:szCs w:val="20"/>
        </w:rPr>
        <w:t>.</w:t>
      </w:r>
      <w:r w:rsidRPr="00BB408C">
        <w:rPr>
          <w:sz w:val="20"/>
          <w:szCs w:val="20"/>
        </w:rPr>
        <w:t xml:space="preserve">” Here not only the letters of the allegations have been denied but the substance of the allegations. The denial leaves no room for any possibility or proposition. </w:t>
      </w:r>
    </w:p>
    <w:p w14:paraId="2A103EFA" w14:textId="77777777" w:rsidR="00F4266B" w:rsidRDefault="0068281A" w:rsidP="00C47FE4">
      <w:pPr>
        <w:pStyle w:val="ListParagraph"/>
        <w:numPr>
          <w:ilvl w:val="0"/>
          <w:numId w:val="308"/>
        </w:numPr>
        <w:spacing w:line="240" w:lineRule="auto"/>
        <w:jc w:val="both"/>
        <w:rPr>
          <w:sz w:val="20"/>
          <w:szCs w:val="20"/>
        </w:rPr>
      </w:pPr>
      <w:r w:rsidRPr="00F4266B">
        <w:rPr>
          <w:b/>
          <w:bCs/>
          <w:sz w:val="20"/>
          <w:szCs w:val="20"/>
        </w:rPr>
        <w:t xml:space="preserve">Traverse of Allegations Partly True and Partly False: </w:t>
      </w:r>
      <w:r w:rsidRPr="00F4266B">
        <w:rPr>
          <w:sz w:val="20"/>
          <w:szCs w:val="20"/>
        </w:rPr>
        <w:t>an allegation may contain several facts, some of which the Defendant may wish to admit as true while denying others. For instance: “</w:t>
      </w:r>
      <w:r w:rsidRPr="00F4266B">
        <w:rPr>
          <w:i/>
          <w:iCs/>
          <w:sz w:val="20"/>
          <w:szCs w:val="20"/>
        </w:rPr>
        <w:t xml:space="preserve">The Defendant is known as Dele Okoro and goes by the sobriquet, ‘HARDMAN’; and the Defendant is the leader of the terrorist gang that </w:t>
      </w:r>
      <w:r w:rsidRPr="00F4266B">
        <w:rPr>
          <w:i/>
          <w:iCs/>
          <w:sz w:val="20"/>
          <w:szCs w:val="20"/>
        </w:rPr>
        <w:lastRenderedPageBreak/>
        <w:t xml:space="preserve">attacked the bus.” </w:t>
      </w:r>
      <w:r w:rsidRPr="00F4266B">
        <w:rPr>
          <w:sz w:val="20"/>
          <w:szCs w:val="20"/>
        </w:rPr>
        <w:t>It may be true that the Defendant is known as Dele Okoro but every other allegation of fact in the above averment may be false. It will not therefore, be proper to deny the whole allegation, including the Defendant’s name. The Defendant may therefore, traverse thus: “</w:t>
      </w:r>
      <w:r w:rsidRPr="00F4266B">
        <w:rPr>
          <w:i/>
          <w:iCs/>
          <w:sz w:val="20"/>
          <w:szCs w:val="20"/>
        </w:rPr>
        <w:t>The Defendant admits paragraph… only to the extent that the Defendant’s name is Dele Okoro but denies every other allegation of fact contained in the said paragraph.</w:t>
      </w:r>
      <w:r w:rsidRPr="00F4266B">
        <w:rPr>
          <w:sz w:val="20"/>
          <w:szCs w:val="20"/>
        </w:rPr>
        <w:t xml:space="preserve">” </w:t>
      </w:r>
    </w:p>
    <w:p w14:paraId="4C4CC534" w14:textId="77777777" w:rsidR="00F4266B" w:rsidRPr="00F4266B" w:rsidRDefault="0068281A" w:rsidP="00C47FE4">
      <w:pPr>
        <w:pStyle w:val="ListParagraph"/>
        <w:numPr>
          <w:ilvl w:val="0"/>
          <w:numId w:val="308"/>
        </w:numPr>
        <w:spacing w:line="240" w:lineRule="auto"/>
        <w:jc w:val="both"/>
        <w:rPr>
          <w:sz w:val="20"/>
          <w:szCs w:val="20"/>
        </w:rPr>
      </w:pPr>
      <w:r w:rsidRPr="00F4266B">
        <w:rPr>
          <w:b/>
          <w:bCs/>
          <w:sz w:val="20"/>
          <w:szCs w:val="20"/>
        </w:rPr>
        <w:t xml:space="preserve">Defendant not in a Position to Admit or Deny: </w:t>
      </w:r>
      <w:r w:rsidRPr="00F4266B">
        <w:rPr>
          <w:sz w:val="20"/>
          <w:szCs w:val="20"/>
        </w:rPr>
        <w:t xml:space="preserve">it has become a common practice for counsel to plead that, “The Defendant is not in a position to admit or deny” an allegation of fact in the statement of claim. This has been held not to be a proper traverse and that facts so traversed, may be treated as established facts during the trial – </w:t>
      </w:r>
      <w:r w:rsidRPr="00F4266B">
        <w:rPr>
          <w:b/>
          <w:bCs/>
          <w:i/>
          <w:iCs/>
          <w:color w:val="FF0000"/>
          <w:sz w:val="20"/>
          <w:szCs w:val="20"/>
        </w:rPr>
        <w:t xml:space="preserve">Lewis &amp; Peat v. </w:t>
      </w:r>
      <w:proofErr w:type="spellStart"/>
      <w:r w:rsidRPr="00F4266B">
        <w:rPr>
          <w:b/>
          <w:bCs/>
          <w:i/>
          <w:iCs/>
          <w:color w:val="FF0000"/>
          <w:sz w:val="20"/>
          <w:szCs w:val="20"/>
        </w:rPr>
        <w:t>Akhimien</w:t>
      </w:r>
      <w:proofErr w:type="spellEnd"/>
      <w:r w:rsidR="00D86241" w:rsidRPr="00F4266B">
        <w:rPr>
          <w:sz w:val="20"/>
          <w:szCs w:val="20"/>
        </w:rPr>
        <w:t xml:space="preserve">. But if other parts of the </w:t>
      </w:r>
      <w:proofErr w:type="spellStart"/>
      <w:r w:rsidR="00D86241" w:rsidRPr="00F4266B">
        <w:rPr>
          <w:sz w:val="20"/>
          <w:szCs w:val="20"/>
        </w:rPr>
        <w:t>defence</w:t>
      </w:r>
      <w:proofErr w:type="spellEnd"/>
      <w:r w:rsidR="00D86241" w:rsidRPr="00F4266B">
        <w:rPr>
          <w:sz w:val="20"/>
          <w:szCs w:val="20"/>
        </w:rPr>
        <w:t xml:space="preserve"> goes on to explain after saying not in a position to admit or deny, the court should consider it wholly</w:t>
      </w:r>
      <w:r w:rsidR="008E6085" w:rsidRPr="00F4266B">
        <w:rPr>
          <w:sz w:val="20"/>
          <w:szCs w:val="20"/>
        </w:rPr>
        <w:t xml:space="preserve"> </w:t>
      </w:r>
      <w:r w:rsidR="00D86241" w:rsidRPr="00F4266B">
        <w:rPr>
          <w:sz w:val="20"/>
          <w:szCs w:val="20"/>
        </w:rPr>
        <w:t xml:space="preserve">(look at other paragraphs) to determine if </w:t>
      </w:r>
      <w:r w:rsidR="008E6085" w:rsidRPr="00F4266B">
        <w:rPr>
          <w:sz w:val="20"/>
          <w:szCs w:val="20"/>
        </w:rPr>
        <w:t>it’s</w:t>
      </w:r>
      <w:r w:rsidR="00D86241" w:rsidRPr="00F4266B">
        <w:rPr>
          <w:sz w:val="20"/>
          <w:szCs w:val="20"/>
        </w:rPr>
        <w:t xml:space="preserve"> an admission or denial</w:t>
      </w:r>
      <w:r w:rsidRPr="00F4266B">
        <w:rPr>
          <w:sz w:val="20"/>
          <w:szCs w:val="20"/>
        </w:rPr>
        <w:t xml:space="preserve">– </w:t>
      </w:r>
      <w:r w:rsidRPr="00F4266B">
        <w:rPr>
          <w:b/>
          <w:bCs/>
          <w:i/>
          <w:iCs/>
          <w:color w:val="FF0000"/>
          <w:sz w:val="20"/>
          <w:szCs w:val="20"/>
        </w:rPr>
        <w:t>Ugochukwu v. CCB</w:t>
      </w:r>
      <w:r w:rsidRPr="00F4266B">
        <w:rPr>
          <w:b/>
          <w:bCs/>
          <w:i/>
          <w:iCs/>
          <w:sz w:val="20"/>
          <w:szCs w:val="20"/>
        </w:rPr>
        <w:t xml:space="preserve"> </w:t>
      </w:r>
    </w:p>
    <w:p w14:paraId="38362CB4" w14:textId="77777777" w:rsidR="0068281A" w:rsidRPr="00F4266B" w:rsidRDefault="0068281A" w:rsidP="00C47FE4">
      <w:pPr>
        <w:pStyle w:val="ListParagraph"/>
        <w:numPr>
          <w:ilvl w:val="0"/>
          <w:numId w:val="308"/>
        </w:numPr>
        <w:spacing w:line="240" w:lineRule="auto"/>
        <w:jc w:val="both"/>
        <w:rPr>
          <w:sz w:val="20"/>
          <w:szCs w:val="20"/>
        </w:rPr>
      </w:pPr>
      <w:r w:rsidRPr="00F4266B">
        <w:rPr>
          <w:b/>
          <w:bCs/>
          <w:sz w:val="20"/>
          <w:szCs w:val="20"/>
        </w:rPr>
        <w:t xml:space="preserve">General Traverse: </w:t>
      </w:r>
      <w:r w:rsidR="00E57E7F" w:rsidRPr="00F4266B">
        <w:rPr>
          <w:sz w:val="20"/>
          <w:szCs w:val="20"/>
        </w:rPr>
        <w:t>It is used to avoid inadvertent admissions. By its contents, it is expressed to deny every fact except those expressly admitted. However, in truth, it does not deny every fact because material facts must be specifically</w:t>
      </w:r>
      <w:r w:rsidR="008E6085" w:rsidRPr="00F4266B">
        <w:rPr>
          <w:sz w:val="20"/>
          <w:szCs w:val="20"/>
        </w:rPr>
        <w:t xml:space="preserve"> denied</w:t>
      </w:r>
      <w:r w:rsidR="00E57E7F" w:rsidRPr="00F4266B">
        <w:rPr>
          <w:sz w:val="20"/>
          <w:szCs w:val="20"/>
        </w:rPr>
        <w:t xml:space="preserve">. </w:t>
      </w:r>
      <w:r w:rsidRPr="00F4266B">
        <w:rPr>
          <w:sz w:val="20"/>
          <w:szCs w:val="20"/>
        </w:rPr>
        <w:t xml:space="preserve">The general traverse is normally pleaded at the beginning of the statement of </w:t>
      </w:r>
      <w:proofErr w:type="spellStart"/>
      <w:r w:rsidRPr="00F4266B">
        <w:rPr>
          <w:sz w:val="20"/>
          <w:szCs w:val="20"/>
        </w:rPr>
        <w:t>defence</w:t>
      </w:r>
      <w:proofErr w:type="spellEnd"/>
      <w:r w:rsidRPr="00F4266B">
        <w:rPr>
          <w:sz w:val="20"/>
          <w:szCs w:val="20"/>
        </w:rPr>
        <w:t xml:space="preserve"> thus: “</w:t>
      </w:r>
      <w:r w:rsidRPr="00F4266B">
        <w:rPr>
          <w:b/>
          <w:i/>
          <w:iCs/>
          <w:sz w:val="20"/>
          <w:szCs w:val="20"/>
        </w:rPr>
        <w:t>SAVE AND EXCEPT as hereinafter expressly admitted, the Defendant denies each and every allegation of fact contained in the statement of claim as if same were herein set out and traversed seriatim.</w:t>
      </w:r>
      <w:r w:rsidRPr="00F4266B">
        <w:rPr>
          <w:b/>
          <w:sz w:val="20"/>
          <w:szCs w:val="20"/>
        </w:rPr>
        <w:t>”</w:t>
      </w:r>
      <w:r w:rsidRPr="00F4266B">
        <w:rPr>
          <w:sz w:val="20"/>
          <w:szCs w:val="20"/>
        </w:rPr>
        <w:t xml:space="preserve"> General traverse is not used to deny material allegations which should be denied specifically. It is however, a convenient practice of dealing with immaterial allegations and to ensure that non-traverse of a material allegation will not have effect of an implied admission </w:t>
      </w:r>
    </w:p>
    <w:p w14:paraId="115DB83B" w14:textId="77777777" w:rsidR="00D86241" w:rsidRDefault="0068281A" w:rsidP="0068281A">
      <w:pPr>
        <w:spacing w:line="240" w:lineRule="auto"/>
        <w:jc w:val="both"/>
        <w:rPr>
          <w:sz w:val="20"/>
          <w:szCs w:val="20"/>
        </w:rPr>
      </w:pPr>
      <w:r w:rsidRPr="0068281A">
        <w:rPr>
          <w:b/>
          <w:bCs/>
          <w:sz w:val="20"/>
          <w:szCs w:val="20"/>
        </w:rPr>
        <w:t>Matters that need not be traversed</w:t>
      </w:r>
      <w:r w:rsidR="008E6085">
        <w:rPr>
          <w:b/>
          <w:bCs/>
          <w:sz w:val="20"/>
          <w:szCs w:val="20"/>
        </w:rPr>
        <w:t xml:space="preserve">: </w:t>
      </w:r>
      <w:r w:rsidRPr="0068281A">
        <w:rPr>
          <w:sz w:val="20"/>
          <w:szCs w:val="20"/>
        </w:rPr>
        <w:t xml:space="preserve">Certain pleaded facts need not be traversed. These include matters of inducement (introductory averments), matters of law, damages, reliefs and particulars. Introductory averments may not be traversed except they are manifestly untrue or where they constitute part of the material facts in issue. </w:t>
      </w:r>
    </w:p>
    <w:p w14:paraId="537163CF" w14:textId="77777777" w:rsidR="00F4266B" w:rsidRDefault="0068281A" w:rsidP="00C47FE4">
      <w:pPr>
        <w:pStyle w:val="ListParagraph"/>
        <w:numPr>
          <w:ilvl w:val="0"/>
          <w:numId w:val="307"/>
        </w:numPr>
        <w:spacing w:line="240" w:lineRule="auto"/>
        <w:jc w:val="both"/>
        <w:rPr>
          <w:sz w:val="20"/>
          <w:szCs w:val="20"/>
        </w:rPr>
      </w:pPr>
      <w:r w:rsidRPr="00F4266B">
        <w:rPr>
          <w:b/>
          <w:bCs/>
          <w:sz w:val="20"/>
          <w:szCs w:val="20"/>
        </w:rPr>
        <w:t>Confession and Avoidance</w:t>
      </w:r>
      <w:r w:rsidR="00D86241" w:rsidRPr="00F4266B">
        <w:rPr>
          <w:b/>
          <w:bCs/>
          <w:sz w:val="20"/>
          <w:szCs w:val="20"/>
        </w:rPr>
        <w:t xml:space="preserve">: </w:t>
      </w:r>
      <w:r w:rsidRPr="00F4266B">
        <w:rPr>
          <w:sz w:val="20"/>
          <w:szCs w:val="20"/>
        </w:rPr>
        <w:t xml:space="preserve">This is a type of pleading in which the defendant admits an allegation in the statement of claim but proceeds to allege new facts which give entirely different consequences to such admission. The new facts may constitute a </w:t>
      </w:r>
      <w:proofErr w:type="spellStart"/>
      <w:r w:rsidRPr="00F4266B">
        <w:rPr>
          <w:sz w:val="20"/>
          <w:szCs w:val="20"/>
        </w:rPr>
        <w:t>defence</w:t>
      </w:r>
      <w:proofErr w:type="spellEnd"/>
      <w:r w:rsidRPr="00F4266B">
        <w:rPr>
          <w:sz w:val="20"/>
          <w:szCs w:val="20"/>
        </w:rPr>
        <w:t xml:space="preserve"> to a particular allegation or the entire action. In an action for unlawful eviction, the defendant may plead, “</w:t>
      </w:r>
      <w:r w:rsidRPr="00F4266B">
        <w:rPr>
          <w:i/>
          <w:iCs/>
          <w:sz w:val="20"/>
          <w:szCs w:val="20"/>
        </w:rPr>
        <w:t>The Defendant admits that the Plaintiff was evicted without a lawful court order but the Defendant avers that the Plaintiff was a trespasser.</w:t>
      </w:r>
      <w:r w:rsidRPr="00F4266B">
        <w:rPr>
          <w:sz w:val="20"/>
          <w:szCs w:val="20"/>
        </w:rPr>
        <w:t xml:space="preserve">” Here the fact of trespass introduced by the Defendant after admitting the fact of unlawful eviction constitutes an absolute </w:t>
      </w:r>
      <w:proofErr w:type="spellStart"/>
      <w:r w:rsidRPr="00F4266B">
        <w:rPr>
          <w:sz w:val="20"/>
          <w:szCs w:val="20"/>
        </w:rPr>
        <w:t>defence</w:t>
      </w:r>
      <w:proofErr w:type="spellEnd"/>
      <w:r w:rsidRPr="00F4266B">
        <w:rPr>
          <w:sz w:val="20"/>
          <w:szCs w:val="20"/>
        </w:rPr>
        <w:t xml:space="preserve"> to the wrong but avoids the legal consequences by the allegation of new facts. </w:t>
      </w:r>
    </w:p>
    <w:p w14:paraId="400ED4C4" w14:textId="77777777" w:rsidR="00F4266B" w:rsidRDefault="0068281A" w:rsidP="00C47FE4">
      <w:pPr>
        <w:pStyle w:val="ListParagraph"/>
        <w:numPr>
          <w:ilvl w:val="0"/>
          <w:numId w:val="307"/>
        </w:numPr>
        <w:spacing w:line="240" w:lineRule="auto"/>
        <w:jc w:val="both"/>
        <w:rPr>
          <w:sz w:val="20"/>
          <w:szCs w:val="20"/>
        </w:rPr>
      </w:pPr>
      <w:r w:rsidRPr="00F4266B">
        <w:rPr>
          <w:b/>
          <w:bCs/>
          <w:sz w:val="20"/>
          <w:szCs w:val="20"/>
        </w:rPr>
        <w:t>Objection on Point of Law</w:t>
      </w:r>
      <w:r w:rsidR="00004289" w:rsidRPr="00F4266B">
        <w:rPr>
          <w:b/>
          <w:bCs/>
          <w:sz w:val="20"/>
          <w:szCs w:val="20"/>
        </w:rPr>
        <w:t xml:space="preserve">: </w:t>
      </w:r>
      <w:r w:rsidRPr="00F4266B">
        <w:rPr>
          <w:sz w:val="20"/>
          <w:szCs w:val="20"/>
        </w:rPr>
        <w:t xml:space="preserve">This is an objection raised in the statement of </w:t>
      </w:r>
      <w:proofErr w:type="spellStart"/>
      <w:r w:rsidRPr="00F4266B">
        <w:rPr>
          <w:sz w:val="20"/>
          <w:szCs w:val="20"/>
        </w:rPr>
        <w:t>defence</w:t>
      </w:r>
      <w:proofErr w:type="spellEnd"/>
      <w:r w:rsidRPr="00F4266B">
        <w:rPr>
          <w:sz w:val="20"/>
          <w:szCs w:val="20"/>
        </w:rPr>
        <w:t xml:space="preserve"> by the defendant on a point of law and if sustained, could terminate the proceedings. This is normally raised by way of preliminary objection in proceedings in </w:t>
      </w:r>
      <w:r w:rsidR="00004289" w:rsidRPr="00F4266B">
        <w:rPr>
          <w:sz w:val="20"/>
          <w:szCs w:val="20"/>
        </w:rPr>
        <w:t xml:space="preserve">lieu of demurrer, jurisdiction. </w:t>
      </w:r>
      <w:r w:rsidR="00004289" w:rsidRPr="00F4266B">
        <w:rPr>
          <w:b/>
          <w:color w:val="FF0000"/>
          <w:sz w:val="20"/>
          <w:szCs w:val="20"/>
        </w:rPr>
        <w:t>FASASI V AG OYO (order 24 rule 1 Lagos</w:t>
      </w:r>
      <w:r w:rsidR="00004289" w:rsidRPr="00F4266B">
        <w:rPr>
          <w:sz w:val="20"/>
          <w:szCs w:val="20"/>
        </w:rPr>
        <w:t xml:space="preserve"> has now abolished demurrer)</w:t>
      </w:r>
    </w:p>
    <w:p w14:paraId="14053182" w14:textId="77777777" w:rsidR="00F4266B" w:rsidRDefault="0068281A" w:rsidP="00C47FE4">
      <w:pPr>
        <w:pStyle w:val="ListParagraph"/>
        <w:numPr>
          <w:ilvl w:val="0"/>
          <w:numId w:val="307"/>
        </w:numPr>
        <w:spacing w:line="240" w:lineRule="auto"/>
        <w:jc w:val="both"/>
        <w:rPr>
          <w:sz w:val="20"/>
          <w:szCs w:val="20"/>
        </w:rPr>
      </w:pPr>
      <w:r w:rsidRPr="00F4266B">
        <w:rPr>
          <w:b/>
          <w:bCs/>
          <w:sz w:val="20"/>
          <w:szCs w:val="20"/>
        </w:rPr>
        <w:t>Set-Off</w:t>
      </w:r>
      <w:r w:rsidR="00004289" w:rsidRPr="00F4266B">
        <w:rPr>
          <w:b/>
          <w:bCs/>
          <w:sz w:val="20"/>
          <w:szCs w:val="20"/>
        </w:rPr>
        <w:t xml:space="preserve">: </w:t>
      </w:r>
      <w:r w:rsidRPr="00F4266B">
        <w:rPr>
          <w:sz w:val="20"/>
          <w:szCs w:val="20"/>
        </w:rPr>
        <w:t xml:space="preserve">This is a monetary claim by the defendant against the plaintiff which the defendant pleads in his </w:t>
      </w:r>
      <w:proofErr w:type="spellStart"/>
      <w:r w:rsidRPr="00F4266B">
        <w:rPr>
          <w:sz w:val="20"/>
          <w:szCs w:val="20"/>
        </w:rPr>
        <w:t>defence</w:t>
      </w:r>
      <w:proofErr w:type="spellEnd"/>
      <w:r w:rsidRPr="00F4266B">
        <w:rPr>
          <w:sz w:val="20"/>
          <w:szCs w:val="20"/>
        </w:rPr>
        <w:t xml:space="preserve"> against an equally monetary claim by the Plaintiff. Thus, the defendant cannot plead a set-off in an action </w:t>
      </w:r>
      <w:r w:rsidR="00004289" w:rsidRPr="00F4266B">
        <w:rPr>
          <w:sz w:val="20"/>
          <w:szCs w:val="20"/>
        </w:rPr>
        <w:t>that’s not on monetary basis</w:t>
      </w:r>
      <w:r w:rsidRPr="00F4266B">
        <w:rPr>
          <w:sz w:val="20"/>
          <w:szCs w:val="20"/>
        </w:rPr>
        <w:t xml:space="preserve">. The effect of a set-of is that if it succeeds, it mitigates the defendant’s liability to the amount of the set-off; </w:t>
      </w:r>
      <w:proofErr w:type="gramStart"/>
      <w:r w:rsidRPr="00F4266B">
        <w:rPr>
          <w:sz w:val="20"/>
          <w:szCs w:val="20"/>
        </w:rPr>
        <w:t>i.e.</w:t>
      </w:r>
      <w:proofErr w:type="gramEnd"/>
      <w:r w:rsidRPr="00F4266B">
        <w:rPr>
          <w:sz w:val="20"/>
          <w:szCs w:val="20"/>
        </w:rPr>
        <w:t xml:space="preserve"> it reduces the plaintiff’s claim by the amount of the set-off. Where the amount of the set-off allowed by the court exceeds the amount claimed</w:t>
      </w:r>
      <w:r w:rsidR="00004289" w:rsidRPr="00F4266B">
        <w:rPr>
          <w:sz w:val="20"/>
          <w:szCs w:val="20"/>
        </w:rPr>
        <w:t xml:space="preserve"> by the plaintiff, the court would not</w:t>
      </w:r>
      <w:r w:rsidRPr="00F4266B">
        <w:rPr>
          <w:sz w:val="20"/>
          <w:szCs w:val="20"/>
        </w:rPr>
        <w:t xml:space="preserve"> enter judgment for the balance in </w:t>
      </w:r>
      <w:proofErr w:type="spellStart"/>
      <w:r w:rsidRPr="00F4266B">
        <w:rPr>
          <w:sz w:val="20"/>
          <w:szCs w:val="20"/>
        </w:rPr>
        <w:t>favour</w:t>
      </w:r>
      <w:proofErr w:type="spellEnd"/>
      <w:r w:rsidRPr="00F4266B">
        <w:rPr>
          <w:sz w:val="20"/>
          <w:szCs w:val="20"/>
        </w:rPr>
        <w:t xml:space="preserve"> of the defendant</w:t>
      </w:r>
      <w:r w:rsidR="00004289" w:rsidRPr="00F4266B">
        <w:rPr>
          <w:sz w:val="20"/>
          <w:szCs w:val="20"/>
        </w:rPr>
        <w:t>, except he brings a counter claim for it</w:t>
      </w:r>
      <w:r w:rsidRPr="00F4266B">
        <w:rPr>
          <w:sz w:val="20"/>
          <w:szCs w:val="20"/>
        </w:rPr>
        <w:t xml:space="preserve">. However, a plea of set-off can only be raised against the plaintiff personally. </w:t>
      </w:r>
    </w:p>
    <w:p w14:paraId="2648F496" w14:textId="77777777" w:rsidR="0068281A" w:rsidRPr="00F4266B" w:rsidRDefault="0068281A" w:rsidP="00C47FE4">
      <w:pPr>
        <w:pStyle w:val="ListParagraph"/>
        <w:numPr>
          <w:ilvl w:val="0"/>
          <w:numId w:val="307"/>
        </w:numPr>
        <w:spacing w:line="240" w:lineRule="auto"/>
        <w:jc w:val="both"/>
        <w:rPr>
          <w:sz w:val="20"/>
          <w:szCs w:val="20"/>
        </w:rPr>
      </w:pPr>
      <w:r w:rsidRPr="00F4266B">
        <w:rPr>
          <w:b/>
          <w:bCs/>
          <w:sz w:val="20"/>
          <w:szCs w:val="20"/>
        </w:rPr>
        <w:t>Counter-Claim</w:t>
      </w:r>
      <w:r w:rsidR="00004289" w:rsidRPr="00F4266B">
        <w:rPr>
          <w:b/>
          <w:bCs/>
          <w:sz w:val="20"/>
          <w:szCs w:val="20"/>
        </w:rPr>
        <w:t xml:space="preserve">: </w:t>
      </w:r>
      <w:r w:rsidRPr="00F4266B">
        <w:rPr>
          <w:sz w:val="20"/>
          <w:szCs w:val="20"/>
        </w:rPr>
        <w:t xml:space="preserve">A counterclaim is by nature, a cross-action raised in the defendant’s statement of </w:t>
      </w:r>
      <w:proofErr w:type="spellStart"/>
      <w:r w:rsidRPr="00F4266B">
        <w:rPr>
          <w:sz w:val="20"/>
          <w:szCs w:val="20"/>
        </w:rPr>
        <w:t>defence</w:t>
      </w:r>
      <w:proofErr w:type="spellEnd"/>
      <w:r w:rsidRPr="00F4266B">
        <w:rPr>
          <w:sz w:val="20"/>
          <w:szCs w:val="20"/>
        </w:rPr>
        <w:t xml:space="preserve"> against the plaintiff. Unlike a set-off, a counterclaim needs not be a monetary claim. The rules of court make it available for any claim either in law or equity that the defendant has against the plaintiff; whether arising out of the same or series of transactions or not. The guiding rule of counterclaim is that it must be an action in which the defendant can sue a plaintiff. The plaintiff in the substantive suit must be a defendant to the counterclaim. However, it is possible to include some other persons who are not parties in the substantive action, in the counterclaim – </w:t>
      </w:r>
      <w:r w:rsidR="00004289" w:rsidRPr="00F4266B">
        <w:rPr>
          <w:b/>
          <w:bCs/>
          <w:i/>
          <w:iCs/>
          <w:color w:val="FF0000"/>
          <w:sz w:val="20"/>
          <w:szCs w:val="20"/>
        </w:rPr>
        <w:t xml:space="preserve">Order 19 </w:t>
      </w:r>
      <w:r w:rsidRPr="00F4266B">
        <w:rPr>
          <w:b/>
          <w:bCs/>
          <w:i/>
          <w:iCs/>
          <w:color w:val="FF0000"/>
          <w:sz w:val="20"/>
          <w:szCs w:val="20"/>
        </w:rPr>
        <w:t>Lagos</w:t>
      </w:r>
      <w:r w:rsidRPr="00F4266B">
        <w:rPr>
          <w:i/>
          <w:iCs/>
          <w:color w:val="FF0000"/>
          <w:sz w:val="20"/>
          <w:szCs w:val="20"/>
        </w:rPr>
        <w:t>.</w:t>
      </w:r>
      <w:r w:rsidRPr="00F4266B">
        <w:rPr>
          <w:i/>
          <w:iCs/>
          <w:sz w:val="20"/>
          <w:szCs w:val="20"/>
        </w:rPr>
        <w:t xml:space="preserve"> </w:t>
      </w:r>
      <w:r w:rsidR="00651E2C" w:rsidRPr="00F4266B">
        <w:rPr>
          <w:sz w:val="20"/>
          <w:szCs w:val="20"/>
        </w:rPr>
        <w:t>The rules guiding the service of originating process shall apply to the notice of counterclaim</w:t>
      </w:r>
    </w:p>
    <w:p w14:paraId="57DBE659" w14:textId="77777777" w:rsidR="0068281A" w:rsidRPr="0068281A" w:rsidRDefault="0068281A" w:rsidP="00533D0C">
      <w:pPr>
        <w:spacing w:line="240" w:lineRule="auto"/>
        <w:jc w:val="both"/>
        <w:rPr>
          <w:sz w:val="20"/>
          <w:szCs w:val="20"/>
        </w:rPr>
      </w:pPr>
      <w:r w:rsidRPr="0068281A">
        <w:rPr>
          <w:sz w:val="20"/>
          <w:szCs w:val="20"/>
        </w:rPr>
        <w:lastRenderedPageBreak/>
        <w:t xml:space="preserve">It must be noted that since a counterclaim is cross-action raised in the statement of </w:t>
      </w:r>
      <w:proofErr w:type="spellStart"/>
      <w:r w:rsidRPr="0068281A">
        <w:rPr>
          <w:sz w:val="20"/>
          <w:szCs w:val="20"/>
        </w:rPr>
        <w:t>defence</w:t>
      </w:r>
      <w:proofErr w:type="spellEnd"/>
      <w:r w:rsidRPr="0068281A">
        <w:rPr>
          <w:sz w:val="20"/>
          <w:szCs w:val="20"/>
        </w:rPr>
        <w:t xml:space="preserve"> in the substantive action, it must be one capable of be</w:t>
      </w:r>
      <w:r w:rsidR="00651E2C">
        <w:rPr>
          <w:sz w:val="20"/>
          <w:szCs w:val="20"/>
        </w:rPr>
        <w:t>ing tried</w:t>
      </w:r>
      <w:r w:rsidRPr="0068281A">
        <w:rPr>
          <w:sz w:val="20"/>
          <w:szCs w:val="20"/>
        </w:rPr>
        <w:t xml:space="preserve"> by the same court. Thus, in an action at the State High Court, if the counterclaim contains a cause of action like infringement of copyright, which jurisdiction is vested in the Federal High Court, it will not be allowed. The court may then strike out the counterclaim or order a separate action to be filed as the justice of the case may demand. A counterclaim must be pleaded separately, in paragraphs in the statement of </w:t>
      </w:r>
      <w:proofErr w:type="spellStart"/>
      <w:r w:rsidRPr="0068281A">
        <w:rPr>
          <w:sz w:val="20"/>
          <w:szCs w:val="20"/>
        </w:rPr>
        <w:t>defence</w:t>
      </w:r>
      <w:proofErr w:type="spellEnd"/>
      <w:r w:rsidRPr="0068281A">
        <w:rPr>
          <w:sz w:val="20"/>
          <w:szCs w:val="20"/>
        </w:rPr>
        <w:t>. It must contain a relief or prayer</w:t>
      </w:r>
      <w:r w:rsidR="00533D0C">
        <w:rPr>
          <w:sz w:val="20"/>
          <w:szCs w:val="20"/>
        </w:rPr>
        <w:t xml:space="preserve">. </w:t>
      </w:r>
      <w:r w:rsidRPr="0068281A">
        <w:rPr>
          <w:sz w:val="20"/>
          <w:szCs w:val="20"/>
        </w:rPr>
        <w:t xml:space="preserve">A counterclaim is an independent suit which for convenience of procedure is combined in another action. It is therefore not a shield but a sword, </w:t>
      </w:r>
      <w:proofErr w:type="gramStart"/>
      <w:r w:rsidRPr="0068281A">
        <w:rPr>
          <w:sz w:val="20"/>
          <w:szCs w:val="20"/>
        </w:rPr>
        <w:t>i.e.</w:t>
      </w:r>
      <w:proofErr w:type="gramEnd"/>
      <w:r w:rsidRPr="0068281A">
        <w:rPr>
          <w:sz w:val="20"/>
          <w:szCs w:val="20"/>
        </w:rPr>
        <w:t xml:space="preserve"> it is not a </w:t>
      </w:r>
      <w:proofErr w:type="spellStart"/>
      <w:r w:rsidRPr="0068281A">
        <w:rPr>
          <w:sz w:val="20"/>
          <w:szCs w:val="20"/>
        </w:rPr>
        <w:t>defence</w:t>
      </w:r>
      <w:proofErr w:type="spellEnd"/>
      <w:r w:rsidRPr="0068281A">
        <w:rPr>
          <w:sz w:val="20"/>
          <w:szCs w:val="20"/>
        </w:rPr>
        <w:t xml:space="preserve"> but an action itself. The fate of a counterclaim may still proceed even if the substantive action has been withdrawn or dismissed. A counterclaim must be in respect of a cause of action accruing to the defendant at the time of issue of the writ. If it accrues subsequent to the issue of t</w:t>
      </w:r>
      <w:r w:rsidR="00651E2C">
        <w:rPr>
          <w:sz w:val="20"/>
          <w:szCs w:val="20"/>
        </w:rPr>
        <w:t>he writ, it will not be allowed.</w:t>
      </w:r>
    </w:p>
    <w:p w14:paraId="2A20C597" w14:textId="77777777" w:rsidR="00651E2C" w:rsidRPr="00651E2C" w:rsidRDefault="0068281A" w:rsidP="00651E2C">
      <w:pPr>
        <w:spacing w:line="240" w:lineRule="auto"/>
        <w:jc w:val="both"/>
        <w:rPr>
          <w:b/>
          <w:bCs/>
          <w:sz w:val="20"/>
          <w:szCs w:val="20"/>
        </w:rPr>
      </w:pPr>
      <w:r w:rsidRPr="00651E2C">
        <w:rPr>
          <w:b/>
          <w:bCs/>
          <w:sz w:val="20"/>
          <w:szCs w:val="20"/>
        </w:rPr>
        <w:t>REPLY</w:t>
      </w:r>
      <w:r w:rsidR="00533D0C" w:rsidRPr="00651E2C">
        <w:rPr>
          <w:b/>
          <w:bCs/>
          <w:sz w:val="20"/>
          <w:szCs w:val="20"/>
        </w:rPr>
        <w:t xml:space="preserve"> </w:t>
      </w:r>
    </w:p>
    <w:p w14:paraId="464902DA" w14:textId="77777777" w:rsidR="00320F3A" w:rsidRPr="00651E2C" w:rsidRDefault="0068281A" w:rsidP="00651E2C">
      <w:pPr>
        <w:spacing w:line="240" w:lineRule="auto"/>
        <w:jc w:val="both"/>
        <w:rPr>
          <w:sz w:val="20"/>
          <w:szCs w:val="20"/>
        </w:rPr>
      </w:pPr>
      <w:r w:rsidRPr="00651E2C">
        <w:rPr>
          <w:sz w:val="20"/>
          <w:szCs w:val="20"/>
        </w:rPr>
        <w:t xml:space="preserve">A reply is a second pleading that may be filed by the plaintiff or claimant in answer to new issues raised in the defendant’s statement of </w:t>
      </w:r>
      <w:proofErr w:type="spellStart"/>
      <w:r w:rsidRPr="00651E2C">
        <w:rPr>
          <w:sz w:val="20"/>
          <w:szCs w:val="20"/>
        </w:rPr>
        <w:t>defence</w:t>
      </w:r>
      <w:proofErr w:type="spellEnd"/>
      <w:r w:rsidRPr="00651E2C">
        <w:rPr>
          <w:sz w:val="20"/>
          <w:szCs w:val="20"/>
        </w:rPr>
        <w:t xml:space="preserve"> which were not originally contained in the statement of claim. Thus, where the defendant raises a counterclaim or set-off in his </w:t>
      </w:r>
      <w:proofErr w:type="spellStart"/>
      <w:r w:rsidRPr="00651E2C">
        <w:rPr>
          <w:sz w:val="20"/>
          <w:szCs w:val="20"/>
        </w:rPr>
        <w:t>defence</w:t>
      </w:r>
      <w:proofErr w:type="spellEnd"/>
      <w:r w:rsidRPr="00651E2C">
        <w:rPr>
          <w:sz w:val="20"/>
          <w:szCs w:val="20"/>
        </w:rPr>
        <w:t xml:space="preserve">, or pleads a </w:t>
      </w:r>
      <w:proofErr w:type="spellStart"/>
      <w:r w:rsidRPr="00651E2C">
        <w:rPr>
          <w:sz w:val="20"/>
          <w:szCs w:val="20"/>
        </w:rPr>
        <w:t>defence</w:t>
      </w:r>
      <w:proofErr w:type="spellEnd"/>
      <w:r w:rsidRPr="00651E2C">
        <w:rPr>
          <w:sz w:val="20"/>
          <w:szCs w:val="20"/>
        </w:rPr>
        <w:t xml:space="preserve"> as a follow up to a confession and avoidance, new issues are raised which were not anticipated in the statement of claim. The plaintiff or claimant will then be obliged to answer these new allegations either by admitting or traversing them. This, he does by filing a reply; </w:t>
      </w:r>
      <w:proofErr w:type="gramStart"/>
      <w:r w:rsidRPr="00651E2C">
        <w:rPr>
          <w:sz w:val="20"/>
          <w:szCs w:val="20"/>
        </w:rPr>
        <w:t>otherwise</w:t>
      </w:r>
      <w:proofErr w:type="gramEnd"/>
      <w:r w:rsidRPr="00651E2C">
        <w:rPr>
          <w:sz w:val="20"/>
          <w:szCs w:val="20"/>
        </w:rPr>
        <w:t xml:space="preserve"> he will be deemed to have admitted them and will not be allowed to lead evidence in rebuttal of same during the trial</w:t>
      </w:r>
      <w:r w:rsidR="00320F3A" w:rsidRPr="00651E2C">
        <w:rPr>
          <w:sz w:val="20"/>
          <w:szCs w:val="20"/>
        </w:rPr>
        <w:t xml:space="preserve">. </w:t>
      </w:r>
      <w:r w:rsidRPr="00651E2C">
        <w:rPr>
          <w:sz w:val="20"/>
          <w:szCs w:val="20"/>
        </w:rPr>
        <w:t xml:space="preserve">In traversing an allegation in a reply, the plaintiff does not do so as it is, in a statement of </w:t>
      </w:r>
      <w:proofErr w:type="spellStart"/>
      <w:r w:rsidRPr="00651E2C">
        <w:rPr>
          <w:sz w:val="20"/>
          <w:szCs w:val="20"/>
        </w:rPr>
        <w:t>defence</w:t>
      </w:r>
      <w:proofErr w:type="spellEnd"/>
      <w:r w:rsidRPr="00651E2C">
        <w:rPr>
          <w:sz w:val="20"/>
          <w:szCs w:val="20"/>
        </w:rPr>
        <w:t>. It is traversed thus, “</w:t>
      </w:r>
      <w:r w:rsidRPr="00F61EF3">
        <w:rPr>
          <w:b/>
          <w:i/>
          <w:iCs/>
          <w:sz w:val="20"/>
          <w:szCs w:val="20"/>
        </w:rPr>
        <w:t xml:space="preserve">The Plaintiff joins issue with the Defendant upon his </w:t>
      </w:r>
      <w:proofErr w:type="spellStart"/>
      <w:r w:rsidRPr="00F61EF3">
        <w:rPr>
          <w:b/>
          <w:i/>
          <w:iCs/>
          <w:sz w:val="20"/>
          <w:szCs w:val="20"/>
        </w:rPr>
        <w:t>defence</w:t>
      </w:r>
      <w:proofErr w:type="spellEnd"/>
      <w:r w:rsidRPr="00651E2C">
        <w:rPr>
          <w:sz w:val="20"/>
          <w:szCs w:val="20"/>
        </w:rPr>
        <w:t>” or upon “</w:t>
      </w:r>
      <w:r w:rsidRPr="00651E2C">
        <w:rPr>
          <w:i/>
          <w:iCs/>
          <w:sz w:val="20"/>
          <w:szCs w:val="20"/>
        </w:rPr>
        <w:t xml:space="preserve">upon paragraphs 5, 6 &amp; 8 of his statement of </w:t>
      </w:r>
      <w:proofErr w:type="spellStart"/>
      <w:r w:rsidRPr="00651E2C">
        <w:rPr>
          <w:i/>
          <w:iCs/>
          <w:sz w:val="20"/>
          <w:szCs w:val="20"/>
        </w:rPr>
        <w:t>defence</w:t>
      </w:r>
      <w:proofErr w:type="spellEnd"/>
      <w:r w:rsidRPr="00651E2C">
        <w:rPr>
          <w:i/>
          <w:iCs/>
          <w:sz w:val="20"/>
          <w:szCs w:val="20"/>
        </w:rPr>
        <w:t xml:space="preserve"> and counterclaim.</w:t>
      </w:r>
      <w:r w:rsidRPr="00651E2C">
        <w:rPr>
          <w:sz w:val="20"/>
          <w:szCs w:val="20"/>
        </w:rPr>
        <w:t xml:space="preserve">” The former one is used to traverse all material allegations in the </w:t>
      </w:r>
      <w:proofErr w:type="spellStart"/>
      <w:r w:rsidRPr="00651E2C">
        <w:rPr>
          <w:sz w:val="20"/>
          <w:szCs w:val="20"/>
        </w:rPr>
        <w:t>defence</w:t>
      </w:r>
      <w:proofErr w:type="spellEnd"/>
      <w:r w:rsidRPr="00651E2C">
        <w:rPr>
          <w:sz w:val="20"/>
          <w:szCs w:val="20"/>
        </w:rPr>
        <w:t xml:space="preserve"> while the latter is used to traverse specific allegations in the statement of </w:t>
      </w:r>
      <w:proofErr w:type="spellStart"/>
      <w:r w:rsidRPr="00651E2C">
        <w:rPr>
          <w:sz w:val="20"/>
          <w:szCs w:val="20"/>
        </w:rPr>
        <w:t>defence</w:t>
      </w:r>
      <w:proofErr w:type="spellEnd"/>
      <w:r w:rsidRPr="00651E2C">
        <w:rPr>
          <w:sz w:val="20"/>
          <w:szCs w:val="20"/>
        </w:rPr>
        <w:t xml:space="preserve">. A reply may also contain a </w:t>
      </w:r>
      <w:proofErr w:type="spellStart"/>
      <w:r w:rsidRPr="00651E2C">
        <w:rPr>
          <w:sz w:val="20"/>
          <w:szCs w:val="20"/>
        </w:rPr>
        <w:t>defence</w:t>
      </w:r>
      <w:proofErr w:type="spellEnd"/>
      <w:r w:rsidRPr="00651E2C">
        <w:rPr>
          <w:sz w:val="20"/>
          <w:szCs w:val="20"/>
        </w:rPr>
        <w:t xml:space="preserve"> to a counterclaim or set-off. When it is so, it shall be headed, “</w:t>
      </w:r>
      <w:r w:rsidRPr="00651E2C">
        <w:rPr>
          <w:i/>
          <w:iCs/>
          <w:sz w:val="20"/>
          <w:szCs w:val="20"/>
        </w:rPr>
        <w:t xml:space="preserve">Reply and </w:t>
      </w:r>
      <w:proofErr w:type="spellStart"/>
      <w:r w:rsidRPr="00651E2C">
        <w:rPr>
          <w:i/>
          <w:iCs/>
          <w:sz w:val="20"/>
          <w:szCs w:val="20"/>
        </w:rPr>
        <w:t>Defence</w:t>
      </w:r>
      <w:proofErr w:type="spellEnd"/>
      <w:r w:rsidRPr="00651E2C">
        <w:rPr>
          <w:i/>
          <w:iCs/>
          <w:sz w:val="20"/>
          <w:szCs w:val="20"/>
        </w:rPr>
        <w:t xml:space="preserve"> to Counterclaim or Set-Off” </w:t>
      </w:r>
      <w:r w:rsidRPr="00651E2C">
        <w:rPr>
          <w:sz w:val="20"/>
          <w:szCs w:val="20"/>
        </w:rPr>
        <w:t xml:space="preserve">and shall be in separate paragraphed parts of the same document </w:t>
      </w:r>
    </w:p>
    <w:p w14:paraId="79FF4C98" w14:textId="77777777" w:rsidR="0068281A" w:rsidRPr="0068281A" w:rsidRDefault="0068281A" w:rsidP="0068281A">
      <w:pPr>
        <w:spacing w:line="240" w:lineRule="auto"/>
        <w:jc w:val="both"/>
        <w:rPr>
          <w:sz w:val="20"/>
          <w:szCs w:val="20"/>
        </w:rPr>
      </w:pPr>
      <w:r w:rsidRPr="0068281A">
        <w:rPr>
          <w:b/>
          <w:bCs/>
          <w:sz w:val="20"/>
          <w:szCs w:val="20"/>
        </w:rPr>
        <w:t xml:space="preserve">TIME FOR FILING OF PLEADINGS </w:t>
      </w:r>
    </w:p>
    <w:p w14:paraId="522A5688" w14:textId="77777777" w:rsidR="00F61EF3" w:rsidRDefault="0068281A" w:rsidP="00C47FE4">
      <w:pPr>
        <w:pStyle w:val="ListParagraph"/>
        <w:numPr>
          <w:ilvl w:val="0"/>
          <w:numId w:val="309"/>
        </w:numPr>
        <w:spacing w:line="240" w:lineRule="auto"/>
        <w:jc w:val="both"/>
        <w:rPr>
          <w:sz w:val="20"/>
          <w:szCs w:val="20"/>
        </w:rPr>
      </w:pPr>
      <w:r w:rsidRPr="00F61EF3">
        <w:rPr>
          <w:b/>
          <w:sz w:val="20"/>
          <w:szCs w:val="20"/>
        </w:rPr>
        <w:t>Statement of Claim:</w:t>
      </w:r>
      <w:r w:rsidRPr="00F61EF3">
        <w:rPr>
          <w:sz w:val="20"/>
          <w:szCs w:val="20"/>
        </w:rPr>
        <w:t xml:space="preserve"> A claimant is expected to serve his statement of claim together with the writ of summons </w:t>
      </w:r>
    </w:p>
    <w:p w14:paraId="3D468E3A" w14:textId="77777777" w:rsidR="00F61EF3" w:rsidRPr="00F61EF3" w:rsidRDefault="0068281A" w:rsidP="00C47FE4">
      <w:pPr>
        <w:pStyle w:val="ListParagraph"/>
        <w:numPr>
          <w:ilvl w:val="0"/>
          <w:numId w:val="309"/>
        </w:numPr>
        <w:spacing w:line="240" w:lineRule="auto"/>
        <w:jc w:val="both"/>
        <w:rPr>
          <w:sz w:val="20"/>
          <w:szCs w:val="20"/>
        </w:rPr>
      </w:pPr>
      <w:r w:rsidRPr="00F61EF3">
        <w:rPr>
          <w:b/>
          <w:sz w:val="20"/>
          <w:szCs w:val="20"/>
        </w:rPr>
        <w:t xml:space="preserve">Statement of </w:t>
      </w:r>
      <w:proofErr w:type="spellStart"/>
      <w:r w:rsidRPr="00F61EF3">
        <w:rPr>
          <w:b/>
          <w:sz w:val="20"/>
          <w:szCs w:val="20"/>
        </w:rPr>
        <w:t>Defence</w:t>
      </w:r>
      <w:proofErr w:type="spellEnd"/>
      <w:r w:rsidRPr="00F61EF3">
        <w:rPr>
          <w:b/>
          <w:sz w:val="20"/>
          <w:szCs w:val="20"/>
        </w:rPr>
        <w:t>/Counterclaim/Set-Off:</w:t>
      </w:r>
      <w:r w:rsidRPr="00F61EF3">
        <w:rPr>
          <w:sz w:val="20"/>
          <w:szCs w:val="20"/>
        </w:rPr>
        <w:t xml:space="preserve"> A defendant is expected to file his statement of </w:t>
      </w:r>
      <w:proofErr w:type="spellStart"/>
      <w:r w:rsidRPr="00F61EF3">
        <w:rPr>
          <w:sz w:val="20"/>
          <w:szCs w:val="20"/>
        </w:rPr>
        <w:t>defence</w:t>
      </w:r>
      <w:proofErr w:type="spellEnd"/>
      <w:r w:rsidRPr="00F61EF3">
        <w:rPr>
          <w:sz w:val="20"/>
          <w:szCs w:val="20"/>
        </w:rPr>
        <w:t xml:space="preserve"> and counterclaim/set-off (if any) within </w:t>
      </w:r>
      <w:r w:rsidRPr="00F61EF3">
        <w:rPr>
          <w:b/>
          <w:bCs/>
          <w:sz w:val="20"/>
          <w:szCs w:val="20"/>
        </w:rPr>
        <w:t xml:space="preserve">21 days </w:t>
      </w:r>
      <w:r w:rsidRPr="00F61EF3">
        <w:rPr>
          <w:sz w:val="20"/>
          <w:szCs w:val="20"/>
        </w:rPr>
        <w:t xml:space="preserve">from date of service of statement of claim </w:t>
      </w:r>
      <w:r w:rsidR="00320F3A" w:rsidRPr="00F61EF3">
        <w:rPr>
          <w:sz w:val="20"/>
          <w:szCs w:val="20"/>
        </w:rPr>
        <w:t xml:space="preserve">in </w:t>
      </w:r>
      <w:r w:rsidR="00320F3A" w:rsidRPr="00F61EF3">
        <w:rPr>
          <w:b/>
          <w:sz w:val="20"/>
          <w:szCs w:val="20"/>
        </w:rPr>
        <w:t xml:space="preserve">Abuja </w:t>
      </w:r>
      <w:r w:rsidR="00320F3A" w:rsidRPr="00F61EF3">
        <w:rPr>
          <w:sz w:val="20"/>
          <w:szCs w:val="20"/>
        </w:rPr>
        <w:t xml:space="preserve">and </w:t>
      </w:r>
      <w:r w:rsidR="00320F3A" w:rsidRPr="00F61EF3">
        <w:rPr>
          <w:b/>
          <w:sz w:val="20"/>
          <w:szCs w:val="20"/>
        </w:rPr>
        <w:t>42 days</w:t>
      </w:r>
      <w:r w:rsidR="00320F3A" w:rsidRPr="00F61EF3">
        <w:rPr>
          <w:sz w:val="20"/>
          <w:szCs w:val="20"/>
        </w:rPr>
        <w:t xml:space="preserve"> in </w:t>
      </w:r>
      <w:r w:rsidR="00320F3A" w:rsidRPr="00F61EF3">
        <w:rPr>
          <w:b/>
          <w:sz w:val="20"/>
          <w:szCs w:val="20"/>
        </w:rPr>
        <w:t xml:space="preserve">Lagos </w:t>
      </w:r>
    </w:p>
    <w:p w14:paraId="56CB1359" w14:textId="77777777" w:rsidR="00320F3A" w:rsidRPr="00F61EF3" w:rsidRDefault="0068281A" w:rsidP="00C47FE4">
      <w:pPr>
        <w:pStyle w:val="ListParagraph"/>
        <w:numPr>
          <w:ilvl w:val="0"/>
          <w:numId w:val="309"/>
        </w:numPr>
        <w:spacing w:line="240" w:lineRule="auto"/>
        <w:jc w:val="both"/>
        <w:rPr>
          <w:sz w:val="20"/>
          <w:szCs w:val="20"/>
        </w:rPr>
      </w:pPr>
      <w:r w:rsidRPr="00F61EF3">
        <w:rPr>
          <w:b/>
          <w:sz w:val="20"/>
          <w:szCs w:val="20"/>
        </w:rPr>
        <w:t>Reply:</w:t>
      </w:r>
      <w:r w:rsidRPr="00F61EF3">
        <w:rPr>
          <w:sz w:val="20"/>
          <w:szCs w:val="20"/>
        </w:rPr>
        <w:t xml:space="preserve"> A plaintiff is expected to file his reply to statement of </w:t>
      </w:r>
      <w:proofErr w:type="spellStart"/>
      <w:r w:rsidRPr="00F61EF3">
        <w:rPr>
          <w:sz w:val="20"/>
          <w:szCs w:val="20"/>
        </w:rPr>
        <w:t>defence</w:t>
      </w:r>
      <w:proofErr w:type="spellEnd"/>
      <w:r w:rsidRPr="00F61EF3">
        <w:rPr>
          <w:sz w:val="20"/>
          <w:szCs w:val="20"/>
        </w:rPr>
        <w:t xml:space="preserve"> and counterclaim/set-off (if any) within </w:t>
      </w:r>
      <w:r w:rsidRPr="00F61EF3">
        <w:rPr>
          <w:b/>
          <w:bCs/>
          <w:sz w:val="20"/>
          <w:szCs w:val="20"/>
        </w:rPr>
        <w:t xml:space="preserve">14 days </w:t>
      </w:r>
      <w:r w:rsidRPr="00F61EF3">
        <w:rPr>
          <w:sz w:val="20"/>
          <w:szCs w:val="20"/>
        </w:rPr>
        <w:t xml:space="preserve">from date of service of the statement of </w:t>
      </w:r>
      <w:proofErr w:type="spellStart"/>
      <w:r w:rsidRPr="00F61EF3">
        <w:rPr>
          <w:sz w:val="20"/>
          <w:szCs w:val="20"/>
        </w:rPr>
        <w:t>defence</w:t>
      </w:r>
      <w:proofErr w:type="spellEnd"/>
      <w:r w:rsidRPr="00F61EF3">
        <w:rPr>
          <w:sz w:val="20"/>
          <w:szCs w:val="20"/>
        </w:rPr>
        <w:t xml:space="preserve"> and counterclaim/set-off </w:t>
      </w:r>
    </w:p>
    <w:p w14:paraId="47B213B9" w14:textId="77777777" w:rsidR="0068281A" w:rsidRPr="0068281A" w:rsidRDefault="0068281A" w:rsidP="0068281A">
      <w:pPr>
        <w:spacing w:line="240" w:lineRule="auto"/>
        <w:jc w:val="both"/>
        <w:rPr>
          <w:sz w:val="20"/>
          <w:szCs w:val="20"/>
        </w:rPr>
      </w:pPr>
      <w:r w:rsidRPr="0068281A">
        <w:rPr>
          <w:b/>
          <w:bCs/>
          <w:sz w:val="20"/>
          <w:szCs w:val="20"/>
        </w:rPr>
        <w:t xml:space="preserve">CLOSE OF PLEADINGS </w:t>
      </w:r>
    </w:p>
    <w:p w14:paraId="15AB8A9C" w14:textId="77777777" w:rsidR="00BC378C" w:rsidRPr="007D602C" w:rsidRDefault="00BC378C" w:rsidP="00BC378C">
      <w:pPr>
        <w:spacing w:line="240" w:lineRule="auto"/>
        <w:jc w:val="both"/>
        <w:rPr>
          <w:sz w:val="20"/>
          <w:szCs w:val="20"/>
        </w:rPr>
      </w:pPr>
      <w:r w:rsidRPr="0068281A">
        <w:rPr>
          <w:b/>
          <w:bCs/>
          <w:sz w:val="20"/>
          <w:szCs w:val="20"/>
        </w:rPr>
        <w:t xml:space="preserve">Failure to file </w:t>
      </w:r>
      <w:proofErr w:type="spellStart"/>
      <w:r w:rsidRPr="0068281A">
        <w:rPr>
          <w:b/>
          <w:bCs/>
          <w:sz w:val="20"/>
          <w:szCs w:val="20"/>
        </w:rPr>
        <w:t>Defence</w:t>
      </w:r>
      <w:proofErr w:type="spellEnd"/>
      <w:r w:rsidRPr="0068281A">
        <w:rPr>
          <w:b/>
          <w:bCs/>
          <w:sz w:val="20"/>
          <w:szCs w:val="20"/>
        </w:rPr>
        <w:t xml:space="preserve">: </w:t>
      </w:r>
      <w:r w:rsidRPr="007D602C">
        <w:rPr>
          <w:sz w:val="20"/>
          <w:szCs w:val="20"/>
        </w:rPr>
        <w:t xml:space="preserve">In Lagos, where the defendant fails to file a statement of </w:t>
      </w:r>
      <w:proofErr w:type="spellStart"/>
      <w:r w:rsidRPr="007D602C">
        <w:rPr>
          <w:sz w:val="20"/>
          <w:szCs w:val="20"/>
        </w:rPr>
        <w:t>defence</w:t>
      </w:r>
      <w:proofErr w:type="spellEnd"/>
      <w:r w:rsidRPr="007D602C">
        <w:rPr>
          <w:sz w:val="20"/>
          <w:szCs w:val="20"/>
        </w:rPr>
        <w:t xml:space="preserve"> within the </w:t>
      </w:r>
      <w:proofErr w:type="gramStart"/>
      <w:r w:rsidRPr="007D602C">
        <w:rPr>
          <w:sz w:val="20"/>
          <w:szCs w:val="20"/>
        </w:rPr>
        <w:t>forty two</w:t>
      </w:r>
      <w:proofErr w:type="gramEnd"/>
      <w:r w:rsidRPr="007D602C">
        <w:rPr>
          <w:sz w:val="20"/>
          <w:szCs w:val="20"/>
        </w:rPr>
        <w:t xml:space="preserve"> </w:t>
      </w:r>
      <w:r>
        <w:rPr>
          <w:sz w:val="20"/>
          <w:szCs w:val="20"/>
        </w:rPr>
        <w:t>(42) days</w:t>
      </w:r>
      <w:r w:rsidR="00802319">
        <w:rPr>
          <w:sz w:val="20"/>
          <w:szCs w:val="20"/>
        </w:rPr>
        <w:t>, pleadings shall be deemed</w:t>
      </w:r>
      <w:r w:rsidRPr="007D602C">
        <w:rPr>
          <w:sz w:val="20"/>
          <w:szCs w:val="20"/>
        </w:rPr>
        <w:t xml:space="preserve"> closed (not in Abuja Rules). Also, pleadings will be deemed to be closed on the </w:t>
      </w:r>
      <w:r w:rsidRPr="00651E2C">
        <w:rPr>
          <w:b/>
          <w:sz w:val="20"/>
          <w:szCs w:val="20"/>
        </w:rPr>
        <w:t>expiration of 7days from the service of a Reply</w:t>
      </w:r>
      <w:r w:rsidRPr="007D602C">
        <w:rPr>
          <w:sz w:val="20"/>
          <w:szCs w:val="20"/>
        </w:rPr>
        <w:t xml:space="preserve">. In the case of a counter claim, unless the claimant files a </w:t>
      </w:r>
      <w:proofErr w:type="spellStart"/>
      <w:r w:rsidRPr="007D602C">
        <w:rPr>
          <w:sz w:val="20"/>
          <w:szCs w:val="20"/>
        </w:rPr>
        <w:t>defence</w:t>
      </w:r>
      <w:proofErr w:type="spellEnd"/>
      <w:r w:rsidRPr="007D602C">
        <w:rPr>
          <w:sz w:val="20"/>
          <w:szCs w:val="20"/>
        </w:rPr>
        <w:t xml:space="preserve"> to the Counter Claim, on the expiration of </w:t>
      </w:r>
      <w:r w:rsidRPr="00F61EF3">
        <w:rPr>
          <w:b/>
          <w:sz w:val="20"/>
          <w:szCs w:val="20"/>
        </w:rPr>
        <w:t>14 days after the service of the counter claim</w:t>
      </w:r>
      <w:r w:rsidRPr="007D602C">
        <w:rPr>
          <w:sz w:val="20"/>
          <w:szCs w:val="20"/>
        </w:rPr>
        <w:t xml:space="preserve"> or such other time as the court may allow for filing Reply thereto, the facts contained in the counter claim shall be deemed to have been adm</w:t>
      </w:r>
      <w:r w:rsidR="00802319">
        <w:rPr>
          <w:sz w:val="20"/>
          <w:szCs w:val="20"/>
        </w:rPr>
        <w:t>itted but the court may, at any</w:t>
      </w:r>
      <w:r w:rsidRPr="007D602C">
        <w:rPr>
          <w:sz w:val="20"/>
          <w:szCs w:val="20"/>
        </w:rPr>
        <w:t xml:space="preserve"> subsequent time, give leave to the claimant to file a Reply (same in Abuja). </w:t>
      </w:r>
    </w:p>
    <w:p w14:paraId="70F13373" w14:textId="77777777" w:rsidR="00BC378C" w:rsidRPr="007D602C" w:rsidRDefault="00BC378C" w:rsidP="00802319">
      <w:pPr>
        <w:spacing w:line="240" w:lineRule="auto"/>
        <w:jc w:val="both"/>
        <w:rPr>
          <w:sz w:val="20"/>
          <w:szCs w:val="20"/>
        </w:rPr>
      </w:pPr>
      <w:r w:rsidRPr="00802319">
        <w:rPr>
          <w:b/>
          <w:sz w:val="20"/>
          <w:szCs w:val="20"/>
        </w:rPr>
        <w:t>Extension of time</w:t>
      </w:r>
      <w:r w:rsidRPr="007D602C">
        <w:rPr>
          <w:sz w:val="20"/>
          <w:szCs w:val="20"/>
        </w:rPr>
        <w:t xml:space="preserve">: Where pleadings have closed, the only way the defendant or claimant can re-open same is by an </w:t>
      </w:r>
      <w:r w:rsidRPr="001E1C8A">
        <w:rPr>
          <w:b/>
          <w:i/>
          <w:sz w:val="20"/>
          <w:szCs w:val="20"/>
        </w:rPr>
        <w:t>application for extension of time</w:t>
      </w:r>
      <w:r w:rsidRPr="007D602C">
        <w:rPr>
          <w:sz w:val="20"/>
          <w:szCs w:val="20"/>
        </w:rPr>
        <w:t xml:space="preserve">. The court may in its discretion extend the time for filing pleading if an application for extension of time by way of </w:t>
      </w:r>
      <w:r w:rsidRPr="001E1C8A">
        <w:rPr>
          <w:b/>
          <w:sz w:val="20"/>
          <w:szCs w:val="20"/>
        </w:rPr>
        <w:t>motion on notice, affidavit and written address</w:t>
      </w:r>
      <w:r w:rsidRPr="007D602C">
        <w:rPr>
          <w:sz w:val="20"/>
          <w:szCs w:val="20"/>
        </w:rPr>
        <w:t xml:space="preserve"> is filed, disclosing cogent reasons for failure to file and exchange pleadings within time.</w:t>
      </w:r>
      <w:r w:rsidR="00802319" w:rsidRPr="00802319">
        <w:rPr>
          <w:sz w:val="20"/>
          <w:szCs w:val="20"/>
        </w:rPr>
        <w:t xml:space="preserve"> </w:t>
      </w:r>
      <w:r w:rsidR="00802319" w:rsidRPr="001E1C8A">
        <w:rPr>
          <w:b/>
          <w:sz w:val="20"/>
          <w:szCs w:val="20"/>
        </w:rPr>
        <w:t>A party who defaults filing his pleadings within the extended time shall pay an additional fee of N1,000 for ea</w:t>
      </w:r>
      <w:r w:rsidR="00F61EF3">
        <w:rPr>
          <w:b/>
          <w:sz w:val="20"/>
          <w:szCs w:val="20"/>
        </w:rPr>
        <w:t>ch day of default in Lagos and 2</w:t>
      </w:r>
      <w:r w:rsidR="00802319" w:rsidRPr="001E1C8A">
        <w:rPr>
          <w:b/>
          <w:sz w:val="20"/>
          <w:szCs w:val="20"/>
        </w:rPr>
        <w:t xml:space="preserve">00 naira in Abuja. </w:t>
      </w:r>
      <w:r w:rsidR="00802319" w:rsidRPr="0068281A">
        <w:rPr>
          <w:sz w:val="20"/>
          <w:szCs w:val="20"/>
        </w:rPr>
        <w:t xml:space="preserve">It is usually advisable to annex the proposed pleading to the affidavit as an exhibit, to show good faith. It is noted that this provision for extension of time does not apply to statement of claim because statement of claim is to be served with the writ of summons. </w:t>
      </w:r>
    </w:p>
    <w:p w14:paraId="704FA621" w14:textId="77777777" w:rsidR="00BC378C" w:rsidRPr="007D602C" w:rsidRDefault="00BC378C" w:rsidP="00802319">
      <w:pPr>
        <w:spacing w:line="240" w:lineRule="auto"/>
        <w:jc w:val="both"/>
        <w:rPr>
          <w:sz w:val="20"/>
          <w:szCs w:val="20"/>
        </w:rPr>
      </w:pPr>
      <w:r w:rsidRPr="00802319">
        <w:rPr>
          <w:b/>
          <w:sz w:val="20"/>
          <w:szCs w:val="20"/>
        </w:rPr>
        <w:lastRenderedPageBreak/>
        <w:t>Default of pleadings</w:t>
      </w:r>
      <w:r w:rsidR="00802319">
        <w:rPr>
          <w:sz w:val="20"/>
          <w:szCs w:val="20"/>
        </w:rPr>
        <w:t xml:space="preserve">: </w:t>
      </w:r>
      <w:r w:rsidRPr="007D602C">
        <w:rPr>
          <w:sz w:val="20"/>
          <w:szCs w:val="20"/>
        </w:rPr>
        <w:t>Where the claimant fails to file SOC and other accompanying document with the originating process, the writ of summons will not be accepted for filing at the Registry. Even if erroneously accepted, court may strike it out---</w:t>
      </w:r>
      <w:r w:rsidRPr="00802319">
        <w:rPr>
          <w:b/>
          <w:color w:val="FF0000"/>
          <w:sz w:val="20"/>
          <w:szCs w:val="20"/>
        </w:rPr>
        <w:t>JABITHA v. ONIKOYI.</w:t>
      </w:r>
      <w:r w:rsidRPr="007D602C">
        <w:rPr>
          <w:sz w:val="20"/>
          <w:szCs w:val="20"/>
        </w:rPr>
        <w:t xml:space="preserve"> The failure to file the SOC along with the writ may nullify the action.</w:t>
      </w:r>
      <w:r w:rsidR="00802319">
        <w:rPr>
          <w:sz w:val="20"/>
          <w:szCs w:val="20"/>
        </w:rPr>
        <w:t xml:space="preserve"> </w:t>
      </w:r>
      <w:r w:rsidRPr="007D602C">
        <w:rPr>
          <w:sz w:val="20"/>
          <w:szCs w:val="20"/>
        </w:rPr>
        <w:t xml:space="preserve">Where the claim is for the recovery of debt or a liquidated money demand and the defendant fails or defaults to file his statement of </w:t>
      </w:r>
      <w:proofErr w:type="spellStart"/>
      <w:r w:rsidRPr="007D602C">
        <w:rPr>
          <w:sz w:val="20"/>
          <w:szCs w:val="20"/>
        </w:rPr>
        <w:t>defence</w:t>
      </w:r>
      <w:proofErr w:type="spellEnd"/>
      <w:r w:rsidRPr="007D602C">
        <w:rPr>
          <w:sz w:val="20"/>
          <w:szCs w:val="20"/>
        </w:rPr>
        <w:t>, then the claimant can apply for default judgment. However, if the claim is not for recovery of debt or for an unliquidated money demand, and the defendant defaults, the claimant cannot apply for default judgment, but will apply to set the matter down for trial.</w:t>
      </w:r>
    </w:p>
    <w:p w14:paraId="3AA53ACC" w14:textId="77777777" w:rsidR="0068281A" w:rsidRPr="0068281A" w:rsidRDefault="0068281A" w:rsidP="0068281A">
      <w:pPr>
        <w:spacing w:line="240" w:lineRule="auto"/>
        <w:jc w:val="both"/>
        <w:rPr>
          <w:sz w:val="20"/>
          <w:szCs w:val="20"/>
        </w:rPr>
      </w:pPr>
      <w:r w:rsidRPr="0068281A">
        <w:rPr>
          <w:b/>
          <w:bCs/>
          <w:sz w:val="20"/>
          <w:szCs w:val="20"/>
        </w:rPr>
        <w:t xml:space="preserve">AMENDMENT OF PLEADINGS </w:t>
      </w:r>
    </w:p>
    <w:p w14:paraId="6FCD72DB" w14:textId="77777777" w:rsidR="00B21698" w:rsidRDefault="00E57E7F" w:rsidP="0068281A">
      <w:pPr>
        <w:spacing w:line="240" w:lineRule="auto"/>
        <w:jc w:val="both"/>
        <w:rPr>
          <w:sz w:val="20"/>
          <w:szCs w:val="20"/>
        </w:rPr>
      </w:pPr>
      <w:r w:rsidRPr="007D602C">
        <w:rPr>
          <w:sz w:val="20"/>
          <w:szCs w:val="20"/>
        </w:rPr>
        <w:t xml:space="preserve">The amendment of pleadings is more like an exception to the rule that parties are bound by their pleadings because they can always amend their pleadings. </w:t>
      </w:r>
      <w:r w:rsidR="0068281A" w:rsidRPr="00F61EF3">
        <w:rPr>
          <w:b/>
          <w:sz w:val="20"/>
          <w:szCs w:val="20"/>
        </w:rPr>
        <w:t>Amendments may be made by either party at any time before the close of the Case Management</w:t>
      </w:r>
      <w:r w:rsidR="001E1C8A" w:rsidRPr="00F61EF3">
        <w:rPr>
          <w:b/>
          <w:sz w:val="20"/>
          <w:szCs w:val="20"/>
        </w:rPr>
        <w:t xml:space="preserve"> Conference</w:t>
      </w:r>
      <w:r w:rsidRPr="00F61EF3">
        <w:rPr>
          <w:b/>
          <w:sz w:val="20"/>
          <w:szCs w:val="20"/>
        </w:rPr>
        <w:t xml:space="preserve"> (Lagos)</w:t>
      </w:r>
      <w:r w:rsidR="0068281A" w:rsidRPr="00F61EF3">
        <w:rPr>
          <w:b/>
          <w:sz w:val="20"/>
          <w:szCs w:val="20"/>
        </w:rPr>
        <w:t xml:space="preserve"> or Pre-Trial Conference</w:t>
      </w:r>
      <w:r w:rsidRPr="00F61EF3">
        <w:rPr>
          <w:b/>
          <w:sz w:val="20"/>
          <w:szCs w:val="20"/>
        </w:rPr>
        <w:t xml:space="preserve"> (Abuja)</w:t>
      </w:r>
      <w:r w:rsidR="0068281A" w:rsidRPr="0068281A">
        <w:rPr>
          <w:sz w:val="20"/>
          <w:szCs w:val="20"/>
        </w:rPr>
        <w:t xml:space="preserve"> and </w:t>
      </w:r>
      <w:r w:rsidR="0068281A" w:rsidRPr="008E2D66">
        <w:rPr>
          <w:b/>
          <w:sz w:val="20"/>
          <w:szCs w:val="20"/>
        </w:rPr>
        <w:t>not more than twice during the trial but before close of his case (Abuja) or before judgment (Lagos)</w:t>
      </w:r>
      <w:r w:rsidR="00802319">
        <w:rPr>
          <w:sz w:val="20"/>
          <w:szCs w:val="20"/>
        </w:rPr>
        <w:t xml:space="preserve">. </w:t>
      </w:r>
      <w:r w:rsidR="0068281A" w:rsidRPr="0068281A">
        <w:rPr>
          <w:sz w:val="20"/>
          <w:szCs w:val="20"/>
        </w:rPr>
        <w:t xml:space="preserve">The court has the general power to amend any proceedings at any time for the purpose of determining the real question or issue raised by or depending on the proceedings subject to the provisions of the Rules </w:t>
      </w:r>
    </w:p>
    <w:p w14:paraId="37BC3817" w14:textId="77777777" w:rsidR="0068281A" w:rsidRPr="0068281A" w:rsidRDefault="0068281A" w:rsidP="0068281A">
      <w:pPr>
        <w:spacing w:line="240" w:lineRule="auto"/>
        <w:jc w:val="both"/>
        <w:rPr>
          <w:sz w:val="20"/>
          <w:szCs w:val="20"/>
        </w:rPr>
      </w:pPr>
      <w:r w:rsidRPr="0068281A">
        <w:rPr>
          <w:b/>
          <w:bCs/>
          <w:sz w:val="20"/>
          <w:szCs w:val="20"/>
        </w:rPr>
        <w:t xml:space="preserve"> When Amendment may be allowed </w:t>
      </w:r>
    </w:p>
    <w:p w14:paraId="4AC0A000" w14:textId="77777777" w:rsidR="00F61EF3" w:rsidRDefault="0068281A" w:rsidP="00C47FE4">
      <w:pPr>
        <w:pStyle w:val="ListParagraph"/>
        <w:numPr>
          <w:ilvl w:val="0"/>
          <w:numId w:val="310"/>
        </w:numPr>
        <w:spacing w:line="240" w:lineRule="auto"/>
        <w:jc w:val="both"/>
        <w:rPr>
          <w:sz w:val="20"/>
          <w:szCs w:val="20"/>
        </w:rPr>
      </w:pPr>
      <w:r w:rsidRPr="00F61EF3">
        <w:rPr>
          <w:sz w:val="20"/>
          <w:szCs w:val="20"/>
        </w:rPr>
        <w:t>To determine the real questi</w:t>
      </w:r>
      <w:r w:rsidR="00E57E7F" w:rsidRPr="00F61EF3">
        <w:rPr>
          <w:sz w:val="20"/>
          <w:szCs w:val="20"/>
        </w:rPr>
        <w:t xml:space="preserve">on or issue between the parties. This is because the purpose of amendment is to assist the court to determine the real issue between </w:t>
      </w:r>
      <w:r w:rsidR="00512211" w:rsidRPr="00F61EF3">
        <w:rPr>
          <w:sz w:val="20"/>
          <w:szCs w:val="20"/>
        </w:rPr>
        <w:t xml:space="preserve">the parties in the interest of </w:t>
      </w:r>
      <w:r w:rsidR="00E57E7F" w:rsidRPr="00F61EF3">
        <w:rPr>
          <w:sz w:val="20"/>
          <w:szCs w:val="20"/>
        </w:rPr>
        <w:t>justice subject to the rules of the court</w:t>
      </w:r>
    </w:p>
    <w:p w14:paraId="5AC6EB14" w14:textId="77777777" w:rsidR="00F61EF3" w:rsidRDefault="0068281A" w:rsidP="00C47FE4">
      <w:pPr>
        <w:pStyle w:val="ListParagraph"/>
        <w:numPr>
          <w:ilvl w:val="0"/>
          <w:numId w:val="310"/>
        </w:numPr>
        <w:spacing w:line="240" w:lineRule="auto"/>
        <w:jc w:val="both"/>
        <w:rPr>
          <w:sz w:val="20"/>
          <w:szCs w:val="20"/>
        </w:rPr>
      </w:pPr>
      <w:r w:rsidRPr="00F61EF3">
        <w:rPr>
          <w:sz w:val="20"/>
          <w:szCs w:val="20"/>
        </w:rPr>
        <w:t xml:space="preserve">To secure substantial justice </w:t>
      </w:r>
    </w:p>
    <w:p w14:paraId="1C353842" w14:textId="77777777" w:rsidR="00F61EF3" w:rsidRDefault="0068281A" w:rsidP="00C47FE4">
      <w:pPr>
        <w:pStyle w:val="ListParagraph"/>
        <w:numPr>
          <w:ilvl w:val="0"/>
          <w:numId w:val="310"/>
        </w:numPr>
        <w:spacing w:line="240" w:lineRule="auto"/>
        <w:jc w:val="both"/>
        <w:rPr>
          <w:sz w:val="20"/>
          <w:szCs w:val="20"/>
        </w:rPr>
      </w:pPr>
      <w:r w:rsidRPr="00F61EF3">
        <w:rPr>
          <w:sz w:val="20"/>
          <w:szCs w:val="20"/>
        </w:rPr>
        <w:t xml:space="preserve">To settle the controversy between the parties and related issues </w:t>
      </w:r>
    </w:p>
    <w:p w14:paraId="40BBF539" w14:textId="77777777" w:rsidR="00F61EF3" w:rsidRDefault="00E57E7F" w:rsidP="00C47FE4">
      <w:pPr>
        <w:pStyle w:val="ListParagraph"/>
        <w:numPr>
          <w:ilvl w:val="0"/>
          <w:numId w:val="310"/>
        </w:numPr>
        <w:spacing w:line="240" w:lineRule="auto"/>
        <w:jc w:val="both"/>
        <w:rPr>
          <w:sz w:val="20"/>
          <w:szCs w:val="20"/>
        </w:rPr>
      </w:pPr>
      <w:r w:rsidRPr="00F61EF3">
        <w:rPr>
          <w:sz w:val="20"/>
          <w:szCs w:val="20"/>
        </w:rPr>
        <w:t>To introduce a claim or relief that is covered by evidence and does not go outside the cause of action. This is common in reliefs that go together in a cause of action. In land matters, a claimant is expected to seek declaration of title to land, damages for trespass and perpetual injunction against further acts of trespass. If one of the above claims is missing, the court would readily grant amendment to pleading in order to avoid/prevent multiplicity of actions.</w:t>
      </w:r>
    </w:p>
    <w:p w14:paraId="05BB5CDC" w14:textId="77777777" w:rsidR="00F61EF3" w:rsidRDefault="00E57E7F" w:rsidP="00C47FE4">
      <w:pPr>
        <w:pStyle w:val="ListParagraph"/>
        <w:numPr>
          <w:ilvl w:val="0"/>
          <w:numId w:val="310"/>
        </w:numPr>
        <w:spacing w:line="240" w:lineRule="auto"/>
        <w:jc w:val="both"/>
        <w:rPr>
          <w:sz w:val="20"/>
          <w:szCs w:val="20"/>
        </w:rPr>
      </w:pPr>
      <w:r w:rsidRPr="00F61EF3">
        <w:rPr>
          <w:sz w:val="20"/>
          <w:szCs w:val="20"/>
        </w:rPr>
        <w:t>To correct a misnomer in the name of parties to the suit. For instance, if PLC is omitted from a public company’s name, amendment can be sought to reflect this or to reflect the capacity of a party</w:t>
      </w:r>
    </w:p>
    <w:p w14:paraId="7FE60C88" w14:textId="77777777" w:rsidR="0068281A" w:rsidRPr="00F61EF3" w:rsidRDefault="0068281A" w:rsidP="00C47FE4">
      <w:pPr>
        <w:pStyle w:val="ListParagraph"/>
        <w:numPr>
          <w:ilvl w:val="0"/>
          <w:numId w:val="310"/>
        </w:numPr>
        <w:spacing w:line="240" w:lineRule="auto"/>
        <w:jc w:val="both"/>
        <w:rPr>
          <w:sz w:val="20"/>
          <w:szCs w:val="20"/>
        </w:rPr>
      </w:pPr>
      <w:r w:rsidRPr="00F61EF3">
        <w:rPr>
          <w:sz w:val="20"/>
          <w:szCs w:val="20"/>
        </w:rPr>
        <w:t xml:space="preserve">To bring pleadings in line with evidence already adduced on record </w:t>
      </w:r>
    </w:p>
    <w:p w14:paraId="377BA87B" w14:textId="77777777" w:rsidR="0068281A" w:rsidRPr="0068281A" w:rsidRDefault="0068281A" w:rsidP="0068281A">
      <w:pPr>
        <w:spacing w:line="240" w:lineRule="auto"/>
        <w:jc w:val="both"/>
        <w:rPr>
          <w:sz w:val="20"/>
          <w:szCs w:val="20"/>
        </w:rPr>
      </w:pPr>
      <w:r w:rsidRPr="0068281A">
        <w:rPr>
          <w:b/>
          <w:bCs/>
          <w:sz w:val="20"/>
          <w:szCs w:val="20"/>
        </w:rPr>
        <w:t xml:space="preserve">When Amendment may be refused </w:t>
      </w:r>
    </w:p>
    <w:p w14:paraId="1DFB3FE4" w14:textId="77777777" w:rsidR="0068281A" w:rsidRPr="0068281A" w:rsidRDefault="0068281A" w:rsidP="0068281A">
      <w:pPr>
        <w:spacing w:line="240" w:lineRule="auto"/>
        <w:jc w:val="both"/>
        <w:rPr>
          <w:sz w:val="20"/>
          <w:szCs w:val="20"/>
        </w:rPr>
      </w:pPr>
      <w:r w:rsidRPr="0068281A">
        <w:rPr>
          <w:sz w:val="20"/>
          <w:szCs w:val="20"/>
        </w:rPr>
        <w:t xml:space="preserve">Amendment may be refused where it would: </w:t>
      </w:r>
    </w:p>
    <w:p w14:paraId="4ACED310" w14:textId="77777777" w:rsidR="00512211" w:rsidRDefault="0068281A" w:rsidP="00CA57DC">
      <w:pPr>
        <w:pStyle w:val="ListParagraph"/>
        <w:numPr>
          <w:ilvl w:val="0"/>
          <w:numId w:val="128"/>
        </w:numPr>
        <w:spacing w:line="240" w:lineRule="auto"/>
        <w:jc w:val="both"/>
        <w:rPr>
          <w:sz w:val="20"/>
          <w:szCs w:val="20"/>
        </w:rPr>
      </w:pPr>
      <w:r w:rsidRPr="00512211">
        <w:rPr>
          <w:sz w:val="20"/>
          <w:szCs w:val="20"/>
        </w:rPr>
        <w:t>Present a completely different case, or cause injustice to the other party or where application for amendment is brought mala fide</w:t>
      </w:r>
      <w:r w:rsidR="00E57E7F" w:rsidRPr="00512211">
        <w:rPr>
          <w:sz w:val="20"/>
          <w:szCs w:val="20"/>
        </w:rPr>
        <w:t xml:space="preserve"> (bad faith)</w:t>
      </w:r>
      <w:r w:rsidRPr="00512211">
        <w:rPr>
          <w:sz w:val="20"/>
          <w:szCs w:val="20"/>
        </w:rPr>
        <w:t xml:space="preserve">. </w:t>
      </w:r>
    </w:p>
    <w:p w14:paraId="7B83E05B" w14:textId="77777777" w:rsidR="00512211" w:rsidRDefault="0068281A" w:rsidP="00CA57DC">
      <w:pPr>
        <w:pStyle w:val="ListParagraph"/>
        <w:numPr>
          <w:ilvl w:val="0"/>
          <w:numId w:val="128"/>
        </w:numPr>
        <w:spacing w:line="240" w:lineRule="auto"/>
        <w:jc w:val="both"/>
        <w:rPr>
          <w:sz w:val="20"/>
          <w:szCs w:val="20"/>
        </w:rPr>
      </w:pPr>
      <w:r w:rsidRPr="00512211">
        <w:rPr>
          <w:sz w:val="20"/>
          <w:szCs w:val="20"/>
        </w:rPr>
        <w:t xml:space="preserve">Necessitate the hearing of further evidence especially on appeal  </w:t>
      </w:r>
    </w:p>
    <w:p w14:paraId="0D42F135" w14:textId="77777777" w:rsidR="00512211" w:rsidRDefault="00E57E7F" w:rsidP="00CA57DC">
      <w:pPr>
        <w:pStyle w:val="ListParagraph"/>
        <w:numPr>
          <w:ilvl w:val="0"/>
          <w:numId w:val="128"/>
        </w:numPr>
        <w:spacing w:line="240" w:lineRule="auto"/>
        <w:jc w:val="both"/>
        <w:rPr>
          <w:sz w:val="20"/>
          <w:szCs w:val="20"/>
        </w:rPr>
      </w:pPr>
      <w:r w:rsidRPr="00512211">
        <w:rPr>
          <w:sz w:val="20"/>
          <w:szCs w:val="20"/>
        </w:rPr>
        <w:t>Where it will not cure the defects in the pleading or procedure sought to be amended</w:t>
      </w:r>
    </w:p>
    <w:p w14:paraId="5C2C3254" w14:textId="77777777" w:rsidR="00512211" w:rsidRDefault="00E57E7F" w:rsidP="00CA57DC">
      <w:pPr>
        <w:pStyle w:val="ListParagraph"/>
        <w:numPr>
          <w:ilvl w:val="0"/>
          <w:numId w:val="128"/>
        </w:numPr>
        <w:spacing w:line="240" w:lineRule="auto"/>
        <w:jc w:val="both"/>
        <w:rPr>
          <w:sz w:val="20"/>
          <w:szCs w:val="20"/>
        </w:rPr>
      </w:pPr>
      <w:r w:rsidRPr="00512211">
        <w:rPr>
          <w:sz w:val="20"/>
          <w:szCs w:val="20"/>
        </w:rPr>
        <w:t>Where it is inconsistent and useless.</w:t>
      </w:r>
    </w:p>
    <w:p w14:paraId="2693A393" w14:textId="77777777" w:rsidR="00512211" w:rsidRDefault="00E57E7F" w:rsidP="00CA57DC">
      <w:pPr>
        <w:pStyle w:val="ListParagraph"/>
        <w:numPr>
          <w:ilvl w:val="0"/>
          <w:numId w:val="128"/>
        </w:numPr>
        <w:spacing w:line="240" w:lineRule="auto"/>
        <w:jc w:val="both"/>
        <w:rPr>
          <w:sz w:val="20"/>
          <w:szCs w:val="20"/>
        </w:rPr>
      </w:pPr>
      <w:r w:rsidRPr="00512211">
        <w:rPr>
          <w:sz w:val="20"/>
          <w:szCs w:val="20"/>
        </w:rPr>
        <w:t>Where it would amount to overreaching the other party or an abuse of court process</w:t>
      </w:r>
    </w:p>
    <w:p w14:paraId="08F6F6D4" w14:textId="77777777" w:rsidR="00512211" w:rsidRDefault="00E57E7F" w:rsidP="00CA57DC">
      <w:pPr>
        <w:pStyle w:val="ListParagraph"/>
        <w:numPr>
          <w:ilvl w:val="0"/>
          <w:numId w:val="128"/>
        </w:numPr>
        <w:spacing w:line="240" w:lineRule="auto"/>
        <w:jc w:val="both"/>
        <w:rPr>
          <w:sz w:val="20"/>
          <w:szCs w:val="20"/>
        </w:rPr>
      </w:pPr>
      <w:r w:rsidRPr="00512211">
        <w:rPr>
          <w:sz w:val="20"/>
          <w:szCs w:val="20"/>
        </w:rPr>
        <w:t>Where the amendment is immaterial</w:t>
      </w:r>
    </w:p>
    <w:p w14:paraId="0567CDE1" w14:textId="77777777" w:rsidR="00512211" w:rsidRDefault="00E57E7F" w:rsidP="00CA57DC">
      <w:pPr>
        <w:pStyle w:val="ListParagraph"/>
        <w:numPr>
          <w:ilvl w:val="0"/>
          <w:numId w:val="128"/>
        </w:numPr>
        <w:spacing w:line="240" w:lineRule="auto"/>
        <w:jc w:val="both"/>
        <w:rPr>
          <w:sz w:val="20"/>
          <w:szCs w:val="20"/>
        </w:rPr>
      </w:pPr>
      <w:r w:rsidRPr="00512211">
        <w:rPr>
          <w:sz w:val="20"/>
          <w:szCs w:val="20"/>
        </w:rPr>
        <w:t>Where the amendment seeks to include facts not in existence at the time of commencement or time of initial filing of pleadings. This is because amendment is retroactive and relates back to date of commencement of proceedings</w:t>
      </w:r>
    </w:p>
    <w:p w14:paraId="7A51E051" w14:textId="77777777" w:rsidR="0068281A" w:rsidRPr="00512211" w:rsidRDefault="00512211" w:rsidP="00CA57DC">
      <w:pPr>
        <w:pStyle w:val="ListParagraph"/>
        <w:numPr>
          <w:ilvl w:val="0"/>
          <w:numId w:val="128"/>
        </w:numPr>
        <w:spacing w:line="240" w:lineRule="auto"/>
        <w:jc w:val="both"/>
        <w:rPr>
          <w:sz w:val="20"/>
          <w:szCs w:val="20"/>
        </w:rPr>
      </w:pPr>
      <w:r>
        <w:rPr>
          <w:sz w:val="20"/>
          <w:szCs w:val="20"/>
        </w:rPr>
        <w:t>Statute barred claim:</w:t>
      </w:r>
      <w:r w:rsidR="00E57E7F" w:rsidRPr="00512211">
        <w:rPr>
          <w:sz w:val="20"/>
          <w:szCs w:val="20"/>
        </w:rPr>
        <w:t xml:space="preserve"> An amendment will not be allowed where it would include a statute barred claim. Thus, in an action limited by statute, the amendment must be made within and not outside the limitation period. If the amendment is after the limitation period, it will not be allowed </w:t>
      </w:r>
    </w:p>
    <w:p w14:paraId="32176A61" w14:textId="77777777" w:rsidR="0068281A" w:rsidRPr="0068281A" w:rsidRDefault="0068281A" w:rsidP="0068281A">
      <w:pPr>
        <w:spacing w:line="240" w:lineRule="auto"/>
        <w:jc w:val="both"/>
        <w:rPr>
          <w:sz w:val="20"/>
          <w:szCs w:val="20"/>
        </w:rPr>
      </w:pPr>
      <w:r w:rsidRPr="0068281A">
        <w:rPr>
          <w:b/>
          <w:bCs/>
          <w:sz w:val="20"/>
          <w:szCs w:val="20"/>
        </w:rPr>
        <w:t xml:space="preserve">Procedure for Amendment </w:t>
      </w:r>
    </w:p>
    <w:p w14:paraId="4758D4E5" w14:textId="77777777" w:rsidR="0006460B" w:rsidRDefault="0068281A" w:rsidP="00C47FE4">
      <w:pPr>
        <w:pStyle w:val="ListParagraph"/>
        <w:numPr>
          <w:ilvl w:val="0"/>
          <w:numId w:val="311"/>
        </w:numPr>
        <w:spacing w:line="240" w:lineRule="auto"/>
        <w:jc w:val="both"/>
        <w:rPr>
          <w:sz w:val="20"/>
          <w:szCs w:val="20"/>
        </w:rPr>
      </w:pPr>
      <w:r w:rsidRPr="0006460B">
        <w:rPr>
          <w:b/>
          <w:bCs/>
          <w:sz w:val="20"/>
          <w:szCs w:val="20"/>
        </w:rPr>
        <w:lastRenderedPageBreak/>
        <w:t xml:space="preserve">Application for Leave to Amendment: </w:t>
      </w:r>
      <w:r w:rsidRPr="0006460B">
        <w:rPr>
          <w:sz w:val="20"/>
          <w:szCs w:val="20"/>
        </w:rPr>
        <w:t xml:space="preserve">the application for leave to amend is made via motion on notice supported by an affidavit disclosing cogent reasons for the amendment; written address; proposed amended pleading and other documents </w:t>
      </w:r>
      <w:r w:rsidR="00E57E7F" w:rsidRPr="0006460B">
        <w:rPr>
          <w:sz w:val="20"/>
          <w:szCs w:val="20"/>
        </w:rPr>
        <w:t xml:space="preserve">(list </w:t>
      </w:r>
      <w:r w:rsidR="00512211" w:rsidRPr="0006460B">
        <w:rPr>
          <w:sz w:val="20"/>
          <w:szCs w:val="20"/>
        </w:rPr>
        <w:t>of additional witnesses, witness</w:t>
      </w:r>
      <w:r w:rsidR="00E57E7F" w:rsidRPr="0006460B">
        <w:rPr>
          <w:sz w:val="20"/>
          <w:szCs w:val="20"/>
        </w:rPr>
        <w:t xml:space="preserve"> statement on oath, copy of doc to be relied on)</w:t>
      </w:r>
    </w:p>
    <w:p w14:paraId="35EC1DDF" w14:textId="77777777" w:rsidR="0006460B" w:rsidRDefault="0068281A" w:rsidP="00C47FE4">
      <w:pPr>
        <w:pStyle w:val="ListParagraph"/>
        <w:numPr>
          <w:ilvl w:val="0"/>
          <w:numId w:val="311"/>
        </w:numPr>
        <w:spacing w:line="240" w:lineRule="auto"/>
        <w:jc w:val="both"/>
        <w:rPr>
          <w:sz w:val="20"/>
          <w:szCs w:val="20"/>
        </w:rPr>
      </w:pPr>
      <w:r w:rsidRPr="0006460B">
        <w:rPr>
          <w:b/>
          <w:bCs/>
          <w:sz w:val="20"/>
          <w:szCs w:val="20"/>
        </w:rPr>
        <w:t xml:space="preserve">Counter Affidavit: </w:t>
      </w:r>
      <w:r w:rsidRPr="0006460B">
        <w:rPr>
          <w:sz w:val="20"/>
          <w:szCs w:val="20"/>
        </w:rPr>
        <w:t xml:space="preserve">the party on notice may file a counter affidavit in opposition if he so desires. </w:t>
      </w:r>
    </w:p>
    <w:p w14:paraId="3E42D532" w14:textId="77777777" w:rsidR="0006460B" w:rsidRDefault="0068281A" w:rsidP="00C47FE4">
      <w:pPr>
        <w:pStyle w:val="ListParagraph"/>
        <w:numPr>
          <w:ilvl w:val="0"/>
          <w:numId w:val="311"/>
        </w:numPr>
        <w:spacing w:line="240" w:lineRule="auto"/>
        <w:jc w:val="both"/>
        <w:rPr>
          <w:sz w:val="20"/>
          <w:szCs w:val="20"/>
        </w:rPr>
      </w:pPr>
      <w:r w:rsidRPr="0006460B">
        <w:rPr>
          <w:b/>
          <w:bCs/>
          <w:sz w:val="20"/>
          <w:szCs w:val="20"/>
        </w:rPr>
        <w:t xml:space="preserve">Oral Applications for Trivial Amendments: </w:t>
      </w:r>
      <w:r w:rsidRPr="0006460B">
        <w:rPr>
          <w:sz w:val="20"/>
          <w:szCs w:val="20"/>
        </w:rPr>
        <w:t xml:space="preserve">it is possible to apply orally to amend pleadings especially in respect of typographical slips or errors; and if the other party does not object. But substantial amendments that may occasion objection or consequential amendments should be by motion. </w:t>
      </w:r>
    </w:p>
    <w:p w14:paraId="24F9A932" w14:textId="77777777" w:rsidR="0006460B" w:rsidRDefault="0068281A" w:rsidP="00C47FE4">
      <w:pPr>
        <w:pStyle w:val="ListParagraph"/>
        <w:numPr>
          <w:ilvl w:val="0"/>
          <w:numId w:val="311"/>
        </w:numPr>
        <w:spacing w:line="240" w:lineRule="auto"/>
        <w:jc w:val="both"/>
        <w:rPr>
          <w:sz w:val="20"/>
          <w:szCs w:val="20"/>
        </w:rPr>
      </w:pPr>
      <w:r w:rsidRPr="0006460B">
        <w:rPr>
          <w:b/>
          <w:bCs/>
          <w:sz w:val="20"/>
          <w:szCs w:val="20"/>
        </w:rPr>
        <w:t xml:space="preserve">Moving of Motion and Counter Argument: </w:t>
      </w:r>
      <w:r w:rsidRPr="0006460B">
        <w:rPr>
          <w:sz w:val="20"/>
          <w:szCs w:val="20"/>
        </w:rPr>
        <w:t xml:space="preserve">on the date set for hearing the application, the applicant is to move the motion orally and make further adumbrations if any. The respondent is also allowed to make counter arguments for reasons why the amendment should not be allowed. </w:t>
      </w:r>
    </w:p>
    <w:p w14:paraId="18DCA853" w14:textId="77777777" w:rsidR="0006460B" w:rsidRDefault="0068281A" w:rsidP="00C47FE4">
      <w:pPr>
        <w:pStyle w:val="ListParagraph"/>
        <w:numPr>
          <w:ilvl w:val="0"/>
          <w:numId w:val="311"/>
        </w:numPr>
        <w:spacing w:line="240" w:lineRule="auto"/>
        <w:jc w:val="both"/>
        <w:rPr>
          <w:sz w:val="20"/>
          <w:szCs w:val="20"/>
        </w:rPr>
      </w:pPr>
      <w:r w:rsidRPr="0006460B">
        <w:rPr>
          <w:b/>
          <w:bCs/>
          <w:sz w:val="20"/>
          <w:szCs w:val="20"/>
        </w:rPr>
        <w:t xml:space="preserve">Ruling of Court: </w:t>
      </w:r>
      <w:r w:rsidRPr="0006460B">
        <w:rPr>
          <w:sz w:val="20"/>
          <w:szCs w:val="20"/>
        </w:rPr>
        <w:t xml:space="preserve">after the court has considered the arguments from both </w:t>
      </w:r>
      <w:proofErr w:type="gramStart"/>
      <w:r w:rsidRPr="0006460B">
        <w:rPr>
          <w:sz w:val="20"/>
          <w:szCs w:val="20"/>
        </w:rPr>
        <w:t>side</w:t>
      </w:r>
      <w:proofErr w:type="gramEnd"/>
      <w:r w:rsidRPr="0006460B">
        <w:rPr>
          <w:sz w:val="20"/>
          <w:szCs w:val="20"/>
        </w:rPr>
        <w:t>, the court is to give its ruling either in grating the application for amendment</w:t>
      </w:r>
      <w:r w:rsidR="00512211" w:rsidRPr="0006460B">
        <w:rPr>
          <w:sz w:val="20"/>
          <w:szCs w:val="20"/>
        </w:rPr>
        <w:t xml:space="preserve"> or refusing it</w:t>
      </w:r>
      <w:r w:rsidRPr="0006460B">
        <w:rPr>
          <w:sz w:val="20"/>
          <w:szCs w:val="20"/>
        </w:rPr>
        <w:t xml:space="preserve">. </w:t>
      </w:r>
    </w:p>
    <w:p w14:paraId="643244BA" w14:textId="77777777" w:rsidR="0006460B" w:rsidRDefault="0068281A" w:rsidP="00C47FE4">
      <w:pPr>
        <w:pStyle w:val="ListParagraph"/>
        <w:numPr>
          <w:ilvl w:val="0"/>
          <w:numId w:val="311"/>
        </w:numPr>
        <w:spacing w:line="240" w:lineRule="auto"/>
        <w:jc w:val="both"/>
        <w:rPr>
          <w:sz w:val="20"/>
          <w:szCs w:val="20"/>
        </w:rPr>
      </w:pPr>
      <w:r w:rsidRPr="0006460B">
        <w:rPr>
          <w:b/>
          <w:bCs/>
          <w:sz w:val="20"/>
          <w:szCs w:val="20"/>
        </w:rPr>
        <w:t xml:space="preserve">Filing of Amended Pleading in Court and Service on Opposing Party: </w:t>
      </w:r>
      <w:r w:rsidRPr="0006460B">
        <w:rPr>
          <w:sz w:val="20"/>
          <w:szCs w:val="20"/>
        </w:rPr>
        <w:t>upon amendment of any pleading, the amended pleading shall be filed in court and a copy each, shall be served on all parties</w:t>
      </w:r>
      <w:r w:rsidR="00E57E7F" w:rsidRPr="0006460B">
        <w:rPr>
          <w:sz w:val="20"/>
          <w:szCs w:val="20"/>
        </w:rPr>
        <w:t xml:space="preserve">. A party who has obtained an order for leave to amend his pleading must amend the pleadings within the time specified for that purpose and if no time limit was prescribed, then </w:t>
      </w:r>
      <w:r w:rsidR="00E57E7F" w:rsidRPr="0006460B">
        <w:rPr>
          <w:b/>
          <w:sz w:val="20"/>
          <w:szCs w:val="20"/>
        </w:rPr>
        <w:t>within seven (7) days from the date of the Order</w:t>
      </w:r>
      <w:r w:rsidR="00E57E7F" w:rsidRPr="0006460B">
        <w:rPr>
          <w:sz w:val="20"/>
          <w:szCs w:val="20"/>
        </w:rPr>
        <w:t>. The effect of failure to comply is that the defaulting party shall pay a default fee of N1000 (One thousand naira) for each day of the default in Lagos and 100 naira in Abuja</w:t>
      </w:r>
    </w:p>
    <w:p w14:paraId="778385D5" w14:textId="77777777" w:rsidR="0006460B" w:rsidRPr="0006460B" w:rsidRDefault="0068281A" w:rsidP="00C47FE4">
      <w:pPr>
        <w:pStyle w:val="ListParagraph"/>
        <w:numPr>
          <w:ilvl w:val="0"/>
          <w:numId w:val="311"/>
        </w:numPr>
        <w:spacing w:line="240" w:lineRule="auto"/>
        <w:jc w:val="both"/>
        <w:rPr>
          <w:sz w:val="20"/>
          <w:szCs w:val="20"/>
        </w:rPr>
      </w:pPr>
      <w:r w:rsidRPr="0006460B">
        <w:rPr>
          <w:b/>
          <w:bCs/>
          <w:sz w:val="20"/>
          <w:szCs w:val="20"/>
        </w:rPr>
        <w:t xml:space="preserve">Endorsement on Amended Pleading: </w:t>
      </w:r>
      <w:r w:rsidRPr="0006460B">
        <w:rPr>
          <w:sz w:val="20"/>
          <w:szCs w:val="20"/>
        </w:rPr>
        <w:t xml:space="preserve">an endorsement is to be made (usually at the foot) of the amended pleading thus: </w:t>
      </w:r>
      <w:r w:rsidRPr="0006460B">
        <w:rPr>
          <w:i/>
          <w:iCs/>
          <w:sz w:val="20"/>
          <w:szCs w:val="20"/>
        </w:rPr>
        <w:t>“Amende</w:t>
      </w:r>
      <w:r w:rsidR="00E57E7F" w:rsidRPr="0006460B">
        <w:rPr>
          <w:i/>
          <w:iCs/>
          <w:sz w:val="20"/>
          <w:szCs w:val="20"/>
        </w:rPr>
        <w:t>d the 23rd day of February, 2022</w:t>
      </w:r>
      <w:r w:rsidRPr="0006460B">
        <w:rPr>
          <w:i/>
          <w:iCs/>
          <w:sz w:val="20"/>
          <w:szCs w:val="20"/>
        </w:rPr>
        <w:t xml:space="preserve"> pursuant to order of Justice </w:t>
      </w:r>
      <w:r w:rsidR="00E57E7F" w:rsidRPr="0006460B">
        <w:rPr>
          <w:i/>
          <w:iCs/>
          <w:sz w:val="20"/>
          <w:szCs w:val="20"/>
        </w:rPr>
        <w:t xml:space="preserve">Mayowa </w:t>
      </w:r>
      <w:proofErr w:type="spellStart"/>
      <w:r w:rsidR="00E57E7F" w:rsidRPr="0006460B">
        <w:rPr>
          <w:i/>
          <w:iCs/>
          <w:sz w:val="20"/>
          <w:szCs w:val="20"/>
        </w:rPr>
        <w:t>Aroyewun</w:t>
      </w:r>
      <w:proofErr w:type="spellEnd"/>
      <w:r w:rsidRPr="0006460B">
        <w:rPr>
          <w:i/>
          <w:iCs/>
          <w:sz w:val="20"/>
          <w:szCs w:val="20"/>
        </w:rPr>
        <w:t xml:space="preserve">, dated the 22nd day of February, 2019.” </w:t>
      </w:r>
    </w:p>
    <w:p w14:paraId="0BB23CA9" w14:textId="77777777" w:rsidR="0006460B" w:rsidRDefault="0068281A" w:rsidP="00C47FE4">
      <w:pPr>
        <w:pStyle w:val="ListParagraph"/>
        <w:numPr>
          <w:ilvl w:val="0"/>
          <w:numId w:val="311"/>
        </w:numPr>
        <w:spacing w:line="240" w:lineRule="auto"/>
        <w:jc w:val="both"/>
        <w:rPr>
          <w:sz w:val="20"/>
          <w:szCs w:val="20"/>
        </w:rPr>
      </w:pPr>
      <w:r w:rsidRPr="0006460B">
        <w:rPr>
          <w:b/>
          <w:bCs/>
          <w:sz w:val="20"/>
          <w:szCs w:val="20"/>
        </w:rPr>
        <w:t xml:space="preserve">Application for Deeming Order: </w:t>
      </w:r>
      <w:r w:rsidRPr="0006460B">
        <w:rPr>
          <w:sz w:val="20"/>
          <w:szCs w:val="20"/>
        </w:rPr>
        <w:t xml:space="preserve">counsel can ask for an order deeming the annexed proposed amended pleading as properly filed and served; appropriate filing fees having been paid. If this relief is granted, the above requirement for filing the amended document after the application for amendment is granted becomes needless. </w:t>
      </w:r>
    </w:p>
    <w:p w14:paraId="4FCDD1AC" w14:textId="77777777" w:rsidR="0068281A" w:rsidRPr="0006460B" w:rsidRDefault="0068281A" w:rsidP="00C47FE4">
      <w:pPr>
        <w:pStyle w:val="ListParagraph"/>
        <w:numPr>
          <w:ilvl w:val="0"/>
          <w:numId w:val="311"/>
        </w:numPr>
        <w:spacing w:line="240" w:lineRule="auto"/>
        <w:jc w:val="both"/>
        <w:rPr>
          <w:sz w:val="20"/>
          <w:szCs w:val="20"/>
        </w:rPr>
      </w:pPr>
      <w:r w:rsidRPr="0006460B">
        <w:rPr>
          <w:b/>
          <w:bCs/>
          <w:sz w:val="20"/>
          <w:szCs w:val="20"/>
        </w:rPr>
        <w:t xml:space="preserve">Consequential Amendment: </w:t>
      </w:r>
      <w:r w:rsidRPr="0006460B">
        <w:rPr>
          <w:sz w:val="20"/>
          <w:szCs w:val="20"/>
        </w:rPr>
        <w:t xml:space="preserve">when a party has amended his pleading which necessitates amendment by the other party, the latter may do so without seeking leave of court. </w:t>
      </w:r>
    </w:p>
    <w:p w14:paraId="25F188C1" w14:textId="77777777" w:rsidR="0068281A" w:rsidRPr="0068281A" w:rsidRDefault="0068281A" w:rsidP="0068281A">
      <w:pPr>
        <w:spacing w:line="240" w:lineRule="auto"/>
        <w:jc w:val="both"/>
        <w:rPr>
          <w:sz w:val="20"/>
          <w:szCs w:val="20"/>
        </w:rPr>
      </w:pPr>
      <w:r w:rsidRPr="0068281A">
        <w:rPr>
          <w:b/>
          <w:bCs/>
          <w:sz w:val="20"/>
          <w:szCs w:val="20"/>
        </w:rPr>
        <w:t xml:space="preserve">Effect of Amendment </w:t>
      </w:r>
    </w:p>
    <w:p w14:paraId="3E1822B7" w14:textId="77777777" w:rsidR="00E57E7F" w:rsidRDefault="00E57E7F" w:rsidP="00E57E7F">
      <w:pPr>
        <w:spacing w:line="240" w:lineRule="auto"/>
        <w:jc w:val="both"/>
        <w:rPr>
          <w:sz w:val="20"/>
          <w:szCs w:val="20"/>
        </w:rPr>
      </w:pPr>
      <w:r w:rsidRPr="0068281A">
        <w:rPr>
          <w:sz w:val="20"/>
          <w:szCs w:val="20"/>
        </w:rPr>
        <w:t xml:space="preserve">An amendment relates back to the date of the original document amended. So, once amended, it is the amended pleadings that define the issues between the parties – </w:t>
      </w:r>
      <w:proofErr w:type="spellStart"/>
      <w:r w:rsidRPr="00E57E7F">
        <w:rPr>
          <w:b/>
          <w:bCs/>
          <w:i/>
          <w:iCs/>
          <w:color w:val="FF0000"/>
          <w:sz w:val="20"/>
          <w:szCs w:val="20"/>
        </w:rPr>
        <w:t>Katto</w:t>
      </w:r>
      <w:proofErr w:type="spellEnd"/>
      <w:r w:rsidRPr="00E57E7F">
        <w:rPr>
          <w:b/>
          <w:bCs/>
          <w:i/>
          <w:iCs/>
          <w:color w:val="FF0000"/>
          <w:sz w:val="20"/>
          <w:szCs w:val="20"/>
        </w:rPr>
        <w:t xml:space="preserve"> v. CBN</w:t>
      </w:r>
      <w:r>
        <w:rPr>
          <w:sz w:val="20"/>
          <w:szCs w:val="20"/>
        </w:rPr>
        <w:t xml:space="preserve">. </w:t>
      </w:r>
      <w:r w:rsidRPr="0068281A">
        <w:rPr>
          <w:sz w:val="20"/>
          <w:szCs w:val="20"/>
        </w:rPr>
        <w:t>It will therefore be wrong in law for a judge to base his findings on facts contained in the original pleading that has b</w:t>
      </w:r>
      <w:r w:rsidR="0006460B">
        <w:rPr>
          <w:sz w:val="20"/>
          <w:szCs w:val="20"/>
        </w:rPr>
        <w:t xml:space="preserve">een amended. Similarly, a </w:t>
      </w:r>
      <w:proofErr w:type="gramStart"/>
      <w:r w:rsidR="0006460B">
        <w:rPr>
          <w:sz w:val="20"/>
          <w:szCs w:val="20"/>
        </w:rPr>
        <w:t>struck</w:t>
      </w:r>
      <w:r w:rsidRPr="0068281A">
        <w:rPr>
          <w:sz w:val="20"/>
          <w:szCs w:val="20"/>
        </w:rPr>
        <w:t xml:space="preserve"> out</w:t>
      </w:r>
      <w:proofErr w:type="gramEnd"/>
      <w:r w:rsidRPr="0068281A">
        <w:rPr>
          <w:sz w:val="20"/>
          <w:szCs w:val="20"/>
        </w:rPr>
        <w:t xml:space="preserve"> paragraph in a pleading will not be taken into account in deciding a case; neither will it ground a plea of res judicata or issue estoppel in a subsequent case</w:t>
      </w:r>
      <w:r>
        <w:rPr>
          <w:sz w:val="20"/>
          <w:szCs w:val="20"/>
        </w:rPr>
        <w:t>.</w:t>
      </w:r>
      <w:r w:rsidRPr="0068281A">
        <w:rPr>
          <w:sz w:val="20"/>
          <w:szCs w:val="20"/>
        </w:rPr>
        <w:t xml:space="preserve"> In an action limited by statute, the amendment must be made within and not outside the limitation period</w:t>
      </w:r>
      <w:r>
        <w:rPr>
          <w:sz w:val="20"/>
          <w:szCs w:val="20"/>
        </w:rPr>
        <w:t xml:space="preserve">. </w:t>
      </w:r>
      <w:r w:rsidRPr="007D602C">
        <w:rPr>
          <w:sz w:val="20"/>
          <w:szCs w:val="20"/>
        </w:rPr>
        <w:t>An amendment is retrospective in that it re</w:t>
      </w:r>
      <w:r w:rsidR="00512211">
        <w:rPr>
          <w:sz w:val="20"/>
          <w:szCs w:val="20"/>
        </w:rPr>
        <w:t>fers to the original pleading and o</w:t>
      </w:r>
      <w:r w:rsidRPr="007D602C">
        <w:rPr>
          <w:sz w:val="20"/>
          <w:szCs w:val="20"/>
        </w:rPr>
        <w:t>nly facts in existence at the date of the original pleading can be contained in the amended one. For instance, pleadings filed in 1st January 2012, and amended in 31st December 2012 will be deemed to have been in existence in 1st January 2012. Only facts that were in existence in 1st January 2012 can be</w:t>
      </w:r>
      <w:r>
        <w:rPr>
          <w:sz w:val="20"/>
          <w:szCs w:val="20"/>
        </w:rPr>
        <w:t xml:space="preserve"> </w:t>
      </w:r>
      <w:r w:rsidRPr="007D602C">
        <w:rPr>
          <w:sz w:val="20"/>
          <w:szCs w:val="20"/>
        </w:rPr>
        <w:t>brought in</w:t>
      </w:r>
      <w:r>
        <w:rPr>
          <w:sz w:val="20"/>
          <w:szCs w:val="20"/>
        </w:rPr>
        <w:t xml:space="preserve">. </w:t>
      </w:r>
      <w:r w:rsidRPr="007D602C">
        <w:rPr>
          <w:sz w:val="20"/>
          <w:szCs w:val="20"/>
        </w:rPr>
        <w:t>When an order for amendment is made, cost is usually given to the other party.</w:t>
      </w:r>
      <w:r w:rsidRPr="00E57E7F">
        <w:rPr>
          <w:sz w:val="20"/>
          <w:szCs w:val="20"/>
        </w:rPr>
        <w:t xml:space="preserve"> </w:t>
      </w:r>
    </w:p>
    <w:p w14:paraId="3EF88EB6" w14:textId="77777777" w:rsidR="00E57E7F" w:rsidRPr="00E57E7F" w:rsidRDefault="00E57E7F" w:rsidP="00E57E7F">
      <w:pPr>
        <w:spacing w:line="240" w:lineRule="auto"/>
        <w:jc w:val="both"/>
        <w:rPr>
          <w:b/>
          <w:sz w:val="20"/>
          <w:szCs w:val="20"/>
        </w:rPr>
      </w:pPr>
      <w:r w:rsidRPr="00E57E7F">
        <w:rPr>
          <w:b/>
          <w:sz w:val="20"/>
          <w:szCs w:val="20"/>
        </w:rPr>
        <w:t xml:space="preserve">Ethical issues </w:t>
      </w:r>
    </w:p>
    <w:p w14:paraId="6087B9DA" w14:textId="77777777" w:rsidR="00515E1B" w:rsidRPr="00515E1B" w:rsidRDefault="00E57E7F" w:rsidP="00CA57DC">
      <w:pPr>
        <w:pStyle w:val="ListParagraph"/>
        <w:numPr>
          <w:ilvl w:val="0"/>
          <w:numId w:val="113"/>
        </w:numPr>
        <w:spacing w:line="240" w:lineRule="auto"/>
        <w:jc w:val="both"/>
        <w:rPr>
          <w:b/>
          <w:color w:val="FF0000"/>
          <w:sz w:val="20"/>
          <w:szCs w:val="20"/>
        </w:rPr>
      </w:pPr>
      <w:r w:rsidRPr="00515E1B">
        <w:rPr>
          <w:sz w:val="20"/>
          <w:szCs w:val="20"/>
        </w:rPr>
        <w:t>Need to avoid preparing and filing frivolous pleadings---</w:t>
      </w:r>
      <w:r w:rsidRPr="00515E1B">
        <w:rPr>
          <w:b/>
          <w:color w:val="FF0000"/>
          <w:sz w:val="20"/>
          <w:szCs w:val="20"/>
        </w:rPr>
        <w:t>RULE 14 RPC</w:t>
      </w:r>
    </w:p>
    <w:p w14:paraId="51F1C2F3" w14:textId="77777777" w:rsidR="00515E1B" w:rsidRDefault="00E57E7F" w:rsidP="00CA57DC">
      <w:pPr>
        <w:pStyle w:val="ListParagraph"/>
        <w:numPr>
          <w:ilvl w:val="0"/>
          <w:numId w:val="113"/>
        </w:numPr>
        <w:spacing w:line="240" w:lineRule="auto"/>
        <w:jc w:val="both"/>
        <w:rPr>
          <w:sz w:val="20"/>
          <w:szCs w:val="20"/>
        </w:rPr>
      </w:pPr>
      <w:r w:rsidRPr="00515E1B">
        <w:rPr>
          <w:sz w:val="20"/>
          <w:szCs w:val="20"/>
        </w:rPr>
        <w:t xml:space="preserve">Need not to advance a claim or </w:t>
      </w:r>
      <w:proofErr w:type="spellStart"/>
      <w:r w:rsidRPr="00515E1B">
        <w:rPr>
          <w:sz w:val="20"/>
          <w:szCs w:val="20"/>
        </w:rPr>
        <w:t>defence</w:t>
      </w:r>
      <w:proofErr w:type="spellEnd"/>
      <w:r w:rsidRPr="00515E1B">
        <w:rPr>
          <w:sz w:val="20"/>
          <w:szCs w:val="20"/>
        </w:rPr>
        <w:t xml:space="preserve"> that is unwarranted---</w:t>
      </w:r>
      <w:r w:rsidRPr="00515E1B">
        <w:rPr>
          <w:b/>
          <w:color w:val="FF0000"/>
          <w:sz w:val="20"/>
          <w:szCs w:val="20"/>
        </w:rPr>
        <w:t>RULE 15(3)(c) RPC</w:t>
      </w:r>
    </w:p>
    <w:p w14:paraId="42D0CD8D" w14:textId="77777777" w:rsidR="00515E1B" w:rsidRDefault="00E57E7F" w:rsidP="00CA57DC">
      <w:pPr>
        <w:pStyle w:val="ListParagraph"/>
        <w:numPr>
          <w:ilvl w:val="0"/>
          <w:numId w:val="113"/>
        </w:numPr>
        <w:spacing w:line="240" w:lineRule="auto"/>
        <w:jc w:val="both"/>
        <w:rPr>
          <w:sz w:val="20"/>
          <w:szCs w:val="20"/>
        </w:rPr>
      </w:pPr>
      <w:r w:rsidRPr="00515E1B">
        <w:rPr>
          <w:sz w:val="20"/>
          <w:szCs w:val="20"/>
        </w:rPr>
        <w:t>Need to disclose all necessary facts---</w:t>
      </w:r>
      <w:r w:rsidRPr="00515E1B">
        <w:rPr>
          <w:b/>
          <w:color w:val="FF0000"/>
          <w:sz w:val="20"/>
          <w:szCs w:val="20"/>
        </w:rPr>
        <w:t>RULE 15(3)(e) RPC</w:t>
      </w:r>
    </w:p>
    <w:p w14:paraId="5F6A7BED" w14:textId="77777777" w:rsidR="00515E1B" w:rsidRDefault="00E57E7F" w:rsidP="00CA57DC">
      <w:pPr>
        <w:pStyle w:val="ListParagraph"/>
        <w:numPr>
          <w:ilvl w:val="0"/>
          <w:numId w:val="113"/>
        </w:numPr>
        <w:spacing w:line="240" w:lineRule="auto"/>
        <w:jc w:val="both"/>
        <w:rPr>
          <w:sz w:val="20"/>
          <w:szCs w:val="20"/>
        </w:rPr>
      </w:pPr>
      <w:r w:rsidRPr="00515E1B">
        <w:rPr>
          <w:sz w:val="20"/>
          <w:szCs w:val="20"/>
        </w:rPr>
        <w:t>Need not to plead false facts---</w:t>
      </w:r>
      <w:r w:rsidRPr="00515E1B">
        <w:rPr>
          <w:b/>
          <w:color w:val="FF0000"/>
          <w:sz w:val="20"/>
          <w:szCs w:val="20"/>
        </w:rPr>
        <w:t>RULE 15(3)(f) RPC</w:t>
      </w:r>
    </w:p>
    <w:p w14:paraId="13212DE8" w14:textId="77777777" w:rsidR="00E57E7F" w:rsidRPr="00515E1B" w:rsidRDefault="00E57E7F" w:rsidP="00CA57DC">
      <w:pPr>
        <w:pStyle w:val="ListParagraph"/>
        <w:numPr>
          <w:ilvl w:val="0"/>
          <w:numId w:val="113"/>
        </w:numPr>
        <w:spacing w:line="240" w:lineRule="auto"/>
        <w:jc w:val="both"/>
        <w:rPr>
          <w:sz w:val="20"/>
          <w:szCs w:val="20"/>
        </w:rPr>
      </w:pPr>
      <w:r w:rsidRPr="00515E1B">
        <w:rPr>
          <w:sz w:val="20"/>
          <w:szCs w:val="20"/>
        </w:rPr>
        <w:t>Responsibility for litigation---</w:t>
      </w:r>
      <w:r w:rsidRPr="00515E1B">
        <w:rPr>
          <w:b/>
          <w:color w:val="FF0000"/>
          <w:sz w:val="20"/>
          <w:szCs w:val="20"/>
        </w:rPr>
        <w:t>RULE 24(2) RPC</w:t>
      </w:r>
    </w:p>
    <w:p w14:paraId="7AEAEBF4" w14:textId="77777777" w:rsidR="007D602C" w:rsidRPr="00515E1B" w:rsidRDefault="007D602C" w:rsidP="00E57E7F">
      <w:pPr>
        <w:spacing w:line="240" w:lineRule="auto"/>
        <w:jc w:val="both"/>
        <w:rPr>
          <w:b/>
          <w:sz w:val="20"/>
          <w:szCs w:val="20"/>
        </w:rPr>
      </w:pPr>
      <w:r w:rsidRPr="00515E1B">
        <w:rPr>
          <w:b/>
          <w:sz w:val="20"/>
          <w:szCs w:val="20"/>
        </w:rPr>
        <w:t>DRAFT PLEADINGS, ESPEC</w:t>
      </w:r>
      <w:r w:rsidR="00E57E7F" w:rsidRPr="00515E1B">
        <w:rPr>
          <w:b/>
          <w:sz w:val="20"/>
          <w:szCs w:val="20"/>
        </w:rPr>
        <w:t xml:space="preserve">IALLY A STATEMENT OF CLAIM AND </w:t>
      </w:r>
      <w:r w:rsidRPr="00515E1B">
        <w:rPr>
          <w:b/>
          <w:sz w:val="20"/>
          <w:szCs w:val="20"/>
        </w:rPr>
        <w:t xml:space="preserve">STATEMENT OF DEFENCE </w:t>
      </w:r>
    </w:p>
    <w:p w14:paraId="216AE535" w14:textId="77777777" w:rsidR="00E57E7F" w:rsidRDefault="00E57E7F" w:rsidP="00E57E7F">
      <w:pPr>
        <w:spacing w:line="240" w:lineRule="auto"/>
        <w:ind w:left="360"/>
        <w:jc w:val="center"/>
        <w:rPr>
          <w:sz w:val="20"/>
          <w:szCs w:val="20"/>
        </w:rPr>
      </w:pPr>
      <w:r w:rsidRPr="007D602C">
        <w:rPr>
          <w:sz w:val="20"/>
          <w:szCs w:val="20"/>
        </w:rPr>
        <w:t>IN THE HIGH COURT OF LAGOS STATE</w:t>
      </w:r>
    </w:p>
    <w:p w14:paraId="1CE7D595" w14:textId="77777777" w:rsidR="00E57E7F" w:rsidRDefault="00E57E7F" w:rsidP="00E57E7F">
      <w:pPr>
        <w:spacing w:line="240" w:lineRule="auto"/>
        <w:ind w:left="360"/>
        <w:jc w:val="center"/>
        <w:rPr>
          <w:sz w:val="20"/>
          <w:szCs w:val="20"/>
        </w:rPr>
      </w:pPr>
      <w:r w:rsidRPr="007D602C">
        <w:rPr>
          <w:sz w:val="20"/>
          <w:szCs w:val="20"/>
        </w:rPr>
        <w:lastRenderedPageBreak/>
        <w:t>IN THE LAGOS JUDICIAL DIVISION</w:t>
      </w:r>
    </w:p>
    <w:p w14:paraId="04F978DE" w14:textId="77777777" w:rsidR="007D602C" w:rsidRPr="007D602C" w:rsidRDefault="00E57E7F" w:rsidP="00E57E7F">
      <w:pPr>
        <w:spacing w:line="240" w:lineRule="auto"/>
        <w:ind w:left="360"/>
        <w:jc w:val="center"/>
        <w:rPr>
          <w:sz w:val="20"/>
          <w:szCs w:val="20"/>
        </w:rPr>
      </w:pPr>
      <w:r w:rsidRPr="007D602C">
        <w:rPr>
          <w:sz w:val="20"/>
          <w:szCs w:val="20"/>
        </w:rPr>
        <w:t>HOLDEN AT LAGOS</w:t>
      </w:r>
    </w:p>
    <w:p w14:paraId="719E97EA" w14:textId="77777777" w:rsidR="007D602C" w:rsidRPr="007D602C" w:rsidRDefault="007D602C" w:rsidP="00E57E7F">
      <w:pPr>
        <w:spacing w:line="240" w:lineRule="auto"/>
        <w:ind w:left="360"/>
        <w:jc w:val="right"/>
        <w:rPr>
          <w:sz w:val="20"/>
          <w:szCs w:val="20"/>
        </w:rPr>
      </w:pPr>
      <w:r w:rsidRPr="007D602C">
        <w:rPr>
          <w:sz w:val="20"/>
          <w:szCs w:val="20"/>
        </w:rPr>
        <w:t>SUIT NO………</w:t>
      </w:r>
      <w:proofErr w:type="gramStart"/>
      <w:r w:rsidRPr="007D602C">
        <w:rPr>
          <w:sz w:val="20"/>
          <w:szCs w:val="20"/>
        </w:rPr>
        <w:t>…..</w:t>
      </w:r>
      <w:proofErr w:type="gramEnd"/>
    </w:p>
    <w:p w14:paraId="6C36DFD8" w14:textId="77777777" w:rsidR="007D602C" w:rsidRPr="007D602C" w:rsidRDefault="00E57E7F" w:rsidP="00E57E7F">
      <w:pPr>
        <w:spacing w:line="240" w:lineRule="auto"/>
        <w:jc w:val="both"/>
        <w:rPr>
          <w:sz w:val="20"/>
          <w:szCs w:val="20"/>
        </w:rPr>
      </w:pPr>
      <w:r w:rsidRPr="007D602C">
        <w:rPr>
          <w:sz w:val="20"/>
          <w:szCs w:val="20"/>
        </w:rPr>
        <w:t>BETWEEN:</w:t>
      </w:r>
    </w:p>
    <w:p w14:paraId="10365AC8" w14:textId="77777777" w:rsidR="007D602C" w:rsidRPr="007D602C" w:rsidRDefault="007D602C" w:rsidP="00E57E7F">
      <w:pPr>
        <w:spacing w:line="240" w:lineRule="auto"/>
        <w:jc w:val="both"/>
        <w:rPr>
          <w:sz w:val="20"/>
          <w:szCs w:val="20"/>
        </w:rPr>
      </w:pPr>
      <w:r w:rsidRPr="007D602C">
        <w:rPr>
          <w:sz w:val="20"/>
          <w:szCs w:val="20"/>
        </w:rPr>
        <w:t>MRS KAYUBA ADA</w:t>
      </w:r>
      <w:r w:rsidRPr="007D602C">
        <w:rPr>
          <w:sz w:val="20"/>
          <w:szCs w:val="20"/>
        </w:rPr>
        <w:tab/>
      </w:r>
      <w:r w:rsidR="00E57E7F">
        <w:rPr>
          <w:sz w:val="20"/>
          <w:szCs w:val="20"/>
        </w:rPr>
        <w:t>……………………………………………………………………………………</w:t>
      </w:r>
      <w:proofErr w:type="gramStart"/>
      <w:r w:rsidR="00E57E7F">
        <w:rPr>
          <w:sz w:val="20"/>
          <w:szCs w:val="20"/>
        </w:rPr>
        <w:t>….</w:t>
      </w:r>
      <w:r w:rsidRPr="007D602C">
        <w:rPr>
          <w:sz w:val="20"/>
          <w:szCs w:val="20"/>
        </w:rPr>
        <w:t>CLAIMANT</w:t>
      </w:r>
      <w:proofErr w:type="gramEnd"/>
    </w:p>
    <w:p w14:paraId="10456122" w14:textId="77777777" w:rsidR="007D602C" w:rsidRPr="007D602C" w:rsidRDefault="007D602C" w:rsidP="00E57E7F">
      <w:pPr>
        <w:spacing w:line="240" w:lineRule="auto"/>
        <w:jc w:val="both"/>
        <w:rPr>
          <w:sz w:val="20"/>
          <w:szCs w:val="20"/>
        </w:rPr>
      </w:pPr>
      <w:r w:rsidRPr="007D602C">
        <w:rPr>
          <w:sz w:val="20"/>
          <w:szCs w:val="20"/>
        </w:rPr>
        <w:t>AND</w:t>
      </w:r>
    </w:p>
    <w:p w14:paraId="50AC0ADA" w14:textId="77777777" w:rsidR="007D602C" w:rsidRPr="007D602C" w:rsidRDefault="007D602C" w:rsidP="00E57E7F">
      <w:pPr>
        <w:spacing w:line="240" w:lineRule="auto"/>
        <w:jc w:val="both"/>
        <w:rPr>
          <w:sz w:val="20"/>
          <w:szCs w:val="20"/>
        </w:rPr>
      </w:pPr>
      <w:r w:rsidRPr="007D602C">
        <w:rPr>
          <w:sz w:val="20"/>
          <w:szCs w:val="20"/>
        </w:rPr>
        <w:t>AGRICULTURAL BANK PLC</w:t>
      </w:r>
      <w:r w:rsidRPr="007D602C">
        <w:rPr>
          <w:sz w:val="20"/>
          <w:szCs w:val="20"/>
        </w:rPr>
        <w:tab/>
      </w:r>
      <w:r w:rsidR="00515E1B">
        <w:rPr>
          <w:sz w:val="20"/>
          <w:szCs w:val="20"/>
        </w:rPr>
        <w:t>…………………………………………………………………………………</w:t>
      </w:r>
      <w:proofErr w:type="gramStart"/>
      <w:r w:rsidR="00515E1B">
        <w:rPr>
          <w:sz w:val="20"/>
          <w:szCs w:val="20"/>
        </w:rPr>
        <w:t>…..</w:t>
      </w:r>
      <w:proofErr w:type="gramEnd"/>
      <w:r w:rsidRPr="007D602C">
        <w:rPr>
          <w:sz w:val="20"/>
          <w:szCs w:val="20"/>
        </w:rPr>
        <w:t>DEFENDANT</w:t>
      </w:r>
    </w:p>
    <w:p w14:paraId="73291B31" w14:textId="77777777" w:rsidR="007D602C" w:rsidRPr="00515E1B" w:rsidRDefault="007D602C" w:rsidP="00E57E7F">
      <w:pPr>
        <w:spacing w:line="240" w:lineRule="auto"/>
        <w:jc w:val="center"/>
        <w:rPr>
          <w:b/>
          <w:sz w:val="20"/>
          <w:szCs w:val="20"/>
        </w:rPr>
      </w:pPr>
      <w:r w:rsidRPr="00515E1B">
        <w:rPr>
          <w:b/>
          <w:sz w:val="20"/>
          <w:szCs w:val="20"/>
        </w:rPr>
        <w:t>STATEMENT OF CLAIM</w:t>
      </w:r>
    </w:p>
    <w:p w14:paraId="0B052A61" w14:textId="77777777" w:rsidR="0006460B" w:rsidRDefault="007D602C" w:rsidP="00C47FE4">
      <w:pPr>
        <w:pStyle w:val="ListParagraph"/>
        <w:numPr>
          <w:ilvl w:val="0"/>
          <w:numId w:val="312"/>
        </w:numPr>
        <w:spacing w:line="240" w:lineRule="auto"/>
        <w:jc w:val="both"/>
        <w:rPr>
          <w:sz w:val="20"/>
          <w:szCs w:val="20"/>
        </w:rPr>
      </w:pPr>
      <w:r w:rsidRPr="0006460B">
        <w:rPr>
          <w:sz w:val="20"/>
          <w:szCs w:val="20"/>
        </w:rPr>
        <w:t>The Claimant is a business woman and an exporter residing at No. 20 Bush Close Area 2 Ikoyi, Lagos</w:t>
      </w:r>
    </w:p>
    <w:p w14:paraId="60377D37" w14:textId="77777777" w:rsidR="0006460B" w:rsidRDefault="007D602C" w:rsidP="00C47FE4">
      <w:pPr>
        <w:pStyle w:val="ListParagraph"/>
        <w:numPr>
          <w:ilvl w:val="0"/>
          <w:numId w:val="312"/>
        </w:numPr>
        <w:spacing w:line="240" w:lineRule="auto"/>
        <w:jc w:val="both"/>
        <w:rPr>
          <w:sz w:val="20"/>
          <w:szCs w:val="20"/>
        </w:rPr>
      </w:pPr>
      <w:r w:rsidRPr="0006460B">
        <w:rPr>
          <w:sz w:val="20"/>
          <w:szCs w:val="20"/>
        </w:rPr>
        <w:t>The Defendant is a public limited company incorporated in Nigeria under the Comp</w:t>
      </w:r>
      <w:r w:rsidR="00AA6649" w:rsidRPr="0006460B">
        <w:rPr>
          <w:sz w:val="20"/>
          <w:szCs w:val="20"/>
        </w:rPr>
        <w:t xml:space="preserve">anies and Allied Matter Act 2020 </w:t>
      </w:r>
      <w:r w:rsidRPr="0006460B">
        <w:rPr>
          <w:sz w:val="20"/>
          <w:szCs w:val="20"/>
        </w:rPr>
        <w:t>with registration number 8788 carrying on the business of banking with its registered office address at No. 1 Ahmadu Bello Way, Area 1 Ikoyi, Lagos</w:t>
      </w:r>
    </w:p>
    <w:p w14:paraId="4BCB86BD" w14:textId="77777777" w:rsidR="0006460B" w:rsidRPr="0006460B" w:rsidRDefault="007D602C" w:rsidP="00C47FE4">
      <w:pPr>
        <w:pStyle w:val="ListParagraph"/>
        <w:numPr>
          <w:ilvl w:val="0"/>
          <w:numId w:val="312"/>
        </w:numPr>
        <w:spacing w:line="240" w:lineRule="auto"/>
        <w:jc w:val="both"/>
        <w:rPr>
          <w:b/>
          <w:sz w:val="20"/>
          <w:szCs w:val="20"/>
        </w:rPr>
      </w:pPr>
      <w:r w:rsidRPr="0006460B">
        <w:rPr>
          <w:sz w:val="20"/>
          <w:szCs w:val="20"/>
        </w:rPr>
        <w:t>The Claimant entered into a contract with the defendant on the 15th day of March 2019 for the supply of 500 tons of cashew nuts worth N10, 000, 000.00 (Ten Million Naira) for onward exportation to Malaysia.</w:t>
      </w:r>
      <w:r w:rsidR="0006460B">
        <w:rPr>
          <w:sz w:val="20"/>
          <w:szCs w:val="20"/>
        </w:rPr>
        <w:t xml:space="preserve"> </w:t>
      </w:r>
      <w:r w:rsidR="0006460B" w:rsidRPr="0006460B">
        <w:rPr>
          <w:b/>
          <w:sz w:val="20"/>
          <w:szCs w:val="20"/>
        </w:rPr>
        <w:t>The contract agreement is hereby pleaded/ would be relied upon at trial</w:t>
      </w:r>
    </w:p>
    <w:p w14:paraId="59FCDFBE" w14:textId="77777777" w:rsidR="0006460B" w:rsidRDefault="007D602C" w:rsidP="00C47FE4">
      <w:pPr>
        <w:pStyle w:val="ListParagraph"/>
        <w:numPr>
          <w:ilvl w:val="0"/>
          <w:numId w:val="312"/>
        </w:numPr>
        <w:spacing w:line="240" w:lineRule="auto"/>
        <w:jc w:val="both"/>
        <w:rPr>
          <w:sz w:val="20"/>
          <w:szCs w:val="20"/>
        </w:rPr>
      </w:pPr>
      <w:r w:rsidRPr="0006460B">
        <w:rPr>
          <w:sz w:val="20"/>
          <w:szCs w:val="20"/>
        </w:rPr>
        <w:t>The</w:t>
      </w:r>
      <w:r w:rsidR="002C352F" w:rsidRPr="0006460B">
        <w:rPr>
          <w:sz w:val="20"/>
          <w:szCs w:val="20"/>
        </w:rPr>
        <w:t xml:space="preserve"> claimant avers that</w:t>
      </w:r>
      <w:r w:rsidRPr="0006460B">
        <w:rPr>
          <w:sz w:val="20"/>
          <w:szCs w:val="20"/>
        </w:rPr>
        <w:t xml:space="preserve"> term of the contract between the claimant and defendant was that a down payment of N3, 000, 000.00</w:t>
      </w:r>
      <w:r w:rsidR="0006460B">
        <w:rPr>
          <w:sz w:val="20"/>
          <w:szCs w:val="20"/>
        </w:rPr>
        <w:t xml:space="preserve"> (three million naira)</w:t>
      </w:r>
      <w:r w:rsidRPr="0006460B">
        <w:rPr>
          <w:sz w:val="20"/>
          <w:szCs w:val="20"/>
        </w:rPr>
        <w:t xml:space="preserve"> will be made before the exportation and the balance sum of N7, 000, 000.00 (Seven Million Naira) will be paid when the goods </w:t>
      </w:r>
      <w:proofErr w:type="gramStart"/>
      <w:r w:rsidRPr="0006460B">
        <w:rPr>
          <w:sz w:val="20"/>
          <w:szCs w:val="20"/>
        </w:rPr>
        <w:t>reaches</w:t>
      </w:r>
      <w:proofErr w:type="gramEnd"/>
      <w:r w:rsidRPr="0006460B">
        <w:rPr>
          <w:sz w:val="20"/>
          <w:szCs w:val="20"/>
        </w:rPr>
        <w:t xml:space="preserve"> Malaysia.</w:t>
      </w:r>
    </w:p>
    <w:p w14:paraId="5520691E" w14:textId="77777777" w:rsidR="0006460B" w:rsidRPr="0006460B" w:rsidRDefault="007D602C" w:rsidP="00C47FE4">
      <w:pPr>
        <w:pStyle w:val="ListParagraph"/>
        <w:numPr>
          <w:ilvl w:val="0"/>
          <w:numId w:val="312"/>
        </w:numPr>
        <w:spacing w:line="240" w:lineRule="auto"/>
        <w:jc w:val="both"/>
        <w:rPr>
          <w:sz w:val="20"/>
          <w:szCs w:val="20"/>
        </w:rPr>
      </w:pPr>
      <w:r w:rsidRPr="0006460B">
        <w:rPr>
          <w:sz w:val="20"/>
          <w:szCs w:val="20"/>
        </w:rPr>
        <w:t>The Claimant has received the down payment of N3,</w:t>
      </w:r>
      <w:r w:rsidR="0006460B">
        <w:rPr>
          <w:sz w:val="20"/>
          <w:szCs w:val="20"/>
        </w:rPr>
        <w:t xml:space="preserve"> </w:t>
      </w:r>
      <w:r w:rsidRPr="0006460B">
        <w:rPr>
          <w:sz w:val="20"/>
          <w:szCs w:val="20"/>
        </w:rPr>
        <w:t>000,</w:t>
      </w:r>
      <w:r w:rsidR="0006460B">
        <w:rPr>
          <w:sz w:val="20"/>
          <w:szCs w:val="20"/>
        </w:rPr>
        <w:t xml:space="preserve"> </w:t>
      </w:r>
      <w:r w:rsidRPr="0006460B">
        <w:rPr>
          <w:sz w:val="20"/>
          <w:szCs w:val="20"/>
        </w:rPr>
        <w:t>000 (Three Million Naira) and has supplied the goods to its destination in Mal</w:t>
      </w:r>
      <w:r w:rsidR="00AA6649" w:rsidRPr="0006460B">
        <w:rPr>
          <w:sz w:val="20"/>
          <w:szCs w:val="20"/>
        </w:rPr>
        <w:t>aysia on the 30 of November 2019</w:t>
      </w:r>
      <w:r w:rsidRPr="0006460B">
        <w:rPr>
          <w:sz w:val="20"/>
          <w:szCs w:val="20"/>
        </w:rPr>
        <w:t xml:space="preserve">, </w:t>
      </w:r>
      <w:r w:rsidRPr="0006460B">
        <w:rPr>
          <w:b/>
          <w:sz w:val="20"/>
          <w:szCs w:val="20"/>
        </w:rPr>
        <w:t>the bill of exchange and Lading is hereby pleaded.</w:t>
      </w:r>
    </w:p>
    <w:p w14:paraId="576D8FB8" w14:textId="77777777" w:rsidR="0006460B" w:rsidRPr="0006460B" w:rsidRDefault="007D602C" w:rsidP="00C47FE4">
      <w:pPr>
        <w:pStyle w:val="ListParagraph"/>
        <w:numPr>
          <w:ilvl w:val="0"/>
          <w:numId w:val="312"/>
        </w:numPr>
        <w:spacing w:line="240" w:lineRule="auto"/>
        <w:jc w:val="both"/>
        <w:rPr>
          <w:sz w:val="20"/>
          <w:szCs w:val="20"/>
        </w:rPr>
      </w:pPr>
      <w:r w:rsidRPr="0006460B">
        <w:rPr>
          <w:sz w:val="20"/>
          <w:szCs w:val="20"/>
        </w:rPr>
        <w:t xml:space="preserve">A certificate of inspection was delivered to the Claimant by </w:t>
      </w:r>
      <w:proofErr w:type="spellStart"/>
      <w:r w:rsidRPr="0006460B">
        <w:rPr>
          <w:sz w:val="20"/>
          <w:szCs w:val="20"/>
        </w:rPr>
        <w:t>Mr</w:t>
      </w:r>
      <w:proofErr w:type="spellEnd"/>
      <w:r w:rsidRPr="0006460B">
        <w:rPr>
          <w:sz w:val="20"/>
          <w:szCs w:val="20"/>
        </w:rPr>
        <w:t xml:space="preserve"> </w:t>
      </w:r>
      <w:proofErr w:type="spellStart"/>
      <w:r w:rsidRPr="0006460B">
        <w:rPr>
          <w:sz w:val="20"/>
          <w:szCs w:val="20"/>
        </w:rPr>
        <w:t>Ayoade</w:t>
      </w:r>
      <w:proofErr w:type="spellEnd"/>
      <w:r w:rsidRPr="0006460B">
        <w:rPr>
          <w:sz w:val="20"/>
          <w:szCs w:val="20"/>
        </w:rPr>
        <w:t xml:space="preserve"> </w:t>
      </w:r>
      <w:proofErr w:type="spellStart"/>
      <w:r w:rsidRPr="0006460B">
        <w:rPr>
          <w:sz w:val="20"/>
          <w:szCs w:val="20"/>
        </w:rPr>
        <w:t>Aruna</w:t>
      </w:r>
      <w:proofErr w:type="spellEnd"/>
      <w:r w:rsidRPr="0006460B">
        <w:rPr>
          <w:sz w:val="20"/>
          <w:szCs w:val="20"/>
        </w:rPr>
        <w:t xml:space="preserve"> in Malaysia stating that the cashew goods were of satisfactory quality</w:t>
      </w:r>
      <w:r w:rsidR="00AA6649" w:rsidRPr="0006460B">
        <w:rPr>
          <w:sz w:val="20"/>
          <w:szCs w:val="20"/>
        </w:rPr>
        <w:t xml:space="preserve">, </w:t>
      </w:r>
      <w:r w:rsidR="00AA6649" w:rsidRPr="0006460B">
        <w:rPr>
          <w:b/>
          <w:sz w:val="20"/>
          <w:szCs w:val="20"/>
        </w:rPr>
        <w:t>the certificate is hereby pleaded</w:t>
      </w:r>
    </w:p>
    <w:p w14:paraId="212F6E4C" w14:textId="77777777" w:rsidR="007D602C" w:rsidRPr="0006460B" w:rsidRDefault="007D602C" w:rsidP="00C47FE4">
      <w:pPr>
        <w:pStyle w:val="ListParagraph"/>
        <w:numPr>
          <w:ilvl w:val="0"/>
          <w:numId w:val="312"/>
        </w:numPr>
        <w:spacing w:line="240" w:lineRule="auto"/>
        <w:jc w:val="both"/>
        <w:rPr>
          <w:sz w:val="20"/>
          <w:szCs w:val="20"/>
        </w:rPr>
      </w:pPr>
      <w:r w:rsidRPr="0006460B">
        <w:rPr>
          <w:sz w:val="20"/>
          <w:szCs w:val="20"/>
        </w:rPr>
        <w:t>The Claimant has written two letters of demands to the defendant dated the 10th</w:t>
      </w:r>
      <w:r w:rsidR="00AA6649" w:rsidRPr="0006460B">
        <w:rPr>
          <w:sz w:val="20"/>
          <w:szCs w:val="20"/>
        </w:rPr>
        <w:t xml:space="preserve"> day of January 2020 and 2nd day of May 2020</w:t>
      </w:r>
      <w:r w:rsidRPr="0006460B">
        <w:rPr>
          <w:sz w:val="20"/>
          <w:szCs w:val="20"/>
        </w:rPr>
        <w:t xml:space="preserve"> respectively for the balance of N7,000,000 (Seven Million Naira) which the defendant has refused to pay, </w:t>
      </w:r>
      <w:r w:rsidRPr="0006460B">
        <w:rPr>
          <w:b/>
          <w:sz w:val="20"/>
          <w:szCs w:val="20"/>
        </w:rPr>
        <w:t>the letters of demand are pleaded.</w:t>
      </w:r>
    </w:p>
    <w:p w14:paraId="33A71507" w14:textId="77777777" w:rsidR="007D602C" w:rsidRPr="007D602C" w:rsidRDefault="00515E1B" w:rsidP="00E57E7F">
      <w:pPr>
        <w:spacing w:line="240" w:lineRule="auto"/>
        <w:jc w:val="both"/>
        <w:rPr>
          <w:sz w:val="20"/>
          <w:szCs w:val="20"/>
        </w:rPr>
      </w:pPr>
      <w:r>
        <w:rPr>
          <w:sz w:val="20"/>
          <w:szCs w:val="20"/>
        </w:rPr>
        <w:t xml:space="preserve">8. </w:t>
      </w:r>
      <w:r w:rsidR="007D602C" w:rsidRPr="00515E1B">
        <w:rPr>
          <w:b/>
          <w:sz w:val="20"/>
          <w:szCs w:val="20"/>
        </w:rPr>
        <w:t>WHEREOF THE CLAIMANT CLAIMS AS FOLLOWS:</w:t>
      </w:r>
    </w:p>
    <w:p w14:paraId="2BDE88F5" w14:textId="77777777" w:rsidR="00515E1B" w:rsidRDefault="007D602C" w:rsidP="00CA57DC">
      <w:pPr>
        <w:pStyle w:val="ListParagraph"/>
        <w:numPr>
          <w:ilvl w:val="0"/>
          <w:numId w:val="114"/>
        </w:numPr>
        <w:spacing w:line="240" w:lineRule="auto"/>
        <w:jc w:val="both"/>
        <w:rPr>
          <w:sz w:val="20"/>
          <w:szCs w:val="20"/>
        </w:rPr>
      </w:pPr>
      <w:r w:rsidRPr="00515E1B">
        <w:rPr>
          <w:sz w:val="20"/>
          <w:szCs w:val="20"/>
        </w:rPr>
        <w:t>The sum of N7,000,000.00 (seven million naira only) being the outstanding balance of the contract sum</w:t>
      </w:r>
    </w:p>
    <w:p w14:paraId="1338E990" w14:textId="77777777" w:rsidR="00515E1B" w:rsidRDefault="007D602C" w:rsidP="00CA57DC">
      <w:pPr>
        <w:pStyle w:val="ListParagraph"/>
        <w:numPr>
          <w:ilvl w:val="0"/>
          <w:numId w:val="114"/>
        </w:numPr>
        <w:spacing w:line="240" w:lineRule="auto"/>
        <w:jc w:val="both"/>
        <w:rPr>
          <w:sz w:val="20"/>
          <w:szCs w:val="20"/>
        </w:rPr>
      </w:pPr>
      <w:r w:rsidRPr="00515E1B">
        <w:rPr>
          <w:sz w:val="20"/>
          <w:szCs w:val="20"/>
        </w:rPr>
        <w:t>The sum of N3, 000, 000 as general damages</w:t>
      </w:r>
    </w:p>
    <w:p w14:paraId="0964E287" w14:textId="77777777" w:rsidR="00515E1B" w:rsidRDefault="007D602C" w:rsidP="00CA57DC">
      <w:pPr>
        <w:pStyle w:val="ListParagraph"/>
        <w:numPr>
          <w:ilvl w:val="0"/>
          <w:numId w:val="114"/>
        </w:numPr>
        <w:spacing w:line="240" w:lineRule="auto"/>
        <w:jc w:val="both"/>
        <w:rPr>
          <w:sz w:val="20"/>
          <w:szCs w:val="20"/>
        </w:rPr>
      </w:pPr>
      <w:r w:rsidRPr="00515E1B">
        <w:rPr>
          <w:sz w:val="20"/>
          <w:szCs w:val="20"/>
        </w:rPr>
        <w:t>The sum of N4,000,000 as special damages (state particulars for special damages)</w:t>
      </w:r>
    </w:p>
    <w:p w14:paraId="7E5304C5" w14:textId="77777777" w:rsidR="00515E1B" w:rsidRDefault="007D602C" w:rsidP="00CA57DC">
      <w:pPr>
        <w:pStyle w:val="ListParagraph"/>
        <w:numPr>
          <w:ilvl w:val="0"/>
          <w:numId w:val="114"/>
        </w:numPr>
        <w:spacing w:line="240" w:lineRule="auto"/>
        <w:jc w:val="both"/>
        <w:rPr>
          <w:sz w:val="20"/>
          <w:szCs w:val="20"/>
        </w:rPr>
      </w:pPr>
      <w:r w:rsidRPr="00515E1B">
        <w:rPr>
          <w:sz w:val="20"/>
          <w:szCs w:val="20"/>
        </w:rPr>
        <w:t>Interest at the rate of 10</w:t>
      </w:r>
      <w:proofErr w:type="gramStart"/>
      <w:r w:rsidRPr="00515E1B">
        <w:rPr>
          <w:sz w:val="20"/>
          <w:szCs w:val="20"/>
        </w:rPr>
        <w:t>%(</w:t>
      </w:r>
      <w:proofErr w:type="gramEnd"/>
      <w:r w:rsidRPr="00515E1B">
        <w:rPr>
          <w:sz w:val="20"/>
          <w:szCs w:val="20"/>
        </w:rPr>
        <w:t>per cent) per annum on the balance until balance is satisfied</w:t>
      </w:r>
    </w:p>
    <w:p w14:paraId="51EAEE74" w14:textId="77777777" w:rsidR="007D602C" w:rsidRDefault="007D602C" w:rsidP="00CA57DC">
      <w:pPr>
        <w:pStyle w:val="ListParagraph"/>
        <w:numPr>
          <w:ilvl w:val="0"/>
          <w:numId w:val="114"/>
        </w:numPr>
        <w:spacing w:line="240" w:lineRule="auto"/>
        <w:jc w:val="both"/>
        <w:rPr>
          <w:sz w:val="20"/>
          <w:szCs w:val="20"/>
        </w:rPr>
      </w:pPr>
      <w:r w:rsidRPr="00515E1B">
        <w:rPr>
          <w:sz w:val="20"/>
          <w:szCs w:val="20"/>
        </w:rPr>
        <w:t>The costs of this action</w:t>
      </w:r>
    </w:p>
    <w:p w14:paraId="3CCABFC4" w14:textId="77777777" w:rsidR="00AA6649" w:rsidRPr="00AA6649" w:rsidRDefault="00AA6649" w:rsidP="00AA6649">
      <w:pPr>
        <w:spacing w:line="240" w:lineRule="auto"/>
        <w:jc w:val="both"/>
        <w:rPr>
          <w:sz w:val="20"/>
          <w:szCs w:val="20"/>
        </w:rPr>
      </w:pPr>
      <w:r>
        <w:rPr>
          <w:sz w:val="20"/>
          <w:szCs w:val="20"/>
        </w:rPr>
        <w:t>Check your class note for your draft on Fatima browns and compare</w:t>
      </w:r>
    </w:p>
    <w:p w14:paraId="492BA40F" w14:textId="77777777" w:rsidR="007D602C" w:rsidRPr="007D602C" w:rsidRDefault="007D602C" w:rsidP="00E57E7F">
      <w:pPr>
        <w:spacing w:line="240" w:lineRule="auto"/>
        <w:ind w:left="360"/>
        <w:jc w:val="center"/>
        <w:rPr>
          <w:sz w:val="20"/>
          <w:szCs w:val="20"/>
        </w:rPr>
      </w:pPr>
      <w:r w:rsidRPr="007D602C">
        <w:rPr>
          <w:sz w:val="20"/>
          <w:szCs w:val="20"/>
        </w:rPr>
        <w:t>DATED THIS</w:t>
      </w:r>
      <w:r w:rsidR="00E57E7F">
        <w:rPr>
          <w:sz w:val="20"/>
          <w:szCs w:val="20"/>
        </w:rPr>
        <w:t xml:space="preserve"> 23</w:t>
      </w:r>
      <w:r w:rsidR="00E57E7F" w:rsidRPr="00E57E7F">
        <w:rPr>
          <w:sz w:val="20"/>
          <w:szCs w:val="20"/>
          <w:vertAlign w:val="superscript"/>
        </w:rPr>
        <w:t>RD</w:t>
      </w:r>
      <w:r w:rsidR="00E57E7F">
        <w:rPr>
          <w:sz w:val="20"/>
          <w:szCs w:val="20"/>
        </w:rPr>
        <w:t xml:space="preserve"> day of February 2022</w:t>
      </w:r>
    </w:p>
    <w:p w14:paraId="2A41B5D5" w14:textId="77777777" w:rsidR="00E57E7F" w:rsidRDefault="00E57E7F" w:rsidP="00E57E7F">
      <w:pPr>
        <w:spacing w:line="240" w:lineRule="auto"/>
        <w:jc w:val="right"/>
        <w:rPr>
          <w:sz w:val="20"/>
          <w:szCs w:val="20"/>
        </w:rPr>
      </w:pPr>
      <w:r>
        <w:rPr>
          <w:sz w:val="20"/>
          <w:szCs w:val="20"/>
        </w:rPr>
        <w:t>………</w:t>
      </w:r>
      <w:proofErr w:type="gramStart"/>
      <w:r>
        <w:rPr>
          <w:sz w:val="20"/>
          <w:szCs w:val="20"/>
        </w:rPr>
        <w:t>…..</w:t>
      </w:r>
      <w:proofErr w:type="gramEnd"/>
      <w:r>
        <w:rPr>
          <w:sz w:val="20"/>
          <w:szCs w:val="20"/>
        </w:rPr>
        <w:t>sign……………</w:t>
      </w:r>
    </w:p>
    <w:p w14:paraId="35E972D0" w14:textId="77777777" w:rsidR="00E57E7F" w:rsidRDefault="00E57E7F" w:rsidP="00E57E7F">
      <w:pPr>
        <w:spacing w:line="240" w:lineRule="auto"/>
        <w:jc w:val="right"/>
        <w:rPr>
          <w:sz w:val="20"/>
          <w:szCs w:val="20"/>
        </w:rPr>
      </w:pPr>
      <w:r>
        <w:rPr>
          <w:sz w:val="20"/>
          <w:szCs w:val="20"/>
        </w:rPr>
        <w:t xml:space="preserve">Mayowa </w:t>
      </w:r>
      <w:proofErr w:type="spellStart"/>
      <w:r>
        <w:rPr>
          <w:sz w:val="20"/>
          <w:szCs w:val="20"/>
        </w:rPr>
        <w:t>Aroyewun</w:t>
      </w:r>
      <w:proofErr w:type="spellEnd"/>
      <w:r>
        <w:rPr>
          <w:sz w:val="20"/>
          <w:szCs w:val="20"/>
        </w:rPr>
        <w:t xml:space="preserve"> </w:t>
      </w:r>
    </w:p>
    <w:p w14:paraId="57E66583" w14:textId="77777777" w:rsidR="007D602C" w:rsidRPr="007D602C" w:rsidRDefault="00E57E7F" w:rsidP="00E57E7F">
      <w:pPr>
        <w:spacing w:line="240" w:lineRule="auto"/>
        <w:jc w:val="right"/>
        <w:rPr>
          <w:sz w:val="20"/>
          <w:szCs w:val="20"/>
        </w:rPr>
      </w:pPr>
      <w:r>
        <w:rPr>
          <w:sz w:val="20"/>
          <w:szCs w:val="20"/>
        </w:rPr>
        <w:t>Counsel to the claimant</w:t>
      </w:r>
    </w:p>
    <w:p w14:paraId="3CD12529" w14:textId="77777777" w:rsidR="007D602C" w:rsidRPr="007D602C" w:rsidRDefault="00AA6649" w:rsidP="00E57E7F">
      <w:pPr>
        <w:spacing w:line="240" w:lineRule="auto"/>
        <w:jc w:val="right"/>
        <w:rPr>
          <w:sz w:val="20"/>
          <w:szCs w:val="20"/>
        </w:rPr>
      </w:pPr>
      <w:r>
        <w:rPr>
          <w:sz w:val="20"/>
          <w:szCs w:val="20"/>
        </w:rPr>
        <w:t xml:space="preserve">May </w:t>
      </w:r>
      <w:proofErr w:type="spellStart"/>
      <w:r>
        <w:rPr>
          <w:sz w:val="20"/>
          <w:szCs w:val="20"/>
        </w:rPr>
        <w:t>T</w:t>
      </w:r>
      <w:r w:rsidR="00E57E7F">
        <w:rPr>
          <w:sz w:val="20"/>
          <w:szCs w:val="20"/>
        </w:rPr>
        <w:t>afara</w:t>
      </w:r>
      <w:proofErr w:type="spellEnd"/>
      <w:r w:rsidR="00E57E7F">
        <w:rPr>
          <w:sz w:val="20"/>
          <w:szCs w:val="20"/>
        </w:rPr>
        <w:t xml:space="preserve"> &amp; co</w:t>
      </w:r>
    </w:p>
    <w:p w14:paraId="3E8B762E" w14:textId="77777777" w:rsidR="007D602C" w:rsidRPr="007D602C" w:rsidRDefault="00AA6649" w:rsidP="00E57E7F">
      <w:pPr>
        <w:spacing w:line="240" w:lineRule="auto"/>
        <w:jc w:val="right"/>
        <w:rPr>
          <w:sz w:val="20"/>
          <w:szCs w:val="20"/>
        </w:rPr>
      </w:pPr>
      <w:r>
        <w:rPr>
          <w:sz w:val="20"/>
          <w:szCs w:val="20"/>
        </w:rPr>
        <w:t xml:space="preserve">14 </w:t>
      </w:r>
      <w:proofErr w:type="spellStart"/>
      <w:r>
        <w:rPr>
          <w:sz w:val="20"/>
          <w:szCs w:val="20"/>
        </w:rPr>
        <w:t>Ozumba</w:t>
      </w:r>
      <w:proofErr w:type="spellEnd"/>
      <w:r>
        <w:rPr>
          <w:sz w:val="20"/>
          <w:szCs w:val="20"/>
        </w:rPr>
        <w:t xml:space="preserve"> </w:t>
      </w:r>
      <w:proofErr w:type="spellStart"/>
      <w:r>
        <w:rPr>
          <w:sz w:val="20"/>
          <w:szCs w:val="20"/>
        </w:rPr>
        <w:t>Mbadiwe</w:t>
      </w:r>
      <w:proofErr w:type="spellEnd"/>
      <w:r>
        <w:rPr>
          <w:sz w:val="20"/>
          <w:szCs w:val="20"/>
        </w:rPr>
        <w:t xml:space="preserve"> r</w:t>
      </w:r>
      <w:r w:rsidRPr="007D602C">
        <w:rPr>
          <w:sz w:val="20"/>
          <w:szCs w:val="20"/>
        </w:rPr>
        <w:t>oad, Victoria Island, Lagos.</w:t>
      </w:r>
    </w:p>
    <w:p w14:paraId="074185DA" w14:textId="77777777" w:rsidR="007D602C" w:rsidRPr="007D602C" w:rsidRDefault="00E57E7F" w:rsidP="00E57E7F">
      <w:pPr>
        <w:spacing w:line="240" w:lineRule="auto"/>
        <w:jc w:val="right"/>
        <w:rPr>
          <w:sz w:val="20"/>
          <w:szCs w:val="20"/>
        </w:rPr>
      </w:pPr>
      <w:r>
        <w:rPr>
          <w:sz w:val="20"/>
          <w:szCs w:val="20"/>
        </w:rPr>
        <w:lastRenderedPageBreak/>
        <w:t>maytafara</w:t>
      </w:r>
      <w:r w:rsidR="007D602C" w:rsidRPr="007D602C">
        <w:rPr>
          <w:sz w:val="20"/>
          <w:szCs w:val="20"/>
        </w:rPr>
        <w:t>@gmail.com 07053531239</w:t>
      </w:r>
    </w:p>
    <w:p w14:paraId="77B8A614" w14:textId="77777777" w:rsidR="00E57E7F" w:rsidRDefault="007D602C" w:rsidP="00E57E7F">
      <w:pPr>
        <w:spacing w:line="240" w:lineRule="auto"/>
        <w:jc w:val="both"/>
        <w:rPr>
          <w:sz w:val="20"/>
          <w:szCs w:val="20"/>
        </w:rPr>
      </w:pPr>
      <w:r w:rsidRPr="007D602C">
        <w:rPr>
          <w:sz w:val="20"/>
          <w:szCs w:val="20"/>
        </w:rPr>
        <w:t xml:space="preserve">FOR SERVICE ON: </w:t>
      </w:r>
    </w:p>
    <w:p w14:paraId="01C83BB7" w14:textId="77777777" w:rsidR="007D602C" w:rsidRPr="007D602C" w:rsidRDefault="00AA6649" w:rsidP="00E57E7F">
      <w:pPr>
        <w:spacing w:line="240" w:lineRule="auto"/>
        <w:jc w:val="both"/>
        <w:rPr>
          <w:sz w:val="20"/>
          <w:szCs w:val="20"/>
        </w:rPr>
      </w:pPr>
      <w:r>
        <w:rPr>
          <w:sz w:val="20"/>
          <w:szCs w:val="20"/>
        </w:rPr>
        <w:t>The D</w:t>
      </w:r>
      <w:r w:rsidR="00E57E7F">
        <w:rPr>
          <w:sz w:val="20"/>
          <w:szCs w:val="20"/>
        </w:rPr>
        <w:t>efendant,</w:t>
      </w:r>
    </w:p>
    <w:p w14:paraId="79A78510" w14:textId="77777777" w:rsidR="00E57E7F" w:rsidRDefault="00AA6649" w:rsidP="00E57E7F">
      <w:pPr>
        <w:spacing w:line="240" w:lineRule="auto"/>
        <w:jc w:val="both"/>
        <w:rPr>
          <w:sz w:val="20"/>
          <w:szCs w:val="20"/>
        </w:rPr>
      </w:pPr>
      <w:r>
        <w:rPr>
          <w:sz w:val="20"/>
          <w:szCs w:val="20"/>
        </w:rPr>
        <w:t>Agricultural Bank PLC</w:t>
      </w:r>
    </w:p>
    <w:p w14:paraId="2AA8AFC0" w14:textId="77777777" w:rsidR="007D602C" w:rsidRDefault="00AA6649" w:rsidP="00E57E7F">
      <w:pPr>
        <w:spacing w:line="240" w:lineRule="auto"/>
        <w:jc w:val="both"/>
        <w:rPr>
          <w:sz w:val="20"/>
          <w:szCs w:val="20"/>
        </w:rPr>
      </w:pPr>
      <w:r w:rsidRPr="007D602C">
        <w:rPr>
          <w:sz w:val="20"/>
          <w:szCs w:val="20"/>
        </w:rPr>
        <w:t>No 1 Maitama Way Victoria Island</w:t>
      </w:r>
      <w:r>
        <w:rPr>
          <w:sz w:val="20"/>
          <w:szCs w:val="20"/>
        </w:rPr>
        <w:t xml:space="preserve"> </w:t>
      </w:r>
      <w:r w:rsidRPr="007D602C">
        <w:rPr>
          <w:sz w:val="20"/>
          <w:szCs w:val="20"/>
        </w:rPr>
        <w:t>Lagos</w:t>
      </w:r>
    </w:p>
    <w:p w14:paraId="246B29C0" w14:textId="77777777" w:rsidR="00E57E7F" w:rsidRPr="00E57E7F" w:rsidRDefault="00E57E7F" w:rsidP="00E57E7F">
      <w:pPr>
        <w:spacing w:line="240" w:lineRule="auto"/>
        <w:jc w:val="both"/>
        <w:rPr>
          <w:b/>
          <w:sz w:val="20"/>
          <w:szCs w:val="20"/>
        </w:rPr>
      </w:pPr>
      <w:r w:rsidRPr="00E57E7F">
        <w:rPr>
          <w:b/>
          <w:sz w:val="20"/>
          <w:szCs w:val="20"/>
        </w:rPr>
        <w:t xml:space="preserve">Statement of </w:t>
      </w:r>
      <w:proofErr w:type="spellStart"/>
      <w:r w:rsidRPr="00E57E7F">
        <w:rPr>
          <w:b/>
          <w:sz w:val="20"/>
          <w:szCs w:val="20"/>
        </w:rPr>
        <w:t>defence</w:t>
      </w:r>
      <w:proofErr w:type="spellEnd"/>
    </w:p>
    <w:p w14:paraId="3E2D6BCA" w14:textId="77777777" w:rsidR="00E57E7F" w:rsidRDefault="007D602C" w:rsidP="00E57E7F">
      <w:pPr>
        <w:spacing w:line="240" w:lineRule="auto"/>
        <w:ind w:left="360"/>
        <w:jc w:val="center"/>
        <w:rPr>
          <w:sz w:val="20"/>
          <w:szCs w:val="20"/>
        </w:rPr>
      </w:pPr>
      <w:r w:rsidRPr="00E57E7F">
        <w:rPr>
          <w:sz w:val="20"/>
          <w:szCs w:val="20"/>
        </w:rPr>
        <w:t xml:space="preserve">IN THE HIGH COURT OF LAGOS STATE </w:t>
      </w:r>
    </w:p>
    <w:p w14:paraId="6F8CF155" w14:textId="77777777" w:rsidR="007D602C" w:rsidRPr="00E57E7F" w:rsidRDefault="007D602C" w:rsidP="00E57E7F">
      <w:pPr>
        <w:spacing w:line="240" w:lineRule="auto"/>
        <w:ind w:left="360"/>
        <w:jc w:val="center"/>
        <w:rPr>
          <w:sz w:val="20"/>
          <w:szCs w:val="20"/>
        </w:rPr>
      </w:pPr>
      <w:r w:rsidRPr="00E57E7F">
        <w:rPr>
          <w:sz w:val="20"/>
          <w:szCs w:val="20"/>
        </w:rPr>
        <w:t>IN THE LAGOS JUDICIAL DIVISION</w:t>
      </w:r>
    </w:p>
    <w:p w14:paraId="0D1338A0" w14:textId="77777777" w:rsidR="007D602C" w:rsidRPr="00E57E7F" w:rsidRDefault="007D602C" w:rsidP="00E57E7F">
      <w:pPr>
        <w:spacing w:line="240" w:lineRule="auto"/>
        <w:ind w:left="360"/>
        <w:jc w:val="center"/>
        <w:rPr>
          <w:sz w:val="20"/>
          <w:szCs w:val="20"/>
        </w:rPr>
      </w:pPr>
      <w:r w:rsidRPr="00E57E7F">
        <w:rPr>
          <w:sz w:val="20"/>
          <w:szCs w:val="20"/>
        </w:rPr>
        <w:t>HOLDEN AT LAGOS</w:t>
      </w:r>
    </w:p>
    <w:p w14:paraId="35701796" w14:textId="77777777" w:rsidR="00E57E7F" w:rsidRDefault="007D602C" w:rsidP="00E57E7F">
      <w:pPr>
        <w:spacing w:line="240" w:lineRule="auto"/>
        <w:ind w:left="360"/>
        <w:jc w:val="right"/>
        <w:rPr>
          <w:sz w:val="20"/>
          <w:szCs w:val="20"/>
        </w:rPr>
      </w:pPr>
      <w:r w:rsidRPr="007D602C">
        <w:rPr>
          <w:sz w:val="20"/>
          <w:szCs w:val="20"/>
        </w:rPr>
        <w:t>SUIT NO………</w:t>
      </w:r>
      <w:proofErr w:type="gramStart"/>
      <w:r w:rsidRPr="007D602C">
        <w:rPr>
          <w:sz w:val="20"/>
          <w:szCs w:val="20"/>
        </w:rPr>
        <w:t>…..</w:t>
      </w:r>
      <w:proofErr w:type="gramEnd"/>
    </w:p>
    <w:p w14:paraId="28459795" w14:textId="77777777" w:rsidR="007D602C" w:rsidRPr="007D602C" w:rsidRDefault="007D602C" w:rsidP="00E57E7F">
      <w:pPr>
        <w:spacing w:line="240" w:lineRule="auto"/>
        <w:jc w:val="both"/>
        <w:rPr>
          <w:sz w:val="20"/>
          <w:szCs w:val="20"/>
        </w:rPr>
      </w:pPr>
      <w:r w:rsidRPr="007D602C">
        <w:rPr>
          <w:sz w:val="20"/>
          <w:szCs w:val="20"/>
        </w:rPr>
        <w:t>BETWEEN:</w:t>
      </w:r>
    </w:p>
    <w:p w14:paraId="10D4EA8D" w14:textId="77777777" w:rsidR="007D602C" w:rsidRPr="007D602C" w:rsidRDefault="007D602C" w:rsidP="00E57E7F">
      <w:pPr>
        <w:spacing w:line="240" w:lineRule="auto"/>
        <w:jc w:val="both"/>
        <w:rPr>
          <w:sz w:val="20"/>
          <w:szCs w:val="20"/>
        </w:rPr>
      </w:pPr>
      <w:r w:rsidRPr="007D602C">
        <w:rPr>
          <w:sz w:val="20"/>
          <w:szCs w:val="20"/>
        </w:rPr>
        <w:t>MRS KAYUBA ADA</w:t>
      </w:r>
      <w:r w:rsidRPr="007D602C">
        <w:rPr>
          <w:sz w:val="20"/>
          <w:szCs w:val="20"/>
        </w:rPr>
        <w:tab/>
      </w:r>
      <w:r w:rsidR="00E57E7F">
        <w:rPr>
          <w:sz w:val="20"/>
          <w:szCs w:val="20"/>
        </w:rPr>
        <w:t>……………………………………………………………………………</w:t>
      </w:r>
      <w:r w:rsidRPr="007D602C">
        <w:rPr>
          <w:sz w:val="20"/>
          <w:szCs w:val="20"/>
        </w:rPr>
        <w:t>CLAIMANT</w:t>
      </w:r>
    </w:p>
    <w:p w14:paraId="5336D845" w14:textId="77777777" w:rsidR="007D602C" w:rsidRPr="007D602C" w:rsidRDefault="007D602C" w:rsidP="00E57E7F">
      <w:pPr>
        <w:spacing w:line="240" w:lineRule="auto"/>
        <w:jc w:val="both"/>
        <w:rPr>
          <w:sz w:val="20"/>
          <w:szCs w:val="20"/>
        </w:rPr>
      </w:pPr>
      <w:r w:rsidRPr="007D602C">
        <w:rPr>
          <w:sz w:val="20"/>
          <w:szCs w:val="20"/>
        </w:rPr>
        <w:t>AND</w:t>
      </w:r>
    </w:p>
    <w:p w14:paraId="7A13BFFB" w14:textId="77777777" w:rsidR="007D602C" w:rsidRPr="007D602C" w:rsidRDefault="007D602C" w:rsidP="00E57E7F">
      <w:pPr>
        <w:spacing w:line="240" w:lineRule="auto"/>
        <w:jc w:val="both"/>
        <w:rPr>
          <w:sz w:val="20"/>
          <w:szCs w:val="20"/>
        </w:rPr>
      </w:pPr>
      <w:r w:rsidRPr="007D602C">
        <w:rPr>
          <w:sz w:val="20"/>
          <w:szCs w:val="20"/>
        </w:rPr>
        <w:t>AGRICULTURAL BANK PLC</w:t>
      </w:r>
      <w:r w:rsidRPr="007D602C">
        <w:rPr>
          <w:sz w:val="20"/>
          <w:szCs w:val="20"/>
        </w:rPr>
        <w:tab/>
      </w:r>
      <w:r w:rsidR="00E57E7F">
        <w:rPr>
          <w:sz w:val="20"/>
          <w:szCs w:val="20"/>
        </w:rPr>
        <w:t>……………………………………………………………</w:t>
      </w:r>
      <w:proofErr w:type="gramStart"/>
      <w:r w:rsidR="00E57E7F">
        <w:rPr>
          <w:sz w:val="20"/>
          <w:szCs w:val="20"/>
        </w:rPr>
        <w:t>…..</w:t>
      </w:r>
      <w:proofErr w:type="gramEnd"/>
      <w:r w:rsidRPr="007D602C">
        <w:rPr>
          <w:sz w:val="20"/>
          <w:szCs w:val="20"/>
        </w:rPr>
        <w:t>DEFENDANT</w:t>
      </w:r>
    </w:p>
    <w:p w14:paraId="62B8F61E" w14:textId="77777777" w:rsidR="007D602C" w:rsidRPr="00515E1B" w:rsidRDefault="007D602C" w:rsidP="00E57E7F">
      <w:pPr>
        <w:spacing w:line="240" w:lineRule="auto"/>
        <w:ind w:left="360"/>
        <w:jc w:val="center"/>
        <w:rPr>
          <w:b/>
          <w:sz w:val="20"/>
          <w:szCs w:val="20"/>
        </w:rPr>
      </w:pPr>
      <w:r w:rsidRPr="00515E1B">
        <w:rPr>
          <w:b/>
          <w:sz w:val="20"/>
          <w:szCs w:val="20"/>
        </w:rPr>
        <w:t>STATEM</w:t>
      </w:r>
      <w:r w:rsidR="00E57E7F" w:rsidRPr="00515E1B">
        <w:rPr>
          <w:b/>
          <w:sz w:val="20"/>
          <w:szCs w:val="20"/>
        </w:rPr>
        <w:t>ENT OF DEFENCE</w:t>
      </w:r>
    </w:p>
    <w:p w14:paraId="6CC6D980" w14:textId="77777777" w:rsidR="007D602C" w:rsidRDefault="007D602C" w:rsidP="002C352F">
      <w:pPr>
        <w:spacing w:line="240" w:lineRule="auto"/>
        <w:jc w:val="both"/>
        <w:rPr>
          <w:sz w:val="20"/>
          <w:szCs w:val="20"/>
        </w:rPr>
      </w:pPr>
      <w:r w:rsidRPr="00AA6649">
        <w:rPr>
          <w:b/>
          <w:sz w:val="20"/>
          <w:szCs w:val="20"/>
        </w:rPr>
        <w:t>SAVE AND EXCEPT</w:t>
      </w:r>
      <w:r w:rsidRPr="007D602C">
        <w:rPr>
          <w:sz w:val="20"/>
          <w:szCs w:val="20"/>
        </w:rPr>
        <w:t xml:space="preserve"> as is herein</w:t>
      </w:r>
      <w:r w:rsidR="008E2D66">
        <w:rPr>
          <w:sz w:val="20"/>
          <w:szCs w:val="20"/>
        </w:rPr>
        <w:t>after</w:t>
      </w:r>
      <w:r w:rsidRPr="007D602C">
        <w:rPr>
          <w:sz w:val="20"/>
          <w:szCs w:val="20"/>
        </w:rPr>
        <w:t xml:space="preserve"> expressly admitted, the defendant denies each </w:t>
      </w:r>
      <w:r w:rsidR="00AA6649">
        <w:rPr>
          <w:sz w:val="20"/>
          <w:szCs w:val="20"/>
        </w:rPr>
        <w:t xml:space="preserve">and every allegation of fact </w:t>
      </w:r>
      <w:r w:rsidRPr="007D602C">
        <w:rPr>
          <w:sz w:val="20"/>
          <w:szCs w:val="20"/>
        </w:rPr>
        <w:t>contained in the Claimant’s Statement of Claim as if each paragraph were set out and traversed seriatim.</w:t>
      </w:r>
    </w:p>
    <w:p w14:paraId="23930654" w14:textId="77777777" w:rsidR="002C352F" w:rsidRDefault="002C352F" w:rsidP="00CA57DC">
      <w:pPr>
        <w:pStyle w:val="ListParagraph"/>
        <w:numPr>
          <w:ilvl w:val="0"/>
          <w:numId w:val="129"/>
        </w:numPr>
        <w:spacing w:line="240" w:lineRule="auto"/>
        <w:jc w:val="both"/>
        <w:rPr>
          <w:sz w:val="20"/>
          <w:szCs w:val="20"/>
        </w:rPr>
      </w:pPr>
      <w:r>
        <w:rPr>
          <w:sz w:val="20"/>
          <w:szCs w:val="20"/>
        </w:rPr>
        <w:t>The defendant admits paragraph 1, 2 and 3 of the statement of claim</w:t>
      </w:r>
    </w:p>
    <w:p w14:paraId="5A667DAF" w14:textId="77777777" w:rsidR="002C352F" w:rsidRDefault="002C352F" w:rsidP="00CA57DC">
      <w:pPr>
        <w:pStyle w:val="ListParagraph"/>
        <w:numPr>
          <w:ilvl w:val="0"/>
          <w:numId w:val="129"/>
        </w:numPr>
        <w:spacing w:line="240" w:lineRule="auto"/>
        <w:jc w:val="both"/>
        <w:rPr>
          <w:sz w:val="20"/>
          <w:szCs w:val="20"/>
        </w:rPr>
      </w:pPr>
      <w:r>
        <w:rPr>
          <w:sz w:val="20"/>
          <w:szCs w:val="20"/>
        </w:rPr>
        <w:t xml:space="preserve">The </w:t>
      </w:r>
      <w:r w:rsidR="003D1A92">
        <w:rPr>
          <w:sz w:val="20"/>
          <w:szCs w:val="20"/>
        </w:rPr>
        <w:t>defendant denies</w:t>
      </w:r>
      <w:r>
        <w:rPr>
          <w:sz w:val="20"/>
          <w:szCs w:val="20"/>
        </w:rPr>
        <w:t xml:space="preserve"> paragraph 4</w:t>
      </w:r>
    </w:p>
    <w:p w14:paraId="28F0931E" w14:textId="77777777" w:rsidR="002C352F" w:rsidRDefault="002C352F" w:rsidP="00CA57DC">
      <w:pPr>
        <w:pStyle w:val="ListParagraph"/>
        <w:numPr>
          <w:ilvl w:val="0"/>
          <w:numId w:val="129"/>
        </w:numPr>
        <w:spacing w:line="240" w:lineRule="auto"/>
        <w:jc w:val="both"/>
        <w:rPr>
          <w:sz w:val="20"/>
          <w:szCs w:val="20"/>
        </w:rPr>
      </w:pPr>
      <w:r>
        <w:rPr>
          <w:sz w:val="20"/>
          <w:szCs w:val="20"/>
        </w:rPr>
        <w:t>The defendant avers that the term of contract between the defendant and claimant was for a down payment of 10 million naira (10,000,000)</w:t>
      </w:r>
    </w:p>
    <w:p w14:paraId="3048B8FF" w14:textId="77777777" w:rsidR="002C352F" w:rsidRDefault="002C352F" w:rsidP="00CA57DC">
      <w:pPr>
        <w:pStyle w:val="ListParagraph"/>
        <w:numPr>
          <w:ilvl w:val="0"/>
          <w:numId w:val="129"/>
        </w:numPr>
        <w:spacing w:line="240" w:lineRule="auto"/>
        <w:jc w:val="both"/>
        <w:rPr>
          <w:sz w:val="20"/>
          <w:szCs w:val="20"/>
        </w:rPr>
      </w:pPr>
      <w:r>
        <w:rPr>
          <w:sz w:val="20"/>
          <w:szCs w:val="20"/>
        </w:rPr>
        <w:t xml:space="preserve">The </w:t>
      </w:r>
      <w:r w:rsidR="003D1A92">
        <w:rPr>
          <w:sz w:val="20"/>
          <w:szCs w:val="20"/>
        </w:rPr>
        <w:t>defendant denies paragraph</w:t>
      </w:r>
      <w:r>
        <w:rPr>
          <w:sz w:val="20"/>
          <w:szCs w:val="20"/>
        </w:rPr>
        <w:t xml:space="preserve"> 5</w:t>
      </w:r>
    </w:p>
    <w:p w14:paraId="70EDD2F8" w14:textId="77777777" w:rsidR="002C352F" w:rsidRPr="003D1A92" w:rsidRDefault="002C352F" w:rsidP="00CA57DC">
      <w:pPr>
        <w:pStyle w:val="ListParagraph"/>
        <w:numPr>
          <w:ilvl w:val="0"/>
          <w:numId w:val="129"/>
        </w:numPr>
        <w:spacing w:line="240" w:lineRule="auto"/>
        <w:jc w:val="both"/>
        <w:rPr>
          <w:sz w:val="20"/>
          <w:szCs w:val="20"/>
        </w:rPr>
      </w:pPr>
      <w:r>
        <w:rPr>
          <w:sz w:val="20"/>
          <w:szCs w:val="20"/>
        </w:rPr>
        <w:t xml:space="preserve">The </w:t>
      </w:r>
      <w:r w:rsidR="003D1A92">
        <w:rPr>
          <w:sz w:val="20"/>
          <w:szCs w:val="20"/>
        </w:rPr>
        <w:t>defendan</w:t>
      </w:r>
      <w:r>
        <w:rPr>
          <w:sz w:val="20"/>
          <w:szCs w:val="20"/>
        </w:rPr>
        <w:t xml:space="preserve">t avers that </w:t>
      </w:r>
      <w:r w:rsidR="003D1A92">
        <w:rPr>
          <w:sz w:val="20"/>
          <w:szCs w:val="20"/>
        </w:rPr>
        <w:t>a payment of the sum of 10 million naira being the contract sum has been made to the claim ant on the 1</w:t>
      </w:r>
      <w:r w:rsidR="003D1A92" w:rsidRPr="003D1A92">
        <w:rPr>
          <w:sz w:val="20"/>
          <w:szCs w:val="20"/>
          <w:vertAlign w:val="superscript"/>
        </w:rPr>
        <w:t>st</w:t>
      </w:r>
      <w:r w:rsidR="003D1A92">
        <w:rPr>
          <w:sz w:val="20"/>
          <w:szCs w:val="20"/>
        </w:rPr>
        <w:t xml:space="preserve"> on November 2019, </w:t>
      </w:r>
      <w:r w:rsidR="003D1A92" w:rsidRPr="003D1A92">
        <w:rPr>
          <w:b/>
          <w:sz w:val="20"/>
          <w:szCs w:val="20"/>
        </w:rPr>
        <w:t>the receipt of payment is hereby pleaded</w:t>
      </w:r>
    </w:p>
    <w:p w14:paraId="6EC3671B" w14:textId="77777777" w:rsidR="003D1A92" w:rsidRPr="003D1A92" w:rsidRDefault="003D1A92" w:rsidP="00CA57DC">
      <w:pPr>
        <w:pStyle w:val="ListParagraph"/>
        <w:numPr>
          <w:ilvl w:val="0"/>
          <w:numId w:val="129"/>
        </w:numPr>
        <w:spacing w:line="240" w:lineRule="auto"/>
        <w:jc w:val="both"/>
        <w:rPr>
          <w:sz w:val="20"/>
          <w:szCs w:val="20"/>
        </w:rPr>
      </w:pPr>
      <w:r w:rsidRPr="003D1A92">
        <w:rPr>
          <w:sz w:val="20"/>
          <w:szCs w:val="20"/>
        </w:rPr>
        <w:t xml:space="preserve">The defendant </w:t>
      </w:r>
      <w:proofErr w:type="gramStart"/>
      <w:r w:rsidRPr="003D1A92">
        <w:rPr>
          <w:sz w:val="20"/>
          <w:szCs w:val="20"/>
        </w:rPr>
        <w:t>deny</w:t>
      </w:r>
      <w:proofErr w:type="gramEnd"/>
      <w:r w:rsidRPr="003D1A92">
        <w:rPr>
          <w:sz w:val="20"/>
          <w:szCs w:val="20"/>
        </w:rPr>
        <w:t xml:space="preserve"> paragraph 6</w:t>
      </w:r>
    </w:p>
    <w:p w14:paraId="5957701E" w14:textId="77777777" w:rsidR="003D1A92" w:rsidRDefault="003D1A92" w:rsidP="00CA57DC">
      <w:pPr>
        <w:pStyle w:val="ListParagraph"/>
        <w:numPr>
          <w:ilvl w:val="0"/>
          <w:numId w:val="129"/>
        </w:numPr>
        <w:spacing w:line="240" w:lineRule="auto"/>
        <w:jc w:val="both"/>
        <w:rPr>
          <w:sz w:val="20"/>
          <w:szCs w:val="20"/>
        </w:rPr>
      </w:pPr>
      <w:r w:rsidRPr="003D1A92">
        <w:rPr>
          <w:sz w:val="20"/>
          <w:szCs w:val="20"/>
        </w:rPr>
        <w:t>………………………………………..</w:t>
      </w:r>
    </w:p>
    <w:p w14:paraId="0A750BBD" w14:textId="77777777" w:rsidR="003D1A92" w:rsidRDefault="003D1A92" w:rsidP="00CA57DC">
      <w:pPr>
        <w:pStyle w:val="ListParagraph"/>
        <w:numPr>
          <w:ilvl w:val="0"/>
          <w:numId w:val="129"/>
        </w:numPr>
        <w:spacing w:line="240" w:lineRule="auto"/>
        <w:jc w:val="both"/>
        <w:rPr>
          <w:sz w:val="20"/>
          <w:szCs w:val="20"/>
        </w:rPr>
      </w:pPr>
      <w:r>
        <w:rPr>
          <w:sz w:val="20"/>
          <w:szCs w:val="20"/>
        </w:rPr>
        <w:t>WHEREOF THE DEFENDANT CLAIMS AS FOLLOWS;</w:t>
      </w:r>
    </w:p>
    <w:p w14:paraId="47500729" w14:textId="77777777" w:rsidR="003D1A92" w:rsidRDefault="003D1A92" w:rsidP="00CA57DC">
      <w:pPr>
        <w:pStyle w:val="ListParagraph"/>
        <w:numPr>
          <w:ilvl w:val="0"/>
          <w:numId w:val="130"/>
        </w:numPr>
        <w:spacing w:line="240" w:lineRule="auto"/>
        <w:jc w:val="both"/>
        <w:rPr>
          <w:sz w:val="20"/>
          <w:szCs w:val="20"/>
        </w:rPr>
      </w:pPr>
      <w:r>
        <w:rPr>
          <w:sz w:val="20"/>
          <w:szCs w:val="20"/>
        </w:rPr>
        <w:t>The sum of 2 million naira (2,000,000) as general damages</w:t>
      </w:r>
    </w:p>
    <w:p w14:paraId="642F7DE5" w14:textId="77777777" w:rsidR="003D1A92" w:rsidRDefault="003D1A92" w:rsidP="00CA57DC">
      <w:pPr>
        <w:pStyle w:val="ListParagraph"/>
        <w:numPr>
          <w:ilvl w:val="0"/>
          <w:numId w:val="130"/>
        </w:numPr>
        <w:spacing w:line="240" w:lineRule="auto"/>
        <w:jc w:val="both"/>
        <w:rPr>
          <w:sz w:val="20"/>
          <w:szCs w:val="20"/>
        </w:rPr>
      </w:pPr>
      <w:r>
        <w:rPr>
          <w:sz w:val="20"/>
          <w:szCs w:val="20"/>
        </w:rPr>
        <w:t>An order striking out the claim as being frivolous and vexatious</w:t>
      </w:r>
    </w:p>
    <w:p w14:paraId="0CFD9768" w14:textId="77777777" w:rsidR="003D1A92" w:rsidRPr="003D1A92" w:rsidRDefault="003D1A92" w:rsidP="00CA57DC">
      <w:pPr>
        <w:pStyle w:val="ListParagraph"/>
        <w:numPr>
          <w:ilvl w:val="0"/>
          <w:numId w:val="130"/>
        </w:numPr>
        <w:spacing w:line="240" w:lineRule="auto"/>
        <w:jc w:val="both"/>
        <w:rPr>
          <w:sz w:val="20"/>
          <w:szCs w:val="20"/>
        </w:rPr>
      </w:pPr>
      <w:r>
        <w:rPr>
          <w:sz w:val="20"/>
          <w:szCs w:val="20"/>
        </w:rPr>
        <w:t>The cost of the action</w:t>
      </w:r>
    </w:p>
    <w:p w14:paraId="77A622C1" w14:textId="77777777" w:rsidR="003D1A92" w:rsidRPr="003D1A92" w:rsidRDefault="003D1A92" w:rsidP="003D1A92">
      <w:pPr>
        <w:spacing w:line="240" w:lineRule="auto"/>
        <w:jc w:val="both"/>
        <w:rPr>
          <w:sz w:val="20"/>
          <w:szCs w:val="20"/>
        </w:rPr>
      </w:pPr>
      <w:r>
        <w:rPr>
          <w:sz w:val="20"/>
          <w:szCs w:val="20"/>
        </w:rPr>
        <w:t>Every other paragraph not admitted must be expressly denied and reasons set forth. Check your class note for your other draft of statement of defense</w:t>
      </w:r>
    </w:p>
    <w:p w14:paraId="3B904C3C" w14:textId="77777777" w:rsidR="007D602C" w:rsidRPr="00E57E7F" w:rsidRDefault="007D602C" w:rsidP="00E57E7F">
      <w:pPr>
        <w:spacing w:line="240" w:lineRule="auto"/>
        <w:jc w:val="both"/>
        <w:rPr>
          <w:b/>
          <w:sz w:val="20"/>
          <w:szCs w:val="20"/>
        </w:rPr>
      </w:pPr>
      <w:r w:rsidRPr="00E57E7F">
        <w:rPr>
          <w:b/>
          <w:sz w:val="20"/>
          <w:szCs w:val="20"/>
        </w:rPr>
        <w:t>COUNTER-CLAIM</w:t>
      </w:r>
    </w:p>
    <w:p w14:paraId="29C97908" w14:textId="77777777" w:rsidR="007D602C" w:rsidRPr="007D602C" w:rsidRDefault="007D602C" w:rsidP="00E57E7F">
      <w:pPr>
        <w:spacing w:line="240" w:lineRule="auto"/>
        <w:jc w:val="both"/>
        <w:rPr>
          <w:sz w:val="20"/>
          <w:szCs w:val="20"/>
        </w:rPr>
      </w:pPr>
      <w:r w:rsidRPr="007D602C">
        <w:rPr>
          <w:sz w:val="20"/>
          <w:szCs w:val="20"/>
        </w:rPr>
        <w:t>AGRICULTURAL BANK PLC</w:t>
      </w:r>
      <w:r w:rsidRPr="007D602C">
        <w:rPr>
          <w:sz w:val="20"/>
          <w:szCs w:val="20"/>
        </w:rPr>
        <w:tab/>
      </w:r>
      <w:r w:rsidR="00E57E7F">
        <w:rPr>
          <w:sz w:val="20"/>
          <w:szCs w:val="20"/>
        </w:rPr>
        <w:t>……………………………………………</w:t>
      </w:r>
      <w:proofErr w:type="gramStart"/>
      <w:r w:rsidR="00E57E7F">
        <w:rPr>
          <w:sz w:val="20"/>
          <w:szCs w:val="20"/>
        </w:rPr>
        <w:t>….</w:t>
      </w:r>
      <w:r w:rsidRPr="007D602C">
        <w:rPr>
          <w:sz w:val="20"/>
          <w:szCs w:val="20"/>
        </w:rPr>
        <w:t>COUNTER</w:t>
      </w:r>
      <w:proofErr w:type="gramEnd"/>
      <w:r w:rsidRPr="007D602C">
        <w:rPr>
          <w:sz w:val="20"/>
          <w:szCs w:val="20"/>
        </w:rPr>
        <w:t>-CLAIMANT</w:t>
      </w:r>
    </w:p>
    <w:p w14:paraId="3134FC94" w14:textId="77777777" w:rsidR="007D602C" w:rsidRPr="007D602C" w:rsidRDefault="007D602C" w:rsidP="00E57E7F">
      <w:pPr>
        <w:spacing w:line="240" w:lineRule="auto"/>
        <w:jc w:val="both"/>
        <w:rPr>
          <w:sz w:val="20"/>
          <w:szCs w:val="20"/>
        </w:rPr>
      </w:pPr>
      <w:r w:rsidRPr="007D602C">
        <w:rPr>
          <w:sz w:val="20"/>
          <w:szCs w:val="20"/>
        </w:rPr>
        <w:t>AND</w:t>
      </w:r>
    </w:p>
    <w:p w14:paraId="58CA76FB" w14:textId="77777777" w:rsidR="008E2D66" w:rsidRDefault="007D602C" w:rsidP="00C47FE4">
      <w:pPr>
        <w:pStyle w:val="ListParagraph"/>
        <w:numPr>
          <w:ilvl w:val="0"/>
          <w:numId w:val="313"/>
        </w:numPr>
        <w:spacing w:line="240" w:lineRule="auto"/>
        <w:jc w:val="both"/>
        <w:rPr>
          <w:sz w:val="20"/>
          <w:szCs w:val="20"/>
        </w:rPr>
      </w:pPr>
      <w:r w:rsidRPr="008E2D66">
        <w:rPr>
          <w:sz w:val="20"/>
          <w:szCs w:val="20"/>
        </w:rPr>
        <w:lastRenderedPageBreak/>
        <w:t>MRS KAYUBA ADA</w:t>
      </w:r>
    </w:p>
    <w:p w14:paraId="6A436461" w14:textId="77777777" w:rsidR="007D602C" w:rsidRPr="008E2D66" w:rsidRDefault="007D602C" w:rsidP="00C47FE4">
      <w:pPr>
        <w:pStyle w:val="ListParagraph"/>
        <w:numPr>
          <w:ilvl w:val="0"/>
          <w:numId w:val="313"/>
        </w:numPr>
        <w:spacing w:line="240" w:lineRule="auto"/>
        <w:jc w:val="both"/>
        <w:rPr>
          <w:sz w:val="20"/>
          <w:szCs w:val="20"/>
        </w:rPr>
      </w:pPr>
      <w:r w:rsidRPr="008E2D66">
        <w:rPr>
          <w:sz w:val="20"/>
          <w:szCs w:val="20"/>
        </w:rPr>
        <w:t>ODO ETEBO</w:t>
      </w:r>
      <w:r w:rsidRPr="008E2D66">
        <w:rPr>
          <w:sz w:val="20"/>
          <w:szCs w:val="20"/>
        </w:rPr>
        <w:tab/>
      </w:r>
      <w:r w:rsidR="00E57E7F" w:rsidRPr="008E2D66">
        <w:rPr>
          <w:sz w:val="20"/>
          <w:szCs w:val="20"/>
        </w:rPr>
        <w:t>…………………………………………………………………</w:t>
      </w:r>
      <w:r w:rsidRPr="008E2D66">
        <w:rPr>
          <w:sz w:val="20"/>
          <w:szCs w:val="20"/>
        </w:rPr>
        <w:t>DEFENDANTS</w:t>
      </w:r>
    </w:p>
    <w:p w14:paraId="366EDE57" w14:textId="77777777" w:rsidR="00E57E7F" w:rsidRPr="00E57E7F" w:rsidRDefault="00E57E7F" w:rsidP="00E57E7F">
      <w:pPr>
        <w:spacing w:line="240" w:lineRule="auto"/>
        <w:jc w:val="both"/>
        <w:rPr>
          <w:b/>
          <w:sz w:val="20"/>
          <w:szCs w:val="20"/>
        </w:rPr>
      </w:pPr>
      <w:r w:rsidRPr="00E57E7F">
        <w:rPr>
          <w:b/>
          <w:sz w:val="20"/>
          <w:szCs w:val="20"/>
        </w:rPr>
        <w:t>Amendment to statement of claim</w:t>
      </w:r>
    </w:p>
    <w:p w14:paraId="5654882B" w14:textId="77777777" w:rsidR="00E57E7F" w:rsidRDefault="007D602C" w:rsidP="00E57E7F">
      <w:pPr>
        <w:spacing w:line="240" w:lineRule="auto"/>
        <w:ind w:left="360"/>
        <w:jc w:val="center"/>
        <w:rPr>
          <w:sz w:val="20"/>
          <w:szCs w:val="20"/>
        </w:rPr>
      </w:pPr>
      <w:r w:rsidRPr="007D602C">
        <w:rPr>
          <w:sz w:val="20"/>
          <w:szCs w:val="20"/>
        </w:rPr>
        <w:t>IN THE HIGH COURT OF LAGOS STATE</w:t>
      </w:r>
    </w:p>
    <w:p w14:paraId="03F8CE4A" w14:textId="77777777" w:rsidR="007D602C" w:rsidRPr="007D602C" w:rsidRDefault="007D602C" w:rsidP="00E57E7F">
      <w:pPr>
        <w:spacing w:line="240" w:lineRule="auto"/>
        <w:ind w:left="360"/>
        <w:jc w:val="center"/>
        <w:rPr>
          <w:sz w:val="20"/>
          <w:szCs w:val="20"/>
        </w:rPr>
      </w:pPr>
      <w:r w:rsidRPr="007D602C">
        <w:rPr>
          <w:sz w:val="20"/>
          <w:szCs w:val="20"/>
        </w:rPr>
        <w:t>IN THE LAGOS JUDICIAL DIVISION</w:t>
      </w:r>
    </w:p>
    <w:p w14:paraId="7B0E993D" w14:textId="77777777" w:rsidR="007D602C" w:rsidRPr="007D602C" w:rsidRDefault="007D602C" w:rsidP="00E57E7F">
      <w:pPr>
        <w:spacing w:line="240" w:lineRule="auto"/>
        <w:ind w:left="360"/>
        <w:jc w:val="center"/>
        <w:rPr>
          <w:sz w:val="20"/>
          <w:szCs w:val="20"/>
        </w:rPr>
      </w:pPr>
      <w:r w:rsidRPr="007D602C">
        <w:rPr>
          <w:sz w:val="20"/>
          <w:szCs w:val="20"/>
        </w:rPr>
        <w:t>HOLDEN AT LAGOS</w:t>
      </w:r>
    </w:p>
    <w:p w14:paraId="7A19A760" w14:textId="77777777" w:rsidR="007D602C" w:rsidRPr="007D602C" w:rsidRDefault="007D602C" w:rsidP="00E57E7F">
      <w:pPr>
        <w:spacing w:line="240" w:lineRule="auto"/>
        <w:ind w:left="360"/>
        <w:jc w:val="right"/>
        <w:rPr>
          <w:sz w:val="20"/>
          <w:szCs w:val="20"/>
        </w:rPr>
      </w:pPr>
      <w:r w:rsidRPr="007D602C">
        <w:rPr>
          <w:sz w:val="20"/>
          <w:szCs w:val="20"/>
        </w:rPr>
        <w:t xml:space="preserve">SUIT NO:  </w:t>
      </w:r>
      <w:r w:rsidRPr="007D602C">
        <w:rPr>
          <w:sz w:val="20"/>
          <w:szCs w:val="20"/>
        </w:rPr>
        <w:tab/>
      </w:r>
    </w:p>
    <w:p w14:paraId="45371592" w14:textId="77777777" w:rsidR="007D602C" w:rsidRPr="007D602C" w:rsidRDefault="007D602C" w:rsidP="00E57E7F">
      <w:pPr>
        <w:spacing w:line="240" w:lineRule="auto"/>
        <w:jc w:val="both"/>
        <w:rPr>
          <w:sz w:val="20"/>
          <w:szCs w:val="20"/>
        </w:rPr>
      </w:pPr>
      <w:r w:rsidRPr="007D602C">
        <w:rPr>
          <w:sz w:val="20"/>
          <w:szCs w:val="20"/>
        </w:rPr>
        <w:t>BETWEEN</w:t>
      </w:r>
    </w:p>
    <w:p w14:paraId="6D435A14" w14:textId="77777777" w:rsidR="00E57E7F" w:rsidRDefault="007D602C" w:rsidP="00E57E7F">
      <w:pPr>
        <w:spacing w:line="240" w:lineRule="auto"/>
        <w:jc w:val="both"/>
        <w:rPr>
          <w:sz w:val="20"/>
          <w:szCs w:val="20"/>
        </w:rPr>
      </w:pPr>
      <w:r w:rsidRPr="007D602C">
        <w:rPr>
          <w:sz w:val="20"/>
          <w:szCs w:val="20"/>
        </w:rPr>
        <w:t xml:space="preserve">MISS TADE GOLD </w:t>
      </w:r>
      <w:r w:rsidR="00FC6447">
        <w:rPr>
          <w:sz w:val="20"/>
          <w:szCs w:val="20"/>
        </w:rPr>
        <w:t>…………………………………………………………………….</w:t>
      </w:r>
      <w:r w:rsidRPr="007D602C">
        <w:rPr>
          <w:sz w:val="20"/>
          <w:szCs w:val="20"/>
        </w:rPr>
        <w:tab/>
        <w:t xml:space="preserve">CLAIMANT </w:t>
      </w:r>
    </w:p>
    <w:p w14:paraId="4BE39B83" w14:textId="77777777" w:rsidR="007D602C" w:rsidRPr="007D602C" w:rsidRDefault="007D602C" w:rsidP="00E57E7F">
      <w:pPr>
        <w:spacing w:line="240" w:lineRule="auto"/>
        <w:jc w:val="both"/>
        <w:rPr>
          <w:sz w:val="20"/>
          <w:szCs w:val="20"/>
        </w:rPr>
      </w:pPr>
      <w:r w:rsidRPr="007D602C">
        <w:rPr>
          <w:sz w:val="20"/>
          <w:szCs w:val="20"/>
        </w:rPr>
        <w:t>AND</w:t>
      </w:r>
    </w:p>
    <w:p w14:paraId="75D1E04E" w14:textId="77777777" w:rsidR="008E2D66" w:rsidRDefault="007D602C" w:rsidP="00C47FE4">
      <w:pPr>
        <w:pStyle w:val="ListParagraph"/>
        <w:numPr>
          <w:ilvl w:val="0"/>
          <w:numId w:val="314"/>
        </w:numPr>
        <w:spacing w:line="240" w:lineRule="auto"/>
        <w:jc w:val="both"/>
        <w:rPr>
          <w:sz w:val="20"/>
          <w:szCs w:val="20"/>
        </w:rPr>
      </w:pPr>
      <w:r w:rsidRPr="008E2D66">
        <w:rPr>
          <w:sz w:val="20"/>
          <w:szCs w:val="20"/>
        </w:rPr>
        <w:t>MR OLA RASCAL</w:t>
      </w:r>
    </w:p>
    <w:p w14:paraId="0F9709DF" w14:textId="77777777" w:rsidR="007D602C" w:rsidRPr="008E2D66" w:rsidRDefault="007D602C" w:rsidP="00C47FE4">
      <w:pPr>
        <w:pStyle w:val="ListParagraph"/>
        <w:numPr>
          <w:ilvl w:val="0"/>
          <w:numId w:val="314"/>
        </w:numPr>
        <w:spacing w:line="240" w:lineRule="auto"/>
        <w:jc w:val="both"/>
        <w:rPr>
          <w:sz w:val="20"/>
          <w:szCs w:val="20"/>
        </w:rPr>
      </w:pPr>
      <w:r w:rsidRPr="008E2D66">
        <w:rPr>
          <w:sz w:val="20"/>
          <w:szCs w:val="20"/>
        </w:rPr>
        <w:t>MR TONY BIGGIE</w:t>
      </w:r>
      <w:r w:rsidR="00FC6447" w:rsidRPr="008E2D66">
        <w:rPr>
          <w:sz w:val="20"/>
          <w:szCs w:val="20"/>
        </w:rPr>
        <w:t>………………………………………………………………………………</w:t>
      </w:r>
      <w:r w:rsidRPr="008E2D66">
        <w:rPr>
          <w:sz w:val="20"/>
          <w:szCs w:val="20"/>
        </w:rPr>
        <w:t>DEFENDANTS</w:t>
      </w:r>
    </w:p>
    <w:p w14:paraId="30627B77" w14:textId="77777777" w:rsidR="007D602C" w:rsidRPr="00515E1B" w:rsidRDefault="007D602C" w:rsidP="00E57E7F">
      <w:pPr>
        <w:spacing w:line="240" w:lineRule="auto"/>
        <w:ind w:left="360"/>
        <w:jc w:val="center"/>
        <w:rPr>
          <w:b/>
          <w:sz w:val="20"/>
          <w:szCs w:val="20"/>
        </w:rPr>
      </w:pPr>
      <w:r w:rsidRPr="00515E1B">
        <w:rPr>
          <w:b/>
          <w:sz w:val="20"/>
          <w:szCs w:val="20"/>
        </w:rPr>
        <w:t>PROPOSED AMENDMENT TO THE STATEMENT OF CLAIM</w:t>
      </w:r>
    </w:p>
    <w:p w14:paraId="4D275AB2" w14:textId="77777777" w:rsidR="00515E1B" w:rsidRDefault="007D602C" w:rsidP="00CA57DC">
      <w:pPr>
        <w:pStyle w:val="ListParagraph"/>
        <w:numPr>
          <w:ilvl w:val="0"/>
          <w:numId w:val="115"/>
        </w:numPr>
        <w:spacing w:line="240" w:lineRule="auto"/>
        <w:jc w:val="both"/>
        <w:rPr>
          <w:sz w:val="20"/>
          <w:szCs w:val="20"/>
        </w:rPr>
      </w:pPr>
      <w:r w:rsidRPr="00515E1B">
        <w:rPr>
          <w:sz w:val="20"/>
          <w:szCs w:val="20"/>
        </w:rPr>
        <w:t xml:space="preserve">The Claimant is an Engineer, residing at No. 6 </w:t>
      </w:r>
      <w:proofErr w:type="spellStart"/>
      <w:r w:rsidRPr="00515E1B">
        <w:rPr>
          <w:sz w:val="20"/>
          <w:szCs w:val="20"/>
        </w:rPr>
        <w:t>Alubarika</w:t>
      </w:r>
      <w:proofErr w:type="spellEnd"/>
      <w:r w:rsidRPr="00515E1B">
        <w:rPr>
          <w:sz w:val="20"/>
          <w:szCs w:val="20"/>
        </w:rPr>
        <w:t xml:space="preserve"> close, GRA, Ikeja, Lagos.</w:t>
      </w:r>
    </w:p>
    <w:p w14:paraId="79CF5007" w14:textId="77777777" w:rsidR="00515E1B" w:rsidRDefault="007D602C" w:rsidP="00CA57DC">
      <w:pPr>
        <w:pStyle w:val="ListParagraph"/>
        <w:numPr>
          <w:ilvl w:val="0"/>
          <w:numId w:val="115"/>
        </w:numPr>
        <w:spacing w:line="240" w:lineRule="auto"/>
        <w:jc w:val="both"/>
        <w:rPr>
          <w:sz w:val="20"/>
          <w:szCs w:val="20"/>
        </w:rPr>
      </w:pPr>
      <w:r w:rsidRPr="00515E1B">
        <w:rPr>
          <w:sz w:val="20"/>
          <w:szCs w:val="20"/>
        </w:rPr>
        <w:t xml:space="preserve">The 1st Defendant is a cashier, residing at No. 9 </w:t>
      </w:r>
      <w:proofErr w:type="spellStart"/>
      <w:r w:rsidRPr="00515E1B">
        <w:rPr>
          <w:sz w:val="20"/>
          <w:szCs w:val="20"/>
        </w:rPr>
        <w:t>Pako</w:t>
      </w:r>
      <w:proofErr w:type="spellEnd"/>
      <w:r w:rsidRPr="00515E1B">
        <w:rPr>
          <w:sz w:val="20"/>
          <w:szCs w:val="20"/>
        </w:rPr>
        <w:t xml:space="preserve"> Lane GRA, Ikeja, Lagos.</w:t>
      </w:r>
    </w:p>
    <w:p w14:paraId="213E15EE" w14:textId="77777777" w:rsidR="00515E1B" w:rsidRDefault="007D602C" w:rsidP="00CA57DC">
      <w:pPr>
        <w:pStyle w:val="ListParagraph"/>
        <w:numPr>
          <w:ilvl w:val="0"/>
          <w:numId w:val="115"/>
        </w:numPr>
        <w:spacing w:line="240" w:lineRule="auto"/>
        <w:jc w:val="both"/>
        <w:rPr>
          <w:sz w:val="20"/>
          <w:szCs w:val="20"/>
        </w:rPr>
      </w:pPr>
      <w:r w:rsidRPr="00515E1B">
        <w:rPr>
          <w:sz w:val="20"/>
          <w:szCs w:val="20"/>
        </w:rPr>
        <w:t xml:space="preserve">The 2nd Defendant is a police officer, with the Nigeria Police Force, residing at No. 39, </w:t>
      </w:r>
      <w:proofErr w:type="spellStart"/>
      <w:r w:rsidRPr="00515E1B">
        <w:rPr>
          <w:sz w:val="20"/>
          <w:szCs w:val="20"/>
        </w:rPr>
        <w:t>Pako</w:t>
      </w:r>
      <w:proofErr w:type="spellEnd"/>
      <w:r w:rsidRPr="00515E1B">
        <w:rPr>
          <w:sz w:val="20"/>
          <w:szCs w:val="20"/>
        </w:rPr>
        <w:t xml:space="preserve"> Lane GRA, Ikeja Lagos.</w:t>
      </w:r>
    </w:p>
    <w:p w14:paraId="65DC08D3" w14:textId="77777777" w:rsidR="00515E1B" w:rsidRDefault="007D602C" w:rsidP="00CA57DC">
      <w:pPr>
        <w:pStyle w:val="ListParagraph"/>
        <w:numPr>
          <w:ilvl w:val="0"/>
          <w:numId w:val="115"/>
        </w:numPr>
        <w:spacing w:line="240" w:lineRule="auto"/>
        <w:jc w:val="both"/>
        <w:rPr>
          <w:sz w:val="20"/>
          <w:szCs w:val="20"/>
        </w:rPr>
      </w:pPr>
      <w:r w:rsidRPr="00515E1B">
        <w:rPr>
          <w:sz w:val="20"/>
          <w:szCs w:val="20"/>
        </w:rPr>
        <w:t>The Claimant avers that on October 1st, 2018, she was approached by the 1st defendant to be his lover.</w:t>
      </w:r>
    </w:p>
    <w:p w14:paraId="454B7DCA" w14:textId="77777777" w:rsidR="00515E1B" w:rsidRDefault="007D602C" w:rsidP="00CA57DC">
      <w:pPr>
        <w:pStyle w:val="ListParagraph"/>
        <w:numPr>
          <w:ilvl w:val="0"/>
          <w:numId w:val="115"/>
        </w:numPr>
        <w:spacing w:line="240" w:lineRule="auto"/>
        <w:jc w:val="both"/>
        <w:rPr>
          <w:sz w:val="20"/>
          <w:szCs w:val="20"/>
        </w:rPr>
      </w:pPr>
      <w:r w:rsidRPr="00515E1B">
        <w:rPr>
          <w:sz w:val="20"/>
          <w:szCs w:val="20"/>
        </w:rPr>
        <w:t>The Claimant further avers that she turned down the 1st Defendant’s request.</w:t>
      </w:r>
    </w:p>
    <w:p w14:paraId="7C2580E0" w14:textId="77777777" w:rsidR="00515E1B" w:rsidRDefault="007D602C" w:rsidP="00CA57DC">
      <w:pPr>
        <w:pStyle w:val="ListParagraph"/>
        <w:numPr>
          <w:ilvl w:val="0"/>
          <w:numId w:val="115"/>
        </w:numPr>
        <w:spacing w:line="240" w:lineRule="auto"/>
        <w:jc w:val="both"/>
        <w:rPr>
          <w:sz w:val="20"/>
          <w:szCs w:val="20"/>
        </w:rPr>
      </w:pPr>
      <w:r w:rsidRPr="00515E1B">
        <w:rPr>
          <w:sz w:val="20"/>
          <w:szCs w:val="20"/>
        </w:rPr>
        <w:t xml:space="preserve">The Claimant avers that on her way back from church on the 7th of October, 2018, she was seriously beaten by the 1st and 2nd Defendants in </w:t>
      </w:r>
      <w:proofErr w:type="spellStart"/>
      <w:r w:rsidRPr="00515E1B">
        <w:rPr>
          <w:sz w:val="20"/>
          <w:szCs w:val="20"/>
        </w:rPr>
        <w:t>Alubarika</w:t>
      </w:r>
      <w:proofErr w:type="spellEnd"/>
      <w:r w:rsidRPr="00515E1B">
        <w:rPr>
          <w:sz w:val="20"/>
          <w:szCs w:val="20"/>
        </w:rPr>
        <w:t xml:space="preserve"> Close, GRA Ikeja, Lagos.</w:t>
      </w:r>
    </w:p>
    <w:p w14:paraId="45CE110E" w14:textId="77777777" w:rsidR="00515E1B" w:rsidRDefault="007D602C" w:rsidP="00CA57DC">
      <w:pPr>
        <w:pStyle w:val="ListParagraph"/>
        <w:numPr>
          <w:ilvl w:val="0"/>
          <w:numId w:val="115"/>
        </w:numPr>
        <w:spacing w:line="240" w:lineRule="auto"/>
        <w:jc w:val="both"/>
        <w:rPr>
          <w:sz w:val="20"/>
          <w:szCs w:val="20"/>
        </w:rPr>
      </w:pPr>
      <w:r w:rsidRPr="00515E1B">
        <w:rPr>
          <w:sz w:val="20"/>
          <w:szCs w:val="20"/>
        </w:rPr>
        <w:t>The Claimant further avers that as a result of the serious beating meted on her, she sustained some serious injuries.</w:t>
      </w:r>
    </w:p>
    <w:p w14:paraId="0D710D59" w14:textId="77777777" w:rsidR="00515E1B" w:rsidRPr="00515E1B" w:rsidRDefault="007D602C" w:rsidP="00CA57DC">
      <w:pPr>
        <w:pStyle w:val="ListParagraph"/>
        <w:numPr>
          <w:ilvl w:val="0"/>
          <w:numId w:val="115"/>
        </w:numPr>
        <w:spacing w:line="240" w:lineRule="auto"/>
        <w:jc w:val="both"/>
        <w:rPr>
          <w:sz w:val="20"/>
          <w:szCs w:val="20"/>
        </w:rPr>
      </w:pPr>
      <w:r w:rsidRPr="00515E1B">
        <w:rPr>
          <w:b/>
          <w:sz w:val="20"/>
          <w:szCs w:val="20"/>
        </w:rPr>
        <w:t>The Claimant avers that her pair of glasses, Apple laptop and Apple I-pad got broken in the course of the assault.”</w:t>
      </w:r>
    </w:p>
    <w:p w14:paraId="4519B8D8" w14:textId="77777777" w:rsidR="00515E1B" w:rsidRDefault="007D602C" w:rsidP="00CA57DC">
      <w:pPr>
        <w:pStyle w:val="ListParagraph"/>
        <w:numPr>
          <w:ilvl w:val="0"/>
          <w:numId w:val="115"/>
        </w:numPr>
        <w:spacing w:line="240" w:lineRule="auto"/>
        <w:jc w:val="both"/>
        <w:rPr>
          <w:sz w:val="20"/>
          <w:szCs w:val="20"/>
        </w:rPr>
      </w:pPr>
      <w:r w:rsidRPr="00515E1B">
        <w:rPr>
          <w:sz w:val="20"/>
          <w:szCs w:val="20"/>
        </w:rPr>
        <w:t>The Claimant avers that she was immediately rushed to Tender Care Medical Centre, a hospital at No. 17 Daniel Close, GRA Ikeja Lagos, where she was admitted for 5 weeks for medical treatment.</w:t>
      </w:r>
    </w:p>
    <w:p w14:paraId="06D50213" w14:textId="77777777" w:rsidR="00515E1B" w:rsidRDefault="007D602C" w:rsidP="00CA57DC">
      <w:pPr>
        <w:pStyle w:val="ListParagraph"/>
        <w:numPr>
          <w:ilvl w:val="0"/>
          <w:numId w:val="115"/>
        </w:numPr>
        <w:spacing w:line="240" w:lineRule="auto"/>
        <w:jc w:val="both"/>
        <w:rPr>
          <w:sz w:val="20"/>
          <w:szCs w:val="20"/>
        </w:rPr>
      </w:pPr>
      <w:r w:rsidRPr="00515E1B">
        <w:rPr>
          <w:sz w:val="20"/>
          <w:szCs w:val="20"/>
        </w:rPr>
        <w:t>The Claimant further avers that she paid, as hospital bill, the sum of N2, 500, 000 (Two Million Five Hundred Thousand Naira) for surgery performed on her broken leg and other medical treatment.</w:t>
      </w:r>
    </w:p>
    <w:p w14:paraId="34BD50F2" w14:textId="77777777" w:rsidR="00515E1B" w:rsidRPr="00515E1B" w:rsidRDefault="007D602C" w:rsidP="00CA57DC">
      <w:pPr>
        <w:pStyle w:val="ListParagraph"/>
        <w:numPr>
          <w:ilvl w:val="0"/>
          <w:numId w:val="115"/>
        </w:numPr>
        <w:spacing w:line="240" w:lineRule="auto"/>
        <w:jc w:val="both"/>
        <w:rPr>
          <w:sz w:val="20"/>
          <w:szCs w:val="20"/>
        </w:rPr>
      </w:pPr>
      <w:r w:rsidRPr="00515E1B">
        <w:rPr>
          <w:b/>
          <w:sz w:val="20"/>
          <w:szCs w:val="20"/>
        </w:rPr>
        <w:t>The Claimant avers that she replaced her broken Apple laptop and Apple I-pad at the cost of N550, 000 (Five Hundred and Fifty Thousand Naira), each.</w:t>
      </w:r>
    </w:p>
    <w:p w14:paraId="5DD716AC" w14:textId="77777777" w:rsidR="00515E1B" w:rsidRDefault="007D602C" w:rsidP="00CA57DC">
      <w:pPr>
        <w:pStyle w:val="ListParagraph"/>
        <w:numPr>
          <w:ilvl w:val="0"/>
          <w:numId w:val="115"/>
        </w:numPr>
        <w:spacing w:line="240" w:lineRule="auto"/>
        <w:jc w:val="both"/>
        <w:rPr>
          <w:sz w:val="20"/>
          <w:szCs w:val="20"/>
        </w:rPr>
      </w:pPr>
      <w:r w:rsidRPr="00515E1B">
        <w:rPr>
          <w:sz w:val="20"/>
          <w:szCs w:val="20"/>
        </w:rPr>
        <w:t>The Claimant further avers that she spent the sum of N150, 000 (One Hundred and Fifty Thousand Naira) as cost of getting a new pair of glasses.</w:t>
      </w:r>
    </w:p>
    <w:p w14:paraId="1F8DBE9F" w14:textId="77777777" w:rsidR="007D602C" w:rsidRPr="00515E1B" w:rsidRDefault="007D602C" w:rsidP="00CA57DC">
      <w:pPr>
        <w:pStyle w:val="ListParagraph"/>
        <w:numPr>
          <w:ilvl w:val="0"/>
          <w:numId w:val="115"/>
        </w:numPr>
        <w:spacing w:line="240" w:lineRule="auto"/>
        <w:jc w:val="both"/>
        <w:rPr>
          <w:sz w:val="20"/>
          <w:szCs w:val="20"/>
        </w:rPr>
      </w:pPr>
      <w:r w:rsidRPr="00515E1B">
        <w:rPr>
          <w:sz w:val="20"/>
          <w:szCs w:val="20"/>
        </w:rPr>
        <w:t>The Claimant shall, during the trial, rely on the following document:</w:t>
      </w:r>
    </w:p>
    <w:p w14:paraId="1BD69016" w14:textId="77777777" w:rsidR="00515E1B" w:rsidRDefault="007D602C" w:rsidP="00CA57DC">
      <w:pPr>
        <w:pStyle w:val="ListParagraph"/>
        <w:numPr>
          <w:ilvl w:val="0"/>
          <w:numId w:val="116"/>
        </w:numPr>
        <w:spacing w:line="240" w:lineRule="auto"/>
        <w:jc w:val="both"/>
        <w:rPr>
          <w:sz w:val="20"/>
          <w:szCs w:val="20"/>
        </w:rPr>
      </w:pPr>
      <w:r w:rsidRPr="00515E1B">
        <w:rPr>
          <w:sz w:val="20"/>
          <w:szCs w:val="20"/>
        </w:rPr>
        <w:t>The medical report issued by a medical doctor;</w:t>
      </w:r>
    </w:p>
    <w:p w14:paraId="116269EC" w14:textId="77777777" w:rsidR="00515E1B" w:rsidRDefault="007D602C" w:rsidP="00CA57DC">
      <w:pPr>
        <w:pStyle w:val="ListParagraph"/>
        <w:numPr>
          <w:ilvl w:val="0"/>
          <w:numId w:val="116"/>
        </w:numPr>
        <w:spacing w:line="240" w:lineRule="auto"/>
        <w:jc w:val="both"/>
        <w:rPr>
          <w:sz w:val="20"/>
          <w:szCs w:val="20"/>
        </w:rPr>
      </w:pPr>
      <w:r w:rsidRPr="00515E1B">
        <w:rPr>
          <w:sz w:val="20"/>
          <w:szCs w:val="20"/>
        </w:rPr>
        <w:t>Receipt of the sum of N2,500,000.00 being the bill charged by the hospital;</w:t>
      </w:r>
    </w:p>
    <w:p w14:paraId="0786329E" w14:textId="77777777" w:rsidR="00515E1B" w:rsidRPr="002C7149" w:rsidRDefault="007D602C" w:rsidP="00CA57DC">
      <w:pPr>
        <w:pStyle w:val="ListParagraph"/>
        <w:numPr>
          <w:ilvl w:val="0"/>
          <w:numId w:val="116"/>
        </w:numPr>
        <w:spacing w:line="240" w:lineRule="auto"/>
        <w:jc w:val="both"/>
        <w:rPr>
          <w:b/>
          <w:sz w:val="20"/>
          <w:szCs w:val="20"/>
        </w:rPr>
      </w:pPr>
      <w:r w:rsidRPr="002C7149">
        <w:rPr>
          <w:b/>
          <w:sz w:val="20"/>
          <w:szCs w:val="20"/>
        </w:rPr>
        <w:t>Receipt of purchase of the new Apple laptop;</w:t>
      </w:r>
    </w:p>
    <w:p w14:paraId="42508D7F" w14:textId="77777777" w:rsidR="00515E1B" w:rsidRPr="00515E1B" w:rsidRDefault="007D602C" w:rsidP="00CA57DC">
      <w:pPr>
        <w:pStyle w:val="ListParagraph"/>
        <w:numPr>
          <w:ilvl w:val="0"/>
          <w:numId w:val="116"/>
        </w:numPr>
        <w:spacing w:line="240" w:lineRule="auto"/>
        <w:jc w:val="both"/>
        <w:rPr>
          <w:sz w:val="20"/>
          <w:szCs w:val="20"/>
        </w:rPr>
      </w:pPr>
      <w:r w:rsidRPr="00515E1B">
        <w:rPr>
          <w:b/>
          <w:sz w:val="20"/>
          <w:szCs w:val="20"/>
        </w:rPr>
        <w:t>Receipt of payment of the new Apple-I-pad.</w:t>
      </w:r>
    </w:p>
    <w:p w14:paraId="27512086" w14:textId="77777777" w:rsidR="00515E1B" w:rsidRDefault="007D602C" w:rsidP="00CA57DC">
      <w:pPr>
        <w:pStyle w:val="ListParagraph"/>
        <w:numPr>
          <w:ilvl w:val="0"/>
          <w:numId w:val="116"/>
        </w:numPr>
        <w:spacing w:line="240" w:lineRule="auto"/>
        <w:jc w:val="both"/>
        <w:rPr>
          <w:sz w:val="20"/>
          <w:szCs w:val="20"/>
        </w:rPr>
      </w:pPr>
      <w:r w:rsidRPr="00515E1B">
        <w:rPr>
          <w:sz w:val="20"/>
          <w:szCs w:val="20"/>
        </w:rPr>
        <w:t>Receipt of purchase of the new pair of glasses;</w:t>
      </w:r>
    </w:p>
    <w:p w14:paraId="6E5970EB" w14:textId="77777777" w:rsidR="007D602C" w:rsidRPr="00515E1B" w:rsidRDefault="007D602C" w:rsidP="00CA57DC">
      <w:pPr>
        <w:pStyle w:val="ListParagraph"/>
        <w:numPr>
          <w:ilvl w:val="0"/>
          <w:numId w:val="116"/>
        </w:numPr>
        <w:spacing w:line="240" w:lineRule="auto"/>
        <w:jc w:val="both"/>
        <w:rPr>
          <w:sz w:val="20"/>
          <w:szCs w:val="20"/>
        </w:rPr>
      </w:pPr>
      <w:r w:rsidRPr="00515E1B">
        <w:rPr>
          <w:sz w:val="20"/>
          <w:szCs w:val="20"/>
        </w:rPr>
        <w:t>Bill of charges issued to claimant by Precision Chambers.</w:t>
      </w:r>
    </w:p>
    <w:p w14:paraId="784DE912" w14:textId="77777777" w:rsidR="007D602C" w:rsidRPr="00515E1B" w:rsidRDefault="007D602C" w:rsidP="00CA57DC">
      <w:pPr>
        <w:pStyle w:val="ListParagraph"/>
        <w:numPr>
          <w:ilvl w:val="0"/>
          <w:numId w:val="115"/>
        </w:numPr>
        <w:spacing w:line="240" w:lineRule="auto"/>
        <w:jc w:val="both"/>
        <w:rPr>
          <w:b/>
          <w:sz w:val="20"/>
          <w:szCs w:val="20"/>
        </w:rPr>
      </w:pPr>
      <w:r w:rsidRPr="00515E1B">
        <w:rPr>
          <w:b/>
          <w:sz w:val="20"/>
          <w:szCs w:val="20"/>
        </w:rPr>
        <w:t>WHEREOF THE CLAIMANT CLAIMS AS FOLLOWS</w:t>
      </w:r>
    </w:p>
    <w:p w14:paraId="5FF34190" w14:textId="77777777" w:rsidR="00515E1B" w:rsidRDefault="002C7149" w:rsidP="00CA57DC">
      <w:pPr>
        <w:pStyle w:val="ListParagraph"/>
        <w:numPr>
          <w:ilvl w:val="0"/>
          <w:numId w:val="117"/>
        </w:numPr>
        <w:spacing w:line="240" w:lineRule="auto"/>
        <w:jc w:val="both"/>
        <w:rPr>
          <w:sz w:val="20"/>
          <w:szCs w:val="20"/>
        </w:rPr>
      </w:pPr>
      <w:r>
        <w:rPr>
          <w:sz w:val="20"/>
          <w:szCs w:val="20"/>
        </w:rPr>
        <w:t>The sum of two million and five hundred thousand naira (N2, 500, 000)</w:t>
      </w:r>
      <w:r w:rsidR="007D602C" w:rsidRPr="00515E1B">
        <w:rPr>
          <w:sz w:val="20"/>
          <w:szCs w:val="20"/>
        </w:rPr>
        <w:t xml:space="preserve"> being the sum paid as hospital bill for surgery performed on her broken leg and other medical treatment.</w:t>
      </w:r>
    </w:p>
    <w:p w14:paraId="12270C0E" w14:textId="77777777" w:rsidR="00515E1B" w:rsidRDefault="007D602C" w:rsidP="00CA57DC">
      <w:pPr>
        <w:pStyle w:val="ListParagraph"/>
        <w:numPr>
          <w:ilvl w:val="0"/>
          <w:numId w:val="117"/>
        </w:numPr>
        <w:spacing w:line="240" w:lineRule="auto"/>
        <w:jc w:val="both"/>
        <w:rPr>
          <w:sz w:val="20"/>
          <w:szCs w:val="20"/>
        </w:rPr>
      </w:pPr>
      <w:r w:rsidRPr="002C7149">
        <w:rPr>
          <w:b/>
          <w:sz w:val="20"/>
          <w:szCs w:val="20"/>
        </w:rPr>
        <w:lastRenderedPageBreak/>
        <w:t>The sum of</w:t>
      </w:r>
      <w:r w:rsidR="002C7149" w:rsidRPr="002C7149">
        <w:rPr>
          <w:b/>
          <w:sz w:val="20"/>
          <w:szCs w:val="20"/>
        </w:rPr>
        <w:t xml:space="preserve"> five hundred and fifty thousand naira (N550, 000) </w:t>
      </w:r>
      <w:r w:rsidRPr="002C7149">
        <w:rPr>
          <w:b/>
          <w:sz w:val="20"/>
          <w:szCs w:val="20"/>
        </w:rPr>
        <w:t>being the sum paid as cost for replacing her Apple lap top</w:t>
      </w:r>
      <w:r w:rsidRPr="00515E1B">
        <w:rPr>
          <w:sz w:val="20"/>
          <w:szCs w:val="20"/>
        </w:rPr>
        <w:t>.</w:t>
      </w:r>
    </w:p>
    <w:p w14:paraId="7F062749" w14:textId="77777777" w:rsidR="00515E1B" w:rsidRPr="00515E1B" w:rsidRDefault="002C7149" w:rsidP="00CA57DC">
      <w:pPr>
        <w:pStyle w:val="ListParagraph"/>
        <w:numPr>
          <w:ilvl w:val="0"/>
          <w:numId w:val="117"/>
        </w:numPr>
        <w:spacing w:line="240" w:lineRule="auto"/>
        <w:jc w:val="both"/>
        <w:rPr>
          <w:sz w:val="20"/>
          <w:szCs w:val="20"/>
        </w:rPr>
      </w:pPr>
      <w:r>
        <w:rPr>
          <w:b/>
          <w:sz w:val="20"/>
          <w:szCs w:val="20"/>
        </w:rPr>
        <w:t>The sum of five hundred and fifty thousand naira (N550, 000)</w:t>
      </w:r>
      <w:r w:rsidR="007D602C" w:rsidRPr="00515E1B">
        <w:rPr>
          <w:b/>
          <w:sz w:val="20"/>
          <w:szCs w:val="20"/>
        </w:rPr>
        <w:t xml:space="preserve"> being the sum paid as cost for replacing her Apple I-pad.</w:t>
      </w:r>
    </w:p>
    <w:p w14:paraId="2A1E102F" w14:textId="77777777" w:rsidR="00515E1B" w:rsidRDefault="007D602C" w:rsidP="00CA57DC">
      <w:pPr>
        <w:pStyle w:val="ListParagraph"/>
        <w:numPr>
          <w:ilvl w:val="0"/>
          <w:numId w:val="117"/>
        </w:numPr>
        <w:spacing w:line="240" w:lineRule="auto"/>
        <w:jc w:val="both"/>
        <w:rPr>
          <w:sz w:val="20"/>
          <w:szCs w:val="20"/>
        </w:rPr>
      </w:pPr>
      <w:r w:rsidRPr="00515E1B">
        <w:rPr>
          <w:sz w:val="20"/>
          <w:szCs w:val="20"/>
        </w:rPr>
        <w:t xml:space="preserve">The sum of </w:t>
      </w:r>
      <w:r w:rsidR="002C7149">
        <w:rPr>
          <w:sz w:val="20"/>
          <w:szCs w:val="20"/>
        </w:rPr>
        <w:t>one hundred and fifty thousand naira (</w:t>
      </w:r>
      <w:r w:rsidRPr="00515E1B">
        <w:rPr>
          <w:sz w:val="20"/>
          <w:szCs w:val="20"/>
        </w:rPr>
        <w:t>N150, 000</w:t>
      </w:r>
      <w:r w:rsidR="002C7149">
        <w:rPr>
          <w:sz w:val="20"/>
          <w:szCs w:val="20"/>
        </w:rPr>
        <w:t xml:space="preserve">) </w:t>
      </w:r>
      <w:r w:rsidRPr="00515E1B">
        <w:rPr>
          <w:sz w:val="20"/>
          <w:szCs w:val="20"/>
        </w:rPr>
        <w:t>being the sum paid as cost for getting a new pair of glasses</w:t>
      </w:r>
    </w:p>
    <w:p w14:paraId="5E5FADDE" w14:textId="77777777" w:rsidR="00515E1B" w:rsidRDefault="007D602C" w:rsidP="00CA57DC">
      <w:pPr>
        <w:pStyle w:val="ListParagraph"/>
        <w:numPr>
          <w:ilvl w:val="0"/>
          <w:numId w:val="117"/>
        </w:numPr>
        <w:spacing w:line="240" w:lineRule="auto"/>
        <w:jc w:val="both"/>
        <w:rPr>
          <w:sz w:val="20"/>
          <w:szCs w:val="20"/>
        </w:rPr>
      </w:pPr>
      <w:r w:rsidRPr="00515E1B">
        <w:rPr>
          <w:sz w:val="20"/>
          <w:szCs w:val="20"/>
        </w:rPr>
        <w:t>The sum of</w:t>
      </w:r>
      <w:r w:rsidR="00FC6447">
        <w:rPr>
          <w:sz w:val="20"/>
          <w:szCs w:val="20"/>
        </w:rPr>
        <w:t xml:space="preserve"> ten million naira</w:t>
      </w:r>
      <w:r w:rsidRPr="00515E1B">
        <w:rPr>
          <w:sz w:val="20"/>
          <w:szCs w:val="20"/>
        </w:rPr>
        <w:t xml:space="preserve"> </w:t>
      </w:r>
      <w:r w:rsidR="00FC6447">
        <w:rPr>
          <w:sz w:val="20"/>
          <w:szCs w:val="20"/>
        </w:rPr>
        <w:t>(</w:t>
      </w:r>
      <w:r w:rsidRPr="00515E1B">
        <w:rPr>
          <w:sz w:val="20"/>
          <w:szCs w:val="20"/>
        </w:rPr>
        <w:t>N10,</w:t>
      </w:r>
      <w:r w:rsidR="002C7149">
        <w:rPr>
          <w:sz w:val="20"/>
          <w:szCs w:val="20"/>
        </w:rPr>
        <w:t xml:space="preserve"> </w:t>
      </w:r>
      <w:r w:rsidRPr="00515E1B">
        <w:rPr>
          <w:sz w:val="20"/>
          <w:szCs w:val="20"/>
        </w:rPr>
        <w:t>000,</w:t>
      </w:r>
      <w:r w:rsidR="002C7149">
        <w:rPr>
          <w:sz w:val="20"/>
          <w:szCs w:val="20"/>
        </w:rPr>
        <w:t xml:space="preserve"> </w:t>
      </w:r>
      <w:r w:rsidRPr="00515E1B">
        <w:rPr>
          <w:sz w:val="20"/>
          <w:szCs w:val="20"/>
        </w:rPr>
        <w:t>000</w:t>
      </w:r>
      <w:r w:rsidR="00FC6447">
        <w:rPr>
          <w:sz w:val="20"/>
          <w:szCs w:val="20"/>
        </w:rPr>
        <w:t>)</w:t>
      </w:r>
      <w:r w:rsidRPr="00515E1B">
        <w:rPr>
          <w:sz w:val="20"/>
          <w:szCs w:val="20"/>
        </w:rPr>
        <w:t xml:space="preserve"> being the sum paid as cost of litigation.</w:t>
      </w:r>
    </w:p>
    <w:p w14:paraId="179E12D7" w14:textId="77777777" w:rsidR="007D602C" w:rsidRPr="00515E1B" w:rsidRDefault="007D602C" w:rsidP="00CA57DC">
      <w:pPr>
        <w:pStyle w:val="ListParagraph"/>
        <w:numPr>
          <w:ilvl w:val="0"/>
          <w:numId w:val="117"/>
        </w:numPr>
        <w:spacing w:line="240" w:lineRule="auto"/>
        <w:jc w:val="both"/>
        <w:rPr>
          <w:sz w:val="20"/>
          <w:szCs w:val="20"/>
        </w:rPr>
      </w:pPr>
      <w:r w:rsidRPr="00515E1B">
        <w:rPr>
          <w:sz w:val="20"/>
          <w:szCs w:val="20"/>
        </w:rPr>
        <w:t xml:space="preserve">The sum of </w:t>
      </w:r>
      <w:r w:rsidR="00FC6447">
        <w:rPr>
          <w:sz w:val="20"/>
          <w:szCs w:val="20"/>
        </w:rPr>
        <w:t>fifty million naira (N50,</w:t>
      </w:r>
      <w:r w:rsidR="002C7149">
        <w:rPr>
          <w:sz w:val="20"/>
          <w:szCs w:val="20"/>
        </w:rPr>
        <w:t xml:space="preserve"> </w:t>
      </w:r>
      <w:r w:rsidRPr="00515E1B">
        <w:rPr>
          <w:sz w:val="20"/>
          <w:szCs w:val="20"/>
        </w:rPr>
        <w:t>000,</w:t>
      </w:r>
      <w:r w:rsidR="002C7149">
        <w:rPr>
          <w:sz w:val="20"/>
          <w:szCs w:val="20"/>
        </w:rPr>
        <w:t xml:space="preserve"> </w:t>
      </w:r>
      <w:r w:rsidRPr="00515E1B">
        <w:rPr>
          <w:sz w:val="20"/>
          <w:szCs w:val="20"/>
        </w:rPr>
        <w:t>000</w:t>
      </w:r>
      <w:r w:rsidR="00FC6447">
        <w:rPr>
          <w:sz w:val="20"/>
          <w:szCs w:val="20"/>
        </w:rPr>
        <w:t xml:space="preserve">) </w:t>
      </w:r>
      <w:r w:rsidRPr="00515E1B">
        <w:rPr>
          <w:sz w:val="20"/>
          <w:szCs w:val="20"/>
        </w:rPr>
        <w:t>as general damages for the pains she suffer</w:t>
      </w:r>
      <w:r w:rsidR="00E57E7F" w:rsidRPr="00515E1B">
        <w:rPr>
          <w:sz w:val="20"/>
          <w:szCs w:val="20"/>
        </w:rPr>
        <w:t xml:space="preserve">ed, emotional trauma and mental </w:t>
      </w:r>
      <w:r w:rsidRPr="00515E1B">
        <w:rPr>
          <w:sz w:val="20"/>
          <w:szCs w:val="20"/>
        </w:rPr>
        <w:t>torture.</w:t>
      </w:r>
    </w:p>
    <w:p w14:paraId="264578E1" w14:textId="77777777" w:rsidR="007D602C" w:rsidRPr="007D602C" w:rsidRDefault="00515E1B" w:rsidP="00515E1B">
      <w:pPr>
        <w:spacing w:line="240" w:lineRule="auto"/>
        <w:jc w:val="center"/>
        <w:rPr>
          <w:sz w:val="20"/>
          <w:szCs w:val="20"/>
        </w:rPr>
      </w:pPr>
      <w:r>
        <w:rPr>
          <w:sz w:val="20"/>
          <w:szCs w:val="20"/>
        </w:rPr>
        <w:t>AMENDED THIS __DAY OF_______</w:t>
      </w:r>
      <w:r w:rsidR="00E57E7F">
        <w:rPr>
          <w:sz w:val="20"/>
          <w:szCs w:val="20"/>
        </w:rPr>
        <w:t>2022</w:t>
      </w:r>
      <w:r w:rsidR="007D602C" w:rsidRPr="007D602C">
        <w:rPr>
          <w:sz w:val="20"/>
          <w:szCs w:val="20"/>
        </w:rPr>
        <w:t xml:space="preserve"> PURSAUANT TO ORDER OF HONOURABLE JUSTICE AYO ADEWOLE DATED TH</w:t>
      </w:r>
      <w:r w:rsidR="008E2D66">
        <w:rPr>
          <w:sz w:val="20"/>
          <w:szCs w:val="20"/>
        </w:rPr>
        <w:t xml:space="preserve">E ____DAY OF </w:t>
      </w:r>
      <w:r w:rsidR="008E2D66">
        <w:rPr>
          <w:sz w:val="20"/>
          <w:szCs w:val="20"/>
        </w:rPr>
        <w:tab/>
      </w:r>
      <w:r>
        <w:rPr>
          <w:sz w:val="20"/>
          <w:szCs w:val="20"/>
        </w:rPr>
        <w:t>__________</w:t>
      </w:r>
      <w:r w:rsidR="00E57E7F">
        <w:rPr>
          <w:sz w:val="20"/>
          <w:szCs w:val="20"/>
        </w:rPr>
        <w:t>2022</w:t>
      </w:r>
      <w:r w:rsidR="007D602C" w:rsidRPr="007D602C">
        <w:rPr>
          <w:sz w:val="20"/>
          <w:szCs w:val="20"/>
        </w:rPr>
        <w:t>.</w:t>
      </w:r>
    </w:p>
    <w:p w14:paraId="523B211C" w14:textId="77777777" w:rsidR="00E57E7F" w:rsidRDefault="007D602C" w:rsidP="00CC5233">
      <w:pPr>
        <w:spacing w:line="240" w:lineRule="auto"/>
        <w:jc w:val="both"/>
        <w:rPr>
          <w:sz w:val="20"/>
          <w:szCs w:val="20"/>
        </w:rPr>
      </w:pPr>
      <w:r w:rsidRPr="00E57E7F">
        <w:rPr>
          <w:b/>
          <w:sz w:val="20"/>
          <w:szCs w:val="20"/>
        </w:rPr>
        <w:t>The prayer for the MON</w:t>
      </w:r>
      <w:r w:rsidR="00E57E7F">
        <w:rPr>
          <w:sz w:val="20"/>
          <w:szCs w:val="20"/>
        </w:rPr>
        <w:t xml:space="preserve">: </w:t>
      </w:r>
      <w:r w:rsidRPr="007D602C">
        <w:rPr>
          <w:sz w:val="20"/>
          <w:szCs w:val="20"/>
        </w:rPr>
        <w:t>AN ORDER granting leave to amend the claimant’s statement of claim dated and filed on the 4th day o</w:t>
      </w:r>
      <w:r w:rsidR="002C7149">
        <w:rPr>
          <w:sz w:val="20"/>
          <w:szCs w:val="20"/>
        </w:rPr>
        <w:t>f February 2017 as underlined with</w:t>
      </w:r>
      <w:r w:rsidRPr="007D602C">
        <w:rPr>
          <w:sz w:val="20"/>
          <w:szCs w:val="20"/>
        </w:rPr>
        <w:t xml:space="preserve"> the annexed proposed statement of claim and annexed herewith as Exhibit A</w:t>
      </w:r>
    </w:p>
    <w:p w14:paraId="4172130D" w14:textId="77777777" w:rsidR="00327CC0" w:rsidRDefault="002C7149" w:rsidP="00CC5233">
      <w:pPr>
        <w:spacing w:line="240" w:lineRule="auto"/>
        <w:jc w:val="both"/>
        <w:rPr>
          <w:sz w:val="20"/>
          <w:szCs w:val="20"/>
        </w:rPr>
      </w:pPr>
      <w:r w:rsidRPr="002C7149">
        <w:rPr>
          <w:b/>
          <w:sz w:val="20"/>
          <w:szCs w:val="20"/>
        </w:rPr>
        <w:t>NB:</w:t>
      </w:r>
      <w:r>
        <w:rPr>
          <w:sz w:val="20"/>
          <w:szCs w:val="20"/>
        </w:rPr>
        <w:t xml:space="preserve"> </w:t>
      </w:r>
      <w:r w:rsidR="00327CC0">
        <w:rPr>
          <w:sz w:val="20"/>
          <w:szCs w:val="20"/>
        </w:rPr>
        <w:t>In your statement of claim when ref</w:t>
      </w:r>
      <w:r>
        <w:rPr>
          <w:sz w:val="20"/>
          <w:szCs w:val="20"/>
        </w:rPr>
        <w:t>e</w:t>
      </w:r>
      <w:r w:rsidR="00327CC0">
        <w:rPr>
          <w:sz w:val="20"/>
          <w:szCs w:val="20"/>
        </w:rPr>
        <w:t>rencing the receipt say the receipts are hereby pleaded or would be relied upon at trial and not receipt attached</w:t>
      </w:r>
    </w:p>
    <w:p w14:paraId="5051B86E" w14:textId="77777777" w:rsidR="001605FE" w:rsidRDefault="001605FE" w:rsidP="00CC5233">
      <w:pPr>
        <w:spacing w:line="240" w:lineRule="auto"/>
        <w:jc w:val="both"/>
        <w:rPr>
          <w:sz w:val="20"/>
          <w:szCs w:val="20"/>
        </w:rPr>
      </w:pPr>
    </w:p>
    <w:p w14:paraId="6A1D4493" w14:textId="77777777" w:rsidR="001605FE" w:rsidRPr="001605FE" w:rsidRDefault="001605FE" w:rsidP="001605FE">
      <w:pPr>
        <w:spacing w:line="240" w:lineRule="auto"/>
        <w:jc w:val="center"/>
        <w:rPr>
          <w:b/>
          <w:sz w:val="20"/>
          <w:szCs w:val="20"/>
        </w:rPr>
      </w:pPr>
      <w:r w:rsidRPr="001605FE">
        <w:rPr>
          <w:b/>
          <w:sz w:val="20"/>
          <w:szCs w:val="20"/>
        </w:rPr>
        <w:t xml:space="preserve">PRE-TRIAL </w:t>
      </w:r>
      <w:r>
        <w:rPr>
          <w:b/>
          <w:sz w:val="20"/>
          <w:szCs w:val="20"/>
        </w:rPr>
        <w:t xml:space="preserve">ISSUES </w:t>
      </w:r>
      <w:r w:rsidRPr="001605FE">
        <w:rPr>
          <w:b/>
          <w:sz w:val="20"/>
          <w:szCs w:val="20"/>
        </w:rPr>
        <w:t xml:space="preserve">AND </w:t>
      </w:r>
      <w:proofErr w:type="gramStart"/>
      <w:r>
        <w:rPr>
          <w:b/>
          <w:sz w:val="20"/>
          <w:szCs w:val="20"/>
        </w:rPr>
        <w:t xml:space="preserve">PRE </w:t>
      </w:r>
      <w:r w:rsidRPr="001605FE">
        <w:rPr>
          <w:b/>
          <w:sz w:val="20"/>
          <w:szCs w:val="20"/>
        </w:rPr>
        <w:t>TRIAL PROCEEDINGS</w:t>
      </w:r>
      <w:proofErr w:type="gramEnd"/>
    </w:p>
    <w:p w14:paraId="7FDCBBD3" w14:textId="77777777" w:rsidR="001605FE" w:rsidRPr="001605FE" w:rsidRDefault="00B667C5" w:rsidP="001605FE">
      <w:pPr>
        <w:spacing w:line="240" w:lineRule="auto"/>
        <w:jc w:val="both"/>
        <w:rPr>
          <w:b/>
          <w:sz w:val="20"/>
          <w:szCs w:val="20"/>
        </w:rPr>
      </w:pPr>
      <w:r w:rsidRPr="001605FE">
        <w:rPr>
          <w:b/>
          <w:sz w:val="20"/>
          <w:szCs w:val="20"/>
        </w:rPr>
        <w:t xml:space="preserve">PROCEEDINGS IN LIEU OF DEMURRER </w:t>
      </w:r>
      <w:r w:rsidR="001605FE" w:rsidRPr="001605FE">
        <w:rPr>
          <w:b/>
          <w:color w:val="FF0000"/>
          <w:sz w:val="20"/>
          <w:szCs w:val="20"/>
        </w:rPr>
        <w:t>ORDER 24 LAGOS</w:t>
      </w:r>
      <w:r w:rsidR="008E2D66">
        <w:rPr>
          <w:b/>
          <w:color w:val="FF0000"/>
          <w:sz w:val="20"/>
          <w:szCs w:val="20"/>
        </w:rPr>
        <w:t xml:space="preserve"> </w:t>
      </w:r>
      <w:r w:rsidR="001605FE" w:rsidRPr="001605FE">
        <w:rPr>
          <w:b/>
          <w:color w:val="FF0000"/>
          <w:sz w:val="20"/>
          <w:szCs w:val="20"/>
        </w:rPr>
        <w:t>AND ORDER 23 ABUJA</w:t>
      </w:r>
    </w:p>
    <w:p w14:paraId="521E9A97" w14:textId="77777777" w:rsidR="001F70F0" w:rsidRDefault="001605FE" w:rsidP="001605FE">
      <w:pPr>
        <w:spacing w:line="240" w:lineRule="auto"/>
        <w:jc w:val="both"/>
        <w:rPr>
          <w:sz w:val="20"/>
          <w:szCs w:val="20"/>
        </w:rPr>
      </w:pPr>
      <w:r w:rsidRPr="001605FE">
        <w:rPr>
          <w:sz w:val="20"/>
          <w:szCs w:val="20"/>
        </w:rPr>
        <w:t>No demurrer shall be allowed, what exist</w:t>
      </w:r>
      <w:r w:rsidR="001F70F0">
        <w:rPr>
          <w:sz w:val="20"/>
          <w:szCs w:val="20"/>
        </w:rPr>
        <w:t>s</w:t>
      </w:r>
      <w:r w:rsidRPr="001605FE">
        <w:rPr>
          <w:sz w:val="20"/>
          <w:szCs w:val="20"/>
        </w:rPr>
        <w:t xml:space="preserve"> now is proceedings in lieu of demurrer. </w:t>
      </w:r>
      <w:r w:rsidR="001F70F0" w:rsidRPr="001F70F0">
        <w:rPr>
          <w:sz w:val="20"/>
          <w:szCs w:val="20"/>
        </w:rPr>
        <w:t>The general rule is that no party is allowed to raise objection before pleadings are exchange</w:t>
      </w:r>
      <w:r w:rsidR="003022BD">
        <w:rPr>
          <w:sz w:val="20"/>
          <w:szCs w:val="20"/>
        </w:rPr>
        <w:t>d</w:t>
      </w:r>
      <w:r w:rsidR="001F70F0" w:rsidRPr="001F70F0">
        <w:rPr>
          <w:sz w:val="20"/>
          <w:szCs w:val="20"/>
        </w:rPr>
        <w:t xml:space="preserve"> (demurrer). However, </w:t>
      </w:r>
      <w:r w:rsidR="001F70F0" w:rsidRPr="008E2D66">
        <w:rPr>
          <w:b/>
          <w:sz w:val="20"/>
          <w:szCs w:val="20"/>
        </w:rPr>
        <w:t>preliminary objections on point of law</w:t>
      </w:r>
      <w:r w:rsidR="008E2D66">
        <w:rPr>
          <w:b/>
          <w:sz w:val="20"/>
          <w:szCs w:val="20"/>
        </w:rPr>
        <w:t xml:space="preserve"> (jurisdiction)</w:t>
      </w:r>
      <w:r w:rsidR="001F70F0" w:rsidRPr="008E2D66">
        <w:rPr>
          <w:b/>
          <w:sz w:val="20"/>
          <w:szCs w:val="20"/>
        </w:rPr>
        <w:t xml:space="preserve"> are allowed as an exception</w:t>
      </w:r>
      <w:r w:rsidR="001F70F0" w:rsidRPr="001F70F0">
        <w:rPr>
          <w:sz w:val="20"/>
          <w:szCs w:val="20"/>
        </w:rPr>
        <w:t xml:space="preserve">. Thus, a defendant may still raise preliminary objection before pleadings are exchanged; especially on ground of lack of substantive jurisdiction because jurisdiction can be raised at any stage of the proceedings even on appeal – </w:t>
      </w:r>
      <w:r w:rsidR="008E2D66" w:rsidRPr="001F70F0">
        <w:rPr>
          <w:b/>
          <w:bCs/>
          <w:i/>
          <w:iCs/>
          <w:color w:val="FF0000"/>
          <w:sz w:val="20"/>
          <w:szCs w:val="20"/>
        </w:rPr>
        <w:t>STATE V. ONAGORUWA</w:t>
      </w:r>
      <w:r w:rsidR="008E2D66" w:rsidRPr="001F70F0">
        <w:rPr>
          <w:color w:val="FF0000"/>
          <w:sz w:val="20"/>
          <w:szCs w:val="20"/>
        </w:rPr>
        <w:t>.</w:t>
      </w:r>
      <w:r w:rsidR="008E2D66" w:rsidRPr="001F70F0">
        <w:rPr>
          <w:sz w:val="20"/>
          <w:szCs w:val="20"/>
        </w:rPr>
        <w:t xml:space="preserve"> </w:t>
      </w:r>
      <w:proofErr w:type="gramStart"/>
      <w:r w:rsidR="001F70F0" w:rsidRPr="001F70F0">
        <w:rPr>
          <w:sz w:val="20"/>
          <w:szCs w:val="20"/>
        </w:rPr>
        <w:t>Again</w:t>
      </w:r>
      <w:proofErr w:type="gramEnd"/>
      <w:r w:rsidR="001F70F0" w:rsidRPr="001F70F0">
        <w:rPr>
          <w:sz w:val="20"/>
          <w:szCs w:val="20"/>
        </w:rPr>
        <w:t xml:space="preserve"> issues of ju</w:t>
      </w:r>
      <w:r w:rsidR="001F70F0">
        <w:rPr>
          <w:sz w:val="20"/>
          <w:szCs w:val="20"/>
        </w:rPr>
        <w:t xml:space="preserve">risdiction need not be pleaded as it is </w:t>
      </w:r>
      <w:r w:rsidR="001F70F0" w:rsidRPr="001F70F0">
        <w:rPr>
          <w:sz w:val="20"/>
          <w:szCs w:val="20"/>
        </w:rPr>
        <w:t>an exception to the rule on proceedings in lieu of demurrer, requiring parties to raise obj</w:t>
      </w:r>
      <w:r w:rsidR="001F70F0">
        <w:rPr>
          <w:sz w:val="20"/>
          <w:szCs w:val="20"/>
        </w:rPr>
        <w:t>ections in their pleadings only.</w:t>
      </w:r>
    </w:p>
    <w:p w14:paraId="7B1D8651" w14:textId="77777777" w:rsidR="000700A3" w:rsidRDefault="001605FE" w:rsidP="001605FE">
      <w:pPr>
        <w:spacing w:line="240" w:lineRule="auto"/>
        <w:jc w:val="both"/>
        <w:rPr>
          <w:sz w:val="20"/>
          <w:szCs w:val="20"/>
        </w:rPr>
      </w:pPr>
      <w:r w:rsidRPr="001605FE">
        <w:rPr>
          <w:sz w:val="20"/>
          <w:szCs w:val="20"/>
        </w:rPr>
        <w:t>Thus, any party may by his pleading raise any point of law and the court may dispose of the point so raised before, at or after</w:t>
      </w:r>
      <w:r w:rsidR="00027D52">
        <w:rPr>
          <w:sz w:val="20"/>
          <w:szCs w:val="20"/>
        </w:rPr>
        <w:t xml:space="preserve"> </w:t>
      </w:r>
      <w:r w:rsidR="00027D52" w:rsidRPr="00027D52">
        <w:rPr>
          <w:sz w:val="20"/>
          <w:szCs w:val="20"/>
        </w:rPr>
        <w:t>(“after” is only in Abuja) the trial</w:t>
      </w:r>
      <w:r>
        <w:rPr>
          <w:sz w:val="20"/>
          <w:szCs w:val="20"/>
        </w:rPr>
        <w:t>. What this basically means is that</w:t>
      </w:r>
      <w:r w:rsidR="001F70F0">
        <w:rPr>
          <w:sz w:val="20"/>
          <w:szCs w:val="20"/>
        </w:rPr>
        <w:t xml:space="preserve"> even if the </w:t>
      </w:r>
      <w:proofErr w:type="spellStart"/>
      <w:r w:rsidR="001F70F0">
        <w:rPr>
          <w:sz w:val="20"/>
          <w:szCs w:val="20"/>
        </w:rPr>
        <w:t>defence</w:t>
      </w:r>
      <w:proofErr w:type="spellEnd"/>
      <w:r w:rsidR="001F70F0">
        <w:rPr>
          <w:sz w:val="20"/>
          <w:szCs w:val="20"/>
        </w:rPr>
        <w:t xml:space="preserve"> has an objection on point of law, </w:t>
      </w:r>
      <w:proofErr w:type="spellStart"/>
      <w:r w:rsidR="001F70F0">
        <w:rPr>
          <w:sz w:val="20"/>
          <w:szCs w:val="20"/>
        </w:rPr>
        <w:t>e.g</w:t>
      </w:r>
      <w:proofErr w:type="spellEnd"/>
      <w:r w:rsidR="001F70F0">
        <w:rPr>
          <w:sz w:val="20"/>
          <w:szCs w:val="20"/>
        </w:rPr>
        <w:t xml:space="preserve"> illegality/limitation period, he shou</w:t>
      </w:r>
      <w:r w:rsidR="000700A3">
        <w:rPr>
          <w:sz w:val="20"/>
          <w:szCs w:val="20"/>
        </w:rPr>
        <w:t>l</w:t>
      </w:r>
      <w:r w:rsidR="001F70F0">
        <w:rPr>
          <w:sz w:val="20"/>
          <w:szCs w:val="20"/>
        </w:rPr>
        <w:t xml:space="preserve">d still file his pleadings/ statement of </w:t>
      </w:r>
      <w:proofErr w:type="spellStart"/>
      <w:r w:rsidR="001F70F0">
        <w:rPr>
          <w:sz w:val="20"/>
          <w:szCs w:val="20"/>
        </w:rPr>
        <w:t>defence</w:t>
      </w:r>
      <w:proofErr w:type="spellEnd"/>
      <w:r w:rsidR="001F70F0">
        <w:rPr>
          <w:sz w:val="20"/>
          <w:szCs w:val="20"/>
        </w:rPr>
        <w:t xml:space="preserve">. However, the </w:t>
      </w:r>
      <w:proofErr w:type="spellStart"/>
      <w:r w:rsidR="001F70F0">
        <w:rPr>
          <w:sz w:val="20"/>
          <w:szCs w:val="20"/>
        </w:rPr>
        <w:t>defence</w:t>
      </w:r>
      <w:proofErr w:type="spellEnd"/>
      <w:r w:rsidR="001F70F0">
        <w:rPr>
          <w:sz w:val="20"/>
          <w:szCs w:val="20"/>
        </w:rPr>
        <w:t xml:space="preserve"> can raise a point of law in their </w:t>
      </w:r>
      <w:proofErr w:type="spellStart"/>
      <w:r w:rsidR="001F70F0">
        <w:rPr>
          <w:sz w:val="20"/>
          <w:szCs w:val="20"/>
        </w:rPr>
        <w:t>defence</w:t>
      </w:r>
      <w:proofErr w:type="spellEnd"/>
      <w:r w:rsidR="001F70F0">
        <w:rPr>
          <w:sz w:val="20"/>
          <w:szCs w:val="20"/>
        </w:rPr>
        <w:t xml:space="preserve"> but they must not plead law (</w:t>
      </w:r>
      <w:r w:rsidR="001F70F0">
        <w:rPr>
          <w:b/>
          <w:sz w:val="20"/>
          <w:szCs w:val="20"/>
        </w:rPr>
        <w:t xml:space="preserve">DO NOT PLEAD LAW). </w:t>
      </w:r>
      <w:r w:rsidR="000700A3" w:rsidRPr="001605FE">
        <w:rPr>
          <w:sz w:val="20"/>
          <w:szCs w:val="20"/>
        </w:rPr>
        <w:t xml:space="preserve">The defendant is expected to enter appearance and file a statement of </w:t>
      </w:r>
      <w:proofErr w:type="spellStart"/>
      <w:r w:rsidR="000700A3" w:rsidRPr="001605FE">
        <w:rPr>
          <w:sz w:val="20"/>
          <w:szCs w:val="20"/>
        </w:rPr>
        <w:t>defence</w:t>
      </w:r>
      <w:proofErr w:type="spellEnd"/>
      <w:r w:rsidR="000700A3" w:rsidRPr="001605FE">
        <w:rPr>
          <w:sz w:val="20"/>
          <w:szCs w:val="20"/>
        </w:rPr>
        <w:t xml:space="preserve">, </w:t>
      </w:r>
      <w:r w:rsidR="000700A3">
        <w:rPr>
          <w:sz w:val="20"/>
          <w:szCs w:val="20"/>
        </w:rPr>
        <w:t>raising</w:t>
      </w:r>
      <w:r w:rsidR="000700A3" w:rsidRPr="001605FE">
        <w:rPr>
          <w:sz w:val="20"/>
          <w:szCs w:val="20"/>
        </w:rPr>
        <w:t xml:space="preserve"> the point of law to be relied on and thereafter, bring a proper application either by way of a preliminary objection + WA, with no affidavit (if strictly on points of law) OR by way of MON + A+ WA</w:t>
      </w:r>
    </w:p>
    <w:p w14:paraId="36B6CE1B" w14:textId="77777777" w:rsidR="001F70F0" w:rsidRPr="001F70F0" w:rsidRDefault="001F70F0" w:rsidP="001605FE">
      <w:pPr>
        <w:spacing w:line="240" w:lineRule="auto"/>
        <w:jc w:val="both"/>
        <w:rPr>
          <w:sz w:val="20"/>
          <w:szCs w:val="20"/>
        </w:rPr>
      </w:pPr>
      <w:r>
        <w:rPr>
          <w:sz w:val="20"/>
          <w:szCs w:val="20"/>
        </w:rPr>
        <w:t>E.G of raising point of law is saying “at the trial we intend to rely on the limitation period. But saying this matter is</w:t>
      </w:r>
      <w:r w:rsidR="000700A3">
        <w:rPr>
          <w:sz w:val="20"/>
          <w:szCs w:val="20"/>
        </w:rPr>
        <w:t xml:space="preserve"> statute barred by virtue of th</w:t>
      </w:r>
      <w:r>
        <w:rPr>
          <w:sz w:val="20"/>
          <w:szCs w:val="20"/>
        </w:rPr>
        <w:t>is and giving explanations amount to pleadi</w:t>
      </w:r>
      <w:r w:rsidR="000700A3">
        <w:rPr>
          <w:sz w:val="20"/>
          <w:szCs w:val="20"/>
        </w:rPr>
        <w:t>ng law whic</w:t>
      </w:r>
      <w:r>
        <w:rPr>
          <w:sz w:val="20"/>
          <w:szCs w:val="20"/>
        </w:rPr>
        <w:t>h isn’t allowed. (NOTE THE DIFFERENCE BETWEEN RAISING POINT OF LAW AND PLEADING LAW AS EXPLAINED)</w:t>
      </w:r>
    </w:p>
    <w:p w14:paraId="1E0DC53E" w14:textId="77777777" w:rsidR="000700A3" w:rsidRDefault="001605FE" w:rsidP="001605FE">
      <w:pPr>
        <w:spacing w:line="240" w:lineRule="auto"/>
        <w:jc w:val="both"/>
        <w:rPr>
          <w:sz w:val="20"/>
          <w:szCs w:val="20"/>
        </w:rPr>
      </w:pPr>
      <w:r w:rsidRPr="001605FE">
        <w:rPr>
          <w:sz w:val="20"/>
          <w:szCs w:val="20"/>
        </w:rPr>
        <w:t>The rule on proceedings in lieu of demurrer does not restrain a de</w:t>
      </w:r>
      <w:r w:rsidR="001F70F0">
        <w:rPr>
          <w:sz w:val="20"/>
          <w:szCs w:val="20"/>
        </w:rPr>
        <w:t xml:space="preserve">fendant from raising the issue </w:t>
      </w:r>
      <w:r w:rsidRPr="001605FE">
        <w:rPr>
          <w:sz w:val="20"/>
          <w:szCs w:val="20"/>
        </w:rPr>
        <w:t xml:space="preserve">of jurisdiction. Thus, the defendant may still raise preliminary objections before pleadings are exchanged </w:t>
      </w:r>
      <w:r w:rsidRPr="001F70F0">
        <w:rPr>
          <w:b/>
          <w:sz w:val="20"/>
          <w:szCs w:val="20"/>
        </w:rPr>
        <w:t>on grounds of substantive jurisdiction.</w:t>
      </w:r>
      <w:r w:rsidRPr="001605FE">
        <w:rPr>
          <w:sz w:val="20"/>
          <w:szCs w:val="20"/>
        </w:rPr>
        <w:t xml:space="preserve"> This is because jurisdiction is not proc</w:t>
      </w:r>
      <w:r w:rsidR="001F70F0">
        <w:rPr>
          <w:sz w:val="20"/>
          <w:szCs w:val="20"/>
        </w:rPr>
        <w:t xml:space="preserve">edural </w:t>
      </w:r>
      <w:r w:rsidRPr="001605FE">
        <w:rPr>
          <w:sz w:val="20"/>
          <w:szCs w:val="20"/>
        </w:rPr>
        <w:t>as it goes to the root of the action.</w:t>
      </w:r>
      <w:r w:rsidR="001F70F0">
        <w:rPr>
          <w:sz w:val="20"/>
          <w:szCs w:val="20"/>
        </w:rPr>
        <w:t xml:space="preserve"> </w:t>
      </w:r>
    </w:p>
    <w:p w14:paraId="1154906D" w14:textId="77777777" w:rsidR="000700A3" w:rsidRDefault="001605FE" w:rsidP="000700A3">
      <w:pPr>
        <w:spacing w:line="240" w:lineRule="auto"/>
        <w:jc w:val="center"/>
        <w:rPr>
          <w:sz w:val="20"/>
          <w:szCs w:val="20"/>
        </w:rPr>
      </w:pPr>
      <w:r w:rsidRPr="001605FE">
        <w:rPr>
          <w:sz w:val="20"/>
          <w:szCs w:val="20"/>
        </w:rPr>
        <w:t>IN THE HIGH COURT OF LAGOS STATE</w:t>
      </w:r>
    </w:p>
    <w:p w14:paraId="74356236" w14:textId="77777777" w:rsidR="001605FE" w:rsidRPr="001605FE" w:rsidRDefault="001605FE" w:rsidP="000700A3">
      <w:pPr>
        <w:spacing w:line="240" w:lineRule="auto"/>
        <w:jc w:val="center"/>
        <w:rPr>
          <w:sz w:val="20"/>
          <w:szCs w:val="20"/>
        </w:rPr>
      </w:pPr>
      <w:r w:rsidRPr="001605FE">
        <w:rPr>
          <w:sz w:val="20"/>
          <w:szCs w:val="20"/>
        </w:rPr>
        <w:t>IN THE LAGOS JUDICIAL DIVISION</w:t>
      </w:r>
    </w:p>
    <w:p w14:paraId="3F05AFCC" w14:textId="77777777" w:rsidR="001605FE" w:rsidRPr="001605FE" w:rsidRDefault="001605FE" w:rsidP="000700A3">
      <w:pPr>
        <w:spacing w:line="240" w:lineRule="auto"/>
        <w:jc w:val="center"/>
        <w:rPr>
          <w:sz w:val="20"/>
          <w:szCs w:val="20"/>
        </w:rPr>
      </w:pPr>
      <w:r w:rsidRPr="001605FE">
        <w:rPr>
          <w:sz w:val="20"/>
          <w:szCs w:val="20"/>
        </w:rPr>
        <w:t>HOLDEN AT LAGOS</w:t>
      </w:r>
    </w:p>
    <w:p w14:paraId="5835FA74" w14:textId="77777777" w:rsidR="001605FE" w:rsidRPr="001605FE" w:rsidRDefault="001605FE" w:rsidP="000700A3">
      <w:pPr>
        <w:spacing w:line="240" w:lineRule="auto"/>
        <w:jc w:val="right"/>
        <w:rPr>
          <w:sz w:val="20"/>
          <w:szCs w:val="20"/>
        </w:rPr>
      </w:pPr>
      <w:r w:rsidRPr="001605FE">
        <w:rPr>
          <w:sz w:val="20"/>
          <w:szCs w:val="20"/>
        </w:rPr>
        <w:lastRenderedPageBreak/>
        <w:t>SUIT NO:</w:t>
      </w:r>
    </w:p>
    <w:p w14:paraId="29D609B6" w14:textId="77777777" w:rsidR="001605FE" w:rsidRPr="001605FE" w:rsidRDefault="001605FE" w:rsidP="001605FE">
      <w:pPr>
        <w:spacing w:line="240" w:lineRule="auto"/>
        <w:jc w:val="both"/>
        <w:rPr>
          <w:sz w:val="20"/>
          <w:szCs w:val="20"/>
        </w:rPr>
      </w:pPr>
      <w:r w:rsidRPr="001605FE">
        <w:rPr>
          <w:sz w:val="20"/>
          <w:szCs w:val="20"/>
        </w:rPr>
        <w:t>BETWEEN</w:t>
      </w:r>
    </w:p>
    <w:p w14:paraId="133F4F3B" w14:textId="77777777" w:rsidR="001605FE" w:rsidRPr="001605FE" w:rsidRDefault="001605FE" w:rsidP="001605FE">
      <w:pPr>
        <w:spacing w:line="240" w:lineRule="auto"/>
        <w:jc w:val="both"/>
        <w:rPr>
          <w:sz w:val="20"/>
          <w:szCs w:val="20"/>
        </w:rPr>
      </w:pPr>
      <w:r w:rsidRPr="001605FE">
        <w:rPr>
          <w:sz w:val="20"/>
          <w:szCs w:val="20"/>
        </w:rPr>
        <w:t>ABC</w:t>
      </w:r>
      <w:r w:rsidRPr="001605FE">
        <w:rPr>
          <w:sz w:val="20"/>
          <w:szCs w:val="20"/>
        </w:rPr>
        <w:tab/>
      </w:r>
      <w:r w:rsidR="000700A3">
        <w:rPr>
          <w:sz w:val="20"/>
          <w:szCs w:val="20"/>
        </w:rPr>
        <w:t>……………………………………………………</w:t>
      </w:r>
      <w:r w:rsidRPr="001605FE">
        <w:rPr>
          <w:sz w:val="20"/>
          <w:szCs w:val="20"/>
        </w:rPr>
        <w:t>CLAIMANT/RESPONDENT</w:t>
      </w:r>
    </w:p>
    <w:p w14:paraId="7ECF422D" w14:textId="77777777" w:rsidR="001605FE" w:rsidRPr="001605FE" w:rsidRDefault="001605FE" w:rsidP="001605FE">
      <w:pPr>
        <w:spacing w:line="240" w:lineRule="auto"/>
        <w:jc w:val="both"/>
        <w:rPr>
          <w:sz w:val="20"/>
          <w:szCs w:val="20"/>
        </w:rPr>
      </w:pPr>
      <w:r w:rsidRPr="001605FE">
        <w:rPr>
          <w:sz w:val="20"/>
          <w:szCs w:val="20"/>
        </w:rPr>
        <w:t>AND</w:t>
      </w:r>
    </w:p>
    <w:p w14:paraId="702ABDF1" w14:textId="77777777" w:rsidR="001605FE" w:rsidRPr="001605FE" w:rsidRDefault="001605FE" w:rsidP="001605FE">
      <w:pPr>
        <w:spacing w:line="240" w:lineRule="auto"/>
        <w:jc w:val="both"/>
        <w:rPr>
          <w:sz w:val="20"/>
          <w:szCs w:val="20"/>
        </w:rPr>
      </w:pPr>
      <w:r w:rsidRPr="001605FE">
        <w:rPr>
          <w:sz w:val="20"/>
          <w:szCs w:val="20"/>
        </w:rPr>
        <w:t>XYZ</w:t>
      </w:r>
      <w:r w:rsidRPr="001605FE">
        <w:rPr>
          <w:sz w:val="20"/>
          <w:szCs w:val="20"/>
        </w:rPr>
        <w:tab/>
      </w:r>
      <w:r w:rsidR="000700A3">
        <w:rPr>
          <w:sz w:val="20"/>
          <w:szCs w:val="20"/>
        </w:rPr>
        <w:t>………………………………………………………</w:t>
      </w:r>
      <w:proofErr w:type="gramStart"/>
      <w:r w:rsidR="000700A3">
        <w:rPr>
          <w:sz w:val="20"/>
          <w:szCs w:val="20"/>
        </w:rPr>
        <w:t>….</w:t>
      </w:r>
      <w:r w:rsidRPr="001605FE">
        <w:rPr>
          <w:sz w:val="20"/>
          <w:szCs w:val="20"/>
        </w:rPr>
        <w:t>DEFENDANT</w:t>
      </w:r>
      <w:proofErr w:type="gramEnd"/>
      <w:r w:rsidRPr="001605FE">
        <w:rPr>
          <w:sz w:val="20"/>
          <w:szCs w:val="20"/>
        </w:rPr>
        <w:t>/APPLICANT</w:t>
      </w:r>
    </w:p>
    <w:p w14:paraId="32C5C1A9" w14:textId="77777777" w:rsidR="001605FE" w:rsidRPr="00515E1B" w:rsidRDefault="001605FE" w:rsidP="000700A3">
      <w:pPr>
        <w:spacing w:line="240" w:lineRule="auto"/>
        <w:jc w:val="center"/>
        <w:rPr>
          <w:b/>
          <w:sz w:val="20"/>
          <w:szCs w:val="20"/>
        </w:rPr>
      </w:pPr>
      <w:r w:rsidRPr="00515E1B">
        <w:rPr>
          <w:b/>
          <w:sz w:val="20"/>
          <w:szCs w:val="20"/>
        </w:rPr>
        <w:t xml:space="preserve">PRELIMINARY OBJECTION BROUGHT PURSUANT TO ORDER_RULE_ OF THE HIGH COURT OF </w:t>
      </w:r>
      <w:r w:rsidR="000700A3" w:rsidRPr="00515E1B">
        <w:rPr>
          <w:b/>
          <w:sz w:val="20"/>
          <w:szCs w:val="20"/>
        </w:rPr>
        <w:t xml:space="preserve">LAGOS STATE (CIVIL </w:t>
      </w:r>
      <w:r w:rsidRPr="00515E1B">
        <w:rPr>
          <w:b/>
          <w:sz w:val="20"/>
          <w:szCs w:val="20"/>
        </w:rPr>
        <w:t>PROCEDURE) RULES</w:t>
      </w:r>
      <w:r w:rsidR="000700A3" w:rsidRPr="00515E1B">
        <w:rPr>
          <w:b/>
          <w:sz w:val="20"/>
          <w:szCs w:val="20"/>
        </w:rPr>
        <w:t xml:space="preserve"> </w:t>
      </w:r>
      <w:r w:rsidRPr="00515E1B">
        <w:rPr>
          <w:b/>
          <w:sz w:val="20"/>
          <w:szCs w:val="20"/>
        </w:rPr>
        <w:t>AND UNDER THE INHERENT JURISDICTION OF THIS HONOURABLE COURT</w:t>
      </w:r>
    </w:p>
    <w:p w14:paraId="67A334A7" w14:textId="77777777" w:rsidR="001605FE" w:rsidRPr="001605FE" w:rsidRDefault="001605FE" w:rsidP="001605FE">
      <w:pPr>
        <w:spacing w:line="240" w:lineRule="auto"/>
        <w:jc w:val="both"/>
        <w:rPr>
          <w:sz w:val="20"/>
          <w:szCs w:val="20"/>
        </w:rPr>
      </w:pPr>
      <w:r w:rsidRPr="001605FE">
        <w:rPr>
          <w:sz w:val="20"/>
          <w:szCs w:val="20"/>
        </w:rPr>
        <w:t xml:space="preserve">TAKE NOTICE that this </w:t>
      </w:r>
      <w:proofErr w:type="spellStart"/>
      <w:r w:rsidRPr="001605FE">
        <w:rPr>
          <w:sz w:val="20"/>
          <w:szCs w:val="20"/>
        </w:rPr>
        <w:t>Honourable</w:t>
      </w:r>
      <w:proofErr w:type="spellEnd"/>
      <w:r w:rsidRPr="001605FE">
        <w:rPr>
          <w:sz w:val="20"/>
          <w:szCs w:val="20"/>
        </w:rPr>
        <w:t xml:space="preserve"> Court wi</w:t>
      </w:r>
      <w:r w:rsidR="00027D52">
        <w:rPr>
          <w:sz w:val="20"/>
          <w:szCs w:val="20"/>
        </w:rPr>
        <w:t>ll be moved on the_ day of _ 2022</w:t>
      </w:r>
      <w:r w:rsidRPr="001605FE">
        <w:rPr>
          <w:sz w:val="20"/>
          <w:szCs w:val="20"/>
        </w:rPr>
        <w:t xml:space="preserve"> at the hour of 9 O’clock in the forenoon or so soon thereafter, as counsel, on behalf of the defendant/applicant, may be heard praying the court for the following:</w:t>
      </w:r>
    </w:p>
    <w:p w14:paraId="7B27D6B6" w14:textId="77777777" w:rsidR="00027D52" w:rsidRDefault="001605FE" w:rsidP="00CA57DC">
      <w:pPr>
        <w:pStyle w:val="ListParagraph"/>
        <w:numPr>
          <w:ilvl w:val="0"/>
          <w:numId w:val="131"/>
        </w:numPr>
        <w:spacing w:line="240" w:lineRule="auto"/>
        <w:jc w:val="both"/>
        <w:rPr>
          <w:sz w:val="20"/>
          <w:szCs w:val="20"/>
        </w:rPr>
      </w:pPr>
      <w:r w:rsidRPr="00027D52">
        <w:rPr>
          <w:sz w:val="20"/>
          <w:szCs w:val="20"/>
        </w:rPr>
        <w:t>AN ORDER STRIKING OUT THIS SUIT for disclosing no reasonable cause of action.</w:t>
      </w:r>
    </w:p>
    <w:p w14:paraId="42650179" w14:textId="77777777" w:rsidR="000700A3" w:rsidRPr="00027D52" w:rsidRDefault="001605FE" w:rsidP="00CA57DC">
      <w:pPr>
        <w:pStyle w:val="ListParagraph"/>
        <w:numPr>
          <w:ilvl w:val="0"/>
          <w:numId w:val="131"/>
        </w:numPr>
        <w:spacing w:line="240" w:lineRule="auto"/>
        <w:jc w:val="both"/>
        <w:rPr>
          <w:sz w:val="20"/>
          <w:szCs w:val="20"/>
        </w:rPr>
      </w:pPr>
      <w:r w:rsidRPr="00027D52">
        <w:rPr>
          <w:sz w:val="20"/>
          <w:szCs w:val="20"/>
        </w:rPr>
        <w:t xml:space="preserve">AND FOR SUCH FURTHER ORDER(S) as this </w:t>
      </w:r>
      <w:proofErr w:type="spellStart"/>
      <w:r w:rsidRPr="00027D52">
        <w:rPr>
          <w:sz w:val="20"/>
          <w:szCs w:val="20"/>
        </w:rPr>
        <w:t>Honourable</w:t>
      </w:r>
      <w:proofErr w:type="spellEnd"/>
      <w:r w:rsidRPr="00027D52">
        <w:rPr>
          <w:sz w:val="20"/>
          <w:szCs w:val="20"/>
        </w:rPr>
        <w:t xml:space="preserve"> Court may deem fit to make in the circumstances of this case </w:t>
      </w:r>
    </w:p>
    <w:p w14:paraId="37F65473" w14:textId="77777777" w:rsidR="001605FE" w:rsidRPr="000700A3" w:rsidRDefault="001605FE" w:rsidP="001605FE">
      <w:pPr>
        <w:spacing w:line="240" w:lineRule="auto"/>
        <w:jc w:val="both"/>
        <w:rPr>
          <w:b/>
          <w:sz w:val="20"/>
          <w:szCs w:val="20"/>
        </w:rPr>
      </w:pPr>
      <w:r w:rsidRPr="000700A3">
        <w:rPr>
          <w:b/>
          <w:sz w:val="20"/>
          <w:szCs w:val="20"/>
        </w:rPr>
        <w:t>GROUNDS FOR THE OBJECTION</w:t>
      </w:r>
    </w:p>
    <w:p w14:paraId="0012A349" w14:textId="77777777" w:rsidR="001605FE" w:rsidRPr="001605FE" w:rsidRDefault="001605FE" w:rsidP="001605FE">
      <w:pPr>
        <w:spacing w:line="240" w:lineRule="auto"/>
        <w:jc w:val="both"/>
        <w:rPr>
          <w:sz w:val="20"/>
          <w:szCs w:val="20"/>
        </w:rPr>
      </w:pPr>
      <w:r w:rsidRPr="001605FE">
        <w:rPr>
          <w:sz w:val="20"/>
          <w:szCs w:val="20"/>
        </w:rPr>
        <w:t>Immunity</w:t>
      </w:r>
      <w:r w:rsidR="000700A3">
        <w:rPr>
          <w:sz w:val="20"/>
          <w:szCs w:val="20"/>
        </w:rPr>
        <w:t xml:space="preserve">, </w:t>
      </w:r>
      <w:r w:rsidRPr="001605FE">
        <w:rPr>
          <w:sz w:val="20"/>
          <w:szCs w:val="20"/>
        </w:rPr>
        <w:t>Locus standi</w:t>
      </w:r>
      <w:r w:rsidR="000700A3">
        <w:rPr>
          <w:sz w:val="20"/>
          <w:szCs w:val="20"/>
        </w:rPr>
        <w:t xml:space="preserve">, </w:t>
      </w:r>
      <w:proofErr w:type="gramStart"/>
      <w:r w:rsidRPr="001605FE">
        <w:rPr>
          <w:sz w:val="20"/>
          <w:szCs w:val="20"/>
        </w:rPr>
        <w:t>Non-service</w:t>
      </w:r>
      <w:proofErr w:type="gramEnd"/>
      <w:r w:rsidRPr="001605FE">
        <w:rPr>
          <w:sz w:val="20"/>
          <w:szCs w:val="20"/>
        </w:rPr>
        <w:t xml:space="preserve"> of pre-action notice</w:t>
      </w:r>
      <w:r w:rsidR="000700A3">
        <w:rPr>
          <w:sz w:val="20"/>
          <w:szCs w:val="20"/>
        </w:rPr>
        <w:t xml:space="preserve">, </w:t>
      </w:r>
      <w:r w:rsidRPr="001605FE">
        <w:rPr>
          <w:sz w:val="20"/>
          <w:szCs w:val="20"/>
        </w:rPr>
        <w:t>Statute of limitation</w:t>
      </w:r>
      <w:r w:rsidR="000700A3">
        <w:rPr>
          <w:sz w:val="20"/>
          <w:szCs w:val="20"/>
        </w:rPr>
        <w:t xml:space="preserve">, </w:t>
      </w:r>
      <w:r w:rsidRPr="001605FE">
        <w:rPr>
          <w:sz w:val="20"/>
          <w:szCs w:val="20"/>
        </w:rPr>
        <w:t xml:space="preserve">Illegality </w:t>
      </w:r>
      <w:proofErr w:type="spellStart"/>
      <w:r w:rsidRPr="001605FE">
        <w:rPr>
          <w:sz w:val="20"/>
          <w:szCs w:val="20"/>
        </w:rPr>
        <w:t>etc</w:t>
      </w:r>
      <w:proofErr w:type="spellEnd"/>
    </w:p>
    <w:p w14:paraId="660EE363" w14:textId="77777777" w:rsidR="001605FE" w:rsidRPr="001605FE" w:rsidRDefault="001605FE" w:rsidP="000700A3">
      <w:pPr>
        <w:spacing w:line="240" w:lineRule="auto"/>
        <w:jc w:val="center"/>
        <w:rPr>
          <w:sz w:val="20"/>
          <w:szCs w:val="20"/>
        </w:rPr>
      </w:pPr>
      <w:r w:rsidRPr="001605FE">
        <w:rPr>
          <w:sz w:val="20"/>
          <w:szCs w:val="20"/>
        </w:rPr>
        <w:t>Dated this</w:t>
      </w:r>
      <w:r w:rsidR="007C3CAD">
        <w:rPr>
          <w:sz w:val="20"/>
          <w:szCs w:val="20"/>
        </w:rPr>
        <w:t xml:space="preserve"> </w:t>
      </w:r>
      <w:r w:rsidR="00515E1B">
        <w:rPr>
          <w:sz w:val="20"/>
          <w:szCs w:val="20"/>
        </w:rPr>
        <w:t>__</w:t>
      </w:r>
      <w:r w:rsidRPr="001605FE">
        <w:rPr>
          <w:sz w:val="20"/>
          <w:szCs w:val="20"/>
        </w:rPr>
        <w:t>_day of</w:t>
      </w:r>
      <w:r w:rsidR="00515E1B">
        <w:rPr>
          <w:sz w:val="20"/>
          <w:szCs w:val="20"/>
        </w:rPr>
        <w:t>____________2022</w:t>
      </w:r>
    </w:p>
    <w:p w14:paraId="64362BD3" w14:textId="77777777" w:rsidR="001605FE" w:rsidRPr="001605FE" w:rsidRDefault="001605FE" w:rsidP="000700A3">
      <w:pPr>
        <w:spacing w:line="240" w:lineRule="auto"/>
        <w:jc w:val="right"/>
        <w:rPr>
          <w:sz w:val="20"/>
          <w:szCs w:val="20"/>
        </w:rPr>
      </w:pPr>
      <w:r w:rsidRPr="001605FE">
        <w:rPr>
          <w:sz w:val="20"/>
          <w:szCs w:val="20"/>
        </w:rPr>
        <w:t>………</w:t>
      </w:r>
      <w:r w:rsidR="000700A3">
        <w:rPr>
          <w:sz w:val="20"/>
          <w:szCs w:val="20"/>
        </w:rPr>
        <w:t>sign</w:t>
      </w:r>
      <w:r w:rsidRPr="001605FE">
        <w:rPr>
          <w:sz w:val="20"/>
          <w:szCs w:val="20"/>
        </w:rPr>
        <w:t>……………</w:t>
      </w:r>
    </w:p>
    <w:p w14:paraId="0D3C237C" w14:textId="77777777" w:rsidR="000700A3" w:rsidRDefault="00027D52" w:rsidP="000700A3">
      <w:pPr>
        <w:spacing w:line="240" w:lineRule="auto"/>
        <w:jc w:val="right"/>
        <w:rPr>
          <w:sz w:val="20"/>
          <w:szCs w:val="20"/>
        </w:rPr>
      </w:pPr>
      <w:r>
        <w:rPr>
          <w:sz w:val="20"/>
          <w:szCs w:val="20"/>
        </w:rPr>
        <w:t>M</w:t>
      </w:r>
      <w:r w:rsidR="00515E1B">
        <w:rPr>
          <w:sz w:val="20"/>
          <w:szCs w:val="20"/>
        </w:rPr>
        <w:t xml:space="preserve">ayowa </w:t>
      </w:r>
      <w:proofErr w:type="spellStart"/>
      <w:r w:rsidR="00515E1B">
        <w:rPr>
          <w:sz w:val="20"/>
          <w:szCs w:val="20"/>
        </w:rPr>
        <w:t>Aroyewun</w:t>
      </w:r>
      <w:proofErr w:type="spellEnd"/>
    </w:p>
    <w:p w14:paraId="5729F9C1" w14:textId="77777777" w:rsidR="001605FE" w:rsidRPr="001605FE" w:rsidRDefault="001605FE" w:rsidP="000700A3">
      <w:pPr>
        <w:spacing w:line="240" w:lineRule="auto"/>
        <w:jc w:val="right"/>
        <w:rPr>
          <w:sz w:val="20"/>
          <w:szCs w:val="20"/>
        </w:rPr>
      </w:pPr>
      <w:r w:rsidRPr="001605FE">
        <w:rPr>
          <w:sz w:val="20"/>
          <w:szCs w:val="20"/>
        </w:rPr>
        <w:t>Defendant/Applicant’s counsel</w:t>
      </w:r>
    </w:p>
    <w:p w14:paraId="005F3350" w14:textId="77777777" w:rsidR="001605FE" w:rsidRPr="001605FE" w:rsidRDefault="00841668" w:rsidP="000700A3">
      <w:pPr>
        <w:spacing w:line="240" w:lineRule="auto"/>
        <w:jc w:val="right"/>
        <w:rPr>
          <w:sz w:val="20"/>
          <w:szCs w:val="20"/>
        </w:rPr>
      </w:pPr>
      <w:r>
        <w:rPr>
          <w:sz w:val="20"/>
          <w:szCs w:val="20"/>
        </w:rPr>
        <w:t xml:space="preserve">May </w:t>
      </w:r>
      <w:proofErr w:type="spellStart"/>
      <w:r w:rsidR="00515E1B">
        <w:rPr>
          <w:sz w:val="20"/>
          <w:szCs w:val="20"/>
        </w:rPr>
        <w:t>Tafara</w:t>
      </w:r>
      <w:proofErr w:type="spellEnd"/>
      <w:r w:rsidR="001605FE" w:rsidRPr="001605FE">
        <w:rPr>
          <w:sz w:val="20"/>
          <w:szCs w:val="20"/>
        </w:rPr>
        <w:t xml:space="preserve"> &amp; Co.</w:t>
      </w:r>
    </w:p>
    <w:p w14:paraId="5F404181" w14:textId="77777777" w:rsidR="001605FE" w:rsidRPr="001605FE" w:rsidRDefault="001605FE" w:rsidP="000700A3">
      <w:pPr>
        <w:spacing w:line="240" w:lineRule="auto"/>
        <w:jc w:val="right"/>
        <w:rPr>
          <w:sz w:val="20"/>
          <w:szCs w:val="20"/>
        </w:rPr>
      </w:pPr>
      <w:r w:rsidRPr="001605FE">
        <w:rPr>
          <w:sz w:val="20"/>
          <w:szCs w:val="20"/>
        </w:rPr>
        <w:t>No. 2 Law School Road, Victoria Island, Lagos.</w:t>
      </w:r>
    </w:p>
    <w:p w14:paraId="3F1DC99B" w14:textId="77777777" w:rsidR="001605FE" w:rsidRPr="001605FE" w:rsidRDefault="00515E1B" w:rsidP="000700A3">
      <w:pPr>
        <w:spacing w:line="240" w:lineRule="auto"/>
        <w:jc w:val="right"/>
        <w:rPr>
          <w:sz w:val="20"/>
          <w:szCs w:val="20"/>
        </w:rPr>
      </w:pPr>
      <w:r>
        <w:rPr>
          <w:sz w:val="20"/>
          <w:szCs w:val="20"/>
        </w:rPr>
        <w:t>Email: maytafara</w:t>
      </w:r>
      <w:r w:rsidR="001605FE" w:rsidRPr="001605FE">
        <w:rPr>
          <w:sz w:val="20"/>
          <w:szCs w:val="20"/>
        </w:rPr>
        <w:t>@gmail.com</w:t>
      </w:r>
    </w:p>
    <w:p w14:paraId="74CC1C11" w14:textId="77777777" w:rsidR="001605FE" w:rsidRPr="001605FE" w:rsidRDefault="001605FE" w:rsidP="000700A3">
      <w:pPr>
        <w:spacing w:line="240" w:lineRule="auto"/>
        <w:jc w:val="right"/>
        <w:rPr>
          <w:sz w:val="20"/>
          <w:szCs w:val="20"/>
        </w:rPr>
      </w:pPr>
      <w:r w:rsidRPr="001605FE">
        <w:rPr>
          <w:sz w:val="20"/>
          <w:szCs w:val="20"/>
        </w:rPr>
        <w:t>T</w:t>
      </w:r>
      <w:r w:rsidR="00841668">
        <w:rPr>
          <w:sz w:val="20"/>
          <w:szCs w:val="20"/>
        </w:rPr>
        <w:t>el</w:t>
      </w:r>
      <w:r w:rsidRPr="001605FE">
        <w:rPr>
          <w:sz w:val="20"/>
          <w:szCs w:val="20"/>
        </w:rPr>
        <w:t xml:space="preserve"> No: 07053531239</w:t>
      </w:r>
    </w:p>
    <w:p w14:paraId="555DB36F" w14:textId="77777777" w:rsidR="001605FE" w:rsidRPr="000700A3" w:rsidRDefault="001605FE" w:rsidP="001605FE">
      <w:pPr>
        <w:spacing w:line="240" w:lineRule="auto"/>
        <w:jc w:val="both"/>
        <w:rPr>
          <w:b/>
          <w:sz w:val="20"/>
          <w:szCs w:val="20"/>
        </w:rPr>
      </w:pPr>
      <w:r w:rsidRPr="000700A3">
        <w:rPr>
          <w:b/>
          <w:sz w:val="20"/>
          <w:szCs w:val="20"/>
        </w:rPr>
        <w:t>ON NOTICE TO:</w:t>
      </w:r>
    </w:p>
    <w:p w14:paraId="06B97B86" w14:textId="77777777" w:rsidR="000700A3" w:rsidRDefault="000700A3" w:rsidP="001605FE">
      <w:pPr>
        <w:spacing w:line="240" w:lineRule="auto"/>
        <w:jc w:val="both"/>
        <w:rPr>
          <w:sz w:val="20"/>
          <w:szCs w:val="20"/>
        </w:rPr>
      </w:pPr>
      <w:r>
        <w:rPr>
          <w:sz w:val="20"/>
          <w:szCs w:val="20"/>
        </w:rPr>
        <w:t>The Claimant</w:t>
      </w:r>
    </w:p>
    <w:p w14:paraId="14C48120" w14:textId="77777777" w:rsidR="000700A3" w:rsidRDefault="000700A3" w:rsidP="001605FE">
      <w:pPr>
        <w:spacing w:line="240" w:lineRule="auto"/>
        <w:jc w:val="both"/>
        <w:rPr>
          <w:sz w:val="20"/>
          <w:szCs w:val="20"/>
        </w:rPr>
      </w:pPr>
      <w:r>
        <w:rPr>
          <w:sz w:val="20"/>
          <w:szCs w:val="20"/>
        </w:rPr>
        <w:t>C/o his counsel</w:t>
      </w:r>
    </w:p>
    <w:p w14:paraId="519A5A01" w14:textId="77777777" w:rsidR="001605FE" w:rsidRPr="001605FE" w:rsidRDefault="001605FE" w:rsidP="001605FE">
      <w:pPr>
        <w:spacing w:line="240" w:lineRule="auto"/>
        <w:jc w:val="both"/>
        <w:rPr>
          <w:sz w:val="20"/>
          <w:szCs w:val="20"/>
        </w:rPr>
      </w:pPr>
      <w:r w:rsidRPr="001605FE">
        <w:rPr>
          <w:sz w:val="20"/>
          <w:szCs w:val="20"/>
        </w:rPr>
        <w:t>Cundy Smith</w:t>
      </w:r>
    </w:p>
    <w:p w14:paraId="297BA6BD" w14:textId="77777777" w:rsidR="000700A3" w:rsidRDefault="00841668" w:rsidP="001605FE">
      <w:pPr>
        <w:spacing w:line="240" w:lineRule="auto"/>
        <w:jc w:val="both"/>
        <w:rPr>
          <w:sz w:val="20"/>
          <w:szCs w:val="20"/>
        </w:rPr>
      </w:pPr>
      <w:r>
        <w:rPr>
          <w:sz w:val="20"/>
          <w:szCs w:val="20"/>
        </w:rPr>
        <w:t>Cundy &amp;</w:t>
      </w:r>
      <w:r w:rsidR="001605FE" w:rsidRPr="001605FE">
        <w:rPr>
          <w:sz w:val="20"/>
          <w:szCs w:val="20"/>
        </w:rPr>
        <w:t xml:space="preserve"> Associates</w:t>
      </w:r>
    </w:p>
    <w:p w14:paraId="07B87A5A" w14:textId="77777777" w:rsidR="001605FE" w:rsidRDefault="001605FE" w:rsidP="001605FE">
      <w:pPr>
        <w:spacing w:line="240" w:lineRule="auto"/>
        <w:jc w:val="both"/>
        <w:rPr>
          <w:sz w:val="20"/>
          <w:szCs w:val="20"/>
        </w:rPr>
      </w:pPr>
      <w:r w:rsidRPr="001605FE">
        <w:rPr>
          <w:sz w:val="20"/>
          <w:szCs w:val="20"/>
        </w:rPr>
        <w:t xml:space="preserve"> No. 3 Law School Road, Victoria Island, Lagos</w:t>
      </w:r>
    </w:p>
    <w:p w14:paraId="4B3A926E" w14:textId="77777777" w:rsidR="000700A3" w:rsidRPr="000700A3" w:rsidRDefault="000700A3" w:rsidP="001605FE">
      <w:pPr>
        <w:spacing w:line="240" w:lineRule="auto"/>
        <w:jc w:val="both"/>
        <w:rPr>
          <w:b/>
          <w:sz w:val="20"/>
          <w:szCs w:val="20"/>
        </w:rPr>
      </w:pPr>
      <w:r w:rsidRPr="000700A3">
        <w:rPr>
          <w:b/>
          <w:sz w:val="20"/>
          <w:szCs w:val="20"/>
        </w:rPr>
        <w:t>STRIKING OUT OF PLEADINGS</w:t>
      </w:r>
    </w:p>
    <w:p w14:paraId="21106798" w14:textId="77777777" w:rsidR="004A21B9" w:rsidRPr="004A21B9" w:rsidRDefault="004A21B9" w:rsidP="004A21B9">
      <w:pPr>
        <w:spacing w:line="240" w:lineRule="auto"/>
        <w:jc w:val="both"/>
        <w:rPr>
          <w:sz w:val="20"/>
          <w:szCs w:val="20"/>
        </w:rPr>
      </w:pPr>
      <w:r w:rsidRPr="004A21B9">
        <w:rPr>
          <w:b/>
          <w:bCs/>
          <w:sz w:val="20"/>
          <w:szCs w:val="20"/>
        </w:rPr>
        <w:t xml:space="preserve">Instances for Striking Out Pleadings </w:t>
      </w:r>
    </w:p>
    <w:p w14:paraId="0D62FFB3" w14:textId="77777777" w:rsidR="004A21B9" w:rsidRDefault="004A21B9" w:rsidP="004A21B9">
      <w:pPr>
        <w:spacing w:line="240" w:lineRule="auto"/>
        <w:jc w:val="both"/>
        <w:rPr>
          <w:sz w:val="20"/>
          <w:szCs w:val="20"/>
        </w:rPr>
      </w:pPr>
      <w:r w:rsidRPr="004A21B9">
        <w:rPr>
          <w:b/>
          <w:bCs/>
          <w:sz w:val="20"/>
          <w:szCs w:val="20"/>
        </w:rPr>
        <w:lastRenderedPageBreak/>
        <w:t xml:space="preserve">1. Non-Disclosure of Reasonable Cause of Action: </w:t>
      </w:r>
      <w:r w:rsidRPr="004A21B9">
        <w:rPr>
          <w:sz w:val="20"/>
          <w:szCs w:val="20"/>
        </w:rPr>
        <w:t>A pleading discloses no reasonable cause of action if it is such that no one can understand what claim it seeks to establish, or it is unsustainable, unarguable and incontestably bad</w:t>
      </w:r>
      <w:r>
        <w:rPr>
          <w:sz w:val="20"/>
          <w:szCs w:val="20"/>
        </w:rPr>
        <w:t>.</w:t>
      </w:r>
      <w:r w:rsidRPr="004A21B9">
        <w:rPr>
          <w:i/>
          <w:iCs/>
          <w:sz w:val="20"/>
          <w:szCs w:val="20"/>
        </w:rPr>
        <w:t xml:space="preserve"> </w:t>
      </w:r>
      <w:r w:rsidRPr="004A21B9">
        <w:rPr>
          <w:sz w:val="20"/>
          <w:szCs w:val="20"/>
        </w:rPr>
        <w:t xml:space="preserve">Where the pleading discloses no reasonable cause of action, the court is to strike it out upon application of the defendant. However, once the allegations in the pleadings show real controversy that are capable of leading to the grant of a relief, the pleading cannot be rightly said to disclose no reasonable cause of action. The weakness of the case of the plaintiff is not a relevant consideration when the question is whether or not the statement of claim has disclosed a reasonable cause of action – </w:t>
      </w:r>
      <w:r w:rsidRPr="004A21B9">
        <w:rPr>
          <w:b/>
          <w:bCs/>
          <w:i/>
          <w:iCs/>
          <w:color w:val="FF0000"/>
          <w:sz w:val="20"/>
          <w:szCs w:val="20"/>
        </w:rPr>
        <w:t xml:space="preserve">Mobil Producing (Nig) </w:t>
      </w:r>
      <w:proofErr w:type="spellStart"/>
      <w:r w:rsidRPr="004A21B9">
        <w:rPr>
          <w:b/>
          <w:bCs/>
          <w:i/>
          <w:iCs/>
          <w:color w:val="FF0000"/>
          <w:sz w:val="20"/>
          <w:szCs w:val="20"/>
        </w:rPr>
        <w:t>Ultd</w:t>
      </w:r>
      <w:proofErr w:type="spellEnd"/>
      <w:r w:rsidRPr="004A21B9">
        <w:rPr>
          <w:b/>
          <w:bCs/>
          <w:i/>
          <w:iCs/>
          <w:color w:val="FF0000"/>
          <w:sz w:val="20"/>
          <w:szCs w:val="20"/>
        </w:rPr>
        <w:t>. v. LASEPA</w:t>
      </w:r>
      <w:r w:rsidRPr="004A21B9">
        <w:rPr>
          <w:i/>
          <w:iCs/>
          <w:sz w:val="20"/>
          <w:szCs w:val="20"/>
        </w:rPr>
        <w:t>.</w:t>
      </w:r>
      <w:r w:rsidRPr="004A21B9">
        <w:rPr>
          <w:sz w:val="20"/>
          <w:szCs w:val="20"/>
        </w:rPr>
        <w:t xml:space="preserve"> Also, the claim will only be dismissed, if the pleading is irredeemably defective. If it is capable of being remedied, the court may strike out the pleading with leave to file an amended one; or may order an amendment to be made without striking out. </w:t>
      </w:r>
    </w:p>
    <w:p w14:paraId="29F82276" w14:textId="77777777" w:rsidR="004A21B9" w:rsidRDefault="004A21B9" w:rsidP="004A21B9">
      <w:pPr>
        <w:spacing w:line="240" w:lineRule="auto"/>
        <w:jc w:val="both"/>
        <w:rPr>
          <w:sz w:val="20"/>
          <w:szCs w:val="20"/>
        </w:rPr>
      </w:pPr>
      <w:r w:rsidRPr="004A21B9">
        <w:rPr>
          <w:b/>
          <w:bCs/>
          <w:sz w:val="20"/>
          <w:szCs w:val="20"/>
        </w:rPr>
        <w:t xml:space="preserve">2. Non-Disclosure of Reasonable </w:t>
      </w:r>
      <w:proofErr w:type="spellStart"/>
      <w:r w:rsidRPr="004A21B9">
        <w:rPr>
          <w:b/>
          <w:bCs/>
          <w:sz w:val="20"/>
          <w:szCs w:val="20"/>
        </w:rPr>
        <w:t>Defence</w:t>
      </w:r>
      <w:proofErr w:type="spellEnd"/>
      <w:r w:rsidRPr="004A21B9">
        <w:rPr>
          <w:b/>
          <w:bCs/>
          <w:sz w:val="20"/>
          <w:szCs w:val="20"/>
        </w:rPr>
        <w:t xml:space="preserve"> to the Action: </w:t>
      </w:r>
      <w:r>
        <w:rPr>
          <w:sz w:val="20"/>
          <w:szCs w:val="20"/>
        </w:rPr>
        <w:t xml:space="preserve">Where the pleadings of the </w:t>
      </w:r>
      <w:r w:rsidRPr="004A21B9">
        <w:rPr>
          <w:sz w:val="20"/>
          <w:szCs w:val="20"/>
        </w:rPr>
        <w:t xml:space="preserve">defendant </w:t>
      </w:r>
      <w:proofErr w:type="gramStart"/>
      <w:r w:rsidRPr="004A21B9">
        <w:rPr>
          <w:sz w:val="20"/>
          <w:szCs w:val="20"/>
        </w:rPr>
        <w:t>discloses</w:t>
      </w:r>
      <w:proofErr w:type="gramEnd"/>
      <w:r w:rsidRPr="004A21B9">
        <w:rPr>
          <w:sz w:val="20"/>
          <w:szCs w:val="20"/>
        </w:rPr>
        <w:t xml:space="preserve"> no reasonable </w:t>
      </w:r>
      <w:proofErr w:type="spellStart"/>
      <w:r w:rsidRPr="004A21B9">
        <w:rPr>
          <w:sz w:val="20"/>
          <w:szCs w:val="20"/>
        </w:rPr>
        <w:t>defence</w:t>
      </w:r>
      <w:proofErr w:type="spellEnd"/>
      <w:r w:rsidRPr="004A21B9">
        <w:rPr>
          <w:sz w:val="20"/>
          <w:szCs w:val="20"/>
        </w:rPr>
        <w:t xml:space="preserve"> to the action, the claimant can apply to the court for judgment to be entered. In </w:t>
      </w:r>
      <w:r w:rsidRPr="004A21B9">
        <w:rPr>
          <w:b/>
          <w:bCs/>
          <w:i/>
          <w:iCs/>
          <w:color w:val="FF0000"/>
          <w:sz w:val="20"/>
          <w:szCs w:val="20"/>
        </w:rPr>
        <w:t>Pan Atlantic Shipping Transport Agencies Ltd v. Rhein Mass</w:t>
      </w:r>
      <w:r w:rsidRPr="004A21B9">
        <w:rPr>
          <w:i/>
          <w:iCs/>
          <w:color w:val="FF0000"/>
          <w:sz w:val="20"/>
          <w:szCs w:val="20"/>
        </w:rPr>
        <w:t>,</w:t>
      </w:r>
      <w:r>
        <w:rPr>
          <w:i/>
          <w:iCs/>
          <w:sz w:val="20"/>
          <w:szCs w:val="20"/>
        </w:rPr>
        <w:t xml:space="preserve"> </w:t>
      </w:r>
      <w:r w:rsidRPr="004A21B9">
        <w:rPr>
          <w:sz w:val="20"/>
          <w:szCs w:val="20"/>
        </w:rPr>
        <w:t xml:space="preserve">the defendant had raised a preliminary objection to the Plaintiff’s claim in which he was overruled. He subsequently filed a statement of </w:t>
      </w:r>
      <w:proofErr w:type="spellStart"/>
      <w:r w:rsidRPr="004A21B9">
        <w:rPr>
          <w:sz w:val="20"/>
          <w:szCs w:val="20"/>
        </w:rPr>
        <w:t>defence</w:t>
      </w:r>
      <w:proofErr w:type="spellEnd"/>
      <w:r w:rsidRPr="004A21B9">
        <w:rPr>
          <w:sz w:val="20"/>
          <w:szCs w:val="20"/>
        </w:rPr>
        <w:t xml:space="preserve"> in which the only </w:t>
      </w:r>
      <w:proofErr w:type="spellStart"/>
      <w:r w:rsidRPr="004A21B9">
        <w:rPr>
          <w:sz w:val="20"/>
          <w:szCs w:val="20"/>
        </w:rPr>
        <w:t>defence</w:t>
      </w:r>
      <w:proofErr w:type="spellEnd"/>
      <w:r w:rsidRPr="004A21B9">
        <w:rPr>
          <w:sz w:val="20"/>
          <w:szCs w:val="20"/>
        </w:rPr>
        <w:t xml:space="preserve"> disclosed was the same issue on which he had been overruled. The Plaintiff then brought an application to strike out the statement of </w:t>
      </w:r>
      <w:proofErr w:type="spellStart"/>
      <w:r w:rsidRPr="004A21B9">
        <w:rPr>
          <w:sz w:val="20"/>
          <w:szCs w:val="20"/>
        </w:rPr>
        <w:t>defence</w:t>
      </w:r>
      <w:proofErr w:type="spellEnd"/>
      <w:r w:rsidRPr="004A21B9">
        <w:rPr>
          <w:sz w:val="20"/>
          <w:szCs w:val="20"/>
        </w:rPr>
        <w:t xml:space="preserve"> as it disclosed no reasonable </w:t>
      </w:r>
      <w:proofErr w:type="spellStart"/>
      <w:r w:rsidRPr="004A21B9">
        <w:rPr>
          <w:sz w:val="20"/>
          <w:szCs w:val="20"/>
        </w:rPr>
        <w:t>defence</w:t>
      </w:r>
      <w:proofErr w:type="spellEnd"/>
      <w:r w:rsidRPr="004A21B9">
        <w:rPr>
          <w:sz w:val="20"/>
          <w:szCs w:val="20"/>
        </w:rPr>
        <w:t xml:space="preserve"> to the claim and for judgment entered. The Supreme Court upheld the judgment so entered. However, when the statement of </w:t>
      </w:r>
      <w:proofErr w:type="spellStart"/>
      <w:r w:rsidRPr="004A21B9">
        <w:rPr>
          <w:sz w:val="20"/>
          <w:szCs w:val="20"/>
        </w:rPr>
        <w:t>defence</w:t>
      </w:r>
      <w:proofErr w:type="spellEnd"/>
      <w:r w:rsidRPr="004A21B9">
        <w:rPr>
          <w:sz w:val="20"/>
          <w:szCs w:val="20"/>
        </w:rPr>
        <w:t xml:space="preserve"> raises some issues capable of being considered by the court, it would not be held to have disclosed a reasonable </w:t>
      </w:r>
      <w:proofErr w:type="spellStart"/>
      <w:r w:rsidRPr="004A21B9">
        <w:rPr>
          <w:sz w:val="20"/>
          <w:szCs w:val="20"/>
        </w:rPr>
        <w:t>defence</w:t>
      </w:r>
      <w:proofErr w:type="spellEnd"/>
      <w:r w:rsidRPr="004A21B9">
        <w:rPr>
          <w:sz w:val="20"/>
          <w:szCs w:val="20"/>
        </w:rPr>
        <w:t xml:space="preserve"> to the claim. </w:t>
      </w:r>
    </w:p>
    <w:p w14:paraId="2F4ED7B1" w14:textId="77777777" w:rsidR="004A21B9" w:rsidRPr="004A21B9" w:rsidRDefault="004A21B9" w:rsidP="004A21B9">
      <w:pPr>
        <w:spacing w:line="240" w:lineRule="auto"/>
        <w:jc w:val="both"/>
        <w:rPr>
          <w:sz w:val="20"/>
          <w:szCs w:val="20"/>
        </w:rPr>
      </w:pPr>
      <w:r w:rsidRPr="004A21B9">
        <w:rPr>
          <w:b/>
          <w:bCs/>
          <w:sz w:val="20"/>
          <w:szCs w:val="20"/>
        </w:rPr>
        <w:t xml:space="preserve">3. Frivolous, Vexatious, Embarrassing or Scandalous Pleading </w:t>
      </w:r>
    </w:p>
    <w:p w14:paraId="7EB57E6F" w14:textId="77777777" w:rsidR="0077411E" w:rsidRDefault="004A21B9" w:rsidP="00CA57DC">
      <w:pPr>
        <w:pStyle w:val="ListParagraph"/>
        <w:numPr>
          <w:ilvl w:val="1"/>
          <w:numId w:val="132"/>
        </w:numPr>
        <w:spacing w:line="240" w:lineRule="auto"/>
        <w:jc w:val="both"/>
        <w:rPr>
          <w:sz w:val="20"/>
          <w:szCs w:val="20"/>
        </w:rPr>
      </w:pPr>
      <w:r w:rsidRPr="0077411E">
        <w:rPr>
          <w:b/>
          <w:bCs/>
          <w:sz w:val="20"/>
          <w:szCs w:val="20"/>
        </w:rPr>
        <w:t xml:space="preserve">Frivolous: </w:t>
      </w:r>
      <w:r w:rsidRPr="0077411E">
        <w:rPr>
          <w:sz w:val="20"/>
          <w:szCs w:val="20"/>
        </w:rPr>
        <w:t xml:space="preserve">filed just to waste the time of the court and parties </w:t>
      </w:r>
    </w:p>
    <w:p w14:paraId="13C06010" w14:textId="77777777" w:rsidR="0077411E" w:rsidRDefault="004A21B9" w:rsidP="00CA57DC">
      <w:pPr>
        <w:pStyle w:val="ListParagraph"/>
        <w:numPr>
          <w:ilvl w:val="1"/>
          <w:numId w:val="132"/>
        </w:numPr>
        <w:spacing w:line="240" w:lineRule="auto"/>
        <w:jc w:val="both"/>
        <w:rPr>
          <w:sz w:val="20"/>
          <w:szCs w:val="20"/>
        </w:rPr>
      </w:pPr>
      <w:r w:rsidRPr="0077411E">
        <w:rPr>
          <w:b/>
          <w:bCs/>
          <w:sz w:val="20"/>
          <w:szCs w:val="20"/>
        </w:rPr>
        <w:t xml:space="preserve">Vexatious: </w:t>
      </w:r>
      <w:r w:rsidRPr="0077411E">
        <w:rPr>
          <w:sz w:val="20"/>
          <w:szCs w:val="20"/>
        </w:rPr>
        <w:t xml:space="preserve">intended to annoy or upset </w:t>
      </w:r>
    </w:p>
    <w:p w14:paraId="5632037A" w14:textId="77777777" w:rsidR="0077411E" w:rsidRDefault="004A21B9" w:rsidP="00CA57DC">
      <w:pPr>
        <w:pStyle w:val="ListParagraph"/>
        <w:numPr>
          <w:ilvl w:val="1"/>
          <w:numId w:val="132"/>
        </w:numPr>
        <w:spacing w:line="240" w:lineRule="auto"/>
        <w:jc w:val="both"/>
        <w:rPr>
          <w:sz w:val="20"/>
          <w:szCs w:val="20"/>
        </w:rPr>
      </w:pPr>
      <w:r w:rsidRPr="0077411E">
        <w:rPr>
          <w:b/>
          <w:bCs/>
          <w:sz w:val="20"/>
          <w:szCs w:val="20"/>
        </w:rPr>
        <w:t xml:space="preserve">Embarrassing: </w:t>
      </w:r>
      <w:r w:rsidRPr="0077411E">
        <w:rPr>
          <w:sz w:val="20"/>
          <w:szCs w:val="20"/>
        </w:rPr>
        <w:t xml:space="preserve">calculated to bring shame to a party </w:t>
      </w:r>
    </w:p>
    <w:p w14:paraId="57BC4BF7" w14:textId="77777777" w:rsidR="004A21B9" w:rsidRPr="0077411E" w:rsidRDefault="004A21B9" w:rsidP="00CA57DC">
      <w:pPr>
        <w:pStyle w:val="ListParagraph"/>
        <w:numPr>
          <w:ilvl w:val="1"/>
          <w:numId w:val="132"/>
        </w:numPr>
        <w:spacing w:line="240" w:lineRule="auto"/>
        <w:jc w:val="both"/>
        <w:rPr>
          <w:sz w:val="20"/>
          <w:szCs w:val="20"/>
        </w:rPr>
      </w:pPr>
      <w:r w:rsidRPr="0077411E">
        <w:rPr>
          <w:b/>
          <w:bCs/>
          <w:sz w:val="20"/>
          <w:szCs w:val="20"/>
        </w:rPr>
        <w:t xml:space="preserve">Scandalous: </w:t>
      </w:r>
      <w:r w:rsidRPr="0077411E">
        <w:rPr>
          <w:sz w:val="20"/>
          <w:szCs w:val="20"/>
        </w:rPr>
        <w:t xml:space="preserve">meant to proclaim the sordid details of what a party has done in secret; especially where such facts have no relevance to the suit or action before the court, but just to embarrass the party. However, where scandalous facts are relevant to the cause of action, the pleading will not be struck out by the court – </w:t>
      </w:r>
      <w:proofErr w:type="spellStart"/>
      <w:r w:rsidRPr="0077411E">
        <w:rPr>
          <w:b/>
          <w:bCs/>
          <w:i/>
          <w:iCs/>
          <w:color w:val="FF0000"/>
          <w:sz w:val="20"/>
          <w:szCs w:val="20"/>
        </w:rPr>
        <w:t>Amobi</w:t>
      </w:r>
      <w:proofErr w:type="spellEnd"/>
      <w:r w:rsidRPr="0077411E">
        <w:rPr>
          <w:b/>
          <w:bCs/>
          <w:i/>
          <w:iCs/>
          <w:color w:val="FF0000"/>
          <w:sz w:val="20"/>
          <w:szCs w:val="20"/>
        </w:rPr>
        <w:t xml:space="preserve"> v. </w:t>
      </w:r>
      <w:proofErr w:type="spellStart"/>
      <w:r w:rsidRPr="0077411E">
        <w:rPr>
          <w:b/>
          <w:bCs/>
          <w:i/>
          <w:iCs/>
          <w:color w:val="FF0000"/>
          <w:sz w:val="20"/>
          <w:szCs w:val="20"/>
        </w:rPr>
        <w:t>Adogu</w:t>
      </w:r>
      <w:proofErr w:type="spellEnd"/>
      <w:r w:rsidRPr="0077411E">
        <w:rPr>
          <w:sz w:val="20"/>
          <w:szCs w:val="20"/>
        </w:rPr>
        <w:t xml:space="preserve">. For instance, in action for defamation, if the defendant relies on the </w:t>
      </w:r>
      <w:proofErr w:type="spellStart"/>
      <w:r w:rsidRPr="0077411E">
        <w:rPr>
          <w:sz w:val="20"/>
          <w:szCs w:val="20"/>
        </w:rPr>
        <w:t>defence</w:t>
      </w:r>
      <w:proofErr w:type="spellEnd"/>
      <w:r w:rsidRPr="0077411E">
        <w:rPr>
          <w:sz w:val="20"/>
          <w:szCs w:val="20"/>
        </w:rPr>
        <w:t xml:space="preserve"> of justification, he must plead the facts of justification, no matter how scandalous. </w:t>
      </w:r>
    </w:p>
    <w:p w14:paraId="6DBB2B1A" w14:textId="77777777" w:rsidR="004A21B9" w:rsidRPr="004A21B9" w:rsidRDefault="004A21B9" w:rsidP="004A21B9">
      <w:pPr>
        <w:spacing w:line="240" w:lineRule="auto"/>
        <w:jc w:val="both"/>
        <w:rPr>
          <w:sz w:val="20"/>
          <w:szCs w:val="20"/>
        </w:rPr>
      </w:pPr>
      <w:r w:rsidRPr="004A21B9">
        <w:rPr>
          <w:b/>
          <w:bCs/>
          <w:sz w:val="20"/>
          <w:szCs w:val="20"/>
        </w:rPr>
        <w:t xml:space="preserve">4. Abuse of Court Process: </w:t>
      </w:r>
      <w:r w:rsidRPr="004A21B9">
        <w:rPr>
          <w:sz w:val="20"/>
          <w:szCs w:val="20"/>
        </w:rPr>
        <w:t xml:space="preserve">Abuse of process of court is a term generally applied to a proceeding which is wanting in bona filed and is frivolous, vexatious or oppressive. Abuse of process can also mean abuse of legal procedure or improper use of legal process. There is said to be an abuse of the process of the court when a party improperly uses the issue of the judicial process to the irritation and annoyance of his opponent, such as instituting a multiplicity of actions on the same subject matter against the same opponent on the same </w:t>
      </w:r>
    </w:p>
    <w:p w14:paraId="4071859F" w14:textId="77777777" w:rsidR="004A21B9" w:rsidRPr="004A21B9" w:rsidRDefault="004A21B9" w:rsidP="004A21B9">
      <w:pPr>
        <w:spacing w:line="240" w:lineRule="auto"/>
        <w:jc w:val="both"/>
        <w:rPr>
          <w:b/>
          <w:sz w:val="20"/>
          <w:szCs w:val="20"/>
        </w:rPr>
      </w:pPr>
      <w:r w:rsidRPr="004A21B9">
        <w:rPr>
          <w:b/>
          <w:sz w:val="20"/>
          <w:szCs w:val="20"/>
        </w:rPr>
        <w:t>Procedure</w:t>
      </w:r>
      <w:r>
        <w:rPr>
          <w:b/>
          <w:sz w:val="20"/>
          <w:szCs w:val="20"/>
        </w:rPr>
        <w:t xml:space="preserve">: </w:t>
      </w:r>
      <w:r>
        <w:rPr>
          <w:sz w:val="20"/>
          <w:szCs w:val="20"/>
        </w:rPr>
        <w:t>A</w:t>
      </w:r>
      <w:r w:rsidRPr="001605FE">
        <w:rPr>
          <w:sz w:val="20"/>
          <w:szCs w:val="20"/>
        </w:rPr>
        <w:t xml:space="preserve">pplication is by </w:t>
      </w:r>
      <w:r w:rsidRPr="004A21B9">
        <w:rPr>
          <w:b/>
          <w:sz w:val="20"/>
          <w:szCs w:val="20"/>
        </w:rPr>
        <w:t>MON+A+WA</w:t>
      </w:r>
      <w:r w:rsidRPr="001605FE">
        <w:rPr>
          <w:sz w:val="20"/>
          <w:szCs w:val="20"/>
        </w:rPr>
        <w:t xml:space="preserve"> setting out the grounds upon which the order is asked for. </w:t>
      </w:r>
      <w:r>
        <w:rPr>
          <w:sz w:val="20"/>
          <w:szCs w:val="20"/>
        </w:rPr>
        <w:t xml:space="preserve">It can be made at the CMC/PTC or at any stage of </w:t>
      </w:r>
      <w:r w:rsidRPr="001605FE">
        <w:rPr>
          <w:sz w:val="20"/>
          <w:szCs w:val="20"/>
        </w:rPr>
        <w:t xml:space="preserve">the proceedings. </w:t>
      </w:r>
    </w:p>
    <w:p w14:paraId="5E20044B" w14:textId="77777777" w:rsidR="004A21B9" w:rsidRPr="004A21B9" w:rsidRDefault="004A21B9" w:rsidP="004A21B9">
      <w:pPr>
        <w:spacing w:line="240" w:lineRule="auto"/>
        <w:jc w:val="both"/>
        <w:rPr>
          <w:sz w:val="20"/>
          <w:szCs w:val="20"/>
        </w:rPr>
      </w:pPr>
      <w:r w:rsidRPr="004A21B9">
        <w:rPr>
          <w:b/>
          <w:bCs/>
          <w:sz w:val="20"/>
          <w:szCs w:val="20"/>
        </w:rPr>
        <w:t xml:space="preserve">Orders that can be made by the Court </w:t>
      </w:r>
    </w:p>
    <w:p w14:paraId="0D51A1CB" w14:textId="77777777" w:rsidR="0077411E" w:rsidRDefault="004A21B9" w:rsidP="00CA57DC">
      <w:pPr>
        <w:pStyle w:val="ListParagraph"/>
        <w:numPr>
          <w:ilvl w:val="0"/>
          <w:numId w:val="133"/>
        </w:numPr>
        <w:spacing w:line="240" w:lineRule="auto"/>
        <w:jc w:val="both"/>
        <w:rPr>
          <w:sz w:val="20"/>
          <w:szCs w:val="20"/>
        </w:rPr>
      </w:pPr>
      <w:r w:rsidRPr="0077411E">
        <w:rPr>
          <w:sz w:val="20"/>
          <w:szCs w:val="20"/>
        </w:rPr>
        <w:t xml:space="preserve">Where the pleadings are found to be either of the foregoing, the court can </w:t>
      </w:r>
      <w:r w:rsidRPr="0077411E">
        <w:rPr>
          <w:b/>
          <w:sz w:val="20"/>
          <w:szCs w:val="20"/>
        </w:rPr>
        <w:t>dismiss</w:t>
      </w:r>
      <w:r w:rsidRPr="0077411E">
        <w:rPr>
          <w:sz w:val="20"/>
          <w:szCs w:val="20"/>
        </w:rPr>
        <w:t xml:space="preserve">, </w:t>
      </w:r>
      <w:r w:rsidRPr="0077411E">
        <w:rPr>
          <w:b/>
          <w:sz w:val="20"/>
          <w:szCs w:val="20"/>
        </w:rPr>
        <w:t>stay proceedings</w:t>
      </w:r>
      <w:r w:rsidRPr="0077411E">
        <w:rPr>
          <w:sz w:val="20"/>
          <w:szCs w:val="20"/>
        </w:rPr>
        <w:t xml:space="preserve"> or </w:t>
      </w:r>
      <w:r w:rsidRPr="0077411E">
        <w:rPr>
          <w:b/>
          <w:sz w:val="20"/>
          <w:szCs w:val="20"/>
        </w:rPr>
        <w:t>enter judgment</w:t>
      </w:r>
      <w:r w:rsidRPr="0077411E">
        <w:rPr>
          <w:sz w:val="20"/>
          <w:szCs w:val="20"/>
        </w:rPr>
        <w:t xml:space="preserve"> accordingly. </w:t>
      </w:r>
    </w:p>
    <w:p w14:paraId="0FB8957B" w14:textId="77777777" w:rsidR="0077411E" w:rsidRDefault="004A21B9" w:rsidP="00CA57DC">
      <w:pPr>
        <w:pStyle w:val="ListParagraph"/>
        <w:numPr>
          <w:ilvl w:val="0"/>
          <w:numId w:val="133"/>
        </w:numPr>
        <w:spacing w:line="240" w:lineRule="auto"/>
        <w:jc w:val="both"/>
        <w:rPr>
          <w:sz w:val="20"/>
          <w:szCs w:val="20"/>
        </w:rPr>
      </w:pPr>
      <w:r w:rsidRPr="0077411E">
        <w:rPr>
          <w:sz w:val="20"/>
          <w:szCs w:val="20"/>
        </w:rPr>
        <w:t xml:space="preserve">Where the claimant’s statement of claim discloses no reasonable cause of action, the defendant can apply for an order dismissing the claim. </w:t>
      </w:r>
    </w:p>
    <w:p w14:paraId="374B5405" w14:textId="77777777" w:rsidR="0077411E" w:rsidRDefault="004A21B9" w:rsidP="00CA57DC">
      <w:pPr>
        <w:pStyle w:val="ListParagraph"/>
        <w:numPr>
          <w:ilvl w:val="0"/>
          <w:numId w:val="133"/>
        </w:numPr>
        <w:spacing w:line="240" w:lineRule="auto"/>
        <w:jc w:val="both"/>
        <w:rPr>
          <w:sz w:val="20"/>
          <w:szCs w:val="20"/>
        </w:rPr>
      </w:pPr>
      <w:r w:rsidRPr="0077411E">
        <w:rPr>
          <w:sz w:val="20"/>
          <w:szCs w:val="20"/>
        </w:rPr>
        <w:t xml:space="preserve">Where the defendant’s statement of defense discloses no reasonable defense, the claimant can apply for judgment to be entered for him                </w:t>
      </w:r>
    </w:p>
    <w:p w14:paraId="5FE31077" w14:textId="77777777" w:rsidR="0077411E" w:rsidRDefault="00B667C5" w:rsidP="00CA57DC">
      <w:pPr>
        <w:pStyle w:val="ListParagraph"/>
        <w:numPr>
          <w:ilvl w:val="0"/>
          <w:numId w:val="133"/>
        </w:numPr>
        <w:spacing w:line="240" w:lineRule="auto"/>
        <w:jc w:val="both"/>
        <w:rPr>
          <w:sz w:val="20"/>
          <w:szCs w:val="20"/>
        </w:rPr>
      </w:pPr>
      <w:r w:rsidRPr="0077411E">
        <w:rPr>
          <w:sz w:val="20"/>
          <w:szCs w:val="20"/>
        </w:rPr>
        <w:t xml:space="preserve">Where the statement of claim is an abuse of court process, the defendant can apply for an order staying proceedings or dismissal. </w:t>
      </w:r>
    </w:p>
    <w:p w14:paraId="24FB9E77" w14:textId="77777777" w:rsidR="0077411E" w:rsidRDefault="00B667C5" w:rsidP="00CA57DC">
      <w:pPr>
        <w:pStyle w:val="ListParagraph"/>
        <w:numPr>
          <w:ilvl w:val="0"/>
          <w:numId w:val="133"/>
        </w:numPr>
        <w:spacing w:line="240" w:lineRule="auto"/>
        <w:jc w:val="both"/>
        <w:rPr>
          <w:sz w:val="20"/>
          <w:szCs w:val="20"/>
        </w:rPr>
      </w:pPr>
      <w:r w:rsidRPr="0077411E">
        <w:rPr>
          <w:sz w:val="20"/>
          <w:szCs w:val="20"/>
        </w:rPr>
        <w:t xml:space="preserve">Grant leave to amend/ order of amendment </w:t>
      </w:r>
    </w:p>
    <w:p w14:paraId="63FB1106" w14:textId="77777777" w:rsidR="0077411E" w:rsidRDefault="00B667C5" w:rsidP="00CA57DC">
      <w:pPr>
        <w:pStyle w:val="ListParagraph"/>
        <w:numPr>
          <w:ilvl w:val="0"/>
          <w:numId w:val="133"/>
        </w:numPr>
        <w:spacing w:line="240" w:lineRule="auto"/>
        <w:jc w:val="both"/>
        <w:rPr>
          <w:sz w:val="20"/>
          <w:szCs w:val="20"/>
        </w:rPr>
      </w:pPr>
      <w:r w:rsidRPr="0077411E">
        <w:rPr>
          <w:sz w:val="20"/>
          <w:szCs w:val="20"/>
        </w:rPr>
        <w:t xml:space="preserve">Striking out pleadings and order cost of the application to be borne as between the legal practitioner and client </w:t>
      </w:r>
    </w:p>
    <w:p w14:paraId="31C8EC32" w14:textId="77777777" w:rsidR="0077411E" w:rsidRDefault="00B667C5" w:rsidP="00CA57DC">
      <w:pPr>
        <w:pStyle w:val="ListParagraph"/>
        <w:numPr>
          <w:ilvl w:val="0"/>
          <w:numId w:val="133"/>
        </w:numPr>
        <w:spacing w:line="240" w:lineRule="auto"/>
        <w:jc w:val="both"/>
        <w:rPr>
          <w:sz w:val="20"/>
          <w:szCs w:val="20"/>
        </w:rPr>
      </w:pPr>
      <w:r w:rsidRPr="0077411E">
        <w:rPr>
          <w:sz w:val="20"/>
          <w:szCs w:val="20"/>
        </w:rPr>
        <w:t xml:space="preserve">If </w:t>
      </w:r>
      <w:r w:rsidR="0077411E" w:rsidRPr="0077411E">
        <w:rPr>
          <w:sz w:val="20"/>
          <w:szCs w:val="20"/>
        </w:rPr>
        <w:t xml:space="preserve">a </w:t>
      </w:r>
      <w:r w:rsidRPr="0077411E">
        <w:rPr>
          <w:sz w:val="20"/>
          <w:szCs w:val="20"/>
        </w:rPr>
        <w:t>paragraph in statement of defense or statement of claim is scandalous, embarrassing, vexatious, application can be for the paragraphs to be struck out.</w:t>
      </w:r>
      <w:r w:rsidR="001605FE" w:rsidRPr="0077411E">
        <w:rPr>
          <w:sz w:val="20"/>
          <w:szCs w:val="20"/>
        </w:rPr>
        <w:tab/>
      </w:r>
    </w:p>
    <w:p w14:paraId="041A0BEA" w14:textId="77777777" w:rsidR="00B667C5" w:rsidRPr="0077411E" w:rsidRDefault="00B667C5" w:rsidP="00CA57DC">
      <w:pPr>
        <w:pStyle w:val="ListParagraph"/>
        <w:numPr>
          <w:ilvl w:val="0"/>
          <w:numId w:val="133"/>
        </w:numPr>
        <w:spacing w:line="240" w:lineRule="auto"/>
        <w:jc w:val="both"/>
        <w:rPr>
          <w:sz w:val="20"/>
          <w:szCs w:val="20"/>
        </w:rPr>
      </w:pPr>
      <w:r w:rsidRPr="0077411E">
        <w:rPr>
          <w:sz w:val="20"/>
          <w:szCs w:val="20"/>
        </w:rPr>
        <w:lastRenderedPageBreak/>
        <w:t>Make such other order as it thinks fit upon terms and conditions</w:t>
      </w:r>
    </w:p>
    <w:p w14:paraId="7647CA00" w14:textId="77777777" w:rsidR="00B667C5" w:rsidRPr="00B667C5" w:rsidRDefault="00B667C5" w:rsidP="001605FE">
      <w:pPr>
        <w:spacing w:line="240" w:lineRule="auto"/>
        <w:jc w:val="both"/>
        <w:rPr>
          <w:b/>
          <w:sz w:val="20"/>
          <w:szCs w:val="20"/>
        </w:rPr>
      </w:pPr>
      <w:r w:rsidRPr="00B667C5">
        <w:rPr>
          <w:b/>
          <w:sz w:val="20"/>
          <w:szCs w:val="20"/>
        </w:rPr>
        <w:t>CONSOLIDATION AND DECONSOLIDATION OF ACTIONS</w:t>
      </w:r>
    </w:p>
    <w:p w14:paraId="3B1D5278" w14:textId="77777777" w:rsidR="00B667C5" w:rsidRPr="001605FE" w:rsidRDefault="001605FE" w:rsidP="00B667C5">
      <w:pPr>
        <w:spacing w:line="240" w:lineRule="auto"/>
        <w:jc w:val="both"/>
        <w:rPr>
          <w:sz w:val="20"/>
          <w:szCs w:val="20"/>
        </w:rPr>
      </w:pPr>
      <w:r w:rsidRPr="001605FE">
        <w:rPr>
          <w:sz w:val="20"/>
          <w:szCs w:val="20"/>
        </w:rPr>
        <w:t>Consolidation is the process whereby two or more actions pending before a court but within the same jurisdiction are by order of court, joined and tried together at the same time.</w:t>
      </w:r>
      <w:r w:rsidR="00B667C5">
        <w:rPr>
          <w:sz w:val="20"/>
          <w:szCs w:val="20"/>
        </w:rPr>
        <w:t xml:space="preserve"> </w:t>
      </w:r>
      <w:r w:rsidRPr="001605FE">
        <w:rPr>
          <w:sz w:val="20"/>
          <w:szCs w:val="20"/>
        </w:rPr>
        <w:t xml:space="preserve">The judge/court may </w:t>
      </w:r>
      <w:proofErr w:type="spellStart"/>
      <w:r w:rsidRPr="001605FE">
        <w:rPr>
          <w:sz w:val="20"/>
          <w:szCs w:val="20"/>
        </w:rPr>
        <w:t>suo</w:t>
      </w:r>
      <w:proofErr w:type="spellEnd"/>
      <w:r w:rsidRPr="001605FE">
        <w:rPr>
          <w:sz w:val="20"/>
          <w:szCs w:val="20"/>
        </w:rPr>
        <w:t xml:space="preserve"> moto or on application of either party (by </w:t>
      </w:r>
      <w:proofErr w:type="gramStart"/>
      <w:r w:rsidRPr="001605FE">
        <w:rPr>
          <w:sz w:val="20"/>
          <w:szCs w:val="20"/>
        </w:rPr>
        <w:t>way  of</w:t>
      </w:r>
      <w:proofErr w:type="gramEnd"/>
      <w:r w:rsidRPr="001605FE">
        <w:rPr>
          <w:sz w:val="20"/>
          <w:szCs w:val="20"/>
        </w:rPr>
        <w:t xml:space="preserve"> MON+A+WA) consolidate several actions pending before him/it where it appears that</w:t>
      </w:r>
      <w:r w:rsidR="00B667C5">
        <w:rPr>
          <w:sz w:val="20"/>
          <w:szCs w:val="20"/>
        </w:rPr>
        <w:t xml:space="preserve"> </w:t>
      </w:r>
      <w:r w:rsidRPr="001605FE">
        <w:rPr>
          <w:sz w:val="20"/>
          <w:szCs w:val="20"/>
        </w:rPr>
        <w:t>the issues are the same in all the actions, and can be tried properly and determined at the same time.</w:t>
      </w:r>
      <w:r w:rsidR="00B667C5">
        <w:rPr>
          <w:sz w:val="20"/>
          <w:szCs w:val="20"/>
        </w:rPr>
        <w:t xml:space="preserve"> </w:t>
      </w:r>
      <w:r w:rsidRPr="001605FE">
        <w:rPr>
          <w:sz w:val="20"/>
          <w:szCs w:val="20"/>
        </w:rPr>
        <w:t xml:space="preserve">Where actions are pending before different judges, a party desiring shall first </w:t>
      </w:r>
      <w:r w:rsidRPr="00E97563">
        <w:rPr>
          <w:b/>
          <w:sz w:val="20"/>
          <w:szCs w:val="20"/>
        </w:rPr>
        <w:t>apply to the chief judge for transfer of the matter</w:t>
      </w:r>
      <w:r w:rsidRPr="001605FE">
        <w:rPr>
          <w:sz w:val="20"/>
          <w:szCs w:val="20"/>
        </w:rPr>
        <w:t xml:space="preserve"> to a judge before whom one of the matters is pending.</w:t>
      </w:r>
      <w:r w:rsidR="00B667C5" w:rsidRPr="00B667C5">
        <w:rPr>
          <w:sz w:val="20"/>
          <w:szCs w:val="20"/>
        </w:rPr>
        <w:t xml:space="preserve"> </w:t>
      </w:r>
      <w:r w:rsidR="00B667C5" w:rsidRPr="001605FE">
        <w:rPr>
          <w:sz w:val="20"/>
          <w:szCs w:val="20"/>
        </w:rPr>
        <w:t xml:space="preserve">Where a judge hears consolidated actions, he must deliver judgments in each of the suits. Where he delivers one judgment in respect of all, he would be wrong </w:t>
      </w:r>
      <w:r w:rsidR="00B667C5" w:rsidRPr="00B667C5">
        <w:rPr>
          <w:b/>
          <w:color w:val="FF0000"/>
          <w:sz w:val="20"/>
          <w:szCs w:val="20"/>
        </w:rPr>
        <w:t>KALU V CHIMA.</w:t>
      </w:r>
      <w:r w:rsidR="00B667C5">
        <w:rPr>
          <w:sz w:val="20"/>
          <w:szCs w:val="20"/>
        </w:rPr>
        <w:t xml:space="preserve"> </w:t>
      </w:r>
      <w:r w:rsidR="00B667C5" w:rsidRPr="001605FE">
        <w:rPr>
          <w:sz w:val="20"/>
          <w:szCs w:val="20"/>
        </w:rPr>
        <w:t>Where judgment is delivered and a party is not satisfied w</w:t>
      </w:r>
      <w:r w:rsidR="00B667C5">
        <w:rPr>
          <w:sz w:val="20"/>
          <w:szCs w:val="20"/>
        </w:rPr>
        <w:t>ith the judgment, he may appeal</w:t>
      </w:r>
      <w:r w:rsidR="00B667C5" w:rsidRPr="001605FE">
        <w:rPr>
          <w:sz w:val="20"/>
          <w:szCs w:val="20"/>
        </w:rPr>
        <w:t xml:space="preserve"> against the judgment as it affects him in one consolidated suit. He need not appeal against all the cases consolidated unless his complaints cover all the other cases </w:t>
      </w:r>
      <w:r w:rsidR="00B667C5" w:rsidRPr="00B667C5">
        <w:rPr>
          <w:b/>
          <w:color w:val="FF0000"/>
          <w:sz w:val="20"/>
          <w:szCs w:val="20"/>
        </w:rPr>
        <w:t>KALU V CHIMA.</w:t>
      </w:r>
    </w:p>
    <w:p w14:paraId="6EF191CB" w14:textId="77777777" w:rsidR="001605FE" w:rsidRPr="001605FE" w:rsidRDefault="00B667C5" w:rsidP="001605FE">
      <w:pPr>
        <w:spacing w:line="240" w:lineRule="auto"/>
        <w:jc w:val="both"/>
        <w:rPr>
          <w:sz w:val="20"/>
          <w:szCs w:val="20"/>
        </w:rPr>
      </w:pPr>
      <w:r w:rsidRPr="001605FE">
        <w:rPr>
          <w:sz w:val="20"/>
          <w:szCs w:val="20"/>
        </w:rPr>
        <w:t xml:space="preserve">To </w:t>
      </w:r>
      <w:r w:rsidRPr="00B667C5">
        <w:rPr>
          <w:b/>
          <w:sz w:val="20"/>
          <w:szCs w:val="20"/>
        </w:rPr>
        <w:t xml:space="preserve">deconsolidate </w:t>
      </w:r>
      <w:r>
        <w:rPr>
          <w:sz w:val="20"/>
          <w:szCs w:val="20"/>
        </w:rPr>
        <w:t xml:space="preserve">means to separate suits that </w:t>
      </w:r>
      <w:r w:rsidRPr="001605FE">
        <w:rPr>
          <w:sz w:val="20"/>
          <w:szCs w:val="20"/>
        </w:rPr>
        <w:t xml:space="preserve">have already been </w:t>
      </w:r>
      <w:r>
        <w:rPr>
          <w:sz w:val="20"/>
          <w:szCs w:val="20"/>
        </w:rPr>
        <w:t xml:space="preserve">consolidated, for the purposes </w:t>
      </w:r>
      <w:r w:rsidRPr="001605FE">
        <w:rPr>
          <w:sz w:val="20"/>
          <w:szCs w:val="20"/>
        </w:rPr>
        <w:t xml:space="preserve">of having the suits tried differently. This usually happens where the consolidation was done in error or when it is found out that the consolidation ought not have been done in the first place. Any of the parties can apply for deconsolidation, the judge may </w:t>
      </w:r>
      <w:proofErr w:type="spellStart"/>
      <w:r w:rsidRPr="001605FE">
        <w:rPr>
          <w:sz w:val="20"/>
          <w:szCs w:val="20"/>
        </w:rPr>
        <w:t>suo</w:t>
      </w:r>
      <w:proofErr w:type="spellEnd"/>
      <w:r w:rsidRPr="001605FE">
        <w:rPr>
          <w:sz w:val="20"/>
          <w:szCs w:val="20"/>
        </w:rPr>
        <w:t xml:space="preserve"> moto order the deconsolidation of the suits in the interest of justice </w:t>
      </w:r>
    </w:p>
    <w:p w14:paraId="44730E89" w14:textId="77777777" w:rsidR="001605FE" w:rsidRPr="00B667C5" w:rsidRDefault="001605FE" w:rsidP="001605FE">
      <w:pPr>
        <w:spacing w:line="240" w:lineRule="auto"/>
        <w:jc w:val="both"/>
        <w:rPr>
          <w:b/>
          <w:sz w:val="20"/>
          <w:szCs w:val="20"/>
        </w:rPr>
      </w:pPr>
      <w:r w:rsidRPr="00B667C5">
        <w:rPr>
          <w:b/>
          <w:sz w:val="20"/>
          <w:szCs w:val="20"/>
        </w:rPr>
        <w:t>Conditions to satisfy upon application for consolidation</w:t>
      </w:r>
    </w:p>
    <w:p w14:paraId="0D0165EE" w14:textId="77777777" w:rsidR="00E97563" w:rsidRDefault="001605FE" w:rsidP="00CA57DC">
      <w:pPr>
        <w:pStyle w:val="ListParagraph"/>
        <w:numPr>
          <w:ilvl w:val="0"/>
          <w:numId w:val="134"/>
        </w:numPr>
        <w:spacing w:line="240" w:lineRule="auto"/>
        <w:jc w:val="both"/>
        <w:rPr>
          <w:sz w:val="20"/>
          <w:szCs w:val="20"/>
        </w:rPr>
      </w:pPr>
      <w:r w:rsidRPr="00E97563">
        <w:rPr>
          <w:sz w:val="20"/>
          <w:szCs w:val="20"/>
        </w:rPr>
        <w:t>That there are two or more actions between the same claimant and the same defendant.</w:t>
      </w:r>
    </w:p>
    <w:p w14:paraId="09B00BDE" w14:textId="77777777" w:rsidR="00E97563" w:rsidRDefault="001605FE" w:rsidP="00CA57DC">
      <w:pPr>
        <w:pStyle w:val="ListParagraph"/>
        <w:numPr>
          <w:ilvl w:val="0"/>
          <w:numId w:val="134"/>
        </w:numPr>
        <w:spacing w:line="240" w:lineRule="auto"/>
        <w:jc w:val="both"/>
        <w:rPr>
          <w:sz w:val="20"/>
          <w:szCs w:val="20"/>
        </w:rPr>
      </w:pPr>
      <w:r w:rsidRPr="00E97563">
        <w:rPr>
          <w:sz w:val="20"/>
          <w:szCs w:val="20"/>
        </w:rPr>
        <w:t>That the actions are pending before the same High Court, but different judges.</w:t>
      </w:r>
    </w:p>
    <w:p w14:paraId="41C40429" w14:textId="77777777" w:rsidR="00E97563" w:rsidRDefault="001605FE" w:rsidP="00CA57DC">
      <w:pPr>
        <w:pStyle w:val="ListParagraph"/>
        <w:numPr>
          <w:ilvl w:val="0"/>
          <w:numId w:val="134"/>
        </w:numPr>
        <w:spacing w:line="240" w:lineRule="auto"/>
        <w:jc w:val="both"/>
        <w:rPr>
          <w:sz w:val="20"/>
          <w:szCs w:val="20"/>
        </w:rPr>
      </w:pPr>
      <w:r w:rsidRPr="00E97563">
        <w:rPr>
          <w:sz w:val="20"/>
          <w:szCs w:val="20"/>
        </w:rPr>
        <w:t>That some of the issues in the action are common and can be properly tried and determined at the same time.</w:t>
      </w:r>
    </w:p>
    <w:p w14:paraId="17E081CC" w14:textId="77777777" w:rsidR="00B667C5" w:rsidRPr="00E97563" w:rsidRDefault="001605FE" w:rsidP="00CA57DC">
      <w:pPr>
        <w:pStyle w:val="ListParagraph"/>
        <w:numPr>
          <w:ilvl w:val="0"/>
          <w:numId w:val="134"/>
        </w:numPr>
        <w:spacing w:line="240" w:lineRule="auto"/>
        <w:jc w:val="both"/>
        <w:rPr>
          <w:sz w:val="20"/>
          <w:szCs w:val="20"/>
        </w:rPr>
      </w:pPr>
      <w:r w:rsidRPr="00E97563">
        <w:rPr>
          <w:sz w:val="20"/>
          <w:szCs w:val="20"/>
        </w:rPr>
        <w:t>The reliefs claimed arise out of the same transaction.</w:t>
      </w:r>
    </w:p>
    <w:p w14:paraId="1AE02DFA" w14:textId="77777777" w:rsidR="001605FE" w:rsidRPr="00B667C5" w:rsidRDefault="00B667C5" w:rsidP="001605FE">
      <w:pPr>
        <w:spacing w:line="240" w:lineRule="auto"/>
        <w:jc w:val="both"/>
        <w:rPr>
          <w:b/>
          <w:sz w:val="20"/>
          <w:szCs w:val="20"/>
        </w:rPr>
      </w:pPr>
      <w:r w:rsidRPr="00B667C5">
        <w:rPr>
          <w:b/>
          <w:sz w:val="20"/>
          <w:szCs w:val="20"/>
        </w:rPr>
        <w:t>INTERROGATORIES (DISCOVERIES OF FACTS), DISCOVERY AND INSPECTION OF DOCUMENTS</w:t>
      </w:r>
    </w:p>
    <w:p w14:paraId="25509282" w14:textId="77777777" w:rsidR="001605FE" w:rsidRPr="001605FE" w:rsidRDefault="00F027C8" w:rsidP="001605FE">
      <w:pPr>
        <w:spacing w:line="240" w:lineRule="auto"/>
        <w:jc w:val="both"/>
        <w:rPr>
          <w:sz w:val="20"/>
          <w:szCs w:val="20"/>
        </w:rPr>
      </w:pPr>
      <w:r>
        <w:rPr>
          <w:sz w:val="20"/>
          <w:szCs w:val="20"/>
        </w:rPr>
        <w:t xml:space="preserve">It is required after pleadings in instances where a party wishes to obtain access to facts/ documents in possession of adverse party. </w:t>
      </w:r>
      <w:r w:rsidR="001605FE" w:rsidRPr="001605FE">
        <w:rPr>
          <w:sz w:val="20"/>
          <w:szCs w:val="20"/>
        </w:rPr>
        <w:t xml:space="preserve">Sometimes, certain facts or documents necessary for the proof of the case or </w:t>
      </w:r>
      <w:proofErr w:type="spellStart"/>
      <w:r w:rsidR="001605FE" w:rsidRPr="001605FE">
        <w:rPr>
          <w:sz w:val="20"/>
          <w:szCs w:val="20"/>
        </w:rPr>
        <w:t>defence</w:t>
      </w:r>
      <w:proofErr w:type="spellEnd"/>
      <w:r w:rsidR="001605FE" w:rsidRPr="001605FE">
        <w:rPr>
          <w:sz w:val="20"/>
          <w:szCs w:val="20"/>
        </w:rPr>
        <w:t xml:space="preserve"> may be within the exclusive knowledge or possession of the opponent. To be able to get such facts or documents to assist a party in preparing his case or </w:t>
      </w:r>
      <w:proofErr w:type="spellStart"/>
      <w:r w:rsidR="001605FE" w:rsidRPr="001605FE">
        <w:rPr>
          <w:sz w:val="20"/>
          <w:szCs w:val="20"/>
        </w:rPr>
        <w:t>defence</w:t>
      </w:r>
      <w:proofErr w:type="spellEnd"/>
      <w:r w:rsidR="001605FE" w:rsidRPr="001605FE">
        <w:rPr>
          <w:sz w:val="20"/>
          <w:szCs w:val="20"/>
        </w:rPr>
        <w:t>, and for the purpose of knowing the extent to which the fact or document support the case of the opponent, a party is empowered to:</w:t>
      </w:r>
    </w:p>
    <w:p w14:paraId="1F115208" w14:textId="77777777" w:rsidR="008B7595" w:rsidRPr="008B7595" w:rsidRDefault="001605FE" w:rsidP="00C47FE4">
      <w:pPr>
        <w:pStyle w:val="ListParagraph"/>
        <w:numPr>
          <w:ilvl w:val="0"/>
          <w:numId w:val="315"/>
        </w:numPr>
        <w:spacing w:line="240" w:lineRule="auto"/>
        <w:jc w:val="both"/>
        <w:rPr>
          <w:sz w:val="20"/>
          <w:szCs w:val="20"/>
        </w:rPr>
      </w:pPr>
      <w:r w:rsidRPr="008B7595">
        <w:rPr>
          <w:sz w:val="20"/>
          <w:szCs w:val="20"/>
        </w:rPr>
        <w:t xml:space="preserve">Cause his opponent to disclose to him certain facts by answering questions posed to him in the form of </w:t>
      </w:r>
      <w:r w:rsidRPr="008B7595">
        <w:rPr>
          <w:b/>
          <w:sz w:val="20"/>
          <w:szCs w:val="20"/>
        </w:rPr>
        <w:t>interrogatories.</w:t>
      </w:r>
    </w:p>
    <w:p w14:paraId="7684B759" w14:textId="77777777" w:rsidR="001605FE" w:rsidRPr="008B7595" w:rsidRDefault="001605FE" w:rsidP="00C47FE4">
      <w:pPr>
        <w:pStyle w:val="ListParagraph"/>
        <w:numPr>
          <w:ilvl w:val="0"/>
          <w:numId w:val="315"/>
        </w:numPr>
        <w:spacing w:line="240" w:lineRule="auto"/>
        <w:jc w:val="both"/>
        <w:rPr>
          <w:sz w:val="20"/>
          <w:szCs w:val="20"/>
        </w:rPr>
      </w:pPr>
      <w:r w:rsidRPr="008B7595">
        <w:rPr>
          <w:sz w:val="20"/>
          <w:szCs w:val="20"/>
        </w:rPr>
        <w:t xml:space="preserve">Cause his opponent to disclose to him material documents in the possession of the opponent before the trial so that he can inspect them and make copies of same, if necessary for his case. This involves </w:t>
      </w:r>
      <w:r w:rsidRPr="008B7595">
        <w:rPr>
          <w:b/>
          <w:sz w:val="20"/>
          <w:szCs w:val="20"/>
        </w:rPr>
        <w:t>production and inspection of documents.</w:t>
      </w:r>
    </w:p>
    <w:p w14:paraId="5C7AC53F" w14:textId="77777777" w:rsidR="001605FE" w:rsidRPr="001605FE" w:rsidRDefault="001605FE" w:rsidP="001605FE">
      <w:pPr>
        <w:spacing w:line="240" w:lineRule="auto"/>
        <w:jc w:val="both"/>
        <w:rPr>
          <w:sz w:val="20"/>
          <w:szCs w:val="20"/>
        </w:rPr>
      </w:pPr>
      <w:r w:rsidRPr="001605FE">
        <w:rPr>
          <w:sz w:val="20"/>
          <w:szCs w:val="20"/>
        </w:rPr>
        <w:t>The foregoing procedures are called discoveries. From the above, there are two types of discovery:</w:t>
      </w:r>
    </w:p>
    <w:p w14:paraId="6CEDDBB9" w14:textId="77777777" w:rsidR="00FF3E51" w:rsidRDefault="001605FE" w:rsidP="00CA57DC">
      <w:pPr>
        <w:pStyle w:val="ListParagraph"/>
        <w:numPr>
          <w:ilvl w:val="0"/>
          <w:numId w:val="135"/>
        </w:numPr>
        <w:spacing w:line="240" w:lineRule="auto"/>
        <w:jc w:val="both"/>
        <w:rPr>
          <w:b/>
          <w:sz w:val="20"/>
          <w:szCs w:val="20"/>
        </w:rPr>
      </w:pPr>
      <w:r w:rsidRPr="00FF3E51">
        <w:rPr>
          <w:b/>
          <w:sz w:val="20"/>
          <w:szCs w:val="20"/>
        </w:rPr>
        <w:t>Discovery of facts (called interrogatories)</w:t>
      </w:r>
    </w:p>
    <w:p w14:paraId="7C13403D" w14:textId="77777777" w:rsidR="001605FE" w:rsidRPr="00FF3E51" w:rsidRDefault="001605FE" w:rsidP="00CA57DC">
      <w:pPr>
        <w:pStyle w:val="ListParagraph"/>
        <w:numPr>
          <w:ilvl w:val="0"/>
          <w:numId w:val="135"/>
        </w:numPr>
        <w:spacing w:line="240" w:lineRule="auto"/>
        <w:jc w:val="both"/>
        <w:rPr>
          <w:b/>
          <w:sz w:val="20"/>
          <w:szCs w:val="20"/>
        </w:rPr>
      </w:pPr>
      <w:r w:rsidRPr="00FF3E51">
        <w:rPr>
          <w:b/>
          <w:sz w:val="20"/>
          <w:szCs w:val="20"/>
        </w:rPr>
        <w:t>Discovery of documents, which include the production and inspection of documents.</w:t>
      </w:r>
    </w:p>
    <w:p w14:paraId="09946411" w14:textId="6F65E2F1" w:rsidR="00B807BA" w:rsidRDefault="001605FE" w:rsidP="00B807BA">
      <w:pPr>
        <w:spacing w:line="240" w:lineRule="auto"/>
        <w:jc w:val="both"/>
        <w:rPr>
          <w:sz w:val="20"/>
          <w:szCs w:val="20"/>
        </w:rPr>
      </w:pPr>
      <w:r w:rsidRPr="00F027C8">
        <w:rPr>
          <w:b/>
          <w:sz w:val="20"/>
          <w:szCs w:val="20"/>
        </w:rPr>
        <w:t>Interrogatories (Discovery of Facts</w:t>
      </w:r>
      <w:r w:rsidR="00F027C8">
        <w:rPr>
          <w:sz w:val="20"/>
          <w:szCs w:val="20"/>
        </w:rPr>
        <w:t xml:space="preserve">) </w:t>
      </w:r>
      <w:r w:rsidRPr="00F027C8">
        <w:rPr>
          <w:b/>
          <w:color w:val="FF0000"/>
          <w:sz w:val="20"/>
          <w:szCs w:val="20"/>
        </w:rPr>
        <w:t>ORDER 29 LAGOS; ORDER 28 ABUJA</w:t>
      </w:r>
      <w:r w:rsidR="00F027C8">
        <w:rPr>
          <w:sz w:val="20"/>
          <w:szCs w:val="20"/>
        </w:rPr>
        <w:t xml:space="preserve">: </w:t>
      </w:r>
      <w:r w:rsidR="00F027C8" w:rsidRPr="00F027C8">
        <w:rPr>
          <w:sz w:val="20"/>
          <w:szCs w:val="20"/>
        </w:rPr>
        <w:t xml:space="preserve">The party desirous of discovering facts may deliver interrogatories in writing for the examination of any other party or parties and such interrogatories when delivered, shall state clearly which of such </w:t>
      </w:r>
      <w:proofErr w:type="spellStart"/>
      <w:r w:rsidR="0013213C">
        <w:rPr>
          <w:sz w:val="20"/>
          <w:szCs w:val="20"/>
        </w:rPr>
        <w:t>wr</w:t>
      </w:r>
      <w:proofErr w:type="spellEnd"/>
      <w:r w:rsidR="00F027C8" w:rsidRPr="00F027C8">
        <w:rPr>
          <w:sz w:val="20"/>
          <w:szCs w:val="20"/>
        </w:rPr>
        <w:t xml:space="preserve"> each of such parties is required to answer</w:t>
      </w:r>
      <w:r w:rsidR="00F027C8">
        <w:rPr>
          <w:sz w:val="20"/>
          <w:szCs w:val="20"/>
        </w:rPr>
        <w:t xml:space="preserve">. </w:t>
      </w:r>
      <w:r w:rsidR="00F027C8" w:rsidRPr="00F027C8">
        <w:rPr>
          <w:sz w:val="20"/>
          <w:szCs w:val="20"/>
        </w:rPr>
        <w:t xml:space="preserve">Interrogatories are either to extract facts or to cause the opponent to admit facts. </w:t>
      </w:r>
      <w:r w:rsidR="00F027C8" w:rsidRPr="001605FE">
        <w:rPr>
          <w:sz w:val="20"/>
          <w:szCs w:val="20"/>
        </w:rPr>
        <w:t xml:space="preserve">Interrogatories shall be delivered </w:t>
      </w:r>
      <w:r w:rsidR="00F027C8" w:rsidRPr="00EA0336">
        <w:rPr>
          <w:b/>
          <w:sz w:val="20"/>
          <w:szCs w:val="20"/>
        </w:rPr>
        <w:t>within 7 days of the close of pleadings</w:t>
      </w:r>
      <w:r w:rsidR="00F027C8" w:rsidRPr="001605FE">
        <w:rPr>
          <w:sz w:val="20"/>
          <w:szCs w:val="20"/>
        </w:rPr>
        <w:t xml:space="preserve"> and shall form </w:t>
      </w:r>
      <w:r w:rsidR="00F027C8" w:rsidRPr="00EA0336">
        <w:rPr>
          <w:b/>
          <w:sz w:val="20"/>
          <w:szCs w:val="20"/>
        </w:rPr>
        <w:t>part of the agenda of</w:t>
      </w:r>
      <w:r w:rsidR="00F027C8" w:rsidRPr="001605FE">
        <w:rPr>
          <w:sz w:val="20"/>
          <w:szCs w:val="20"/>
        </w:rPr>
        <w:t xml:space="preserve"> </w:t>
      </w:r>
      <w:r w:rsidR="00F027C8" w:rsidRPr="00F027C8">
        <w:rPr>
          <w:b/>
          <w:sz w:val="20"/>
          <w:szCs w:val="20"/>
        </w:rPr>
        <w:t>CMC/PTC</w:t>
      </w:r>
      <w:r w:rsidR="00B807BA">
        <w:rPr>
          <w:sz w:val="20"/>
          <w:szCs w:val="20"/>
        </w:rPr>
        <w:t xml:space="preserve">. </w:t>
      </w:r>
      <w:r w:rsidR="00B807BA" w:rsidRPr="001605FE">
        <w:rPr>
          <w:sz w:val="20"/>
          <w:szCs w:val="20"/>
        </w:rPr>
        <w:t xml:space="preserve">Interrogatories </w:t>
      </w:r>
      <w:r w:rsidR="00B807BA" w:rsidRPr="00DF1A5D">
        <w:rPr>
          <w:b/>
          <w:sz w:val="20"/>
          <w:szCs w:val="20"/>
        </w:rPr>
        <w:t>shall be answered by affidavit</w:t>
      </w:r>
      <w:r w:rsidR="00B807BA" w:rsidRPr="001605FE">
        <w:rPr>
          <w:sz w:val="20"/>
          <w:szCs w:val="20"/>
        </w:rPr>
        <w:t xml:space="preserve"> to be filed within </w:t>
      </w:r>
      <w:r w:rsidR="00B807BA" w:rsidRPr="00B807BA">
        <w:rPr>
          <w:b/>
          <w:sz w:val="20"/>
          <w:szCs w:val="20"/>
        </w:rPr>
        <w:t>7 days</w:t>
      </w:r>
      <w:r w:rsidR="00B807BA" w:rsidRPr="008D1CB4">
        <w:rPr>
          <w:b/>
          <w:sz w:val="20"/>
          <w:szCs w:val="20"/>
        </w:rPr>
        <w:t>,</w:t>
      </w:r>
      <w:r w:rsidR="00DE2C2D">
        <w:rPr>
          <w:b/>
          <w:sz w:val="20"/>
          <w:szCs w:val="20"/>
        </w:rPr>
        <w:t xml:space="preserve"> </w:t>
      </w:r>
      <w:r w:rsidR="008D1CB4" w:rsidRPr="008D1CB4">
        <w:rPr>
          <w:b/>
          <w:sz w:val="20"/>
          <w:szCs w:val="20"/>
        </w:rPr>
        <w:t xml:space="preserve">(FORM </w:t>
      </w:r>
      <w:r w:rsidR="00DE2C2D">
        <w:rPr>
          <w:b/>
          <w:sz w:val="20"/>
          <w:szCs w:val="20"/>
        </w:rPr>
        <w:t>20/</w:t>
      </w:r>
      <w:r w:rsidR="008D1CB4" w:rsidRPr="008D1CB4">
        <w:rPr>
          <w:b/>
          <w:sz w:val="20"/>
          <w:szCs w:val="20"/>
        </w:rPr>
        <w:t>22</w:t>
      </w:r>
      <w:r w:rsidR="00DE2C2D">
        <w:rPr>
          <w:b/>
          <w:sz w:val="20"/>
          <w:szCs w:val="20"/>
        </w:rPr>
        <w:t>, L&amp;A</w:t>
      </w:r>
      <w:r w:rsidR="008D1CB4" w:rsidRPr="008D1CB4">
        <w:rPr>
          <w:b/>
          <w:sz w:val="20"/>
          <w:szCs w:val="20"/>
        </w:rPr>
        <w:t>)</w:t>
      </w:r>
      <w:r w:rsidR="00B807BA" w:rsidRPr="001605FE">
        <w:rPr>
          <w:sz w:val="20"/>
          <w:szCs w:val="20"/>
        </w:rPr>
        <w:t xml:space="preserve"> or within such other times as the court may allow. Where any person interrogated omits to answer </w:t>
      </w:r>
      <w:r w:rsidR="00B807BA">
        <w:rPr>
          <w:sz w:val="20"/>
          <w:szCs w:val="20"/>
        </w:rPr>
        <w:t xml:space="preserve">or answers insufficiently, the </w:t>
      </w:r>
      <w:r w:rsidR="00B807BA" w:rsidRPr="001605FE">
        <w:rPr>
          <w:sz w:val="20"/>
          <w:szCs w:val="20"/>
        </w:rPr>
        <w:t>CMC/pre-trial judge shall on application issue an order requiring him to answer or a</w:t>
      </w:r>
      <w:r w:rsidR="00B807BA">
        <w:rPr>
          <w:sz w:val="20"/>
          <w:szCs w:val="20"/>
        </w:rPr>
        <w:t xml:space="preserve">nswer further as the case may be. </w:t>
      </w:r>
      <w:r w:rsidR="00B807BA" w:rsidRPr="001605FE">
        <w:rPr>
          <w:sz w:val="20"/>
          <w:szCs w:val="20"/>
        </w:rPr>
        <w:t xml:space="preserve"> An objection to answering any one </w:t>
      </w:r>
      <w:r w:rsidR="00B807BA" w:rsidRPr="001605FE">
        <w:rPr>
          <w:sz w:val="20"/>
          <w:szCs w:val="20"/>
        </w:rPr>
        <w:lastRenderedPageBreak/>
        <w:t>or more of several interrogatories on the ground that it is or they are scandalous or irrelevant may be taken (in the affida</w:t>
      </w:r>
      <w:r w:rsidR="00B807BA">
        <w:rPr>
          <w:sz w:val="20"/>
          <w:szCs w:val="20"/>
        </w:rPr>
        <w:t>vit in answer) at the CMC/PTC.</w:t>
      </w:r>
      <w:r w:rsidR="00B807BA" w:rsidRPr="00B807BA">
        <w:rPr>
          <w:sz w:val="20"/>
          <w:szCs w:val="20"/>
        </w:rPr>
        <w:t xml:space="preserve"> </w:t>
      </w:r>
      <w:r w:rsidR="00B807BA" w:rsidRPr="001605FE">
        <w:rPr>
          <w:sz w:val="20"/>
          <w:szCs w:val="20"/>
        </w:rPr>
        <w:t>Interrogatories must be relevant to the case at hand and must be admissible, otherwise, it will not be allowed</w:t>
      </w:r>
      <w:r w:rsidR="00B807BA">
        <w:rPr>
          <w:sz w:val="20"/>
          <w:szCs w:val="20"/>
        </w:rPr>
        <w:t>.</w:t>
      </w:r>
      <w:r w:rsidR="00C72260" w:rsidRPr="00C72260">
        <w:rPr>
          <w:sz w:val="20"/>
          <w:szCs w:val="20"/>
        </w:rPr>
        <w:t xml:space="preserve"> </w:t>
      </w:r>
      <w:r w:rsidR="00C72260" w:rsidRPr="001605FE">
        <w:rPr>
          <w:sz w:val="20"/>
          <w:szCs w:val="20"/>
        </w:rPr>
        <w:t>Where he answers in part or insufficiently, court can order him to answer fully</w:t>
      </w:r>
    </w:p>
    <w:p w14:paraId="1CCF960D" w14:textId="77777777" w:rsidR="00B807BA" w:rsidRPr="001605FE" w:rsidRDefault="00B807BA" w:rsidP="00B807BA">
      <w:pPr>
        <w:spacing w:line="240" w:lineRule="auto"/>
        <w:jc w:val="both"/>
        <w:rPr>
          <w:sz w:val="20"/>
          <w:szCs w:val="20"/>
        </w:rPr>
      </w:pPr>
      <w:r w:rsidRPr="00F027C8">
        <w:rPr>
          <w:sz w:val="20"/>
          <w:szCs w:val="20"/>
        </w:rPr>
        <w:t xml:space="preserve">Interrogatories are not delivered as between </w:t>
      </w:r>
      <w:r w:rsidR="00EA0336">
        <w:rPr>
          <w:sz w:val="20"/>
          <w:szCs w:val="20"/>
        </w:rPr>
        <w:t xml:space="preserve">Claimant </w:t>
      </w:r>
      <w:r w:rsidRPr="00F027C8">
        <w:rPr>
          <w:sz w:val="20"/>
          <w:szCs w:val="20"/>
        </w:rPr>
        <w:t xml:space="preserve">and Defendant only. They may be delivered by a Defendant to a Co-Defendant and vice-versa. </w:t>
      </w:r>
      <w:r w:rsidRPr="001605FE">
        <w:rPr>
          <w:sz w:val="20"/>
          <w:szCs w:val="20"/>
        </w:rPr>
        <w:t>Therefore, interrogatories will not be allowed in the following instances/ the following matters will not be allowed on interrogatories:</w:t>
      </w:r>
    </w:p>
    <w:p w14:paraId="62BC3B33" w14:textId="77777777" w:rsidR="00515E1B" w:rsidRDefault="00B807BA" w:rsidP="00CA57DC">
      <w:pPr>
        <w:pStyle w:val="ListParagraph"/>
        <w:numPr>
          <w:ilvl w:val="0"/>
          <w:numId w:val="118"/>
        </w:numPr>
        <w:spacing w:line="240" w:lineRule="auto"/>
        <w:jc w:val="both"/>
        <w:rPr>
          <w:sz w:val="20"/>
          <w:szCs w:val="20"/>
        </w:rPr>
      </w:pPr>
      <w:r w:rsidRPr="00515E1B">
        <w:rPr>
          <w:sz w:val="20"/>
          <w:szCs w:val="20"/>
        </w:rPr>
        <w:t>Interrogatories or matters relating to the credibility of witnesses</w:t>
      </w:r>
    </w:p>
    <w:p w14:paraId="6A38027E" w14:textId="77777777" w:rsidR="00515E1B" w:rsidRDefault="00B807BA" w:rsidP="00CA57DC">
      <w:pPr>
        <w:pStyle w:val="ListParagraph"/>
        <w:numPr>
          <w:ilvl w:val="0"/>
          <w:numId w:val="118"/>
        </w:numPr>
        <w:spacing w:line="240" w:lineRule="auto"/>
        <w:jc w:val="both"/>
        <w:rPr>
          <w:sz w:val="20"/>
          <w:szCs w:val="20"/>
        </w:rPr>
      </w:pPr>
      <w:r w:rsidRPr="00515E1B">
        <w:rPr>
          <w:sz w:val="20"/>
          <w:szCs w:val="20"/>
        </w:rPr>
        <w:t>Interrogatories or matters relating to the evidence of the interrogated party</w:t>
      </w:r>
    </w:p>
    <w:p w14:paraId="01C49C5B" w14:textId="77777777" w:rsidR="00515E1B" w:rsidRDefault="00B807BA" w:rsidP="00CA57DC">
      <w:pPr>
        <w:pStyle w:val="ListParagraph"/>
        <w:numPr>
          <w:ilvl w:val="0"/>
          <w:numId w:val="118"/>
        </w:numPr>
        <w:spacing w:line="240" w:lineRule="auto"/>
        <w:jc w:val="both"/>
        <w:rPr>
          <w:sz w:val="20"/>
          <w:szCs w:val="20"/>
        </w:rPr>
      </w:pPr>
      <w:r w:rsidRPr="00515E1B">
        <w:rPr>
          <w:sz w:val="20"/>
          <w:szCs w:val="20"/>
        </w:rPr>
        <w:t>Interrogatories or matters relating to the contents of documents</w:t>
      </w:r>
    </w:p>
    <w:p w14:paraId="6EAEF6D8" w14:textId="77777777" w:rsidR="00515E1B" w:rsidRDefault="00B807BA" w:rsidP="00CA57DC">
      <w:pPr>
        <w:pStyle w:val="ListParagraph"/>
        <w:numPr>
          <w:ilvl w:val="0"/>
          <w:numId w:val="118"/>
        </w:numPr>
        <w:spacing w:line="240" w:lineRule="auto"/>
        <w:jc w:val="both"/>
        <w:rPr>
          <w:sz w:val="20"/>
          <w:szCs w:val="20"/>
        </w:rPr>
      </w:pPr>
      <w:r w:rsidRPr="00515E1B">
        <w:rPr>
          <w:sz w:val="20"/>
          <w:szCs w:val="20"/>
        </w:rPr>
        <w:t>Fishing interrogatories</w:t>
      </w:r>
      <w:r w:rsidR="00EA0336">
        <w:rPr>
          <w:sz w:val="20"/>
          <w:szCs w:val="20"/>
        </w:rPr>
        <w:t>: matters outside pleadin</w:t>
      </w:r>
      <w:r w:rsidR="008D1CB4" w:rsidRPr="00515E1B">
        <w:rPr>
          <w:sz w:val="20"/>
          <w:szCs w:val="20"/>
        </w:rPr>
        <w:t>gs and looking for evidence therein</w:t>
      </w:r>
    </w:p>
    <w:p w14:paraId="4940A79E" w14:textId="77777777" w:rsidR="00515E1B" w:rsidRDefault="00B807BA" w:rsidP="00CA57DC">
      <w:pPr>
        <w:pStyle w:val="ListParagraph"/>
        <w:numPr>
          <w:ilvl w:val="0"/>
          <w:numId w:val="118"/>
        </w:numPr>
        <w:spacing w:line="240" w:lineRule="auto"/>
        <w:jc w:val="both"/>
        <w:rPr>
          <w:sz w:val="20"/>
          <w:szCs w:val="20"/>
        </w:rPr>
      </w:pPr>
      <w:r w:rsidRPr="00515E1B">
        <w:rPr>
          <w:sz w:val="20"/>
          <w:szCs w:val="20"/>
        </w:rPr>
        <w:t>Scandalous questions</w:t>
      </w:r>
    </w:p>
    <w:p w14:paraId="506B3F93" w14:textId="77777777" w:rsidR="00515E1B" w:rsidRDefault="00B807BA" w:rsidP="00CA57DC">
      <w:pPr>
        <w:pStyle w:val="ListParagraph"/>
        <w:numPr>
          <w:ilvl w:val="0"/>
          <w:numId w:val="118"/>
        </w:numPr>
        <w:spacing w:line="240" w:lineRule="auto"/>
        <w:jc w:val="both"/>
        <w:rPr>
          <w:sz w:val="20"/>
          <w:szCs w:val="20"/>
        </w:rPr>
      </w:pPr>
      <w:r w:rsidRPr="00515E1B">
        <w:rPr>
          <w:sz w:val="20"/>
          <w:szCs w:val="20"/>
        </w:rPr>
        <w:t>Questions that are in form of cross examination</w:t>
      </w:r>
    </w:p>
    <w:p w14:paraId="3D72C8D0" w14:textId="77777777" w:rsidR="00EA0336" w:rsidRPr="00EA0336" w:rsidRDefault="00B807BA" w:rsidP="00CA57DC">
      <w:pPr>
        <w:pStyle w:val="ListParagraph"/>
        <w:numPr>
          <w:ilvl w:val="0"/>
          <w:numId w:val="118"/>
        </w:numPr>
        <w:spacing w:line="240" w:lineRule="auto"/>
        <w:jc w:val="both"/>
        <w:rPr>
          <w:b/>
          <w:sz w:val="20"/>
          <w:szCs w:val="20"/>
        </w:rPr>
      </w:pPr>
      <w:r w:rsidRPr="00EA0336">
        <w:rPr>
          <w:sz w:val="20"/>
          <w:szCs w:val="20"/>
        </w:rPr>
        <w:t xml:space="preserve">Oppressive interrogatories. See </w:t>
      </w:r>
      <w:r w:rsidRPr="00EA0336">
        <w:rPr>
          <w:b/>
          <w:color w:val="FF0000"/>
          <w:sz w:val="20"/>
          <w:szCs w:val="20"/>
        </w:rPr>
        <w:t>FAMUYIDE v. IRVING &amp; CO LTD</w:t>
      </w:r>
      <w:r w:rsidRPr="00EA0336">
        <w:rPr>
          <w:sz w:val="20"/>
          <w:szCs w:val="20"/>
        </w:rPr>
        <w:t xml:space="preserve">. </w:t>
      </w:r>
    </w:p>
    <w:p w14:paraId="778EA84E" w14:textId="77777777" w:rsidR="001605FE" w:rsidRPr="00EA0336" w:rsidRDefault="001605FE" w:rsidP="00EA0336">
      <w:pPr>
        <w:spacing w:line="240" w:lineRule="auto"/>
        <w:jc w:val="both"/>
        <w:rPr>
          <w:b/>
          <w:sz w:val="20"/>
          <w:szCs w:val="20"/>
        </w:rPr>
      </w:pPr>
      <w:r w:rsidRPr="00EA0336">
        <w:rPr>
          <w:b/>
          <w:sz w:val="20"/>
          <w:szCs w:val="20"/>
        </w:rPr>
        <w:t>SAMPLE INTERROGATORIES AND ANSWER TO INTERROGATORIES</w:t>
      </w:r>
    </w:p>
    <w:p w14:paraId="36DBA2E3" w14:textId="77777777" w:rsidR="00B807BA" w:rsidRDefault="001605FE" w:rsidP="00B807BA">
      <w:pPr>
        <w:spacing w:line="240" w:lineRule="auto"/>
        <w:jc w:val="center"/>
        <w:rPr>
          <w:sz w:val="20"/>
          <w:szCs w:val="20"/>
        </w:rPr>
      </w:pPr>
      <w:r w:rsidRPr="001605FE">
        <w:rPr>
          <w:sz w:val="20"/>
          <w:szCs w:val="20"/>
        </w:rPr>
        <w:t>IN THE HIGH COURT OF LAGOS STATE</w:t>
      </w:r>
    </w:p>
    <w:p w14:paraId="23049D55" w14:textId="77777777" w:rsidR="001605FE" w:rsidRPr="001605FE" w:rsidRDefault="001605FE" w:rsidP="00B807BA">
      <w:pPr>
        <w:spacing w:line="240" w:lineRule="auto"/>
        <w:jc w:val="center"/>
        <w:rPr>
          <w:sz w:val="20"/>
          <w:szCs w:val="20"/>
        </w:rPr>
      </w:pPr>
      <w:r w:rsidRPr="001605FE">
        <w:rPr>
          <w:sz w:val="20"/>
          <w:szCs w:val="20"/>
        </w:rPr>
        <w:t>IN THE LAGOS JUDICIAL DIVISION</w:t>
      </w:r>
    </w:p>
    <w:p w14:paraId="03148892" w14:textId="77777777" w:rsidR="001605FE" w:rsidRPr="001605FE" w:rsidRDefault="001605FE" w:rsidP="00B807BA">
      <w:pPr>
        <w:spacing w:line="240" w:lineRule="auto"/>
        <w:jc w:val="center"/>
        <w:rPr>
          <w:sz w:val="20"/>
          <w:szCs w:val="20"/>
        </w:rPr>
      </w:pPr>
      <w:r w:rsidRPr="001605FE">
        <w:rPr>
          <w:sz w:val="20"/>
          <w:szCs w:val="20"/>
        </w:rPr>
        <w:t>HO</w:t>
      </w:r>
      <w:r w:rsidR="00EA0336">
        <w:rPr>
          <w:sz w:val="20"/>
          <w:szCs w:val="20"/>
        </w:rPr>
        <w:t>LDEN AT LAGOS</w:t>
      </w:r>
    </w:p>
    <w:p w14:paraId="45C7EF7A" w14:textId="77777777" w:rsidR="001605FE" w:rsidRPr="001605FE" w:rsidRDefault="001605FE" w:rsidP="00B807BA">
      <w:pPr>
        <w:spacing w:line="240" w:lineRule="auto"/>
        <w:jc w:val="right"/>
        <w:rPr>
          <w:sz w:val="20"/>
          <w:szCs w:val="20"/>
        </w:rPr>
      </w:pPr>
      <w:r w:rsidRPr="001605FE">
        <w:rPr>
          <w:sz w:val="20"/>
          <w:szCs w:val="20"/>
        </w:rPr>
        <w:t>SUIT NO:</w:t>
      </w:r>
    </w:p>
    <w:p w14:paraId="223AFC22" w14:textId="77777777" w:rsidR="001605FE" w:rsidRPr="001605FE" w:rsidRDefault="001605FE" w:rsidP="001605FE">
      <w:pPr>
        <w:spacing w:line="240" w:lineRule="auto"/>
        <w:jc w:val="both"/>
        <w:rPr>
          <w:sz w:val="20"/>
          <w:szCs w:val="20"/>
        </w:rPr>
      </w:pPr>
      <w:r w:rsidRPr="001605FE">
        <w:rPr>
          <w:sz w:val="20"/>
          <w:szCs w:val="20"/>
        </w:rPr>
        <w:t>BETWEEN</w:t>
      </w:r>
    </w:p>
    <w:p w14:paraId="4BE7628B" w14:textId="77777777" w:rsidR="00B807BA" w:rsidRDefault="001605FE" w:rsidP="001605FE">
      <w:pPr>
        <w:spacing w:line="240" w:lineRule="auto"/>
        <w:jc w:val="both"/>
        <w:rPr>
          <w:sz w:val="20"/>
          <w:szCs w:val="20"/>
        </w:rPr>
      </w:pPr>
      <w:r w:rsidRPr="001605FE">
        <w:rPr>
          <w:sz w:val="20"/>
          <w:szCs w:val="20"/>
        </w:rPr>
        <w:t>ABC</w:t>
      </w:r>
      <w:r w:rsidR="00B807BA">
        <w:rPr>
          <w:sz w:val="20"/>
          <w:szCs w:val="20"/>
        </w:rPr>
        <w:t>……………………………………………………………. CLAIMANT</w:t>
      </w:r>
      <w:r w:rsidRPr="001605FE">
        <w:rPr>
          <w:sz w:val="20"/>
          <w:szCs w:val="20"/>
        </w:rPr>
        <w:t xml:space="preserve"> </w:t>
      </w:r>
    </w:p>
    <w:p w14:paraId="06BC3F33" w14:textId="77777777" w:rsidR="001605FE" w:rsidRPr="001605FE" w:rsidRDefault="001605FE" w:rsidP="001605FE">
      <w:pPr>
        <w:spacing w:line="240" w:lineRule="auto"/>
        <w:jc w:val="both"/>
        <w:rPr>
          <w:sz w:val="20"/>
          <w:szCs w:val="20"/>
        </w:rPr>
      </w:pPr>
      <w:r w:rsidRPr="001605FE">
        <w:rPr>
          <w:sz w:val="20"/>
          <w:szCs w:val="20"/>
        </w:rPr>
        <w:t>AND</w:t>
      </w:r>
    </w:p>
    <w:p w14:paraId="7ED12CB0" w14:textId="77777777" w:rsidR="001605FE" w:rsidRPr="001605FE" w:rsidRDefault="001605FE" w:rsidP="001605FE">
      <w:pPr>
        <w:spacing w:line="240" w:lineRule="auto"/>
        <w:jc w:val="both"/>
        <w:rPr>
          <w:sz w:val="20"/>
          <w:szCs w:val="20"/>
        </w:rPr>
      </w:pPr>
      <w:r w:rsidRPr="001605FE">
        <w:rPr>
          <w:sz w:val="20"/>
          <w:szCs w:val="20"/>
        </w:rPr>
        <w:t>XYZ</w:t>
      </w:r>
      <w:r w:rsidR="00B807BA">
        <w:rPr>
          <w:sz w:val="20"/>
          <w:szCs w:val="20"/>
        </w:rPr>
        <w:t>………………………………………………………………</w:t>
      </w:r>
      <w:proofErr w:type="gramStart"/>
      <w:r w:rsidR="00B807BA">
        <w:rPr>
          <w:sz w:val="20"/>
          <w:szCs w:val="20"/>
        </w:rPr>
        <w:t>….</w:t>
      </w:r>
      <w:r w:rsidRPr="001605FE">
        <w:rPr>
          <w:sz w:val="20"/>
          <w:szCs w:val="20"/>
        </w:rPr>
        <w:t>DEFENDANT</w:t>
      </w:r>
      <w:proofErr w:type="gramEnd"/>
    </w:p>
    <w:p w14:paraId="39AC5FBD" w14:textId="77777777" w:rsidR="001605FE" w:rsidRPr="00B807BA" w:rsidRDefault="001605FE" w:rsidP="00B807BA">
      <w:pPr>
        <w:spacing w:line="240" w:lineRule="auto"/>
        <w:jc w:val="center"/>
        <w:rPr>
          <w:b/>
          <w:sz w:val="20"/>
          <w:szCs w:val="20"/>
        </w:rPr>
      </w:pPr>
      <w:r w:rsidRPr="00B807BA">
        <w:rPr>
          <w:b/>
          <w:sz w:val="20"/>
          <w:szCs w:val="20"/>
        </w:rPr>
        <w:t>INTERROGATORIES</w:t>
      </w:r>
    </w:p>
    <w:p w14:paraId="24E19C9F" w14:textId="77777777" w:rsidR="001605FE" w:rsidRPr="00B807BA" w:rsidRDefault="00B807BA" w:rsidP="00B807BA">
      <w:pPr>
        <w:spacing w:line="240" w:lineRule="auto"/>
        <w:jc w:val="center"/>
        <w:rPr>
          <w:b/>
          <w:sz w:val="20"/>
          <w:szCs w:val="20"/>
        </w:rPr>
      </w:pPr>
      <w:r>
        <w:rPr>
          <w:b/>
          <w:sz w:val="20"/>
          <w:szCs w:val="20"/>
        </w:rPr>
        <w:t xml:space="preserve">BROUGHT PURSUANT TO ORDER 29 RULE 1 </w:t>
      </w:r>
      <w:r w:rsidR="001605FE" w:rsidRPr="00B807BA">
        <w:rPr>
          <w:b/>
          <w:sz w:val="20"/>
          <w:szCs w:val="20"/>
        </w:rPr>
        <w:t>OF THE HIGH COURT OF LAGOS STA</w:t>
      </w:r>
      <w:r>
        <w:rPr>
          <w:b/>
          <w:sz w:val="20"/>
          <w:szCs w:val="20"/>
        </w:rPr>
        <w:t>TE (CIVIL PROCEDURE) RULES</w:t>
      </w:r>
    </w:p>
    <w:p w14:paraId="7E4233C2" w14:textId="77777777" w:rsidR="001605FE" w:rsidRPr="001605FE" w:rsidRDefault="001605FE" w:rsidP="001605FE">
      <w:pPr>
        <w:spacing w:line="240" w:lineRule="auto"/>
        <w:jc w:val="both"/>
        <w:rPr>
          <w:sz w:val="20"/>
          <w:szCs w:val="20"/>
        </w:rPr>
      </w:pPr>
      <w:r w:rsidRPr="00DF1A5D">
        <w:rPr>
          <w:b/>
          <w:sz w:val="20"/>
          <w:szCs w:val="20"/>
        </w:rPr>
        <w:t>TAKE NOTICE</w:t>
      </w:r>
      <w:r w:rsidRPr="001605FE">
        <w:rPr>
          <w:sz w:val="20"/>
          <w:szCs w:val="20"/>
        </w:rPr>
        <w:t xml:space="preserve"> that interrogatories are being submitted on behalf of the above-named defendant for examination of the </w:t>
      </w:r>
      <w:proofErr w:type="gramStart"/>
      <w:r w:rsidRPr="001605FE">
        <w:rPr>
          <w:sz w:val="20"/>
          <w:szCs w:val="20"/>
        </w:rPr>
        <w:t>above named</w:t>
      </w:r>
      <w:proofErr w:type="gramEnd"/>
      <w:r w:rsidRPr="001605FE">
        <w:rPr>
          <w:sz w:val="20"/>
          <w:szCs w:val="20"/>
        </w:rPr>
        <w:t xml:space="preserve"> claimant, and the following questions are to be answered:</w:t>
      </w:r>
    </w:p>
    <w:p w14:paraId="4CC89BED" w14:textId="77777777" w:rsidR="00EA0336" w:rsidRDefault="001605FE" w:rsidP="00CA57DC">
      <w:pPr>
        <w:pStyle w:val="ListParagraph"/>
        <w:numPr>
          <w:ilvl w:val="0"/>
          <w:numId w:val="140"/>
        </w:numPr>
        <w:spacing w:line="240" w:lineRule="auto"/>
        <w:jc w:val="both"/>
        <w:rPr>
          <w:sz w:val="20"/>
          <w:szCs w:val="20"/>
        </w:rPr>
      </w:pPr>
      <w:r w:rsidRPr="00EA0336">
        <w:rPr>
          <w:sz w:val="20"/>
          <w:szCs w:val="20"/>
        </w:rPr>
        <w:t>Did you….?</w:t>
      </w:r>
    </w:p>
    <w:p w14:paraId="4712B614" w14:textId="77777777" w:rsidR="00EA0336" w:rsidRDefault="001605FE" w:rsidP="00CA57DC">
      <w:pPr>
        <w:pStyle w:val="ListParagraph"/>
        <w:numPr>
          <w:ilvl w:val="0"/>
          <w:numId w:val="140"/>
        </w:numPr>
        <w:spacing w:line="240" w:lineRule="auto"/>
        <w:jc w:val="both"/>
        <w:rPr>
          <w:sz w:val="20"/>
          <w:szCs w:val="20"/>
        </w:rPr>
      </w:pPr>
      <w:r w:rsidRPr="00EA0336">
        <w:rPr>
          <w:sz w:val="20"/>
          <w:szCs w:val="20"/>
        </w:rPr>
        <w:t>How did you….?</w:t>
      </w:r>
    </w:p>
    <w:p w14:paraId="33DFF515" w14:textId="77777777" w:rsidR="001605FE" w:rsidRPr="00EA0336" w:rsidRDefault="001605FE" w:rsidP="00CA57DC">
      <w:pPr>
        <w:pStyle w:val="ListParagraph"/>
        <w:numPr>
          <w:ilvl w:val="0"/>
          <w:numId w:val="140"/>
        </w:numPr>
        <w:spacing w:line="240" w:lineRule="auto"/>
        <w:jc w:val="both"/>
        <w:rPr>
          <w:sz w:val="20"/>
          <w:szCs w:val="20"/>
        </w:rPr>
      </w:pPr>
      <w:r w:rsidRPr="00EA0336">
        <w:rPr>
          <w:sz w:val="20"/>
          <w:szCs w:val="20"/>
        </w:rPr>
        <w:t>When?</w:t>
      </w:r>
    </w:p>
    <w:p w14:paraId="31C9FBF9" w14:textId="77777777" w:rsidR="001605FE" w:rsidRDefault="00EA0336" w:rsidP="0088639E">
      <w:pPr>
        <w:spacing w:line="240" w:lineRule="auto"/>
        <w:jc w:val="center"/>
        <w:rPr>
          <w:sz w:val="20"/>
          <w:szCs w:val="20"/>
        </w:rPr>
      </w:pPr>
      <w:r>
        <w:rPr>
          <w:sz w:val="20"/>
          <w:szCs w:val="20"/>
        </w:rPr>
        <w:t>Dated this ___</w:t>
      </w:r>
      <w:r w:rsidR="0088639E">
        <w:rPr>
          <w:sz w:val="20"/>
          <w:szCs w:val="20"/>
        </w:rPr>
        <w:t>day of</w:t>
      </w:r>
      <w:r>
        <w:rPr>
          <w:sz w:val="20"/>
          <w:szCs w:val="20"/>
        </w:rPr>
        <w:t>____________</w:t>
      </w:r>
      <w:r w:rsidR="0088639E">
        <w:rPr>
          <w:sz w:val="20"/>
          <w:szCs w:val="20"/>
        </w:rPr>
        <w:t>2022</w:t>
      </w:r>
    </w:p>
    <w:p w14:paraId="2CD45507" w14:textId="77777777" w:rsidR="0088639E" w:rsidRDefault="0088639E" w:rsidP="0088639E">
      <w:pPr>
        <w:spacing w:line="240" w:lineRule="auto"/>
        <w:jc w:val="right"/>
        <w:rPr>
          <w:sz w:val="20"/>
          <w:szCs w:val="20"/>
        </w:rPr>
      </w:pPr>
      <w:r>
        <w:rPr>
          <w:sz w:val="20"/>
          <w:szCs w:val="20"/>
        </w:rPr>
        <w:t>…………sign…………</w:t>
      </w:r>
    </w:p>
    <w:p w14:paraId="68CEB1A7" w14:textId="77777777" w:rsidR="0088639E" w:rsidRDefault="0088639E" w:rsidP="0088639E">
      <w:pPr>
        <w:spacing w:line="240" w:lineRule="auto"/>
        <w:jc w:val="right"/>
        <w:rPr>
          <w:sz w:val="20"/>
          <w:szCs w:val="20"/>
        </w:rPr>
      </w:pPr>
      <w:r>
        <w:rPr>
          <w:sz w:val="20"/>
          <w:szCs w:val="20"/>
        </w:rPr>
        <w:t xml:space="preserve">Mayowa </w:t>
      </w:r>
      <w:proofErr w:type="spellStart"/>
      <w:r>
        <w:rPr>
          <w:sz w:val="20"/>
          <w:szCs w:val="20"/>
        </w:rPr>
        <w:t>Aroyewun</w:t>
      </w:r>
      <w:proofErr w:type="spellEnd"/>
    </w:p>
    <w:p w14:paraId="5C8231C7" w14:textId="77777777" w:rsidR="0088639E" w:rsidRDefault="0088639E" w:rsidP="0088639E">
      <w:pPr>
        <w:spacing w:line="240" w:lineRule="auto"/>
        <w:jc w:val="right"/>
        <w:rPr>
          <w:sz w:val="20"/>
          <w:szCs w:val="20"/>
        </w:rPr>
      </w:pPr>
      <w:r>
        <w:rPr>
          <w:sz w:val="20"/>
          <w:szCs w:val="20"/>
        </w:rPr>
        <w:t>Defendants counsel</w:t>
      </w:r>
    </w:p>
    <w:p w14:paraId="09BC7E88" w14:textId="77777777" w:rsidR="0088639E" w:rsidRDefault="0088639E" w:rsidP="0088639E">
      <w:pPr>
        <w:spacing w:line="240" w:lineRule="auto"/>
        <w:jc w:val="right"/>
        <w:rPr>
          <w:sz w:val="20"/>
          <w:szCs w:val="20"/>
        </w:rPr>
      </w:pPr>
      <w:r>
        <w:rPr>
          <w:sz w:val="20"/>
          <w:szCs w:val="20"/>
        </w:rPr>
        <w:t xml:space="preserve">May </w:t>
      </w:r>
      <w:proofErr w:type="spellStart"/>
      <w:r>
        <w:rPr>
          <w:sz w:val="20"/>
          <w:szCs w:val="20"/>
        </w:rPr>
        <w:t>tafara</w:t>
      </w:r>
      <w:proofErr w:type="spellEnd"/>
      <w:r>
        <w:rPr>
          <w:sz w:val="20"/>
          <w:szCs w:val="20"/>
        </w:rPr>
        <w:t xml:space="preserve"> &amp; co</w:t>
      </w:r>
    </w:p>
    <w:p w14:paraId="1F4ED5B7" w14:textId="77777777" w:rsidR="0088639E" w:rsidRDefault="0088639E" w:rsidP="0088639E">
      <w:pPr>
        <w:spacing w:line="240" w:lineRule="auto"/>
        <w:jc w:val="right"/>
        <w:rPr>
          <w:sz w:val="20"/>
          <w:szCs w:val="20"/>
        </w:rPr>
      </w:pPr>
      <w:r>
        <w:rPr>
          <w:sz w:val="20"/>
          <w:szCs w:val="20"/>
        </w:rPr>
        <w:t xml:space="preserve">3 </w:t>
      </w:r>
      <w:proofErr w:type="spellStart"/>
      <w:r>
        <w:rPr>
          <w:sz w:val="20"/>
          <w:szCs w:val="20"/>
        </w:rPr>
        <w:t>ozumba</w:t>
      </w:r>
      <w:proofErr w:type="spellEnd"/>
      <w:r>
        <w:rPr>
          <w:sz w:val="20"/>
          <w:szCs w:val="20"/>
        </w:rPr>
        <w:t xml:space="preserve"> road </w:t>
      </w:r>
      <w:proofErr w:type="spellStart"/>
      <w:r>
        <w:rPr>
          <w:sz w:val="20"/>
          <w:szCs w:val="20"/>
        </w:rPr>
        <w:t>lagos</w:t>
      </w:r>
      <w:proofErr w:type="spellEnd"/>
    </w:p>
    <w:p w14:paraId="2E698AB3" w14:textId="77777777" w:rsidR="0088639E" w:rsidRDefault="0088639E" w:rsidP="0088639E">
      <w:pPr>
        <w:spacing w:line="240" w:lineRule="auto"/>
        <w:jc w:val="right"/>
        <w:rPr>
          <w:sz w:val="20"/>
          <w:szCs w:val="20"/>
        </w:rPr>
      </w:pPr>
      <w:r>
        <w:rPr>
          <w:sz w:val="20"/>
          <w:szCs w:val="20"/>
        </w:rPr>
        <w:lastRenderedPageBreak/>
        <w:t xml:space="preserve">Email: </w:t>
      </w:r>
      <w:hyperlink r:id="rId12" w:history="1">
        <w:r w:rsidRPr="00E14C17">
          <w:rPr>
            <w:rStyle w:val="Hyperlink"/>
            <w:sz w:val="20"/>
            <w:szCs w:val="20"/>
          </w:rPr>
          <w:t>maytafara@gmail.com</w:t>
        </w:r>
      </w:hyperlink>
    </w:p>
    <w:p w14:paraId="21FAB7DE" w14:textId="77777777" w:rsidR="0088639E" w:rsidRPr="001605FE" w:rsidRDefault="0088639E" w:rsidP="0088639E">
      <w:pPr>
        <w:spacing w:line="240" w:lineRule="auto"/>
        <w:jc w:val="right"/>
        <w:rPr>
          <w:sz w:val="20"/>
          <w:szCs w:val="20"/>
        </w:rPr>
      </w:pPr>
      <w:proofErr w:type="gramStart"/>
      <w:r>
        <w:rPr>
          <w:sz w:val="20"/>
          <w:szCs w:val="20"/>
        </w:rPr>
        <w:t>Tel:+</w:t>
      </w:r>
      <w:proofErr w:type="gramEnd"/>
      <w:r>
        <w:rPr>
          <w:sz w:val="20"/>
          <w:szCs w:val="20"/>
        </w:rPr>
        <w:t>2345678900987</w:t>
      </w:r>
    </w:p>
    <w:p w14:paraId="2A6C7406" w14:textId="77777777" w:rsidR="001605FE" w:rsidRPr="001605FE" w:rsidRDefault="0088639E" w:rsidP="001605FE">
      <w:pPr>
        <w:spacing w:line="240" w:lineRule="auto"/>
        <w:jc w:val="both"/>
        <w:rPr>
          <w:sz w:val="20"/>
          <w:szCs w:val="20"/>
        </w:rPr>
      </w:pPr>
      <w:r>
        <w:rPr>
          <w:sz w:val="20"/>
          <w:szCs w:val="20"/>
        </w:rPr>
        <w:t>ON NOTICE TO:</w:t>
      </w:r>
    </w:p>
    <w:p w14:paraId="1DABE2BF" w14:textId="77777777" w:rsidR="0088639E" w:rsidRDefault="001605FE" w:rsidP="001605FE">
      <w:pPr>
        <w:spacing w:line="240" w:lineRule="auto"/>
        <w:jc w:val="both"/>
        <w:rPr>
          <w:sz w:val="20"/>
          <w:szCs w:val="20"/>
        </w:rPr>
      </w:pPr>
      <w:r w:rsidRPr="001605FE">
        <w:rPr>
          <w:sz w:val="20"/>
          <w:szCs w:val="20"/>
        </w:rPr>
        <w:t xml:space="preserve">The Claimant C/o his counsel </w:t>
      </w:r>
    </w:p>
    <w:p w14:paraId="662687AF" w14:textId="77777777" w:rsidR="001605FE" w:rsidRPr="001605FE" w:rsidRDefault="001605FE" w:rsidP="001605FE">
      <w:pPr>
        <w:spacing w:line="240" w:lineRule="auto"/>
        <w:jc w:val="both"/>
        <w:rPr>
          <w:sz w:val="20"/>
          <w:szCs w:val="20"/>
        </w:rPr>
      </w:pPr>
      <w:r w:rsidRPr="001605FE">
        <w:rPr>
          <w:sz w:val="20"/>
          <w:szCs w:val="20"/>
        </w:rPr>
        <w:t>Cundy Smith</w:t>
      </w:r>
    </w:p>
    <w:p w14:paraId="6F303DA8" w14:textId="77777777" w:rsidR="0088639E" w:rsidRDefault="001605FE" w:rsidP="001605FE">
      <w:pPr>
        <w:spacing w:line="240" w:lineRule="auto"/>
        <w:jc w:val="both"/>
        <w:rPr>
          <w:sz w:val="20"/>
          <w:szCs w:val="20"/>
        </w:rPr>
      </w:pPr>
      <w:r w:rsidRPr="001605FE">
        <w:rPr>
          <w:sz w:val="20"/>
          <w:szCs w:val="20"/>
        </w:rPr>
        <w:t xml:space="preserve">Cundy Smith &amp; Associates </w:t>
      </w:r>
    </w:p>
    <w:p w14:paraId="28BA4441" w14:textId="77777777" w:rsidR="001605FE" w:rsidRPr="001605FE" w:rsidRDefault="001605FE" w:rsidP="001605FE">
      <w:pPr>
        <w:spacing w:line="240" w:lineRule="auto"/>
        <w:jc w:val="both"/>
        <w:rPr>
          <w:sz w:val="20"/>
          <w:szCs w:val="20"/>
        </w:rPr>
      </w:pPr>
      <w:r w:rsidRPr="001605FE">
        <w:rPr>
          <w:sz w:val="20"/>
          <w:szCs w:val="20"/>
        </w:rPr>
        <w:t>No. 3 Law School Road, Victoria Island,</w:t>
      </w:r>
    </w:p>
    <w:p w14:paraId="0CD92C96" w14:textId="77777777" w:rsidR="001605FE" w:rsidRDefault="001605FE" w:rsidP="001605FE">
      <w:pPr>
        <w:spacing w:line="240" w:lineRule="auto"/>
        <w:jc w:val="both"/>
        <w:rPr>
          <w:sz w:val="20"/>
          <w:szCs w:val="20"/>
        </w:rPr>
      </w:pPr>
      <w:r w:rsidRPr="001605FE">
        <w:rPr>
          <w:sz w:val="20"/>
          <w:szCs w:val="20"/>
        </w:rPr>
        <w:t>Lagos.</w:t>
      </w:r>
    </w:p>
    <w:p w14:paraId="02902819" w14:textId="77777777" w:rsidR="0088639E" w:rsidRPr="001605FE" w:rsidRDefault="0088639E" w:rsidP="001605FE">
      <w:pPr>
        <w:spacing w:line="240" w:lineRule="auto"/>
        <w:jc w:val="both"/>
        <w:rPr>
          <w:sz w:val="20"/>
          <w:szCs w:val="20"/>
        </w:rPr>
      </w:pPr>
      <w:r>
        <w:rPr>
          <w:sz w:val="20"/>
          <w:szCs w:val="20"/>
        </w:rPr>
        <w:t xml:space="preserve">For the answers </w:t>
      </w:r>
      <w:proofErr w:type="spellStart"/>
      <w:r>
        <w:rPr>
          <w:sz w:val="20"/>
          <w:szCs w:val="20"/>
        </w:rPr>
        <w:t>its</w:t>
      </w:r>
      <w:proofErr w:type="spellEnd"/>
      <w:r>
        <w:rPr>
          <w:sz w:val="20"/>
          <w:szCs w:val="20"/>
        </w:rPr>
        <w:t xml:space="preserve"> the same heading and parties, then this;</w:t>
      </w:r>
    </w:p>
    <w:p w14:paraId="6F5F03FF" w14:textId="77777777" w:rsidR="001605FE" w:rsidRPr="0088639E" w:rsidRDefault="001605FE" w:rsidP="0088639E">
      <w:pPr>
        <w:spacing w:line="240" w:lineRule="auto"/>
        <w:jc w:val="center"/>
        <w:rPr>
          <w:b/>
          <w:sz w:val="20"/>
          <w:szCs w:val="20"/>
        </w:rPr>
      </w:pPr>
      <w:r w:rsidRPr="0088639E">
        <w:rPr>
          <w:b/>
          <w:sz w:val="20"/>
          <w:szCs w:val="20"/>
        </w:rPr>
        <w:t>ANSWERS TO INTERROGATORIES FILED ON THE _DAY OF_2019</w:t>
      </w:r>
    </w:p>
    <w:p w14:paraId="2B294154" w14:textId="77777777" w:rsidR="00045C5D" w:rsidRDefault="0088639E" w:rsidP="001605FE">
      <w:pPr>
        <w:spacing w:line="240" w:lineRule="auto"/>
        <w:jc w:val="both"/>
        <w:rPr>
          <w:sz w:val="20"/>
          <w:szCs w:val="20"/>
        </w:rPr>
      </w:pPr>
      <w:r>
        <w:rPr>
          <w:sz w:val="20"/>
          <w:szCs w:val="20"/>
        </w:rPr>
        <w:t xml:space="preserve">The answer of the </w:t>
      </w:r>
      <w:proofErr w:type="gramStart"/>
      <w:r>
        <w:rPr>
          <w:sz w:val="20"/>
          <w:szCs w:val="20"/>
        </w:rPr>
        <w:t>above named</w:t>
      </w:r>
      <w:proofErr w:type="gramEnd"/>
      <w:r>
        <w:rPr>
          <w:sz w:val="20"/>
          <w:szCs w:val="20"/>
        </w:rPr>
        <w:t xml:space="preserve"> </w:t>
      </w:r>
      <w:r w:rsidR="001605FE" w:rsidRPr="001605FE">
        <w:rPr>
          <w:sz w:val="20"/>
          <w:szCs w:val="20"/>
        </w:rPr>
        <w:t>claimant ABC to the interrogatories for his examination by the above named defendant.</w:t>
      </w:r>
      <w:r>
        <w:rPr>
          <w:sz w:val="20"/>
          <w:szCs w:val="20"/>
        </w:rPr>
        <w:t xml:space="preserve"> </w:t>
      </w:r>
    </w:p>
    <w:p w14:paraId="68BC0F73" w14:textId="77777777" w:rsidR="001605FE" w:rsidRPr="001605FE" w:rsidRDefault="0088639E" w:rsidP="001605FE">
      <w:pPr>
        <w:spacing w:line="240" w:lineRule="auto"/>
        <w:jc w:val="both"/>
        <w:rPr>
          <w:sz w:val="20"/>
          <w:szCs w:val="20"/>
        </w:rPr>
      </w:pPr>
      <w:r>
        <w:rPr>
          <w:sz w:val="20"/>
          <w:szCs w:val="20"/>
        </w:rPr>
        <w:t>I</w:t>
      </w:r>
      <w:r w:rsidR="001605FE" w:rsidRPr="001605FE">
        <w:rPr>
          <w:sz w:val="20"/>
          <w:szCs w:val="20"/>
        </w:rPr>
        <w:t xml:space="preserve">n answer to the said interrogatories, I, the </w:t>
      </w:r>
      <w:proofErr w:type="gramStart"/>
      <w:r w:rsidR="001605FE" w:rsidRPr="001605FE">
        <w:rPr>
          <w:sz w:val="20"/>
          <w:szCs w:val="20"/>
        </w:rPr>
        <w:t>above named</w:t>
      </w:r>
      <w:proofErr w:type="gramEnd"/>
      <w:r w:rsidR="001605FE" w:rsidRPr="001605FE">
        <w:rPr>
          <w:sz w:val="20"/>
          <w:szCs w:val="20"/>
        </w:rPr>
        <w:t xml:space="preserve"> Claimant, ABC, make oath and state as follows:</w:t>
      </w:r>
    </w:p>
    <w:p w14:paraId="11A9AA1D" w14:textId="77777777" w:rsidR="00DF1A5D" w:rsidRDefault="001605FE" w:rsidP="00C47FE4">
      <w:pPr>
        <w:pStyle w:val="ListParagraph"/>
        <w:numPr>
          <w:ilvl w:val="0"/>
          <w:numId w:val="316"/>
        </w:numPr>
        <w:spacing w:line="240" w:lineRule="auto"/>
        <w:jc w:val="both"/>
        <w:rPr>
          <w:sz w:val="20"/>
          <w:szCs w:val="20"/>
        </w:rPr>
      </w:pPr>
      <w:r w:rsidRPr="00DF1A5D">
        <w:rPr>
          <w:sz w:val="20"/>
          <w:szCs w:val="20"/>
        </w:rPr>
        <w:t>That……………</w:t>
      </w:r>
    </w:p>
    <w:p w14:paraId="34EFCD43" w14:textId="77777777" w:rsidR="00DF1A5D" w:rsidRDefault="001605FE" w:rsidP="00C47FE4">
      <w:pPr>
        <w:pStyle w:val="ListParagraph"/>
        <w:numPr>
          <w:ilvl w:val="0"/>
          <w:numId w:val="316"/>
        </w:numPr>
        <w:spacing w:line="240" w:lineRule="auto"/>
        <w:jc w:val="both"/>
        <w:rPr>
          <w:sz w:val="20"/>
          <w:szCs w:val="20"/>
        </w:rPr>
      </w:pPr>
      <w:r w:rsidRPr="00DF1A5D">
        <w:rPr>
          <w:sz w:val="20"/>
          <w:szCs w:val="20"/>
        </w:rPr>
        <w:t>That</w:t>
      </w:r>
    </w:p>
    <w:p w14:paraId="6EA25C0D" w14:textId="77777777" w:rsidR="001605FE" w:rsidRPr="00DF1A5D" w:rsidRDefault="001605FE" w:rsidP="00C47FE4">
      <w:pPr>
        <w:pStyle w:val="ListParagraph"/>
        <w:numPr>
          <w:ilvl w:val="0"/>
          <w:numId w:val="316"/>
        </w:numPr>
        <w:spacing w:line="240" w:lineRule="auto"/>
        <w:jc w:val="both"/>
        <w:rPr>
          <w:sz w:val="20"/>
          <w:szCs w:val="20"/>
        </w:rPr>
      </w:pPr>
      <w:r w:rsidRPr="00DF1A5D">
        <w:rPr>
          <w:sz w:val="20"/>
          <w:szCs w:val="20"/>
        </w:rPr>
        <w:t>I solemnly depose to this affidavit, believing same to be the truth and in accordance with the Oaths Law of Lagos State</w:t>
      </w:r>
    </w:p>
    <w:p w14:paraId="65B26152" w14:textId="77777777" w:rsidR="0088639E" w:rsidRDefault="0088639E" w:rsidP="0088639E">
      <w:pPr>
        <w:spacing w:line="240" w:lineRule="auto"/>
        <w:jc w:val="right"/>
        <w:rPr>
          <w:sz w:val="20"/>
          <w:szCs w:val="20"/>
        </w:rPr>
      </w:pPr>
      <w:r w:rsidRPr="001605FE">
        <w:rPr>
          <w:sz w:val="20"/>
          <w:szCs w:val="20"/>
        </w:rPr>
        <w:t>…………………………</w:t>
      </w:r>
    </w:p>
    <w:p w14:paraId="074C77B6" w14:textId="77777777" w:rsidR="0088639E" w:rsidRPr="001605FE" w:rsidRDefault="0088639E" w:rsidP="0088639E">
      <w:pPr>
        <w:spacing w:line="240" w:lineRule="auto"/>
        <w:jc w:val="right"/>
        <w:rPr>
          <w:sz w:val="20"/>
          <w:szCs w:val="20"/>
        </w:rPr>
      </w:pPr>
      <w:r w:rsidRPr="001605FE">
        <w:rPr>
          <w:sz w:val="20"/>
          <w:szCs w:val="20"/>
        </w:rPr>
        <w:t xml:space="preserve"> DEPONENT</w:t>
      </w:r>
    </w:p>
    <w:p w14:paraId="1B992A55" w14:textId="77777777" w:rsidR="0088639E" w:rsidRDefault="001605FE" w:rsidP="002629E2">
      <w:pPr>
        <w:spacing w:line="240" w:lineRule="auto"/>
        <w:rPr>
          <w:sz w:val="20"/>
          <w:szCs w:val="20"/>
        </w:rPr>
      </w:pPr>
      <w:r w:rsidRPr="001605FE">
        <w:rPr>
          <w:sz w:val="20"/>
          <w:szCs w:val="20"/>
        </w:rPr>
        <w:t>Sworn to at the High Court registry, Lagos</w:t>
      </w:r>
    </w:p>
    <w:p w14:paraId="5DF9AE9B" w14:textId="77777777" w:rsidR="001605FE" w:rsidRPr="001605FE" w:rsidRDefault="00135E11" w:rsidP="002629E2">
      <w:pPr>
        <w:spacing w:line="240" w:lineRule="auto"/>
        <w:rPr>
          <w:sz w:val="20"/>
          <w:szCs w:val="20"/>
        </w:rPr>
      </w:pPr>
      <w:r>
        <w:rPr>
          <w:sz w:val="20"/>
          <w:szCs w:val="20"/>
        </w:rPr>
        <w:t>T</w:t>
      </w:r>
      <w:r w:rsidR="00045C5D">
        <w:rPr>
          <w:sz w:val="20"/>
          <w:szCs w:val="20"/>
        </w:rPr>
        <w:t>his ___day of __________</w:t>
      </w:r>
      <w:r w:rsidR="0088639E">
        <w:rPr>
          <w:sz w:val="20"/>
          <w:szCs w:val="20"/>
        </w:rPr>
        <w:t>2022</w:t>
      </w:r>
    </w:p>
    <w:p w14:paraId="4EAC6532" w14:textId="77777777" w:rsidR="001605FE" w:rsidRPr="001605FE" w:rsidRDefault="001605FE" w:rsidP="0088639E">
      <w:pPr>
        <w:spacing w:line="240" w:lineRule="auto"/>
        <w:jc w:val="center"/>
        <w:rPr>
          <w:sz w:val="20"/>
          <w:szCs w:val="20"/>
        </w:rPr>
      </w:pPr>
      <w:r w:rsidRPr="001605FE">
        <w:rPr>
          <w:sz w:val="20"/>
          <w:szCs w:val="20"/>
        </w:rPr>
        <w:t>BEFORE ME</w:t>
      </w:r>
    </w:p>
    <w:p w14:paraId="46B316CA" w14:textId="77777777" w:rsidR="001605FE" w:rsidRPr="001605FE" w:rsidRDefault="001605FE" w:rsidP="0088639E">
      <w:pPr>
        <w:spacing w:line="240" w:lineRule="auto"/>
        <w:jc w:val="center"/>
        <w:rPr>
          <w:sz w:val="20"/>
          <w:szCs w:val="20"/>
        </w:rPr>
      </w:pPr>
      <w:r w:rsidRPr="001605FE">
        <w:rPr>
          <w:sz w:val="20"/>
          <w:szCs w:val="20"/>
        </w:rPr>
        <w:t>………………………</w:t>
      </w:r>
      <w:r w:rsidR="00045C5D">
        <w:rPr>
          <w:sz w:val="20"/>
          <w:szCs w:val="20"/>
        </w:rPr>
        <w:t>………..</w:t>
      </w:r>
    </w:p>
    <w:p w14:paraId="5F7E253D" w14:textId="77777777" w:rsidR="0088639E" w:rsidRDefault="001605FE" w:rsidP="0088639E">
      <w:pPr>
        <w:spacing w:line="240" w:lineRule="auto"/>
        <w:jc w:val="center"/>
        <w:rPr>
          <w:sz w:val="20"/>
          <w:szCs w:val="20"/>
        </w:rPr>
      </w:pPr>
      <w:r w:rsidRPr="001605FE">
        <w:rPr>
          <w:sz w:val="20"/>
          <w:szCs w:val="20"/>
        </w:rPr>
        <w:t>COMMISSIONER FOR OATHS</w:t>
      </w:r>
    </w:p>
    <w:p w14:paraId="0567778B" w14:textId="77777777" w:rsidR="00DE2C2D" w:rsidRDefault="001605FE" w:rsidP="001605FE">
      <w:pPr>
        <w:spacing w:line="240" w:lineRule="auto"/>
        <w:jc w:val="both"/>
        <w:rPr>
          <w:sz w:val="20"/>
          <w:szCs w:val="20"/>
        </w:rPr>
      </w:pPr>
      <w:r w:rsidRPr="0088639E">
        <w:rPr>
          <w:b/>
          <w:sz w:val="20"/>
          <w:szCs w:val="20"/>
        </w:rPr>
        <w:t>Discovery of documents and inspection of documents</w:t>
      </w:r>
      <w:r w:rsidR="0088639E" w:rsidRPr="0088639E">
        <w:rPr>
          <w:b/>
          <w:sz w:val="20"/>
          <w:szCs w:val="20"/>
        </w:rPr>
        <w:t>:</w:t>
      </w:r>
      <w:r w:rsidR="0088639E">
        <w:rPr>
          <w:sz w:val="20"/>
          <w:szCs w:val="20"/>
        </w:rPr>
        <w:t xml:space="preserve"> </w:t>
      </w:r>
      <w:r w:rsidRPr="001605FE">
        <w:rPr>
          <w:sz w:val="20"/>
          <w:szCs w:val="20"/>
        </w:rPr>
        <w:t xml:space="preserve">A party may in </w:t>
      </w:r>
      <w:r w:rsidRPr="00135E11">
        <w:rPr>
          <w:b/>
          <w:sz w:val="20"/>
          <w:szCs w:val="20"/>
        </w:rPr>
        <w:t>writing (letter)</w:t>
      </w:r>
      <w:r w:rsidRPr="001605FE">
        <w:rPr>
          <w:sz w:val="20"/>
          <w:szCs w:val="20"/>
        </w:rPr>
        <w:t xml:space="preserve"> request any other party to any cause or matter to make discovery on oath of the documents that are or have been in his possession, custo</w:t>
      </w:r>
      <w:r w:rsidR="0088639E">
        <w:rPr>
          <w:sz w:val="20"/>
          <w:szCs w:val="20"/>
        </w:rPr>
        <w:t>dy, power</w:t>
      </w:r>
      <w:r w:rsidRPr="001605FE">
        <w:rPr>
          <w:sz w:val="20"/>
          <w:szCs w:val="20"/>
        </w:rPr>
        <w:t xml:space="preserve"> or control, relating to a matter in question in the case. Request for discovery shall be served within </w:t>
      </w:r>
      <w:r w:rsidRPr="0088639E">
        <w:rPr>
          <w:b/>
          <w:sz w:val="20"/>
          <w:szCs w:val="20"/>
        </w:rPr>
        <w:t>7 days</w:t>
      </w:r>
      <w:r w:rsidRPr="001605FE">
        <w:rPr>
          <w:sz w:val="20"/>
          <w:szCs w:val="20"/>
        </w:rPr>
        <w:t xml:space="preserve"> </w:t>
      </w:r>
      <w:r w:rsidRPr="00135E11">
        <w:rPr>
          <w:b/>
          <w:sz w:val="20"/>
          <w:szCs w:val="20"/>
        </w:rPr>
        <w:t>of close of pleadings</w:t>
      </w:r>
      <w:r w:rsidRPr="001605FE">
        <w:rPr>
          <w:sz w:val="20"/>
          <w:szCs w:val="20"/>
        </w:rPr>
        <w:t xml:space="preserve"> and shall form part of the agenda of the CMC/PTC. The party on whom such a request is served </w:t>
      </w:r>
      <w:r w:rsidRPr="00135E11">
        <w:rPr>
          <w:b/>
          <w:sz w:val="20"/>
          <w:szCs w:val="20"/>
        </w:rPr>
        <w:t>shall answer on oath</w:t>
      </w:r>
      <w:r w:rsidRPr="00C72260">
        <w:rPr>
          <w:sz w:val="20"/>
          <w:szCs w:val="20"/>
        </w:rPr>
        <w:t xml:space="preserve"> completely and truthfully</w:t>
      </w:r>
      <w:r w:rsidRPr="0088639E">
        <w:rPr>
          <w:b/>
          <w:sz w:val="20"/>
          <w:szCs w:val="20"/>
        </w:rPr>
        <w:t xml:space="preserve"> within 7 days of the request </w:t>
      </w:r>
      <w:r w:rsidRPr="00C72260">
        <w:rPr>
          <w:sz w:val="20"/>
          <w:szCs w:val="20"/>
        </w:rPr>
        <w:t xml:space="preserve">or </w:t>
      </w:r>
      <w:r w:rsidRPr="00C72260">
        <w:rPr>
          <w:b/>
          <w:sz w:val="20"/>
          <w:szCs w:val="20"/>
        </w:rPr>
        <w:t>within such other time as the judge/court may allow</w:t>
      </w:r>
      <w:r w:rsidRPr="001605FE">
        <w:rPr>
          <w:sz w:val="20"/>
          <w:szCs w:val="20"/>
        </w:rPr>
        <w:t xml:space="preserve"> and it shall be dealt with at CMC/PTC</w:t>
      </w:r>
      <w:r w:rsidR="008D1CB4">
        <w:rPr>
          <w:sz w:val="20"/>
          <w:szCs w:val="20"/>
        </w:rPr>
        <w:t xml:space="preserve">. </w:t>
      </w:r>
      <w:r w:rsidRPr="001605FE">
        <w:rPr>
          <w:sz w:val="20"/>
          <w:szCs w:val="20"/>
        </w:rPr>
        <w:t xml:space="preserve">The affidavit to be made by any person in answer to a request for discovery of documents shall specify which, if any, of the listed documents he objects to producing, stating the grounds of his objection, and it shall be in Form 21/23 (L &amp; A respectively) </w:t>
      </w:r>
      <w:r w:rsidR="00DB585B">
        <w:rPr>
          <w:sz w:val="20"/>
          <w:szCs w:val="20"/>
        </w:rPr>
        <w:t>and would attach a copy of the document requested to his affidavit.</w:t>
      </w:r>
      <w:r w:rsidR="00DB585B" w:rsidRPr="007C422E">
        <w:rPr>
          <w:sz w:val="20"/>
          <w:szCs w:val="20"/>
        </w:rPr>
        <w:t xml:space="preserve"> </w:t>
      </w:r>
    </w:p>
    <w:p w14:paraId="6D61D5ED" w14:textId="77777777" w:rsidR="00DB585B" w:rsidRDefault="00DB585B" w:rsidP="007C422E">
      <w:pPr>
        <w:spacing w:line="240" w:lineRule="auto"/>
        <w:jc w:val="both"/>
        <w:rPr>
          <w:sz w:val="20"/>
          <w:szCs w:val="20"/>
        </w:rPr>
      </w:pPr>
      <w:r w:rsidRPr="007C422E">
        <w:rPr>
          <w:b/>
          <w:bCs/>
          <w:sz w:val="20"/>
          <w:szCs w:val="20"/>
        </w:rPr>
        <w:t>Inspection (production) of documen</w:t>
      </w:r>
      <w:r>
        <w:rPr>
          <w:b/>
          <w:bCs/>
          <w:sz w:val="20"/>
          <w:szCs w:val="20"/>
        </w:rPr>
        <w:t xml:space="preserve">ts: </w:t>
      </w:r>
      <w:r w:rsidR="007C422E" w:rsidRPr="007C422E">
        <w:rPr>
          <w:sz w:val="20"/>
          <w:szCs w:val="20"/>
        </w:rPr>
        <w:t xml:space="preserve">The judge may upon application whether or not an affidavit of document has been ordered or filed, make an order requiring any party to state by affidavit whether any particular document </w:t>
      </w:r>
      <w:r w:rsidR="007C422E" w:rsidRPr="007C422E">
        <w:rPr>
          <w:sz w:val="20"/>
          <w:szCs w:val="20"/>
        </w:rPr>
        <w:lastRenderedPageBreak/>
        <w:t>or any class of documents is or has at any time been in his possession, custody, power or control, when he parted with the same and what has become of it</w:t>
      </w:r>
      <w:r>
        <w:rPr>
          <w:sz w:val="20"/>
          <w:szCs w:val="20"/>
        </w:rPr>
        <w:t xml:space="preserve">. </w:t>
      </w:r>
    </w:p>
    <w:p w14:paraId="5D58DB68" w14:textId="77777777" w:rsidR="00DB585B" w:rsidRDefault="007C422E" w:rsidP="007C422E">
      <w:pPr>
        <w:spacing w:line="240" w:lineRule="auto"/>
        <w:jc w:val="both"/>
        <w:rPr>
          <w:sz w:val="20"/>
          <w:szCs w:val="20"/>
        </w:rPr>
      </w:pPr>
      <w:r w:rsidRPr="007C422E">
        <w:rPr>
          <w:b/>
          <w:bCs/>
          <w:sz w:val="20"/>
          <w:szCs w:val="20"/>
        </w:rPr>
        <w:t xml:space="preserve">Notice to </w:t>
      </w:r>
      <w:r w:rsidR="00DB585B" w:rsidRPr="007C422E">
        <w:rPr>
          <w:b/>
          <w:bCs/>
          <w:sz w:val="20"/>
          <w:szCs w:val="20"/>
        </w:rPr>
        <w:t>produce</w:t>
      </w:r>
      <w:r w:rsidRPr="007C422E">
        <w:rPr>
          <w:b/>
          <w:bCs/>
          <w:sz w:val="20"/>
          <w:szCs w:val="20"/>
        </w:rPr>
        <w:t xml:space="preserve"> under the Evidence Act</w:t>
      </w:r>
      <w:r w:rsidR="00DB585B">
        <w:rPr>
          <w:b/>
          <w:bCs/>
          <w:sz w:val="20"/>
          <w:szCs w:val="20"/>
        </w:rPr>
        <w:t xml:space="preserve">: </w:t>
      </w:r>
      <w:r w:rsidRPr="007C422E">
        <w:rPr>
          <w:sz w:val="20"/>
          <w:szCs w:val="20"/>
        </w:rPr>
        <w:t xml:space="preserve">a party that is requested to discover documents, does so by attaching a copy of same to his affidavit in response to the request. However, there is a general practice of giving notice to produce a document in custody of an opposing party under </w:t>
      </w:r>
      <w:r w:rsidRPr="00DB585B">
        <w:rPr>
          <w:b/>
          <w:bCs/>
          <w:i/>
          <w:iCs/>
          <w:color w:val="FF0000"/>
          <w:sz w:val="20"/>
          <w:szCs w:val="20"/>
        </w:rPr>
        <w:t>Section 91 Evidence Act</w:t>
      </w:r>
      <w:r w:rsidRPr="007C422E">
        <w:rPr>
          <w:b/>
          <w:bCs/>
          <w:i/>
          <w:iCs/>
          <w:sz w:val="20"/>
          <w:szCs w:val="20"/>
        </w:rPr>
        <w:t xml:space="preserve"> </w:t>
      </w:r>
      <w:r w:rsidRPr="007C422E">
        <w:rPr>
          <w:sz w:val="20"/>
          <w:szCs w:val="20"/>
        </w:rPr>
        <w:t xml:space="preserve">in respect of a document pleaded by the person giving the notice. The notice requires the original document to be produced for the giver of the notice to tender same in evidence. Failure of the requested party to produce the original copy of the stated document shall entitle the requesting party to tender </w:t>
      </w:r>
      <w:proofErr w:type="gramStart"/>
      <w:r w:rsidRPr="007C422E">
        <w:rPr>
          <w:sz w:val="20"/>
          <w:szCs w:val="20"/>
        </w:rPr>
        <w:t>a secondary evidence of the document</w:t>
      </w:r>
      <w:proofErr w:type="gramEnd"/>
      <w:r w:rsidRPr="007C422E">
        <w:rPr>
          <w:sz w:val="20"/>
          <w:szCs w:val="20"/>
        </w:rPr>
        <w:t xml:space="preserve"> at the trial. </w:t>
      </w:r>
    </w:p>
    <w:p w14:paraId="34E61DCB" w14:textId="77777777" w:rsidR="007C422E" w:rsidRPr="007C422E" w:rsidRDefault="00C72260" w:rsidP="007C422E">
      <w:pPr>
        <w:spacing w:line="240" w:lineRule="auto"/>
        <w:jc w:val="both"/>
        <w:rPr>
          <w:sz w:val="20"/>
          <w:szCs w:val="20"/>
        </w:rPr>
      </w:pPr>
      <w:r w:rsidRPr="007C422E">
        <w:rPr>
          <w:b/>
          <w:bCs/>
          <w:sz w:val="20"/>
          <w:szCs w:val="20"/>
        </w:rPr>
        <w:t xml:space="preserve">Non-compliance with order of interrogatories, discovery and inspection </w:t>
      </w:r>
    </w:p>
    <w:p w14:paraId="7B11B5A1" w14:textId="77777777" w:rsidR="00135E11" w:rsidRDefault="007C422E" w:rsidP="00C47FE4">
      <w:pPr>
        <w:pStyle w:val="ListParagraph"/>
        <w:numPr>
          <w:ilvl w:val="0"/>
          <w:numId w:val="317"/>
        </w:numPr>
        <w:spacing w:line="240" w:lineRule="auto"/>
        <w:jc w:val="both"/>
        <w:rPr>
          <w:sz w:val="20"/>
          <w:szCs w:val="20"/>
        </w:rPr>
      </w:pPr>
      <w:r w:rsidRPr="00135E11">
        <w:rPr>
          <w:b/>
          <w:sz w:val="20"/>
          <w:szCs w:val="20"/>
        </w:rPr>
        <w:t>Lagos:</w:t>
      </w:r>
      <w:r w:rsidRPr="00135E11">
        <w:rPr>
          <w:sz w:val="20"/>
          <w:szCs w:val="20"/>
        </w:rPr>
        <w:t xml:space="preserve"> where a party neglects to comply with an order to answer interrogatories or for discovery or inspection of documents, he shall be liable to </w:t>
      </w:r>
      <w:r w:rsidRPr="000013E8">
        <w:rPr>
          <w:b/>
          <w:sz w:val="20"/>
          <w:szCs w:val="20"/>
        </w:rPr>
        <w:t xml:space="preserve">committal </w:t>
      </w:r>
    </w:p>
    <w:p w14:paraId="7171ED3A" w14:textId="77777777" w:rsidR="00135E11" w:rsidRDefault="007C422E" w:rsidP="00C47FE4">
      <w:pPr>
        <w:pStyle w:val="ListParagraph"/>
        <w:numPr>
          <w:ilvl w:val="0"/>
          <w:numId w:val="317"/>
        </w:numPr>
        <w:spacing w:line="240" w:lineRule="auto"/>
        <w:jc w:val="both"/>
        <w:rPr>
          <w:sz w:val="20"/>
          <w:szCs w:val="20"/>
        </w:rPr>
      </w:pPr>
      <w:r w:rsidRPr="00135E11">
        <w:rPr>
          <w:b/>
          <w:sz w:val="20"/>
          <w:szCs w:val="20"/>
        </w:rPr>
        <w:t>Abuja</w:t>
      </w:r>
      <w:r w:rsidRPr="00135E11">
        <w:rPr>
          <w:sz w:val="20"/>
          <w:szCs w:val="20"/>
        </w:rPr>
        <w:t xml:space="preserve">: there shall be </w:t>
      </w:r>
      <w:r w:rsidRPr="000013E8">
        <w:rPr>
          <w:b/>
          <w:sz w:val="20"/>
          <w:szCs w:val="20"/>
        </w:rPr>
        <w:t>cost</w:t>
      </w:r>
      <w:r w:rsidRPr="00135E11">
        <w:rPr>
          <w:sz w:val="20"/>
          <w:szCs w:val="20"/>
        </w:rPr>
        <w:t xml:space="preserve"> against the party for disobedience of the order </w:t>
      </w:r>
    </w:p>
    <w:p w14:paraId="3AA6C122" w14:textId="77777777" w:rsidR="007C422E" w:rsidRDefault="007C422E" w:rsidP="00C47FE4">
      <w:pPr>
        <w:pStyle w:val="ListParagraph"/>
        <w:numPr>
          <w:ilvl w:val="0"/>
          <w:numId w:val="317"/>
        </w:numPr>
        <w:spacing w:line="240" w:lineRule="auto"/>
        <w:jc w:val="both"/>
        <w:rPr>
          <w:sz w:val="20"/>
          <w:szCs w:val="20"/>
        </w:rPr>
      </w:pPr>
      <w:r w:rsidRPr="00135E11">
        <w:rPr>
          <w:b/>
          <w:sz w:val="20"/>
          <w:szCs w:val="20"/>
        </w:rPr>
        <w:t>Neglect of Counsel to Notify Client</w:t>
      </w:r>
      <w:r w:rsidRPr="00135E11">
        <w:rPr>
          <w:sz w:val="20"/>
          <w:szCs w:val="20"/>
        </w:rPr>
        <w:t xml:space="preserve">: if a legal practitioner who is served with the order to answer interrogatories or for discovery or inspection of document, neglects to give notice of same to his client, the legal practitioner shall be liable to pay costs occasioned </w:t>
      </w:r>
      <w:proofErr w:type="gramStart"/>
      <w:r w:rsidRPr="00135E11">
        <w:rPr>
          <w:sz w:val="20"/>
          <w:szCs w:val="20"/>
        </w:rPr>
        <w:t xml:space="preserve">thereby </w:t>
      </w:r>
      <w:r w:rsidRPr="00135E11">
        <w:rPr>
          <w:b/>
          <w:bCs/>
          <w:i/>
          <w:iCs/>
          <w:sz w:val="20"/>
          <w:szCs w:val="20"/>
        </w:rPr>
        <w:t xml:space="preserve"> Abuja</w:t>
      </w:r>
      <w:proofErr w:type="gramEnd"/>
      <w:r w:rsidRPr="00135E11">
        <w:rPr>
          <w:b/>
          <w:bCs/>
          <w:i/>
          <w:iCs/>
          <w:sz w:val="20"/>
          <w:szCs w:val="20"/>
        </w:rPr>
        <w:t xml:space="preserve"> </w:t>
      </w:r>
      <w:r w:rsidRPr="00135E11">
        <w:rPr>
          <w:sz w:val="20"/>
          <w:szCs w:val="20"/>
        </w:rPr>
        <w:t xml:space="preserve">or liable to attachment </w:t>
      </w:r>
      <w:r w:rsidRPr="00135E11">
        <w:rPr>
          <w:b/>
          <w:bCs/>
          <w:i/>
          <w:iCs/>
          <w:sz w:val="20"/>
          <w:szCs w:val="20"/>
        </w:rPr>
        <w:t>Lagos</w:t>
      </w:r>
      <w:r w:rsidRPr="00135E11">
        <w:rPr>
          <w:sz w:val="20"/>
          <w:szCs w:val="20"/>
        </w:rPr>
        <w:t xml:space="preserve">. </w:t>
      </w:r>
    </w:p>
    <w:p w14:paraId="2A4C00F5" w14:textId="77777777" w:rsidR="00B277F0" w:rsidRPr="00135E11" w:rsidRDefault="00B277F0" w:rsidP="00C47FE4">
      <w:pPr>
        <w:pStyle w:val="ListParagraph"/>
        <w:numPr>
          <w:ilvl w:val="0"/>
          <w:numId w:val="317"/>
        </w:numPr>
        <w:spacing w:line="240" w:lineRule="auto"/>
        <w:jc w:val="both"/>
        <w:rPr>
          <w:sz w:val="20"/>
          <w:szCs w:val="20"/>
        </w:rPr>
      </w:pPr>
      <w:r>
        <w:rPr>
          <w:b/>
          <w:sz w:val="20"/>
          <w:szCs w:val="20"/>
        </w:rPr>
        <w:t>The party can be cited for disobedience to court (contempt)</w:t>
      </w:r>
    </w:p>
    <w:p w14:paraId="40CD750B" w14:textId="77777777" w:rsidR="00D3657C" w:rsidRPr="00DE2C2D" w:rsidRDefault="00D3657C" w:rsidP="00D3657C">
      <w:pPr>
        <w:spacing w:line="240" w:lineRule="auto"/>
        <w:jc w:val="both"/>
        <w:rPr>
          <w:b/>
          <w:sz w:val="20"/>
          <w:szCs w:val="20"/>
        </w:rPr>
      </w:pPr>
      <w:r w:rsidRPr="00DE2C2D">
        <w:rPr>
          <w:b/>
          <w:sz w:val="20"/>
          <w:szCs w:val="20"/>
        </w:rPr>
        <w:t>NOTICES TO ADMIT</w:t>
      </w:r>
    </w:p>
    <w:p w14:paraId="2510101F" w14:textId="77777777" w:rsidR="00C72260" w:rsidRDefault="00D3657C" w:rsidP="007C422E">
      <w:pPr>
        <w:spacing w:line="240" w:lineRule="auto"/>
        <w:jc w:val="both"/>
        <w:rPr>
          <w:sz w:val="20"/>
          <w:szCs w:val="20"/>
        </w:rPr>
      </w:pPr>
      <w:r>
        <w:rPr>
          <w:b/>
          <w:bCs/>
          <w:sz w:val="20"/>
          <w:szCs w:val="20"/>
        </w:rPr>
        <w:t>Notice to admit fact/ document</w:t>
      </w:r>
      <w:r w:rsidR="00C72260">
        <w:rPr>
          <w:b/>
          <w:bCs/>
          <w:sz w:val="20"/>
          <w:szCs w:val="20"/>
        </w:rPr>
        <w:t xml:space="preserve">: </w:t>
      </w:r>
      <w:r w:rsidR="007C422E" w:rsidRPr="00C72260">
        <w:rPr>
          <w:b/>
          <w:sz w:val="20"/>
          <w:szCs w:val="20"/>
        </w:rPr>
        <w:t>Within 7 days before the commencement of the case management conference</w:t>
      </w:r>
      <w:r w:rsidR="00135E11">
        <w:rPr>
          <w:sz w:val="20"/>
          <w:szCs w:val="20"/>
        </w:rPr>
        <w:t xml:space="preserve">, </w:t>
      </w:r>
      <w:r w:rsidR="007C422E" w:rsidRPr="007C422E">
        <w:rPr>
          <w:sz w:val="20"/>
          <w:szCs w:val="20"/>
        </w:rPr>
        <w:t xml:space="preserve">a party may require the other to admit a fact/document. The other party served may file a Notice of Admission or file a Notice of Non-Admission not later than </w:t>
      </w:r>
      <w:r w:rsidR="007C422E" w:rsidRPr="00C72260">
        <w:rPr>
          <w:b/>
          <w:sz w:val="20"/>
          <w:szCs w:val="20"/>
        </w:rPr>
        <w:t>4 days</w:t>
      </w:r>
      <w:r w:rsidR="007C422E" w:rsidRPr="007C422E">
        <w:rPr>
          <w:sz w:val="20"/>
          <w:szCs w:val="20"/>
        </w:rPr>
        <w:t xml:space="preserve"> after service. Where he files a Notice of Non-Admission, and at trial, it is proved against him; he would bear the cost of proving the documents. A party may challenge the authenticity of any document not later than 7 days of service of that document</w:t>
      </w:r>
      <w:r w:rsidR="00C72260">
        <w:rPr>
          <w:sz w:val="20"/>
          <w:szCs w:val="20"/>
        </w:rPr>
        <w:t>.</w:t>
      </w:r>
    </w:p>
    <w:p w14:paraId="74474907" w14:textId="77777777" w:rsidR="00D3657C" w:rsidRPr="001605FE" w:rsidRDefault="00D3657C" w:rsidP="00D3657C">
      <w:pPr>
        <w:spacing w:line="240" w:lineRule="auto"/>
        <w:jc w:val="both"/>
        <w:rPr>
          <w:sz w:val="20"/>
          <w:szCs w:val="20"/>
        </w:rPr>
      </w:pPr>
      <w:r w:rsidRPr="001605FE">
        <w:rPr>
          <w:sz w:val="20"/>
          <w:szCs w:val="20"/>
        </w:rPr>
        <w:t xml:space="preserve">Where there is a refusal or neglect to admit the facts </w:t>
      </w:r>
      <w:r w:rsidRPr="00D3657C">
        <w:rPr>
          <w:b/>
          <w:sz w:val="20"/>
          <w:szCs w:val="20"/>
        </w:rPr>
        <w:t>within 4 days</w:t>
      </w:r>
      <w:r w:rsidRPr="001605FE">
        <w:rPr>
          <w:sz w:val="20"/>
          <w:szCs w:val="20"/>
        </w:rPr>
        <w:t xml:space="preserve"> after service of such notice or within such further time as maybe allowed by the court, the cost of proving such fact or facts </w:t>
      </w:r>
      <w:r>
        <w:rPr>
          <w:sz w:val="20"/>
          <w:szCs w:val="20"/>
        </w:rPr>
        <w:t>(</w:t>
      </w:r>
      <w:r w:rsidRPr="001605FE">
        <w:rPr>
          <w:sz w:val="20"/>
          <w:szCs w:val="20"/>
        </w:rPr>
        <w:t>under the 2019 Lagos rule</w:t>
      </w:r>
      <w:r>
        <w:rPr>
          <w:sz w:val="20"/>
          <w:szCs w:val="20"/>
        </w:rPr>
        <w:t xml:space="preserve">s, no exact amount is stated but was not more than 5k in the former rules) </w:t>
      </w:r>
      <w:r w:rsidRPr="001605FE">
        <w:rPr>
          <w:sz w:val="20"/>
          <w:szCs w:val="20"/>
        </w:rPr>
        <w:t xml:space="preserve">shall be paid by the party refusing or neglecting...unless the judge directs otherwise </w:t>
      </w:r>
      <w:r>
        <w:rPr>
          <w:sz w:val="20"/>
          <w:szCs w:val="20"/>
        </w:rPr>
        <w:t>(</w:t>
      </w:r>
      <w:r w:rsidRPr="001605FE">
        <w:rPr>
          <w:sz w:val="20"/>
          <w:szCs w:val="20"/>
        </w:rPr>
        <w:t>thus discretion to go below/above the N5,</w:t>
      </w:r>
      <w:r w:rsidR="00893B07">
        <w:rPr>
          <w:sz w:val="20"/>
          <w:szCs w:val="20"/>
        </w:rPr>
        <w:t xml:space="preserve"> </w:t>
      </w:r>
      <w:r w:rsidRPr="001605FE">
        <w:rPr>
          <w:sz w:val="20"/>
          <w:szCs w:val="20"/>
        </w:rPr>
        <w:t>000 threshold)</w:t>
      </w:r>
      <w:r>
        <w:rPr>
          <w:sz w:val="20"/>
          <w:szCs w:val="20"/>
        </w:rPr>
        <w:t xml:space="preserve">. </w:t>
      </w:r>
      <w:r w:rsidRPr="001605FE">
        <w:rPr>
          <w:sz w:val="20"/>
          <w:szCs w:val="20"/>
        </w:rPr>
        <w:t xml:space="preserve">Where a notice to admit or produce comprises documents that are not necessary, the cost occasioned thereby which shall not be less than </w:t>
      </w:r>
      <w:r>
        <w:rPr>
          <w:sz w:val="20"/>
          <w:szCs w:val="20"/>
        </w:rPr>
        <w:t>N10, 000 (Ten thousand naira</w:t>
      </w:r>
      <w:r w:rsidR="00893B07">
        <w:rPr>
          <w:sz w:val="20"/>
          <w:szCs w:val="20"/>
        </w:rPr>
        <w:t xml:space="preserve">) </w:t>
      </w:r>
      <w:r w:rsidRPr="001605FE">
        <w:rPr>
          <w:sz w:val="20"/>
          <w:szCs w:val="20"/>
        </w:rPr>
        <w:t>shall be borne by the party giving such notice</w:t>
      </w:r>
    </w:p>
    <w:p w14:paraId="6DC99497" w14:textId="77777777" w:rsidR="00D3657C" w:rsidRPr="00DE2C2D" w:rsidRDefault="00D3657C" w:rsidP="00D3657C">
      <w:pPr>
        <w:spacing w:line="240" w:lineRule="auto"/>
        <w:jc w:val="both"/>
        <w:rPr>
          <w:b/>
          <w:color w:val="FF0000"/>
          <w:sz w:val="20"/>
          <w:szCs w:val="20"/>
        </w:rPr>
      </w:pPr>
      <w:r w:rsidRPr="00DE2C2D">
        <w:rPr>
          <w:b/>
          <w:sz w:val="20"/>
          <w:szCs w:val="20"/>
        </w:rPr>
        <w:t>Notice of admission</w:t>
      </w:r>
      <w:r>
        <w:rPr>
          <w:sz w:val="20"/>
          <w:szCs w:val="20"/>
        </w:rPr>
        <w:t xml:space="preserve">: </w:t>
      </w:r>
      <w:r w:rsidRPr="001605FE">
        <w:rPr>
          <w:sz w:val="20"/>
          <w:szCs w:val="20"/>
        </w:rPr>
        <w:t>Any party to a proceeding may give notice by his pleading or otherwise in writing, that he admits the truth of the whole or any part of the case of the other pa</w:t>
      </w:r>
      <w:r>
        <w:rPr>
          <w:sz w:val="20"/>
          <w:szCs w:val="20"/>
        </w:rPr>
        <w:t>rty---</w:t>
      </w:r>
      <w:r w:rsidRPr="00DE2C2D">
        <w:rPr>
          <w:b/>
          <w:color w:val="FF0000"/>
          <w:sz w:val="20"/>
          <w:szCs w:val="20"/>
        </w:rPr>
        <w:t>ORDER 21 RULE 1 LAGOS, ORDER 20 RULE 1 ABUJA</w:t>
      </w:r>
      <w:r>
        <w:rPr>
          <w:b/>
          <w:color w:val="FF0000"/>
          <w:sz w:val="20"/>
          <w:szCs w:val="20"/>
        </w:rPr>
        <w:t>.</w:t>
      </w:r>
      <w:r w:rsidRPr="00DE2C2D">
        <w:rPr>
          <w:b/>
          <w:color w:val="FF0000"/>
          <w:sz w:val="20"/>
          <w:szCs w:val="20"/>
        </w:rPr>
        <w:t xml:space="preserve"> </w:t>
      </w:r>
      <w:r w:rsidRPr="001605FE">
        <w:rPr>
          <w:sz w:val="20"/>
          <w:szCs w:val="20"/>
        </w:rPr>
        <w:t>The judge/court may, on application, at CMC/PT</w:t>
      </w:r>
      <w:r>
        <w:rPr>
          <w:sz w:val="20"/>
          <w:szCs w:val="20"/>
        </w:rPr>
        <w:t xml:space="preserve">C or at any other stage of the proceedings </w:t>
      </w:r>
      <w:r w:rsidRPr="001605FE">
        <w:rPr>
          <w:sz w:val="20"/>
          <w:szCs w:val="20"/>
        </w:rPr>
        <w:t>where admissions of facts have been made, either on the pleadings or otherwise, make such judgment as upon such admissions a party may be entitled to, without waiting for the determination of any other question between the parties</w:t>
      </w:r>
    </w:p>
    <w:p w14:paraId="69565938" w14:textId="77777777" w:rsidR="007C422E" w:rsidRPr="007C422E" w:rsidRDefault="007C422E" w:rsidP="007C422E">
      <w:pPr>
        <w:spacing w:line="240" w:lineRule="auto"/>
        <w:jc w:val="both"/>
        <w:rPr>
          <w:sz w:val="20"/>
          <w:szCs w:val="20"/>
        </w:rPr>
      </w:pPr>
      <w:r w:rsidRPr="007C422E">
        <w:rPr>
          <w:b/>
          <w:bCs/>
          <w:sz w:val="20"/>
          <w:szCs w:val="20"/>
        </w:rPr>
        <w:t>SETTLEMENT OF ISSUES</w:t>
      </w:r>
      <w:r w:rsidR="00C72260">
        <w:rPr>
          <w:b/>
          <w:bCs/>
          <w:sz w:val="20"/>
          <w:szCs w:val="20"/>
        </w:rPr>
        <w:t xml:space="preserve">: </w:t>
      </w:r>
      <w:r w:rsidRPr="007C422E">
        <w:rPr>
          <w:sz w:val="20"/>
          <w:szCs w:val="20"/>
        </w:rPr>
        <w:t>Settlement of issues is the procedure in which the parties in conjunction with the court ascertain what the material questions in controversy are; and settle them in form of issues for determination</w:t>
      </w:r>
      <w:r w:rsidR="00C72260">
        <w:rPr>
          <w:sz w:val="20"/>
          <w:szCs w:val="20"/>
        </w:rPr>
        <w:t xml:space="preserve"> before the trial</w:t>
      </w:r>
      <w:r w:rsidRPr="007C422E">
        <w:rPr>
          <w:sz w:val="20"/>
          <w:szCs w:val="20"/>
        </w:rPr>
        <w:t xml:space="preserve">. The settled issues form the crux of the trial as other issues would have been resolved or determined before the trial. </w:t>
      </w:r>
      <w:r w:rsidR="00893B07">
        <w:rPr>
          <w:sz w:val="20"/>
          <w:szCs w:val="20"/>
        </w:rPr>
        <w:t xml:space="preserve"> </w:t>
      </w:r>
      <w:r w:rsidRPr="007C422E">
        <w:rPr>
          <w:sz w:val="20"/>
          <w:szCs w:val="20"/>
        </w:rPr>
        <w:t xml:space="preserve">In </w:t>
      </w:r>
      <w:r w:rsidRPr="005A43C5">
        <w:rPr>
          <w:b/>
          <w:sz w:val="20"/>
          <w:szCs w:val="20"/>
        </w:rPr>
        <w:t>Lagos,</w:t>
      </w:r>
      <w:r w:rsidRPr="007C422E">
        <w:rPr>
          <w:sz w:val="20"/>
          <w:szCs w:val="20"/>
        </w:rPr>
        <w:t xml:space="preserve"> settlement of issues is done at the CMC</w:t>
      </w:r>
      <w:r w:rsidR="005A43C5">
        <w:rPr>
          <w:sz w:val="20"/>
          <w:szCs w:val="20"/>
        </w:rPr>
        <w:t>, e</w:t>
      </w:r>
      <w:r w:rsidRPr="007C422E">
        <w:rPr>
          <w:sz w:val="20"/>
          <w:szCs w:val="20"/>
        </w:rPr>
        <w:t>ach party is required to define the issues of facts in dispute as perceived by him, and file same within 7 days of the close of pleadings. The case management judge may settle the issues if the parties differ on them</w:t>
      </w:r>
      <w:r w:rsidR="005A43C5">
        <w:rPr>
          <w:sz w:val="20"/>
          <w:szCs w:val="20"/>
        </w:rPr>
        <w:t xml:space="preserve">. </w:t>
      </w:r>
      <w:r w:rsidRPr="007C422E">
        <w:rPr>
          <w:sz w:val="20"/>
          <w:szCs w:val="20"/>
        </w:rPr>
        <w:t xml:space="preserve">It is after the CMC that the matter is set down for hearing. </w:t>
      </w:r>
      <w:r w:rsidR="005A43C5">
        <w:rPr>
          <w:sz w:val="20"/>
          <w:szCs w:val="20"/>
        </w:rPr>
        <w:t xml:space="preserve">In </w:t>
      </w:r>
      <w:r w:rsidR="005A43C5" w:rsidRPr="005A43C5">
        <w:rPr>
          <w:b/>
          <w:sz w:val="20"/>
          <w:szCs w:val="20"/>
        </w:rPr>
        <w:t>Abuja</w:t>
      </w:r>
      <w:r w:rsidR="005A43C5">
        <w:rPr>
          <w:sz w:val="20"/>
          <w:szCs w:val="20"/>
        </w:rPr>
        <w:t>,</w:t>
      </w:r>
      <w:r w:rsidR="005A43C5" w:rsidRPr="005A43C5">
        <w:rPr>
          <w:sz w:val="20"/>
          <w:szCs w:val="20"/>
        </w:rPr>
        <w:t xml:space="preserve"> </w:t>
      </w:r>
      <w:r w:rsidR="005A43C5" w:rsidRPr="007C422E">
        <w:rPr>
          <w:sz w:val="20"/>
          <w:szCs w:val="20"/>
        </w:rPr>
        <w:t xml:space="preserve">the parties </w:t>
      </w:r>
      <w:r w:rsidR="005A43C5" w:rsidRPr="005A43C5">
        <w:rPr>
          <w:b/>
          <w:sz w:val="20"/>
          <w:szCs w:val="20"/>
        </w:rPr>
        <w:t xml:space="preserve">may </w:t>
      </w:r>
      <w:r w:rsidR="005A43C5" w:rsidRPr="007C422E">
        <w:rPr>
          <w:sz w:val="20"/>
          <w:szCs w:val="20"/>
        </w:rPr>
        <w:t xml:space="preserve">within 7 days from </w:t>
      </w:r>
      <w:r w:rsidR="005A43C5">
        <w:rPr>
          <w:sz w:val="20"/>
          <w:szCs w:val="20"/>
        </w:rPr>
        <w:t xml:space="preserve">close of pleadings </w:t>
      </w:r>
      <w:r w:rsidR="005A43C5" w:rsidRPr="007C422E">
        <w:rPr>
          <w:sz w:val="20"/>
          <w:szCs w:val="20"/>
        </w:rPr>
        <w:t>submit to the Registrar in writing, the material questions in controversy between them in the form of issues which shall then be noted by the Court and set down for trial</w:t>
      </w:r>
      <w:r w:rsidR="005A43C5">
        <w:rPr>
          <w:sz w:val="20"/>
          <w:szCs w:val="20"/>
        </w:rPr>
        <w:t xml:space="preserve">. </w:t>
      </w:r>
      <w:r w:rsidR="005A43C5" w:rsidRPr="007C422E">
        <w:rPr>
          <w:sz w:val="20"/>
          <w:szCs w:val="20"/>
        </w:rPr>
        <w:t>The pre-trial judge may settle the issues if the parties differ on their issues</w:t>
      </w:r>
      <w:r w:rsidR="005A43C5">
        <w:rPr>
          <w:sz w:val="20"/>
          <w:szCs w:val="20"/>
        </w:rPr>
        <w:t>. Where</w:t>
      </w:r>
      <w:r w:rsidR="005A43C5" w:rsidRPr="005A43C5">
        <w:rPr>
          <w:sz w:val="20"/>
          <w:szCs w:val="20"/>
        </w:rPr>
        <w:t xml:space="preserve"> </w:t>
      </w:r>
      <w:r w:rsidR="005A43C5" w:rsidRPr="007C422E">
        <w:rPr>
          <w:sz w:val="20"/>
          <w:szCs w:val="20"/>
        </w:rPr>
        <w:t>neither party submits issues for trial, the Court shall give notice to them to attend settlement of issues</w:t>
      </w:r>
      <w:r w:rsidR="005A43C5">
        <w:rPr>
          <w:sz w:val="20"/>
          <w:szCs w:val="20"/>
        </w:rPr>
        <w:t xml:space="preserve">. </w:t>
      </w:r>
      <w:r w:rsidR="005A43C5" w:rsidRPr="007C422E">
        <w:rPr>
          <w:sz w:val="20"/>
          <w:szCs w:val="20"/>
        </w:rPr>
        <w:t>The court may also at any time before judgment amend the issues</w:t>
      </w:r>
      <w:r w:rsidR="005A43C5">
        <w:rPr>
          <w:sz w:val="20"/>
          <w:szCs w:val="20"/>
        </w:rPr>
        <w:t>.</w:t>
      </w:r>
      <w:r w:rsidR="005A43C5" w:rsidRPr="005A43C5">
        <w:rPr>
          <w:sz w:val="20"/>
          <w:szCs w:val="20"/>
        </w:rPr>
        <w:t xml:space="preserve"> </w:t>
      </w:r>
      <w:r w:rsidR="005A43C5" w:rsidRPr="007C422E">
        <w:rPr>
          <w:sz w:val="20"/>
          <w:szCs w:val="20"/>
        </w:rPr>
        <w:t xml:space="preserve">Upon settlement of the issues, the court, if of the opinion that the determination of an issue or question arising in the matter substantially disposes of the cause or matter or </w:t>
      </w:r>
      <w:r w:rsidR="005A43C5" w:rsidRPr="007C422E">
        <w:rPr>
          <w:sz w:val="20"/>
          <w:szCs w:val="20"/>
        </w:rPr>
        <w:lastRenderedPageBreak/>
        <w:t>renders the trial unnecessary, may dismiss the matter or make such other order, or give judgment as may seem just</w:t>
      </w:r>
      <w:r w:rsidR="005A43C5">
        <w:rPr>
          <w:sz w:val="20"/>
          <w:szCs w:val="20"/>
        </w:rPr>
        <w:t>.</w:t>
      </w:r>
      <w:r w:rsidR="00893B07">
        <w:rPr>
          <w:sz w:val="20"/>
          <w:szCs w:val="20"/>
        </w:rPr>
        <w:t xml:space="preserve"> </w:t>
      </w:r>
      <w:r w:rsidRPr="007C422E">
        <w:rPr>
          <w:sz w:val="20"/>
          <w:szCs w:val="20"/>
        </w:rPr>
        <w:t xml:space="preserve">In </w:t>
      </w:r>
      <w:r w:rsidRPr="005A43C5">
        <w:rPr>
          <w:b/>
          <w:bCs/>
          <w:i/>
          <w:iCs/>
          <w:color w:val="FF0000"/>
          <w:sz w:val="20"/>
          <w:szCs w:val="20"/>
        </w:rPr>
        <w:t xml:space="preserve">Maximum Insurance Co. Ltd v. </w:t>
      </w:r>
      <w:proofErr w:type="spellStart"/>
      <w:r w:rsidRPr="005A43C5">
        <w:rPr>
          <w:b/>
          <w:bCs/>
          <w:i/>
          <w:iCs/>
          <w:color w:val="FF0000"/>
          <w:sz w:val="20"/>
          <w:szCs w:val="20"/>
        </w:rPr>
        <w:t>Owoniyi</w:t>
      </w:r>
      <w:proofErr w:type="spellEnd"/>
      <w:r w:rsidR="005A43C5" w:rsidRPr="005A43C5">
        <w:rPr>
          <w:i/>
          <w:iCs/>
          <w:color w:val="FF0000"/>
          <w:sz w:val="20"/>
          <w:szCs w:val="20"/>
        </w:rPr>
        <w:t xml:space="preserve">, </w:t>
      </w:r>
      <w:r w:rsidRPr="007C422E">
        <w:rPr>
          <w:sz w:val="20"/>
          <w:szCs w:val="20"/>
        </w:rPr>
        <w:t xml:space="preserve">the Court of Appeal held that after settlement of issues, all other facts not raised in the settlement are deemed admitted and that settlement of issues supersedes pleadings. </w:t>
      </w:r>
    </w:p>
    <w:p w14:paraId="30A996A1" w14:textId="77777777" w:rsidR="005A43C5" w:rsidRDefault="00D3657C" w:rsidP="00DB585B">
      <w:pPr>
        <w:spacing w:line="240" w:lineRule="auto"/>
        <w:jc w:val="both"/>
        <w:rPr>
          <w:b/>
          <w:bCs/>
          <w:sz w:val="20"/>
          <w:szCs w:val="20"/>
        </w:rPr>
      </w:pPr>
      <w:r>
        <w:rPr>
          <w:b/>
          <w:bCs/>
          <w:sz w:val="20"/>
          <w:szCs w:val="20"/>
        </w:rPr>
        <w:t>DISCONTINUANCE/</w:t>
      </w:r>
      <w:r w:rsidR="007C422E" w:rsidRPr="007C422E">
        <w:rPr>
          <w:b/>
          <w:bCs/>
          <w:sz w:val="20"/>
          <w:szCs w:val="20"/>
        </w:rPr>
        <w:t>WITHDRAWAL OF SUITS</w:t>
      </w:r>
    </w:p>
    <w:p w14:paraId="75047DCB" w14:textId="77777777" w:rsidR="007C422E" w:rsidRPr="00893B07" w:rsidRDefault="007C422E" w:rsidP="00893B07">
      <w:pPr>
        <w:pStyle w:val="ListParagraph"/>
        <w:numPr>
          <w:ilvl w:val="1"/>
          <w:numId w:val="9"/>
        </w:numPr>
        <w:spacing w:line="240" w:lineRule="auto"/>
        <w:jc w:val="both"/>
        <w:rPr>
          <w:sz w:val="20"/>
          <w:szCs w:val="20"/>
        </w:rPr>
      </w:pPr>
      <w:r w:rsidRPr="00893B07">
        <w:rPr>
          <w:b/>
          <w:bCs/>
          <w:sz w:val="20"/>
          <w:szCs w:val="20"/>
        </w:rPr>
        <w:t xml:space="preserve">Withdrawal of Claim before Service of </w:t>
      </w:r>
      <w:proofErr w:type="spellStart"/>
      <w:r w:rsidRPr="00893B07">
        <w:rPr>
          <w:b/>
          <w:bCs/>
          <w:sz w:val="20"/>
          <w:szCs w:val="20"/>
        </w:rPr>
        <w:t>Defence</w:t>
      </w:r>
      <w:proofErr w:type="spellEnd"/>
      <w:r w:rsidRPr="00893B07">
        <w:rPr>
          <w:b/>
          <w:bCs/>
          <w:sz w:val="20"/>
          <w:szCs w:val="20"/>
        </w:rPr>
        <w:t xml:space="preserve">: </w:t>
      </w:r>
      <w:r w:rsidRPr="00893B07">
        <w:rPr>
          <w:sz w:val="20"/>
          <w:szCs w:val="20"/>
        </w:rPr>
        <w:t xml:space="preserve">at any time before the service of </w:t>
      </w:r>
      <w:proofErr w:type="spellStart"/>
      <w:r w:rsidRPr="00893B07">
        <w:rPr>
          <w:sz w:val="20"/>
          <w:szCs w:val="20"/>
        </w:rPr>
        <w:t>defence</w:t>
      </w:r>
      <w:proofErr w:type="spellEnd"/>
      <w:r w:rsidRPr="00893B07">
        <w:rPr>
          <w:sz w:val="20"/>
          <w:szCs w:val="20"/>
        </w:rPr>
        <w:t xml:space="preserve">, the </w:t>
      </w:r>
      <w:r w:rsidRPr="00135E11">
        <w:rPr>
          <w:b/>
          <w:sz w:val="20"/>
          <w:szCs w:val="20"/>
        </w:rPr>
        <w:t>Claimant may without leave of court</w:t>
      </w:r>
      <w:r w:rsidRPr="00893B07">
        <w:rPr>
          <w:sz w:val="20"/>
          <w:szCs w:val="20"/>
        </w:rPr>
        <w:t xml:space="preserve">, file and serve a notice in writing, wholly withdrawing or discontinuing his claim against all or any of the Defendants or withdrawing or discontinuing any part or parts of his claim. He shall thereupon pay such Defendant’s costs of the action, or if the action be not wholly withdrawn or discontinued, the costs occasioned by the matter so withdrawn or discontinued. Such withdrawal or discontinuance as the case may be shall not however constitute a </w:t>
      </w:r>
      <w:proofErr w:type="spellStart"/>
      <w:r w:rsidRPr="00893B07">
        <w:rPr>
          <w:sz w:val="20"/>
          <w:szCs w:val="20"/>
        </w:rPr>
        <w:t>de</w:t>
      </w:r>
      <w:r w:rsidR="00DB585B" w:rsidRPr="00893B07">
        <w:rPr>
          <w:sz w:val="20"/>
          <w:szCs w:val="20"/>
        </w:rPr>
        <w:t>fence</w:t>
      </w:r>
      <w:proofErr w:type="spellEnd"/>
      <w:r w:rsidR="00DB585B" w:rsidRPr="00893B07">
        <w:rPr>
          <w:sz w:val="20"/>
          <w:szCs w:val="20"/>
        </w:rPr>
        <w:t xml:space="preserve"> to any subsequent claim </w:t>
      </w:r>
    </w:p>
    <w:p w14:paraId="485AD6BF" w14:textId="77777777" w:rsidR="00D3657C" w:rsidRPr="001605FE" w:rsidRDefault="00D3657C" w:rsidP="00D3657C">
      <w:pPr>
        <w:spacing w:line="240" w:lineRule="auto"/>
        <w:jc w:val="both"/>
        <w:rPr>
          <w:sz w:val="20"/>
          <w:szCs w:val="20"/>
        </w:rPr>
      </w:pPr>
      <w:r w:rsidRPr="002315A4">
        <w:rPr>
          <w:b/>
          <w:sz w:val="20"/>
          <w:szCs w:val="20"/>
        </w:rPr>
        <w:t>DRAFT:</w:t>
      </w:r>
      <w:r>
        <w:rPr>
          <w:sz w:val="20"/>
          <w:szCs w:val="20"/>
        </w:rPr>
        <w:t xml:space="preserve"> “NOTICE OF DISCONTINUANCE” </w:t>
      </w:r>
      <w:r w:rsidRPr="001605FE">
        <w:rPr>
          <w:sz w:val="20"/>
          <w:szCs w:val="20"/>
        </w:rPr>
        <w:t>TAKE NOTICE that the claimant in this matter wholly withdraws the matter against the defendant.</w:t>
      </w:r>
      <w:r>
        <w:rPr>
          <w:sz w:val="20"/>
          <w:szCs w:val="20"/>
        </w:rPr>
        <w:t xml:space="preserve"> (</w:t>
      </w:r>
      <w:proofErr w:type="gramStart"/>
      <w:r>
        <w:rPr>
          <w:sz w:val="20"/>
          <w:szCs w:val="20"/>
        </w:rPr>
        <w:t>this</w:t>
      </w:r>
      <w:proofErr w:type="gramEnd"/>
      <w:r>
        <w:rPr>
          <w:sz w:val="20"/>
          <w:szCs w:val="20"/>
        </w:rPr>
        <w:t xml:space="preserve"> comes after the heading of the court and parties)</w:t>
      </w:r>
    </w:p>
    <w:p w14:paraId="5FED3CEB" w14:textId="77777777" w:rsidR="007C422E" w:rsidRPr="00135E11" w:rsidRDefault="007C422E" w:rsidP="00135E11">
      <w:pPr>
        <w:pStyle w:val="ListParagraph"/>
        <w:numPr>
          <w:ilvl w:val="1"/>
          <w:numId w:val="9"/>
        </w:numPr>
        <w:spacing w:line="240" w:lineRule="auto"/>
        <w:jc w:val="both"/>
        <w:rPr>
          <w:sz w:val="20"/>
          <w:szCs w:val="20"/>
        </w:rPr>
      </w:pPr>
      <w:r w:rsidRPr="00135E11">
        <w:rPr>
          <w:b/>
          <w:bCs/>
          <w:sz w:val="20"/>
          <w:szCs w:val="20"/>
        </w:rPr>
        <w:t xml:space="preserve">Withdrawal of Claim after Service of </w:t>
      </w:r>
      <w:proofErr w:type="spellStart"/>
      <w:r w:rsidRPr="00135E11">
        <w:rPr>
          <w:b/>
          <w:bCs/>
          <w:sz w:val="20"/>
          <w:szCs w:val="20"/>
        </w:rPr>
        <w:t>Defence</w:t>
      </w:r>
      <w:proofErr w:type="spellEnd"/>
      <w:r w:rsidRPr="00135E11">
        <w:rPr>
          <w:b/>
          <w:bCs/>
          <w:sz w:val="20"/>
          <w:szCs w:val="20"/>
        </w:rPr>
        <w:t xml:space="preserve">: </w:t>
      </w:r>
      <w:proofErr w:type="gramStart"/>
      <w:r w:rsidRPr="00135E11">
        <w:rPr>
          <w:sz w:val="20"/>
          <w:szCs w:val="20"/>
        </w:rPr>
        <w:t>the</w:t>
      </w:r>
      <w:proofErr w:type="gramEnd"/>
      <w:r w:rsidRPr="00135E11">
        <w:rPr>
          <w:sz w:val="20"/>
          <w:szCs w:val="20"/>
        </w:rPr>
        <w:t xml:space="preserve"> Claimant/Plaintiff </w:t>
      </w:r>
      <w:r w:rsidRPr="00135E11">
        <w:rPr>
          <w:b/>
          <w:sz w:val="20"/>
          <w:szCs w:val="20"/>
        </w:rPr>
        <w:t>must however seek leave of court</w:t>
      </w:r>
      <w:r w:rsidR="00D3657C" w:rsidRPr="00135E11">
        <w:rPr>
          <w:sz w:val="20"/>
          <w:szCs w:val="20"/>
        </w:rPr>
        <w:t xml:space="preserve"> (</w:t>
      </w:r>
      <w:r w:rsidR="00D3657C" w:rsidRPr="00135E11">
        <w:rPr>
          <w:b/>
          <w:sz w:val="20"/>
          <w:szCs w:val="20"/>
        </w:rPr>
        <w:t>MON +A + WA</w:t>
      </w:r>
      <w:r w:rsidR="00D3657C" w:rsidRPr="00135E11">
        <w:rPr>
          <w:sz w:val="20"/>
          <w:szCs w:val="20"/>
        </w:rPr>
        <w:t>)</w:t>
      </w:r>
      <w:r w:rsidRPr="00135E11">
        <w:rPr>
          <w:sz w:val="20"/>
          <w:szCs w:val="20"/>
        </w:rPr>
        <w:t xml:space="preserve"> to withdraw or discontinue a suit or any part thereof where a </w:t>
      </w:r>
      <w:proofErr w:type="spellStart"/>
      <w:r w:rsidRPr="00135E11">
        <w:rPr>
          <w:sz w:val="20"/>
          <w:szCs w:val="20"/>
        </w:rPr>
        <w:t>defence</w:t>
      </w:r>
      <w:proofErr w:type="spellEnd"/>
      <w:r w:rsidRPr="00135E11">
        <w:rPr>
          <w:sz w:val="20"/>
          <w:szCs w:val="20"/>
        </w:rPr>
        <w:t xml:space="preserve"> has been filed and served, but before the Claimant or Plaintiff takes any other step in the proceedings, on such terms and conditions as the Judge may order. No subsequent claim shall be filed by a Claimant or Plaintiff on the same or substantially the same facts until the terms imposed on him by the Judge have been fully complied with </w:t>
      </w:r>
    </w:p>
    <w:p w14:paraId="2B46F3EA" w14:textId="77777777" w:rsidR="00C019A8" w:rsidRPr="007C422E" w:rsidRDefault="00C019A8" w:rsidP="007C422E">
      <w:pPr>
        <w:spacing w:line="240" w:lineRule="auto"/>
        <w:jc w:val="both"/>
        <w:rPr>
          <w:sz w:val="20"/>
          <w:szCs w:val="20"/>
        </w:rPr>
      </w:pPr>
      <w:r w:rsidRPr="00C019A8">
        <w:rPr>
          <w:b/>
          <w:sz w:val="20"/>
          <w:szCs w:val="20"/>
        </w:rPr>
        <w:t>DRAFT:</w:t>
      </w:r>
      <w:r>
        <w:rPr>
          <w:sz w:val="20"/>
          <w:szCs w:val="20"/>
        </w:rPr>
        <w:t xml:space="preserve"> </w:t>
      </w:r>
      <w:r w:rsidRPr="001605FE">
        <w:rPr>
          <w:sz w:val="20"/>
          <w:szCs w:val="20"/>
        </w:rPr>
        <w:t xml:space="preserve">AN ORDER of this </w:t>
      </w:r>
      <w:proofErr w:type="spellStart"/>
      <w:r w:rsidRPr="001605FE">
        <w:rPr>
          <w:sz w:val="20"/>
          <w:szCs w:val="20"/>
        </w:rPr>
        <w:t>Honourable</w:t>
      </w:r>
      <w:proofErr w:type="spellEnd"/>
      <w:r w:rsidRPr="001605FE">
        <w:rPr>
          <w:sz w:val="20"/>
          <w:szCs w:val="20"/>
        </w:rPr>
        <w:t xml:space="preserve"> Court granting leave to the claimant/applicant to withdraw this matter wholly against the defendant/respondent.</w:t>
      </w:r>
      <w:r>
        <w:rPr>
          <w:sz w:val="20"/>
          <w:szCs w:val="20"/>
        </w:rPr>
        <w:t xml:space="preserve"> (</w:t>
      </w:r>
      <w:proofErr w:type="gramStart"/>
      <w:r w:rsidR="00D34806">
        <w:rPr>
          <w:sz w:val="20"/>
          <w:szCs w:val="20"/>
        </w:rPr>
        <w:t>then</w:t>
      </w:r>
      <w:proofErr w:type="gramEnd"/>
      <w:r w:rsidR="00D34806">
        <w:rPr>
          <w:sz w:val="20"/>
          <w:szCs w:val="20"/>
        </w:rPr>
        <w:t xml:space="preserve"> I think you also do the notice of discontinuance as earlier stated)</w:t>
      </w:r>
    </w:p>
    <w:p w14:paraId="5C082B1A" w14:textId="77777777" w:rsidR="005A43C5" w:rsidRPr="00135E11" w:rsidRDefault="007C422E" w:rsidP="00135E11">
      <w:pPr>
        <w:pStyle w:val="ListParagraph"/>
        <w:numPr>
          <w:ilvl w:val="1"/>
          <w:numId w:val="9"/>
        </w:numPr>
        <w:spacing w:line="240" w:lineRule="auto"/>
        <w:jc w:val="both"/>
        <w:rPr>
          <w:sz w:val="20"/>
          <w:szCs w:val="20"/>
        </w:rPr>
      </w:pPr>
      <w:r w:rsidRPr="00135E11">
        <w:rPr>
          <w:b/>
          <w:bCs/>
          <w:sz w:val="20"/>
          <w:szCs w:val="20"/>
        </w:rPr>
        <w:t xml:space="preserve">Withdrawal of </w:t>
      </w:r>
      <w:proofErr w:type="spellStart"/>
      <w:r w:rsidRPr="00135E11">
        <w:rPr>
          <w:b/>
          <w:bCs/>
          <w:sz w:val="20"/>
          <w:szCs w:val="20"/>
        </w:rPr>
        <w:t>Defence</w:t>
      </w:r>
      <w:proofErr w:type="spellEnd"/>
      <w:r w:rsidRPr="00135E11">
        <w:rPr>
          <w:b/>
          <w:bCs/>
          <w:sz w:val="20"/>
          <w:szCs w:val="20"/>
        </w:rPr>
        <w:t xml:space="preserve"> or Counterclaim: </w:t>
      </w:r>
      <w:r w:rsidRPr="00135E11">
        <w:rPr>
          <w:sz w:val="20"/>
          <w:szCs w:val="20"/>
        </w:rPr>
        <w:t xml:space="preserve">In Abuja only, a Defendant may with leave of court, withdraw or discontinue the whole or part of his </w:t>
      </w:r>
      <w:proofErr w:type="spellStart"/>
      <w:r w:rsidRPr="00135E11">
        <w:rPr>
          <w:sz w:val="20"/>
          <w:szCs w:val="20"/>
        </w:rPr>
        <w:t>defence</w:t>
      </w:r>
      <w:proofErr w:type="spellEnd"/>
      <w:r w:rsidRPr="00135E11">
        <w:rPr>
          <w:sz w:val="20"/>
          <w:szCs w:val="20"/>
        </w:rPr>
        <w:t xml:space="preserve">; or counterclaim upon such terms as the court shall deem fit </w:t>
      </w:r>
    </w:p>
    <w:p w14:paraId="406A6F25" w14:textId="77777777" w:rsidR="005A43C5" w:rsidRPr="00135E11" w:rsidRDefault="007C422E" w:rsidP="00135E11">
      <w:pPr>
        <w:pStyle w:val="ListParagraph"/>
        <w:numPr>
          <w:ilvl w:val="1"/>
          <w:numId w:val="9"/>
        </w:numPr>
        <w:spacing w:line="240" w:lineRule="auto"/>
        <w:jc w:val="both"/>
        <w:rPr>
          <w:sz w:val="20"/>
          <w:szCs w:val="20"/>
        </w:rPr>
      </w:pPr>
      <w:r w:rsidRPr="00135E11">
        <w:rPr>
          <w:b/>
          <w:bCs/>
          <w:sz w:val="20"/>
          <w:szCs w:val="20"/>
        </w:rPr>
        <w:t xml:space="preserve">Withdrawal where a Cause or Matter is Ready for Trial: </w:t>
      </w:r>
      <w:r w:rsidRPr="00135E11">
        <w:rPr>
          <w:sz w:val="20"/>
          <w:szCs w:val="20"/>
        </w:rPr>
        <w:t>where a cause or matter is ready for trial, it may be withdrawn by either party upon production to t</w:t>
      </w:r>
      <w:r w:rsidR="00893B07" w:rsidRPr="00135E11">
        <w:rPr>
          <w:sz w:val="20"/>
          <w:szCs w:val="20"/>
        </w:rPr>
        <w:t xml:space="preserve">he Registrar, the </w:t>
      </w:r>
      <w:r w:rsidR="00893B07" w:rsidRPr="00135E11">
        <w:rPr>
          <w:b/>
          <w:sz w:val="20"/>
          <w:szCs w:val="20"/>
        </w:rPr>
        <w:t>consent</w:t>
      </w:r>
      <w:r w:rsidRPr="00135E11">
        <w:rPr>
          <w:b/>
          <w:sz w:val="20"/>
          <w:szCs w:val="20"/>
        </w:rPr>
        <w:t xml:space="preserve"> in writing signed by the parties whereupon a Judge shall strike out the matter</w:t>
      </w:r>
      <w:r w:rsidRPr="00135E11">
        <w:rPr>
          <w:sz w:val="20"/>
          <w:szCs w:val="20"/>
        </w:rPr>
        <w:t xml:space="preserve"> without the necessity of attendance of the parties or their Legal Practitioner</w:t>
      </w:r>
    </w:p>
    <w:p w14:paraId="4E36AB18" w14:textId="77777777" w:rsidR="005A43C5" w:rsidRPr="001605FE" w:rsidRDefault="005A43C5" w:rsidP="005A43C5">
      <w:pPr>
        <w:spacing w:line="240" w:lineRule="auto"/>
        <w:jc w:val="both"/>
        <w:rPr>
          <w:sz w:val="20"/>
          <w:szCs w:val="20"/>
        </w:rPr>
      </w:pPr>
      <w:r w:rsidRPr="002315A4">
        <w:rPr>
          <w:b/>
          <w:sz w:val="20"/>
          <w:szCs w:val="20"/>
        </w:rPr>
        <w:t>TRANSFER OF ACTIONS</w:t>
      </w:r>
      <w:r>
        <w:rPr>
          <w:sz w:val="20"/>
          <w:szCs w:val="20"/>
        </w:rPr>
        <w:t xml:space="preserve">: </w:t>
      </w:r>
      <w:r w:rsidRPr="001605FE">
        <w:rPr>
          <w:sz w:val="20"/>
          <w:szCs w:val="20"/>
        </w:rPr>
        <w:t>Where the Chief Judge has in exercise of</w:t>
      </w:r>
      <w:r>
        <w:rPr>
          <w:sz w:val="20"/>
          <w:szCs w:val="20"/>
        </w:rPr>
        <w:t xml:space="preserve"> any power conferred on him by any </w:t>
      </w:r>
      <w:r w:rsidRPr="001605FE">
        <w:rPr>
          <w:sz w:val="20"/>
          <w:szCs w:val="20"/>
        </w:rPr>
        <w:t>relevant enactment, ordered the transfer of any action or matter from a lower court to the High Court, a copy of the order duly certified by the registrar shall immediately be sent to the registrar of the lower court who shall transmit to the High Court the documents referred to in the relevant law and other necessary documents and processes</w:t>
      </w:r>
      <w:r>
        <w:rPr>
          <w:sz w:val="20"/>
          <w:szCs w:val="20"/>
        </w:rPr>
        <w:t xml:space="preserve">. </w:t>
      </w:r>
      <w:r w:rsidRPr="001605FE">
        <w:rPr>
          <w:sz w:val="20"/>
          <w:szCs w:val="20"/>
        </w:rPr>
        <w:t>However, the difference in L &amp; A is that in Abuja where a court has no jurisdiction in a cause or matter the judge may by order transfer the cause or matter to a court with competent jurisdiction (no such provision in Lagos, hence the cause or matter shall be struck out)</w:t>
      </w:r>
    </w:p>
    <w:p w14:paraId="224E8A97" w14:textId="77777777" w:rsidR="005A43C5" w:rsidRPr="001605FE" w:rsidRDefault="005A43C5" w:rsidP="005A43C5">
      <w:pPr>
        <w:spacing w:line="240" w:lineRule="auto"/>
        <w:jc w:val="both"/>
        <w:rPr>
          <w:sz w:val="20"/>
          <w:szCs w:val="20"/>
        </w:rPr>
      </w:pPr>
      <w:r w:rsidRPr="001605FE">
        <w:rPr>
          <w:sz w:val="20"/>
          <w:szCs w:val="20"/>
        </w:rPr>
        <w:t>Instances where there can be a transfer order</w:t>
      </w:r>
    </w:p>
    <w:p w14:paraId="3A2798A6" w14:textId="77777777" w:rsidR="0053750E" w:rsidRDefault="005A43C5" w:rsidP="00CA57DC">
      <w:pPr>
        <w:pStyle w:val="ListParagraph"/>
        <w:numPr>
          <w:ilvl w:val="0"/>
          <w:numId w:val="136"/>
        </w:numPr>
        <w:spacing w:line="240" w:lineRule="auto"/>
        <w:jc w:val="both"/>
        <w:rPr>
          <w:sz w:val="20"/>
          <w:szCs w:val="20"/>
        </w:rPr>
      </w:pPr>
      <w:r w:rsidRPr="0053750E">
        <w:rPr>
          <w:sz w:val="20"/>
          <w:szCs w:val="20"/>
        </w:rPr>
        <w:t>Lack of jurisdiction</w:t>
      </w:r>
    </w:p>
    <w:p w14:paraId="1C17F152" w14:textId="77777777" w:rsidR="0053750E" w:rsidRDefault="005A43C5" w:rsidP="00CA57DC">
      <w:pPr>
        <w:pStyle w:val="ListParagraph"/>
        <w:numPr>
          <w:ilvl w:val="0"/>
          <w:numId w:val="136"/>
        </w:numPr>
        <w:spacing w:line="240" w:lineRule="auto"/>
        <w:jc w:val="both"/>
        <w:rPr>
          <w:sz w:val="20"/>
          <w:szCs w:val="20"/>
        </w:rPr>
      </w:pPr>
      <w:r w:rsidRPr="0053750E">
        <w:rPr>
          <w:sz w:val="20"/>
          <w:szCs w:val="20"/>
        </w:rPr>
        <w:t>Conflict of interest</w:t>
      </w:r>
    </w:p>
    <w:p w14:paraId="5D91A889" w14:textId="77777777" w:rsidR="007C422E" w:rsidRPr="0053750E" w:rsidRDefault="005A43C5" w:rsidP="00CA57DC">
      <w:pPr>
        <w:pStyle w:val="ListParagraph"/>
        <w:numPr>
          <w:ilvl w:val="0"/>
          <w:numId w:val="136"/>
        </w:numPr>
        <w:spacing w:line="240" w:lineRule="auto"/>
        <w:jc w:val="both"/>
        <w:rPr>
          <w:sz w:val="20"/>
          <w:szCs w:val="20"/>
        </w:rPr>
      </w:pPr>
      <w:r w:rsidRPr="0053750E">
        <w:rPr>
          <w:sz w:val="20"/>
          <w:szCs w:val="20"/>
        </w:rPr>
        <w:t>Where a law provides</w:t>
      </w:r>
    </w:p>
    <w:p w14:paraId="37FB7021" w14:textId="77777777" w:rsidR="00DE2C2D" w:rsidRDefault="00893B07" w:rsidP="00DE2C2D">
      <w:pPr>
        <w:spacing w:line="240" w:lineRule="auto"/>
        <w:jc w:val="center"/>
        <w:rPr>
          <w:b/>
          <w:sz w:val="20"/>
          <w:szCs w:val="20"/>
        </w:rPr>
      </w:pPr>
      <w:r>
        <w:rPr>
          <w:b/>
          <w:sz w:val="20"/>
          <w:szCs w:val="20"/>
        </w:rPr>
        <w:t>MAY TAFARA &amp; CO</w:t>
      </w:r>
      <w:r w:rsidRPr="00DE2C2D">
        <w:rPr>
          <w:b/>
          <w:sz w:val="20"/>
          <w:szCs w:val="20"/>
        </w:rPr>
        <w:t xml:space="preserve"> </w:t>
      </w:r>
    </w:p>
    <w:p w14:paraId="44096C18" w14:textId="77777777" w:rsidR="001605FE" w:rsidRPr="00DE2C2D" w:rsidRDefault="001605FE" w:rsidP="00DE2C2D">
      <w:pPr>
        <w:spacing w:line="240" w:lineRule="auto"/>
        <w:jc w:val="center"/>
        <w:rPr>
          <w:b/>
          <w:sz w:val="20"/>
          <w:szCs w:val="20"/>
        </w:rPr>
      </w:pPr>
      <w:r w:rsidRPr="00DE2C2D">
        <w:rPr>
          <w:b/>
          <w:sz w:val="20"/>
          <w:szCs w:val="20"/>
        </w:rPr>
        <w:t>BARRISTERS AND SOLICITORS</w:t>
      </w:r>
    </w:p>
    <w:p w14:paraId="3884A0D9" w14:textId="77777777" w:rsidR="00DE2C2D" w:rsidRPr="00DE2C2D" w:rsidRDefault="001605FE" w:rsidP="00DE2C2D">
      <w:pPr>
        <w:spacing w:line="240" w:lineRule="auto"/>
        <w:jc w:val="center"/>
        <w:rPr>
          <w:b/>
          <w:sz w:val="20"/>
          <w:szCs w:val="20"/>
        </w:rPr>
      </w:pPr>
      <w:r w:rsidRPr="00DE2C2D">
        <w:rPr>
          <w:b/>
          <w:sz w:val="20"/>
          <w:szCs w:val="20"/>
        </w:rPr>
        <w:t>No. 2 Law School Drive, Victoria Island, Lagos</w:t>
      </w:r>
    </w:p>
    <w:p w14:paraId="531B6D49" w14:textId="77777777" w:rsidR="001605FE" w:rsidRPr="00DE2C2D" w:rsidRDefault="00DE2C2D" w:rsidP="00DE2C2D">
      <w:pPr>
        <w:spacing w:line="240" w:lineRule="auto"/>
        <w:jc w:val="center"/>
        <w:rPr>
          <w:b/>
          <w:sz w:val="20"/>
          <w:szCs w:val="20"/>
        </w:rPr>
      </w:pPr>
      <w:r>
        <w:rPr>
          <w:b/>
          <w:sz w:val="20"/>
          <w:szCs w:val="20"/>
        </w:rPr>
        <w:t>Website: www.maytafara</w:t>
      </w:r>
      <w:r w:rsidR="001605FE" w:rsidRPr="00DE2C2D">
        <w:rPr>
          <w:b/>
          <w:sz w:val="20"/>
          <w:szCs w:val="20"/>
        </w:rPr>
        <w:t>.com</w:t>
      </w:r>
    </w:p>
    <w:p w14:paraId="5E3C7C29" w14:textId="77777777" w:rsidR="001605FE" w:rsidRPr="00DE2C2D" w:rsidRDefault="001605FE" w:rsidP="00DE2C2D">
      <w:pPr>
        <w:spacing w:line="240" w:lineRule="auto"/>
        <w:jc w:val="center"/>
        <w:rPr>
          <w:b/>
          <w:sz w:val="20"/>
          <w:szCs w:val="20"/>
        </w:rPr>
      </w:pPr>
      <w:r w:rsidRPr="00DE2C2D">
        <w:rPr>
          <w:b/>
          <w:sz w:val="20"/>
          <w:szCs w:val="20"/>
        </w:rPr>
        <w:t xml:space="preserve">Email: </w:t>
      </w:r>
      <w:hyperlink r:id="rId13" w:history="1">
        <w:r w:rsidR="00DE2C2D" w:rsidRPr="00E14C17">
          <w:rPr>
            <w:rStyle w:val="Hyperlink"/>
            <w:b/>
            <w:sz w:val="20"/>
            <w:szCs w:val="20"/>
          </w:rPr>
          <w:t>maytafara@gmail.com</w:t>
        </w:r>
      </w:hyperlink>
      <w:r w:rsidR="00DE2C2D" w:rsidRPr="00DE2C2D">
        <w:rPr>
          <w:b/>
          <w:sz w:val="20"/>
          <w:szCs w:val="20"/>
        </w:rPr>
        <w:t xml:space="preserve">. </w:t>
      </w:r>
      <w:r w:rsidRPr="00DE2C2D">
        <w:rPr>
          <w:b/>
          <w:sz w:val="20"/>
          <w:szCs w:val="20"/>
        </w:rPr>
        <w:t>Tel No: 07053531239</w:t>
      </w:r>
    </w:p>
    <w:p w14:paraId="51740749" w14:textId="77777777" w:rsidR="001605FE" w:rsidRPr="001605FE" w:rsidRDefault="001605FE" w:rsidP="001605FE">
      <w:pPr>
        <w:spacing w:line="240" w:lineRule="auto"/>
        <w:jc w:val="both"/>
        <w:rPr>
          <w:sz w:val="20"/>
          <w:szCs w:val="20"/>
        </w:rPr>
      </w:pPr>
      <w:r w:rsidRPr="001605FE">
        <w:rPr>
          <w:sz w:val="20"/>
          <w:szCs w:val="20"/>
        </w:rPr>
        <w:lastRenderedPageBreak/>
        <w:t>OUR REF:</w:t>
      </w:r>
      <w:r w:rsidRPr="001605FE">
        <w:rPr>
          <w:sz w:val="20"/>
          <w:szCs w:val="20"/>
        </w:rPr>
        <w:tab/>
      </w:r>
      <w:r w:rsidR="00DE2C2D">
        <w:rPr>
          <w:sz w:val="20"/>
          <w:szCs w:val="20"/>
        </w:rPr>
        <w:t xml:space="preserve">                                                        YOUR REF:</w:t>
      </w:r>
      <w:r w:rsidR="00DE2C2D">
        <w:rPr>
          <w:sz w:val="20"/>
          <w:szCs w:val="20"/>
        </w:rPr>
        <w:tab/>
        <w:t xml:space="preserve">                                                       DATE: 20 March 2022</w:t>
      </w:r>
    </w:p>
    <w:p w14:paraId="6B4865EA" w14:textId="77777777" w:rsidR="00DE2C2D" w:rsidRPr="001605FE" w:rsidRDefault="001605FE" w:rsidP="001605FE">
      <w:pPr>
        <w:spacing w:line="240" w:lineRule="auto"/>
        <w:jc w:val="both"/>
        <w:rPr>
          <w:sz w:val="20"/>
          <w:szCs w:val="20"/>
        </w:rPr>
      </w:pPr>
      <w:r w:rsidRPr="001605FE">
        <w:rPr>
          <w:sz w:val="20"/>
          <w:szCs w:val="20"/>
        </w:rPr>
        <w:t xml:space="preserve">Cundy Smith, </w:t>
      </w:r>
    </w:p>
    <w:p w14:paraId="537ABF83" w14:textId="77777777" w:rsidR="00DE2C2D" w:rsidRDefault="001605FE" w:rsidP="001605FE">
      <w:pPr>
        <w:spacing w:line="240" w:lineRule="auto"/>
        <w:jc w:val="both"/>
        <w:rPr>
          <w:sz w:val="20"/>
          <w:szCs w:val="20"/>
        </w:rPr>
      </w:pPr>
      <w:r w:rsidRPr="001605FE">
        <w:rPr>
          <w:sz w:val="20"/>
          <w:szCs w:val="20"/>
        </w:rPr>
        <w:t xml:space="preserve">Cundy Smith &amp; Associates, </w:t>
      </w:r>
    </w:p>
    <w:p w14:paraId="2711E806" w14:textId="77777777" w:rsidR="001605FE" w:rsidRPr="001605FE" w:rsidRDefault="001605FE" w:rsidP="001605FE">
      <w:pPr>
        <w:spacing w:line="240" w:lineRule="auto"/>
        <w:jc w:val="both"/>
        <w:rPr>
          <w:sz w:val="20"/>
          <w:szCs w:val="20"/>
        </w:rPr>
      </w:pPr>
      <w:r w:rsidRPr="001605FE">
        <w:rPr>
          <w:sz w:val="20"/>
          <w:szCs w:val="20"/>
        </w:rPr>
        <w:t>No. 3 Law School Road, Victoria Island,</w:t>
      </w:r>
    </w:p>
    <w:p w14:paraId="74FEE313" w14:textId="77777777" w:rsidR="00DE2C2D" w:rsidRDefault="001605FE" w:rsidP="001605FE">
      <w:pPr>
        <w:spacing w:line="240" w:lineRule="auto"/>
        <w:jc w:val="both"/>
        <w:rPr>
          <w:sz w:val="20"/>
          <w:szCs w:val="20"/>
        </w:rPr>
      </w:pPr>
      <w:r w:rsidRPr="001605FE">
        <w:rPr>
          <w:sz w:val="20"/>
          <w:szCs w:val="20"/>
        </w:rPr>
        <w:t>Lagos.</w:t>
      </w:r>
    </w:p>
    <w:p w14:paraId="715A593E" w14:textId="77777777" w:rsidR="001605FE" w:rsidRPr="001605FE" w:rsidRDefault="001605FE" w:rsidP="001605FE">
      <w:pPr>
        <w:spacing w:line="240" w:lineRule="auto"/>
        <w:jc w:val="both"/>
        <w:rPr>
          <w:sz w:val="20"/>
          <w:szCs w:val="20"/>
        </w:rPr>
      </w:pPr>
      <w:r w:rsidRPr="001605FE">
        <w:rPr>
          <w:sz w:val="20"/>
          <w:szCs w:val="20"/>
        </w:rPr>
        <w:t>Dear Sir,</w:t>
      </w:r>
    </w:p>
    <w:p w14:paraId="321E9DC7" w14:textId="77777777" w:rsidR="001605FE" w:rsidRPr="00D05A14" w:rsidRDefault="001605FE" w:rsidP="00DE2C2D">
      <w:pPr>
        <w:spacing w:line="240" w:lineRule="auto"/>
        <w:jc w:val="center"/>
        <w:rPr>
          <w:b/>
          <w:sz w:val="20"/>
          <w:szCs w:val="20"/>
        </w:rPr>
      </w:pPr>
      <w:r w:rsidRPr="00D05A14">
        <w:rPr>
          <w:b/>
          <w:sz w:val="20"/>
          <w:szCs w:val="20"/>
        </w:rPr>
        <w:t>REQUEST FOR PRODUCTION OF DOCUMENTS PURSUANT TO ORDER_RULES_OF THE HIGH COURT OF LAGOS STATE (CIVIL PROCEDURE) RULES</w:t>
      </w:r>
    </w:p>
    <w:p w14:paraId="5B97B7AE" w14:textId="77777777" w:rsidR="001605FE" w:rsidRPr="001605FE" w:rsidRDefault="001605FE" w:rsidP="001605FE">
      <w:pPr>
        <w:spacing w:line="240" w:lineRule="auto"/>
        <w:jc w:val="both"/>
        <w:rPr>
          <w:sz w:val="20"/>
          <w:szCs w:val="20"/>
        </w:rPr>
      </w:pPr>
      <w:r w:rsidRPr="001605FE">
        <w:rPr>
          <w:sz w:val="20"/>
          <w:szCs w:val="20"/>
        </w:rPr>
        <w:t>We write on behalf of XYZ, our client in suit no LA/0233/2018 pending before the High Court of Lagos State.</w:t>
      </w:r>
    </w:p>
    <w:p w14:paraId="666E66A0" w14:textId="77777777" w:rsidR="001605FE" w:rsidRPr="001605FE" w:rsidRDefault="001605FE" w:rsidP="001605FE">
      <w:pPr>
        <w:spacing w:line="240" w:lineRule="auto"/>
        <w:jc w:val="both"/>
        <w:rPr>
          <w:sz w:val="20"/>
          <w:szCs w:val="20"/>
        </w:rPr>
      </w:pPr>
      <w:r w:rsidRPr="001605FE">
        <w:rPr>
          <w:sz w:val="20"/>
          <w:szCs w:val="20"/>
        </w:rPr>
        <w:t>Pursuant to the above provisions of the High Court of Lagos State (Civil Procedure) Rules, we request your client to make discovery of the document which are within his possession, namely:</w:t>
      </w:r>
    </w:p>
    <w:p w14:paraId="3463EEDA" w14:textId="77777777" w:rsidR="001605FE" w:rsidRPr="00524D6B" w:rsidRDefault="001605FE" w:rsidP="00CA57DC">
      <w:pPr>
        <w:pStyle w:val="ListParagraph"/>
        <w:numPr>
          <w:ilvl w:val="0"/>
          <w:numId w:val="141"/>
        </w:numPr>
        <w:spacing w:line="240" w:lineRule="auto"/>
        <w:jc w:val="both"/>
        <w:rPr>
          <w:sz w:val="20"/>
          <w:szCs w:val="20"/>
        </w:rPr>
      </w:pPr>
      <w:r w:rsidRPr="00524D6B">
        <w:rPr>
          <w:sz w:val="20"/>
          <w:szCs w:val="20"/>
        </w:rPr>
        <w:t xml:space="preserve">The COPY OF RECEIPT referred to in paragraph11 of the statement of </w:t>
      </w:r>
      <w:proofErr w:type="spellStart"/>
      <w:r w:rsidRPr="00524D6B">
        <w:rPr>
          <w:sz w:val="20"/>
          <w:szCs w:val="20"/>
        </w:rPr>
        <w:t>defence</w:t>
      </w:r>
      <w:proofErr w:type="spellEnd"/>
      <w:r w:rsidR="00D05A14" w:rsidRPr="00524D6B">
        <w:rPr>
          <w:sz w:val="20"/>
          <w:szCs w:val="20"/>
        </w:rPr>
        <w:t xml:space="preserve"> dated 27th day of February 2022</w:t>
      </w:r>
      <w:r w:rsidRPr="00524D6B">
        <w:rPr>
          <w:sz w:val="20"/>
          <w:szCs w:val="20"/>
        </w:rPr>
        <w:t xml:space="preserve"> and marked “EXHIBIT A.”</w:t>
      </w:r>
    </w:p>
    <w:p w14:paraId="78CEFC28" w14:textId="77777777" w:rsidR="001605FE" w:rsidRDefault="001605FE" w:rsidP="001605FE">
      <w:pPr>
        <w:spacing w:line="240" w:lineRule="auto"/>
        <w:jc w:val="both"/>
        <w:rPr>
          <w:sz w:val="20"/>
          <w:szCs w:val="20"/>
        </w:rPr>
      </w:pPr>
      <w:r w:rsidRPr="001605FE">
        <w:rPr>
          <w:sz w:val="20"/>
          <w:szCs w:val="20"/>
        </w:rPr>
        <w:t>Thanks for your corporation as we expect your early response.</w:t>
      </w:r>
    </w:p>
    <w:p w14:paraId="37AC7801" w14:textId="77777777" w:rsidR="00DE2C2D" w:rsidRPr="001605FE" w:rsidRDefault="00DE2C2D" w:rsidP="001605FE">
      <w:pPr>
        <w:spacing w:line="240" w:lineRule="auto"/>
        <w:jc w:val="both"/>
        <w:rPr>
          <w:sz w:val="20"/>
          <w:szCs w:val="20"/>
        </w:rPr>
      </w:pPr>
      <w:r>
        <w:rPr>
          <w:sz w:val="20"/>
          <w:szCs w:val="20"/>
        </w:rPr>
        <w:t>Yours faithfully,</w:t>
      </w:r>
    </w:p>
    <w:p w14:paraId="6E84805F" w14:textId="77777777" w:rsidR="001605FE" w:rsidRPr="001605FE" w:rsidRDefault="001605FE" w:rsidP="001605FE">
      <w:pPr>
        <w:spacing w:line="240" w:lineRule="auto"/>
        <w:jc w:val="both"/>
        <w:rPr>
          <w:sz w:val="20"/>
          <w:szCs w:val="20"/>
        </w:rPr>
      </w:pPr>
      <w:r w:rsidRPr="001605FE">
        <w:rPr>
          <w:sz w:val="20"/>
          <w:szCs w:val="20"/>
        </w:rPr>
        <w:t>…………</w:t>
      </w:r>
      <w:r w:rsidR="00DE2C2D">
        <w:rPr>
          <w:sz w:val="20"/>
          <w:szCs w:val="20"/>
        </w:rPr>
        <w:t>sign</w:t>
      </w:r>
      <w:r w:rsidRPr="001605FE">
        <w:rPr>
          <w:sz w:val="20"/>
          <w:szCs w:val="20"/>
        </w:rPr>
        <w:t>………</w:t>
      </w:r>
      <w:proofErr w:type="gramStart"/>
      <w:r w:rsidRPr="001605FE">
        <w:rPr>
          <w:sz w:val="20"/>
          <w:szCs w:val="20"/>
        </w:rPr>
        <w:t>…..</w:t>
      </w:r>
      <w:proofErr w:type="gramEnd"/>
    </w:p>
    <w:p w14:paraId="6C3DBDB0" w14:textId="77777777" w:rsidR="00DE2C2D" w:rsidRDefault="00DE2C2D" w:rsidP="001605FE">
      <w:pPr>
        <w:spacing w:line="240" w:lineRule="auto"/>
        <w:jc w:val="both"/>
        <w:rPr>
          <w:sz w:val="20"/>
          <w:szCs w:val="20"/>
        </w:rPr>
      </w:pPr>
      <w:r>
        <w:rPr>
          <w:sz w:val="20"/>
          <w:szCs w:val="20"/>
        </w:rPr>
        <w:t xml:space="preserve">Mayowa </w:t>
      </w:r>
      <w:proofErr w:type="spellStart"/>
      <w:r>
        <w:rPr>
          <w:sz w:val="20"/>
          <w:szCs w:val="20"/>
        </w:rPr>
        <w:t>Aroyewun</w:t>
      </w:r>
      <w:proofErr w:type="spellEnd"/>
    </w:p>
    <w:p w14:paraId="17A2E879" w14:textId="77777777" w:rsidR="001605FE" w:rsidRPr="001605FE" w:rsidRDefault="001605FE" w:rsidP="001605FE">
      <w:pPr>
        <w:spacing w:line="240" w:lineRule="auto"/>
        <w:jc w:val="both"/>
        <w:rPr>
          <w:sz w:val="20"/>
          <w:szCs w:val="20"/>
        </w:rPr>
      </w:pPr>
      <w:r w:rsidRPr="001605FE">
        <w:rPr>
          <w:sz w:val="20"/>
          <w:szCs w:val="20"/>
        </w:rPr>
        <w:t>Principal partner</w:t>
      </w:r>
    </w:p>
    <w:p w14:paraId="5FBD3436" w14:textId="77777777" w:rsidR="001605FE" w:rsidRPr="001605FE" w:rsidRDefault="001605FE" w:rsidP="001605FE">
      <w:pPr>
        <w:spacing w:line="240" w:lineRule="auto"/>
        <w:jc w:val="both"/>
        <w:rPr>
          <w:sz w:val="20"/>
          <w:szCs w:val="20"/>
        </w:rPr>
      </w:pPr>
      <w:r w:rsidRPr="001605FE">
        <w:rPr>
          <w:sz w:val="20"/>
          <w:szCs w:val="20"/>
        </w:rPr>
        <w:t xml:space="preserve">For: </w:t>
      </w:r>
      <w:r w:rsidR="00524D6B">
        <w:rPr>
          <w:sz w:val="20"/>
          <w:szCs w:val="20"/>
        </w:rPr>
        <w:t xml:space="preserve">May </w:t>
      </w:r>
      <w:proofErr w:type="spellStart"/>
      <w:r w:rsidR="00524D6B">
        <w:rPr>
          <w:sz w:val="20"/>
          <w:szCs w:val="20"/>
        </w:rPr>
        <w:t>Tafara</w:t>
      </w:r>
      <w:proofErr w:type="spellEnd"/>
      <w:r w:rsidR="00524D6B" w:rsidRPr="001605FE">
        <w:rPr>
          <w:sz w:val="20"/>
          <w:szCs w:val="20"/>
        </w:rPr>
        <w:t xml:space="preserve"> </w:t>
      </w:r>
      <w:r w:rsidRPr="001605FE">
        <w:rPr>
          <w:sz w:val="20"/>
          <w:szCs w:val="20"/>
        </w:rPr>
        <w:t>&amp; Co.</w:t>
      </w:r>
    </w:p>
    <w:p w14:paraId="7888D5AE" w14:textId="77777777" w:rsidR="00DE2C2D" w:rsidRDefault="001605FE" w:rsidP="00DE2C2D">
      <w:pPr>
        <w:spacing w:line="240" w:lineRule="auto"/>
        <w:jc w:val="center"/>
        <w:rPr>
          <w:sz w:val="20"/>
          <w:szCs w:val="20"/>
        </w:rPr>
      </w:pPr>
      <w:r w:rsidRPr="001605FE">
        <w:rPr>
          <w:sz w:val="20"/>
          <w:szCs w:val="20"/>
        </w:rPr>
        <w:t>IN THE HIGH COURT OF LAGOS STATE</w:t>
      </w:r>
    </w:p>
    <w:p w14:paraId="347A5ACA" w14:textId="77777777" w:rsidR="001605FE" w:rsidRPr="001605FE" w:rsidRDefault="001605FE" w:rsidP="00DE2C2D">
      <w:pPr>
        <w:spacing w:line="240" w:lineRule="auto"/>
        <w:jc w:val="center"/>
        <w:rPr>
          <w:sz w:val="20"/>
          <w:szCs w:val="20"/>
        </w:rPr>
      </w:pPr>
      <w:r w:rsidRPr="001605FE">
        <w:rPr>
          <w:sz w:val="20"/>
          <w:szCs w:val="20"/>
        </w:rPr>
        <w:t>IN THE LAGOS JUDICIAL DIVISION</w:t>
      </w:r>
    </w:p>
    <w:p w14:paraId="54F9C47C" w14:textId="77777777" w:rsidR="001605FE" w:rsidRPr="001605FE" w:rsidRDefault="001605FE" w:rsidP="00DE2C2D">
      <w:pPr>
        <w:spacing w:line="240" w:lineRule="auto"/>
        <w:jc w:val="center"/>
        <w:rPr>
          <w:sz w:val="20"/>
          <w:szCs w:val="20"/>
        </w:rPr>
      </w:pPr>
      <w:r w:rsidRPr="001605FE">
        <w:rPr>
          <w:sz w:val="20"/>
          <w:szCs w:val="20"/>
        </w:rPr>
        <w:t>HOLDEN AT LAGOS</w:t>
      </w:r>
    </w:p>
    <w:p w14:paraId="0CF39F5E" w14:textId="77777777" w:rsidR="001605FE" w:rsidRPr="001605FE" w:rsidRDefault="001605FE" w:rsidP="00DE2C2D">
      <w:pPr>
        <w:spacing w:line="240" w:lineRule="auto"/>
        <w:jc w:val="right"/>
        <w:rPr>
          <w:sz w:val="20"/>
          <w:szCs w:val="20"/>
        </w:rPr>
      </w:pPr>
      <w:r w:rsidRPr="001605FE">
        <w:rPr>
          <w:sz w:val="20"/>
          <w:szCs w:val="20"/>
        </w:rPr>
        <w:t>SUIT NO:</w:t>
      </w:r>
    </w:p>
    <w:p w14:paraId="79359636" w14:textId="77777777" w:rsidR="001605FE" w:rsidRPr="001605FE" w:rsidRDefault="001605FE" w:rsidP="00DE2C2D">
      <w:pPr>
        <w:spacing w:line="240" w:lineRule="auto"/>
        <w:rPr>
          <w:sz w:val="20"/>
          <w:szCs w:val="20"/>
        </w:rPr>
      </w:pPr>
      <w:r w:rsidRPr="001605FE">
        <w:rPr>
          <w:sz w:val="20"/>
          <w:szCs w:val="20"/>
        </w:rPr>
        <w:t>BETWEEN</w:t>
      </w:r>
    </w:p>
    <w:p w14:paraId="17D0973F" w14:textId="77777777" w:rsidR="001605FE" w:rsidRPr="001605FE" w:rsidRDefault="001605FE" w:rsidP="001605FE">
      <w:pPr>
        <w:spacing w:line="240" w:lineRule="auto"/>
        <w:jc w:val="both"/>
        <w:rPr>
          <w:sz w:val="20"/>
          <w:szCs w:val="20"/>
        </w:rPr>
      </w:pPr>
      <w:r w:rsidRPr="001605FE">
        <w:rPr>
          <w:sz w:val="20"/>
          <w:szCs w:val="20"/>
        </w:rPr>
        <w:t>ABC</w:t>
      </w:r>
      <w:r w:rsidRPr="001605FE">
        <w:rPr>
          <w:sz w:val="20"/>
          <w:szCs w:val="20"/>
        </w:rPr>
        <w:tab/>
      </w:r>
      <w:r w:rsidR="00DE2C2D">
        <w:rPr>
          <w:sz w:val="20"/>
          <w:szCs w:val="20"/>
        </w:rPr>
        <w:t>………………………………………</w:t>
      </w:r>
      <w:r w:rsidRPr="001605FE">
        <w:rPr>
          <w:sz w:val="20"/>
          <w:szCs w:val="20"/>
        </w:rPr>
        <w:t>CLAIMANT</w:t>
      </w:r>
    </w:p>
    <w:p w14:paraId="384708A8" w14:textId="77777777" w:rsidR="001605FE" w:rsidRPr="001605FE" w:rsidRDefault="001605FE" w:rsidP="001605FE">
      <w:pPr>
        <w:spacing w:line="240" w:lineRule="auto"/>
        <w:jc w:val="both"/>
        <w:rPr>
          <w:sz w:val="20"/>
          <w:szCs w:val="20"/>
        </w:rPr>
      </w:pPr>
      <w:r w:rsidRPr="001605FE">
        <w:rPr>
          <w:sz w:val="20"/>
          <w:szCs w:val="20"/>
        </w:rPr>
        <w:t>AND</w:t>
      </w:r>
    </w:p>
    <w:p w14:paraId="1823D46C" w14:textId="77777777" w:rsidR="001605FE" w:rsidRPr="001605FE" w:rsidRDefault="001605FE" w:rsidP="001605FE">
      <w:pPr>
        <w:spacing w:line="240" w:lineRule="auto"/>
        <w:jc w:val="both"/>
        <w:rPr>
          <w:sz w:val="20"/>
          <w:szCs w:val="20"/>
        </w:rPr>
      </w:pPr>
      <w:r w:rsidRPr="001605FE">
        <w:rPr>
          <w:sz w:val="20"/>
          <w:szCs w:val="20"/>
        </w:rPr>
        <w:t>XYZ</w:t>
      </w:r>
      <w:r w:rsidR="00DE2C2D">
        <w:rPr>
          <w:sz w:val="20"/>
          <w:szCs w:val="20"/>
        </w:rPr>
        <w:t>………………………………………………….</w:t>
      </w:r>
      <w:r w:rsidRPr="001605FE">
        <w:rPr>
          <w:sz w:val="20"/>
          <w:szCs w:val="20"/>
        </w:rPr>
        <w:tab/>
        <w:t>DEFENDANT</w:t>
      </w:r>
    </w:p>
    <w:p w14:paraId="31990056" w14:textId="77777777" w:rsidR="001605FE" w:rsidRPr="00515E1B" w:rsidRDefault="001605FE" w:rsidP="00DE2C2D">
      <w:pPr>
        <w:spacing w:line="240" w:lineRule="auto"/>
        <w:jc w:val="center"/>
        <w:rPr>
          <w:b/>
          <w:sz w:val="20"/>
          <w:szCs w:val="20"/>
        </w:rPr>
      </w:pPr>
      <w:r w:rsidRPr="00515E1B">
        <w:rPr>
          <w:b/>
          <w:sz w:val="20"/>
          <w:szCs w:val="20"/>
        </w:rPr>
        <w:t>AFFIDAVIT AS TO DOCUMENTS</w:t>
      </w:r>
    </w:p>
    <w:p w14:paraId="55AEB98F" w14:textId="77777777" w:rsidR="001605FE" w:rsidRPr="001605FE" w:rsidRDefault="001605FE" w:rsidP="001605FE">
      <w:pPr>
        <w:spacing w:line="240" w:lineRule="auto"/>
        <w:jc w:val="both"/>
        <w:rPr>
          <w:sz w:val="20"/>
          <w:szCs w:val="20"/>
        </w:rPr>
      </w:pPr>
      <w:r w:rsidRPr="001605FE">
        <w:rPr>
          <w:sz w:val="20"/>
          <w:szCs w:val="20"/>
        </w:rPr>
        <w:t>I, the above-named claimant, ABC</w:t>
      </w:r>
      <w:r w:rsidR="00524D6B">
        <w:rPr>
          <w:sz w:val="20"/>
          <w:szCs w:val="20"/>
        </w:rPr>
        <w:t xml:space="preserve">, Nigerian, Male, Engineer of no 5 </w:t>
      </w:r>
      <w:proofErr w:type="spellStart"/>
      <w:r w:rsidR="00524D6B">
        <w:rPr>
          <w:sz w:val="20"/>
          <w:szCs w:val="20"/>
        </w:rPr>
        <w:t>Dume</w:t>
      </w:r>
      <w:proofErr w:type="spellEnd"/>
      <w:r w:rsidR="00524D6B">
        <w:rPr>
          <w:sz w:val="20"/>
          <w:szCs w:val="20"/>
        </w:rPr>
        <w:t xml:space="preserve"> street Ikeja Lagos </w:t>
      </w:r>
      <w:r w:rsidRPr="001605FE">
        <w:rPr>
          <w:sz w:val="20"/>
          <w:szCs w:val="20"/>
        </w:rPr>
        <w:t>make oath and state as follows:</w:t>
      </w:r>
    </w:p>
    <w:p w14:paraId="2B118661" w14:textId="77777777" w:rsidR="00135E11" w:rsidRPr="00135E11" w:rsidRDefault="001605FE" w:rsidP="00C47FE4">
      <w:pPr>
        <w:pStyle w:val="ListParagraph"/>
        <w:numPr>
          <w:ilvl w:val="0"/>
          <w:numId w:val="318"/>
        </w:numPr>
        <w:spacing w:line="240" w:lineRule="auto"/>
        <w:jc w:val="both"/>
        <w:rPr>
          <w:sz w:val="20"/>
          <w:szCs w:val="20"/>
        </w:rPr>
      </w:pPr>
      <w:r w:rsidRPr="00135E11">
        <w:rPr>
          <w:sz w:val="20"/>
          <w:szCs w:val="20"/>
        </w:rPr>
        <w:lastRenderedPageBreak/>
        <w:t xml:space="preserve">That I have in my possession or power </w:t>
      </w:r>
      <w:r w:rsidR="00C019A8" w:rsidRPr="00135E11">
        <w:rPr>
          <w:sz w:val="20"/>
          <w:szCs w:val="20"/>
        </w:rPr>
        <w:t xml:space="preserve">a copy of the receipt marked as exhibit A in par 11 of the affidavit and its attached here   </w:t>
      </w:r>
      <w:r w:rsidR="00C019A8" w:rsidRPr="00135E11">
        <w:rPr>
          <w:b/>
          <w:sz w:val="20"/>
          <w:szCs w:val="20"/>
        </w:rPr>
        <w:t>OR</w:t>
      </w:r>
    </w:p>
    <w:p w14:paraId="5A5D1280" w14:textId="77777777" w:rsidR="00135E11" w:rsidRPr="00135E11" w:rsidRDefault="001605FE" w:rsidP="00C47FE4">
      <w:pPr>
        <w:pStyle w:val="ListParagraph"/>
        <w:numPr>
          <w:ilvl w:val="0"/>
          <w:numId w:val="318"/>
        </w:numPr>
        <w:spacing w:line="240" w:lineRule="auto"/>
        <w:jc w:val="both"/>
        <w:rPr>
          <w:sz w:val="20"/>
          <w:szCs w:val="20"/>
        </w:rPr>
      </w:pPr>
      <w:r w:rsidRPr="00135E11">
        <w:rPr>
          <w:sz w:val="20"/>
          <w:szCs w:val="20"/>
        </w:rPr>
        <w:t>That I objec</w:t>
      </w:r>
      <w:r w:rsidR="00C019A8" w:rsidRPr="00135E11">
        <w:rPr>
          <w:sz w:val="20"/>
          <w:szCs w:val="20"/>
        </w:rPr>
        <w:t xml:space="preserve">t to produce the said document </w:t>
      </w:r>
      <w:r w:rsidRPr="00135E11">
        <w:rPr>
          <w:sz w:val="20"/>
          <w:szCs w:val="20"/>
        </w:rPr>
        <w:t>(state grounds of objection).</w:t>
      </w:r>
      <w:r w:rsidR="00C019A8" w:rsidRPr="00135E11">
        <w:rPr>
          <w:sz w:val="20"/>
          <w:szCs w:val="20"/>
        </w:rPr>
        <w:t xml:space="preserve">  </w:t>
      </w:r>
      <w:r w:rsidR="00C019A8" w:rsidRPr="00135E11">
        <w:rPr>
          <w:b/>
          <w:sz w:val="20"/>
          <w:szCs w:val="20"/>
        </w:rPr>
        <w:t>OR</w:t>
      </w:r>
    </w:p>
    <w:p w14:paraId="3F9B9B7B" w14:textId="77777777" w:rsidR="00135E11" w:rsidRPr="00135E11" w:rsidRDefault="00DE2C2D" w:rsidP="00C47FE4">
      <w:pPr>
        <w:pStyle w:val="ListParagraph"/>
        <w:numPr>
          <w:ilvl w:val="0"/>
          <w:numId w:val="318"/>
        </w:numPr>
        <w:spacing w:line="240" w:lineRule="auto"/>
        <w:jc w:val="both"/>
        <w:rPr>
          <w:sz w:val="20"/>
          <w:szCs w:val="20"/>
        </w:rPr>
      </w:pPr>
      <w:r w:rsidRPr="00135E11">
        <w:rPr>
          <w:sz w:val="20"/>
          <w:szCs w:val="20"/>
        </w:rPr>
        <w:t>That I have had, but have</w:t>
      </w:r>
      <w:r w:rsidR="001605FE" w:rsidRPr="00135E11">
        <w:rPr>
          <w:sz w:val="20"/>
          <w:szCs w:val="20"/>
        </w:rPr>
        <w:t xml:space="preserve"> not now, in my pos</w:t>
      </w:r>
      <w:r w:rsidRPr="00135E11">
        <w:rPr>
          <w:sz w:val="20"/>
          <w:szCs w:val="20"/>
        </w:rPr>
        <w:t xml:space="preserve">session or power the </w:t>
      </w:r>
      <w:r w:rsidR="00C019A8" w:rsidRPr="00135E11">
        <w:rPr>
          <w:sz w:val="20"/>
          <w:szCs w:val="20"/>
        </w:rPr>
        <w:t xml:space="preserve">document    </w:t>
      </w:r>
      <w:r w:rsidR="00C019A8" w:rsidRPr="00135E11">
        <w:rPr>
          <w:b/>
          <w:sz w:val="20"/>
          <w:szCs w:val="20"/>
        </w:rPr>
        <w:t>OR</w:t>
      </w:r>
    </w:p>
    <w:p w14:paraId="4FA89580" w14:textId="77777777" w:rsidR="00135E11" w:rsidRPr="00135E11" w:rsidRDefault="001605FE" w:rsidP="00C47FE4">
      <w:pPr>
        <w:pStyle w:val="ListParagraph"/>
        <w:numPr>
          <w:ilvl w:val="0"/>
          <w:numId w:val="318"/>
        </w:numPr>
        <w:spacing w:line="240" w:lineRule="auto"/>
        <w:jc w:val="both"/>
        <w:rPr>
          <w:sz w:val="20"/>
          <w:szCs w:val="20"/>
        </w:rPr>
      </w:pPr>
      <w:r w:rsidRPr="00135E11">
        <w:rPr>
          <w:sz w:val="20"/>
          <w:szCs w:val="20"/>
        </w:rPr>
        <w:t>That the last-mentioned documents were last in my possession or power on (</w:t>
      </w:r>
      <w:r w:rsidR="00DE2C2D" w:rsidRPr="00135E11">
        <w:rPr>
          <w:sz w:val="20"/>
          <w:szCs w:val="20"/>
        </w:rPr>
        <w:t xml:space="preserve">state when and what has become of them </w:t>
      </w:r>
      <w:r w:rsidRPr="00135E11">
        <w:rPr>
          <w:sz w:val="20"/>
          <w:szCs w:val="20"/>
        </w:rPr>
        <w:t>and in whose possession now are).</w:t>
      </w:r>
      <w:r w:rsidR="00C019A8" w:rsidRPr="00135E11">
        <w:rPr>
          <w:sz w:val="20"/>
          <w:szCs w:val="20"/>
        </w:rPr>
        <w:t xml:space="preserve">  </w:t>
      </w:r>
      <w:r w:rsidR="00C019A8" w:rsidRPr="00135E11">
        <w:rPr>
          <w:b/>
          <w:sz w:val="20"/>
          <w:szCs w:val="20"/>
        </w:rPr>
        <w:t xml:space="preserve">  OR</w:t>
      </w:r>
    </w:p>
    <w:p w14:paraId="117C24D9" w14:textId="77777777" w:rsidR="00135E11" w:rsidRDefault="00DE2C2D" w:rsidP="00C47FE4">
      <w:pPr>
        <w:pStyle w:val="ListParagraph"/>
        <w:numPr>
          <w:ilvl w:val="0"/>
          <w:numId w:val="318"/>
        </w:numPr>
        <w:spacing w:line="240" w:lineRule="auto"/>
        <w:jc w:val="both"/>
        <w:rPr>
          <w:sz w:val="20"/>
          <w:szCs w:val="20"/>
        </w:rPr>
      </w:pPr>
      <w:r w:rsidRPr="00135E11">
        <w:rPr>
          <w:sz w:val="20"/>
          <w:szCs w:val="20"/>
        </w:rPr>
        <w:t>That to the best of my kn</w:t>
      </w:r>
      <w:r w:rsidR="00C019A8" w:rsidRPr="00135E11">
        <w:rPr>
          <w:sz w:val="20"/>
          <w:szCs w:val="20"/>
        </w:rPr>
        <w:t xml:space="preserve">owledge, I do not have and never had </w:t>
      </w:r>
      <w:r w:rsidR="001605FE" w:rsidRPr="00135E11">
        <w:rPr>
          <w:sz w:val="20"/>
          <w:szCs w:val="20"/>
        </w:rPr>
        <w:t>i</w:t>
      </w:r>
      <w:r w:rsidR="00C019A8" w:rsidRPr="00135E11">
        <w:rPr>
          <w:sz w:val="20"/>
          <w:szCs w:val="20"/>
        </w:rPr>
        <w:t xml:space="preserve">n my possession, custody or in </w:t>
      </w:r>
      <w:r w:rsidR="001605FE" w:rsidRPr="00135E11">
        <w:rPr>
          <w:sz w:val="20"/>
          <w:szCs w:val="20"/>
        </w:rPr>
        <w:t>possession, custody or power of my legal practition</w:t>
      </w:r>
      <w:r w:rsidR="00C019A8" w:rsidRPr="00135E11">
        <w:rPr>
          <w:sz w:val="20"/>
          <w:szCs w:val="20"/>
        </w:rPr>
        <w:t>er,</w:t>
      </w:r>
      <w:r w:rsidR="001605FE" w:rsidRPr="00135E11">
        <w:rPr>
          <w:sz w:val="20"/>
          <w:szCs w:val="20"/>
        </w:rPr>
        <w:t xml:space="preserve"> </w:t>
      </w:r>
      <w:r w:rsidR="00C019A8" w:rsidRPr="00135E11">
        <w:rPr>
          <w:sz w:val="20"/>
          <w:szCs w:val="20"/>
        </w:rPr>
        <w:t xml:space="preserve">agent or any other person on my behalf </w:t>
      </w:r>
      <w:r w:rsidR="001605FE" w:rsidRPr="00135E11">
        <w:rPr>
          <w:sz w:val="20"/>
          <w:szCs w:val="20"/>
        </w:rPr>
        <w:t>any copy of or extract of such document,</w:t>
      </w:r>
      <w:r w:rsidR="00C019A8" w:rsidRPr="00135E11">
        <w:rPr>
          <w:sz w:val="20"/>
          <w:szCs w:val="20"/>
        </w:rPr>
        <w:t xml:space="preserve"> or other document(s)</w:t>
      </w:r>
      <w:r w:rsidR="001605FE" w:rsidRPr="00135E11">
        <w:rPr>
          <w:sz w:val="20"/>
          <w:szCs w:val="20"/>
        </w:rPr>
        <w:t xml:space="preserve">, relating to the matters in question </w:t>
      </w:r>
    </w:p>
    <w:p w14:paraId="629E4809" w14:textId="77777777" w:rsidR="001605FE" w:rsidRPr="00135E11" w:rsidRDefault="001605FE" w:rsidP="00C47FE4">
      <w:pPr>
        <w:pStyle w:val="ListParagraph"/>
        <w:numPr>
          <w:ilvl w:val="0"/>
          <w:numId w:val="318"/>
        </w:numPr>
        <w:spacing w:line="240" w:lineRule="auto"/>
        <w:jc w:val="both"/>
        <w:rPr>
          <w:sz w:val="20"/>
          <w:szCs w:val="20"/>
        </w:rPr>
      </w:pPr>
      <w:r w:rsidRPr="00135E11">
        <w:rPr>
          <w:sz w:val="20"/>
          <w:szCs w:val="20"/>
        </w:rPr>
        <w:t>I solemnly depose to this affidavit, believing same to be the truth and in accordance with the Oaths Law of Lagos State</w:t>
      </w:r>
    </w:p>
    <w:p w14:paraId="6D3E6BBD" w14:textId="77777777" w:rsidR="00DE2C2D" w:rsidRDefault="001605FE" w:rsidP="00DE2C2D">
      <w:pPr>
        <w:spacing w:line="240" w:lineRule="auto"/>
        <w:jc w:val="right"/>
        <w:rPr>
          <w:sz w:val="20"/>
          <w:szCs w:val="20"/>
        </w:rPr>
      </w:pPr>
      <w:r w:rsidRPr="001605FE">
        <w:rPr>
          <w:sz w:val="20"/>
          <w:szCs w:val="20"/>
        </w:rPr>
        <w:t xml:space="preserve">………………………… </w:t>
      </w:r>
    </w:p>
    <w:p w14:paraId="0EB83623" w14:textId="77777777" w:rsidR="001605FE" w:rsidRPr="001605FE" w:rsidRDefault="001605FE" w:rsidP="00DE2C2D">
      <w:pPr>
        <w:spacing w:line="240" w:lineRule="auto"/>
        <w:jc w:val="right"/>
        <w:rPr>
          <w:sz w:val="20"/>
          <w:szCs w:val="20"/>
        </w:rPr>
      </w:pPr>
      <w:r w:rsidRPr="001605FE">
        <w:rPr>
          <w:sz w:val="20"/>
          <w:szCs w:val="20"/>
        </w:rPr>
        <w:t>DEPONENT</w:t>
      </w:r>
    </w:p>
    <w:p w14:paraId="4C019596" w14:textId="77777777" w:rsidR="00DE2C2D" w:rsidRDefault="001605FE" w:rsidP="000013E8">
      <w:pPr>
        <w:spacing w:line="240" w:lineRule="auto"/>
        <w:rPr>
          <w:sz w:val="20"/>
          <w:szCs w:val="20"/>
        </w:rPr>
      </w:pPr>
      <w:r w:rsidRPr="001605FE">
        <w:rPr>
          <w:sz w:val="20"/>
          <w:szCs w:val="20"/>
        </w:rPr>
        <w:t>Sworn to at the High Court registry, Lagos</w:t>
      </w:r>
    </w:p>
    <w:p w14:paraId="73D47029" w14:textId="77777777" w:rsidR="001605FE" w:rsidRPr="001605FE" w:rsidRDefault="00135E11" w:rsidP="000013E8">
      <w:pPr>
        <w:spacing w:line="240" w:lineRule="auto"/>
        <w:rPr>
          <w:sz w:val="20"/>
          <w:szCs w:val="20"/>
        </w:rPr>
      </w:pPr>
      <w:r>
        <w:rPr>
          <w:sz w:val="20"/>
          <w:szCs w:val="20"/>
        </w:rPr>
        <w:t>T</w:t>
      </w:r>
      <w:r w:rsidR="00524D6B">
        <w:rPr>
          <w:sz w:val="20"/>
          <w:szCs w:val="20"/>
        </w:rPr>
        <w:t>his ___day of___________</w:t>
      </w:r>
      <w:r w:rsidR="00DE2C2D">
        <w:rPr>
          <w:sz w:val="20"/>
          <w:szCs w:val="20"/>
        </w:rPr>
        <w:t>2022</w:t>
      </w:r>
    </w:p>
    <w:p w14:paraId="37DFB87A" w14:textId="77777777" w:rsidR="001605FE" w:rsidRPr="001605FE" w:rsidRDefault="001605FE" w:rsidP="00DE2C2D">
      <w:pPr>
        <w:spacing w:line="240" w:lineRule="auto"/>
        <w:jc w:val="center"/>
        <w:rPr>
          <w:sz w:val="20"/>
          <w:szCs w:val="20"/>
        </w:rPr>
      </w:pPr>
      <w:r w:rsidRPr="001605FE">
        <w:rPr>
          <w:sz w:val="20"/>
          <w:szCs w:val="20"/>
        </w:rPr>
        <w:t>BEFORE ME</w:t>
      </w:r>
    </w:p>
    <w:p w14:paraId="1CB4E33C" w14:textId="77777777" w:rsidR="001605FE" w:rsidRPr="001605FE" w:rsidRDefault="001605FE" w:rsidP="00DE2C2D">
      <w:pPr>
        <w:spacing w:line="240" w:lineRule="auto"/>
        <w:jc w:val="center"/>
        <w:rPr>
          <w:sz w:val="20"/>
          <w:szCs w:val="20"/>
        </w:rPr>
      </w:pPr>
      <w:r w:rsidRPr="001605FE">
        <w:rPr>
          <w:sz w:val="20"/>
          <w:szCs w:val="20"/>
        </w:rPr>
        <w:t>………………………</w:t>
      </w:r>
      <w:r w:rsidR="00524D6B">
        <w:rPr>
          <w:sz w:val="20"/>
          <w:szCs w:val="20"/>
        </w:rPr>
        <w:t>…………..</w:t>
      </w:r>
    </w:p>
    <w:p w14:paraId="627E3023" w14:textId="77777777" w:rsidR="001605FE" w:rsidRDefault="00DE2C2D" w:rsidP="00DE2C2D">
      <w:pPr>
        <w:spacing w:line="240" w:lineRule="auto"/>
        <w:jc w:val="center"/>
        <w:rPr>
          <w:sz w:val="20"/>
          <w:szCs w:val="20"/>
        </w:rPr>
      </w:pPr>
      <w:r>
        <w:rPr>
          <w:sz w:val="20"/>
          <w:szCs w:val="20"/>
        </w:rPr>
        <w:t>COMMISSIONER FOR OATHS</w:t>
      </w:r>
    </w:p>
    <w:p w14:paraId="1E09A986" w14:textId="77777777" w:rsidR="00524D6B" w:rsidRPr="001605FE" w:rsidRDefault="00524D6B" w:rsidP="00DE2C2D">
      <w:pPr>
        <w:spacing w:line="240" w:lineRule="auto"/>
        <w:jc w:val="center"/>
        <w:rPr>
          <w:sz w:val="20"/>
          <w:szCs w:val="20"/>
        </w:rPr>
      </w:pPr>
    </w:p>
    <w:p w14:paraId="73B9485A" w14:textId="77777777" w:rsidR="001605FE" w:rsidRPr="00D34806" w:rsidRDefault="001605FE" w:rsidP="00D34806">
      <w:pPr>
        <w:spacing w:line="240" w:lineRule="auto"/>
        <w:jc w:val="center"/>
        <w:rPr>
          <w:b/>
          <w:sz w:val="20"/>
          <w:szCs w:val="20"/>
        </w:rPr>
      </w:pPr>
      <w:r w:rsidRPr="00D34806">
        <w:rPr>
          <w:b/>
          <w:sz w:val="20"/>
          <w:szCs w:val="20"/>
        </w:rPr>
        <w:t>CASE MANAGEMENT CONFERENCE AND SCHEDULING &amp; PRE- TRIAL CONFERENCE AND SCHEDULING</w:t>
      </w:r>
    </w:p>
    <w:p w14:paraId="26199A42" w14:textId="77777777" w:rsidR="001605FE" w:rsidRDefault="001605FE" w:rsidP="001605FE">
      <w:pPr>
        <w:spacing w:line="240" w:lineRule="auto"/>
        <w:jc w:val="both"/>
        <w:rPr>
          <w:sz w:val="20"/>
          <w:szCs w:val="20"/>
        </w:rPr>
      </w:pPr>
      <w:r w:rsidRPr="00D34806">
        <w:rPr>
          <w:b/>
          <w:sz w:val="20"/>
          <w:szCs w:val="20"/>
        </w:rPr>
        <w:t>Procedure</w:t>
      </w:r>
      <w:r w:rsidR="00524D6B">
        <w:rPr>
          <w:b/>
          <w:sz w:val="20"/>
          <w:szCs w:val="20"/>
        </w:rPr>
        <w:t xml:space="preserve">: </w:t>
      </w:r>
      <w:r w:rsidRPr="008C132B">
        <w:rPr>
          <w:b/>
          <w:sz w:val="20"/>
          <w:szCs w:val="20"/>
        </w:rPr>
        <w:t>AIT AR</w:t>
      </w:r>
    </w:p>
    <w:p w14:paraId="3F3FAFAB" w14:textId="77777777" w:rsidR="008C132B" w:rsidRDefault="008C132B" w:rsidP="00D34806">
      <w:pPr>
        <w:spacing w:line="240" w:lineRule="auto"/>
        <w:jc w:val="both"/>
        <w:rPr>
          <w:sz w:val="20"/>
          <w:szCs w:val="20"/>
        </w:rPr>
      </w:pPr>
      <w:r w:rsidRPr="008C132B">
        <w:rPr>
          <w:b/>
          <w:sz w:val="20"/>
          <w:szCs w:val="20"/>
        </w:rPr>
        <w:t>APPLICATION BY WAY OF A LETTER ADDRESSED TO THE PRESIDING JUDGE THROUGH THE REGISTRAR</w:t>
      </w:r>
      <w:r>
        <w:rPr>
          <w:sz w:val="20"/>
          <w:szCs w:val="20"/>
        </w:rPr>
        <w:t xml:space="preserve">: </w:t>
      </w:r>
      <w:r w:rsidR="00D34806" w:rsidRPr="00D34806">
        <w:rPr>
          <w:sz w:val="20"/>
          <w:szCs w:val="20"/>
        </w:rPr>
        <w:t xml:space="preserve">The Claimant shall apply for the </w:t>
      </w:r>
      <w:r w:rsidR="00D34806" w:rsidRPr="003312D7">
        <w:rPr>
          <w:b/>
          <w:sz w:val="20"/>
          <w:szCs w:val="20"/>
        </w:rPr>
        <w:t>issuance of a CMC Notice</w:t>
      </w:r>
      <w:r w:rsidR="00D34806" w:rsidRPr="00D34806">
        <w:rPr>
          <w:sz w:val="20"/>
          <w:szCs w:val="20"/>
        </w:rPr>
        <w:t xml:space="preserve"> within </w:t>
      </w:r>
      <w:r w:rsidR="00D34806" w:rsidRPr="00D34806">
        <w:rPr>
          <w:b/>
          <w:sz w:val="20"/>
          <w:szCs w:val="20"/>
        </w:rPr>
        <w:t>14 days</w:t>
      </w:r>
      <w:r w:rsidR="00D34806" w:rsidRPr="00D34806">
        <w:rPr>
          <w:sz w:val="20"/>
          <w:szCs w:val="20"/>
        </w:rPr>
        <w:t xml:space="preserve"> or PTC Notice within </w:t>
      </w:r>
      <w:r w:rsidR="00D34806" w:rsidRPr="00D34806">
        <w:rPr>
          <w:b/>
          <w:sz w:val="20"/>
          <w:szCs w:val="20"/>
        </w:rPr>
        <w:t>7 days</w:t>
      </w:r>
      <w:r w:rsidR="00D34806" w:rsidRPr="00D34806">
        <w:rPr>
          <w:sz w:val="20"/>
          <w:szCs w:val="20"/>
        </w:rPr>
        <w:t xml:space="preserve"> from the close of pleadings. </w:t>
      </w:r>
    </w:p>
    <w:p w14:paraId="0942F6DC" w14:textId="77777777" w:rsidR="00524D6B" w:rsidRDefault="008C132B" w:rsidP="00524D6B">
      <w:pPr>
        <w:spacing w:line="240" w:lineRule="auto"/>
        <w:jc w:val="both"/>
        <w:rPr>
          <w:sz w:val="20"/>
          <w:szCs w:val="20"/>
        </w:rPr>
      </w:pPr>
      <w:r w:rsidRPr="008C132B">
        <w:rPr>
          <w:b/>
          <w:sz w:val="20"/>
          <w:szCs w:val="20"/>
        </w:rPr>
        <w:t>ISSUANCE OF FORMS</w:t>
      </w:r>
      <w:r w:rsidR="00F455C0">
        <w:rPr>
          <w:b/>
          <w:sz w:val="20"/>
          <w:szCs w:val="20"/>
        </w:rPr>
        <w:t>/ INFORMATION SHEET</w:t>
      </w:r>
      <w:r w:rsidRPr="008C132B">
        <w:rPr>
          <w:b/>
          <w:sz w:val="20"/>
          <w:szCs w:val="20"/>
        </w:rPr>
        <w:t xml:space="preserve"> 17,18/ 19,20 BY THE JUDGE:</w:t>
      </w:r>
      <w:r>
        <w:rPr>
          <w:sz w:val="20"/>
          <w:szCs w:val="20"/>
        </w:rPr>
        <w:t xml:space="preserve"> </w:t>
      </w:r>
      <w:r w:rsidR="007455E3">
        <w:rPr>
          <w:sz w:val="20"/>
          <w:szCs w:val="20"/>
        </w:rPr>
        <w:t xml:space="preserve">(the </w:t>
      </w:r>
      <w:proofErr w:type="spellStart"/>
      <w:r w:rsidR="007455E3">
        <w:rPr>
          <w:sz w:val="20"/>
          <w:szCs w:val="20"/>
        </w:rPr>
        <w:t>cmc</w:t>
      </w:r>
      <w:proofErr w:type="spellEnd"/>
      <w:r w:rsidR="007455E3">
        <w:rPr>
          <w:sz w:val="20"/>
          <w:szCs w:val="20"/>
        </w:rPr>
        <w:t xml:space="preserve"> notice in Lagos is form 17 and in info sheet is f</w:t>
      </w:r>
      <w:r w:rsidR="003312D7">
        <w:rPr>
          <w:sz w:val="20"/>
          <w:szCs w:val="20"/>
        </w:rPr>
        <w:t xml:space="preserve">orm 18 while in Abuja the </w:t>
      </w:r>
      <w:proofErr w:type="spellStart"/>
      <w:r w:rsidR="003312D7">
        <w:rPr>
          <w:sz w:val="20"/>
          <w:szCs w:val="20"/>
        </w:rPr>
        <w:t>ptc</w:t>
      </w:r>
      <w:proofErr w:type="spellEnd"/>
      <w:r w:rsidR="003312D7">
        <w:rPr>
          <w:sz w:val="20"/>
          <w:szCs w:val="20"/>
        </w:rPr>
        <w:t xml:space="preserve"> no</w:t>
      </w:r>
      <w:r w:rsidR="007455E3">
        <w:rPr>
          <w:sz w:val="20"/>
          <w:szCs w:val="20"/>
        </w:rPr>
        <w:t xml:space="preserve">tice is form 19 and the info sheet is form </w:t>
      </w:r>
      <w:proofErr w:type="gramStart"/>
      <w:r w:rsidR="007455E3">
        <w:rPr>
          <w:sz w:val="20"/>
          <w:szCs w:val="20"/>
        </w:rPr>
        <w:t>20)</w:t>
      </w:r>
      <w:r w:rsidR="00524D6B" w:rsidRPr="00524D6B">
        <w:rPr>
          <w:sz w:val="20"/>
          <w:szCs w:val="20"/>
        </w:rPr>
        <w:t>Upon</w:t>
      </w:r>
      <w:proofErr w:type="gramEnd"/>
      <w:r w:rsidR="00524D6B" w:rsidRPr="00524D6B">
        <w:rPr>
          <w:sz w:val="20"/>
          <w:szCs w:val="20"/>
        </w:rPr>
        <w:t xml:space="preserve"> the issuance of the PTC/CMC notice</w:t>
      </w:r>
      <w:r w:rsidR="00524D6B">
        <w:rPr>
          <w:sz w:val="20"/>
          <w:szCs w:val="20"/>
        </w:rPr>
        <w:t xml:space="preserve"> by the judge</w:t>
      </w:r>
      <w:r w:rsidR="00524D6B" w:rsidRPr="00524D6B">
        <w:rPr>
          <w:sz w:val="20"/>
          <w:szCs w:val="20"/>
        </w:rPr>
        <w:t xml:space="preserve">, it shall be accompanied by a </w:t>
      </w:r>
      <w:r w:rsidR="00524D6B" w:rsidRPr="00F455C0">
        <w:rPr>
          <w:b/>
          <w:sz w:val="20"/>
          <w:szCs w:val="20"/>
        </w:rPr>
        <w:t>PT/CM Information Sheet</w:t>
      </w:r>
      <w:r w:rsidR="00524D6B" w:rsidRPr="00524D6B">
        <w:rPr>
          <w:sz w:val="20"/>
          <w:szCs w:val="20"/>
        </w:rPr>
        <w:t xml:space="preserve"> for use by the p</w:t>
      </w:r>
      <w:r w:rsidR="00524D6B">
        <w:rPr>
          <w:sz w:val="20"/>
          <w:szCs w:val="20"/>
        </w:rPr>
        <w:t xml:space="preserve">arty served to enable the Court; </w:t>
      </w:r>
    </w:p>
    <w:p w14:paraId="69051130" w14:textId="77777777" w:rsidR="00524D6B" w:rsidRDefault="008C132B" w:rsidP="00CA57DC">
      <w:pPr>
        <w:pStyle w:val="ListParagraph"/>
        <w:numPr>
          <w:ilvl w:val="0"/>
          <w:numId w:val="142"/>
        </w:numPr>
        <w:spacing w:line="240" w:lineRule="auto"/>
        <w:jc w:val="both"/>
        <w:rPr>
          <w:sz w:val="20"/>
          <w:szCs w:val="20"/>
        </w:rPr>
      </w:pPr>
      <w:r w:rsidRPr="00524D6B">
        <w:rPr>
          <w:sz w:val="20"/>
          <w:szCs w:val="20"/>
        </w:rPr>
        <w:t xml:space="preserve">Dispose of interlocutory matters; </w:t>
      </w:r>
    </w:p>
    <w:p w14:paraId="02715248" w14:textId="77777777" w:rsidR="00524D6B" w:rsidRDefault="008C132B" w:rsidP="00CA57DC">
      <w:pPr>
        <w:pStyle w:val="ListParagraph"/>
        <w:numPr>
          <w:ilvl w:val="0"/>
          <w:numId w:val="142"/>
        </w:numPr>
        <w:spacing w:line="240" w:lineRule="auto"/>
        <w:jc w:val="both"/>
        <w:rPr>
          <w:sz w:val="20"/>
          <w:szCs w:val="20"/>
        </w:rPr>
      </w:pPr>
      <w:r w:rsidRPr="00524D6B">
        <w:rPr>
          <w:sz w:val="20"/>
          <w:szCs w:val="20"/>
        </w:rPr>
        <w:t>Give directions as to the future course of the action as appear best adapted to secure its just, expeditious and economical disposal;</w:t>
      </w:r>
    </w:p>
    <w:p w14:paraId="506E4097" w14:textId="77777777" w:rsidR="00524D6B" w:rsidRDefault="008C132B" w:rsidP="00CA57DC">
      <w:pPr>
        <w:pStyle w:val="ListParagraph"/>
        <w:numPr>
          <w:ilvl w:val="0"/>
          <w:numId w:val="142"/>
        </w:numPr>
        <w:spacing w:line="240" w:lineRule="auto"/>
        <w:jc w:val="both"/>
        <w:rPr>
          <w:sz w:val="20"/>
          <w:szCs w:val="20"/>
        </w:rPr>
      </w:pPr>
      <w:r w:rsidRPr="00524D6B">
        <w:rPr>
          <w:sz w:val="20"/>
          <w:szCs w:val="20"/>
        </w:rPr>
        <w:t xml:space="preserve">Promote amicable settlement or adopt alternative dispute resolution; and </w:t>
      </w:r>
    </w:p>
    <w:p w14:paraId="30B0AFAF" w14:textId="77777777" w:rsidR="008C132B" w:rsidRPr="00524D6B" w:rsidRDefault="008C132B" w:rsidP="00CA57DC">
      <w:pPr>
        <w:pStyle w:val="ListParagraph"/>
        <w:numPr>
          <w:ilvl w:val="0"/>
          <w:numId w:val="142"/>
        </w:numPr>
        <w:spacing w:line="240" w:lineRule="auto"/>
        <w:jc w:val="both"/>
        <w:rPr>
          <w:sz w:val="20"/>
          <w:szCs w:val="20"/>
        </w:rPr>
      </w:pPr>
      <w:r w:rsidRPr="00524D6B">
        <w:rPr>
          <w:sz w:val="20"/>
          <w:szCs w:val="20"/>
        </w:rPr>
        <w:t xml:space="preserve">Fix trial dates (Abuja only) </w:t>
      </w:r>
    </w:p>
    <w:p w14:paraId="05509A5B" w14:textId="77777777" w:rsidR="00D34806" w:rsidRDefault="00D34806" w:rsidP="00D34806">
      <w:pPr>
        <w:spacing w:line="240" w:lineRule="auto"/>
        <w:jc w:val="both"/>
        <w:rPr>
          <w:sz w:val="20"/>
          <w:szCs w:val="20"/>
        </w:rPr>
      </w:pPr>
      <w:r w:rsidRPr="00D34806">
        <w:rPr>
          <w:sz w:val="20"/>
          <w:szCs w:val="20"/>
        </w:rPr>
        <w:t xml:space="preserve">If the Claimant fails to apply for the CM/PT notice, the Defendant may make the application or apply for an order dismissing the action. The CMC/PTC Notice and PT/CM Information Sheet are served on the Defendant who is expected to give answers to questions stated in the PT/CM Information Sheet. </w:t>
      </w:r>
    </w:p>
    <w:p w14:paraId="003E3701" w14:textId="77777777" w:rsidR="00610561" w:rsidRPr="008C132B" w:rsidRDefault="00610561" w:rsidP="00610561">
      <w:pPr>
        <w:spacing w:line="240" w:lineRule="auto"/>
        <w:jc w:val="both"/>
        <w:rPr>
          <w:sz w:val="20"/>
          <w:szCs w:val="20"/>
        </w:rPr>
      </w:pPr>
      <w:r w:rsidRPr="00610561">
        <w:rPr>
          <w:b/>
          <w:sz w:val="20"/>
          <w:szCs w:val="20"/>
        </w:rPr>
        <w:t xml:space="preserve">TIME FOR CONCLUSION </w:t>
      </w:r>
      <w:r w:rsidRPr="00610561">
        <w:rPr>
          <w:b/>
          <w:bCs/>
          <w:sz w:val="20"/>
          <w:szCs w:val="20"/>
        </w:rPr>
        <w:t>OF P</w:t>
      </w:r>
      <w:r w:rsidRPr="00D34806">
        <w:rPr>
          <w:b/>
          <w:bCs/>
          <w:sz w:val="20"/>
          <w:szCs w:val="20"/>
        </w:rPr>
        <w:t xml:space="preserve">TC/CMC: </w:t>
      </w:r>
      <w:r w:rsidRPr="00D34806">
        <w:rPr>
          <w:sz w:val="20"/>
          <w:szCs w:val="20"/>
        </w:rPr>
        <w:t xml:space="preserve">The PTCs/CMCs or series of PTCs are to be completed </w:t>
      </w:r>
      <w:r w:rsidRPr="00D34806">
        <w:rPr>
          <w:b/>
          <w:sz w:val="20"/>
          <w:szCs w:val="20"/>
        </w:rPr>
        <w:t>within 3 months (Lagos) or 30 days (Abuja)</w:t>
      </w:r>
      <w:r w:rsidRPr="00D34806">
        <w:rPr>
          <w:sz w:val="20"/>
          <w:szCs w:val="20"/>
        </w:rPr>
        <w:t xml:space="preserve"> of its commencement. The PTC/CMC shall be held from day to day or adjourned only for purposes of compliance with PT/CM order. The 3 months or 30 days period is strict and can only be extended by the Judge or Chief Judge</w:t>
      </w:r>
    </w:p>
    <w:p w14:paraId="6DD0DFB3" w14:textId="77777777" w:rsidR="00610561" w:rsidRPr="008C132B" w:rsidRDefault="00610561" w:rsidP="00610561">
      <w:pPr>
        <w:spacing w:line="240" w:lineRule="auto"/>
        <w:jc w:val="both"/>
        <w:rPr>
          <w:sz w:val="20"/>
          <w:szCs w:val="20"/>
        </w:rPr>
      </w:pPr>
      <w:r w:rsidRPr="00610561">
        <w:rPr>
          <w:b/>
          <w:sz w:val="20"/>
          <w:szCs w:val="20"/>
        </w:rPr>
        <w:lastRenderedPageBreak/>
        <w:t>AGENDA:</w:t>
      </w:r>
      <w:r>
        <w:rPr>
          <w:sz w:val="20"/>
          <w:szCs w:val="20"/>
        </w:rPr>
        <w:t xml:space="preserve"> The agenda is </w:t>
      </w:r>
      <w:r w:rsidRPr="00D34806">
        <w:rPr>
          <w:b/>
          <w:bCs/>
          <w:sz w:val="20"/>
          <w:szCs w:val="20"/>
        </w:rPr>
        <w:t xml:space="preserve">Matters to Consider and take Appropriate Step by the Judge </w:t>
      </w:r>
    </w:p>
    <w:p w14:paraId="0122DB08" w14:textId="77777777" w:rsidR="00643496" w:rsidRDefault="00D34806" w:rsidP="00CA57DC">
      <w:pPr>
        <w:pStyle w:val="ListParagraph"/>
        <w:numPr>
          <w:ilvl w:val="0"/>
          <w:numId w:val="143"/>
        </w:numPr>
        <w:spacing w:line="240" w:lineRule="auto"/>
        <w:jc w:val="both"/>
        <w:rPr>
          <w:sz w:val="20"/>
          <w:szCs w:val="20"/>
        </w:rPr>
      </w:pPr>
      <w:r w:rsidRPr="00643496">
        <w:rPr>
          <w:sz w:val="20"/>
          <w:szCs w:val="20"/>
        </w:rPr>
        <w:t xml:space="preserve">Formulation and settlement of issues; </w:t>
      </w:r>
    </w:p>
    <w:p w14:paraId="31396D4A" w14:textId="77777777" w:rsidR="00643496" w:rsidRDefault="00D34806" w:rsidP="00CA57DC">
      <w:pPr>
        <w:pStyle w:val="ListParagraph"/>
        <w:numPr>
          <w:ilvl w:val="0"/>
          <w:numId w:val="143"/>
        </w:numPr>
        <w:spacing w:line="240" w:lineRule="auto"/>
        <w:jc w:val="both"/>
        <w:rPr>
          <w:sz w:val="20"/>
          <w:szCs w:val="20"/>
        </w:rPr>
      </w:pPr>
      <w:r w:rsidRPr="00643496">
        <w:rPr>
          <w:sz w:val="20"/>
          <w:szCs w:val="20"/>
        </w:rPr>
        <w:t xml:space="preserve">Amendments and further and better particulars; </w:t>
      </w:r>
    </w:p>
    <w:p w14:paraId="0322903F" w14:textId="77777777" w:rsidR="00643496" w:rsidRDefault="00D34806" w:rsidP="00CA57DC">
      <w:pPr>
        <w:pStyle w:val="ListParagraph"/>
        <w:numPr>
          <w:ilvl w:val="0"/>
          <w:numId w:val="143"/>
        </w:numPr>
        <w:spacing w:line="240" w:lineRule="auto"/>
        <w:jc w:val="both"/>
        <w:rPr>
          <w:sz w:val="20"/>
          <w:szCs w:val="20"/>
        </w:rPr>
      </w:pPr>
      <w:r w:rsidRPr="00643496">
        <w:rPr>
          <w:sz w:val="20"/>
          <w:szCs w:val="20"/>
        </w:rPr>
        <w:t xml:space="preserve">Admission of facts and other evidence by consent of the parties; </w:t>
      </w:r>
    </w:p>
    <w:p w14:paraId="60047021" w14:textId="77777777" w:rsidR="00643496" w:rsidRDefault="00D34806" w:rsidP="00CA57DC">
      <w:pPr>
        <w:pStyle w:val="ListParagraph"/>
        <w:numPr>
          <w:ilvl w:val="0"/>
          <w:numId w:val="143"/>
        </w:numPr>
        <w:spacing w:line="240" w:lineRule="auto"/>
        <w:jc w:val="both"/>
        <w:rPr>
          <w:sz w:val="20"/>
          <w:szCs w:val="20"/>
        </w:rPr>
      </w:pPr>
      <w:r w:rsidRPr="00643496">
        <w:rPr>
          <w:sz w:val="20"/>
          <w:szCs w:val="20"/>
        </w:rPr>
        <w:t>Control and scheduling of discovery, inspection and production of documents;</w:t>
      </w:r>
    </w:p>
    <w:p w14:paraId="254E7CC5" w14:textId="77777777" w:rsidR="00643496" w:rsidRDefault="00D34806" w:rsidP="00CA57DC">
      <w:pPr>
        <w:pStyle w:val="ListParagraph"/>
        <w:numPr>
          <w:ilvl w:val="0"/>
          <w:numId w:val="143"/>
        </w:numPr>
        <w:spacing w:line="240" w:lineRule="auto"/>
        <w:jc w:val="both"/>
        <w:rPr>
          <w:sz w:val="20"/>
          <w:szCs w:val="20"/>
        </w:rPr>
      </w:pPr>
      <w:r w:rsidRPr="00643496">
        <w:rPr>
          <w:sz w:val="20"/>
          <w:szCs w:val="20"/>
        </w:rPr>
        <w:t xml:space="preserve">Settlement of documents to be admitted as exhibits at the trial; </w:t>
      </w:r>
    </w:p>
    <w:p w14:paraId="4F154B09" w14:textId="77777777" w:rsidR="00643496" w:rsidRDefault="00D34806" w:rsidP="00CA57DC">
      <w:pPr>
        <w:pStyle w:val="ListParagraph"/>
        <w:numPr>
          <w:ilvl w:val="0"/>
          <w:numId w:val="143"/>
        </w:numPr>
        <w:spacing w:line="240" w:lineRule="auto"/>
        <w:jc w:val="both"/>
        <w:rPr>
          <w:sz w:val="20"/>
          <w:szCs w:val="20"/>
        </w:rPr>
      </w:pPr>
      <w:r w:rsidRPr="00643496">
        <w:rPr>
          <w:sz w:val="20"/>
          <w:szCs w:val="20"/>
        </w:rPr>
        <w:t xml:space="preserve">Narrowing the field of dispute between expert witnesses, by their participation at PTCs/CMCs or any other manner; </w:t>
      </w:r>
    </w:p>
    <w:p w14:paraId="7EEC7E51" w14:textId="77777777" w:rsidR="00643496" w:rsidRDefault="00D34806" w:rsidP="00CA57DC">
      <w:pPr>
        <w:pStyle w:val="ListParagraph"/>
        <w:numPr>
          <w:ilvl w:val="0"/>
          <w:numId w:val="143"/>
        </w:numPr>
        <w:spacing w:line="240" w:lineRule="auto"/>
        <w:jc w:val="both"/>
        <w:rPr>
          <w:sz w:val="20"/>
          <w:szCs w:val="20"/>
        </w:rPr>
      </w:pPr>
      <w:r w:rsidRPr="00643496">
        <w:rPr>
          <w:sz w:val="20"/>
          <w:szCs w:val="20"/>
        </w:rPr>
        <w:t xml:space="preserve">Hearing and determination of application and objections on point of law; </w:t>
      </w:r>
    </w:p>
    <w:p w14:paraId="51B6F8C3" w14:textId="77777777" w:rsidR="00643496" w:rsidRDefault="00D34806" w:rsidP="00CA57DC">
      <w:pPr>
        <w:pStyle w:val="ListParagraph"/>
        <w:numPr>
          <w:ilvl w:val="0"/>
          <w:numId w:val="143"/>
        </w:numPr>
        <w:spacing w:line="240" w:lineRule="auto"/>
        <w:jc w:val="both"/>
        <w:rPr>
          <w:sz w:val="20"/>
          <w:szCs w:val="20"/>
        </w:rPr>
      </w:pPr>
      <w:r w:rsidRPr="00643496">
        <w:rPr>
          <w:sz w:val="20"/>
          <w:szCs w:val="20"/>
        </w:rPr>
        <w:t xml:space="preserve">Giving orders or directions for separate trial of a claim, counter-claim, set-off, cross-claim or </w:t>
      </w:r>
      <w:proofErr w:type="gramStart"/>
      <w:r w:rsidRPr="00643496">
        <w:rPr>
          <w:sz w:val="20"/>
          <w:szCs w:val="20"/>
        </w:rPr>
        <w:t>third party</w:t>
      </w:r>
      <w:proofErr w:type="gramEnd"/>
      <w:r w:rsidRPr="00643496">
        <w:rPr>
          <w:sz w:val="20"/>
          <w:szCs w:val="20"/>
        </w:rPr>
        <w:t xml:space="preserve"> claim or of any particular issue in the case; </w:t>
      </w:r>
    </w:p>
    <w:p w14:paraId="73723D1C" w14:textId="77777777" w:rsidR="00643496" w:rsidRDefault="00D34806" w:rsidP="00CA57DC">
      <w:pPr>
        <w:pStyle w:val="ListParagraph"/>
        <w:numPr>
          <w:ilvl w:val="0"/>
          <w:numId w:val="143"/>
        </w:numPr>
        <w:spacing w:line="240" w:lineRule="auto"/>
        <w:jc w:val="both"/>
        <w:rPr>
          <w:sz w:val="20"/>
          <w:szCs w:val="20"/>
        </w:rPr>
      </w:pPr>
      <w:r w:rsidRPr="00643496">
        <w:rPr>
          <w:sz w:val="20"/>
          <w:szCs w:val="20"/>
        </w:rPr>
        <w:t xml:space="preserve">Settlement of issues, inquiries and accounts </w:t>
      </w:r>
    </w:p>
    <w:p w14:paraId="009F4713" w14:textId="77777777" w:rsidR="00643496" w:rsidRDefault="00D34806" w:rsidP="00CA57DC">
      <w:pPr>
        <w:pStyle w:val="ListParagraph"/>
        <w:numPr>
          <w:ilvl w:val="0"/>
          <w:numId w:val="143"/>
        </w:numPr>
        <w:spacing w:line="240" w:lineRule="auto"/>
        <w:jc w:val="both"/>
        <w:rPr>
          <w:sz w:val="20"/>
          <w:szCs w:val="20"/>
        </w:rPr>
      </w:pPr>
      <w:r w:rsidRPr="00643496">
        <w:rPr>
          <w:sz w:val="20"/>
          <w:szCs w:val="20"/>
        </w:rPr>
        <w:t xml:space="preserve">Making referrals to the Lagos/Abuja Multi-Door Court House or other relevant ADR bodies; </w:t>
      </w:r>
    </w:p>
    <w:p w14:paraId="79764697" w14:textId="77777777" w:rsidR="00D34806" w:rsidRPr="00643496" w:rsidRDefault="00D34806" w:rsidP="00CA57DC">
      <w:pPr>
        <w:pStyle w:val="ListParagraph"/>
        <w:numPr>
          <w:ilvl w:val="0"/>
          <w:numId w:val="143"/>
        </w:numPr>
        <w:spacing w:line="240" w:lineRule="auto"/>
        <w:jc w:val="both"/>
        <w:rPr>
          <w:sz w:val="20"/>
          <w:szCs w:val="20"/>
        </w:rPr>
      </w:pPr>
      <w:r w:rsidRPr="00643496">
        <w:rPr>
          <w:sz w:val="20"/>
          <w:szCs w:val="20"/>
        </w:rPr>
        <w:t xml:space="preserve">Such other matters as may facilitate the just and speedy disposal of the action </w:t>
      </w:r>
    </w:p>
    <w:p w14:paraId="497F12E1" w14:textId="77777777" w:rsidR="00D34806" w:rsidRDefault="00610561" w:rsidP="00D34806">
      <w:pPr>
        <w:spacing w:line="240" w:lineRule="auto"/>
        <w:jc w:val="both"/>
        <w:rPr>
          <w:sz w:val="20"/>
          <w:szCs w:val="20"/>
        </w:rPr>
      </w:pPr>
      <w:r w:rsidRPr="00D34806">
        <w:rPr>
          <w:b/>
          <w:bCs/>
          <w:sz w:val="20"/>
          <w:szCs w:val="20"/>
        </w:rPr>
        <w:t xml:space="preserve">REPORT: </w:t>
      </w:r>
      <w:r w:rsidR="00D34806" w:rsidRPr="00D34806">
        <w:rPr>
          <w:sz w:val="20"/>
          <w:szCs w:val="20"/>
        </w:rPr>
        <w:t xml:space="preserve">upon conclusion of the PTC/CMC or series of PTCs/CMCs, the Judge shall issue a report which shall guide the course of subsequent proceedings unless modified by the trial </w:t>
      </w:r>
    </w:p>
    <w:p w14:paraId="2B042911" w14:textId="77777777" w:rsidR="00D34806" w:rsidRPr="00D34806" w:rsidRDefault="00D34806" w:rsidP="00D34806">
      <w:pPr>
        <w:spacing w:line="240" w:lineRule="auto"/>
        <w:jc w:val="both"/>
        <w:rPr>
          <w:sz w:val="20"/>
          <w:szCs w:val="20"/>
        </w:rPr>
      </w:pPr>
      <w:r w:rsidRPr="00D34806">
        <w:rPr>
          <w:b/>
          <w:bCs/>
          <w:sz w:val="20"/>
          <w:szCs w:val="20"/>
        </w:rPr>
        <w:t>Non-Compliance</w:t>
      </w:r>
      <w:r w:rsidR="008C132B">
        <w:rPr>
          <w:b/>
          <w:bCs/>
          <w:sz w:val="20"/>
          <w:szCs w:val="20"/>
        </w:rPr>
        <w:t xml:space="preserve">: </w:t>
      </w:r>
      <w:r w:rsidRPr="00D34806">
        <w:rPr>
          <w:sz w:val="20"/>
          <w:szCs w:val="20"/>
        </w:rPr>
        <w:t xml:space="preserve">Sanctions are imposed for: </w:t>
      </w:r>
    </w:p>
    <w:p w14:paraId="59A83728" w14:textId="77777777" w:rsidR="00643496" w:rsidRDefault="00D34806" w:rsidP="00CA57DC">
      <w:pPr>
        <w:pStyle w:val="ListParagraph"/>
        <w:numPr>
          <w:ilvl w:val="0"/>
          <w:numId w:val="144"/>
        </w:numPr>
        <w:spacing w:line="240" w:lineRule="auto"/>
        <w:jc w:val="both"/>
        <w:rPr>
          <w:sz w:val="20"/>
          <w:szCs w:val="20"/>
        </w:rPr>
      </w:pPr>
      <w:r w:rsidRPr="00643496">
        <w:rPr>
          <w:sz w:val="20"/>
          <w:szCs w:val="20"/>
        </w:rPr>
        <w:t xml:space="preserve">Failure to attend a PTC/CMC, </w:t>
      </w:r>
    </w:p>
    <w:p w14:paraId="2558EC66" w14:textId="77777777" w:rsidR="00643496" w:rsidRDefault="008C132B" w:rsidP="00CA57DC">
      <w:pPr>
        <w:pStyle w:val="ListParagraph"/>
        <w:numPr>
          <w:ilvl w:val="0"/>
          <w:numId w:val="144"/>
        </w:numPr>
        <w:spacing w:line="240" w:lineRule="auto"/>
        <w:jc w:val="both"/>
        <w:rPr>
          <w:sz w:val="20"/>
          <w:szCs w:val="20"/>
        </w:rPr>
      </w:pPr>
      <w:r w:rsidRPr="00643496">
        <w:rPr>
          <w:sz w:val="20"/>
          <w:szCs w:val="20"/>
        </w:rPr>
        <w:t>Failure to o</w:t>
      </w:r>
      <w:r w:rsidR="00D34806" w:rsidRPr="00643496">
        <w:rPr>
          <w:sz w:val="20"/>
          <w:szCs w:val="20"/>
        </w:rPr>
        <w:t xml:space="preserve">bey a scheduling or pre-trial order, </w:t>
      </w:r>
    </w:p>
    <w:p w14:paraId="5F71C9FD" w14:textId="77777777" w:rsidR="00643496" w:rsidRDefault="00D34806" w:rsidP="00CA57DC">
      <w:pPr>
        <w:pStyle w:val="ListParagraph"/>
        <w:numPr>
          <w:ilvl w:val="0"/>
          <w:numId w:val="144"/>
        </w:numPr>
        <w:spacing w:line="240" w:lineRule="auto"/>
        <w:jc w:val="both"/>
        <w:rPr>
          <w:sz w:val="20"/>
          <w:szCs w:val="20"/>
        </w:rPr>
      </w:pPr>
      <w:r w:rsidRPr="00643496">
        <w:rPr>
          <w:sz w:val="20"/>
          <w:szCs w:val="20"/>
        </w:rPr>
        <w:t xml:space="preserve">Being substantially unprepared to participate in the conference, or </w:t>
      </w:r>
    </w:p>
    <w:p w14:paraId="2B5ECCF2" w14:textId="77777777" w:rsidR="008C132B" w:rsidRPr="00643496" w:rsidRDefault="00D34806" w:rsidP="00CA57DC">
      <w:pPr>
        <w:pStyle w:val="ListParagraph"/>
        <w:numPr>
          <w:ilvl w:val="0"/>
          <w:numId w:val="144"/>
        </w:numPr>
        <w:spacing w:line="240" w:lineRule="auto"/>
        <w:jc w:val="both"/>
        <w:rPr>
          <w:sz w:val="20"/>
          <w:szCs w:val="20"/>
        </w:rPr>
      </w:pPr>
      <w:r w:rsidRPr="00643496">
        <w:rPr>
          <w:sz w:val="20"/>
          <w:szCs w:val="20"/>
        </w:rPr>
        <w:t xml:space="preserve">Failing to participate in good faith </w:t>
      </w:r>
    </w:p>
    <w:p w14:paraId="6EE9382D" w14:textId="77777777" w:rsidR="00D34806" w:rsidRPr="00D34806" w:rsidRDefault="00D34806" w:rsidP="00D34806">
      <w:pPr>
        <w:spacing w:line="240" w:lineRule="auto"/>
        <w:jc w:val="both"/>
        <w:rPr>
          <w:sz w:val="20"/>
          <w:szCs w:val="20"/>
        </w:rPr>
      </w:pPr>
      <w:r w:rsidRPr="00D34806">
        <w:rPr>
          <w:b/>
          <w:bCs/>
          <w:sz w:val="20"/>
          <w:szCs w:val="20"/>
        </w:rPr>
        <w:t>Effect of Non-Compliance</w:t>
      </w:r>
      <w:r w:rsidR="008C132B">
        <w:rPr>
          <w:b/>
          <w:bCs/>
          <w:sz w:val="20"/>
          <w:szCs w:val="20"/>
        </w:rPr>
        <w:t xml:space="preserve">: </w:t>
      </w:r>
      <w:r w:rsidRPr="00D34806">
        <w:rPr>
          <w:sz w:val="20"/>
          <w:szCs w:val="20"/>
        </w:rPr>
        <w:t xml:space="preserve">If the Claimant or his counsel fails in respect of any of the above, the Judge shall </w:t>
      </w:r>
      <w:r w:rsidRPr="00C701D7">
        <w:rPr>
          <w:sz w:val="20"/>
          <w:szCs w:val="20"/>
        </w:rPr>
        <w:t xml:space="preserve">dismiss </w:t>
      </w:r>
      <w:r w:rsidRPr="00D34806">
        <w:rPr>
          <w:sz w:val="20"/>
          <w:szCs w:val="20"/>
        </w:rPr>
        <w:t>the case. If the failure is on the part of the Defendant or his counsel, the Judge shall enter judgment against him</w:t>
      </w:r>
    </w:p>
    <w:p w14:paraId="041D1581" w14:textId="77777777" w:rsidR="008C132B" w:rsidRPr="008C132B" w:rsidRDefault="00D34806" w:rsidP="00D34806">
      <w:pPr>
        <w:spacing w:line="240" w:lineRule="auto"/>
        <w:jc w:val="both"/>
        <w:rPr>
          <w:sz w:val="20"/>
          <w:szCs w:val="20"/>
        </w:rPr>
      </w:pPr>
      <w:r w:rsidRPr="00D34806">
        <w:rPr>
          <w:b/>
          <w:bCs/>
          <w:sz w:val="20"/>
          <w:szCs w:val="20"/>
        </w:rPr>
        <w:t>Setting Aside of Judgment</w:t>
      </w:r>
      <w:r w:rsidR="008C132B">
        <w:rPr>
          <w:b/>
          <w:bCs/>
          <w:sz w:val="20"/>
          <w:szCs w:val="20"/>
        </w:rPr>
        <w:t xml:space="preserve">: </w:t>
      </w:r>
      <w:r w:rsidRPr="00D34806">
        <w:rPr>
          <w:sz w:val="20"/>
          <w:szCs w:val="20"/>
        </w:rPr>
        <w:t xml:space="preserve">Judgments entered following a default may be set aside upon an application accompanied with an undertaking to participate effectively in the PTC/CMC made </w:t>
      </w:r>
      <w:r w:rsidRPr="008C132B">
        <w:rPr>
          <w:b/>
          <w:sz w:val="20"/>
          <w:szCs w:val="20"/>
        </w:rPr>
        <w:t xml:space="preserve">within 7 days of the judgment or such other time that may be allowed by the Judge </w:t>
      </w:r>
    </w:p>
    <w:p w14:paraId="6ACEB2C7" w14:textId="77777777" w:rsidR="001605FE" w:rsidRPr="001605FE" w:rsidRDefault="00D34806" w:rsidP="001605FE">
      <w:pPr>
        <w:spacing w:line="240" w:lineRule="auto"/>
        <w:jc w:val="both"/>
        <w:rPr>
          <w:sz w:val="20"/>
          <w:szCs w:val="20"/>
        </w:rPr>
      </w:pPr>
      <w:r w:rsidRPr="00D34806">
        <w:rPr>
          <w:b/>
          <w:bCs/>
          <w:sz w:val="20"/>
          <w:szCs w:val="20"/>
        </w:rPr>
        <w:t>Waiver of PTC/CMC</w:t>
      </w:r>
      <w:r w:rsidR="008C132B">
        <w:rPr>
          <w:b/>
          <w:bCs/>
          <w:sz w:val="20"/>
          <w:szCs w:val="20"/>
        </w:rPr>
        <w:t xml:space="preserve">: </w:t>
      </w:r>
      <w:r w:rsidRPr="00D34806">
        <w:rPr>
          <w:sz w:val="20"/>
          <w:szCs w:val="20"/>
        </w:rPr>
        <w:t xml:space="preserve">Although the rules seem to make the PTC/CMC mandatory, some counsel in some jurisdictions, are now in the practice of agreeing to waive the conference when they feel there’s nothing much to achieve from the conference and the Judge upon such agreements, oblige them with a waiver of the PTC/CMC; and proceed to set down the matter for </w:t>
      </w:r>
      <w:r w:rsidR="00643496">
        <w:rPr>
          <w:sz w:val="20"/>
          <w:szCs w:val="20"/>
        </w:rPr>
        <w:t>hearing</w:t>
      </w:r>
    </w:p>
    <w:p w14:paraId="16AD6FFC" w14:textId="77777777" w:rsidR="00A34F87" w:rsidRDefault="001605FE" w:rsidP="00F455C0">
      <w:pPr>
        <w:spacing w:line="240" w:lineRule="auto"/>
        <w:jc w:val="both"/>
        <w:rPr>
          <w:sz w:val="20"/>
          <w:szCs w:val="20"/>
        </w:rPr>
      </w:pPr>
      <w:r w:rsidRPr="00610561">
        <w:rPr>
          <w:b/>
          <w:sz w:val="20"/>
          <w:szCs w:val="20"/>
        </w:rPr>
        <w:t>SETTLE ISSUES FOR TRIAL</w:t>
      </w:r>
      <w:r w:rsidR="00610561">
        <w:rPr>
          <w:b/>
          <w:sz w:val="20"/>
          <w:szCs w:val="20"/>
        </w:rPr>
        <w:t xml:space="preserve">: </w:t>
      </w:r>
      <w:r w:rsidRPr="00610561">
        <w:rPr>
          <w:b/>
          <w:sz w:val="20"/>
          <w:szCs w:val="20"/>
        </w:rPr>
        <w:t>When are issues said to be settled and when are issues said to be joined?</w:t>
      </w:r>
      <w:r w:rsidR="00610561">
        <w:rPr>
          <w:b/>
          <w:sz w:val="20"/>
          <w:szCs w:val="20"/>
        </w:rPr>
        <w:t xml:space="preserve"> </w:t>
      </w:r>
      <w:r w:rsidRPr="001605FE">
        <w:rPr>
          <w:sz w:val="20"/>
          <w:szCs w:val="20"/>
        </w:rPr>
        <w:t xml:space="preserve">Issues are said to be settled when parties have the issues between them clearly defined by the court in line with the points of dispute between the parties. On the other hand, </w:t>
      </w:r>
      <w:r w:rsidR="00610561">
        <w:rPr>
          <w:sz w:val="20"/>
          <w:szCs w:val="20"/>
        </w:rPr>
        <w:t xml:space="preserve">parties join issues when there </w:t>
      </w:r>
      <w:r w:rsidRPr="001605FE">
        <w:rPr>
          <w:sz w:val="20"/>
          <w:szCs w:val="20"/>
        </w:rPr>
        <w:t>is a positive averment and a positive contradiction</w:t>
      </w:r>
      <w:r w:rsidR="00A34F87">
        <w:rPr>
          <w:sz w:val="20"/>
          <w:szCs w:val="20"/>
        </w:rPr>
        <w:t xml:space="preserve"> to the averment, that is, when</w:t>
      </w:r>
      <w:r w:rsidRPr="001605FE">
        <w:rPr>
          <w:sz w:val="20"/>
          <w:szCs w:val="20"/>
        </w:rPr>
        <w:t xml:space="preserve"> there are contrary views or dispute as to facts.</w:t>
      </w:r>
    </w:p>
    <w:p w14:paraId="16ADDB69" w14:textId="77777777" w:rsidR="00FF56BB" w:rsidRPr="00F455C0" w:rsidRDefault="00FF56BB" w:rsidP="00F455C0">
      <w:pPr>
        <w:spacing w:line="240" w:lineRule="auto"/>
        <w:jc w:val="both"/>
        <w:rPr>
          <w:sz w:val="20"/>
          <w:szCs w:val="20"/>
        </w:rPr>
      </w:pPr>
    </w:p>
    <w:p w14:paraId="26C6FBDA" w14:textId="77777777" w:rsidR="00A34F87" w:rsidRPr="00A34F87" w:rsidRDefault="00A34F87" w:rsidP="00A34F87">
      <w:pPr>
        <w:spacing w:line="240" w:lineRule="auto"/>
        <w:jc w:val="center"/>
        <w:rPr>
          <w:b/>
          <w:sz w:val="20"/>
          <w:szCs w:val="20"/>
        </w:rPr>
      </w:pPr>
      <w:r w:rsidRPr="00A34F87">
        <w:rPr>
          <w:b/>
          <w:sz w:val="20"/>
          <w:szCs w:val="20"/>
        </w:rPr>
        <w:t>TRIAL PREPARATION AND EVIDENCE</w:t>
      </w:r>
    </w:p>
    <w:p w14:paraId="3AB89038" w14:textId="77777777" w:rsidR="00F67C7B" w:rsidRPr="00F67C7B" w:rsidRDefault="00F67C7B" w:rsidP="00F67C7B">
      <w:pPr>
        <w:spacing w:line="240" w:lineRule="auto"/>
        <w:jc w:val="both"/>
        <w:rPr>
          <w:sz w:val="20"/>
          <w:szCs w:val="20"/>
        </w:rPr>
      </w:pPr>
      <w:r w:rsidRPr="00F67C7B">
        <w:rPr>
          <w:sz w:val="20"/>
          <w:szCs w:val="20"/>
        </w:rPr>
        <w:t xml:space="preserve">It involves a lot of issues and those issues usually arise before commencing action after client interview has taken place and the client decides to institute an action. This is because of the mandatory front loading of documents (for claimant/institution of action. The issues are: </w:t>
      </w:r>
    </w:p>
    <w:p w14:paraId="55818CC2" w14:textId="77777777" w:rsidR="0053750E" w:rsidRDefault="00F67C7B" w:rsidP="00CA57DC">
      <w:pPr>
        <w:pStyle w:val="ListParagraph"/>
        <w:numPr>
          <w:ilvl w:val="0"/>
          <w:numId w:val="137"/>
        </w:numPr>
        <w:spacing w:line="240" w:lineRule="auto"/>
        <w:jc w:val="both"/>
        <w:rPr>
          <w:sz w:val="20"/>
          <w:szCs w:val="20"/>
        </w:rPr>
      </w:pPr>
      <w:r w:rsidRPr="0053750E">
        <w:rPr>
          <w:sz w:val="20"/>
          <w:szCs w:val="20"/>
        </w:rPr>
        <w:t xml:space="preserve">Identification of the issues. This normally depends on the cause of action and is determined by evidence in court. </w:t>
      </w:r>
    </w:p>
    <w:p w14:paraId="6601D534" w14:textId="77777777" w:rsidR="0053750E" w:rsidRDefault="00F67C7B" w:rsidP="00CA57DC">
      <w:pPr>
        <w:pStyle w:val="ListParagraph"/>
        <w:numPr>
          <w:ilvl w:val="0"/>
          <w:numId w:val="137"/>
        </w:numPr>
        <w:spacing w:line="240" w:lineRule="auto"/>
        <w:jc w:val="both"/>
        <w:rPr>
          <w:sz w:val="20"/>
          <w:szCs w:val="20"/>
        </w:rPr>
      </w:pPr>
      <w:r w:rsidRPr="0053750E">
        <w:rPr>
          <w:sz w:val="20"/>
          <w:szCs w:val="20"/>
        </w:rPr>
        <w:t xml:space="preserve">Formulation of a case theory </w:t>
      </w:r>
    </w:p>
    <w:p w14:paraId="6F5D06DA" w14:textId="77777777" w:rsidR="0053750E" w:rsidRDefault="00F67C7B" w:rsidP="00CA57DC">
      <w:pPr>
        <w:pStyle w:val="ListParagraph"/>
        <w:numPr>
          <w:ilvl w:val="0"/>
          <w:numId w:val="137"/>
        </w:numPr>
        <w:spacing w:line="240" w:lineRule="auto"/>
        <w:jc w:val="both"/>
        <w:rPr>
          <w:sz w:val="20"/>
          <w:szCs w:val="20"/>
        </w:rPr>
      </w:pPr>
      <w:r w:rsidRPr="0053750E">
        <w:rPr>
          <w:sz w:val="20"/>
          <w:szCs w:val="20"/>
        </w:rPr>
        <w:t xml:space="preserve">Drawing of trial plan </w:t>
      </w:r>
    </w:p>
    <w:p w14:paraId="5EDCC6AA" w14:textId="77777777" w:rsidR="0053750E" w:rsidRDefault="00F67C7B" w:rsidP="00CA57DC">
      <w:pPr>
        <w:pStyle w:val="ListParagraph"/>
        <w:numPr>
          <w:ilvl w:val="0"/>
          <w:numId w:val="137"/>
        </w:numPr>
        <w:spacing w:line="240" w:lineRule="auto"/>
        <w:jc w:val="both"/>
        <w:rPr>
          <w:sz w:val="20"/>
          <w:szCs w:val="20"/>
        </w:rPr>
      </w:pPr>
      <w:r w:rsidRPr="0053750E">
        <w:rPr>
          <w:sz w:val="20"/>
          <w:szCs w:val="20"/>
        </w:rPr>
        <w:lastRenderedPageBreak/>
        <w:t xml:space="preserve">Identifying the burden of proof and standard of proof </w:t>
      </w:r>
    </w:p>
    <w:p w14:paraId="56BE5022" w14:textId="77777777" w:rsidR="0053750E" w:rsidRDefault="00F67C7B" w:rsidP="00CA57DC">
      <w:pPr>
        <w:pStyle w:val="ListParagraph"/>
        <w:numPr>
          <w:ilvl w:val="0"/>
          <w:numId w:val="137"/>
        </w:numPr>
        <w:spacing w:line="240" w:lineRule="auto"/>
        <w:jc w:val="both"/>
        <w:rPr>
          <w:sz w:val="20"/>
          <w:szCs w:val="20"/>
        </w:rPr>
      </w:pPr>
      <w:r w:rsidRPr="0053750E">
        <w:rPr>
          <w:sz w:val="20"/>
          <w:szCs w:val="20"/>
        </w:rPr>
        <w:t xml:space="preserve">Identifying and collating the relevant evidence </w:t>
      </w:r>
    </w:p>
    <w:p w14:paraId="5E15032A" w14:textId="77777777" w:rsidR="00F67C7B" w:rsidRPr="0053750E" w:rsidRDefault="00F67C7B" w:rsidP="00CA57DC">
      <w:pPr>
        <w:pStyle w:val="ListParagraph"/>
        <w:numPr>
          <w:ilvl w:val="0"/>
          <w:numId w:val="137"/>
        </w:numPr>
        <w:spacing w:line="240" w:lineRule="auto"/>
        <w:jc w:val="both"/>
        <w:rPr>
          <w:sz w:val="20"/>
          <w:szCs w:val="20"/>
        </w:rPr>
      </w:pPr>
      <w:r w:rsidRPr="0053750E">
        <w:rPr>
          <w:sz w:val="20"/>
          <w:szCs w:val="20"/>
        </w:rPr>
        <w:t xml:space="preserve">Deciding how the evidence is to be brought to court. </w:t>
      </w:r>
    </w:p>
    <w:p w14:paraId="672741CA" w14:textId="77777777" w:rsidR="00A34F87" w:rsidRPr="00587CC1" w:rsidRDefault="00A34F87" w:rsidP="00A34F87">
      <w:pPr>
        <w:spacing w:line="240" w:lineRule="auto"/>
        <w:jc w:val="both"/>
        <w:rPr>
          <w:b/>
          <w:sz w:val="20"/>
          <w:szCs w:val="20"/>
        </w:rPr>
      </w:pPr>
      <w:r w:rsidRPr="00A34F87">
        <w:rPr>
          <w:b/>
          <w:sz w:val="20"/>
          <w:szCs w:val="20"/>
        </w:rPr>
        <w:t>Case analysis</w:t>
      </w:r>
      <w:r w:rsidR="00587CC1">
        <w:rPr>
          <w:b/>
          <w:sz w:val="20"/>
          <w:szCs w:val="20"/>
        </w:rPr>
        <w:t xml:space="preserve">: </w:t>
      </w:r>
      <w:r w:rsidRPr="00A34F87">
        <w:rPr>
          <w:sz w:val="20"/>
          <w:szCs w:val="20"/>
        </w:rPr>
        <w:t xml:space="preserve">After an interview with a client, counsel analyses the facts and law relating to his case, for evaluation of the strength and drawbacks of his client’s case. </w:t>
      </w:r>
      <w:r w:rsidR="00587CC1" w:rsidRPr="00587CC1">
        <w:rPr>
          <w:sz w:val="20"/>
          <w:szCs w:val="20"/>
        </w:rPr>
        <w:t>This would involve preliminary considerations such as cause of action, limitation of action, jurisdiction, parties, etc</w:t>
      </w:r>
      <w:r w:rsidR="00587CC1">
        <w:rPr>
          <w:sz w:val="20"/>
          <w:szCs w:val="20"/>
        </w:rPr>
        <w:t xml:space="preserve">. </w:t>
      </w:r>
      <w:r w:rsidRPr="00A34F87">
        <w:rPr>
          <w:sz w:val="20"/>
          <w:szCs w:val="20"/>
        </w:rPr>
        <w:t>He identifies the evidence to prove the ingredients/</w:t>
      </w:r>
      <w:r w:rsidR="00587CC1">
        <w:rPr>
          <w:sz w:val="20"/>
          <w:szCs w:val="20"/>
        </w:rPr>
        <w:t>elements of the cause of action</w:t>
      </w:r>
      <w:r w:rsidR="00587CC1" w:rsidRPr="00587CC1">
        <w:rPr>
          <w:sz w:val="20"/>
          <w:szCs w:val="20"/>
        </w:rPr>
        <w:t xml:space="preserve">. From the analysis, develop a theory (whether you can convince another person that the client has a cause of action or a plausible </w:t>
      </w:r>
      <w:proofErr w:type="spellStart"/>
      <w:r w:rsidR="00587CC1" w:rsidRPr="00587CC1">
        <w:rPr>
          <w:sz w:val="20"/>
          <w:szCs w:val="20"/>
        </w:rPr>
        <w:t>defence</w:t>
      </w:r>
      <w:proofErr w:type="spellEnd"/>
      <w:r w:rsidR="00587CC1" w:rsidRPr="00587CC1">
        <w:rPr>
          <w:sz w:val="20"/>
          <w:szCs w:val="20"/>
        </w:rPr>
        <w:t>).</w:t>
      </w:r>
    </w:p>
    <w:p w14:paraId="6813D2EC" w14:textId="77777777" w:rsidR="00A34F87" w:rsidRPr="00A34F87" w:rsidRDefault="00A34F87" w:rsidP="00A34F87">
      <w:pPr>
        <w:spacing w:line="240" w:lineRule="auto"/>
        <w:jc w:val="both"/>
        <w:rPr>
          <w:sz w:val="20"/>
          <w:szCs w:val="20"/>
        </w:rPr>
      </w:pPr>
      <w:r w:rsidRPr="00587CC1">
        <w:rPr>
          <w:b/>
          <w:sz w:val="20"/>
          <w:szCs w:val="20"/>
        </w:rPr>
        <w:t>Case theory</w:t>
      </w:r>
      <w:r w:rsidR="00587CC1">
        <w:rPr>
          <w:sz w:val="20"/>
          <w:szCs w:val="20"/>
        </w:rPr>
        <w:t xml:space="preserve">: </w:t>
      </w:r>
      <w:r w:rsidR="00587CC1" w:rsidRPr="00587CC1">
        <w:rPr>
          <w:sz w:val="20"/>
          <w:szCs w:val="20"/>
        </w:rPr>
        <w:t>a line of argument one chooses to adopt in arguing their case in order to achieve the best for a client. It is a line of argument which if accepted by the court, will lead to judgment being</w:t>
      </w:r>
      <w:r w:rsidR="00587CC1">
        <w:rPr>
          <w:sz w:val="20"/>
          <w:szCs w:val="20"/>
        </w:rPr>
        <w:t xml:space="preserve"> given in </w:t>
      </w:r>
      <w:proofErr w:type="spellStart"/>
      <w:r w:rsidR="00587CC1">
        <w:rPr>
          <w:sz w:val="20"/>
          <w:szCs w:val="20"/>
        </w:rPr>
        <w:t>favour</w:t>
      </w:r>
      <w:proofErr w:type="spellEnd"/>
      <w:r w:rsidR="00587CC1">
        <w:rPr>
          <w:sz w:val="20"/>
          <w:szCs w:val="20"/>
        </w:rPr>
        <w:t xml:space="preserve"> of your client</w:t>
      </w:r>
      <w:r w:rsidRPr="00A34F87">
        <w:rPr>
          <w:sz w:val="20"/>
          <w:szCs w:val="20"/>
        </w:rPr>
        <w:t xml:space="preserve">. It is the thread that runs through the case, which offers explanation of or accounts for the facts and circumstances of the case. It is at this </w:t>
      </w:r>
      <w:proofErr w:type="gramStart"/>
      <w:r w:rsidRPr="00A34F87">
        <w:rPr>
          <w:sz w:val="20"/>
          <w:szCs w:val="20"/>
        </w:rPr>
        <w:t>stage,</w:t>
      </w:r>
      <w:proofErr w:type="gramEnd"/>
      <w:r w:rsidRPr="00A34F87">
        <w:rPr>
          <w:sz w:val="20"/>
          <w:szCs w:val="20"/>
        </w:rPr>
        <w:t xml:space="preserve"> you consider the arguments of the other party and also you sketch out the address that you will give at the end of the case.</w:t>
      </w:r>
      <w:r w:rsidR="00587CC1">
        <w:rPr>
          <w:sz w:val="20"/>
          <w:szCs w:val="20"/>
        </w:rPr>
        <w:t xml:space="preserve"> </w:t>
      </w:r>
      <w:r w:rsidRPr="00587CC1">
        <w:rPr>
          <w:b/>
          <w:sz w:val="20"/>
          <w:szCs w:val="20"/>
        </w:rPr>
        <w:t>Essence of case theory</w:t>
      </w:r>
      <w:r w:rsidRPr="00A34F87">
        <w:rPr>
          <w:sz w:val="20"/>
          <w:szCs w:val="20"/>
        </w:rPr>
        <w:t>: in case the initial lawyer handling the case withdraws, the subsequent lawyer can familiarize himself with the facts.</w:t>
      </w:r>
    </w:p>
    <w:p w14:paraId="5B8FA131" w14:textId="77777777" w:rsidR="00A34F87" w:rsidRPr="00A34F87" w:rsidRDefault="00A34F87" w:rsidP="00A34F87">
      <w:pPr>
        <w:spacing w:line="240" w:lineRule="auto"/>
        <w:jc w:val="both"/>
        <w:rPr>
          <w:sz w:val="20"/>
          <w:szCs w:val="20"/>
        </w:rPr>
      </w:pPr>
      <w:r w:rsidRPr="00587CC1">
        <w:rPr>
          <w:b/>
          <w:sz w:val="20"/>
          <w:szCs w:val="20"/>
        </w:rPr>
        <w:t>Trial plan</w:t>
      </w:r>
      <w:r w:rsidR="00587CC1" w:rsidRPr="00587CC1">
        <w:rPr>
          <w:b/>
          <w:sz w:val="20"/>
          <w:szCs w:val="20"/>
        </w:rPr>
        <w:t>:</w:t>
      </w:r>
      <w:r w:rsidR="00587CC1">
        <w:rPr>
          <w:sz w:val="20"/>
          <w:szCs w:val="20"/>
        </w:rPr>
        <w:t xml:space="preserve"> </w:t>
      </w:r>
      <w:r w:rsidRPr="00A34F87">
        <w:rPr>
          <w:sz w:val="20"/>
          <w:szCs w:val="20"/>
        </w:rPr>
        <w:t>It is the process of actualizing the theory of the case. This is th</w:t>
      </w:r>
      <w:r w:rsidR="00587CC1">
        <w:rPr>
          <w:sz w:val="20"/>
          <w:szCs w:val="20"/>
        </w:rPr>
        <w:t>e graphic representation of how</w:t>
      </w:r>
      <w:r w:rsidRPr="00A34F87">
        <w:rPr>
          <w:sz w:val="20"/>
          <w:szCs w:val="20"/>
        </w:rPr>
        <w:t xml:space="preserve"> the theory of the case would be achieved. It would involve putting into consideration what the other side would say and how to argue against the other side. It also involves stages - the theory</w:t>
      </w:r>
      <w:r w:rsidR="00587CC1">
        <w:rPr>
          <w:sz w:val="20"/>
          <w:szCs w:val="20"/>
        </w:rPr>
        <w:t xml:space="preserve"> </w:t>
      </w:r>
      <w:r w:rsidRPr="00A34F87">
        <w:rPr>
          <w:sz w:val="20"/>
          <w:szCs w:val="20"/>
        </w:rPr>
        <w:t xml:space="preserve">is broken into component parts. The success of a case is not based on how much you prepare for your case but on how much you have prepared for the case of the other side. Look for the law in your </w:t>
      </w:r>
      <w:proofErr w:type="spellStart"/>
      <w:r w:rsidRPr="00A34F87">
        <w:rPr>
          <w:sz w:val="20"/>
          <w:szCs w:val="20"/>
        </w:rPr>
        <w:t>favour</w:t>
      </w:r>
      <w:proofErr w:type="spellEnd"/>
      <w:r w:rsidRPr="00A34F87">
        <w:rPr>
          <w:sz w:val="20"/>
          <w:szCs w:val="20"/>
        </w:rPr>
        <w:t xml:space="preserve"> and the law against you. </w:t>
      </w:r>
    </w:p>
    <w:p w14:paraId="3027BF80" w14:textId="77777777" w:rsidR="00A34F87" w:rsidRPr="00587CC1" w:rsidRDefault="00A34F87" w:rsidP="00A34F87">
      <w:pPr>
        <w:spacing w:line="240" w:lineRule="auto"/>
        <w:jc w:val="both"/>
        <w:rPr>
          <w:b/>
          <w:sz w:val="20"/>
          <w:szCs w:val="20"/>
        </w:rPr>
      </w:pPr>
      <w:r w:rsidRPr="00587CC1">
        <w:rPr>
          <w:b/>
          <w:sz w:val="20"/>
          <w:szCs w:val="20"/>
        </w:rPr>
        <w:t>Essence of trial plan</w:t>
      </w:r>
    </w:p>
    <w:p w14:paraId="7FEA5E26" w14:textId="77777777" w:rsidR="0053750E" w:rsidRDefault="00A34F87" w:rsidP="00CA57DC">
      <w:pPr>
        <w:pStyle w:val="ListParagraph"/>
        <w:numPr>
          <w:ilvl w:val="0"/>
          <w:numId w:val="138"/>
        </w:numPr>
        <w:spacing w:line="240" w:lineRule="auto"/>
        <w:jc w:val="both"/>
        <w:rPr>
          <w:sz w:val="20"/>
          <w:szCs w:val="20"/>
        </w:rPr>
      </w:pPr>
      <w:r w:rsidRPr="0053750E">
        <w:rPr>
          <w:sz w:val="20"/>
          <w:szCs w:val="20"/>
        </w:rPr>
        <w:t>It gives the lawyer a clear view of the strength and weaknesses of the client’s case</w:t>
      </w:r>
    </w:p>
    <w:p w14:paraId="5D2AD10A" w14:textId="77777777" w:rsidR="0053750E" w:rsidRDefault="00A34F87" w:rsidP="00CA57DC">
      <w:pPr>
        <w:pStyle w:val="ListParagraph"/>
        <w:numPr>
          <w:ilvl w:val="0"/>
          <w:numId w:val="138"/>
        </w:numPr>
        <w:spacing w:line="240" w:lineRule="auto"/>
        <w:jc w:val="both"/>
        <w:rPr>
          <w:sz w:val="20"/>
          <w:szCs w:val="20"/>
        </w:rPr>
      </w:pPr>
      <w:r w:rsidRPr="0053750E">
        <w:rPr>
          <w:sz w:val="20"/>
          <w:szCs w:val="20"/>
        </w:rPr>
        <w:t>It serves as a reminder of outstanding issues such as summoning witnesses.</w:t>
      </w:r>
    </w:p>
    <w:p w14:paraId="4EA24293" w14:textId="77777777" w:rsidR="00A34F87" w:rsidRPr="0053750E" w:rsidRDefault="00A34F87" w:rsidP="00CA57DC">
      <w:pPr>
        <w:pStyle w:val="ListParagraph"/>
        <w:numPr>
          <w:ilvl w:val="0"/>
          <w:numId w:val="138"/>
        </w:numPr>
        <w:spacing w:line="240" w:lineRule="auto"/>
        <w:jc w:val="both"/>
        <w:rPr>
          <w:sz w:val="20"/>
          <w:szCs w:val="20"/>
        </w:rPr>
      </w:pPr>
      <w:r w:rsidRPr="0053750E">
        <w:rPr>
          <w:sz w:val="20"/>
          <w:szCs w:val="20"/>
        </w:rPr>
        <w:t>It aids adequate preparation for the case</w:t>
      </w:r>
    </w:p>
    <w:p w14:paraId="41E0E85B" w14:textId="77777777" w:rsidR="00A34F87" w:rsidRPr="00E75746" w:rsidRDefault="00587CC1" w:rsidP="00E75746">
      <w:pPr>
        <w:spacing w:line="240" w:lineRule="auto"/>
        <w:jc w:val="center"/>
        <w:rPr>
          <w:b/>
          <w:sz w:val="20"/>
          <w:szCs w:val="20"/>
        </w:rPr>
      </w:pPr>
      <w:r w:rsidRPr="00E75746">
        <w:rPr>
          <w:b/>
          <w:sz w:val="20"/>
          <w:szCs w:val="20"/>
        </w:rPr>
        <w:t xml:space="preserve">RULES OF EVIDENCE AS TO </w:t>
      </w:r>
      <w:r w:rsidR="00A34F87" w:rsidRPr="00E75746">
        <w:rPr>
          <w:b/>
          <w:sz w:val="20"/>
          <w:szCs w:val="20"/>
        </w:rPr>
        <w:t>BURDEN AND STANDARD OF PROOF AND ADMISSIBILITY OF EVIDENCE</w:t>
      </w:r>
    </w:p>
    <w:p w14:paraId="6C3EB490" w14:textId="77777777" w:rsidR="00A34F87" w:rsidRPr="00A34F87" w:rsidRDefault="00A34F87" w:rsidP="00A34F87">
      <w:pPr>
        <w:spacing w:line="240" w:lineRule="auto"/>
        <w:jc w:val="both"/>
        <w:rPr>
          <w:sz w:val="20"/>
          <w:szCs w:val="20"/>
        </w:rPr>
      </w:pPr>
      <w:r w:rsidRPr="00A34F87">
        <w:rPr>
          <w:sz w:val="20"/>
          <w:szCs w:val="20"/>
        </w:rPr>
        <w:t>(a)</w:t>
      </w:r>
      <w:r w:rsidRPr="00A34F87">
        <w:rPr>
          <w:sz w:val="20"/>
          <w:szCs w:val="20"/>
        </w:rPr>
        <w:tab/>
      </w:r>
      <w:r w:rsidRPr="00E75746">
        <w:rPr>
          <w:b/>
          <w:sz w:val="20"/>
          <w:szCs w:val="20"/>
        </w:rPr>
        <w:t>Burden of proof</w:t>
      </w:r>
    </w:p>
    <w:p w14:paraId="3CA1D96C" w14:textId="77777777" w:rsidR="00A34F87" w:rsidRPr="00A34F87" w:rsidRDefault="00A34F87" w:rsidP="00A34F87">
      <w:pPr>
        <w:spacing w:line="240" w:lineRule="auto"/>
        <w:jc w:val="both"/>
        <w:rPr>
          <w:sz w:val="20"/>
          <w:szCs w:val="20"/>
        </w:rPr>
      </w:pPr>
      <w:r w:rsidRPr="00E75746">
        <w:rPr>
          <w:b/>
          <w:sz w:val="20"/>
          <w:szCs w:val="20"/>
        </w:rPr>
        <w:t>General/legal burden of proof</w:t>
      </w:r>
      <w:r w:rsidR="00E75746">
        <w:rPr>
          <w:b/>
          <w:sz w:val="20"/>
          <w:szCs w:val="20"/>
        </w:rPr>
        <w:t xml:space="preserve">: </w:t>
      </w:r>
      <w:r w:rsidR="00E75746" w:rsidRPr="00E75746">
        <w:rPr>
          <w:b/>
          <w:color w:val="FF0000"/>
          <w:sz w:val="20"/>
          <w:szCs w:val="20"/>
        </w:rPr>
        <w:t>Ss. 132 &amp; 133 EA</w:t>
      </w:r>
      <w:r w:rsidRPr="00E75746">
        <w:rPr>
          <w:b/>
          <w:color w:val="FF0000"/>
          <w:sz w:val="20"/>
          <w:szCs w:val="20"/>
        </w:rPr>
        <w:t>.</w:t>
      </w:r>
      <w:r w:rsidRPr="00A34F87">
        <w:rPr>
          <w:sz w:val="20"/>
          <w:szCs w:val="20"/>
        </w:rPr>
        <w:t xml:space="preserve"> The general burden of proof </w:t>
      </w:r>
      <w:r w:rsidR="00AF6610">
        <w:rPr>
          <w:sz w:val="20"/>
          <w:szCs w:val="20"/>
        </w:rPr>
        <w:t>in civil cases is not as fixed as it is in criminal cases on the prosecution. It is determined by the rules of</w:t>
      </w:r>
      <w:r w:rsidRPr="00A34F87">
        <w:rPr>
          <w:sz w:val="20"/>
          <w:szCs w:val="20"/>
        </w:rPr>
        <w:t xml:space="preserve"> pleadings</w:t>
      </w:r>
      <w:r w:rsidR="00AF6610">
        <w:rPr>
          <w:sz w:val="20"/>
          <w:szCs w:val="20"/>
        </w:rPr>
        <w:t>, substantive law</w:t>
      </w:r>
      <w:r w:rsidRPr="00A34F87">
        <w:rPr>
          <w:sz w:val="20"/>
          <w:szCs w:val="20"/>
        </w:rPr>
        <w:t xml:space="preserve"> and the applicable presumptions. It rests on the party that substantially asserts the affirmative in the case. </w:t>
      </w:r>
      <w:r w:rsidR="00E75746" w:rsidRPr="00A34F87">
        <w:rPr>
          <w:sz w:val="20"/>
          <w:szCs w:val="20"/>
        </w:rPr>
        <w:t>The burden of proof in a suit or proceeding lies on that person w</w:t>
      </w:r>
      <w:r w:rsidR="00E75746">
        <w:rPr>
          <w:sz w:val="20"/>
          <w:szCs w:val="20"/>
        </w:rPr>
        <w:t>ho would fail if no evidence at</w:t>
      </w:r>
      <w:r w:rsidR="00E75746" w:rsidRPr="00A34F87">
        <w:rPr>
          <w:sz w:val="20"/>
          <w:szCs w:val="20"/>
        </w:rPr>
        <w:t xml:space="preserve"> all were given</w:t>
      </w:r>
      <w:r w:rsidR="00E75746">
        <w:rPr>
          <w:sz w:val="20"/>
          <w:szCs w:val="20"/>
        </w:rPr>
        <w:t xml:space="preserve"> on either side--</w:t>
      </w:r>
      <w:r w:rsidR="00E75746" w:rsidRPr="00E75746">
        <w:rPr>
          <w:b/>
          <w:color w:val="FF0000"/>
          <w:sz w:val="20"/>
          <w:szCs w:val="20"/>
        </w:rPr>
        <w:t>S. 132 EA</w:t>
      </w:r>
      <w:r w:rsidR="00E75746">
        <w:rPr>
          <w:b/>
          <w:color w:val="FF0000"/>
          <w:sz w:val="20"/>
          <w:szCs w:val="20"/>
        </w:rPr>
        <w:t xml:space="preserve">. </w:t>
      </w:r>
      <w:r w:rsidR="00AF6610">
        <w:rPr>
          <w:b/>
          <w:color w:val="FF0000"/>
          <w:sz w:val="20"/>
          <w:szCs w:val="20"/>
        </w:rPr>
        <w:t xml:space="preserve">S 133 EA </w:t>
      </w:r>
      <w:r w:rsidR="00AF6610">
        <w:rPr>
          <w:sz w:val="20"/>
          <w:szCs w:val="20"/>
        </w:rPr>
        <w:t xml:space="preserve">says in </w:t>
      </w:r>
      <w:r w:rsidR="00AF6610" w:rsidRPr="00AF6610">
        <w:rPr>
          <w:b/>
          <w:sz w:val="20"/>
          <w:szCs w:val="20"/>
        </w:rPr>
        <w:t>civil cases,</w:t>
      </w:r>
      <w:r w:rsidR="00AF6610">
        <w:rPr>
          <w:sz w:val="20"/>
          <w:szCs w:val="20"/>
        </w:rPr>
        <w:t xml:space="preserve"> the burden of proof lies on the party against whom the judgment would be given if no evidence was produced on either side and regard being had to presumptions. W</w:t>
      </w:r>
      <w:r w:rsidRPr="00A34F87">
        <w:rPr>
          <w:sz w:val="20"/>
          <w:szCs w:val="20"/>
        </w:rPr>
        <w:t xml:space="preserve">hen a person is bound to prove the existence of any fact it is said that the burden of proof lies on that person </w:t>
      </w:r>
      <w:r w:rsidRPr="00E75746">
        <w:rPr>
          <w:b/>
          <w:color w:val="FF0000"/>
          <w:sz w:val="20"/>
          <w:szCs w:val="20"/>
        </w:rPr>
        <w:t>S. 131(2) EA 2011</w:t>
      </w:r>
      <w:r w:rsidR="00260719">
        <w:rPr>
          <w:sz w:val="20"/>
          <w:szCs w:val="20"/>
        </w:rPr>
        <w:t xml:space="preserve">. </w:t>
      </w:r>
      <w:r w:rsidR="00E75746" w:rsidRPr="00E75746">
        <w:rPr>
          <w:b/>
          <w:sz w:val="20"/>
          <w:szCs w:val="20"/>
        </w:rPr>
        <w:t>Not</w:t>
      </w:r>
      <w:r w:rsidR="0020300F">
        <w:rPr>
          <w:b/>
          <w:sz w:val="20"/>
          <w:szCs w:val="20"/>
        </w:rPr>
        <w:t>e:</w:t>
      </w:r>
      <w:r w:rsidRPr="00A34F87">
        <w:rPr>
          <w:sz w:val="20"/>
          <w:szCs w:val="20"/>
        </w:rPr>
        <w:t xml:space="preserve"> whenever there is confession and avoidance in the statement of </w:t>
      </w:r>
      <w:proofErr w:type="spellStart"/>
      <w:r w:rsidRPr="00A34F87">
        <w:rPr>
          <w:sz w:val="20"/>
          <w:szCs w:val="20"/>
        </w:rPr>
        <w:t>defence</w:t>
      </w:r>
      <w:proofErr w:type="spellEnd"/>
      <w:r w:rsidRPr="00A34F87">
        <w:rPr>
          <w:sz w:val="20"/>
          <w:szCs w:val="20"/>
        </w:rPr>
        <w:t>, the general burden of proof shifts to the defendant</w:t>
      </w:r>
    </w:p>
    <w:p w14:paraId="281EC74C" w14:textId="77777777" w:rsidR="001E09AC" w:rsidRDefault="00A34F87" w:rsidP="00A34F87">
      <w:pPr>
        <w:spacing w:line="240" w:lineRule="auto"/>
        <w:jc w:val="both"/>
        <w:rPr>
          <w:sz w:val="20"/>
          <w:szCs w:val="20"/>
        </w:rPr>
      </w:pPr>
      <w:r w:rsidRPr="00E75746">
        <w:rPr>
          <w:b/>
          <w:sz w:val="20"/>
          <w:szCs w:val="20"/>
        </w:rPr>
        <w:t>Evidential burden</w:t>
      </w:r>
      <w:r w:rsidR="001E09AC">
        <w:rPr>
          <w:sz w:val="20"/>
          <w:szCs w:val="20"/>
        </w:rPr>
        <w:t>:</w:t>
      </w:r>
      <w:r w:rsidRPr="00A34F87">
        <w:rPr>
          <w:sz w:val="20"/>
          <w:szCs w:val="20"/>
        </w:rPr>
        <w:t xml:space="preserve"> this is the duty of proving particu</w:t>
      </w:r>
      <w:r w:rsidR="00E75746">
        <w:rPr>
          <w:sz w:val="20"/>
          <w:szCs w:val="20"/>
        </w:rPr>
        <w:t xml:space="preserve">lar facts as in </w:t>
      </w:r>
      <w:r w:rsidR="00E75746" w:rsidRPr="00260719">
        <w:rPr>
          <w:b/>
          <w:color w:val="FF0000"/>
          <w:sz w:val="20"/>
          <w:szCs w:val="20"/>
        </w:rPr>
        <w:t>S. 136 EA</w:t>
      </w:r>
      <w:r w:rsidR="00E75746">
        <w:rPr>
          <w:sz w:val="20"/>
          <w:szCs w:val="20"/>
        </w:rPr>
        <w:t xml:space="preserve"> which says the burden of proof as to any particular facts lies on the person who wishes the court to believe in the existence</w:t>
      </w:r>
      <w:r w:rsidR="001E09AC">
        <w:rPr>
          <w:sz w:val="20"/>
          <w:szCs w:val="20"/>
        </w:rPr>
        <w:t xml:space="preserve"> except provided otherwise by any law</w:t>
      </w:r>
      <w:r w:rsidR="00E75746">
        <w:rPr>
          <w:sz w:val="20"/>
          <w:szCs w:val="20"/>
        </w:rPr>
        <w:t xml:space="preserve">. </w:t>
      </w:r>
    </w:p>
    <w:p w14:paraId="3FD077E4" w14:textId="77777777" w:rsidR="00A34F87" w:rsidRPr="00A34F87" w:rsidRDefault="00A34F87" w:rsidP="00A34F87">
      <w:pPr>
        <w:spacing w:line="240" w:lineRule="auto"/>
        <w:jc w:val="both"/>
        <w:rPr>
          <w:sz w:val="20"/>
          <w:szCs w:val="20"/>
        </w:rPr>
      </w:pPr>
      <w:r w:rsidRPr="00A34F87">
        <w:rPr>
          <w:sz w:val="20"/>
          <w:szCs w:val="20"/>
        </w:rPr>
        <w:t>Generally, presumption in itself shifts the burden of proof. Presumptions are divided into three:</w:t>
      </w:r>
    </w:p>
    <w:p w14:paraId="3B943208" w14:textId="77777777" w:rsidR="0053750E" w:rsidRDefault="00A34F87" w:rsidP="00CA57DC">
      <w:pPr>
        <w:pStyle w:val="ListParagraph"/>
        <w:numPr>
          <w:ilvl w:val="0"/>
          <w:numId w:val="139"/>
        </w:numPr>
        <w:spacing w:line="240" w:lineRule="auto"/>
        <w:jc w:val="both"/>
        <w:rPr>
          <w:sz w:val="20"/>
          <w:szCs w:val="20"/>
        </w:rPr>
      </w:pPr>
      <w:r w:rsidRPr="0053750E">
        <w:rPr>
          <w:sz w:val="20"/>
          <w:szCs w:val="20"/>
        </w:rPr>
        <w:t>Presumption of facts – rebuttable</w:t>
      </w:r>
    </w:p>
    <w:p w14:paraId="3F502C55" w14:textId="77777777" w:rsidR="0053750E" w:rsidRDefault="00A34F87" w:rsidP="00CA57DC">
      <w:pPr>
        <w:pStyle w:val="ListParagraph"/>
        <w:numPr>
          <w:ilvl w:val="0"/>
          <w:numId w:val="139"/>
        </w:numPr>
        <w:spacing w:line="240" w:lineRule="auto"/>
        <w:jc w:val="both"/>
        <w:rPr>
          <w:sz w:val="20"/>
          <w:szCs w:val="20"/>
        </w:rPr>
      </w:pPr>
      <w:r w:rsidRPr="0053750E">
        <w:rPr>
          <w:sz w:val="20"/>
          <w:szCs w:val="20"/>
        </w:rPr>
        <w:t>Irrebuttable presumption of law; and</w:t>
      </w:r>
    </w:p>
    <w:p w14:paraId="01C1810A" w14:textId="77777777" w:rsidR="00A34F87" w:rsidRPr="0053750E" w:rsidRDefault="00A34F87" w:rsidP="00CA57DC">
      <w:pPr>
        <w:pStyle w:val="ListParagraph"/>
        <w:numPr>
          <w:ilvl w:val="0"/>
          <w:numId w:val="139"/>
        </w:numPr>
        <w:spacing w:line="240" w:lineRule="auto"/>
        <w:jc w:val="both"/>
        <w:rPr>
          <w:sz w:val="20"/>
          <w:szCs w:val="20"/>
        </w:rPr>
      </w:pPr>
      <w:r w:rsidRPr="0053750E">
        <w:rPr>
          <w:sz w:val="20"/>
          <w:szCs w:val="20"/>
        </w:rPr>
        <w:t>Rebuttable presumption of law</w:t>
      </w:r>
    </w:p>
    <w:p w14:paraId="77800D09" w14:textId="77777777" w:rsidR="00A34F87" w:rsidRPr="001E09AC" w:rsidRDefault="00A34F87" w:rsidP="00A34F87">
      <w:pPr>
        <w:spacing w:line="240" w:lineRule="auto"/>
        <w:jc w:val="both"/>
        <w:rPr>
          <w:b/>
          <w:sz w:val="20"/>
          <w:szCs w:val="20"/>
        </w:rPr>
      </w:pPr>
      <w:r w:rsidRPr="001E09AC">
        <w:rPr>
          <w:b/>
          <w:sz w:val="20"/>
          <w:szCs w:val="20"/>
        </w:rPr>
        <w:t>Presumption of facts</w:t>
      </w:r>
      <w:r w:rsidR="001E09AC">
        <w:rPr>
          <w:b/>
          <w:sz w:val="20"/>
          <w:szCs w:val="20"/>
        </w:rPr>
        <w:t xml:space="preserve"> (pls read your evidence jotter for a more robust understanding of the entire topic)</w:t>
      </w:r>
    </w:p>
    <w:p w14:paraId="0680F927" w14:textId="77777777" w:rsidR="00A34F87" w:rsidRPr="00A34F87" w:rsidRDefault="00A34F87" w:rsidP="00A34F87">
      <w:pPr>
        <w:spacing w:line="240" w:lineRule="auto"/>
        <w:jc w:val="both"/>
        <w:rPr>
          <w:sz w:val="20"/>
          <w:szCs w:val="20"/>
        </w:rPr>
      </w:pPr>
      <w:r w:rsidRPr="00A34F87">
        <w:rPr>
          <w:sz w:val="20"/>
          <w:szCs w:val="20"/>
        </w:rPr>
        <w:lastRenderedPageBreak/>
        <w:t>The major feature of presumption of facts is that they are nothi</w:t>
      </w:r>
      <w:r w:rsidR="001E09AC">
        <w:rPr>
          <w:sz w:val="20"/>
          <w:szCs w:val="20"/>
        </w:rPr>
        <w:t xml:space="preserve">ng but logical inferences. The </w:t>
      </w:r>
      <w:r w:rsidRPr="00A34F87">
        <w:rPr>
          <w:sz w:val="20"/>
          <w:szCs w:val="20"/>
        </w:rPr>
        <w:t>court is not under the obligation to draw the inferences. Even when the court draws the inferences, the other party is at liberty to rebut it--</w:t>
      </w:r>
      <w:r w:rsidRPr="001E09AC">
        <w:rPr>
          <w:b/>
          <w:color w:val="FF0000"/>
          <w:sz w:val="20"/>
          <w:szCs w:val="20"/>
        </w:rPr>
        <w:t>S. 145(1) EA</w:t>
      </w:r>
      <w:r w:rsidRPr="00A34F87">
        <w:rPr>
          <w:sz w:val="20"/>
          <w:szCs w:val="20"/>
        </w:rPr>
        <w:t>. However, for fact as conclusive proof of another, the court shall, on proof of the one fact regard the other as proved and shall not allow evidence to be given for the purpose of d</w:t>
      </w:r>
      <w:r w:rsidR="001E09AC">
        <w:rPr>
          <w:sz w:val="20"/>
          <w:szCs w:val="20"/>
        </w:rPr>
        <w:t xml:space="preserve">isproving it – </w:t>
      </w:r>
      <w:r w:rsidR="001E09AC" w:rsidRPr="001E09AC">
        <w:rPr>
          <w:b/>
          <w:color w:val="FF0000"/>
          <w:sz w:val="20"/>
          <w:szCs w:val="20"/>
        </w:rPr>
        <w:t>S. 145(3) EA</w:t>
      </w:r>
      <w:r w:rsidRPr="001E09AC">
        <w:rPr>
          <w:b/>
          <w:color w:val="FF0000"/>
          <w:sz w:val="20"/>
          <w:szCs w:val="20"/>
        </w:rPr>
        <w:t>.</w:t>
      </w:r>
    </w:p>
    <w:p w14:paraId="1CE30059" w14:textId="77777777" w:rsidR="00A34F87" w:rsidRPr="00A34F87" w:rsidRDefault="001E09AC" w:rsidP="00A34F87">
      <w:pPr>
        <w:spacing w:line="240" w:lineRule="auto"/>
        <w:jc w:val="both"/>
        <w:rPr>
          <w:sz w:val="20"/>
          <w:szCs w:val="20"/>
        </w:rPr>
      </w:pPr>
      <w:r w:rsidRPr="001E09AC">
        <w:rPr>
          <w:b/>
          <w:color w:val="FF0000"/>
          <w:sz w:val="20"/>
          <w:szCs w:val="20"/>
        </w:rPr>
        <w:t>S. 167(a)-(e) EA</w:t>
      </w:r>
      <w:r w:rsidR="00A34F87" w:rsidRPr="00A34F87">
        <w:rPr>
          <w:sz w:val="20"/>
          <w:szCs w:val="20"/>
        </w:rPr>
        <w:t xml:space="preserve"> provides for the classic cases of presumption of facts. They are not exhaustive but if inferred by the court is not conclusive unless there is no contrary evidence. Some are:</w:t>
      </w:r>
    </w:p>
    <w:p w14:paraId="4B910C21" w14:textId="77777777" w:rsidR="00FF56BB" w:rsidRDefault="00A34F87" w:rsidP="00C47FE4">
      <w:pPr>
        <w:pStyle w:val="ListParagraph"/>
        <w:numPr>
          <w:ilvl w:val="0"/>
          <w:numId w:val="235"/>
        </w:numPr>
        <w:spacing w:line="240" w:lineRule="auto"/>
        <w:jc w:val="both"/>
        <w:rPr>
          <w:sz w:val="20"/>
          <w:szCs w:val="20"/>
        </w:rPr>
      </w:pPr>
      <w:r w:rsidRPr="00FF56BB">
        <w:rPr>
          <w:sz w:val="20"/>
          <w:szCs w:val="20"/>
        </w:rPr>
        <w:t>The court may presume that a man who is in possession of stolen goods soon after the theft is either the thief or has received the goods knowing them to be stolen, unless he can account for his possession.</w:t>
      </w:r>
    </w:p>
    <w:p w14:paraId="168B37DD" w14:textId="77777777" w:rsidR="00FF56BB" w:rsidRDefault="00A34F87" w:rsidP="00C47FE4">
      <w:pPr>
        <w:pStyle w:val="ListParagraph"/>
        <w:numPr>
          <w:ilvl w:val="0"/>
          <w:numId w:val="235"/>
        </w:numPr>
        <w:spacing w:line="240" w:lineRule="auto"/>
        <w:jc w:val="both"/>
        <w:rPr>
          <w:sz w:val="20"/>
          <w:szCs w:val="20"/>
        </w:rPr>
      </w:pPr>
      <w:r w:rsidRPr="00FF56BB">
        <w:rPr>
          <w:sz w:val="20"/>
          <w:szCs w:val="20"/>
        </w:rPr>
        <w:t>The court may presume that a thing or state of things which has been shown to be in existence within a period shorter than that which such things or state of things usually cease to exist, is still in existence.</w:t>
      </w:r>
    </w:p>
    <w:p w14:paraId="75EAE602" w14:textId="77777777" w:rsidR="00FF56BB" w:rsidRDefault="00A34F87" w:rsidP="00C47FE4">
      <w:pPr>
        <w:pStyle w:val="ListParagraph"/>
        <w:numPr>
          <w:ilvl w:val="0"/>
          <w:numId w:val="235"/>
        </w:numPr>
        <w:spacing w:line="240" w:lineRule="auto"/>
        <w:jc w:val="both"/>
        <w:rPr>
          <w:sz w:val="20"/>
          <w:szCs w:val="20"/>
        </w:rPr>
      </w:pPr>
      <w:r w:rsidRPr="00FF56BB">
        <w:rPr>
          <w:sz w:val="20"/>
          <w:szCs w:val="20"/>
        </w:rPr>
        <w:t>The court may presume that the common course of business has been followed in particular cases.</w:t>
      </w:r>
    </w:p>
    <w:p w14:paraId="4F86DAEE" w14:textId="77777777" w:rsidR="00FF56BB" w:rsidRDefault="00A34F87" w:rsidP="00C47FE4">
      <w:pPr>
        <w:pStyle w:val="ListParagraph"/>
        <w:numPr>
          <w:ilvl w:val="0"/>
          <w:numId w:val="235"/>
        </w:numPr>
        <w:spacing w:line="240" w:lineRule="auto"/>
        <w:jc w:val="both"/>
        <w:rPr>
          <w:sz w:val="20"/>
          <w:szCs w:val="20"/>
        </w:rPr>
      </w:pPr>
      <w:r w:rsidRPr="00FF56BB">
        <w:rPr>
          <w:sz w:val="20"/>
          <w:szCs w:val="20"/>
        </w:rPr>
        <w:t xml:space="preserve">The court may presume that evidence which could be and is not produce would, if produced, be </w:t>
      </w:r>
      <w:proofErr w:type="spellStart"/>
      <w:r w:rsidRPr="00FF56BB">
        <w:rPr>
          <w:sz w:val="20"/>
          <w:szCs w:val="20"/>
        </w:rPr>
        <w:t>unfavourable</w:t>
      </w:r>
      <w:proofErr w:type="spellEnd"/>
      <w:r w:rsidRPr="00FF56BB">
        <w:rPr>
          <w:sz w:val="20"/>
          <w:szCs w:val="20"/>
        </w:rPr>
        <w:t xml:space="preserve"> to the person who withholds it; and</w:t>
      </w:r>
    </w:p>
    <w:p w14:paraId="0389AE36" w14:textId="77777777" w:rsidR="00A34F87" w:rsidRPr="00FF56BB" w:rsidRDefault="00A34F87" w:rsidP="00C47FE4">
      <w:pPr>
        <w:pStyle w:val="ListParagraph"/>
        <w:numPr>
          <w:ilvl w:val="0"/>
          <w:numId w:val="235"/>
        </w:numPr>
        <w:spacing w:line="240" w:lineRule="auto"/>
        <w:jc w:val="both"/>
        <w:rPr>
          <w:sz w:val="20"/>
          <w:szCs w:val="20"/>
        </w:rPr>
      </w:pPr>
      <w:r w:rsidRPr="00FF56BB">
        <w:rPr>
          <w:sz w:val="20"/>
          <w:szCs w:val="20"/>
        </w:rPr>
        <w:t>When a document creating an obligation is in the hands of the obligor, the obligation has been discharged.</w:t>
      </w:r>
    </w:p>
    <w:p w14:paraId="53ED079C" w14:textId="77777777" w:rsidR="00A34F87" w:rsidRPr="001E09AC" w:rsidRDefault="00A34F87" w:rsidP="00A34F87">
      <w:pPr>
        <w:spacing w:line="240" w:lineRule="auto"/>
        <w:jc w:val="both"/>
        <w:rPr>
          <w:b/>
          <w:sz w:val="20"/>
          <w:szCs w:val="20"/>
        </w:rPr>
      </w:pPr>
      <w:r w:rsidRPr="001E09AC">
        <w:rPr>
          <w:b/>
          <w:sz w:val="20"/>
          <w:szCs w:val="20"/>
        </w:rPr>
        <w:t>Rebuttable presumption of law</w:t>
      </w:r>
    </w:p>
    <w:p w14:paraId="4749DC24" w14:textId="77777777" w:rsidR="00A34F87" w:rsidRPr="00A34F87" w:rsidRDefault="00A34F87" w:rsidP="00A34F87">
      <w:pPr>
        <w:spacing w:line="240" w:lineRule="auto"/>
        <w:jc w:val="both"/>
        <w:rPr>
          <w:sz w:val="20"/>
          <w:szCs w:val="20"/>
        </w:rPr>
      </w:pPr>
      <w:r w:rsidRPr="00A34F87">
        <w:rPr>
          <w:sz w:val="20"/>
          <w:szCs w:val="20"/>
        </w:rPr>
        <w:t>In presumption of law generally, the court is under the obligation to draw the inferences until the contra</w:t>
      </w:r>
      <w:r w:rsidR="00AF6610">
        <w:rPr>
          <w:sz w:val="20"/>
          <w:szCs w:val="20"/>
        </w:rPr>
        <w:t xml:space="preserve">ry is proved – </w:t>
      </w:r>
      <w:r w:rsidR="00AF6610" w:rsidRPr="00AF6610">
        <w:rPr>
          <w:b/>
          <w:color w:val="FF0000"/>
          <w:sz w:val="20"/>
          <w:szCs w:val="20"/>
        </w:rPr>
        <w:t>S. 145(2) EA</w:t>
      </w:r>
      <w:r w:rsidR="00AF6610">
        <w:rPr>
          <w:sz w:val="20"/>
          <w:szCs w:val="20"/>
        </w:rPr>
        <w:t xml:space="preserve"> </w:t>
      </w:r>
    </w:p>
    <w:p w14:paraId="778F1D34" w14:textId="77777777" w:rsidR="00FF56BB" w:rsidRDefault="00A34F87" w:rsidP="00C47FE4">
      <w:pPr>
        <w:pStyle w:val="ListParagraph"/>
        <w:numPr>
          <w:ilvl w:val="0"/>
          <w:numId w:val="236"/>
        </w:numPr>
        <w:spacing w:line="240" w:lineRule="auto"/>
        <w:jc w:val="both"/>
        <w:rPr>
          <w:sz w:val="20"/>
          <w:szCs w:val="20"/>
        </w:rPr>
      </w:pPr>
      <w:r w:rsidRPr="00FF56BB">
        <w:rPr>
          <w:b/>
          <w:sz w:val="20"/>
          <w:szCs w:val="20"/>
        </w:rPr>
        <w:t>Presumption of mar</w:t>
      </w:r>
      <w:r w:rsidR="00AF6610" w:rsidRPr="00FF56BB">
        <w:rPr>
          <w:b/>
          <w:sz w:val="20"/>
          <w:szCs w:val="20"/>
        </w:rPr>
        <w:t>riage:</w:t>
      </w:r>
      <w:r w:rsidR="00AF6610" w:rsidRPr="00FF56BB">
        <w:rPr>
          <w:sz w:val="20"/>
          <w:szCs w:val="20"/>
        </w:rPr>
        <w:t xml:space="preserve"> </w:t>
      </w:r>
      <w:r w:rsidR="00AF6610" w:rsidRPr="00FF56BB">
        <w:rPr>
          <w:b/>
          <w:color w:val="FF0000"/>
          <w:sz w:val="20"/>
          <w:szCs w:val="20"/>
        </w:rPr>
        <w:t>S. 166 EA</w:t>
      </w:r>
      <w:r w:rsidR="00AF6610" w:rsidRPr="00FF56BB">
        <w:rPr>
          <w:sz w:val="20"/>
          <w:szCs w:val="20"/>
        </w:rPr>
        <w:t xml:space="preserve"> which says evidence of co habitation is presumed to be evidence of a valid and subsisting marriage unless the contrary is proved</w:t>
      </w:r>
    </w:p>
    <w:p w14:paraId="486042B6" w14:textId="77777777" w:rsidR="00FF56BB" w:rsidRDefault="00AF6610" w:rsidP="00C47FE4">
      <w:pPr>
        <w:pStyle w:val="ListParagraph"/>
        <w:numPr>
          <w:ilvl w:val="0"/>
          <w:numId w:val="236"/>
        </w:numPr>
        <w:spacing w:line="240" w:lineRule="auto"/>
        <w:jc w:val="both"/>
        <w:rPr>
          <w:sz w:val="20"/>
          <w:szCs w:val="20"/>
        </w:rPr>
      </w:pPr>
      <w:r w:rsidRPr="00FF56BB">
        <w:rPr>
          <w:b/>
          <w:sz w:val="20"/>
          <w:szCs w:val="20"/>
        </w:rPr>
        <w:t>Presumption of death:</w:t>
      </w:r>
      <w:r w:rsidRPr="00FF56BB">
        <w:rPr>
          <w:sz w:val="20"/>
          <w:szCs w:val="20"/>
        </w:rPr>
        <w:t xml:space="preserve"> </w:t>
      </w:r>
      <w:r w:rsidRPr="00FF56BB">
        <w:rPr>
          <w:b/>
          <w:color w:val="FF0000"/>
          <w:sz w:val="20"/>
          <w:szCs w:val="20"/>
        </w:rPr>
        <w:t>S. 164(1) EA</w:t>
      </w:r>
      <w:r w:rsidR="00A34F87" w:rsidRPr="00FF56BB">
        <w:rPr>
          <w:b/>
          <w:color w:val="FF0000"/>
          <w:sz w:val="20"/>
          <w:szCs w:val="20"/>
        </w:rPr>
        <w:t>.</w:t>
      </w:r>
      <w:r w:rsidR="00A34F87" w:rsidRPr="00FF56BB">
        <w:rPr>
          <w:sz w:val="20"/>
          <w:szCs w:val="20"/>
        </w:rPr>
        <w:t xml:space="preserve"> When a person has not been seen or heard of for 7 years. However, no presumption as at the age he died. On the other hand, if two persons died and it is not certain as at the time or date of death of both of them, the older one would be presumed to have died first, this is for purpose of determining title to property </w:t>
      </w:r>
    </w:p>
    <w:p w14:paraId="2FEC0C78" w14:textId="77777777" w:rsidR="00A34F87" w:rsidRPr="00FF56BB" w:rsidRDefault="00A34F87" w:rsidP="00C47FE4">
      <w:pPr>
        <w:pStyle w:val="ListParagraph"/>
        <w:numPr>
          <w:ilvl w:val="0"/>
          <w:numId w:val="236"/>
        </w:numPr>
        <w:spacing w:line="240" w:lineRule="auto"/>
        <w:jc w:val="both"/>
        <w:rPr>
          <w:sz w:val="20"/>
          <w:szCs w:val="20"/>
        </w:rPr>
      </w:pPr>
      <w:r w:rsidRPr="00FF56BB">
        <w:rPr>
          <w:b/>
          <w:sz w:val="20"/>
          <w:szCs w:val="20"/>
        </w:rPr>
        <w:t>Presumption of legitimacy</w:t>
      </w:r>
      <w:r w:rsidR="00AF6610" w:rsidRPr="00FF56BB">
        <w:rPr>
          <w:sz w:val="20"/>
          <w:szCs w:val="20"/>
        </w:rPr>
        <w:t xml:space="preserve"> of a child born within the continuance of a valid marriage or 280 days after dissolution –</w:t>
      </w:r>
      <w:r w:rsidR="00AF6610" w:rsidRPr="00FF56BB">
        <w:rPr>
          <w:b/>
          <w:color w:val="FF0000"/>
          <w:sz w:val="20"/>
          <w:szCs w:val="20"/>
        </w:rPr>
        <w:t xml:space="preserve"> S. 165 EA</w:t>
      </w:r>
    </w:p>
    <w:p w14:paraId="0DA734F5" w14:textId="77777777" w:rsidR="00A34F87" w:rsidRPr="00A34F87" w:rsidRDefault="00AF6610" w:rsidP="00A34F87">
      <w:pPr>
        <w:spacing w:line="240" w:lineRule="auto"/>
        <w:jc w:val="both"/>
        <w:rPr>
          <w:sz w:val="20"/>
          <w:szCs w:val="20"/>
        </w:rPr>
      </w:pPr>
      <w:r w:rsidRPr="00A34F87">
        <w:rPr>
          <w:sz w:val="20"/>
          <w:szCs w:val="20"/>
        </w:rPr>
        <w:t xml:space="preserve"> </w:t>
      </w:r>
      <w:r w:rsidR="00A34F87" w:rsidRPr="00A34F87">
        <w:rPr>
          <w:sz w:val="20"/>
          <w:szCs w:val="20"/>
        </w:rPr>
        <w:t>(b)</w:t>
      </w:r>
      <w:r w:rsidR="00A34F87" w:rsidRPr="00A34F87">
        <w:rPr>
          <w:sz w:val="20"/>
          <w:szCs w:val="20"/>
        </w:rPr>
        <w:tab/>
      </w:r>
      <w:r w:rsidR="00A34F87" w:rsidRPr="00AF6610">
        <w:rPr>
          <w:b/>
          <w:sz w:val="20"/>
          <w:szCs w:val="20"/>
        </w:rPr>
        <w:t>Standard of proof</w:t>
      </w:r>
    </w:p>
    <w:p w14:paraId="62A75AEA" w14:textId="77777777" w:rsidR="00A34F87" w:rsidRPr="00A34F87" w:rsidRDefault="00A34F87" w:rsidP="00DD7309">
      <w:pPr>
        <w:spacing w:line="240" w:lineRule="auto"/>
        <w:jc w:val="both"/>
        <w:rPr>
          <w:sz w:val="20"/>
          <w:szCs w:val="20"/>
        </w:rPr>
      </w:pPr>
      <w:r w:rsidRPr="00A34F87">
        <w:rPr>
          <w:sz w:val="20"/>
          <w:szCs w:val="20"/>
        </w:rPr>
        <w:t xml:space="preserve">The degree of proof of fact required in specific cases. In civil cases, the standard proof is discharged on the </w:t>
      </w:r>
      <w:r w:rsidRPr="00AF6610">
        <w:rPr>
          <w:b/>
          <w:sz w:val="20"/>
          <w:szCs w:val="20"/>
        </w:rPr>
        <w:t>balance of probabilities or preponderance of evidence</w:t>
      </w:r>
      <w:r w:rsidR="00AF6610">
        <w:rPr>
          <w:sz w:val="20"/>
          <w:szCs w:val="20"/>
        </w:rPr>
        <w:t>---</w:t>
      </w:r>
      <w:r w:rsidR="00AF6610" w:rsidRPr="00AF6610">
        <w:rPr>
          <w:b/>
          <w:color w:val="FF0000"/>
          <w:sz w:val="20"/>
          <w:szCs w:val="20"/>
        </w:rPr>
        <w:t>S. 134 EA</w:t>
      </w:r>
      <w:r w:rsidRPr="00AF6610">
        <w:rPr>
          <w:b/>
          <w:color w:val="FF0000"/>
          <w:sz w:val="20"/>
          <w:szCs w:val="20"/>
        </w:rPr>
        <w:t>.</w:t>
      </w:r>
      <w:r w:rsidRPr="00A34F87">
        <w:rPr>
          <w:sz w:val="20"/>
          <w:szCs w:val="20"/>
        </w:rPr>
        <w:t xml:space="preserve"> This means that he has to persuade the court that his version of the facts is more probable than that of his opponent--</w:t>
      </w:r>
      <w:r w:rsidRPr="00DD7309">
        <w:rPr>
          <w:b/>
          <w:color w:val="FF0000"/>
          <w:sz w:val="20"/>
          <w:szCs w:val="20"/>
        </w:rPr>
        <w:t>MILLER V. MINISTER OF PENSIONS</w:t>
      </w:r>
      <w:r w:rsidR="00DD7309">
        <w:rPr>
          <w:sz w:val="20"/>
          <w:szCs w:val="20"/>
        </w:rPr>
        <w:t xml:space="preserve">. </w:t>
      </w:r>
      <w:r w:rsidRPr="00A34F87">
        <w:rPr>
          <w:sz w:val="20"/>
          <w:szCs w:val="20"/>
        </w:rPr>
        <w:t xml:space="preserve">His case must be such that, the court, after weighing the evidence of both parties, must find a preponderance of evidence in his </w:t>
      </w:r>
      <w:proofErr w:type="spellStart"/>
      <w:r w:rsidRPr="00A34F87">
        <w:rPr>
          <w:sz w:val="20"/>
          <w:szCs w:val="20"/>
        </w:rPr>
        <w:t>favour</w:t>
      </w:r>
      <w:proofErr w:type="spellEnd"/>
      <w:r w:rsidRPr="00A34F87">
        <w:rPr>
          <w:sz w:val="20"/>
          <w:szCs w:val="20"/>
        </w:rPr>
        <w:t xml:space="preserve">. It must outweigh the evidence of the opponent. </w:t>
      </w:r>
      <w:r w:rsidR="00363BF0">
        <w:rPr>
          <w:b/>
          <w:color w:val="FF0000"/>
          <w:sz w:val="20"/>
          <w:szCs w:val="20"/>
        </w:rPr>
        <w:t>ODOFIN V MOGAJI</w:t>
      </w:r>
    </w:p>
    <w:p w14:paraId="4957C0E3" w14:textId="77777777" w:rsidR="00A34F87" w:rsidRPr="00FF56BB" w:rsidRDefault="00A34F87" w:rsidP="00A34F87">
      <w:pPr>
        <w:spacing w:line="240" w:lineRule="auto"/>
        <w:jc w:val="both"/>
        <w:rPr>
          <w:b/>
          <w:sz w:val="20"/>
          <w:szCs w:val="20"/>
        </w:rPr>
      </w:pPr>
      <w:r w:rsidRPr="00DD7309">
        <w:rPr>
          <w:b/>
          <w:sz w:val="20"/>
          <w:szCs w:val="20"/>
        </w:rPr>
        <w:t>Exceptions</w:t>
      </w:r>
      <w:r w:rsidR="00FF56BB">
        <w:rPr>
          <w:b/>
          <w:sz w:val="20"/>
          <w:szCs w:val="20"/>
        </w:rPr>
        <w:t xml:space="preserve">: </w:t>
      </w:r>
      <w:r w:rsidRPr="00A34F87">
        <w:rPr>
          <w:sz w:val="20"/>
          <w:szCs w:val="20"/>
        </w:rPr>
        <w:t>There may be circumstances where a higher proof would be required in civil cases.</w:t>
      </w:r>
    </w:p>
    <w:p w14:paraId="468FA44C" w14:textId="77777777" w:rsidR="00FF56BB" w:rsidRDefault="00A34F87" w:rsidP="00C47FE4">
      <w:pPr>
        <w:pStyle w:val="ListParagraph"/>
        <w:numPr>
          <w:ilvl w:val="0"/>
          <w:numId w:val="237"/>
        </w:numPr>
        <w:spacing w:line="240" w:lineRule="auto"/>
        <w:jc w:val="both"/>
        <w:rPr>
          <w:sz w:val="20"/>
          <w:szCs w:val="20"/>
        </w:rPr>
      </w:pPr>
      <w:r w:rsidRPr="00FF56BB">
        <w:rPr>
          <w:b/>
          <w:sz w:val="20"/>
          <w:szCs w:val="20"/>
        </w:rPr>
        <w:t>Where there is an</w:t>
      </w:r>
      <w:r w:rsidRPr="00FF56BB">
        <w:rPr>
          <w:sz w:val="20"/>
          <w:szCs w:val="20"/>
        </w:rPr>
        <w:t xml:space="preserve"> </w:t>
      </w:r>
      <w:r w:rsidRPr="00FF56BB">
        <w:rPr>
          <w:b/>
          <w:sz w:val="20"/>
          <w:szCs w:val="20"/>
        </w:rPr>
        <w:t>allegation of crime in a civil action</w:t>
      </w:r>
      <w:r w:rsidR="00DD7309" w:rsidRPr="00FF56BB">
        <w:rPr>
          <w:sz w:val="20"/>
          <w:szCs w:val="20"/>
        </w:rPr>
        <w:t>:</w:t>
      </w:r>
      <w:r w:rsidRPr="00FF56BB">
        <w:rPr>
          <w:sz w:val="20"/>
          <w:szCs w:val="20"/>
        </w:rPr>
        <w:t xml:space="preserve"> such crime must be proved beyond reasonable </w:t>
      </w:r>
      <w:r w:rsidR="00DD7309" w:rsidRPr="00FF56BB">
        <w:rPr>
          <w:b/>
          <w:color w:val="FF0000"/>
          <w:sz w:val="20"/>
          <w:szCs w:val="20"/>
        </w:rPr>
        <w:t>doubt S. 135 EA</w:t>
      </w:r>
      <w:r w:rsidRPr="00FF56BB">
        <w:rPr>
          <w:sz w:val="20"/>
          <w:szCs w:val="20"/>
        </w:rPr>
        <w:t xml:space="preserve">. </w:t>
      </w:r>
      <w:proofErr w:type="gramStart"/>
      <w:r w:rsidRPr="00FF56BB">
        <w:rPr>
          <w:sz w:val="20"/>
          <w:szCs w:val="20"/>
        </w:rPr>
        <w:t>E.g.</w:t>
      </w:r>
      <w:proofErr w:type="gramEnd"/>
      <w:r w:rsidRPr="00FF56BB">
        <w:rPr>
          <w:sz w:val="20"/>
          <w:szCs w:val="20"/>
        </w:rPr>
        <w:t xml:space="preserve"> within an </w:t>
      </w:r>
      <w:r w:rsidRPr="00FF56BB">
        <w:rPr>
          <w:b/>
          <w:sz w:val="20"/>
          <w:szCs w:val="20"/>
        </w:rPr>
        <w:t>election petition matter</w:t>
      </w:r>
      <w:r w:rsidRPr="00FF56BB">
        <w:rPr>
          <w:sz w:val="20"/>
          <w:szCs w:val="20"/>
        </w:rPr>
        <w:t xml:space="preserve">, an allegation of fraud is made, this fraud must be proved beyond reasonable doubt-- </w:t>
      </w:r>
      <w:r w:rsidR="00363BF0">
        <w:rPr>
          <w:b/>
          <w:color w:val="FF0000"/>
          <w:sz w:val="20"/>
          <w:szCs w:val="20"/>
        </w:rPr>
        <w:t>AJAS</w:t>
      </w:r>
      <w:r w:rsidR="00A10AFB">
        <w:rPr>
          <w:b/>
          <w:color w:val="FF0000"/>
          <w:sz w:val="20"/>
          <w:szCs w:val="20"/>
        </w:rPr>
        <w:t>I</w:t>
      </w:r>
      <w:r w:rsidRPr="00FF56BB">
        <w:rPr>
          <w:b/>
          <w:color w:val="FF0000"/>
          <w:sz w:val="20"/>
          <w:szCs w:val="20"/>
        </w:rPr>
        <w:t>N</w:t>
      </w:r>
      <w:r w:rsidRPr="00FF56BB">
        <w:rPr>
          <w:sz w:val="20"/>
          <w:szCs w:val="20"/>
        </w:rPr>
        <w:t xml:space="preserve"> </w:t>
      </w:r>
      <w:r w:rsidRPr="00FF56BB">
        <w:rPr>
          <w:b/>
          <w:color w:val="FF0000"/>
          <w:sz w:val="20"/>
          <w:szCs w:val="20"/>
        </w:rPr>
        <w:t>V OMOBORIOWO</w:t>
      </w:r>
      <w:r w:rsidRPr="00FF56BB">
        <w:rPr>
          <w:sz w:val="20"/>
          <w:szCs w:val="20"/>
        </w:rPr>
        <w:t xml:space="preserve">. In </w:t>
      </w:r>
      <w:r w:rsidR="00DD7309" w:rsidRPr="00FF56BB">
        <w:rPr>
          <w:sz w:val="20"/>
          <w:szCs w:val="20"/>
        </w:rPr>
        <w:t>this</w:t>
      </w:r>
      <w:r w:rsidRPr="00FF56BB">
        <w:rPr>
          <w:sz w:val="20"/>
          <w:szCs w:val="20"/>
        </w:rPr>
        <w:t xml:space="preserve"> case on election petition, the Supreme Court stated that burden of proof of specific allegations of crime in the petition appears to be clear in that the commission of forgery, altering and dereliction of official duty can properly be said to be the basis or foundation of the petition. Since the respondents denied the allegations, the commission of crimes by the parties to the petition was directly in issue and consequently it needs to be proved beyond reasonable doubt, but the standard of proof on the Defendant is still discharged on the balance of probabilities.</w:t>
      </w:r>
      <w:r w:rsidR="00363BF0">
        <w:rPr>
          <w:sz w:val="20"/>
          <w:szCs w:val="20"/>
        </w:rPr>
        <w:t xml:space="preserve"> Here there is what is known as </w:t>
      </w:r>
      <w:r w:rsidR="005B0485">
        <w:rPr>
          <w:b/>
          <w:sz w:val="20"/>
          <w:szCs w:val="20"/>
        </w:rPr>
        <w:t>severability o</w:t>
      </w:r>
      <w:r w:rsidR="00363BF0" w:rsidRPr="00363BF0">
        <w:rPr>
          <w:b/>
          <w:sz w:val="20"/>
          <w:szCs w:val="20"/>
        </w:rPr>
        <w:t>f pleadings,</w:t>
      </w:r>
      <w:r w:rsidR="00363BF0">
        <w:rPr>
          <w:sz w:val="20"/>
          <w:szCs w:val="20"/>
        </w:rPr>
        <w:t xml:space="preserve"> where the court severs the criminal and civil aspects on which one can survive if the other fails</w:t>
      </w:r>
    </w:p>
    <w:p w14:paraId="0F9EDDAA" w14:textId="77777777" w:rsidR="00FF56BB" w:rsidRDefault="00A34F87" w:rsidP="00C47FE4">
      <w:pPr>
        <w:pStyle w:val="ListParagraph"/>
        <w:numPr>
          <w:ilvl w:val="0"/>
          <w:numId w:val="237"/>
        </w:numPr>
        <w:spacing w:line="240" w:lineRule="auto"/>
        <w:jc w:val="both"/>
        <w:rPr>
          <w:sz w:val="20"/>
          <w:szCs w:val="20"/>
        </w:rPr>
      </w:pPr>
      <w:r w:rsidRPr="00FF56BB">
        <w:rPr>
          <w:b/>
          <w:sz w:val="20"/>
          <w:szCs w:val="20"/>
        </w:rPr>
        <w:t>Where there is a claim for special damages or special interest</w:t>
      </w:r>
      <w:r w:rsidRPr="00FF56BB">
        <w:rPr>
          <w:sz w:val="20"/>
          <w:szCs w:val="20"/>
        </w:rPr>
        <w:t xml:space="preserve">, such damage or interest must be strictly proved </w:t>
      </w:r>
      <w:proofErr w:type="gramStart"/>
      <w:r w:rsidRPr="00FF56BB">
        <w:rPr>
          <w:sz w:val="20"/>
          <w:szCs w:val="20"/>
        </w:rPr>
        <w:t>e.g.</w:t>
      </w:r>
      <w:proofErr w:type="gramEnd"/>
      <w:r w:rsidRPr="00FF56BB">
        <w:rPr>
          <w:sz w:val="20"/>
          <w:szCs w:val="20"/>
        </w:rPr>
        <w:t xml:space="preserve"> tendering the receipt of payment for medical treatment due to negligence of the defendant</w:t>
      </w:r>
    </w:p>
    <w:p w14:paraId="5CAA855E" w14:textId="77777777" w:rsidR="00A34F87" w:rsidRPr="00FF56BB" w:rsidRDefault="00A34F87" w:rsidP="00C47FE4">
      <w:pPr>
        <w:pStyle w:val="ListParagraph"/>
        <w:numPr>
          <w:ilvl w:val="0"/>
          <w:numId w:val="237"/>
        </w:numPr>
        <w:spacing w:line="240" w:lineRule="auto"/>
        <w:jc w:val="both"/>
        <w:rPr>
          <w:sz w:val="20"/>
          <w:szCs w:val="20"/>
        </w:rPr>
      </w:pPr>
      <w:r w:rsidRPr="00FF56BB">
        <w:rPr>
          <w:b/>
          <w:sz w:val="20"/>
          <w:szCs w:val="20"/>
        </w:rPr>
        <w:lastRenderedPageBreak/>
        <w:t>In</w:t>
      </w:r>
      <w:r w:rsidRPr="00FF56BB">
        <w:rPr>
          <w:sz w:val="20"/>
          <w:szCs w:val="20"/>
        </w:rPr>
        <w:t xml:space="preserve"> </w:t>
      </w:r>
      <w:r w:rsidRPr="00FF56BB">
        <w:rPr>
          <w:b/>
          <w:sz w:val="20"/>
          <w:szCs w:val="20"/>
        </w:rPr>
        <w:t>respect of matrimonial causes</w:t>
      </w:r>
      <w:r w:rsidRPr="00FF56BB">
        <w:rPr>
          <w:sz w:val="20"/>
          <w:szCs w:val="20"/>
        </w:rPr>
        <w:t xml:space="preserve">, matters are to be established to the satisfaction of the court </w:t>
      </w:r>
      <w:r w:rsidRPr="00FF56BB">
        <w:rPr>
          <w:b/>
          <w:color w:val="FF0000"/>
          <w:sz w:val="20"/>
          <w:szCs w:val="20"/>
        </w:rPr>
        <w:t>S. 82 MATRIMONIAL CAUSES ACT</w:t>
      </w:r>
    </w:p>
    <w:p w14:paraId="14CB5359" w14:textId="77777777" w:rsidR="00DD7309" w:rsidRDefault="00260719" w:rsidP="00260719">
      <w:pPr>
        <w:spacing w:line="240" w:lineRule="auto"/>
        <w:jc w:val="both"/>
        <w:rPr>
          <w:b/>
          <w:sz w:val="20"/>
          <w:szCs w:val="20"/>
        </w:rPr>
      </w:pPr>
      <w:r w:rsidRPr="00260719">
        <w:rPr>
          <w:b/>
          <w:sz w:val="20"/>
          <w:szCs w:val="20"/>
        </w:rPr>
        <w:t xml:space="preserve">ADMISSIBILITY OF DIFFERENT TYPES AND FORMS OF EVIDENCE </w:t>
      </w:r>
    </w:p>
    <w:p w14:paraId="57493BE5" w14:textId="77777777" w:rsidR="00FF56BB" w:rsidRPr="00260719" w:rsidRDefault="00FF56BB" w:rsidP="00260719">
      <w:pPr>
        <w:spacing w:line="240" w:lineRule="auto"/>
        <w:jc w:val="both"/>
        <w:rPr>
          <w:b/>
          <w:sz w:val="20"/>
          <w:szCs w:val="20"/>
        </w:rPr>
      </w:pPr>
      <w:r w:rsidRPr="00FF56BB">
        <w:rPr>
          <w:sz w:val="20"/>
          <w:szCs w:val="20"/>
        </w:rPr>
        <w:t xml:space="preserve">Facts in issue and facts relevant to facts in issue may be proved as long as it is not remote or disallowed by law </w:t>
      </w:r>
      <w:proofErr w:type="spellStart"/>
      <w:r w:rsidRPr="00FF56BB">
        <w:rPr>
          <w:sz w:val="20"/>
          <w:szCs w:val="20"/>
        </w:rPr>
        <w:t>e.g</w:t>
      </w:r>
      <w:proofErr w:type="spellEnd"/>
      <w:r w:rsidRPr="00FF56BB">
        <w:rPr>
          <w:sz w:val="20"/>
          <w:szCs w:val="20"/>
        </w:rPr>
        <w:t xml:space="preserve"> character, opinion, similar fact and hearsay evidence</w:t>
      </w:r>
      <w:r>
        <w:rPr>
          <w:b/>
          <w:sz w:val="20"/>
          <w:szCs w:val="20"/>
        </w:rPr>
        <w:t xml:space="preserve"> (COSH)</w:t>
      </w:r>
    </w:p>
    <w:p w14:paraId="2F8BB3BB" w14:textId="77777777" w:rsidR="00A34F87" w:rsidRPr="00DD7309" w:rsidRDefault="00A34F87" w:rsidP="00DD7309">
      <w:pPr>
        <w:spacing w:line="240" w:lineRule="auto"/>
        <w:jc w:val="both"/>
        <w:rPr>
          <w:b/>
          <w:sz w:val="20"/>
          <w:szCs w:val="20"/>
        </w:rPr>
      </w:pPr>
      <w:r w:rsidRPr="00DD7309">
        <w:rPr>
          <w:b/>
          <w:sz w:val="20"/>
          <w:szCs w:val="20"/>
        </w:rPr>
        <w:t>Types of evidence</w:t>
      </w:r>
    </w:p>
    <w:p w14:paraId="1D7AEA39" w14:textId="77777777" w:rsidR="00643496" w:rsidRDefault="00A34F87" w:rsidP="00CA57DC">
      <w:pPr>
        <w:pStyle w:val="ListParagraph"/>
        <w:numPr>
          <w:ilvl w:val="0"/>
          <w:numId w:val="145"/>
        </w:numPr>
        <w:spacing w:line="240" w:lineRule="auto"/>
        <w:jc w:val="both"/>
        <w:rPr>
          <w:sz w:val="20"/>
          <w:szCs w:val="20"/>
        </w:rPr>
      </w:pPr>
      <w:r w:rsidRPr="00643496">
        <w:rPr>
          <w:sz w:val="20"/>
          <w:szCs w:val="20"/>
        </w:rPr>
        <w:t>Oral</w:t>
      </w:r>
    </w:p>
    <w:p w14:paraId="0F7845A8" w14:textId="77777777" w:rsidR="00643496" w:rsidRDefault="00A34F87" w:rsidP="00CA57DC">
      <w:pPr>
        <w:pStyle w:val="ListParagraph"/>
        <w:numPr>
          <w:ilvl w:val="0"/>
          <w:numId w:val="145"/>
        </w:numPr>
        <w:spacing w:line="240" w:lineRule="auto"/>
        <w:jc w:val="both"/>
        <w:rPr>
          <w:sz w:val="20"/>
          <w:szCs w:val="20"/>
        </w:rPr>
      </w:pPr>
      <w:r w:rsidRPr="00643496">
        <w:rPr>
          <w:sz w:val="20"/>
          <w:szCs w:val="20"/>
        </w:rPr>
        <w:t>Real</w:t>
      </w:r>
    </w:p>
    <w:p w14:paraId="1414F34F" w14:textId="77777777" w:rsidR="00A34F87" w:rsidRPr="00643496" w:rsidRDefault="00A34F87" w:rsidP="00CA57DC">
      <w:pPr>
        <w:pStyle w:val="ListParagraph"/>
        <w:numPr>
          <w:ilvl w:val="0"/>
          <w:numId w:val="145"/>
        </w:numPr>
        <w:spacing w:line="240" w:lineRule="auto"/>
        <w:jc w:val="both"/>
        <w:rPr>
          <w:sz w:val="20"/>
          <w:szCs w:val="20"/>
        </w:rPr>
      </w:pPr>
      <w:r w:rsidRPr="00643496">
        <w:rPr>
          <w:sz w:val="20"/>
          <w:szCs w:val="20"/>
        </w:rPr>
        <w:t>Documentary, including Computer generated evidence</w:t>
      </w:r>
    </w:p>
    <w:p w14:paraId="02C6D6CC" w14:textId="77777777" w:rsidR="00A34F87" w:rsidRPr="00A34F87" w:rsidRDefault="00DD7309" w:rsidP="00A34F87">
      <w:pPr>
        <w:spacing w:line="240" w:lineRule="auto"/>
        <w:jc w:val="both"/>
        <w:rPr>
          <w:sz w:val="20"/>
          <w:szCs w:val="20"/>
        </w:rPr>
      </w:pPr>
      <w:r>
        <w:rPr>
          <w:sz w:val="20"/>
          <w:szCs w:val="20"/>
        </w:rPr>
        <w:t>Where facts have not been admitted, nor</w:t>
      </w:r>
      <w:r w:rsidR="00A34F87" w:rsidRPr="00A34F87">
        <w:rPr>
          <w:sz w:val="20"/>
          <w:szCs w:val="20"/>
        </w:rPr>
        <w:t xml:space="preserve"> been judicially noticed and has not been presumed, there is then need to prove it. The following are the means of proof of facts:</w:t>
      </w:r>
    </w:p>
    <w:p w14:paraId="212B1352" w14:textId="77777777" w:rsidR="00A34F87" w:rsidRPr="00DD7309" w:rsidRDefault="00A34F87" w:rsidP="00A846D1">
      <w:pPr>
        <w:pStyle w:val="ListParagraph"/>
        <w:numPr>
          <w:ilvl w:val="0"/>
          <w:numId w:val="19"/>
        </w:numPr>
        <w:spacing w:line="240" w:lineRule="auto"/>
        <w:jc w:val="both"/>
        <w:rPr>
          <w:sz w:val="20"/>
          <w:szCs w:val="20"/>
        </w:rPr>
      </w:pPr>
      <w:r w:rsidRPr="00DD7309">
        <w:rPr>
          <w:b/>
          <w:sz w:val="20"/>
          <w:szCs w:val="20"/>
        </w:rPr>
        <w:t>Oral evidence</w:t>
      </w:r>
      <w:r w:rsidRPr="00DD7309">
        <w:rPr>
          <w:sz w:val="20"/>
          <w:szCs w:val="20"/>
        </w:rPr>
        <w:t>: all facts except the contents of documents may be proved by oral evidence –</w:t>
      </w:r>
      <w:r w:rsidR="00DD7309" w:rsidRPr="00DD7309">
        <w:rPr>
          <w:sz w:val="20"/>
          <w:szCs w:val="20"/>
        </w:rPr>
        <w:t xml:space="preserve"> </w:t>
      </w:r>
      <w:r w:rsidRPr="00DD7309">
        <w:rPr>
          <w:b/>
          <w:color w:val="FF0000"/>
          <w:sz w:val="20"/>
          <w:szCs w:val="20"/>
        </w:rPr>
        <w:t>S. 125 EA</w:t>
      </w:r>
      <w:r w:rsidR="00DD7309">
        <w:rPr>
          <w:sz w:val="20"/>
          <w:szCs w:val="20"/>
        </w:rPr>
        <w:t xml:space="preserve"> </w:t>
      </w:r>
      <w:r w:rsidRPr="00DD7309">
        <w:rPr>
          <w:sz w:val="20"/>
          <w:szCs w:val="20"/>
        </w:rPr>
        <w:t>and subject to the exceptions provided in the Act, oral evidence shall in all cases</w:t>
      </w:r>
      <w:r w:rsidR="00DD7309">
        <w:rPr>
          <w:sz w:val="20"/>
          <w:szCs w:val="20"/>
        </w:rPr>
        <w:t xml:space="preserve"> be direct if it refers to; – </w:t>
      </w:r>
      <w:r w:rsidR="00DD7309" w:rsidRPr="00DD7309">
        <w:rPr>
          <w:b/>
          <w:color w:val="FF0000"/>
          <w:sz w:val="20"/>
          <w:szCs w:val="20"/>
        </w:rPr>
        <w:t>S. 126 EA</w:t>
      </w:r>
    </w:p>
    <w:p w14:paraId="0C910803" w14:textId="77777777" w:rsidR="00DD7309" w:rsidRDefault="00DD7309" w:rsidP="00A846D1">
      <w:pPr>
        <w:pStyle w:val="ListParagraph"/>
        <w:numPr>
          <w:ilvl w:val="0"/>
          <w:numId w:val="20"/>
        </w:numPr>
        <w:spacing w:line="240" w:lineRule="auto"/>
        <w:jc w:val="both"/>
        <w:rPr>
          <w:sz w:val="20"/>
          <w:szCs w:val="20"/>
        </w:rPr>
      </w:pPr>
      <w:proofErr w:type="gramStart"/>
      <w:r>
        <w:rPr>
          <w:sz w:val="20"/>
          <w:szCs w:val="20"/>
        </w:rPr>
        <w:t xml:space="preserve">A </w:t>
      </w:r>
      <w:r w:rsidR="00A34F87" w:rsidRPr="00DD7309">
        <w:rPr>
          <w:sz w:val="20"/>
          <w:szCs w:val="20"/>
        </w:rPr>
        <w:t xml:space="preserve"> fact</w:t>
      </w:r>
      <w:proofErr w:type="gramEnd"/>
      <w:r w:rsidR="00A34F87" w:rsidRPr="00DD7309">
        <w:rPr>
          <w:sz w:val="20"/>
          <w:szCs w:val="20"/>
        </w:rPr>
        <w:t xml:space="preserve"> which could be seen, it must be the evidence of a witness who says he saw that fact </w:t>
      </w:r>
    </w:p>
    <w:p w14:paraId="32ED0FB1" w14:textId="77777777" w:rsidR="00DD7309" w:rsidRDefault="00DD7309" w:rsidP="00A846D1">
      <w:pPr>
        <w:pStyle w:val="ListParagraph"/>
        <w:numPr>
          <w:ilvl w:val="0"/>
          <w:numId w:val="20"/>
        </w:numPr>
        <w:spacing w:line="240" w:lineRule="auto"/>
        <w:jc w:val="both"/>
        <w:rPr>
          <w:sz w:val="20"/>
          <w:szCs w:val="20"/>
        </w:rPr>
      </w:pPr>
      <w:r>
        <w:rPr>
          <w:sz w:val="20"/>
          <w:szCs w:val="20"/>
        </w:rPr>
        <w:t>A</w:t>
      </w:r>
      <w:r w:rsidR="00A34F87" w:rsidRPr="00DD7309">
        <w:rPr>
          <w:sz w:val="20"/>
          <w:szCs w:val="20"/>
        </w:rPr>
        <w:t xml:space="preserve"> fact which could be heard, it must be the evidence of </w:t>
      </w:r>
      <w:proofErr w:type="gramStart"/>
      <w:r w:rsidR="00A34F87" w:rsidRPr="00DD7309">
        <w:rPr>
          <w:sz w:val="20"/>
          <w:szCs w:val="20"/>
        </w:rPr>
        <w:t>a  witness</w:t>
      </w:r>
      <w:proofErr w:type="gramEnd"/>
      <w:r w:rsidR="00A34F87" w:rsidRPr="00DD7309">
        <w:rPr>
          <w:sz w:val="20"/>
          <w:szCs w:val="20"/>
        </w:rPr>
        <w:t xml:space="preserve"> who says he  heard that fact </w:t>
      </w:r>
    </w:p>
    <w:p w14:paraId="4B7FC068" w14:textId="77777777" w:rsidR="00DD7309" w:rsidRDefault="00DD7309" w:rsidP="00A846D1">
      <w:pPr>
        <w:pStyle w:val="ListParagraph"/>
        <w:numPr>
          <w:ilvl w:val="0"/>
          <w:numId w:val="20"/>
        </w:numPr>
        <w:spacing w:line="240" w:lineRule="auto"/>
        <w:jc w:val="both"/>
        <w:rPr>
          <w:sz w:val="20"/>
          <w:szCs w:val="20"/>
        </w:rPr>
      </w:pPr>
      <w:r>
        <w:rPr>
          <w:sz w:val="20"/>
          <w:szCs w:val="20"/>
        </w:rPr>
        <w:t>A</w:t>
      </w:r>
      <w:r w:rsidR="00A34F87" w:rsidRPr="00DD7309">
        <w:rPr>
          <w:sz w:val="20"/>
          <w:szCs w:val="20"/>
        </w:rPr>
        <w:t xml:space="preserve"> fact which could be perceived by any other sense or in any other manner, it must be the evidence of a witness who says he perceived that fact by that sense or in that manner </w:t>
      </w:r>
    </w:p>
    <w:p w14:paraId="7F053E14" w14:textId="77777777" w:rsidR="00A34F87" w:rsidRPr="00DD7309" w:rsidRDefault="00DD7309" w:rsidP="00A846D1">
      <w:pPr>
        <w:pStyle w:val="ListParagraph"/>
        <w:numPr>
          <w:ilvl w:val="0"/>
          <w:numId w:val="20"/>
        </w:numPr>
        <w:spacing w:line="240" w:lineRule="auto"/>
        <w:jc w:val="both"/>
        <w:rPr>
          <w:sz w:val="20"/>
          <w:szCs w:val="20"/>
        </w:rPr>
      </w:pPr>
      <w:r>
        <w:rPr>
          <w:sz w:val="20"/>
          <w:szCs w:val="20"/>
        </w:rPr>
        <w:t>A</w:t>
      </w:r>
      <w:r w:rsidR="00A34F87" w:rsidRPr="00DD7309">
        <w:rPr>
          <w:sz w:val="20"/>
          <w:szCs w:val="20"/>
        </w:rPr>
        <w:t>n opinion or to the grounds on which that opinion is held, it must be the evidence of the person who holds that opini</w:t>
      </w:r>
      <w:r w:rsidR="00E04FF5">
        <w:rPr>
          <w:sz w:val="20"/>
          <w:szCs w:val="20"/>
        </w:rPr>
        <w:t xml:space="preserve">on on those ground. Proviso </w:t>
      </w:r>
      <w:r w:rsidR="00E04FF5" w:rsidRPr="00E04FF5">
        <w:rPr>
          <w:b/>
          <w:sz w:val="20"/>
          <w:szCs w:val="20"/>
        </w:rPr>
        <w:t>Exception:</w:t>
      </w:r>
      <w:r w:rsidR="00A34F87" w:rsidRPr="00DD7309">
        <w:rPr>
          <w:sz w:val="20"/>
          <w:szCs w:val="20"/>
        </w:rPr>
        <w:t xml:space="preserve"> opinion of experts expresses in any treatise commonly offered for </w:t>
      </w:r>
      <w:r w:rsidR="00FF56BB">
        <w:rPr>
          <w:sz w:val="20"/>
          <w:szCs w:val="20"/>
        </w:rPr>
        <w:t xml:space="preserve">sale, if the author is dead or </w:t>
      </w:r>
      <w:r w:rsidR="00A34F87" w:rsidRPr="00DD7309">
        <w:rPr>
          <w:sz w:val="20"/>
          <w:szCs w:val="20"/>
        </w:rPr>
        <w:t>cannot be found, or has become incapable of giving evidence, or cannot be called as a witness without an amount of delay or expense which the court regards as unreasonable</w:t>
      </w:r>
      <w:r w:rsidR="00E04FF5">
        <w:rPr>
          <w:sz w:val="20"/>
          <w:szCs w:val="20"/>
        </w:rPr>
        <w:t xml:space="preserve"> may be proved by the production of such treatise </w:t>
      </w:r>
    </w:p>
    <w:p w14:paraId="072B7F7A" w14:textId="77777777" w:rsidR="00A34F87" w:rsidRPr="00A34F87" w:rsidRDefault="00A34F87" w:rsidP="00A34F87">
      <w:pPr>
        <w:spacing w:line="240" w:lineRule="auto"/>
        <w:jc w:val="both"/>
        <w:rPr>
          <w:sz w:val="20"/>
          <w:szCs w:val="20"/>
        </w:rPr>
      </w:pPr>
      <w:r w:rsidRPr="00E04FF5">
        <w:rPr>
          <w:b/>
          <w:sz w:val="20"/>
          <w:szCs w:val="20"/>
        </w:rPr>
        <w:t>Hearsay Eviden</w:t>
      </w:r>
      <w:r w:rsidR="00E04FF5" w:rsidRPr="00E04FF5">
        <w:rPr>
          <w:b/>
          <w:sz w:val="20"/>
          <w:szCs w:val="20"/>
        </w:rPr>
        <w:t>ce</w:t>
      </w:r>
      <w:r w:rsidR="00E04FF5">
        <w:rPr>
          <w:b/>
          <w:sz w:val="20"/>
          <w:szCs w:val="20"/>
        </w:rPr>
        <w:t>:</w:t>
      </w:r>
      <w:r w:rsidR="00E04FF5">
        <w:rPr>
          <w:sz w:val="20"/>
          <w:szCs w:val="20"/>
        </w:rPr>
        <w:t xml:space="preserve"> is not admissible except as provided in the Act- </w:t>
      </w:r>
      <w:r w:rsidR="00E04FF5" w:rsidRPr="00E04FF5">
        <w:rPr>
          <w:b/>
          <w:color w:val="FF0000"/>
          <w:sz w:val="20"/>
          <w:szCs w:val="20"/>
        </w:rPr>
        <w:t>S 38 EA</w:t>
      </w:r>
      <w:r w:rsidRPr="00A34F87">
        <w:rPr>
          <w:sz w:val="20"/>
          <w:szCs w:val="20"/>
        </w:rPr>
        <w:t>.</w:t>
      </w:r>
      <w:r w:rsidR="00E04FF5" w:rsidRPr="00E04FF5">
        <w:rPr>
          <w:sz w:val="20"/>
          <w:szCs w:val="20"/>
        </w:rPr>
        <w:t xml:space="preserve"> </w:t>
      </w:r>
      <w:r w:rsidR="00E04FF5" w:rsidRPr="00A34F87">
        <w:rPr>
          <w:sz w:val="20"/>
          <w:szCs w:val="20"/>
        </w:rPr>
        <w:t>The general rule is that statements (oral or written) made by a person who is not called as a witness in a case OR where a document is tendered in evidence, statements in such a document for the purpose of proving the truth of the matters stated in such a document, are regarded as HEARSAY and hearsay evidence is generally NOT ADMISSIBLE IN EVIDENCE IN PROOF OF FACTS IN ISSUE OR RELEV</w:t>
      </w:r>
      <w:r w:rsidR="00935804">
        <w:rPr>
          <w:sz w:val="20"/>
          <w:szCs w:val="20"/>
        </w:rPr>
        <w:t xml:space="preserve">ANT FACTS </w:t>
      </w:r>
      <w:r w:rsidR="00E04FF5">
        <w:rPr>
          <w:sz w:val="20"/>
          <w:szCs w:val="20"/>
        </w:rPr>
        <w:t>---</w:t>
      </w:r>
      <w:r w:rsidR="00E04FF5" w:rsidRPr="00E04FF5">
        <w:rPr>
          <w:b/>
          <w:color w:val="FF0000"/>
          <w:sz w:val="20"/>
          <w:szCs w:val="20"/>
        </w:rPr>
        <w:t>Ss. 37 &amp; 38 EA</w:t>
      </w:r>
      <w:r w:rsidR="00E04FF5">
        <w:rPr>
          <w:sz w:val="20"/>
          <w:szCs w:val="20"/>
        </w:rPr>
        <w:t xml:space="preserve">. </w:t>
      </w:r>
      <w:r w:rsidR="00E04FF5" w:rsidRPr="00A34F87">
        <w:rPr>
          <w:sz w:val="20"/>
          <w:szCs w:val="20"/>
        </w:rPr>
        <w:t>However, as an exception, where such statements ar</w:t>
      </w:r>
      <w:r w:rsidR="00E04FF5">
        <w:rPr>
          <w:sz w:val="20"/>
          <w:szCs w:val="20"/>
        </w:rPr>
        <w:t xml:space="preserve">e made in relation to facts in issue </w:t>
      </w:r>
      <w:r w:rsidR="00E04FF5" w:rsidRPr="00A34F87">
        <w:rPr>
          <w:sz w:val="20"/>
          <w:szCs w:val="20"/>
        </w:rPr>
        <w:t>or relevant facts under circums</w:t>
      </w:r>
      <w:r w:rsidR="00E04FF5">
        <w:rPr>
          <w:sz w:val="20"/>
          <w:szCs w:val="20"/>
        </w:rPr>
        <w:t>tances stipulated in the EA,</w:t>
      </w:r>
      <w:r w:rsidR="00E04FF5" w:rsidRPr="00A34F87">
        <w:rPr>
          <w:sz w:val="20"/>
          <w:szCs w:val="20"/>
        </w:rPr>
        <w:t xml:space="preserve"> s</w:t>
      </w:r>
      <w:r w:rsidR="00935804">
        <w:rPr>
          <w:sz w:val="20"/>
          <w:szCs w:val="20"/>
        </w:rPr>
        <w:t xml:space="preserve">hall be admissible in evidence </w:t>
      </w:r>
      <w:r w:rsidR="00E04FF5" w:rsidRPr="00A34F87">
        <w:rPr>
          <w:sz w:val="20"/>
          <w:szCs w:val="20"/>
        </w:rPr>
        <w:t>--</w:t>
      </w:r>
      <w:r w:rsidR="00E04FF5" w:rsidRPr="00E04FF5">
        <w:rPr>
          <w:b/>
          <w:color w:val="FF0000"/>
          <w:sz w:val="20"/>
          <w:szCs w:val="20"/>
        </w:rPr>
        <w:t>S. 39 EA 2011</w:t>
      </w:r>
    </w:p>
    <w:p w14:paraId="2AC628B0" w14:textId="77777777" w:rsidR="00FF56BB" w:rsidRPr="00FF56BB" w:rsidRDefault="00FF56BB" w:rsidP="00A34F87">
      <w:pPr>
        <w:spacing w:line="240" w:lineRule="auto"/>
        <w:jc w:val="both"/>
        <w:rPr>
          <w:b/>
          <w:sz w:val="20"/>
          <w:szCs w:val="20"/>
        </w:rPr>
      </w:pPr>
      <w:r w:rsidRPr="00FF56BB">
        <w:rPr>
          <w:b/>
          <w:sz w:val="20"/>
          <w:szCs w:val="20"/>
        </w:rPr>
        <w:t>Exceptions to the inadmissibility of hearsay evidence</w:t>
      </w:r>
    </w:p>
    <w:p w14:paraId="0F13B8B7" w14:textId="77777777" w:rsidR="00FF56BB" w:rsidRDefault="00FF56BB" w:rsidP="00C47FE4">
      <w:pPr>
        <w:pStyle w:val="ListParagraph"/>
        <w:numPr>
          <w:ilvl w:val="0"/>
          <w:numId w:val="238"/>
        </w:numPr>
        <w:spacing w:line="240" w:lineRule="auto"/>
        <w:jc w:val="both"/>
        <w:rPr>
          <w:sz w:val="20"/>
          <w:szCs w:val="20"/>
        </w:rPr>
      </w:pPr>
      <w:r>
        <w:rPr>
          <w:sz w:val="20"/>
          <w:szCs w:val="20"/>
        </w:rPr>
        <w:t>Statement of dece</w:t>
      </w:r>
      <w:r w:rsidR="00FC55D5">
        <w:rPr>
          <w:sz w:val="20"/>
          <w:szCs w:val="20"/>
        </w:rPr>
        <w:t>ased persons relating to cause o</w:t>
      </w:r>
      <w:r>
        <w:rPr>
          <w:sz w:val="20"/>
          <w:szCs w:val="20"/>
        </w:rPr>
        <w:t>f death</w:t>
      </w:r>
      <w:r w:rsidR="00FC55D5">
        <w:rPr>
          <w:sz w:val="20"/>
          <w:szCs w:val="20"/>
        </w:rPr>
        <w:t>—dying declaration</w:t>
      </w:r>
    </w:p>
    <w:p w14:paraId="02A1F09E" w14:textId="77777777" w:rsidR="00FF56BB" w:rsidRDefault="00FF56BB" w:rsidP="00C47FE4">
      <w:pPr>
        <w:pStyle w:val="ListParagraph"/>
        <w:numPr>
          <w:ilvl w:val="0"/>
          <w:numId w:val="238"/>
        </w:numPr>
        <w:spacing w:line="240" w:lineRule="auto"/>
        <w:jc w:val="both"/>
        <w:rPr>
          <w:sz w:val="20"/>
          <w:szCs w:val="20"/>
        </w:rPr>
      </w:pPr>
      <w:r>
        <w:rPr>
          <w:sz w:val="20"/>
          <w:szCs w:val="20"/>
        </w:rPr>
        <w:t>Statements by persons who cannot be called a</w:t>
      </w:r>
      <w:r w:rsidR="00935804">
        <w:rPr>
          <w:sz w:val="20"/>
          <w:szCs w:val="20"/>
        </w:rPr>
        <w:t>s witness (where the person is dead, cannot be found or has become incapable of giving evidence or whose attendance cannot be procured without an unreasonable</w:t>
      </w:r>
      <w:r w:rsidR="00935804">
        <w:rPr>
          <w:sz w:val="20"/>
          <w:szCs w:val="20"/>
        </w:rPr>
        <w:tab/>
        <w:t xml:space="preserve"> amount of delay or </w:t>
      </w:r>
      <w:proofErr w:type="gramStart"/>
      <w:r w:rsidR="00935804">
        <w:rPr>
          <w:sz w:val="20"/>
          <w:szCs w:val="20"/>
        </w:rPr>
        <w:t xml:space="preserve">expense </w:t>
      </w:r>
      <w:r>
        <w:rPr>
          <w:sz w:val="20"/>
          <w:szCs w:val="20"/>
        </w:rPr>
        <w:t xml:space="preserve"> </w:t>
      </w:r>
      <w:r w:rsidRPr="00FF56BB">
        <w:rPr>
          <w:b/>
          <w:color w:val="FF0000"/>
          <w:sz w:val="20"/>
          <w:szCs w:val="20"/>
        </w:rPr>
        <w:t>s</w:t>
      </w:r>
      <w:proofErr w:type="gramEnd"/>
      <w:r w:rsidRPr="00FF56BB">
        <w:rPr>
          <w:b/>
          <w:color w:val="FF0000"/>
          <w:sz w:val="20"/>
          <w:szCs w:val="20"/>
        </w:rPr>
        <w:t xml:space="preserve"> 39- 50 EA</w:t>
      </w:r>
    </w:p>
    <w:p w14:paraId="1998905A" w14:textId="77777777" w:rsidR="00FF56BB" w:rsidRDefault="00FF56BB" w:rsidP="00C47FE4">
      <w:pPr>
        <w:pStyle w:val="ListParagraph"/>
        <w:numPr>
          <w:ilvl w:val="0"/>
          <w:numId w:val="238"/>
        </w:numPr>
        <w:spacing w:line="240" w:lineRule="auto"/>
        <w:jc w:val="both"/>
        <w:rPr>
          <w:sz w:val="20"/>
          <w:szCs w:val="20"/>
        </w:rPr>
      </w:pPr>
      <w:r>
        <w:rPr>
          <w:sz w:val="20"/>
          <w:szCs w:val="20"/>
        </w:rPr>
        <w:t>Evidence of traditional history</w:t>
      </w:r>
    </w:p>
    <w:p w14:paraId="0CE693F5" w14:textId="77777777" w:rsidR="00FF56BB" w:rsidRDefault="00FF56BB" w:rsidP="00C47FE4">
      <w:pPr>
        <w:pStyle w:val="ListParagraph"/>
        <w:numPr>
          <w:ilvl w:val="0"/>
          <w:numId w:val="238"/>
        </w:numPr>
        <w:spacing w:line="240" w:lineRule="auto"/>
        <w:jc w:val="both"/>
        <w:rPr>
          <w:sz w:val="20"/>
          <w:szCs w:val="20"/>
        </w:rPr>
      </w:pPr>
      <w:r>
        <w:rPr>
          <w:sz w:val="20"/>
          <w:szCs w:val="20"/>
        </w:rPr>
        <w:t>Affidavit evidence</w:t>
      </w:r>
    </w:p>
    <w:p w14:paraId="04C6DE85" w14:textId="77777777" w:rsidR="00FF56BB" w:rsidRPr="00FF56BB" w:rsidRDefault="00FF56BB" w:rsidP="00C47FE4">
      <w:pPr>
        <w:pStyle w:val="ListParagraph"/>
        <w:numPr>
          <w:ilvl w:val="0"/>
          <w:numId w:val="238"/>
        </w:numPr>
        <w:spacing w:line="240" w:lineRule="auto"/>
        <w:jc w:val="both"/>
        <w:rPr>
          <w:sz w:val="20"/>
          <w:szCs w:val="20"/>
        </w:rPr>
      </w:pPr>
      <w:r>
        <w:rPr>
          <w:sz w:val="20"/>
          <w:szCs w:val="20"/>
        </w:rPr>
        <w:t>Evidence of corporate personality—</w:t>
      </w:r>
      <w:r w:rsidR="00935804" w:rsidRPr="00FF56BB">
        <w:rPr>
          <w:b/>
          <w:color w:val="FF0000"/>
          <w:sz w:val="20"/>
          <w:szCs w:val="20"/>
        </w:rPr>
        <w:t>KATE V DAEWOO LTD</w:t>
      </w:r>
    </w:p>
    <w:p w14:paraId="5C5356DA" w14:textId="77777777" w:rsidR="00A34F87" w:rsidRPr="00FF56BB" w:rsidRDefault="00A34F87" w:rsidP="00FF56BB">
      <w:pPr>
        <w:spacing w:line="240" w:lineRule="auto"/>
        <w:jc w:val="both"/>
        <w:rPr>
          <w:sz w:val="20"/>
          <w:szCs w:val="20"/>
        </w:rPr>
      </w:pPr>
      <w:r w:rsidRPr="00FF56BB">
        <w:rPr>
          <w:sz w:val="20"/>
          <w:szCs w:val="20"/>
        </w:rPr>
        <w:t xml:space="preserve">The </w:t>
      </w:r>
      <w:r w:rsidRPr="00FF56BB">
        <w:rPr>
          <w:b/>
          <w:sz w:val="20"/>
          <w:szCs w:val="20"/>
        </w:rPr>
        <w:t>demerits of hearsay</w:t>
      </w:r>
    </w:p>
    <w:p w14:paraId="0437CE6D" w14:textId="77777777" w:rsidR="00643496" w:rsidRDefault="00A34F87" w:rsidP="00CA57DC">
      <w:pPr>
        <w:pStyle w:val="ListParagraph"/>
        <w:numPr>
          <w:ilvl w:val="0"/>
          <w:numId w:val="146"/>
        </w:numPr>
        <w:spacing w:line="240" w:lineRule="auto"/>
        <w:jc w:val="both"/>
        <w:rPr>
          <w:sz w:val="20"/>
          <w:szCs w:val="20"/>
        </w:rPr>
      </w:pPr>
      <w:r w:rsidRPr="00643496">
        <w:rPr>
          <w:sz w:val="20"/>
          <w:szCs w:val="20"/>
        </w:rPr>
        <w:t>It defies the rule that oral evidence must be direct.</w:t>
      </w:r>
    </w:p>
    <w:p w14:paraId="6BF6EE48" w14:textId="77777777" w:rsidR="00643496" w:rsidRDefault="00E04FF5" w:rsidP="00CA57DC">
      <w:pPr>
        <w:pStyle w:val="ListParagraph"/>
        <w:numPr>
          <w:ilvl w:val="0"/>
          <w:numId w:val="146"/>
        </w:numPr>
        <w:spacing w:line="240" w:lineRule="auto"/>
        <w:jc w:val="both"/>
        <w:rPr>
          <w:sz w:val="20"/>
          <w:szCs w:val="20"/>
        </w:rPr>
      </w:pPr>
      <w:r w:rsidRPr="00643496">
        <w:rPr>
          <w:sz w:val="20"/>
          <w:szCs w:val="20"/>
        </w:rPr>
        <w:t>It is a</w:t>
      </w:r>
      <w:r w:rsidR="00A34F87" w:rsidRPr="00643496">
        <w:rPr>
          <w:sz w:val="20"/>
          <w:szCs w:val="20"/>
        </w:rPr>
        <w:t>ltered evidence.</w:t>
      </w:r>
    </w:p>
    <w:p w14:paraId="7B203351" w14:textId="77777777" w:rsidR="00643496" w:rsidRDefault="00A34F87" w:rsidP="00CA57DC">
      <w:pPr>
        <w:pStyle w:val="ListParagraph"/>
        <w:numPr>
          <w:ilvl w:val="0"/>
          <w:numId w:val="146"/>
        </w:numPr>
        <w:spacing w:line="240" w:lineRule="auto"/>
        <w:jc w:val="both"/>
        <w:rPr>
          <w:sz w:val="20"/>
          <w:szCs w:val="20"/>
        </w:rPr>
      </w:pPr>
      <w:r w:rsidRPr="00643496">
        <w:rPr>
          <w:sz w:val="20"/>
          <w:szCs w:val="20"/>
        </w:rPr>
        <w:t>It is unreliable as additional facts may be made.</w:t>
      </w:r>
    </w:p>
    <w:p w14:paraId="1D5DB1AC" w14:textId="77777777" w:rsidR="00E04FF5" w:rsidRPr="00643496" w:rsidRDefault="00A34F87" w:rsidP="00CA57DC">
      <w:pPr>
        <w:pStyle w:val="ListParagraph"/>
        <w:numPr>
          <w:ilvl w:val="0"/>
          <w:numId w:val="146"/>
        </w:numPr>
        <w:spacing w:line="240" w:lineRule="auto"/>
        <w:jc w:val="both"/>
        <w:rPr>
          <w:sz w:val="20"/>
          <w:szCs w:val="20"/>
        </w:rPr>
      </w:pPr>
      <w:r w:rsidRPr="00643496">
        <w:rPr>
          <w:sz w:val="20"/>
          <w:szCs w:val="20"/>
        </w:rPr>
        <w:t>There is depreciation in transmission of the fact, it allows for fraud or mistake</w:t>
      </w:r>
      <w:r w:rsidR="00E04FF5" w:rsidRPr="00643496">
        <w:rPr>
          <w:sz w:val="20"/>
          <w:szCs w:val="20"/>
        </w:rPr>
        <w:t>, it is not on oath</w:t>
      </w:r>
    </w:p>
    <w:p w14:paraId="2E75E814" w14:textId="77777777" w:rsidR="00A34F87" w:rsidRDefault="00A34F87" w:rsidP="00A846D1">
      <w:pPr>
        <w:pStyle w:val="ListParagraph"/>
        <w:numPr>
          <w:ilvl w:val="0"/>
          <w:numId w:val="21"/>
        </w:numPr>
        <w:spacing w:line="240" w:lineRule="auto"/>
        <w:jc w:val="both"/>
        <w:rPr>
          <w:sz w:val="20"/>
          <w:szCs w:val="20"/>
        </w:rPr>
      </w:pPr>
      <w:r w:rsidRPr="00E04FF5">
        <w:rPr>
          <w:sz w:val="20"/>
          <w:szCs w:val="20"/>
        </w:rPr>
        <w:t>it does not accord the court to watch the demeanor of the witness especially in cross examination</w:t>
      </w:r>
    </w:p>
    <w:p w14:paraId="7C5523E0" w14:textId="77777777" w:rsidR="00A34F87" w:rsidRPr="00F04392" w:rsidRDefault="00A34F87" w:rsidP="00F04392">
      <w:pPr>
        <w:spacing w:line="240" w:lineRule="auto"/>
        <w:jc w:val="both"/>
        <w:rPr>
          <w:sz w:val="20"/>
          <w:szCs w:val="20"/>
        </w:rPr>
      </w:pPr>
      <w:r w:rsidRPr="00F04392">
        <w:rPr>
          <w:sz w:val="20"/>
          <w:szCs w:val="20"/>
        </w:rPr>
        <w:lastRenderedPageBreak/>
        <w:t>The same general rule applies to documentary evidence. Thus, documentary hearsay is not allowed as the maker of any statement in a docum</w:t>
      </w:r>
      <w:r w:rsidR="00E04FF5" w:rsidRPr="00F04392">
        <w:rPr>
          <w:sz w:val="20"/>
          <w:szCs w:val="20"/>
        </w:rPr>
        <w:t>ent (which is sought to be used</w:t>
      </w:r>
      <w:r w:rsidRPr="00F04392">
        <w:rPr>
          <w:sz w:val="20"/>
          <w:szCs w:val="20"/>
        </w:rPr>
        <w:t xml:space="preserve"> as evidence to prove a fact in issue) must be one that:</w:t>
      </w:r>
    </w:p>
    <w:p w14:paraId="694E35B1" w14:textId="77777777" w:rsidR="0028654B" w:rsidRPr="00643496" w:rsidRDefault="00A34F87" w:rsidP="00A846D1">
      <w:pPr>
        <w:pStyle w:val="ListParagraph"/>
        <w:numPr>
          <w:ilvl w:val="0"/>
          <w:numId w:val="21"/>
        </w:numPr>
        <w:spacing w:line="240" w:lineRule="auto"/>
        <w:jc w:val="both"/>
        <w:rPr>
          <w:sz w:val="20"/>
          <w:szCs w:val="20"/>
        </w:rPr>
      </w:pPr>
      <w:r w:rsidRPr="00643496">
        <w:rPr>
          <w:sz w:val="20"/>
          <w:szCs w:val="20"/>
        </w:rPr>
        <w:t>has personal knowledge of</w:t>
      </w:r>
      <w:r w:rsidR="0028654B" w:rsidRPr="00643496">
        <w:rPr>
          <w:sz w:val="20"/>
          <w:szCs w:val="20"/>
        </w:rPr>
        <w:t xml:space="preserve"> the matters in that document </w:t>
      </w:r>
    </w:p>
    <w:p w14:paraId="786EC819" w14:textId="77777777" w:rsidR="00643496" w:rsidRDefault="00A34F87" w:rsidP="00A846D1">
      <w:pPr>
        <w:pStyle w:val="ListParagraph"/>
        <w:numPr>
          <w:ilvl w:val="0"/>
          <w:numId w:val="21"/>
        </w:numPr>
        <w:spacing w:line="240" w:lineRule="auto"/>
        <w:jc w:val="both"/>
        <w:rPr>
          <w:sz w:val="20"/>
          <w:szCs w:val="20"/>
        </w:rPr>
      </w:pPr>
      <w:r w:rsidRPr="0028654B">
        <w:rPr>
          <w:sz w:val="20"/>
          <w:szCs w:val="20"/>
        </w:rPr>
        <w:t>he is one that got to record the matters in the document (pursuant to information gotten from someone who has personal knowledge of such matters in the performance of his duty to record information supplied to him;</w:t>
      </w:r>
    </w:p>
    <w:p w14:paraId="4CFF7080" w14:textId="77777777" w:rsidR="00A34F87" w:rsidRPr="00643496" w:rsidRDefault="0028654B" w:rsidP="00A846D1">
      <w:pPr>
        <w:pStyle w:val="ListParagraph"/>
        <w:numPr>
          <w:ilvl w:val="0"/>
          <w:numId w:val="21"/>
        </w:numPr>
        <w:spacing w:line="240" w:lineRule="auto"/>
        <w:jc w:val="both"/>
        <w:rPr>
          <w:sz w:val="20"/>
          <w:szCs w:val="20"/>
        </w:rPr>
      </w:pPr>
      <w:r w:rsidRPr="00643496">
        <w:rPr>
          <w:sz w:val="20"/>
          <w:szCs w:val="20"/>
        </w:rPr>
        <w:t>If the maker of the statement is bei</w:t>
      </w:r>
      <w:r w:rsidR="00A34F87" w:rsidRPr="00643496">
        <w:rPr>
          <w:sz w:val="20"/>
          <w:szCs w:val="20"/>
        </w:rPr>
        <w:t>n</w:t>
      </w:r>
      <w:r w:rsidRPr="00643496">
        <w:rPr>
          <w:sz w:val="20"/>
          <w:szCs w:val="20"/>
        </w:rPr>
        <w:t>g</w:t>
      </w:r>
      <w:r w:rsidR="00A34F87" w:rsidRPr="00643496">
        <w:rPr>
          <w:sz w:val="20"/>
          <w:szCs w:val="20"/>
        </w:rPr>
        <w:t xml:space="preserve"> called as a witness in the proceedings</w:t>
      </w:r>
      <w:r w:rsidRPr="00643496">
        <w:rPr>
          <w:sz w:val="20"/>
          <w:szCs w:val="20"/>
        </w:rPr>
        <w:t xml:space="preserve"> (provided that this condition need not be satisfied if the maker is </w:t>
      </w:r>
      <w:r w:rsidRPr="00935804">
        <w:rPr>
          <w:b/>
          <w:sz w:val="20"/>
          <w:szCs w:val="20"/>
        </w:rPr>
        <w:t>dead,</w:t>
      </w:r>
      <w:r w:rsidRPr="00643496">
        <w:rPr>
          <w:sz w:val="20"/>
          <w:szCs w:val="20"/>
        </w:rPr>
        <w:t xml:space="preserve"> </w:t>
      </w:r>
      <w:r w:rsidRPr="00935804">
        <w:rPr>
          <w:b/>
          <w:sz w:val="20"/>
          <w:szCs w:val="20"/>
        </w:rPr>
        <w:t>unfit by reason of his bodily or mental condition</w:t>
      </w:r>
      <w:r w:rsidRPr="00643496">
        <w:rPr>
          <w:sz w:val="20"/>
          <w:szCs w:val="20"/>
        </w:rPr>
        <w:t xml:space="preserve"> to attend as a witness or </w:t>
      </w:r>
      <w:r w:rsidRPr="00935804">
        <w:rPr>
          <w:b/>
          <w:sz w:val="20"/>
          <w:szCs w:val="20"/>
        </w:rPr>
        <w:t>if he is outside Nigeria and it is not reasonably practicable to secure his attendance or if all reasonable efforts to find him have been without success</w:t>
      </w:r>
    </w:p>
    <w:p w14:paraId="7E8BBD6E" w14:textId="77777777" w:rsidR="00A34F87" w:rsidRPr="00A34F87" w:rsidRDefault="00A34F87" w:rsidP="007860F6">
      <w:pPr>
        <w:spacing w:line="240" w:lineRule="auto"/>
        <w:jc w:val="both"/>
        <w:rPr>
          <w:sz w:val="20"/>
          <w:szCs w:val="20"/>
        </w:rPr>
      </w:pPr>
      <w:r w:rsidRPr="00A34F87">
        <w:rPr>
          <w:sz w:val="20"/>
          <w:szCs w:val="20"/>
        </w:rPr>
        <w:t xml:space="preserve">However, as an </w:t>
      </w:r>
      <w:r w:rsidRPr="00F04392">
        <w:rPr>
          <w:b/>
          <w:sz w:val="20"/>
          <w:szCs w:val="20"/>
        </w:rPr>
        <w:t>exception, documentary hearsay</w:t>
      </w:r>
      <w:r w:rsidRPr="00A34F87">
        <w:rPr>
          <w:sz w:val="20"/>
          <w:szCs w:val="20"/>
        </w:rPr>
        <w:t xml:space="preserve"> is allowed in matters </w:t>
      </w:r>
      <w:r w:rsidR="0028654B">
        <w:rPr>
          <w:sz w:val="20"/>
          <w:szCs w:val="20"/>
        </w:rPr>
        <w:t xml:space="preserve">in </w:t>
      </w:r>
      <w:r w:rsidR="0028654B" w:rsidRPr="0028654B">
        <w:rPr>
          <w:b/>
          <w:color w:val="FF0000"/>
          <w:sz w:val="20"/>
          <w:szCs w:val="20"/>
        </w:rPr>
        <w:t>S 40-50 EA</w:t>
      </w:r>
      <w:r w:rsidRPr="00A34F87">
        <w:rPr>
          <w:sz w:val="20"/>
          <w:szCs w:val="20"/>
        </w:rPr>
        <w:t xml:space="preserve"> </w:t>
      </w:r>
      <w:r w:rsidR="006E1D79">
        <w:rPr>
          <w:sz w:val="20"/>
          <w:szCs w:val="20"/>
        </w:rPr>
        <w:t xml:space="preserve">IF the maker is dead, </w:t>
      </w:r>
      <w:r w:rsidR="00260719">
        <w:rPr>
          <w:sz w:val="20"/>
          <w:szCs w:val="20"/>
        </w:rPr>
        <w:t>can’t</w:t>
      </w:r>
      <w:r w:rsidR="006E1D79">
        <w:rPr>
          <w:sz w:val="20"/>
          <w:szCs w:val="20"/>
        </w:rPr>
        <w:t xml:space="preserve"> be found, has become incapable of giving evidence or whose attendance cannot be procured without unreasonable delay</w:t>
      </w:r>
    </w:p>
    <w:p w14:paraId="51EF2A7B" w14:textId="77777777" w:rsidR="00A34F87" w:rsidRPr="00A34F87" w:rsidRDefault="00A34F87" w:rsidP="00A34F87">
      <w:pPr>
        <w:spacing w:line="240" w:lineRule="auto"/>
        <w:jc w:val="both"/>
        <w:rPr>
          <w:sz w:val="20"/>
          <w:szCs w:val="20"/>
        </w:rPr>
      </w:pPr>
      <w:r w:rsidRPr="00A34F87">
        <w:rPr>
          <w:sz w:val="20"/>
          <w:szCs w:val="20"/>
        </w:rPr>
        <w:t xml:space="preserve">Furthermore, the general rule is that statements in a document made by a </w:t>
      </w:r>
      <w:r w:rsidRPr="007860F6">
        <w:rPr>
          <w:b/>
          <w:sz w:val="20"/>
          <w:szCs w:val="20"/>
        </w:rPr>
        <w:t>person interested</w:t>
      </w:r>
      <w:r w:rsidRPr="00A34F87">
        <w:rPr>
          <w:sz w:val="20"/>
          <w:szCs w:val="20"/>
        </w:rPr>
        <w:t xml:space="preserve"> at a time when proceedings were </w:t>
      </w:r>
      <w:r w:rsidRPr="007860F6">
        <w:rPr>
          <w:b/>
          <w:sz w:val="20"/>
          <w:szCs w:val="20"/>
        </w:rPr>
        <w:t>pending</w:t>
      </w:r>
      <w:r w:rsidRPr="00A34F87">
        <w:rPr>
          <w:sz w:val="20"/>
          <w:szCs w:val="20"/>
        </w:rPr>
        <w:t xml:space="preserve"> or </w:t>
      </w:r>
      <w:r w:rsidRPr="007860F6">
        <w:rPr>
          <w:b/>
          <w:sz w:val="20"/>
          <w:szCs w:val="20"/>
        </w:rPr>
        <w:t>anticipated</w:t>
      </w:r>
      <w:r w:rsidRPr="00A34F87">
        <w:rPr>
          <w:sz w:val="20"/>
          <w:szCs w:val="20"/>
        </w:rPr>
        <w:t>, SHALL NOT BE ADMISSIBLE FOR THE PROOF OF ANY FACT IN SUCH PEND</w:t>
      </w:r>
      <w:r w:rsidR="007860F6">
        <w:rPr>
          <w:sz w:val="20"/>
          <w:szCs w:val="20"/>
        </w:rPr>
        <w:t>ING OR ANTICIPATED PROCEEDINGS</w:t>
      </w:r>
      <w:r w:rsidR="00935804">
        <w:rPr>
          <w:sz w:val="20"/>
          <w:szCs w:val="20"/>
        </w:rPr>
        <w:t xml:space="preserve"> </w:t>
      </w:r>
      <w:r w:rsidR="007860F6">
        <w:rPr>
          <w:sz w:val="20"/>
          <w:szCs w:val="20"/>
        </w:rPr>
        <w:t>--</w:t>
      </w:r>
      <w:r w:rsidR="007860F6">
        <w:rPr>
          <w:b/>
          <w:color w:val="FF0000"/>
          <w:sz w:val="20"/>
          <w:szCs w:val="20"/>
        </w:rPr>
        <w:t>s.</w:t>
      </w:r>
      <w:r w:rsidR="007860F6" w:rsidRPr="007860F6">
        <w:rPr>
          <w:b/>
          <w:color w:val="FF0000"/>
          <w:sz w:val="20"/>
          <w:szCs w:val="20"/>
        </w:rPr>
        <w:t>83</w:t>
      </w:r>
      <w:r w:rsidR="00305471">
        <w:rPr>
          <w:b/>
          <w:color w:val="FF0000"/>
          <w:sz w:val="20"/>
          <w:szCs w:val="20"/>
        </w:rPr>
        <w:t xml:space="preserve"> </w:t>
      </w:r>
      <w:r w:rsidR="007860F6" w:rsidRPr="007860F6">
        <w:rPr>
          <w:b/>
          <w:color w:val="FF0000"/>
          <w:sz w:val="20"/>
          <w:szCs w:val="20"/>
        </w:rPr>
        <w:t>(3) EA</w:t>
      </w:r>
      <w:r w:rsidR="007860F6">
        <w:rPr>
          <w:sz w:val="20"/>
          <w:szCs w:val="20"/>
        </w:rPr>
        <w:t>. PERSON INTERESTED</w:t>
      </w:r>
      <w:r w:rsidRPr="00A34F87">
        <w:rPr>
          <w:sz w:val="20"/>
          <w:szCs w:val="20"/>
        </w:rPr>
        <w:t xml:space="preserve"> is taken to mean a person likely to be personally affected by the outcome of the proceedings</w:t>
      </w:r>
      <w:r w:rsidR="007860F6">
        <w:rPr>
          <w:sz w:val="20"/>
          <w:szCs w:val="20"/>
        </w:rPr>
        <w:t xml:space="preserve">- </w:t>
      </w:r>
      <w:r w:rsidR="007860F6" w:rsidRPr="007860F6">
        <w:rPr>
          <w:b/>
          <w:color w:val="FF0000"/>
          <w:sz w:val="20"/>
          <w:szCs w:val="20"/>
        </w:rPr>
        <w:t>S 258 EA</w:t>
      </w:r>
      <w:r w:rsidR="006E1D79">
        <w:rPr>
          <w:sz w:val="20"/>
          <w:szCs w:val="20"/>
        </w:rPr>
        <w:t xml:space="preserve">. </w:t>
      </w:r>
      <w:r w:rsidRPr="00A34F87">
        <w:rPr>
          <w:sz w:val="20"/>
          <w:szCs w:val="20"/>
        </w:rPr>
        <w:t xml:space="preserve">Thus, </w:t>
      </w:r>
      <w:r w:rsidR="006E1D79">
        <w:rPr>
          <w:sz w:val="20"/>
          <w:szCs w:val="20"/>
        </w:rPr>
        <w:t>where</w:t>
      </w:r>
      <w:r w:rsidRPr="00A34F87">
        <w:rPr>
          <w:sz w:val="20"/>
          <w:szCs w:val="20"/>
        </w:rPr>
        <w:t xml:space="preserve"> a statement in a document is made by a person </w:t>
      </w:r>
      <w:r w:rsidRPr="006E1D79">
        <w:rPr>
          <w:b/>
          <w:sz w:val="20"/>
          <w:szCs w:val="20"/>
        </w:rPr>
        <w:t>who is not likely to be affected</w:t>
      </w:r>
      <w:r w:rsidR="006E1D79">
        <w:rPr>
          <w:b/>
          <w:sz w:val="20"/>
          <w:szCs w:val="20"/>
        </w:rPr>
        <w:t xml:space="preserve"> (person interested)</w:t>
      </w:r>
      <w:r w:rsidRPr="00A34F87">
        <w:rPr>
          <w:sz w:val="20"/>
          <w:szCs w:val="20"/>
        </w:rPr>
        <w:t xml:space="preserve"> by the outcome of the proceedings</w:t>
      </w:r>
      <w:r w:rsidR="006E1D79">
        <w:rPr>
          <w:sz w:val="20"/>
          <w:szCs w:val="20"/>
        </w:rPr>
        <w:t xml:space="preserve"> </w:t>
      </w:r>
      <w:r w:rsidR="00935804">
        <w:rPr>
          <w:sz w:val="20"/>
          <w:szCs w:val="20"/>
        </w:rPr>
        <w:t xml:space="preserve">when it was </w:t>
      </w:r>
      <w:r w:rsidRPr="00A34F87">
        <w:rPr>
          <w:sz w:val="20"/>
          <w:szCs w:val="20"/>
        </w:rPr>
        <w:t>pending or anticipated</w:t>
      </w:r>
      <w:r w:rsidR="00935804">
        <w:rPr>
          <w:sz w:val="20"/>
          <w:szCs w:val="20"/>
        </w:rPr>
        <w:t xml:space="preserve"> (experts)</w:t>
      </w:r>
      <w:r w:rsidRPr="00A34F87">
        <w:rPr>
          <w:sz w:val="20"/>
          <w:szCs w:val="20"/>
        </w:rPr>
        <w:t xml:space="preserve">, shall be admissible in proof of any fact in such pending or anticipated </w:t>
      </w:r>
      <w:proofErr w:type="gramStart"/>
      <w:r w:rsidRPr="00A34F87">
        <w:rPr>
          <w:sz w:val="20"/>
          <w:szCs w:val="20"/>
        </w:rPr>
        <w:t>proceedings.---</w:t>
      </w:r>
      <w:proofErr w:type="gramEnd"/>
      <w:r w:rsidR="00FC55D5" w:rsidRPr="00FC55D5">
        <w:rPr>
          <w:b/>
          <w:color w:val="FF0000"/>
          <w:sz w:val="20"/>
          <w:szCs w:val="20"/>
        </w:rPr>
        <w:t xml:space="preserve"> </w:t>
      </w:r>
      <w:r w:rsidR="00FC55D5" w:rsidRPr="006E1D79">
        <w:rPr>
          <w:b/>
          <w:color w:val="FF0000"/>
          <w:sz w:val="20"/>
          <w:szCs w:val="20"/>
        </w:rPr>
        <w:t xml:space="preserve">ANYAEBOSI v. </w:t>
      </w:r>
      <w:r w:rsidRPr="006E1D79">
        <w:rPr>
          <w:b/>
          <w:color w:val="FF0000"/>
          <w:sz w:val="20"/>
          <w:szCs w:val="20"/>
        </w:rPr>
        <w:t xml:space="preserve">RT BRISCOE </w:t>
      </w:r>
    </w:p>
    <w:p w14:paraId="5F3DA4E5" w14:textId="77777777" w:rsidR="00BF6B7E" w:rsidRDefault="00A34F87" w:rsidP="00A846D1">
      <w:pPr>
        <w:pStyle w:val="ListParagraph"/>
        <w:numPr>
          <w:ilvl w:val="0"/>
          <w:numId w:val="19"/>
        </w:numPr>
        <w:spacing w:line="240" w:lineRule="auto"/>
        <w:jc w:val="both"/>
        <w:rPr>
          <w:sz w:val="20"/>
          <w:szCs w:val="20"/>
        </w:rPr>
      </w:pPr>
      <w:r w:rsidRPr="006E1D79">
        <w:rPr>
          <w:b/>
          <w:sz w:val="20"/>
          <w:szCs w:val="20"/>
        </w:rPr>
        <w:t>Real evidence:</w:t>
      </w:r>
      <w:r w:rsidRPr="006E1D79">
        <w:rPr>
          <w:sz w:val="20"/>
          <w:szCs w:val="20"/>
        </w:rPr>
        <w:t xml:space="preserve"> </w:t>
      </w:r>
      <w:r w:rsidR="006E1D79">
        <w:rPr>
          <w:sz w:val="20"/>
          <w:szCs w:val="20"/>
        </w:rPr>
        <w:t>Refers to material evidence. I</w:t>
      </w:r>
      <w:r w:rsidRPr="006E1D79">
        <w:rPr>
          <w:sz w:val="20"/>
          <w:szCs w:val="20"/>
        </w:rPr>
        <w:t xml:space="preserve">t could be movable or immovable. Movable evidence is tendered in court through a witness and marked as exhibits. </w:t>
      </w:r>
      <w:r w:rsidR="00BF6B7E" w:rsidRPr="00BF6B7E">
        <w:rPr>
          <w:b/>
          <w:color w:val="FF0000"/>
          <w:sz w:val="20"/>
          <w:szCs w:val="20"/>
        </w:rPr>
        <w:t>S 127</w:t>
      </w:r>
      <w:r w:rsidR="00BF6B7E">
        <w:rPr>
          <w:b/>
          <w:color w:val="FF0000"/>
          <w:sz w:val="20"/>
          <w:szCs w:val="20"/>
        </w:rPr>
        <w:t xml:space="preserve"> EA</w:t>
      </w:r>
      <w:r w:rsidR="00BF6B7E">
        <w:rPr>
          <w:sz w:val="20"/>
          <w:szCs w:val="20"/>
        </w:rPr>
        <w:t xml:space="preserve"> says if oral evidence refers to the existence or condition of any material thing</w:t>
      </w:r>
      <w:r w:rsidR="00305471">
        <w:rPr>
          <w:sz w:val="20"/>
          <w:szCs w:val="20"/>
        </w:rPr>
        <w:t xml:space="preserve"> other than a document</w:t>
      </w:r>
      <w:r w:rsidR="00BF6B7E">
        <w:rPr>
          <w:sz w:val="20"/>
          <w:szCs w:val="20"/>
        </w:rPr>
        <w:t>, the court may;</w:t>
      </w:r>
    </w:p>
    <w:p w14:paraId="5AEBDAD4" w14:textId="77777777" w:rsidR="00A34F87" w:rsidRDefault="00BF6B7E" w:rsidP="00A846D1">
      <w:pPr>
        <w:pStyle w:val="ListParagraph"/>
        <w:numPr>
          <w:ilvl w:val="0"/>
          <w:numId w:val="22"/>
        </w:numPr>
        <w:spacing w:line="240" w:lineRule="auto"/>
        <w:jc w:val="both"/>
        <w:rPr>
          <w:sz w:val="20"/>
          <w:szCs w:val="20"/>
        </w:rPr>
      </w:pPr>
      <w:r>
        <w:rPr>
          <w:sz w:val="20"/>
          <w:szCs w:val="20"/>
        </w:rPr>
        <w:t>R</w:t>
      </w:r>
      <w:r w:rsidR="00A34F87" w:rsidRPr="00BF6B7E">
        <w:rPr>
          <w:sz w:val="20"/>
          <w:szCs w:val="20"/>
        </w:rPr>
        <w:t>equire the production of such material thing for its inspection.</w:t>
      </w:r>
      <w:r>
        <w:rPr>
          <w:sz w:val="20"/>
          <w:szCs w:val="20"/>
        </w:rPr>
        <w:t xml:space="preserve"> OR</w:t>
      </w:r>
    </w:p>
    <w:p w14:paraId="2536D79A" w14:textId="77777777" w:rsidR="00A34F87" w:rsidRPr="00BF6B7E" w:rsidRDefault="00BF6B7E" w:rsidP="00A846D1">
      <w:pPr>
        <w:pStyle w:val="ListParagraph"/>
        <w:numPr>
          <w:ilvl w:val="0"/>
          <w:numId w:val="22"/>
        </w:numPr>
        <w:spacing w:line="240" w:lineRule="auto"/>
        <w:jc w:val="both"/>
        <w:rPr>
          <w:sz w:val="20"/>
          <w:szCs w:val="20"/>
        </w:rPr>
      </w:pPr>
      <w:r>
        <w:rPr>
          <w:sz w:val="20"/>
          <w:szCs w:val="20"/>
        </w:rPr>
        <w:t xml:space="preserve">Inspect any moveable or immoveable property this is what is regarded as </w:t>
      </w:r>
      <w:r w:rsidR="00A34F87" w:rsidRPr="00BF6B7E">
        <w:rPr>
          <w:b/>
          <w:sz w:val="20"/>
          <w:szCs w:val="20"/>
        </w:rPr>
        <w:t>Visit to the locus in quo</w:t>
      </w:r>
    </w:p>
    <w:p w14:paraId="43F9E797" w14:textId="77777777" w:rsidR="00BF6B7E" w:rsidRDefault="00F04392" w:rsidP="00A34F87">
      <w:pPr>
        <w:spacing w:line="240" w:lineRule="auto"/>
        <w:jc w:val="both"/>
        <w:rPr>
          <w:sz w:val="20"/>
          <w:szCs w:val="20"/>
        </w:rPr>
      </w:pPr>
      <w:r w:rsidRPr="00BF6B7E">
        <w:rPr>
          <w:b/>
          <w:sz w:val="20"/>
          <w:szCs w:val="20"/>
        </w:rPr>
        <w:t>Visit to the locus in quo</w:t>
      </w:r>
      <w:r>
        <w:rPr>
          <w:b/>
          <w:color w:val="FF0000"/>
          <w:sz w:val="20"/>
          <w:szCs w:val="20"/>
        </w:rPr>
        <w:t xml:space="preserve">: </w:t>
      </w:r>
      <w:r w:rsidR="00BF6B7E" w:rsidRPr="00BF6B7E">
        <w:rPr>
          <w:b/>
          <w:color w:val="FF0000"/>
          <w:sz w:val="20"/>
          <w:szCs w:val="20"/>
        </w:rPr>
        <w:t xml:space="preserve">S </w:t>
      </w:r>
      <w:r w:rsidR="00BF6B7E">
        <w:rPr>
          <w:b/>
          <w:color w:val="FF0000"/>
          <w:sz w:val="20"/>
          <w:szCs w:val="20"/>
        </w:rPr>
        <w:t>127 (2)</w:t>
      </w:r>
      <w:r w:rsidR="00BF6B7E" w:rsidRPr="00BF6B7E">
        <w:rPr>
          <w:b/>
          <w:color w:val="FF0000"/>
          <w:sz w:val="20"/>
          <w:szCs w:val="20"/>
        </w:rPr>
        <w:t xml:space="preserve"> EA</w:t>
      </w:r>
      <w:r w:rsidR="00BF6B7E">
        <w:rPr>
          <w:sz w:val="20"/>
          <w:szCs w:val="20"/>
        </w:rPr>
        <w:t>, Where the inspection of the property is o</w:t>
      </w:r>
      <w:r w:rsidR="00D61B6E">
        <w:rPr>
          <w:sz w:val="20"/>
          <w:szCs w:val="20"/>
        </w:rPr>
        <w:t>utside the courtroom, the court</w:t>
      </w:r>
      <w:r w:rsidR="00BF6B7E">
        <w:rPr>
          <w:sz w:val="20"/>
          <w:szCs w:val="20"/>
        </w:rPr>
        <w:t xml:space="preserve"> shall either; (exam focus)</w:t>
      </w:r>
      <w:r w:rsidR="00433C5B">
        <w:rPr>
          <w:sz w:val="20"/>
          <w:szCs w:val="20"/>
        </w:rPr>
        <w:t xml:space="preserve"> </w:t>
      </w:r>
      <w:r w:rsidR="00433C5B" w:rsidRPr="00433C5B">
        <w:rPr>
          <w:b/>
          <w:color w:val="FF0000"/>
          <w:sz w:val="20"/>
          <w:szCs w:val="20"/>
        </w:rPr>
        <w:t>SHEKSE V PLANKSHAK</w:t>
      </w:r>
    </w:p>
    <w:p w14:paraId="653671FB" w14:textId="77777777" w:rsidR="00BF6B7E" w:rsidRDefault="00BF6B7E" w:rsidP="00A846D1">
      <w:pPr>
        <w:pStyle w:val="ListParagraph"/>
        <w:numPr>
          <w:ilvl w:val="0"/>
          <w:numId w:val="23"/>
        </w:numPr>
        <w:spacing w:line="240" w:lineRule="auto"/>
        <w:jc w:val="both"/>
        <w:rPr>
          <w:sz w:val="20"/>
          <w:szCs w:val="20"/>
        </w:rPr>
      </w:pPr>
      <w:r>
        <w:rPr>
          <w:sz w:val="20"/>
          <w:szCs w:val="20"/>
        </w:rPr>
        <w:t>Be adjourned to the place where the subject matter is and the proceeding sha</w:t>
      </w:r>
      <w:r w:rsidR="008A63B9">
        <w:rPr>
          <w:sz w:val="20"/>
          <w:szCs w:val="20"/>
        </w:rPr>
        <w:t>ll conti</w:t>
      </w:r>
      <w:r>
        <w:rPr>
          <w:sz w:val="20"/>
          <w:szCs w:val="20"/>
        </w:rPr>
        <w:t>nue at that place until the court adjourns back to its original place of sitting or some other place</w:t>
      </w:r>
    </w:p>
    <w:p w14:paraId="74BF9A20" w14:textId="77777777" w:rsidR="00BF6B7E" w:rsidRDefault="00BF6B7E" w:rsidP="00A846D1">
      <w:pPr>
        <w:pStyle w:val="ListParagraph"/>
        <w:numPr>
          <w:ilvl w:val="0"/>
          <w:numId w:val="23"/>
        </w:numPr>
        <w:spacing w:line="240" w:lineRule="auto"/>
        <w:jc w:val="both"/>
        <w:rPr>
          <w:sz w:val="20"/>
          <w:szCs w:val="20"/>
        </w:rPr>
      </w:pPr>
      <w:r>
        <w:rPr>
          <w:sz w:val="20"/>
          <w:szCs w:val="20"/>
        </w:rPr>
        <w:t>Attend and make inspection of the subject matter only and evidence of what transpired there be given in court afterwards</w:t>
      </w:r>
    </w:p>
    <w:p w14:paraId="7588A5B3" w14:textId="77777777" w:rsidR="00141C07" w:rsidRDefault="00BF6B7E" w:rsidP="00643496">
      <w:pPr>
        <w:spacing w:line="240" w:lineRule="auto"/>
        <w:jc w:val="both"/>
        <w:rPr>
          <w:sz w:val="20"/>
          <w:szCs w:val="20"/>
        </w:rPr>
      </w:pPr>
      <w:r>
        <w:rPr>
          <w:sz w:val="20"/>
          <w:szCs w:val="20"/>
        </w:rPr>
        <w:t>In either of the above cases. THE DEFENDANT SHALL BE PRESENT</w:t>
      </w:r>
      <w:r w:rsidR="00D61B6E">
        <w:rPr>
          <w:sz w:val="20"/>
          <w:szCs w:val="20"/>
        </w:rPr>
        <w:t xml:space="preserve"> and parties</w:t>
      </w:r>
      <w:r w:rsidR="00305471">
        <w:rPr>
          <w:sz w:val="20"/>
          <w:szCs w:val="20"/>
        </w:rPr>
        <w:t>—</w:t>
      </w:r>
      <w:r w:rsidR="00305471" w:rsidRPr="00305471">
        <w:rPr>
          <w:b/>
          <w:color w:val="FF0000"/>
          <w:sz w:val="20"/>
          <w:szCs w:val="20"/>
        </w:rPr>
        <w:t>ADUNFE V IGP</w:t>
      </w:r>
    </w:p>
    <w:p w14:paraId="1649A968" w14:textId="77777777" w:rsidR="00A34F87" w:rsidRPr="00F04392" w:rsidRDefault="00A34F87" w:rsidP="00F04392">
      <w:pPr>
        <w:pStyle w:val="ListParagraph"/>
        <w:numPr>
          <w:ilvl w:val="0"/>
          <w:numId w:val="19"/>
        </w:numPr>
        <w:spacing w:line="240" w:lineRule="auto"/>
        <w:rPr>
          <w:b/>
          <w:sz w:val="20"/>
          <w:szCs w:val="20"/>
        </w:rPr>
      </w:pPr>
      <w:r w:rsidRPr="00F04392">
        <w:rPr>
          <w:b/>
          <w:sz w:val="20"/>
          <w:szCs w:val="20"/>
        </w:rPr>
        <w:t>KINDS OF DOCUMENTS, ADMISSIBILITY OF DOCUMENTARY EVIDENCE, THE USE OF PRIMARY AND SECONDARY EVIDENCE AND THE NECESSARY FOUNDATION TO BE LAID FOR THAT PURPOSE</w:t>
      </w:r>
    </w:p>
    <w:p w14:paraId="22F4CB7B" w14:textId="77777777" w:rsidR="00A34F87" w:rsidRPr="00F04392" w:rsidRDefault="00A34F87" w:rsidP="00A34F87">
      <w:pPr>
        <w:spacing w:line="240" w:lineRule="auto"/>
        <w:jc w:val="both"/>
        <w:rPr>
          <w:b/>
          <w:sz w:val="20"/>
          <w:szCs w:val="20"/>
        </w:rPr>
      </w:pPr>
      <w:r w:rsidRPr="00141C07">
        <w:rPr>
          <w:b/>
          <w:sz w:val="20"/>
          <w:szCs w:val="20"/>
        </w:rPr>
        <w:t>Different kinds of documents</w:t>
      </w:r>
      <w:r w:rsidR="00F04392">
        <w:rPr>
          <w:b/>
          <w:sz w:val="20"/>
          <w:szCs w:val="20"/>
        </w:rPr>
        <w:t xml:space="preserve">: </w:t>
      </w:r>
      <w:r w:rsidR="00141C07" w:rsidRPr="00141C07">
        <w:rPr>
          <w:b/>
          <w:color w:val="FF0000"/>
          <w:sz w:val="20"/>
          <w:szCs w:val="20"/>
        </w:rPr>
        <w:t>S. 258</w:t>
      </w:r>
      <w:r w:rsidRPr="00A34F87">
        <w:rPr>
          <w:sz w:val="20"/>
          <w:szCs w:val="20"/>
        </w:rPr>
        <w:t xml:space="preserve"> </w:t>
      </w:r>
      <w:r w:rsidRPr="00141C07">
        <w:rPr>
          <w:b/>
          <w:color w:val="FF0000"/>
          <w:sz w:val="20"/>
          <w:szCs w:val="20"/>
        </w:rPr>
        <w:t>EA</w:t>
      </w:r>
      <w:r w:rsidRPr="00A34F87">
        <w:rPr>
          <w:sz w:val="20"/>
          <w:szCs w:val="20"/>
        </w:rPr>
        <w:t xml:space="preserve"> defines documents to include books, maps, plans, graphs, drawings, photographs and also includes any matter expressed or describ</w:t>
      </w:r>
      <w:r w:rsidR="00141C07">
        <w:rPr>
          <w:sz w:val="20"/>
          <w:szCs w:val="20"/>
        </w:rPr>
        <w:t xml:space="preserve">ed upon any substance by means of letter, figures or marks, </w:t>
      </w:r>
      <w:proofErr w:type="spellStart"/>
      <w:r w:rsidR="00141C07">
        <w:rPr>
          <w:sz w:val="20"/>
          <w:szCs w:val="20"/>
        </w:rPr>
        <w:t>etc</w:t>
      </w:r>
      <w:proofErr w:type="spellEnd"/>
      <w:r w:rsidR="00141C07">
        <w:rPr>
          <w:sz w:val="20"/>
          <w:szCs w:val="20"/>
        </w:rPr>
        <w:t xml:space="preserve"> </w:t>
      </w:r>
      <w:r w:rsidRPr="00A34F87">
        <w:rPr>
          <w:sz w:val="20"/>
          <w:szCs w:val="20"/>
        </w:rPr>
        <w:t>which may be used for the purpose of recording that matter. From specific items mentioned, it includes anything used to record information of which will qualify as document. Thus, a building can be documentary evidence if information is inscribed on it</w:t>
      </w:r>
      <w:r w:rsidR="00141C07">
        <w:rPr>
          <w:sz w:val="20"/>
          <w:szCs w:val="20"/>
        </w:rPr>
        <w:t xml:space="preserve"> (‘this house is not for sale beware of 419’)</w:t>
      </w:r>
      <w:r w:rsidR="004418B4">
        <w:rPr>
          <w:sz w:val="20"/>
          <w:szCs w:val="20"/>
        </w:rPr>
        <w:t>, Bill boards</w:t>
      </w:r>
      <w:r w:rsidR="00141C07">
        <w:rPr>
          <w:sz w:val="20"/>
          <w:szCs w:val="20"/>
        </w:rPr>
        <w:t xml:space="preserve">, tattoos, tombstone, t shirt w inscription </w:t>
      </w:r>
      <w:r w:rsidRPr="00A34F87">
        <w:rPr>
          <w:sz w:val="20"/>
          <w:szCs w:val="20"/>
        </w:rPr>
        <w:t>will qualify as documentary evidence. It therefore means that th</w:t>
      </w:r>
      <w:r w:rsidR="00141C07">
        <w:rPr>
          <w:sz w:val="20"/>
          <w:szCs w:val="20"/>
        </w:rPr>
        <w:t>e same object can qualify as r</w:t>
      </w:r>
      <w:r w:rsidRPr="00A34F87">
        <w:rPr>
          <w:sz w:val="20"/>
          <w:szCs w:val="20"/>
        </w:rPr>
        <w:t>eal and</w:t>
      </w:r>
      <w:r w:rsidR="007860F6">
        <w:rPr>
          <w:sz w:val="20"/>
          <w:szCs w:val="20"/>
        </w:rPr>
        <w:t xml:space="preserve"> </w:t>
      </w:r>
      <w:r w:rsidRPr="00A34F87">
        <w:rPr>
          <w:sz w:val="20"/>
          <w:szCs w:val="20"/>
        </w:rPr>
        <w:t>documentary evidence. When using object, as an object, it is real evidence but it if is used as a means of recording, it will qualify as documentary evidence (no matter how big the object is)</w:t>
      </w:r>
    </w:p>
    <w:p w14:paraId="242EF937" w14:textId="77777777" w:rsidR="00A34F87" w:rsidRPr="00A34F87" w:rsidRDefault="00141C07" w:rsidP="00A34F87">
      <w:pPr>
        <w:spacing w:line="240" w:lineRule="auto"/>
        <w:jc w:val="both"/>
        <w:rPr>
          <w:sz w:val="20"/>
          <w:szCs w:val="20"/>
        </w:rPr>
      </w:pPr>
      <w:r>
        <w:rPr>
          <w:b/>
          <w:sz w:val="20"/>
          <w:szCs w:val="20"/>
        </w:rPr>
        <w:t>Proof/</w:t>
      </w:r>
      <w:r w:rsidR="00A34F87" w:rsidRPr="00141C07">
        <w:rPr>
          <w:b/>
          <w:sz w:val="20"/>
          <w:szCs w:val="20"/>
        </w:rPr>
        <w:t>Admissibility of documentary evidence</w:t>
      </w:r>
      <w:r>
        <w:rPr>
          <w:b/>
          <w:sz w:val="20"/>
          <w:szCs w:val="20"/>
        </w:rPr>
        <w:t xml:space="preserve">: </w:t>
      </w:r>
      <w:r w:rsidR="00A34F87" w:rsidRPr="00A34F87">
        <w:rPr>
          <w:sz w:val="20"/>
          <w:szCs w:val="20"/>
        </w:rPr>
        <w:t>A proof of a document should be by the production of the document</w:t>
      </w:r>
      <w:r w:rsidR="004418B4">
        <w:rPr>
          <w:sz w:val="20"/>
          <w:szCs w:val="20"/>
        </w:rPr>
        <w:t xml:space="preserve"> (</w:t>
      </w:r>
      <w:r>
        <w:rPr>
          <w:sz w:val="20"/>
          <w:szCs w:val="20"/>
        </w:rPr>
        <w:t>primary)</w:t>
      </w:r>
      <w:r w:rsidR="00A34F87" w:rsidRPr="00A34F87">
        <w:rPr>
          <w:sz w:val="20"/>
          <w:szCs w:val="20"/>
        </w:rPr>
        <w:t xml:space="preserve"> or the secondary evidence, and no oral evidence of a document is allowed as a general rule---</w:t>
      </w:r>
      <w:r w:rsidR="00A34F87" w:rsidRPr="00141C07">
        <w:rPr>
          <w:b/>
          <w:color w:val="FF0000"/>
          <w:sz w:val="20"/>
          <w:szCs w:val="20"/>
        </w:rPr>
        <w:t>S. 128 EA</w:t>
      </w:r>
      <w:r w:rsidR="00A34F87" w:rsidRPr="00A34F87">
        <w:rPr>
          <w:sz w:val="20"/>
          <w:szCs w:val="20"/>
        </w:rPr>
        <w:t xml:space="preserve"> There are exceptions to the general rule:</w:t>
      </w:r>
    </w:p>
    <w:p w14:paraId="391B6A0E" w14:textId="77777777" w:rsidR="00F04392" w:rsidRDefault="00A34F87" w:rsidP="00C47FE4">
      <w:pPr>
        <w:pStyle w:val="ListParagraph"/>
        <w:numPr>
          <w:ilvl w:val="0"/>
          <w:numId w:val="239"/>
        </w:numPr>
        <w:spacing w:line="240" w:lineRule="auto"/>
        <w:jc w:val="both"/>
        <w:rPr>
          <w:sz w:val="20"/>
          <w:szCs w:val="20"/>
        </w:rPr>
      </w:pPr>
      <w:r w:rsidRPr="00F04392">
        <w:rPr>
          <w:sz w:val="20"/>
          <w:szCs w:val="20"/>
        </w:rPr>
        <w:lastRenderedPageBreak/>
        <w:t>Fraud, intimidation and illegality</w:t>
      </w:r>
    </w:p>
    <w:p w14:paraId="6BC061F7" w14:textId="77777777" w:rsidR="00F04392" w:rsidRDefault="00A34F87" w:rsidP="00C47FE4">
      <w:pPr>
        <w:pStyle w:val="ListParagraph"/>
        <w:numPr>
          <w:ilvl w:val="0"/>
          <w:numId w:val="239"/>
        </w:numPr>
        <w:spacing w:line="240" w:lineRule="auto"/>
        <w:jc w:val="both"/>
        <w:rPr>
          <w:sz w:val="20"/>
          <w:szCs w:val="20"/>
        </w:rPr>
      </w:pPr>
      <w:r w:rsidRPr="00F04392">
        <w:rPr>
          <w:sz w:val="20"/>
          <w:szCs w:val="20"/>
        </w:rPr>
        <w:t>Want of execution: the fact that it is wrongly dated, existence or want or failure of consideration, mistake in fact or law</w:t>
      </w:r>
    </w:p>
    <w:p w14:paraId="4E7B3A7D" w14:textId="77777777" w:rsidR="00F04392" w:rsidRDefault="00A34F87" w:rsidP="00C47FE4">
      <w:pPr>
        <w:pStyle w:val="ListParagraph"/>
        <w:numPr>
          <w:ilvl w:val="0"/>
          <w:numId w:val="239"/>
        </w:numPr>
        <w:spacing w:line="240" w:lineRule="auto"/>
        <w:jc w:val="both"/>
        <w:rPr>
          <w:sz w:val="20"/>
          <w:szCs w:val="20"/>
        </w:rPr>
      </w:pPr>
      <w:r w:rsidRPr="00F04392">
        <w:rPr>
          <w:sz w:val="20"/>
          <w:szCs w:val="20"/>
        </w:rPr>
        <w:t>Want of capacity in any contracting party or the capacity in which a contracting party acted when it is not inconsistent with the terms of the contract:</w:t>
      </w:r>
    </w:p>
    <w:p w14:paraId="687FADB1" w14:textId="77777777" w:rsidR="00F04392" w:rsidRPr="00F04392" w:rsidRDefault="00A34F87" w:rsidP="00C47FE4">
      <w:pPr>
        <w:pStyle w:val="ListParagraph"/>
        <w:numPr>
          <w:ilvl w:val="0"/>
          <w:numId w:val="239"/>
        </w:numPr>
        <w:spacing w:line="240" w:lineRule="auto"/>
        <w:jc w:val="both"/>
        <w:rPr>
          <w:sz w:val="20"/>
          <w:szCs w:val="20"/>
        </w:rPr>
      </w:pPr>
      <w:r w:rsidRPr="00F04392">
        <w:rPr>
          <w:sz w:val="20"/>
          <w:szCs w:val="20"/>
        </w:rPr>
        <w:t xml:space="preserve">Or any other matter which, if proved would produce any effect upon the validity of any document or of any part of it, or which would entitle any person to any judgment, decree or order relating to it – </w:t>
      </w:r>
      <w:r w:rsidRPr="00F04392">
        <w:rPr>
          <w:b/>
          <w:color w:val="FF0000"/>
          <w:sz w:val="20"/>
          <w:szCs w:val="20"/>
        </w:rPr>
        <w:t>section 128(1)(a).</w:t>
      </w:r>
    </w:p>
    <w:p w14:paraId="053748CE" w14:textId="77777777" w:rsidR="00F04392" w:rsidRPr="00F04392" w:rsidRDefault="00A34F87" w:rsidP="00C47FE4">
      <w:pPr>
        <w:pStyle w:val="ListParagraph"/>
        <w:numPr>
          <w:ilvl w:val="0"/>
          <w:numId w:val="239"/>
        </w:numPr>
        <w:spacing w:line="240" w:lineRule="auto"/>
        <w:jc w:val="both"/>
        <w:rPr>
          <w:sz w:val="20"/>
          <w:szCs w:val="20"/>
        </w:rPr>
      </w:pPr>
      <w:r w:rsidRPr="00F04392">
        <w:rPr>
          <w:sz w:val="20"/>
          <w:szCs w:val="20"/>
        </w:rPr>
        <w:t xml:space="preserve">The existence of any separate oral agreement as to any matter on which a document is silent and which is not inconsistent with its terms, if from the circumstances of the case, the court infers that the parties did not intend the document to be a complete and final statement of the whole </w:t>
      </w:r>
      <w:r w:rsidR="00643496" w:rsidRPr="00F04392">
        <w:rPr>
          <w:sz w:val="20"/>
          <w:szCs w:val="20"/>
        </w:rPr>
        <w:t>of the transaction between them</w:t>
      </w:r>
      <w:r w:rsidRPr="00F04392">
        <w:rPr>
          <w:sz w:val="20"/>
          <w:szCs w:val="20"/>
        </w:rPr>
        <w:t>–</w:t>
      </w:r>
      <w:r w:rsidRPr="00F04392">
        <w:rPr>
          <w:b/>
          <w:color w:val="FF0000"/>
          <w:sz w:val="20"/>
          <w:szCs w:val="20"/>
        </w:rPr>
        <w:t>paragraph (b).</w:t>
      </w:r>
    </w:p>
    <w:p w14:paraId="34F0B0B9" w14:textId="77777777" w:rsidR="00A34F87" w:rsidRPr="00F04392" w:rsidRDefault="00F04392" w:rsidP="00C47FE4">
      <w:pPr>
        <w:pStyle w:val="ListParagraph"/>
        <w:numPr>
          <w:ilvl w:val="0"/>
          <w:numId w:val="239"/>
        </w:numPr>
        <w:spacing w:line="240" w:lineRule="auto"/>
        <w:jc w:val="both"/>
        <w:rPr>
          <w:sz w:val="20"/>
          <w:szCs w:val="20"/>
        </w:rPr>
      </w:pPr>
      <w:r>
        <w:rPr>
          <w:b/>
          <w:color w:val="FF0000"/>
          <w:sz w:val="20"/>
          <w:szCs w:val="20"/>
        </w:rPr>
        <w:t xml:space="preserve"> </w:t>
      </w:r>
      <w:r w:rsidR="00A34F87" w:rsidRPr="00F04392">
        <w:rPr>
          <w:sz w:val="20"/>
          <w:szCs w:val="20"/>
        </w:rPr>
        <w:t xml:space="preserve">The existence of any separate oral agreement constituting a condition precedent to the attaching of any obligation under any such contract, grant or disposition of property – </w:t>
      </w:r>
      <w:r w:rsidR="00A34F87" w:rsidRPr="00F04392">
        <w:rPr>
          <w:b/>
          <w:color w:val="FF0000"/>
          <w:sz w:val="20"/>
          <w:szCs w:val="20"/>
        </w:rPr>
        <w:t>paragraph (c)</w:t>
      </w:r>
      <w:r w:rsidR="00590D1F" w:rsidRPr="00F04392">
        <w:rPr>
          <w:b/>
          <w:color w:val="FF0000"/>
          <w:sz w:val="20"/>
          <w:szCs w:val="20"/>
        </w:rPr>
        <w:t>…</w:t>
      </w:r>
      <w:proofErr w:type="gramStart"/>
      <w:r w:rsidR="00590D1F" w:rsidRPr="00F04392">
        <w:rPr>
          <w:b/>
          <w:color w:val="FF0000"/>
          <w:sz w:val="20"/>
          <w:szCs w:val="20"/>
        </w:rPr>
        <w:t>….</w:t>
      </w:r>
      <w:proofErr w:type="spellStart"/>
      <w:r w:rsidR="00590D1F" w:rsidRPr="00F04392">
        <w:rPr>
          <w:b/>
          <w:color w:val="FF0000"/>
          <w:sz w:val="20"/>
          <w:szCs w:val="20"/>
        </w:rPr>
        <w:t>etc</w:t>
      </w:r>
      <w:proofErr w:type="spellEnd"/>
      <w:proofErr w:type="gramEnd"/>
    </w:p>
    <w:p w14:paraId="10B8714B" w14:textId="77777777" w:rsidR="00A34F87" w:rsidRPr="00A34F87" w:rsidRDefault="00A34F87" w:rsidP="00A34F87">
      <w:pPr>
        <w:spacing w:line="240" w:lineRule="auto"/>
        <w:jc w:val="both"/>
        <w:rPr>
          <w:sz w:val="20"/>
          <w:szCs w:val="20"/>
        </w:rPr>
      </w:pPr>
      <w:r w:rsidRPr="00590D1F">
        <w:rPr>
          <w:b/>
          <w:sz w:val="20"/>
          <w:szCs w:val="20"/>
        </w:rPr>
        <w:t>Documents are basically divided</w:t>
      </w:r>
      <w:r w:rsidRPr="00A34F87">
        <w:rPr>
          <w:sz w:val="20"/>
          <w:szCs w:val="20"/>
        </w:rPr>
        <w:t xml:space="preserve"> into:</w:t>
      </w:r>
    </w:p>
    <w:p w14:paraId="0EDEF3AF" w14:textId="77777777" w:rsidR="00515E1B" w:rsidRDefault="00A34F87" w:rsidP="00A846D1">
      <w:pPr>
        <w:pStyle w:val="ListParagraph"/>
        <w:numPr>
          <w:ilvl w:val="0"/>
          <w:numId w:val="21"/>
        </w:numPr>
        <w:spacing w:line="240" w:lineRule="auto"/>
        <w:jc w:val="both"/>
        <w:rPr>
          <w:sz w:val="20"/>
          <w:szCs w:val="20"/>
        </w:rPr>
      </w:pPr>
      <w:r w:rsidRPr="00515E1B">
        <w:rPr>
          <w:sz w:val="20"/>
          <w:szCs w:val="20"/>
        </w:rPr>
        <w:t>Private documents; and</w:t>
      </w:r>
    </w:p>
    <w:p w14:paraId="1A374536" w14:textId="77777777" w:rsidR="00A34F87" w:rsidRPr="00515E1B" w:rsidRDefault="00A34F87" w:rsidP="00A846D1">
      <w:pPr>
        <w:pStyle w:val="ListParagraph"/>
        <w:numPr>
          <w:ilvl w:val="0"/>
          <w:numId w:val="21"/>
        </w:numPr>
        <w:spacing w:line="240" w:lineRule="auto"/>
        <w:jc w:val="both"/>
        <w:rPr>
          <w:sz w:val="20"/>
          <w:szCs w:val="20"/>
        </w:rPr>
      </w:pPr>
      <w:r w:rsidRPr="00515E1B">
        <w:rPr>
          <w:sz w:val="20"/>
          <w:szCs w:val="20"/>
        </w:rPr>
        <w:t>Public documents.</w:t>
      </w:r>
    </w:p>
    <w:p w14:paraId="5566EAC7" w14:textId="77777777" w:rsidR="00A34F87" w:rsidRPr="00A34F87" w:rsidRDefault="00A34F87" w:rsidP="00A34F87">
      <w:pPr>
        <w:spacing w:line="240" w:lineRule="auto"/>
        <w:jc w:val="both"/>
        <w:rPr>
          <w:sz w:val="20"/>
          <w:szCs w:val="20"/>
        </w:rPr>
      </w:pPr>
      <w:r w:rsidRPr="00590D1F">
        <w:rPr>
          <w:b/>
          <w:sz w:val="20"/>
          <w:szCs w:val="20"/>
        </w:rPr>
        <w:t>Public documents</w:t>
      </w:r>
      <w:r w:rsidRPr="00A34F87">
        <w:rPr>
          <w:sz w:val="20"/>
          <w:szCs w:val="20"/>
        </w:rPr>
        <w:t xml:space="preserve"> – </w:t>
      </w:r>
      <w:r w:rsidR="00590D1F">
        <w:rPr>
          <w:b/>
          <w:color w:val="FF0000"/>
          <w:sz w:val="20"/>
          <w:szCs w:val="20"/>
        </w:rPr>
        <w:t>S. 102 EA</w:t>
      </w:r>
      <w:r w:rsidRPr="00590D1F">
        <w:rPr>
          <w:b/>
          <w:color w:val="FF0000"/>
          <w:sz w:val="20"/>
          <w:szCs w:val="20"/>
        </w:rPr>
        <w:t>.</w:t>
      </w:r>
      <w:r w:rsidRPr="00A34F87">
        <w:rPr>
          <w:sz w:val="20"/>
          <w:szCs w:val="20"/>
        </w:rPr>
        <w:t xml:space="preserve"> The following documents are public documents;</w:t>
      </w:r>
    </w:p>
    <w:p w14:paraId="6849BD0A" w14:textId="77777777" w:rsidR="00852E6D" w:rsidRDefault="00A34F87" w:rsidP="00A34F87">
      <w:pPr>
        <w:pStyle w:val="ListParagraph"/>
        <w:numPr>
          <w:ilvl w:val="1"/>
          <w:numId w:val="22"/>
        </w:numPr>
        <w:spacing w:line="240" w:lineRule="auto"/>
        <w:jc w:val="both"/>
        <w:rPr>
          <w:sz w:val="20"/>
          <w:szCs w:val="20"/>
        </w:rPr>
      </w:pPr>
      <w:r w:rsidRPr="00852E6D">
        <w:rPr>
          <w:sz w:val="20"/>
          <w:szCs w:val="20"/>
        </w:rPr>
        <w:t xml:space="preserve">Documents forming the official acts or records of the official acts of the </w:t>
      </w:r>
      <w:r w:rsidRPr="00433C5B">
        <w:rPr>
          <w:b/>
          <w:sz w:val="20"/>
          <w:szCs w:val="20"/>
        </w:rPr>
        <w:t>sovereign authority</w:t>
      </w:r>
      <w:r w:rsidR="00590D1F" w:rsidRPr="00852E6D">
        <w:rPr>
          <w:sz w:val="20"/>
          <w:szCs w:val="20"/>
        </w:rPr>
        <w:t xml:space="preserve">, </w:t>
      </w:r>
      <w:proofErr w:type="spellStart"/>
      <w:r w:rsidR="00590D1F" w:rsidRPr="00852E6D">
        <w:rPr>
          <w:sz w:val="20"/>
          <w:szCs w:val="20"/>
        </w:rPr>
        <w:t>e.g</w:t>
      </w:r>
      <w:proofErr w:type="spellEnd"/>
      <w:r w:rsidRPr="00852E6D">
        <w:rPr>
          <w:sz w:val="20"/>
          <w:szCs w:val="20"/>
        </w:rPr>
        <w:t xml:space="preserve"> a letter written by </w:t>
      </w:r>
      <w:r w:rsidR="00590D1F" w:rsidRPr="00852E6D">
        <w:rPr>
          <w:sz w:val="20"/>
          <w:szCs w:val="20"/>
        </w:rPr>
        <w:t xml:space="preserve">the </w:t>
      </w:r>
      <w:r w:rsidRPr="00852E6D">
        <w:rPr>
          <w:sz w:val="20"/>
          <w:szCs w:val="20"/>
        </w:rPr>
        <w:t>President</w:t>
      </w:r>
      <w:r w:rsidR="007860F6" w:rsidRPr="00852E6D">
        <w:rPr>
          <w:sz w:val="20"/>
          <w:szCs w:val="20"/>
        </w:rPr>
        <w:t xml:space="preserve"> </w:t>
      </w:r>
      <w:r w:rsidRPr="00852E6D">
        <w:rPr>
          <w:sz w:val="20"/>
          <w:szCs w:val="20"/>
        </w:rPr>
        <w:t>congratulating the Super Eagles on their victory in the Afr</w:t>
      </w:r>
      <w:r w:rsidR="00590D1F" w:rsidRPr="00852E6D">
        <w:rPr>
          <w:sz w:val="20"/>
          <w:szCs w:val="20"/>
        </w:rPr>
        <w:t xml:space="preserve">ican Nations Cup </w:t>
      </w:r>
      <w:r w:rsidRPr="00852E6D">
        <w:rPr>
          <w:sz w:val="20"/>
          <w:szCs w:val="20"/>
        </w:rPr>
        <w:t>is a public document.</w:t>
      </w:r>
    </w:p>
    <w:p w14:paraId="6FE62649" w14:textId="77777777" w:rsidR="00852E6D" w:rsidRDefault="00A34F87" w:rsidP="00590D1F">
      <w:pPr>
        <w:pStyle w:val="ListParagraph"/>
        <w:numPr>
          <w:ilvl w:val="1"/>
          <w:numId w:val="22"/>
        </w:numPr>
        <w:spacing w:line="240" w:lineRule="auto"/>
        <w:jc w:val="both"/>
        <w:rPr>
          <w:sz w:val="20"/>
          <w:szCs w:val="20"/>
        </w:rPr>
      </w:pPr>
      <w:r w:rsidRPr="00852E6D">
        <w:rPr>
          <w:sz w:val="20"/>
          <w:szCs w:val="20"/>
        </w:rPr>
        <w:t xml:space="preserve">Documents forming the official acts or records of the official acts of </w:t>
      </w:r>
      <w:r w:rsidRPr="00433C5B">
        <w:rPr>
          <w:b/>
          <w:sz w:val="20"/>
          <w:szCs w:val="20"/>
        </w:rPr>
        <w:t>official bodies and</w:t>
      </w:r>
      <w:r w:rsidR="00590D1F" w:rsidRPr="00433C5B">
        <w:rPr>
          <w:b/>
          <w:sz w:val="20"/>
          <w:szCs w:val="20"/>
        </w:rPr>
        <w:t xml:space="preserve"> tribunals</w:t>
      </w:r>
      <w:r w:rsidR="00590D1F" w:rsidRPr="00852E6D">
        <w:rPr>
          <w:sz w:val="20"/>
          <w:szCs w:val="20"/>
        </w:rPr>
        <w:t xml:space="preserve"> are public documents. </w:t>
      </w:r>
      <w:r w:rsidRPr="00852E6D">
        <w:rPr>
          <w:sz w:val="20"/>
          <w:szCs w:val="20"/>
        </w:rPr>
        <w:t>For instance, the letter of admission given by the Council of Legal Education is a public document because it forms part of the acts of Council of Legal Education being official bodies.</w:t>
      </w:r>
    </w:p>
    <w:p w14:paraId="6B57AFCF" w14:textId="77777777" w:rsidR="00852E6D" w:rsidRDefault="00A34F87" w:rsidP="00A34F87">
      <w:pPr>
        <w:pStyle w:val="ListParagraph"/>
        <w:numPr>
          <w:ilvl w:val="1"/>
          <w:numId w:val="22"/>
        </w:numPr>
        <w:spacing w:line="240" w:lineRule="auto"/>
        <w:jc w:val="both"/>
        <w:rPr>
          <w:sz w:val="20"/>
          <w:szCs w:val="20"/>
        </w:rPr>
      </w:pPr>
      <w:r w:rsidRPr="00852E6D">
        <w:rPr>
          <w:sz w:val="20"/>
          <w:szCs w:val="20"/>
        </w:rPr>
        <w:t xml:space="preserve">Documents forming the official acts or records of the official acts of </w:t>
      </w:r>
      <w:r w:rsidRPr="00433C5B">
        <w:rPr>
          <w:b/>
          <w:sz w:val="20"/>
          <w:szCs w:val="20"/>
        </w:rPr>
        <w:t xml:space="preserve">public officers, legislature, judicial and executive </w:t>
      </w:r>
      <w:r w:rsidRPr="00852E6D">
        <w:rPr>
          <w:sz w:val="20"/>
          <w:szCs w:val="20"/>
        </w:rPr>
        <w:t>whether of Nigeria or elsewhere are public do</w:t>
      </w:r>
      <w:r w:rsidR="00590D1F" w:rsidRPr="00852E6D">
        <w:rPr>
          <w:sz w:val="20"/>
          <w:szCs w:val="20"/>
        </w:rPr>
        <w:t>cuments</w:t>
      </w:r>
      <w:r w:rsidRPr="00852E6D">
        <w:rPr>
          <w:sz w:val="20"/>
          <w:szCs w:val="20"/>
        </w:rPr>
        <w:t>. Examples include:</w:t>
      </w:r>
      <w:r w:rsidR="00590D1F" w:rsidRPr="00852E6D">
        <w:rPr>
          <w:sz w:val="20"/>
          <w:szCs w:val="20"/>
        </w:rPr>
        <w:t xml:space="preserve"> Statutes, Judgments, Records of legislative proceeding, Land certificate – certificate of titles issued by Registrar of Land Registry, Certificate of occupancy issued by Governor, </w:t>
      </w:r>
      <w:r w:rsidRPr="00852E6D">
        <w:rPr>
          <w:sz w:val="20"/>
          <w:szCs w:val="20"/>
        </w:rPr>
        <w:t>Marriage certificate issued by the Registrar of Marriage being a public officer is a public document.</w:t>
      </w:r>
      <w:r w:rsidRPr="00852E6D">
        <w:rPr>
          <w:sz w:val="20"/>
          <w:szCs w:val="20"/>
        </w:rPr>
        <w:tab/>
      </w:r>
    </w:p>
    <w:p w14:paraId="1E008A9E" w14:textId="77777777" w:rsidR="00A34F87" w:rsidRPr="00852E6D" w:rsidRDefault="00A34F87" w:rsidP="00A34F87">
      <w:pPr>
        <w:pStyle w:val="ListParagraph"/>
        <w:numPr>
          <w:ilvl w:val="1"/>
          <w:numId w:val="22"/>
        </w:numPr>
        <w:spacing w:line="240" w:lineRule="auto"/>
        <w:jc w:val="both"/>
        <w:rPr>
          <w:sz w:val="20"/>
          <w:szCs w:val="20"/>
        </w:rPr>
      </w:pPr>
      <w:r w:rsidRPr="00852E6D">
        <w:rPr>
          <w:sz w:val="20"/>
          <w:szCs w:val="20"/>
        </w:rPr>
        <w:t xml:space="preserve">Public records kept </w:t>
      </w:r>
      <w:r w:rsidR="00590D1F" w:rsidRPr="00852E6D">
        <w:rPr>
          <w:sz w:val="20"/>
          <w:szCs w:val="20"/>
        </w:rPr>
        <w:t xml:space="preserve">in Nigeria of private documents, </w:t>
      </w:r>
      <w:proofErr w:type="spellStart"/>
      <w:r w:rsidR="00590D1F" w:rsidRPr="00852E6D">
        <w:rPr>
          <w:sz w:val="20"/>
          <w:szCs w:val="20"/>
        </w:rPr>
        <w:t>e.g</w:t>
      </w:r>
      <w:proofErr w:type="spellEnd"/>
      <w:r w:rsidR="00590D1F" w:rsidRPr="00852E6D">
        <w:rPr>
          <w:sz w:val="20"/>
          <w:szCs w:val="20"/>
        </w:rPr>
        <w:t xml:space="preserve"> M</w:t>
      </w:r>
      <w:r w:rsidRPr="00852E6D">
        <w:rPr>
          <w:sz w:val="20"/>
          <w:szCs w:val="20"/>
        </w:rPr>
        <w:t>emorandum and Articles of Association o</w:t>
      </w:r>
      <w:r w:rsidR="00590D1F" w:rsidRPr="00852E6D">
        <w:rPr>
          <w:sz w:val="20"/>
          <w:szCs w:val="20"/>
        </w:rPr>
        <w:t xml:space="preserve">f a company upon incorporation, </w:t>
      </w:r>
      <w:r w:rsidRPr="00852E6D">
        <w:rPr>
          <w:sz w:val="20"/>
          <w:szCs w:val="20"/>
        </w:rPr>
        <w:t>Deed of assignment, Deed of lease, Deed of Mortgage when registered under the Land Instrument Registration Law</w:t>
      </w:r>
      <w:r w:rsidR="00590D1F" w:rsidRPr="00852E6D">
        <w:rPr>
          <w:sz w:val="20"/>
          <w:szCs w:val="20"/>
        </w:rPr>
        <w:t xml:space="preserve">, </w:t>
      </w:r>
      <w:r w:rsidRPr="00852E6D">
        <w:rPr>
          <w:sz w:val="20"/>
          <w:szCs w:val="20"/>
        </w:rPr>
        <w:t>Newspaper</w:t>
      </w:r>
      <w:r w:rsidR="00590D1F" w:rsidRPr="00852E6D">
        <w:rPr>
          <w:sz w:val="20"/>
          <w:szCs w:val="20"/>
        </w:rPr>
        <w:t xml:space="preserve">s. </w:t>
      </w:r>
      <w:r w:rsidRPr="00852E6D">
        <w:rPr>
          <w:sz w:val="20"/>
          <w:szCs w:val="20"/>
        </w:rPr>
        <w:t xml:space="preserve">The list of public documents is not exhaustive but once a document </w:t>
      </w:r>
      <w:proofErr w:type="gramStart"/>
      <w:r w:rsidRPr="00852E6D">
        <w:rPr>
          <w:sz w:val="20"/>
          <w:szCs w:val="20"/>
        </w:rPr>
        <w:t>emanate</w:t>
      </w:r>
      <w:proofErr w:type="gramEnd"/>
      <w:r w:rsidRPr="00852E6D">
        <w:rPr>
          <w:sz w:val="20"/>
          <w:szCs w:val="20"/>
        </w:rPr>
        <w:t xml:space="preserve"> from a public officer just know that it is a public document (in his official capacity)</w:t>
      </w:r>
    </w:p>
    <w:p w14:paraId="15D290F7" w14:textId="77777777" w:rsidR="00590D1F" w:rsidRPr="00051480" w:rsidRDefault="00A34F87" w:rsidP="00A34F87">
      <w:pPr>
        <w:spacing w:line="240" w:lineRule="auto"/>
        <w:jc w:val="both"/>
        <w:rPr>
          <w:b/>
          <w:sz w:val="20"/>
          <w:szCs w:val="20"/>
        </w:rPr>
      </w:pPr>
      <w:r w:rsidRPr="00590D1F">
        <w:rPr>
          <w:b/>
          <w:sz w:val="20"/>
          <w:szCs w:val="20"/>
        </w:rPr>
        <w:t>How is a public document proved?</w:t>
      </w:r>
      <w:r w:rsidR="00051480">
        <w:rPr>
          <w:b/>
          <w:sz w:val="20"/>
          <w:szCs w:val="20"/>
        </w:rPr>
        <w:t xml:space="preserve"> </w:t>
      </w:r>
      <w:r w:rsidRPr="00A34F87">
        <w:rPr>
          <w:sz w:val="20"/>
          <w:szCs w:val="20"/>
        </w:rPr>
        <w:t xml:space="preserve">It is by tendering the </w:t>
      </w:r>
      <w:r w:rsidRPr="004D2A74">
        <w:rPr>
          <w:b/>
          <w:sz w:val="20"/>
          <w:szCs w:val="20"/>
        </w:rPr>
        <w:t xml:space="preserve">Certified True Copy </w:t>
      </w:r>
      <w:r w:rsidRPr="00A34F87">
        <w:rPr>
          <w:sz w:val="20"/>
          <w:szCs w:val="20"/>
        </w:rPr>
        <w:t xml:space="preserve">of </w:t>
      </w:r>
      <w:r w:rsidR="00590D1F">
        <w:rPr>
          <w:sz w:val="20"/>
          <w:szCs w:val="20"/>
        </w:rPr>
        <w:t xml:space="preserve">the Document through anyone in </w:t>
      </w:r>
      <w:r w:rsidRPr="00A34F87">
        <w:rPr>
          <w:sz w:val="20"/>
          <w:szCs w:val="20"/>
        </w:rPr>
        <w:t>court.  The registrar or public officer that issued it need not be brought to court. Even the counsel can tender such Certified True Copy</w:t>
      </w:r>
      <w:r w:rsidR="00051480">
        <w:rPr>
          <w:sz w:val="20"/>
          <w:szCs w:val="20"/>
        </w:rPr>
        <w:t xml:space="preserve">. It could also be proved by the production of the original document – </w:t>
      </w:r>
      <w:r w:rsidR="00051480" w:rsidRPr="00051480">
        <w:rPr>
          <w:b/>
          <w:color w:val="FF0000"/>
          <w:sz w:val="20"/>
          <w:szCs w:val="20"/>
        </w:rPr>
        <w:t>UDO V STATE</w:t>
      </w:r>
    </w:p>
    <w:p w14:paraId="4A1004BC" w14:textId="1FB4308E" w:rsidR="00A34F87" w:rsidRDefault="00A34F87" w:rsidP="00A34F87">
      <w:pPr>
        <w:spacing w:line="240" w:lineRule="auto"/>
        <w:jc w:val="both"/>
        <w:rPr>
          <w:b/>
          <w:sz w:val="20"/>
          <w:szCs w:val="20"/>
        </w:rPr>
      </w:pPr>
      <w:r w:rsidRPr="00590D1F">
        <w:rPr>
          <w:b/>
          <w:sz w:val="20"/>
          <w:szCs w:val="20"/>
        </w:rPr>
        <w:t>Requirement for a valid proof of public document</w:t>
      </w:r>
      <w:r w:rsidR="004D2A74">
        <w:rPr>
          <w:sz w:val="20"/>
          <w:szCs w:val="20"/>
        </w:rPr>
        <w:t xml:space="preserve">: </w:t>
      </w:r>
      <w:r w:rsidR="00281B5C" w:rsidRPr="004D2A74">
        <w:rPr>
          <w:b/>
          <w:color w:val="FF0000"/>
          <w:sz w:val="20"/>
          <w:szCs w:val="20"/>
        </w:rPr>
        <w:t>S. 104 EA</w:t>
      </w:r>
      <w:r w:rsidR="00281B5C">
        <w:rPr>
          <w:sz w:val="20"/>
          <w:szCs w:val="20"/>
        </w:rPr>
        <w:t xml:space="preserve"> </w:t>
      </w:r>
      <w:r w:rsidR="004D2A74">
        <w:rPr>
          <w:sz w:val="20"/>
          <w:szCs w:val="20"/>
        </w:rPr>
        <w:t xml:space="preserve">says every public officer in custody of a public doc which any person has the right to inspect shall give the person on demand as long as the </w:t>
      </w:r>
      <w:r w:rsidR="004D2A74" w:rsidRPr="00A30D55">
        <w:rPr>
          <w:b/>
          <w:sz w:val="20"/>
          <w:szCs w:val="20"/>
        </w:rPr>
        <w:t>requisite legal fees have been paid</w:t>
      </w:r>
      <w:r w:rsidR="004D2A74">
        <w:rPr>
          <w:sz w:val="20"/>
          <w:szCs w:val="20"/>
        </w:rPr>
        <w:t xml:space="preserve"> and with a certificate which “</w:t>
      </w:r>
      <w:r w:rsidR="004D2A74" w:rsidRPr="00A30D55">
        <w:rPr>
          <w:b/>
          <w:sz w:val="20"/>
          <w:szCs w:val="20"/>
        </w:rPr>
        <w:t>certified true copy” would be written at the foot</w:t>
      </w:r>
      <w:r w:rsidR="00A30D55">
        <w:rPr>
          <w:b/>
          <w:sz w:val="20"/>
          <w:szCs w:val="20"/>
        </w:rPr>
        <w:t>, must be dated</w:t>
      </w:r>
      <w:r w:rsidR="004D2A74">
        <w:rPr>
          <w:sz w:val="20"/>
          <w:szCs w:val="20"/>
        </w:rPr>
        <w:t xml:space="preserve">. </w:t>
      </w:r>
      <w:r w:rsidRPr="00A34F87">
        <w:rPr>
          <w:sz w:val="20"/>
          <w:szCs w:val="20"/>
        </w:rPr>
        <w:t xml:space="preserve">The certificate must be subscribed </w:t>
      </w:r>
      <w:proofErr w:type="spellStart"/>
      <w:r w:rsidRPr="00A34F87">
        <w:rPr>
          <w:sz w:val="20"/>
          <w:szCs w:val="20"/>
        </w:rPr>
        <w:t>t</w:t>
      </w:r>
      <w:r w:rsidR="00223EFF">
        <w:rPr>
          <w:sz w:val="20"/>
          <w:szCs w:val="20"/>
        </w:rPr>
        <w:t>aff</w:t>
      </w:r>
      <w:r w:rsidRPr="00A34F87">
        <w:rPr>
          <w:sz w:val="20"/>
          <w:szCs w:val="20"/>
        </w:rPr>
        <w:t>o</w:t>
      </w:r>
      <w:proofErr w:type="spellEnd"/>
      <w:r w:rsidRPr="00A34F87">
        <w:rPr>
          <w:sz w:val="20"/>
          <w:szCs w:val="20"/>
        </w:rPr>
        <w:t xml:space="preserve"> by the issuing public officer and </w:t>
      </w:r>
      <w:r w:rsidRPr="00A30D55">
        <w:rPr>
          <w:b/>
          <w:sz w:val="20"/>
          <w:szCs w:val="20"/>
        </w:rPr>
        <w:t>the officer must state his name and official title</w:t>
      </w:r>
      <w:r w:rsidRPr="00A34F87">
        <w:rPr>
          <w:sz w:val="20"/>
          <w:szCs w:val="20"/>
        </w:rPr>
        <w:t xml:space="preserve"> and if he is entitled to use a seal, then he </w:t>
      </w:r>
      <w:r w:rsidRPr="00051480">
        <w:rPr>
          <w:b/>
          <w:sz w:val="20"/>
          <w:szCs w:val="20"/>
        </w:rPr>
        <w:t>must seal same</w:t>
      </w:r>
      <w:r w:rsidR="0024274C">
        <w:rPr>
          <w:b/>
          <w:sz w:val="20"/>
          <w:szCs w:val="20"/>
        </w:rPr>
        <w:t>. THE 4 CONDITIONS FOR A VALID CTC ARE;</w:t>
      </w:r>
    </w:p>
    <w:p w14:paraId="63927231" w14:textId="77777777" w:rsidR="0024274C" w:rsidRDefault="0024274C" w:rsidP="00C47FE4">
      <w:pPr>
        <w:pStyle w:val="ListParagraph"/>
        <w:numPr>
          <w:ilvl w:val="0"/>
          <w:numId w:val="241"/>
        </w:numPr>
        <w:spacing w:line="240" w:lineRule="auto"/>
        <w:jc w:val="both"/>
        <w:rPr>
          <w:sz w:val="20"/>
          <w:szCs w:val="20"/>
        </w:rPr>
      </w:pPr>
      <w:r>
        <w:rPr>
          <w:sz w:val="20"/>
          <w:szCs w:val="20"/>
        </w:rPr>
        <w:t>Payment of the prescribed legal fees</w:t>
      </w:r>
    </w:p>
    <w:p w14:paraId="0433B019" w14:textId="77777777" w:rsidR="0024274C" w:rsidRDefault="0024274C" w:rsidP="00C47FE4">
      <w:pPr>
        <w:pStyle w:val="ListParagraph"/>
        <w:numPr>
          <w:ilvl w:val="0"/>
          <w:numId w:val="241"/>
        </w:numPr>
        <w:spacing w:line="240" w:lineRule="auto"/>
        <w:jc w:val="both"/>
        <w:rPr>
          <w:sz w:val="20"/>
          <w:szCs w:val="20"/>
        </w:rPr>
      </w:pPr>
      <w:r w:rsidRPr="0024274C">
        <w:rPr>
          <w:sz w:val="20"/>
          <w:szCs w:val="20"/>
        </w:rPr>
        <w:t>“</w:t>
      </w:r>
      <w:proofErr w:type="gramStart"/>
      <w:r w:rsidRPr="0024274C">
        <w:rPr>
          <w:sz w:val="20"/>
          <w:szCs w:val="20"/>
        </w:rPr>
        <w:t>certified</w:t>
      </w:r>
      <w:proofErr w:type="gramEnd"/>
      <w:r w:rsidRPr="0024274C">
        <w:rPr>
          <w:sz w:val="20"/>
          <w:szCs w:val="20"/>
        </w:rPr>
        <w:t xml:space="preserve"> true copy” must be written at the foot</w:t>
      </w:r>
      <w:r>
        <w:rPr>
          <w:sz w:val="20"/>
          <w:szCs w:val="20"/>
        </w:rPr>
        <w:t xml:space="preserve"> of the document</w:t>
      </w:r>
    </w:p>
    <w:p w14:paraId="4DF770F2" w14:textId="77777777" w:rsidR="0024274C" w:rsidRPr="00695793" w:rsidRDefault="0024274C" w:rsidP="00C47FE4">
      <w:pPr>
        <w:pStyle w:val="ListParagraph"/>
        <w:numPr>
          <w:ilvl w:val="0"/>
          <w:numId w:val="241"/>
        </w:numPr>
        <w:spacing w:line="240" w:lineRule="auto"/>
        <w:jc w:val="both"/>
        <w:rPr>
          <w:sz w:val="20"/>
          <w:szCs w:val="20"/>
        </w:rPr>
      </w:pPr>
      <w:r>
        <w:rPr>
          <w:sz w:val="20"/>
          <w:szCs w:val="20"/>
        </w:rPr>
        <w:t xml:space="preserve">It must be </w:t>
      </w:r>
      <w:r w:rsidRPr="0024274C">
        <w:rPr>
          <w:b/>
          <w:sz w:val="20"/>
          <w:szCs w:val="20"/>
        </w:rPr>
        <w:t>dated and signed</w:t>
      </w:r>
      <w:r>
        <w:rPr>
          <w:sz w:val="20"/>
          <w:szCs w:val="20"/>
        </w:rPr>
        <w:t xml:space="preserve"> by the </w:t>
      </w:r>
      <w:r w:rsidRPr="00695793">
        <w:rPr>
          <w:b/>
          <w:sz w:val="20"/>
          <w:szCs w:val="20"/>
        </w:rPr>
        <w:t>appropriate officer</w:t>
      </w:r>
      <w:r>
        <w:rPr>
          <w:sz w:val="20"/>
          <w:szCs w:val="20"/>
        </w:rPr>
        <w:t xml:space="preserve"> stating his </w:t>
      </w:r>
      <w:r w:rsidRPr="0024274C">
        <w:rPr>
          <w:b/>
          <w:sz w:val="20"/>
          <w:szCs w:val="20"/>
        </w:rPr>
        <w:t>nam</w:t>
      </w:r>
      <w:r>
        <w:rPr>
          <w:b/>
          <w:sz w:val="20"/>
          <w:szCs w:val="20"/>
        </w:rPr>
        <w:t>e and official titl</w:t>
      </w:r>
      <w:r w:rsidRPr="0024274C">
        <w:rPr>
          <w:b/>
          <w:sz w:val="20"/>
          <w:szCs w:val="20"/>
        </w:rPr>
        <w:t>e</w:t>
      </w:r>
    </w:p>
    <w:p w14:paraId="28B4C0CB" w14:textId="77777777" w:rsidR="00695793" w:rsidRPr="00695793" w:rsidRDefault="00695793" w:rsidP="00C47FE4">
      <w:pPr>
        <w:pStyle w:val="ListParagraph"/>
        <w:numPr>
          <w:ilvl w:val="0"/>
          <w:numId w:val="241"/>
        </w:numPr>
        <w:spacing w:line="240" w:lineRule="auto"/>
        <w:jc w:val="both"/>
        <w:rPr>
          <w:sz w:val="20"/>
          <w:szCs w:val="20"/>
        </w:rPr>
      </w:pPr>
      <w:r w:rsidRPr="00695793">
        <w:rPr>
          <w:sz w:val="20"/>
          <w:szCs w:val="20"/>
        </w:rPr>
        <w:t>Must be issued by the appropriate authority</w:t>
      </w:r>
    </w:p>
    <w:p w14:paraId="3954ED29" w14:textId="77777777" w:rsidR="0024274C" w:rsidRPr="0024274C" w:rsidRDefault="0024274C" w:rsidP="00C47FE4">
      <w:pPr>
        <w:pStyle w:val="ListParagraph"/>
        <w:numPr>
          <w:ilvl w:val="0"/>
          <w:numId w:val="241"/>
        </w:numPr>
        <w:spacing w:line="240" w:lineRule="auto"/>
        <w:jc w:val="both"/>
        <w:rPr>
          <w:sz w:val="20"/>
          <w:szCs w:val="20"/>
        </w:rPr>
      </w:pPr>
      <w:r>
        <w:rPr>
          <w:sz w:val="20"/>
          <w:szCs w:val="20"/>
        </w:rPr>
        <w:t>Be sealed if the officer is authorized to use a seal</w:t>
      </w:r>
    </w:p>
    <w:p w14:paraId="0A1B0754" w14:textId="77777777" w:rsidR="0024274C" w:rsidRDefault="00A34F87" w:rsidP="00A34F87">
      <w:pPr>
        <w:spacing w:line="240" w:lineRule="auto"/>
        <w:jc w:val="both"/>
        <w:rPr>
          <w:sz w:val="20"/>
          <w:szCs w:val="20"/>
        </w:rPr>
      </w:pPr>
      <w:r w:rsidRPr="004D2A74">
        <w:rPr>
          <w:b/>
          <w:sz w:val="20"/>
          <w:szCs w:val="20"/>
        </w:rPr>
        <w:lastRenderedPageBreak/>
        <w:t>Private documents</w:t>
      </w:r>
      <w:r w:rsidRPr="00A34F87">
        <w:rPr>
          <w:sz w:val="20"/>
          <w:szCs w:val="20"/>
        </w:rPr>
        <w:t>: All documents other than public documents are p</w:t>
      </w:r>
      <w:r w:rsidR="004D2A74">
        <w:rPr>
          <w:sz w:val="20"/>
          <w:szCs w:val="20"/>
        </w:rPr>
        <w:t>rivate document--</w:t>
      </w:r>
      <w:r w:rsidR="004D2A74" w:rsidRPr="004D2A74">
        <w:rPr>
          <w:b/>
          <w:color w:val="FF0000"/>
          <w:sz w:val="20"/>
          <w:szCs w:val="20"/>
        </w:rPr>
        <w:t>-S. 103 EA</w:t>
      </w:r>
      <w:r w:rsidRPr="00A34F87">
        <w:rPr>
          <w:sz w:val="20"/>
          <w:szCs w:val="20"/>
        </w:rPr>
        <w:t xml:space="preserve">. </w:t>
      </w:r>
    </w:p>
    <w:p w14:paraId="49F4D54A" w14:textId="77777777" w:rsidR="0024274C" w:rsidRDefault="0024274C" w:rsidP="0024274C">
      <w:pPr>
        <w:spacing w:line="240" w:lineRule="auto"/>
        <w:jc w:val="both"/>
        <w:rPr>
          <w:sz w:val="20"/>
          <w:szCs w:val="20"/>
        </w:rPr>
      </w:pPr>
      <w:r w:rsidRPr="00891F83">
        <w:rPr>
          <w:b/>
          <w:sz w:val="20"/>
          <w:szCs w:val="20"/>
        </w:rPr>
        <w:t>Proof of documents</w:t>
      </w:r>
      <w:r>
        <w:rPr>
          <w:b/>
          <w:sz w:val="20"/>
          <w:szCs w:val="20"/>
        </w:rPr>
        <w:t xml:space="preserve">: </w:t>
      </w:r>
      <w:r w:rsidR="00DE02C8" w:rsidRPr="00DE02C8">
        <w:rPr>
          <w:sz w:val="20"/>
          <w:szCs w:val="20"/>
        </w:rPr>
        <w:t>there are two ways of proof, proof of content and proof of execution.</w:t>
      </w:r>
      <w:r w:rsidR="00DE02C8">
        <w:rPr>
          <w:b/>
          <w:sz w:val="20"/>
          <w:szCs w:val="20"/>
        </w:rPr>
        <w:t xml:space="preserve"> </w:t>
      </w:r>
      <w:proofErr w:type="gramStart"/>
      <w:r w:rsidRPr="00A34F87">
        <w:rPr>
          <w:sz w:val="20"/>
          <w:szCs w:val="20"/>
        </w:rPr>
        <w:t>Generally</w:t>
      </w:r>
      <w:proofErr w:type="gramEnd"/>
      <w:r w:rsidRPr="00A34F87">
        <w:rPr>
          <w:sz w:val="20"/>
          <w:szCs w:val="20"/>
        </w:rPr>
        <w:t xml:space="preserve"> documents </w:t>
      </w:r>
      <w:r w:rsidR="00DE02C8">
        <w:rPr>
          <w:sz w:val="20"/>
          <w:szCs w:val="20"/>
        </w:rPr>
        <w:t xml:space="preserve">(content) </w:t>
      </w:r>
      <w:r w:rsidRPr="00A34F87">
        <w:rPr>
          <w:sz w:val="20"/>
          <w:szCs w:val="20"/>
        </w:rPr>
        <w:t xml:space="preserve">shall be proved by primary evidence except as provided in the EA </w:t>
      </w:r>
      <w:r>
        <w:rPr>
          <w:sz w:val="20"/>
          <w:szCs w:val="20"/>
        </w:rPr>
        <w:t>–</w:t>
      </w:r>
      <w:r w:rsidRPr="00A34F87">
        <w:rPr>
          <w:sz w:val="20"/>
          <w:szCs w:val="20"/>
        </w:rPr>
        <w:t xml:space="preserve"> </w:t>
      </w:r>
      <w:r w:rsidRPr="00891F83">
        <w:rPr>
          <w:b/>
          <w:color w:val="FF0000"/>
          <w:sz w:val="20"/>
          <w:szCs w:val="20"/>
        </w:rPr>
        <w:t>section 88 EA.</w:t>
      </w:r>
      <w:r>
        <w:rPr>
          <w:sz w:val="20"/>
          <w:szCs w:val="20"/>
        </w:rPr>
        <w:t xml:space="preserve"> </w:t>
      </w:r>
      <w:r w:rsidR="00DE02C8">
        <w:rPr>
          <w:sz w:val="20"/>
          <w:szCs w:val="20"/>
        </w:rPr>
        <w:t xml:space="preserve">It can be proved by secondary evidence where proper foundation has been laid </w:t>
      </w:r>
    </w:p>
    <w:p w14:paraId="50A7656D" w14:textId="77777777" w:rsidR="00A34F87" w:rsidRPr="00A34F87" w:rsidRDefault="00A34F87" w:rsidP="00A34F87">
      <w:pPr>
        <w:spacing w:line="240" w:lineRule="auto"/>
        <w:jc w:val="both"/>
        <w:rPr>
          <w:sz w:val="20"/>
          <w:szCs w:val="20"/>
        </w:rPr>
      </w:pPr>
      <w:r w:rsidRPr="004D2A74">
        <w:rPr>
          <w:b/>
          <w:sz w:val="20"/>
          <w:szCs w:val="20"/>
        </w:rPr>
        <w:t>Primary evidence</w:t>
      </w:r>
      <w:r w:rsidRPr="00A34F87">
        <w:rPr>
          <w:sz w:val="20"/>
          <w:szCs w:val="20"/>
        </w:rPr>
        <w:t xml:space="preserve"> means either of the following:</w:t>
      </w:r>
    </w:p>
    <w:p w14:paraId="40EAF5DE" w14:textId="77777777" w:rsidR="004418B4" w:rsidRDefault="004D2A74" w:rsidP="00CA57DC">
      <w:pPr>
        <w:pStyle w:val="ListParagraph"/>
        <w:numPr>
          <w:ilvl w:val="0"/>
          <w:numId w:val="157"/>
        </w:numPr>
        <w:spacing w:line="240" w:lineRule="auto"/>
        <w:jc w:val="both"/>
        <w:rPr>
          <w:sz w:val="20"/>
          <w:szCs w:val="20"/>
        </w:rPr>
      </w:pPr>
      <w:r w:rsidRPr="004418B4">
        <w:rPr>
          <w:sz w:val="20"/>
          <w:szCs w:val="20"/>
        </w:rPr>
        <w:t>T</w:t>
      </w:r>
      <w:r w:rsidR="00A34F87" w:rsidRPr="004418B4">
        <w:rPr>
          <w:sz w:val="20"/>
          <w:szCs w:val="20"/>
        </w:rPr>
        <w:t>he document itself is produced for the inspection</w:t>
      </w:r>
      <w:r w:rsidRPr="004418B4">
        <w:rPr>
          <w:sz w:val="20"/>
          <w:szCs w:val="20"/>
        </w:rPr>
        <w:t xml:space="preserve"> of the court– </w:t>
      </w:r>
      <w:r w:rsidRPr="004418B4">
        <w:rPr>
          <w:b/>
          <w:color w:val="FF0000"/>
          <w:sz w:val="20"/>
          <w:szCs w:val="20"/>
        </w:rPr>
        <w:t>S. 86(1) EA</w:t>
      </w:r>
      <w:r w:rsidRPr="004418B4">
        <w:rPr>
          <w:sz w:val="20"/>
          <w:szCs w:val="20"/>
        </w:rPr>
        <w:t xml:space="preserve"> </w:t>
      </w:r>
    </w:p>
    <w:p w14:paraId="10E71560" w14:textId="77777777" w:rsidR="004418B4" w:rsidRPr="004418B4" w:rsidRDefault="00A34F87" w:rsidP="00CA57DC">
      <w:pPr>
        <w:pStyle w:val="ListParagraph"/>
        <w:numPr>
          <w:ilvl w:val="0"/>
          <w:numId w:val="157"/>
        </w:numPr>
        <w:spacing w:line="240" w:lineRule="auto"/>
        <w:jc w:val="both"/>
        <w:rPr>
          <w:sz w:val="20"/>
          <w:szCs w:val="20"/>
        </w:rPr>
      </w:pPr>
      <w:r w:rsidRPr="004418B4">
        <w:rPr>
          <w:sz w:val="20"/>
          <w:szCs w:val="20"/>
        </w:rPr>
        <w:t>Where a document has been executed in sev</w:t>
      </w:r>
      <w:r w:rsidR="004D2A74" w:rsidRPr="004418B4">
        <w:rPr>
          <w:sz w:val="20"/>
          <w:szCs w:val="20"/>
        </w:rPr>
        <w:t>eral parts, each part shall be primary</w:t>
      </w:r>
      <w:r w:rsidRPr="004418B4">
        <w:rPr>
          <w:sz w:val="20"/>
          <w:szCs w:val="20"/>
        </w:rPr>
        <w:t xml:space="preserve"> evidence of t</w:t>
      </w:r>
      <w:r w:rsidR="004D2A74" w:rsidRPr="004418B4">
        <w:rPr>
          <w:sz w:val="20"/>
          <w:szCs w:val="20"/>
        </w:rPr>
        <w:t>he document – S</w:t>
      </w:r>
      <w:r w:rsidR="004D2A74" w:rsidRPr="004418B4">
        <w:rPr>
          <w:b/>
          <w:color w:val="FF0000"/>
          <w:sz w:val="20"/>
          <w:szCs w:val="20"/>
        </w:rPr>
        <w:t xml:space="preserve">. 86(2) EA </w:t>
      </w:r>
    </w:p>
    <w:p w14:paraId="0C2BC18B" w14:textId="77777777" w:rsidR="004418B4" w:rsidRPr="004418B4" w:rsidRDefault="00A34F87" w:rsidP="00CA57DC">
      <w:pPr>
        <w:pStyle w:val="ListParagraph"/>
        <w:numPr>
          <w:ilvl w:val="0"/>
          <w:numId w:val="157"/>
        </w:numPr>
        <w:spacing w:line="240" w:lineRule="auto"/>
        <w:jc w:val="both"/>
        <w:rPr>
          <w:sz w:val="20"/>
          <w:szCs w:val="20"/>
        </w:rPr>
      </w:pPr>
      <w:r w:rsidRPr="004418B4">
        <w:rPr>
          <w:sz w:val="20"/>
          <w:szCs w:val="20"/>
        </w:rPr>
        <w:t>Where a document is executed in counterparts, each counterpart being executed by one or some of the parties only, each counterpart shall be primary evidence as a</w:t>
      </w:r>
      <w:r w:rsidR="004D2A74" w:rsidRPr="004418B4">
        <w:rPr>
          <w:sz w:val="20"/>
          <w:szCs w:val="20"/>
        </w:rPr>
        <w:t xml:space="preserve">gainst the parties executing it, </w:t>
      </w:r>
      <w:proofErr w:type="spellStart"/>
      <w:r w:rsidR="004D2A74" w:rsidRPr="004418B4">
        <w:rPr>
          <w:sz w:val="20"/>
          <w:szCs w:val="20"/>
        </w:rPr>
        <w:t>i.e</w:t>
      </w:r>
      <w:proofErr w:type="spellEnd"/>
      <w:r w:rsidR="004D2A74" w:rsidRPr="004418B4">
        <w:rPr>
          <w:sz w:val="20"/>
          <w:szCs w:val="20"/>
        </w:rPr>
        <w:t xml:space="preserve"> t</w:t>
      </w:r>
      <w:r w:rsidRPr="004418B4">
        <w:rPr>
          <w:sz w:val="20"/>
          <w:szCs w:val="20"/>
        </w:rPr>
        <w:t xml:space="preserve">o person signing it, it is </w:t>
      </w:r>
      <w:proofErr w:type="gramStart"/>
      <w:r w:rsidRPr="004418B4">
        <w:rPr>
          <w:sz w:val="20"/>
          <w:szCs w:val="20"/>
        </w:rPr>
        <w:t>a primary evidence</w:t>
      </w:r>
      <w:proofErr w:type="gramEnd"/>
      <w:r w:rsidRPr="004418B4">
        <w:rPr>
          <w:sz w:val="20"/>
          <w:szCs w:val="20"/>
        </w:rPr>
        <w:t xml:space="preserve"> but against the other person who did not sign it, it is secondary – </w:t>
      </w:r>
      <w:r w:rsidRPr="004418B4">
        <w:rPr>
          <w:b/>
          <w:color w:val="FF0000"/>
          <w:sz w:val="20"/>
          <w:szCs w:val="20"/>
        </w:rPr>
        <w:t>S. 86(3) EA</w:t>
      </w:r>
    </w:p>
    <w:p w14:paraId="05ACB7C8" w14:textId="77777777" w:rsidR="00A34F87" w:rsidRPr="004418B4" w:rsidRDefault="00A34F87" w:rsidP="00CA57DC">
      <w:pPr>
        <w:pStyle w:val="ListParagraph"/>
        <w:numPr>
          <w:ilvl w:val="0"/>
          <w:numId w:val="157"/>
        </w:numPr>
        <w:spacing w:line="240" w:lineRule="auto"/>
        <w:jc w:val="both"/>
        <w:rPr>
          <w:sz w:val="20"/>
          <w:szCs w:val="20"/>
        </w:rPr>
      </w:pPr>
      <w:r w:rsidRPr="004418B4">
        <w:rPr>
          <w:sz w:val="20"/>
          <w:szCs w:val="20"/>
        </w:rPr>
        <w:t>Where a number of documents have all been made by one uniform process, as in the case of printing, lithography, photography, computer or</w:t>
      </w:r>
      <w:r w:rsidR="004D2A74" w:rsidRPr="004418B4">
        <w:rPr>
          <w:sz w:val="20"/>
          <w:szCs w:val="20"/>
        </w:rPr>
        <w:t xml:space="preserve"> other electronic or mechanical</w:t>
      </w:r>
      <w:r w:rsidRPr="004418B4">
        <w:rPr>
          <w:sz w:val="20"/>
          <w:szCs w:val="20"/>
        </w:rPr>
        <w:t xml:space="preserve"> process, each shall be primary evidence of the contents of the rest but where they are all copies of a common original, they shall not be primary evidence of the contents of the original.</w:t>
      </w:r>
    </w:p>
    <w:p w14:paraId="4E1335AB" w14:textId="77777777" w:rsidR="00A34F87" w:rsidRPr="00A34F87" w:rsidRDefault="00A34F87" w:rsidP="00A34F87">
      <w:pPr>
        <w:spacing w:line="240" w:lineRule="auto"/>
        <w:jc w:val="both"/>
        <w:rPr>
          <w:sz w:val="20"/>
          <w:szCs w:val="20"/>
        </w:rPr>
      </w:pPr>
      <w:r w:rsidRPr="004D2A74">
        <w:rPr>
          <w:b/>
          <w:sz w:val="20"/>
          <w:szCs w:val="20"/>
        </w:rPr>
        <w:t>Secondary evidence</w:t>
      </w:r>
      <w:r w:rsidR="004D2A74">
        <w:rPr>
          <w:b/>
          <w:sz w:val="20"/>
          <w:szCs w:val="20"/>
        </w:rPr>
        <w:t xml:space="preserve">: </w:t>
      </w:r>
      <w:r w:rsidRPr="00A34F87">
        <w:rPr>
          <w:sz w:val="20"/>
          <w:szCs w:val="20"/>
        </w:rPr>
        <w:t xml:space="preserve"> </w:t>
      </w:r>
      <w:r w:rsidRPr="004D2A74">
        <w:rPr>
          <w:b/>
          <w:color w:val="FF0000"/>
          <w:sz w:val="20"/>
          <w:szCs w:val="20"/>
        </w:rPr>
        <w:t>section 87</w:t>
      </w:r>
      <w:r w:rsidR="004D2A74">
        <w:rPr>
          <w:b/>
          <w:color w:val="FF0000"/>
          <w:sz w:val="20"/>
          <w:szCs w:val="20"/>
        </w:rPr>
        <w:t xml:space="preserve"> EA</w:t>
      </w:r>
      <w:r w:rsidR="004D2A74">
        <w:rPr>
          <w:sz w:val="20"/>
          <w:szCs w:val="20"/>
        </w:rPr>
        <w:t xml:space="preserve"> </w:t>
      </w:r>
      <w:r w:rsidRPr="00A34F87">
        <w:rPr>
          <w:sz w:val="20"/>
          <w:szCs w:val="20"/>
        </w:rPr>
        <w:t>It includes (meaning not exhaustive) the following</w:t>
      </w:r>
      <w:r w:rsidR="004D2A74">
        <w:rPr>
          <w:sz w:val="20"/>
          <w:szCs w:val="20"/>
        </w:rPr>
        <w:t>;</w:t>
      </w:r>
    </w:p>
    <w:p w14:paraId="51FEBBEF" w14:textId="77777777" w:rsidR="00515E1B" w:rsidRDefault="00A34F87" w:rsidP="00CA57DC">
      <w:pPr>
        <w:pStyle w:val="ListParagraph"/>
        <w:numPr>
          <w:ilvl w:val="0"/>
          <w:numId w:val="119"/>
        </w:numPr>
        <w:spacing w:line="240" w:lineRule="auto"/>
        <w:jc w:val="both"/>
        <w:rPr>
          <w:sz w:val="20"/>
          <w:szCs w:val="20"/>
        </w:rPr>
      </w:pPr>
      <w:r w:rsidRPr="00515E1B">
        <w:rPr>
          <w:sz w:val="20"/>
          <w:szCs w:val="20"/>
        </w:rPr>
        <w:t>Certified copies given under the provisions contained in the EA.</w:t>
      </w:r>
    </w:p>
    <w:p w14:paraId="347C9F5C" w14:textId="77777777" w:rsidR="00515E1B" w:rsidRDefault="00A34F87" w:rsidP="00CA57DC">
      <w:pPr>
        <w:pStyle w:val="ListParagraph"/>
        <w:numPr>
          <w:ilvl w:val="0"/>
          <w:numId w:val="119"/>
        </w:numPr>
        <w:spacing w:line="240" w:lineRule="auto"/>
        <w:jc w:val="both"/>
        <w:rPr>
          <w:sz w:val="20"/>
          <w:szCs w:val="20"/>
        </w:rPr>
      </w:pPr>
      <w:r w:rsidRPr="00515E1B">
        <w:rPr>
          <w:sz w:val="20"/>
          <w:szCs w:val="20"/>
        </w:rPr>
        <w:t>Copies made from the original by mechanical or electroni</w:t>
      </w:r>
      <w:r w:rsidR="00891F83" w:rsidRPr="00515E1B">
        <w:rPr>
          <w:sz w:val="20"/>
          <w:szCs w:val="20"/>
        </w:rPr>
        <w:t xml:space="preserve">c processes </w:t>
      </w:r>
      <w:r w:rsidR="00A30D55" w:rsidRPr="00515E1B">
        <w:rPr>
          <w:sz w:val="20"/>
          <w:szCs w:val="20"/>
        </w:rPr>
        <w:t xml:space="preserve">which </w:t>
      </w:r>
      <w:r w:rsidRPr="00515E1B">
        <w:rPr>
          <w:sz w:val="20"/>
          <w:szCs w:val="20"/>
        </w:rPr>
        <w:t>in themselves ensure the accuracy of the copy and c</w:t>
      </w:r>
      <w:r w:rsidR="00891F83" w:rsidRPr="00515E1B">
        <w:rPr>
          <w:sz w:val="20"/>
          <w:szCs w:val="20"/>
        </w:rPr>
        <w:t xml:space="preserve">opies compared with such copies, </w:t>
      </w:r>
      <w:proofErr w:type="spellStart"/>
      <w:r w:rsidR="00891F83" w:rsidRPr="00515E1B">
        <w:rPr>
          <w:sz w:val="20"/>
          <w:szCs w:val="20"/>
        </w:rPr>
        <w:t>e.g</w:t>
      </w:r>
      <w:proofErr w:type="spellEnd"/>
      <w:r w:rsidR="00891F83" w:rsidRPr="00515E1B">
        <w:rPr>
          <w:sz w:val="20"/>
          <w:szCs w:val="20"/>
        </w:rPr>
        <w:t xml:space="preserve"> photocopy</w:t>
      </w:r>
    </w:p>
    <w:p w14:paraId="2BFA569A" w14:textId="77777777" w:rsidR="00515E1B" w:rsidRDefault="00A34F87" w:rsidP="00CA57DC">
      <w:pPr>
        <w:pStyle w:val="ListParagraph"/>
        <w:numPr>
          <w:ilvl w:val="0"/>
          <w:numId w:val="119"/>
        </w:numPr>
        <w:spacing w:line="240" w:lineRule="auto"/>
        <w:jc w:val="both"/>
        <w:rPr>
          <w:sz w:val="20"/>
          <w:szCs w:val="20"/>
        </w:rPr>
      </w:pPr>
      <w:r w:rsidRPr="00515E1B">
        <w:rPr>
          <w:sz w:val="20"/>
          <w:szCs w:val="20"/>
        </w:rPr>
        <w:t>Copies made from or compared with the original.</w:t>
      </w:r>
    </w:p>
    <w:p w14:paraId="3DD9250B" w14:textId="77777777" w:rsidR="00515E1B" w:rsidRDefault="00A34F87" w:rsidP="00CA57DC">
      <w:pPr>
        <w:pStyle w:val="ListParagraph"/>
        <w:numPr>
          <w:ilvl w:val="0"/>
          <w:numId w:val="119"/>
        </w:numPr>
        <w:spacing w:line="240" w:lineRule="auto"/>
        <w:jc w:val="both"/>
        <w:rPr>
          <w:sz w:val="20"/>
          <w:szCs w:val="20"/>
        </w:rPr>
      </w:pPr>
      <w:r w:rsidRPr="00515E1B">
        <w:rPr>
          <w:sz w:val="20"/>
          <w:szCs w:val="20"/>
        </w:rPr>
        <w:t>Counterparts of documents as against the parties who did not execute them; and</w:t>
      </w:r>
    </w:p>
    <w:p w14:paraId="4E6EDB55" w14:textId="77777777" w:rsidR="00A34F87" w:rsidRPr="00515E1B" w:rsidRDefault="00A34F87" w:rsidP="00CA57DC">
      <w:pPr>
        <w:pStyle w:val="ListParagraph"/>
        <w:numPr>
          <w:ilvl w:val="0"/>
          <w:numId w:val="119"/>
        </w:numPr>
        <w:spacing w:line="240" w:lineRule="auto"/>
        <w:jc w:val="both"/>
        <w:rPr>
          <w:sz w:val="20"/>
          <w:szCs w:val="20"/>
        </w:rPr>
      </w:pPr>
      <w:r w:rsidRPr="00515E1B">
        <w:rPr>
          <w:sz w:val="20"/>
          <w:szCs w:val="20"/>
        </w:rPr>
        <w:t>Oral accounts of the contents of a document given by some person who has himself seen it.</w:t>
      </w:r>
    </w:p>
    <w:p w14:paraId="0DE11889" w14:textId="77777777" w:rsidR="00891F83" w:rsidRPr="00891F83" w:rsidRDefault="00891F83" w:rsidP="00891F83">
      <w:pPr>
        <w:spacing w:line="240" w:lineRule="auto"/>
        <w:jc w:val="both"/>
        <w:rPr>
          <w:sz w:val="20"/>
          <w:szCs w:val="20"/>
        </w:rPr>
      </w:pPr>
      <w:r w:rsidRPr="00891F83">
        <w:rPr>
          <w:b/>
          <w:bCs/>
          <w:sz w:val="20"/>
          <w:szCs w:val="20"/>
        </w:rPr>
        <w:t xml:space="preserve">Laying Foundation for Admitting Secondary Evidence of Document </w:t>
      </w:r>
    </w:p>
    <w:p w14:paraId="0F76EC48" w14:textId="77777777" w:rsidR="00891F83" w:rsidRPr="00891F83" w:rsidRDefault="00891F83" w:rsidP="00891F83">
      <w:pPr>
        <w:spacing w:line="240" w:lineRule="auto"/>
        <w:jc w:val="both"/>
        <w:rPr>
          <w:sz w:val="20"/>
          <w:szCs w:val="20"/>
        </w:rPr>
      </w:pPr>
      <w:r w:rsidRPr="00891F83">
        <w:rPr>
          <w:sz w:val="20"/>
          <w:szCs w:val="20"/>
        </w:rPr>
        <w:t xml:space="preserve">Generally, documents shall be proved by primary evidence. However, if the primary evidence or original is not available for any reason, secondary evidence may be given of the existence, condition or contents of a document but proper foundation must be laid before the secondary evidence can be tendered and admitted in court. Failure to adduce reason for the absence of the original or primary evidence before tendering the secondary evidence of the document will meet with objection from opposing counsel and ultimately, with rejection by the court. It is only the original that can be tendered as of right. To tender a secondary evidence of a document, </w:t>
      </w:r>
      <w:r w:rsidRPr="00891F83">
        <w:rPr>
          <w:b/>
          <w:sz w:val="20"/>
          <w:szCs w:val="20"/>
        </w:rPr>
        <w:t xml:space="preserve">counsel must seek the leave of court </w:t>
      </w:r>
      <w:r w:rsidRPr="00891F83">
        <w:rPr>
          <w:sz w:val="20"/>
          <w:szCs w:val="20"/>
        </w:rPr>
        <w:t xml:space="preserve">to do so after </w:t>
      </w:r>
      <w:r w:rsidRPr="00695793">
        <w:rPr>
          <w:b/>
          <w:sz w:val="20"/>
          <w:szCs w:val="20"/>
        </w:rPr>
        <w:t>having laid the proper foundation</w:t>
      </w:r>
      <w:r w:rsidRPr="00891F83">
        <w:rPr>
          <w:sz w:val="20"/>
          <w:szCs w:val="20"/>
        </w:rPr>
        <w:t xml:space="preserve"> in cases in which secondary evidence are used in proving documents. By virtue of </w:t>
      </w:r>
      <w:r w:rsidRPr="00891F83">
        <w:rPr>
          <w:b/>
          <w:bCs/>
          <w:i/>
          <w:iCs/>
          <w:color w:val="FF0000"/>
          <w:sz w:val="20"/>
          <w:szCs w:val="20"/>
        </w:rPr>
        <w:t>Section 89 EA</w:t>
      </w:r>
      <w:r w:rsidRPr="00891F83">
        <w:rPr>
          <w:color w:val="FF0000"/>
          <w:sz w:val="20"/>
          <w:szCs w:val="20"/>
        </w:rPr>
        <w:t>,</w:t>
      </w:r>
      <w:r w:rsidRPr="00891F83">
        <w:rPr>
          <w:sz w:val="20"/>
          <w:szCs w:val="20"/>
        </w:rPr>
        <w:t xml:space="preserve"> secondary evidence may be given of the existence, condition or contents of a document when: </w:t>
      </w:r>
    </w:p>
    <w:p w14:paraId="60533596" w14:textId="77777777" w:rsidR="00891F83" w:rsidRPr="0024274C" w:rsidRDefault="00891F83" w:rsidP="00C47FE4">
      <w:pPr>
        <w:pStyle w:val="ListParagraph"/>
        <w:numPr>
          <w:ilvl w:val="0"/>
          <w:numId w:val="240"/>
        </w:numPr>
        <w:spacing w:line="240" w:lineRule="auto"/>
        <w:jc w:val="both"/>
        <w:rPr>
          <w:sz w:val="20"/>
          <w:szCs w:val="20"/>
        </w:rPr>
      </w:pPr>
      <w:r w:rsidRPr="0024274C">
        <w:rPr>
          <w:sz w:val="20"/>
          <w:szCs w:val="20"/>
        </w:rPr>
        <w:t xml:space="preserve">The original is shown or appears to be in the possession of the person against whom the document is sought to be </w:t>
      </w:r>
      <w:r w:rsidR="005617FF">
        <w:rPr>
          <w:sz w:val="20"/>
          <w:szCs w:val="20"/>
        </w:rPr>
        <w:t xml:space="preserve">proved </w:t>
      </w:r>
      <w:r w:rsidRPr="0024274C">
        <w:rPr>
          <w:sz w:val="20"/>
          <w:szCs w:val="20"/>
        </w:rPr>
        <w:t xml:space="preserve">or power of any person legally bound to produce it. However, with regard to the above, two situation notice is required to be given to such person under </w:t>
      </w:r>
      <w:r w:rsidRPr="0024274C">
        <w:rPr>
          <w:b/>
          <w:color w:val="FF0000"/>
          <w:sz w:val="20"/>
          <w:szCs w:val="20"/>
        </w:rPr>
        <w:t>section 91 EA</w:t>
      </w:r>
      <w:r w:rsidRPr="0024274C">
        <w:rPr>
          <w:sz w:val="20"/>
          <w:szCs w:val="20"/>
        </w:rPr>
        <w:t xml:space="preserve"> requiring him to produce (</w:t>
      </w:r>
      <w:r w:rsidRPr="0024274C">
        <w:rPr>
          <w:b/>
          <w:sz w:val="20"/>
          <w:szCs w:val="20"/>
        </w:rPr>
        <w:t>notice to produc</w:t>
      </w:r>
      <w:r w:rsidR="004418B4" w:rsidRPr="0024274C">
        <w:rPr>
          <w:b/>
          <w:sz w:val="20"/>
          <w:szCs w:val="20"/>
        </w:rPr>
        <w:t>e</w:t>
      </w:r>
      <w:r w:rsidRPr="0024274C">
        <w:rPr>
          <w:sz w:val="20"/>
          <w:szCs w:val="20"/>
        </w:rPr>
        <w:t xml:space="preserve">) else the secondary evidence would not be allowed. However, </w:t>
      </w:r>
      <w:r w:rsidRPr="0024274C">
        <w:rPr>
          <w:b/>
          <w:color w:val="FF0000"/>
          <w:sz w:val="20"/>
          <w:szCs w:val="20"/>
        </w:rPr>
        <w:t>section 91 EA</w:t>
      </w:r>
      <w:r w:rsidRPr="0024274C">
        <w:rPr>
          <w:sz w:val="20"/>
          <w:szCs w:val="20"/>
        </w:rPr>
        <w:t xml:space="preserve"> provides for situation where notice will be dispensed with viz: </w:t>
      </w:r>
    </w:p>
    <w:p w14:paraId="733B9481" w14:textId="77777777" w:rsidR="00643496" w:rsidRPr="0024274C" w:rsidRDefault="00891F83" w:rsidP="00CA57DC">
      <w:pPr>
        <w:pStyle w:val="ListParagraph"/>
        <w:numPr>
          <w:ilvl w:val="0"/>
          <w:numId w:val="147"/>
        </w:numPr>
        <w:spacing w:line="240" w:lineRule="auto"/>
        <w:jc w:val="both"/>
        <w:rPr>
          <w:b/>
          <w:sz w:val="20"/>
          <w:szCs w:val="20"/>
        </w:rPr>
      </w:pPr>
      <w:r w:rsidRPr="0024274C">
        <w:rPr>
          <w:b/>
          <w:sz w:val="20"/>
          <w:szCs w:val="20"/>
        </w:rPr>
        <w:t xml:space="preserve">When the document </w:t>
      </w:r>
      <w:r w:rsidR="005E25E3" w:rsidRPr="0024274C">
        <w:rPr>
          <w:b/>
          <w:sz w:val="20"/>
          <w:szCs w:val="20"/>
        </w:rPr>
        <w:t xml:space="preserve">to be proved is itself a notice, </w:t>
      </w:r>
      <w:proofErr w:type="spellStart"/>
      <w:r w:rsidR="005E25E3" w:rsidRPr="0024274C">
        <w:rPr>
          <w:b/>
          <w:sz w:val="20"/>
          <w:szCs w:val="20"/>
        </w:rPr>
        <w:t>e.g</w:t>
      </w:r>
      <w:proofErr w:type="spellEnd"/>
      <w:r w:rsidR="005E25E3" w:rsidRPr="0024274C">
        <w:rPr>
          <w:b/>
          <w:sz w:val="20"/>
          <w:szCs w:val="20"/>
        </w:rPr>
        <w:t xml:space="preserve"> Tenant Notice to quit.</w:t>
      </w:r>
    </w:p>
    <w:p w14:paraId="4FBD10F9" w14:textId="77777777" w:rsidR="00643496" w:rsidRDefault="00891F83" w:rsidP="00CA57DC">
      <w:pPr>
        <w:pStyle w:val="ListParagraph"/>
        <w:numPr>
          <w:ilvl w:val="0"/>
          <w:numId w:val="147"/>
        </w:numPr>
        <w:spacing w:line="240" w:lineRule="auto"/>
        <w:jc w:val="both"/>
        <w:rPr>
          <w:sz w:val="20"/>
          <w:szCs w:val="20"/>
        </w:rPr>
      </w:pPr>
      <w:r w:rsidRPr="00643496">
        <w:rPr>
          <w:sz w:val="20"/>
          <w:szCs w:val="20"/>
        </w:rPr>
        <w:t xml:space="preserve">When from the nature of the case, the adverse party must know that he will be required to produce it. </w:t>
      </w:r>
    </w:p>
    <w:p w14:paraId="234100E4" w14:textId="77777777" w:rsidR="00643496" w:rsidRDefault="00891F83" w:rsidP="00CA57DC">
      <w:pPr>
        <w:pStyle w:val="ListParagraph"/>
        <w:numPr>
          <w:ilvl w:val="0"/>
          <w:numId w:val="147"/>
        </w:numPr>
        <w:spacing w:line="240" w:lineRule="auto"/>
        <w:jc w:val="both"/>
        <w:rPr>
          <w:sz w:val="20"/>
          <w:szCs w:val="20"/>
        </w:rPr>
      </w:pPr>
      <w:r w:rsidRPr="00643496">
        <w:rPr>
          <w:sz w:val="20"/>
          <w:szCs w:val="20"/>
        </w:rPr>
        <w:t xml:space="preserve">When it appears or is proved that the adverse party has obtained possession of the original by fraud or force. </w:t>
      </w:r>
    </w:p>
    <w:p w14:paraId="0FCBFBE7" w14:textId="77777777" w:rsidR="00643496" w:rsidRDefault="00891F83" w:rsidP="00CA57DC">
      <w:pPr>
        <w:pStyle w:val="ListParagraph"/>
        <w:numPr>
          <w:ilvl w:val="0"/>
          <w:numId w:val="147"/>
        </w:numPr>
        <w:spacing w:line="240" w:lineRule="auto"/>
        <w:jc w:val="both"/>
        <w:rPr>
          <w:sz w:val="20"/>
          <w:szCs w:val="20"/>
        </w:rPr>
      </w:pPr>
      <w:r w:rsidRPr="00643496">
        <w:rPr>
          <w:sz w:val="20"/>
          <w:szCs w:val="20"/>
        </w:rPr>
        <w:t xml:space="preserve">When the adverse party or his agent has the original in court or </w:t>
      </w:r>
    </w:p>
    <w:p w14:paraId="1F8B94ED" w14:textId="77777777" w:rsidR="00891F83" w:rsidRPr="00643496" w:rsidRDefault="00891F83" w:rsidP="00CA57DC">
      <w:pPr>
        <w:pStyle w:val="ListParagraph"/>
        <w:numPr>
          <w:ilvl w:val="0"/>
          <w:numId w:val="147"/>
        </w:numPr>
        <w:spacing w:line="240" w:lineRule="auto"/>
        <w:jc w:val="both"/>
        <w:rPr>
          <w:sz w:val="20"/>
          <w:szCs w:val="20"/>
        </w:rPr>
      </w:pPr>
      <w:r w:rsidRPr="00643496">
        <w:rPr>
          <w:sz w:val="20"/>
          <w:szCs w:val="20"/>
        </w:rPr>
        <w:t xml:space="preserve">When the adverse party or his agent has admitted the loss of the document. </w:t>
      </w:r>
    </w:p>
    <w:p w14:paraId="48DD10EE" w14:textId="77777777" w:rsidR="0024274C" w:rsidRDefault="00A34F87" w:rsidP="00C47FE4">
      <w:pPr>
        <w:pStyle w:val="ListParagraph"/>
        <w:numPr>
          <w:ilvl w:val="0"/>
          <w:numId w:val="240"/>
        </w:numPr>
        <w:spacing w:line="240" w:lineRule="auto"/>
        <w:jc w:val="both"/>
        <w:rPr>
          <w:sz w:val="20"/>
          <w:szCs w:val="20"/>
        </w:rPr>
      </w:pPr>
      <w:r w:rsidRPr="0024274C">
        <w:rPr>
          <w:sz w:val="20"/>
          <w:szCs w:val="20"/>
        </w:rPr>
        <w:t>The existence, condition or content of the original have been proved to be admitted in writing by the person against whom it is proved or by his represent</w:t>
      </w:r>
      <w:r w:rsidR="005E25E3" w:rsidRPr="0024274C">
        <w:rPr>
          <w:sz w:val="20"/>
          <w:szCs w:val="20"/>
        </w:rPr>
        <w:t xml:space="preserve">ative in interest – </w:t>
      </w:r>
      <w:r w:rsidR="005E25E3" w:rsidRPr="0024274C">
        <w:rPr>
          <w:b/>
          <w:color w:val="FF0000"/>
          <w:sz w:val="20"/>
          <w:szCs w:val="20"/>
        </w:rPr>
        <w:t>section 89(b</w:t>
      </w:r>
      <w:r w:rsidRPr="0024274C">
        <w:rPr>
          <w:b/>
          <w:color w:val="FF0000"/>
          <w:sz w:val="20"/>
          <w:szCs w:val="20"/>
        </w:rPr>
        <w:t>).</w:t>
      </w:r>
      <w:r w:rsidRPr="0024274C">
        <w:rPr>
          <w:sz w:val="20"/>
          <w:szCs w:val="20"/>
        </w:rPr>
        <w:t xml:space="preserve"> B</w:t>
      </w:r>
      <w:r w:rsidR="005E25E3" w:rsidRPr="0024274C">
        <w:rPr>
          <w:sz w:val="20"/>
          <w:szCs w:val="20"/>
        </w:rPr>
        <w:t xml:space="preserve">ut by virtue of </w:t>
      </w:r>
      <w:r w:rsidR="005E25E3" w:rsidRPr="0024274C">
        <w:rPr>
          <w:b/>
          <w:color w:val="FF0000"/>
          <w:sz w:val="20"/>
          <w:szCs w:val="20"/>
        </w:rPr>
        <w:t>section 90(1)(b)</w:t>
      </w:r>
      <w:r w:rsidR="005E25E3" w:rsidRPr="0024274C">
        <w:rPr>
          <w:sz w:val="20"/>
          <w:szCs w:val="20"/>
        </w:rPr>
        <w:t xml:space="preserve"> a</w:t>
      </w:r>
      <w:r w:rsidRPr="0024274C">
        <w:rPr>
          <w:sz w:val="20"/>
          <w:szCs w:val="20"/>
        </w:rPr>
        <w:t xml:space="preserve"> written admission is admissible</w:t>
      </w:r>
      <w:r w:rsidR="005E25E3" w:rsidRPr="0024274C">
        <w:rPr>
          <w:sz w:val="20"/>
          <w:szCs w:val="20"/>
        </w:rPr>
        <w:t xml:space="preserve"> as secondary evidence in this case</w:t>
      </w:r>
      <w:r w:rsidRPr="0024274C">
        <w:rPr>
          <w:sz w:val="20"/>
          <w:szCs w:val="20"/>
        </w:rPr>
        <w:t>.</w:t>
      </w:r>
    </w:p>
    <w:p w14:paraId="63DF4337" w14:textId="77777777" w:rsidR="0024274C" w:rsidRDefault="00A34F87" w:rsidP="00C47FE4">
      <w:pPr>
        <w:pStyle w:val="ListParagraph"/>
        <w:numPr>
          <w:ilvl w:val="0"/>
          <w:numId w:val="240"/>
        </w:numPr>
        <w:spacing w:line="240" w:lineRule="auto"/>
        <w:jc w:val="both"/>
        <w:rPr>
          <w:sz w:val="20"/>
          <w:szCs w:val="20"/>
        </w:rPr>
      </w:pPr>
      <w:r w:rsidRPr="0024274C">
        <w:rPr>
          <w:sz w:val="20"/>
          <w:szCs w:val="20"/>
        </w:rPr>
        <w:lastRenderedPageBreak/>
        <w:t>The original has been destroyed or lost and in the latter case all possibl</w:t>
      </w:r>
      <w:r w:rsidR="005E25E3" w:rsidRPr="0024274C">
        <w:rPr>
          <w:sz w:val="20"/>
          <w:szCs w:val="20"/>
        </w:rPr>
        <w:t>e search has been made for it –</w:t>
      </w:r>
      <w:r w:rsidRPr="0024274C">
        <w:rPr>
          <w:b/>
          <w:color w:val="FF0000"/>
          <w:sz w:val="20"/>
          <w:szCs w:val="20"/>
        </w:rPr>
        <w:t>section 89(c).</w:t>
      </w:r>
      <w:r w:rsidRPr="0024274C">
        <w:rPr>
          <w:sz w:val="20"/>
          <w:szCs w:val="20"/>
        </w:rPr>
        <w:t xml:space="preserve"> </w:t>
      </w:r>
    </w:p>
    <w:p w14:paraId="07227D22" w14:textId="77777777" w:rsidR="009B13E0" w:rsidRDefault="00A34F87" w:rsidP="00C47FE4">
      <w:pPr>
        <w:pStyle w:val="ListParagraph"/>
        <w:numPr>
          <w:ilvl w:val="0"/>
          <w:numId w:val="240"/>
        </w:numPr>
        <w:spacing w:line="240" w:lineRule="auto"/>
        <w:jc w:val="both"/>
        <w:rPr>
          <w:sz w:val="20"/>
          <w:szCs w:val="20"/>
        </w:rPr>
      </w:pPr>
      <w:r w:rsidRPr="009B13E0">
        <w:rPr>
          <w:sz w:val="20"/>
          <w:szCs w:val="20"/>
        </w:rPr>
        <w:t xml:space="preserve">The original is of such a nature as not to be easily movable – </w:t>
      </w:r>
      <w:r w:rsidRPr="009B13E0">
        <w:rPr>
          <w:b/>
          <w:color w:val="FF0000"/>
          <w:sz w:val="20"/>
          <w:szCs w:val="20"/>
        </w:rPr>
        <w:t>section 89(d).</w:t>
      </w:r>
      <w:r w:rsidRPr="009B13E0">
        <w:rPr>
          <w:sz w:val="20"/>
          <w:szCs w:val="20"/>
        </w:rPr>
        <w:t xml:space="preserve"> </w:t>
      </w:r>
    </w:p>
    <w:p w14:paraId="51274742" w14:textId="77777777" w:rsidR="0024274C" w:rsidRPr="009B13E0" w:rsidRDefault="00A34F87" w:rsidP="00C47FE4">
      <w:pPr>
        <w:pStyle w:val="ListParagraph"/>
        <w:numPr>
          <w:ilvl w:val="0"/>
          <w:numId w:val="240"/>
        </w:numPr>
        <w:spacing w:line="240" w:lineRule="auto"/>
        <w:jc w:val="both"/>
        <w:rPr>
          <w:sz w:val="20"/>
          <w:szCs w:val="20"/>
        </w:rPr>
      </w:pPr>
      <w:r w:rsidRPr="009B13E0">
        <w:rPr>
          <w:sz w:val="20"/>
          <w:szCs w:val="20"/>
        </w:rPr>
        <w:t xml:space="preserve">The original is a public document </w:t>
      </w:r>
      <w:r w:rsidR="005E25E3" w:rsidRPr="009B13E0">
        <w:rPr>
          <w:sz w:val="20"/>
          <w:szCs w:val="20"/>
        </w:rPr>
        <w:t>-</w:t>
      </w:r>
      <w:r w:rsidRPr="009B13E0">
        <w:rPr>
          <w:b/>
          <w:color w:val="FF0000"/>
          <w:sz w:val="20"/>
          <w:szCs w:val="20"/>
        </w:rPr>
        <w:t>section 89(e).</w:t>
      </w:r>
      <w:r w:rsidRPr="009B13E0">
        <w:rPr>
          <w:sz w:val="20"/>
          <w:szCs w:val="20"/>
        </w:rPr>
        <w:t xml:space="preserve"> By virtue of </w:t>
      </w:r>
      <w:r w:rsidRPr="009B13E0">
        <w:rPr>
          <w:b/>
          <w:color w:val="FF0000"/>
          <w:sz w:val="20"/>
          <w:szCs w:val="20"/>
        </w:rPr>
        <w:t>section 90(1)(c),</w:t>
      </w:r>
      <w:r w:rsidRPr="009B13E0">
        <w:rPr>
          <w:sz w:val="20"/>
          <w:szCs w:val="20"/>
        </w:rPr>
        <w:t xml:space="preserve"> a certified copy of the documents but no other secondary evidence is admissible. A photocopy of certified public document should be re-certified </w:t>
      </w:r>
      <w:r w:rsidR="005E25E3" w:rsidRPr="009B13E0">
        <w:rPr>
          <w:sz w:val="20"/>
          <w:szCs w:val="20"/>
        </w:rPr>
        <w:t xml:space="preserve">by such public officer in charge. </w:t>
      </w:r>
      <w:r w:rsidR="004418B4" w:rsidRPr="009B13E0">
        <w:rPr>
          <w:sz w:val="20"/>
          <w:szCs w:val="20"/>
        </w:rPr>
        <w:t>I</w:t>
      </w:r>
      <w:r w:rsidRPr="009B13E0">
        <w:rPr>
          <w:sz w:val="20"/>
          <w:szCs w:val="20"/>
        </w:rPr>
        <w:t xml:space="preserve">n the case of </w:t>
      </w:r>
      <w:r w:rsidRPr="009B13E0">
        <w:rPr>
          <w:b/>
          <w:color w:val="FF0000"/>
          <w:sz w:val="20"/>
          <w:szCs w:val="20"/>
        </w:rPr>
        <w:t>UDO v STATE,</w:t>
      </w:r>
      <w:r w:rsidRPr="009B13E0">
        <w:rPr>
          <w:sz w:val="20"/>
          <w:szCs w:val="20"/>
        </w:rPr>
        <w:t xml:space="preserve"> the court held that only the original of a </w:t>
      </w:r>
      <w:proofErr w:type="gramStart"/>
      <w:r w:rsidRPr="009B13E0">
        <w:rPr>
          <w:sz w:val="20"/>
          <w:szCs w:val="20"/>
        </w:rPr>
        <w:t>Public</w:t>
      </w:r>
      <w:proofErr w:type="gramEnd"/>
      <w:r w:rsidRPr="009B13E0">
        <w:rPr>
          <w:sz w:val="20"/>
          <w:szCs w:val="20"/>
        </w:rPr>
        <w:t xml:space="preserve"> document or its CTC is admissible. Therefore, the proof of contents of a public document is generally by tendering primary evidence which is the original document. However, where the original is not available then the CTC and no other secondary evidence is admissible.</w:t>
      </w:r>
    </w:p>
    <w:p w14:paraId="6AE59ADF" w14:textId="77777777" w:rsidR="0024274C" w:rsidRDefault="00A34F87" w:rsidP="00C47FE4">
      <w:pPr>
        <w:pStyle w:val="ListParagraph"/>
        <w:numPr>
          <w:ilvl w:val="0"/>
          <w:numId w:val="240"/>
        </w:numPr>
        <w:spacing w:line="240" w:lineRule="auto"/>
        <w:jc w:val="both"/>
        <w:rPr>
          <w:sz w:val="20"/>
          <w:szCs w:val="20"/>
        </w:rPr>
      </w:pPr>
      <w:r w:rsidRPr="0024274C">
        <w:rPr>
          <w:sz w:val="20"/>
          <w:szCs w:val="20"/>
        </w:rPr>
        <w:t xml:space="preserve">The original is a document of which a certified copy is permitted by this Act or by any other law in force in Nigeria to be given in evidence – </w:t>
      </w:r>
      <w:r w:rsidRPr="0024274C">
        <w:rPr>
          <w:b/>
          <w:color w:val="FF0000"/>
          <w:sz w:val="20"/>
          <w:szCs w:val="20"/>
        </w:rPr>
        <w:t>section 89(f</w:t>
      </w:r>
      <w:r w:rsidRPr="0024274C">
        <w:rPr>
          <w:sz w:val="20"/>
          <w:szCs w:val="20"/>
        </w:rPr>
        <w:t xml:space="preserve">). By virtue of section </w:t>
      </w:r>
      <w:r w:rsidRPr="0024274C">
        <w:rPr>
          <w:b/>
          <w:color w:val="FF0000"/>
          <w:sz w:val="20"/>
          <w:szCs w:val="20"/>
        </w:rPr>
        <w:t>90(1)(c</w:t>
      </w:r>
      <w:r w:rsidRPr="0024274C">
        <w:rPr>
          <w:sz w:val="20"/>
          <w:szCs w:val="20"/>
        </w:rPr>
        <w:t>), a certified copy of the document, but no other secondary evidence is admissible.</w:t>
      </w:r>
    </w:p>
    <w:p w14:paraId="05734C6F" w14:textId="77777777" w:rsidR="0024274C" w:rsidRDefault="00A34F87" w:rsidP="00C47FE4">
      <w:pPr>
        <w:pStyle w:val="ListParagraph"/>
        <w:numPr>
          <w:ilvl w:val="0"/>
          <w:numId w:val="240"/>
        </w:numPr>
        <w:spacing w:line="240" w:lineRule="auto"/>
        <w:jc w:val="both"/>
        <w:rPr>
          <w:sz w:val="20"/>
          <w:szCs w:val="20"/>
        </w:rPr>
      </w:pPr>
      <w:r w:rsidRPr="0024274C">
        <w:rPr>
          <w:sz w:val="20"/>
          <w:szCs w:val="20"/>
        </w:rPr>
        <w:t>The originals consist of numerical accounts or other documents which cannot conveniently be examined in court and the fact to be proved is the general result of the wh</w:t>
      </w:r>
      <w:r w:rsidR="00A30D55" w:rsidRPr="0024274C">
        <w:rPr>
          <w:sz w:val="20"/>
          <w:szCs w:val="20"/>
        </w:rPr>
        <w:t xml:space="preserve">ole collection – </w:t>
      </w:r>
      <w:r w:rsidR="00A30D55" w:rsidRPr="0024274C">
        <w:rPr>
          <w:b/>
          <w:color w:val="FF0000"/>
          <w:sz w:val="20"/>
          <w:szCs w:val="20"/>
        </w:rPr>
        <w:t>section 89(g).</w:t>
      </w:r>
      <w:r w:rsidR="00A30D55" w:rsidRPr="0024274C">
        <w:rPr>
          <w:sz w:val="20"/>
          <w:szCs w:val="20"/>
        </w:rPr>
        <w:t xml:space="preserve"> By virtue of </w:t>
      </w:r>
      <w:r w:rsidRPr="0024274C">
        <w:rPr>
          <w:sz w:val="20"/>
          <w:szCs w:val="20"/>
        </w:rPr>
        <w:t xml:space="preserve">section </w:t>
      </w:r>
      <w:r w:rsidRPr="0024274C">
        <w:rPr>
          <w:b/>
          <w:color w:val="FF0000"/>
          <w:sz w:val="20"/>
          <w:szCs w:val="20"/>
        </w:rPr>
        <w:t>90(1)(d)</w:t>
      </w:r>
      <w:r w:rsidR="00A30D55" w:rsidRPr="0024274C">
        <w:rPr>
          <w:sz w:val="20"/>
          <w:szCs w:val="20"/>
        </w:rPr>
        <w:t xml:space="preserve"> evidence may be given as to the general result of the doc by any person who has examined them and who is skilled in the examination of such</w:t>
      </w:r>
      <w:r w:rsidRPr="0024274C">
        <w:rPr>
          <w:sz w:val="20"/>
          <w:szCs w:val="20"/>
        </w:rPr>
        <w:t>.</w:t>
      </w:r>
    </w:p>
    <w:p w14:paraId="3347F5B3" w14:textId="77777777" w:rsidR="00A34F87" w:rsidRPr="0024274C" w:rsidRDefault="00A34F87" w:rsidP="00C47FE4">
      <w:pPr>
        <w:pStyle w:val="ListParagraph"/>
        <w:numPr>
          <w:ilvl w:val="0"/>
          <w:numId w:val="240"/>
        </w:numPr>
        <w:spacing w:line="240" w:lineRule="auto"/>
        <w:jc w:val="both"/>
        <w:rPr>
          <w:sz w:val="20"/>
          <w:szCs w:val="20"/>
        </w:rPr>
      </w:pPr>
      <w:r w:rsidRPr="0024274C">
        <w:rPr>
          <w:sz w:val="20"/>
          <w:szCs w:val="20"/>
        </w:rPr>
        <w:t xml:space="preserve">The document is an entry in the banker’s book – </w:t>
      </w:r>
      <w:r w:rsidRPr="0024274C">
        <w:rPr>
          <w:b/>
          <w:color w:val="FF0000"/>
          <w:sz w:val="20"/>
          <w:szCs w:val="20"/>
        </w:rPr>
        <w:t>section 89(h</w:t>
      </w:r>
      <w:r w:rsidRPr="0024274C">
        <w:rPr>
          <w:sz w:val="20"/>
          <w:szCs w:val="20"/>
        </w:rPr>
        <w:t xml:space="preserve">). By virtue of section </w:t>
      </w:r>
      <w:r w:rsidRPr="0024274C">
        <w:rPr>
          <w:b/>
          <w:color w:val="FF0000"/>
          <w:sz w:val="20"/>
          <w:szCs w:val="20"/>
        </w:rPr>
        <w:t>90(1)(e</w:t>
      </w:r>
      <w:r w:rsidRPr="0024274C">
        <w:rPr>
          <w:sz w:val="20"/>
          <w:szCs w:val="20"/>
        </w:rPr>
        <w:t>), the copies cannot be received as evidence unless it is first proved that</w:t>
      </w:r>
      <w:r w:rsidR="00A30D55" w:rsidRPr="0024274C">
        <w:rPr>
          <w:sz w:val="20"/>
          <w:szCs w:val="20"/>
        </w:rPr>
        <w:t>;</w:t>
      </w:r>
    </w:p>
    <w:p w14:paraId="6AA9906B" w14:textId="77777777" w:rsidR="00A30D55" w:rsidRDefault="00A34F87" w:rsidP="00A846D1">
      <w:pPr>
        <w:pStyle w:val="ListParagraph"/>
        <w:numPr>
          <w:ilvl w:val="0"/>
          <w:numId w:val="24"/>
        </w:numPr>
        <w:spacing w:line="240" w:lineRule="auto"/>
        <w:jc w:val="both"/>
        <w:rPr>
          <w:sz w:val="20"/>
          <w:szCs w:val="20"/>
        </w:rPr>
      </w:pPr>
      <w:r w:rsidRPr="00A30D55">
        <w:rPr>
          <w:sz w:val="20"/>
          <w:szCs w:val="20"/>
        </w:rPr>
        <w:t>The book in which the entries copied were made was at the time of making one of the ordinary books of the bank.</w:t>
      </w:r>
    </w:p>
    <w:p w14:paraId="06164226" w14:textId="77777777" w:rsidR="00A30D55" w:rsidRPr="00A30D55" w:rsidRDefault="00A34F87" w:rsidP="00A846D1">
      <w:pPr>
        <w:pStyle w:val="ListParagraph"/>
        <w:numPr>
          <w:ilvl w:val="0"/>
          <w:numId w:val="24"/>
        </w:numPr>
        <w:spacing w:line="240" w:lineRule="auto"/>
        <w:jc w:val="both"/>
        <w:rPr>
          <w:sz w:val="20"/>
          <w:szCs w:val="20"/>
        </w:rPr>
      </w:pPr>
      <w:r w:rsidRPr="00A30D55">
        <w:rPr>
          <w:sz w:val="20"/>
          <w:szCs w:val="20"/>
        </w:rPr>
        <w:t>The entry was made in the usual and ordinary course of business.</w:t>
      </w:r>
    </w:p>
    <w:p w14:paraId="1EF46726" w14:textId="77777777" w:rsidR="00A30D55" w:rsidRDefault="00A34F87" w:rsidP="00A846D1">
      <w:pPr>
        <w:pStyle w:val="ListParagraph"/>
        <w:numPr>
          <w:ilvl w:val="0"/>
          <w:numId w:val="24"/>
        </w:numPr>
        <w:spacing w:line="240" w:lineRule="auto"/>
        <w:jc w:val="both"/>
        <w:rPr>
          <w:sz w:val="20"/>
          <w:szCs w:val="20"/>
        </w:rPr>
      </w:pPr>
      <w:r w:rsidRPr="00A30D55">
        <w:rPr>
          <w:sz w:val="20"/>
          <w:szCs w:val="20"/>
        </w:rPr>
        <w:t>The book is in the control and custody of the bank which proof may be given orally or by affidavit by an officer of the bank; and</w:t>
      </w:r>
    </w:p>
    <w:p w14:paraId="2125F140" w14:textId="77777777" w:rsidR="00A30D55" w:rsidRPr="00A30D55" w:rsidRDefault="00A34F87" w:rsidP="00A846D1">
      <w:pPr>
        <w:pStyle w:val="ListParagraph"/>
        <w:numPr>
          <w:ilvl w:val="0"/>
          <w:numId w:val="24"/>
        </w:numPr>
        <w:spacing w:line="240" w:lineRule="auto"/>
        <w:jc w:val="both"/>
        <w:rPr>
          <w:sz w:val="20"/>
          <w:szCs w:val="20"/>
        </w:rPr>
      </w:pPr>
      <w:r w:rsidRPr="00A30D55">
        <w:rPr>
          <w:sz w:val="20"/>
          <w:szCs w:val="20"/>
        </w:rPr>
        <w:t>The copy has been examined with the original entry and is correct which proof must be given by some person who has examined the copy with the original entry and may be given orally or by affidavit.</w:t>
      </w:r>
    </w:p>
    <w:p w14:paraId="47A4F2ED" w14:textId="77777777" w:rsidR="00614F80" w:rsidRDefault="00614F80" w:rsidP="00A30D55">
      <w:pPr>
        <w:spacing w:line="240" w:lineRule="auto"/>
        <w:jc w:val="both"/>
        <w:rPr>
          <w:b/>
          <w:bCs/>
          <w:sz w:val="20"/>
          <w:szCs w:val="20"/>
        </w:rPr>
      </w:pPr>
      <w:r>
        <w:rPr>
          <w:b/>
          <w:bCs/>
          <w:sz w:val="20"/>
          <w:szCs w:val="20"/>
        </w:rPr>
        <w:t>Proof of execution of documents</w:t>
      </w:r>
    </w:p>
    <w:p w14:paraId="1E083D4D" w14:textId="77777777" w:rsidR="00614F80" w:rsidRPr="00614F80" w:rsidRDefault="00614F80" w:rsidP="00C47FE4">
      <w:pPr>
        <w:pStyle w:val="ListParagraph"/>
        <w:numPr>
          <w:ilvl w:val="0"/>
          <w:numId w:val="251"/>
        </w:numPr>
        <w:spacing w:line="240" w:lineRule="auto"/>
        <w:jc w:val="both"/>
        <w:rPr>
          <w:bCs/>
          <w:sz w:val="20"/>
          <w:szCs w:val="20"/>
        </w:rPr>
      </w:pPr>
      <w:r w:rsidRPr="00614F80">
        <w:rPr>
          <w:bCs/>
          <w:sz w:val="20"/>
          <w:szCs w:val="20"/>
        </w:rPr>
        <w:t xml:space="preserve">Identification of person who signed it (by name </w:t>
      </w:r>
      <w:proofErr w:type="spellStart"/>
      <w:r w:rsidRPr="00614F80">
        <w:rPr>
          <w:bCs/>
          <w:sz w:val="20"/>
          <w:szCs w:val="20"/>
        </w:rPr>
        <w:t>buz</w:t>
      </w:r>
      <w:proofErr w:type="spellEnd"/>
      <w:r w:rsidRPr="00614F80">
        <w:rPr>
          <w:bCs/>
          <w:sz w:val="20"/>
          <w:szCs w:val="20"/>
        </w:rPr>
        <w:t xml:space="preserve"> occupation)</w:t>
      </w:r>
    </w:p>
    <w:p w14:paraId="3D246639" w14:textId="77777777" w:rsidR="00614F80" w:rsidRPr="00614F80" w:rsidRDefault="00614F80" w:rsidP="00C47FE4">
      <w:pPr>
        <w:pStyle w:val="ListParagraph"/>
        <w:numPr>
          <w:ilvl w:val="0"/>
          <w:numId w:val="251"/>
        </w:numPr>
        <w:spacing w:line="240" w:lineRule="auto"/>
        <w:jc w:val="both"/>
        <w:rPr>
          <w:bCs/>
          <w:sz w:val="20"/>
          <w:szCs w:val="20"/>
        </w:rPr>
      </w:pPr>
      <w:r w:rsidRPr="00614F80">
        <w:rPr>
          <w:bCs/>
          <w:sz w:val="20"/>
          <w:szCs w:val="20"/>
        </w:rPr>
        <w:t>Evidence of a handwriting expert</w:t>
      </w:r>
    </w:p>
    <w:p w14:paraId="38727BD7" w14:textId="77777777" w:rsidR="00614F80" w:rsidRPr="00614F80" w:rsidRDefault="00614F80" w:rsidP="00C47FE4">
      <w:pPr>
        <w:pStyle w:val="ListParagraph"/>
        <w:numPr>
          <w:ilvl w:val="0"/>
          <w:numId w:val="251"/>
        </w:numPr>
        <w:spacing w:line="240" w:lineRule="auto"/>
        <w:jc w:val="both"/>
        <w:rPr>
          <w:bCs/>
          <w:sz w:val="20"/>
          <w:szCs w:val="20"/>
        </w:rPr>
      </w:pPr>
      <w:r w:rsidRPr="00614F80">
        <w:rPr>
          <w:bCs/>
          <w:sz w:val="20"/>
          <w:szCs w:val="20"/>
        </w:rPr>
        <w:t xml:space="preserve">Evidence of a </w:t>
      </w:r>
      <w:proofErr w:type="spellStart"/>
      <w:r w:rsidRPr="00614F80">
        <w:rPr>
          <w:bCs/>
          <w:sz w:val="20"/>
          <w:szCs w:val="20"/>
        </w:rPr>
        <w:t>non handwriting</w:t>
      </w:r>
      <w:proofErr w:type="spellEnd"/>
      <w:r w:rsidRPr="00614F80">
        <w:rPr>
          <w:bCs/>
          <w:sz w:val="20"/>
          <w:szCs w:val="20"/>
        </w:rPr>
        <w:t xml:space="preserve"> expert</w:t>
      </w:r>
    </w:p>
    <w:p w14:paraId="1B05A67F" w14:textId="77777777" w:rsidR="00614F80" w:rsidRPr="00614F80" w:rsidRDefault="00614F80" w:rsidP="00C47FE4">
      <w:pPr>
        <w:pStyle w:val="ListParagraph"/>
        <w:numPr>
          <w:ilvl w:val="0"/>
          <w:numId w:val="251"/>
        </w:numPr>
        <w:spacing w:line="240" w:lineRule="auto"/>
        <w:jc w:val="both"/>
        <w:rPr>
          <w:bCs/>
          <w:sz w:val="20"/>
          <w:szCs w:val="20"/>
        </w:rPr>
      </w:pPr>
      <w:r w:rsidRPr="00614F80">
        <w:rPr>
          <w:bCs/>
          <w:sz w:val="20"/>
          <w:szCs w:val="20"/>
        </w:rPr>
        <w:t>Comparison of signature in court</w:t>
      </w:r>
    </w:p>
    <w:p w14:paraId="42D1233D" w14:textId="77777777" w:rsidR="00614F80" w:rsidRPr="00614F80" w:rsidRDefault="00614F80" w:rsidP="00C47FE4">
      <w:pPr>
        <w:pStyle w:val="ListParagraph"/>
        <w:numPr>
          <w:ilvl w:val="0"/>
          <w:numId w:val="251"/>
        </w:numPr>
        <w:spacing w:line="240" w:lineRule="auto"/>
        <w:jc w:val="both"/>
        <w:rPr>
          <w:bCs/>
          <w:sz w:val="20"/>
          <w:szCs w:val="20"/>
        </w:rPr>
      </w:pPr>
      <w:r w:rsidRPr="00614F80">
        <w:rPr>
          <w:bCs/>
          <w:sz w:val="20"/>
          <w:szCs w:val="20"/>
        </w:rPr>
        <w:t>Evidence of a witness/ attestation</w:t>
      </w:r>
    </w:p>
    <w:p w14:paraId="6C41B17A" w14:textId="77777777" w:rsidR="00614F80" w:rsidRDefault="00614F80" w:rsidP="00C47FE4">
      <w:pPr>
        <w:pStyle w:val="ListParagraph"/>
        <w:numPr>
          <w:ilvl w:val="0"/>
          <w:numId w:val="251"/>
        </w:numPr>
        <w:spacing w:line="240" w:lineRule="auto"/>
        <w:jc w:val="both"/>
        <w:rPr>
          <w:b/>
          <w:bCs/>
          <w:sz w:val="20"/>
          <w:szCs w:val="20"/>
        </w:rPr>
      </w:pPr>
      <w:r w:rsidRPr="00614F80">
        <w:rPr>
          <w:bCs/>
          <w:sz w:val="20"/>
          <w:szCs w:val="20"/>
        </w:rPr>
        <w:t>Electronic signature</w:t>
      </w:r>
    </w:p>
    <w:p w14:paraId="2F4278C0" w14:textId="77777777" w:rsidR="00A30D55" w:rsidRPr="00614F80" w:rsidRDefault="00A30D55" w:rsidP="00726CB8">
      <w:pPr>
        <w:spacing w:line="240" w:lineRule="auto"/>
        <w:jc w:val="both"/>
        <w:rPr>
          <w:b/>
          <w:bCs/>
          <w:sz w:val="20"/>
          <w:szCs w:val="20"/>
        </w:rPr>
      </w:pPr>
      <w:r w:rsidRPr="00614F80">
        <w:rPr>
          <w:b/>
          <w:bCs/>
          <w:sz w:val="20"/>
          <w:szCs w:val="20"/>
        </w:rPr>
        <w:t>Computer generated evidence</w:t>
      </w:r>
    </w:p>
    <w:p w14:paraId="241F3917" w14:textId="77777777" w:rsidR="006527F2" w:rsidRDefault="00A30D55" w:rsidP="00A30D55">
      <w:pPr>
        <w:spacing w:line="240" w:lineRule="auto"/>
        <w:jc w:val="both"/>
        <w:rPr>
          <w:sz w:val="20"/>
          <w:szCs w:val="20"/>
        </w:rPr>
      </w:pPr>
      <w:r w:rsidRPr="006527F2">
        <w:rPr>
          <w:b/>
          <w:bCs/>
          <w:i/>
          <w:iCs/>
          <w:color w:val="FF0000"/>
          <w:sz w:val="20"/>
          <w:szCs w:val="20"/>
        </w:rPr>
        <w:t>Section 84(1)</w:t>
      </w:r>
      <w:r w:rsidRPr="00A30D55">
        <w:rPr>
          <w:b/>
          <w:bCs/>
          <w:i/>
          <w:iCs/>
          <w:sz w:val="20"/>
          <w:szCs w:val="20"/>
        </w:rPr>
        <w:t xml:space="preserve"> </w:t>
      </w:r>
      <w:r w:rsidRPr="00A30D55">
        <w:rPr>
          <w:sz w:val="20"/>
          <w:szCs w:val="20"/>
        </w:rPr>
        <w:t xml:space="preserve">provides that statement contained in a document produced by a computer shall be admissible as evidence of any fact stated in it which direct oral evidence would be admissible provided the </w:t>
      </w:r>
      <w:r w:rsidRPr="006527F2">
        <w:rPr>
          <w:b/>
          <w:sz w:val="20"/>
          <w:szCs w:val="20"/>
        </w:rPr>
        <w:t>conditions</w:t>
      </w:r>
      <w:r w:rsidRPr="00A30D55">
        <w:rPr>
          <w:sz w:val="20"/>
          <w:szCs w:val="20"/>
        </w:rPr>
        <w:t xml:space="preserve"> stated are satisfied.</w:t>
      </w:r>
      <w:r w:rsidR="006527F2">
        <w:rPr>
          <w:sz w:val="20"/>
          <w:szCs w:val="20"/>
        </w:rPr>
        <w:t>;</w:t>
      </w:r>
    </w:p>
    <w:p w14:paraId="5CDDEAF0" w14:textId="77777777" w:rsidR="009C2A8F" w:rsidRDefault="00A30D55" w:rsidP="00C47FE4">
      <w:pPr>
        <w:pStyle w:val="ListParagraph"/>
        <w:numPr>
          <w:ilvl w:val="0"/>
          <w:numId w:val="242"/>
        </w:numPr>
        <w:spacing w:line="240" w:lineRule="auto"/>
        <w:jc w:val="both"/>
        <w:rPr>
          <w:b/>
          <w:color w:val="FF0000"/>
          <w:sz w:val="20"/>
          <w:szCs w:val="20"/>
        </w:rPr>
      </w:pPr>
      <w:r w:rsidRPr="009C2A8F">
        <w:rPr>
          <w:sz w:val="20"/>
          <w:szCs w:val="20"/>
        </w:rPr>
        <w:t xml:space="preserve">The computer producing the document must be one used </w:t>
      </w:r>
      <w:r w:rsidRPr="009C2A8F">
        <w:rPr>
          <w:b/>
          <w:sz w:val="20"/>
          <w:szCs w:val="20"/>
        </w:rPr>
        <w:t>regularly to store or process information</w:t>
      </w:r>
      <w:r w:rsidRPr="009C2A8F">
        <w:rPr>
          <w:sz w:val="20"/>
          <w:szCs w:val="20"/>
        </w:rPr>
        <w:t xml:space="preserve"> for the purpose of any activities regularly carried on over that period by anybody (corporate or ind</w:t>
      </w:r>
      <w:r w:rsidR="006527F2" w:rsidRPr="009C2A8F">
        <w:rPr>
          <w:sz w:val="20"/>
          <w:szCs w:val="20"/>
        </w:rPr>
        <w:t xml:space="preserve">ividual) – </w:t>
      </w:r>
      <w:r w:rsidR="006527F2" w:rsidRPr="009C2A8F">
        <w:rPr>
          <w:b/>
          <w:color w:val="FF0000"/>
          <w:sz w:val="20"/>
          <w:szCs w:val="20"/>
        </w:rPr>
        <w:t>section 84(</w:t>
      </w:r>
      <w:r w:rsidRPr="009C2A8F">
        <w:rPr>
          <w:b/>
          <w:color w:val="FF0000"/>
          <w:sz w:val="20"/>
          <w:szCs w:val="20"/>
        </w:rPr>
        <w:t xml:space="preserve">2)(a). </w:t>
      </w:r>
    </w:p>
    <w:p w14:paraId="488AF33F" w14:textId="77777777" w:rsidR="009C2A8F" w:rsidRPr="009C2A8F" w:rsidRDefault="00A30D55" w:rsidP="00C47FE4">
      <w:pPr>
        <w:pStyle w:val="ListParagraph"/>
        <w:numPr>
          <w:ilvl w:val="0"/>
          <w:numId w:val="242"/>
        </w:numPr>
        <w:spacing w:line="240" w:lineRule="auto"/>
        <w:jc w:val="both"/>
        <w:rPr>
          <w:b/>
          <w:color w:val="FF0000"/>
          <w:sz w:val="20"/>
          <w:szCs w:val="20"/>
        </w:rPr>
      </w:pPr>
      <w:r w:rsidRPr="009C2A8F">
        <w:rPr>
          <w:sz w:val="20"/>
          <w:szCs w:val="20"/>
        </w:rPr>
        <w:t xml:space="preserve">Over that period, the </w:t>
      </w:r>
      <w:r w:rsidRPr="009C2A8F">
        <w:rPr>
          <w:b/>
          <w:sz w:val="20"/>
          <w:szCs w:val="20"/>
        </w:rPr>
        <w:t>kind of statement</w:t>
      </w:r>
      <w:r w:rsidRPr="009C2A8F">
        <w:rPr>
          <w:sz w:val="20"/>
          <w:szCs w:val="20"/>
        </w:rPr>
        <w:t xml:space="preserve"> sought to be tendered is </w:t>
      </w:r>
      <w:r w:rsidRPr="009C2A8F">
        <w:rPr>
          <w:b/>
          <w:sz w:val="20"/>
          <w:szCs w:val="20"/>
        </w:rPr>
        <w:t>usually supplied to the computer</w:t>
      </w:r>
      <w:r w:rsidR="009C2A8F" w:rsidRPr="009C2A8F">
        <w:rPr>
          <w:b/>
          <w:sz w:val="20"/>
          <w:szCs w:val="20"/>
        </w:rPr>
        <w:t xml:space="preserve"> in the ordinary course of business</w:t>
      </w:r>
      <w:r w:rsidRPr="009C2A8F">
        <w:rPr>
          <w:sz w:val="20"/>
          <w:szCs w:val="20"/>
        </w:rPr>
        <w:t xml:space="preserve"> – section </w:t>
      </w:r>
      <w:r w:rsidRPr="009C2A8F">
        <w:rPr>
          <w:b/>
          <w:color w:val="FF0000"/>
          <w:sz w:val="20"/>
          <w:szCs w:val="20"/>
        </w:rPr>
        <w:t>84(2)(b)</w:t>
      </w:r>
      <w:r w:rsidRPr="009C2A8F">
        <w:rPr>
          <w:sz w:val="20"/>
          <w:szCs w:val="20"/>
        </w:rPr>
        <w:t xml:space="preserve"> </w:t>
      </w:r>
    </w:p>
    <w:p w14:paraId="15A28D9C" w14:textId="77777777" w:rsidR="009C2A8F" w:rsidRPr="009C2A8F" w:rsidRDefault="00A30D55" w:rsidP="00C47FE4">
      <w:pPr>
        <w:pStyle w:val="ListParagraph"/>
        <w:numPr>
          <w:ilvl w:val="0"/>
          <w:numId w:val="242"/>
        </w:numPr>
        <w:spacing w:line="240" w:lineRule="auto"/>
        <w:jc w:val="both"/>
        <w:rPr>
          <w:b/>
          <w:color w:val="FF0000"/>
          <w:sz w:val="20"/>
          <w:szCs w:val="20"/>
        </w:rPr>
      </w:pPr>
      <w:r w:rsidRPr="009C2A8F">
        <w:rPr>
          <w:sz w:val="20"/>
          <w:szCs w:val="20"/>
        </w:rPr>
        <w:t xml:space="preserve">Throughout the material part of that period, the </w:t>
      </w:r>
      <w:r w:rsidRPr="009C2A8F">
        <w:rPr>
          <w:b/>
          <w:sz w:val="20"/>
          <w:szCs w:val="20"/>
        </w:rPr>
        <w:t>computer was operating properly</w:t>
      </w:r>
      <w:r w:rsidRPr="009C2A8F">
        <w:rPr>
          <w:sz w:val="20"/>
          <w:szCs w:val="20"/>
        </w:rPr>
        <w:t xml:space="preserve"> or if not the fact of its not operating properly was not such as to affect the production of the document o</w:t>
      </w:r>
      <w:r w:rsidR="006527F2" w:rsidRPr="009C2A8F">
        <w:rPr>
          <w:sz w:val="20"/>
          <w:szCs w:val="20"/>
        </w:rPr>
        <w:t>r the accuracy of its content -</w:t>
      </w:r>
      <w:r w:rsidRPr="009C2A8F">
        <w:rPr>
          <w:b/>
          <w:color w:val="FF0000"/>
          <w:sz w:val="20"/>
          <w:szCs w:val="20"/>
        </w:rPr>
        <w:t>Section 84(2) (c).</w:t>
      </w:r>
      <w:r w:rsidRPr="009C2A8F">
        <w:rPr>
          <w:sz w:val="20"/>
          <w:szCs w:val="20"/>
        </w:rPr>
        <w:t xml:space="preserve"> </w:t>
      </w:r>
    </w:p>
    <w:p w14:paraId="181F455C" w14:textId="77777777" w:rsidR="00A30D55" w:rsidRPr="009C2A8F" w:rsidRDefault="00A30D55" w:rsidP="00C47FE4">
      <w:pPr>
        <w:pStyle w:val="ListParagraph"/>
        <w:numPr>
          <w:ilvl w:val="0"/>
          <w:numId w:val="242"/>
        </w:numPr>
        <w:spacing w:line="240" w:lineRule="auto"/>
        <w:jc w:val="both"/>
        <w:rPr>
          <w:b/>
          <w:color w:val="FF0000"/>
          <w:sz w:val="20"/>
          <w:szCs w:val="20"/>
        </w:rPr>
      </w:pPr>
      <w:r w:rsidRPr="009C2A8F">
        <w:rPr>
          <w:sz w:val="20"/>
          <w:szCs w:val="20"/>
        </w:rPr>
        <w:t xml:space="preserve">The information contained in the statement is </w:t>
      </w:r>
      <w:r w:rsidRPr="009C2A8F">
        <w:rPr>
          <w:b/>
          <w:sz w:val="20"/>
          <w:szCs w:val="20"/>
        </w:rPr>
        <w:t>derived from information supplied to the computer</w:t>
      </w:r>
      <w:r w:rsidRPr="009C2A8F">
        <w:rPr>
          <w:sz w:val="20"/>
          <w:szCs w:val="20"/>
        </w:rPr>
        <w:t xml:space="preserve"> in the ordinary course of those activities – </w:t>
      </w:r>
      <w:r w:rsidRPr="009C2A8F">
        <w:rPr>
          <w:b/>
          <w:color w:val="FF0000"/>
          <w:sz w:val="20"/>
          <w:szCs w:val="20"/>
        </w:rPr>
        <w:t>Section 84(2) (d).</w:t>
      </w:r>
      <w:r w:rsidRPr="009C2A8F">
        <w:rPr>
          <w:sz w:val="20"/>
          <w:szCs w:val="20"/>
        </w:rPr>
        <w:t xml:space="preserve"> </w:t>
      </w:r>
    </w:p>
    <w:p w14:paraId="02B489EE" w14:textId="77777777" w:rsidR="00A30D55" w:rsidRPr="00A30D55" w:rsidRDefault="006527F2" w:rsidP="00A30D55">
      <w:pPr>
        <w:spacing w:line="240" w:lineRule="auto"/>
        <w:jc w:val="both"/>
        <w:rPr>
          <w:sz w:val="20"/>
          <w:szCs w:val="20"/>
        </w:rPr>
      </w:pPr>
      <w:r w:rsidRPr="006527F2">
        <w:rPr>
          <w:b/>
          <w:color w:val="FF0000"/>
          <w:sz w:val="20"/>
          <w:szCs w:val="20"/>
        </w:rPr>
        <w:t>S 84(</w:t>
      </w:r>
      <w:r w:rsidR="00A30D55" w:rsidRPr="006527F2">
        <w:rPr>
          <w:b/>
          <w:color w:val="FF0000"/>
          <w:sz w:val="20"/>
          <w:szCs w:val="20"/>
        </w:rPr>
        <w:t>3</w:t>
      </w:r>
      <w:r w:rsidRPr="006527F2">
        <w:rPr>
          <w:b/>
          <w:color w:val="FF0000"/>
          <w:sz w:val="20"/>
          <w:szCs w:val="20"/>
        </w:rPr>
        <w:t>)</w:t>
      </w:r>
      <w:r w:rsidR="00A30D55" w:rsidRPr="00A30D55">
        <w:rPr>
          <w:sz w:val="20"/>
          <w:szCs w:val="20"/>
        </w:rPr>
        <w:t xml:space="preserve"> further explains that the computer referred to in the subsection need not be a single computer, it can be: Combination of computer operating over the period</w:t>
      </w:r>
      <w:r>
        <w:rPr>
          <w:sz w:val="20"/>
          <w:szCs w:val="20"/>
        </w:rPr>
        <w:t xml:space="preserve">, </w:t>
      </w:r>
      <w:r w:rsidR="00A30D55" w:rsidRPr="00A30D55">
        <w:rPr>
          <w:sz w:val="20"/>
          <w:szCs w:val="20"/>
        </w:rPr>
        <w:t>Different computer operating in succession over that period</w:t>
      </w:r>
      <w:r w:rsidR="00471E4E">
        <w:rPr>
          <w:sz w:val="20"/>
          <w:szCs w:val="20"/>
        </w:rPr>
        <w:t>.</w:t>
      </w:r>
    </w:p>
    <w:p w14:paraId="631C2914" w14:textId="77777777" w:rsidR="00A30D55" w:rsidRPr="00A30D55" w:rsidRDefault="006527F2" w:rsidP="00A30D55">
      <w:pPr>
        <w:spacing w:line="240" w:lineRule="auto"/>
        <w:jc w:val="both"/>
        <w:rPr>
          <w:sz w:val="20"/>
          <w:szCs w:val="20"/>
        </w:rPr>
      </w:pPr>
      <w:r w:rsidRPr="006527F2">
        <w:rPr>
          <w:b/>
          <w:color w:val="FF0000"/>
          <w:sz w:val="20"/>
          <w:szCs w:val="20"/>
        </w:rPr>
        <w:lastRenderedPageBreak/>
        <w:t>S 84(</w:t>
      </w:r>
      <w:r w:rsidR="00A30D55" w:rsidRPr="006527F2">
        <w:rPr>
          <w:b/>
          <w:color w:val="FF0000"/>
          <w:sz w:val="20"/>
          <w:szCs w:val="20"/>
        </w:rPr>
        <w:t>4</w:t>
      </w:r>
      <w:r w:rsidRPr="006527F2">
        <w:rPr>
          <w:b/>
          <w:color w:val="FF0000"/>
          <w:sz w:val="20"/>
          <w:szCs w:val="20"/>
        </w:rPr>
        <w:t>)</w:t>
      </w:r>
      <w:r w:rsidR="00A30D55" w:rsidRPr="006527F2">
        <w:rPr>
          <w:b/>
          <w:color w:val="FF0000"/>
          <w:sz w:val="20"/>
          <w:szCs w:val="20"/>
        </w:rPr>
        <w:t xml:space="preserve"> </w:t>
      </w:r>
      <w:r w:rsidR="00A30D55" w:rsidRPr="00A30D55">
        <w:rPr>
          <w:sz w:val="20"/>
          <w:szCs w:val="20"/>
        </w:rPr>
        <w:t xml:space="preserve">provides that </w:t>
      </w:r>
      <w:r w:rsidR="00471E4E">
        <w:rPr>
          <w:sz w:val="20"/>
          <w:szCs w:val="20"/>
        </w:rPr>
        <w:t xml:space="preserve">a </w:t>
      </w:r>
      <w:r w:rsidR="00A30D55" w:rsidRPr="006527F2">
        <w:rPr>
          <w:b/>
          <w:sz w:val="20"/>
          <w:szCs w:val="20"/>
        </w:rPr>
        <w:t>certificate</w:t>
      </w:r>
      <w:r w:rsidR="00A30D55" w:rsidRPr="00A30D55">
        <w:rPr>
          <w:sz w:val="20"/>
          <w:szCs w:val="20"/>
        </w:rPr>
        <w:t xml:space="preserve"> should be produced in court which would: Identify the document containing the statement and </w:t>
      </w:r>
      <w:r w:rsidR="00A30D55" w:rsidRPr="009C2A8F">
        <w:rPr>
          <w:b/>
          <w:sz w:val="20"/>
          <w:szCs w:val="20"/>
        </w:rPr>
        <w:t xml:space="preserve">describing the </w:t>
      </w:r>
      <w:r w:rsidRPr="009C2A8F">
        <w:rPr>
          <w:b/>
          <w:sz w:val="20"/>
          <w:szCs w:val="20"/>
        </w:rPr>
        <w:t>manner in which it was produced</w:t>
      </w:r>
      <w:r>
        <w:rPr>
          <w:sz w:val="20"/>
          <w:szCs w:val="20"/>
        </w:rPr>
        <w:t xml:space="preserve">, </w:t>
      </w:r>
      <w:proofErr w:type="gramStart"/>
      <w:r w:rsidR="00A30D55" w:rsidRPr="009C2A8F">
        <w:rPr>
          <w:b/>
          <w:sz w:val="20"/>
          <w:szCs w:val="20"/>
        </w:rPr>
        <w:t>Give</w:t>
      </w:r>
      <w:proofErr w:type="gramEnd"/>
      <w:r w:rsidR="00A30D55" w:rsidRPr="009C2A8F">
        <w:rPr>
          <w:b/>
          <w:sz w:val="20"/>
          <w:szCs w:val="20"/>
        </w:rPr>
        <w:t xml:space="preserve"> particulars of the device</w:t>
      </w:r>
      <w:r w:rsidR="00A30D55" w:rsidRPr="00A30D55">
        <w:rPr>
          <w:sz w:val="20"/>
          <w:szCs w:val="20"/>
        </w:rPr>
        <w:t xml:space="preserve"> involved in the production</w:t>
      </w:r>
      <w:r>
        <w:rPr>
          <w:sz w:val="20"/>
          <w:szCs w:val="20"/>
        </w:rPr>
        <w:t xml:space="preserve">. </w:t>
      </w:r>
      <w:r w:rsidR="00A30D55" w:rsidRPr="00A30D55">
        <w:rPr>
          <w:sz w:val="20"/>
          <w:szCs w:val="20"/>
        </w:rPr>
        <w:t xml:space="preserve">The certificate is to </w:t>
      </w:r>
      <w:r w:rsidR="00A30D55" w:rsidRPr="006D30D7">
        <w:rPr>
          <w:b/>
          <w:sz w:val="20"/>
          <w:szCs w:val="20"/>
        </w:rPr>
        <w:t>be signed by a person occupying a responsible position in relation to the operation of the relevant device</w:t>
      </w:r>
      <w:r w:rsidR="00A30D55" w:rsidRPr="00A30D55">
        <w:rPr>
          <w:sz w:val="20"/>
          <w:szCs w:val="20"/>
        </w:rPr>
        <w:t xml:space="preserve"> or the management of the relevant activities. </w:t>
      </w:r>
    </w:p>
    <w:p w14:paraId="4A60D842" w14:textId="77777777" w:rsidR="006C7CDC" w:rsidRPr="00A34F87" w:rsidRDefault="006C7CDC" w:rsidP="006C7CDC">
      <w:pPr>
        <w:spacing w:line="240" w:lineRule="auto"/>
        <w:jc w:val="both"/>
        <w:rPr>
          <w:sz w:val="20"/>
          <w:szCs w:val="20"/>
        </w:rPr>
      </w:pPr>
      <w:r w:rsidRPr="00A34F87">
        <w:rPr>
          <w:sz w:val="20"/>
          <w:szCs w:val="20"/>
        </w:rPr>
        <w:t xml:space="preserve">The mandatory conditions stipulated in </w:t>
      </w:r>
      <w:r w:rsidRPr="006C7CDC">
        <w:rPr>
          <w:b/>
          <w:color w:val="FF0000"/>
          <w:sz w:val="20"/>
          <w:szCs w:val="20"/>
        </w:rPr>
        <w:t>S. 84 (2)</w:t>
      </w:r>
      <w:r w:rsidRPr="00A34F87">
        <w:rPr>
          <w:sz w:val="20"/>
          <w:szCs w:val="20"/>
        </w:rPr>
        <w:t xml:space="preserve"> </w:t>
      </w:r>
      <w:r w:rsidRPr="006C7CDC">
        <w:rPr>
          <w:sz w:val="20"/>
          <w:szCs w:val="20"/>
        </w:rPr>
        <w:t xml:space="preserve">and </w:t>
      </w:r>
      <w:r w:rsidRPr="006C7CDC">
        <w:rPr>
          <w:b/>
          <w:color w:val="FF0000"/>
          <w:sz w:val="20"/>
          <w:szCs w:val="20"/>
        </w:rPr>
        <w:t>(4) EA</w:t>
      </w:r>
      <w:r w:rsidRPr="00A34F87">
        <w:rPr>
          <w:sz w:val="20"/>
          <w:szCs w:val="20"/>
        </w:rPr>
        <w:t xml:space="preserve"> simply seek to ensure that what is presented before the court is prima facie reliable and worthy to be accepted as evidence. In other words, that the statement claimed to have been produced from the computer reflects ‘completely and totally’, what was fed into and contained in the computer. It is to safeguard the source and authenticity of the electronically generated evidence sought to be used in evidence---</w:t>
      </w:r>
      <w:r w:rsidRPr="0062440D">
        <w:rPr>
          <w:b/>
          <w:color w:val="FF0000"/>
          <w:sz w:val="20"/>
          <w:szCs w:val="20"/>
        </w:rPr>
        <w:t>KUBOR V. DICKSON</w:t>
      </w:r>
      <w:r>
        <w:rPr>
          <w:sz w:val="20"/>
          <w:szCs w:val="20"/>
        </w:rPr>
        <w:t xml:space="preserve">. </w:t>
      </w:r>
      <w:r w:rsidRPr="00A34F87">
        <w:rPr>
          <w:sz w:val="20"/>
          <w:szCs w:val="20"/>
        </w:rPr>
        <w:t xml:space="preserve">NB: Oral evidence in lieu of certificate may also be used to prove the conditions above (examine a witness to establish the existing of </w:t>
      </w:r>
      <w:r>
        <w:rPr>
          <w:sz w:val="20"/>
          <w:szCs w:val="20"/>
        </w:rPr>
        <w:t>the conditions</w:t>
      </w:r>
      <w:r w:rsidR="00471E4E">
        <w:rPr>
          <w:sz w:val="20"/>
          <w:szCs w:val="20"/>
        </w:rPr>
        <w:t>)</w:t>
      </w:r>
      <w:r>
        <w:rPr>
          <w:sz w:val="20"/>
          <w:szCs w:val="20"/>
        </w:rPr>
        <w:t xml:space="preserve">. </w:t>
      </w:r>
    </w:p>
    <w:p w14:paraId="00552D5A" w14:textId="77777777" w:rsidR="006C7CDC" w:rsidRPr="006C7CDC" w:rsidRDefault="006C7CDC" w:rsidP="006C7CDC">
      <w:pPr>
        <w:spacing w:line="240" w:lineRule="auto"/>
        <w:jc w:val="both"/>
        <w:rPr>
          <w:b/>
          <w:sz w:val="20"/>
          <w:szCs w:val="20"/>
        </w:rPr>
      </w:pPr>
      <w:r w:rsidRPr="006C7CDC">
        <w:rPr>
          <w:b/>
          <w:sz w:val="20"/>
          <w:szCs w:val="20"/>
        </w:rPr>
        <w:t>Laying foundation and objection to evidence</w:t>
      </w:r>
    </w:p>
    <w:p w14:paraId="5EB99336" w14:textId="77777777" w:rsidR="006C7CDC" w:rsidRPr="00A34F87" w:rsidRDefault="006C7CDC" w:rsidP="006C7CDC">
      <w:pPr>
        <w:spacing w:line="240" w:lineRule="auto"/>
        <w:jc w:val="both"/>
        <w:rPr>
          <w:sz w:val="20"/>
          <w:szCs w:val="20"/>
        </w:rPr>
      </w:pPr>
      <w:r w:rsidRPr="00A34F87">
        <w:rPr>
          <w:sz w:val="20"/>
          <w:szCs w:val="20"/>
        </w:rPr>
        <w:t>All evidence requires certain conditions before it ca</w:t>
      </w:r>
      <w:r>
        <w:rPr>
          <w:sz w:val="20"/>
          <w:szCs w:val="20"/>
        </w:rPr>
        <w:t>n be admissible. At what stage can</w:t>
      </w:r>
      <w:r w:rsidRPr="00A34F87">
        <w:rPr>
          <w:sz w:val="20"/>
          <w:szCs w:val="20"/>
        </w:rPr>
        <w:t xml:space="preserve"> an adverse party raise objection? In Lagos, it is at the case management stage and in other jurisdiction, at the stage of the evidence being sought to be tendered.</w:t>
      </w:r>
      <w:r>
        <w:rPr>
          <w:sz w:val="20"/>
          <w:szCs w:val="20"/>
        </w:rPr>
        <w:t xml:space="preserve"> </w:t>
      </w:r>
      <w:r w:rsidRPr="00A34F87">
        <w:rPr>
          <w:sz w:val="20"/>
          <w:szCs w:val="20"/>
        </w:rPr>
        <w:t>The original copy of official gazette and certified true copy of public document is admissible from the law. When a document is disputed at the stage of tendering, counsel seeking to object should object and state the grounds of objection.</w:t>
      </w:r>
      <w:r>
        <w:rPr>
          <w:sz w:val="20"/>
          <w:szCs w:val="20"/>
        </w:rPr>
        <w:t xml:space="preserve"> </w:t>
      </w:r>
      <w:r w:rsidRPr="00A34F87">
        <w:rPr>
          <w:sz w:val="20"/>
          <w:szCs w:val="20"/>
        </w:rPr>
        <w:t xml:space="preserve">If the grounds are proper in the eyes of the counsel </w:t>
      </w:r>
      <w:r>
        <w:rPr>
          <w:sz w:val="20"/>
          <w:szCs w:val="20"/>
        </w:rPr>
        <w:t xml:space="preserve">seeking it to be tendered, such </w:t>
      </w:r>
      <w:r w:rsidRPr="00A34F87">
        <w:rPr>
          <w:sz w:val="20"/>
          <w:szCs w:val="20"/>
        </w:rPr>
        <w:t>document should be withdrawn (</w:t>
      </w:r>
      <w:r w:rsidRPr="00471E4E">
        <w:rPr>
          <w:b/>
          <w:sz w:val="20"/>
          <w:szCs w:val="20"/>
        </w:rPr>
        <w:t>apply to withdraw</w:t>
      </w:r>
      <w:r w:rsidRPr="00A34F87">
        <w:rPr>
          <w:sz w:val="20"/>
          <w:szCs w:val="20"/>
        </w:rPr>
        <w:t xml:space="preserve">) and then remove the imperfection and re-tender the document. Thus, do not join issues with adverse party. If counsel joins issues on tendering of a document, the court is bound to deliver a ruling and if the ruling is not in </w:t>
      </w:r>
      <w:proofErr w:type="spellStart"/>
      <w:r w:rsidRPr="00A34F87">
        <w:rPr>
          <w:sz w:val="20"/>
          <w:szCs w:val="20"/>
        </w:rPr>
        <w:t>favour</w:t>
      </w:r>
      <w:proofErr w:type="spellEnd"/>
      <w:r w:rsidRPr="00A34F87">
        <w:rPr>
          <w:sz w:val="20"/>
          <w:szCs w:val="20"/>
        </w:rPr>
        <w:t xml:space="preserve"> of the party (counsel tendering it), it will be marked REJECTED and such document cannot be re- tendered again---</w:t>
      </w:r>
      <w:r w:rsidRPr="006C7CDC">
        <w:rPr>
          <w:b/>
          <w:color w:val="FF0000"/>
          <w:sz w:val="20"/>
          <w:szCs w:val="20"/>
        </w:rPr>
        <w:t>ALADE V. OLUKADE.</w:t>
      </w:r>
    </w:p>
    <w:p w14:paraId="10515D55" w14:textId="77777777" w:rsidR="006C7CDC" w:rsidRPr="006C7CDC" w:rsidRDefault="006C7CDC" w:rsidP="006C7CDC">
      <w:pPr>
        <w:spacing w:line="240" w:lineRule="auto"/>
        <w:jc w:val="both"/>
        <w:rPr>
          <w:sz w:val="20"/>
          <w:szCs w:val="20"/>
        </w:rPr>
      </w:pPr>
      <w:r w:rsidRPr="006C7CDC">
        <w:rPr>
          <w:b/>
          <w:bCs/>
          <w:sz w:val="20"/>
          <w:szCs w:val="20"/>
        </w:rPr>
        <w:t xml:space="preserve">OPINION EVIDENCE AND EXPERT WITNESSES </w:t>
      </w:r>
    </w:p>
    <w:p w14:paraId="1C763829" w14:textId="77777777" w:rsidR="006C7CDC" w:rsidRPr="006C7CDC" w:rsidRDefault="006C7CDC" w:rsidP="006C7CDC">
      <w:pPr>
        <w:spacing w:line="240" w:lineRule="auto"/>
        <w:jc w:val="both"/>
        <w:rPr>
          <w:sz w:val="20"/>
          <w:szCs w:val="20"/>
        </w:rPr>
      </w:pPr>
      <w:r w:rsidRPr="006C7CDC">
        <w:rPr>
          <w:sz w:val="20"/>
          <w:szCs w:val="20"/>
        </w:rPr>
        <w:t xml:space="preserve">The general rule is that the opinion of a person is not admissible in Court except as provided in the Evidence Act - </w:t>
      </w:r>
      <w:r w:rsidRPr="006C7CDC">
        <w:rPr>
          <w:b/>
          <w:bCs/>
          <w:i/>
          <w:iCs/>
          <w:color w:val="FF0000"/>
          <w:sz w:val="20"/>
          <w:szCs w:val="20"/>
        </w:rPr>
        <w:t>Section 67 EA</w:t>
      </w:r>
      <w:r w:rsidRPr="006C7CDC">
        <w:rPr>
          <w:b/>
          <w:bCs/>
          <w:color w:val="FF0000"/>
          <w:sz w:val="20"/>
          <w:szCs w:val="20"/>
        </w:rPr>
        <w:t>.</w:t>
      </w:r>
      <w:r w:rsidRPr="006C7CDC">
        <w:rPr>
          <w:b/>
          <w:bCs/>
          <w:sz w:val="20"/>
          <w:szCs w:val="20"/>
        </w:rPr>
        <w:t xml:space="preserve"> </w:t>
      </w:r>
      <w:r w:rsidRPr="006C7CDC">
        <w:rPr>
          <w:sz w:val="20"/>
          <w:szCs w:val="20"/>
        </w:rPr>
        <w:t xml:space="preserve">By virtue of </w:t>
      </w:r>
      <w:r w:rsidRPr="006C7CDC">
        <w:rPr>
          <w:b/>
          <w:bCs/>
          <w:i/>
          <w:iCs/>
          <w:color w:val="FF0000"/>
          <w:sz w:val="20"/>
          <w:szCs w:val="20"/>
        </w:rPr>
        <w:t>Section 68 EA</w:t>
      </w:r>
      <w:r w:rsidRPr="006C7CDC">
        <w:rPr>
          <w:b/>
          <w:bCs/>
          <w:color w:val="FF0000"/>
          <w:sz w:val="20"/>
          <w:szCs w:val="20"/>
        </w:rPr>
        <w:t>,</w:t>
      </w:r>
      <w:r w:rsidRPr="006C7CDC">
        <w:rPr>
          <w:b/>
          <w:bCs/>
          <w:sz w:val="20"/>
          <w:szCs w:val="20"/>
        </w:rPr>
        <w:t xml:space="preserve"> </w:t>
      </w:r>
      <w:r w:rsidRPr="006C7CDC">
        <w:rPr>
          <w:sz w:val="20"/>
          <w:szCs w:val="20"/>
        </w:rPr>
        <w:t xml:space="preserve">when the court has to form an opinion upon a point of </w:t>
      </w:r>
      <w:r w:rsidRPr="00471E4E">
        <w:rPr>
          <w:b/>
          <w:i/>
          <w:sz w:val="20"/>
          <w:szCs w:val="20"/>
        </w:rPr>
        <w:t xml:space="preserve">foreign law, customary law, </w:t>
      </w:r>
      <w:r w:rsidRPr="00471E4E">
        <w:rPr>
          <w:sz w:val="20"/>
          <w:szCs w:val="20"/>
        </w:rPr>
        <w:t>or of</w:t>
      </w:r>
      <w:r w:rsidRPr="00471E4E">
        <w:rPr>
          <w:b/>
          <w:i/>
          <w:sz w:val="20"/>
          <w:szCs w:val="20"/>
        </w:rPr>
        <w:t xml:space="preserve"> science </w:t>
      </w:r>
      <w:r w:rsidRPr="00471E4E">
        <w:rPr>
          <w:sz w:val="20"/>
          <w:szCs w:val="20"/>
        </w:rPr>
        <w:t>or</w:t>
      </w:r>
      <w:r w:rsidRPr="00471E4E">
        <w:rPr>
          <w:b/>
          <w:i/>
          <w:sz w:val="20"/>
          <w:szCs w:val="20"/>
        </w:rPr>
        <w:t xml:space="preserve"> art, </w:t>
      </w:r>
      <w:r w:rsidRPr="00471E4E">
        <w:rPr>
          <w:sz w:val="20"/>
          <w:szCs w:val="20"/>
        </w:rPr>
        <w:t>or as to</w:t>
      </w:r>
      <w:r w:rsidRPr="00471E4E">
        <w:rPr>
          <w:b/>
          <w:i/>
          <w:sz w:val="20"/>
          <w:szCs w:val="20"/>
        </w:rPr>
        <w:t xml:space="preserve"> identity of handwriting or finger impressions</w:t>
      </w:r>
      <w:r w:rsidRPr="006C7CDC">
        <w:rPr>
          <w:sz w:val="20"/>
          <w:szCs w:val="20"/>
        </w:rPr>
        <w:t xml:space="preserve">, the opinions upon that point of persons </w:t>
      </w:r>
      <w:proofErr w:type="gramStart"/>
      <w:r w:rsidRPr="006C7CDC">
        <w:rPr>
          <w:sz w:val="20"/>
          <w:szCs w:val="20"/>
        </w:rPr>
        <w:t>specially</w:t>
      </w:r>
      <w:proofErr w:type="gramEnd"/>
      <w:r w:rsidRPr="006C7CDC">
        <w:rPr>
          <w:sz w:val="20"/>
          <w:szCs w:val="20"/>
        </w:rPr>
        <w:t xml:space="preserve"> skilled (experts) in such foreign law, customary law or custom, or science or art, or in questions as to identity of handwriting or finger impressions, are admissible. </w:t>
      </w:r>
    </w:p>
    <w:p w14:paraId="7E552BCC" w14:textId="77777777" w:rsidR="00FC55D5" w:rsidRDefault="006C7CDC" w:rsidP="00C47FE4">
      <w:pPr>
        <w:pStyle w:val="ListParagraph"/>
        <w:numPr>
          <w:ilvl w:val="0"/>
          <w:numId w:val="248"/>
        </w:numPr>
        <w:spacing w:line="240" w:lineRule="auto"/>
        <w:jc w:val="both"/>
        <w:rPr>
          <w:sz w:val="20"/>
          <w:szCs w:val="20"/>
        </w:rPr>
      </w:pPr>
      <w:r w:rsidRPr="00FC55D5">
        <w:rPr>
          <w:b/>
          <w:bCs/>
          <w:sz w:val="20"/>
          <w:szCs w:val="20"/>
        </w:rPr>
        <w:t xml:space="preserve">Foreign Law: </w:t>
      </w:r>
      <w:r w:rsidRPr="00FC55D5">
        <w:rPr>
          <w:b/>
          <w:bCs/>
          <w:i/>
          <w:iCs/>
          <w:color w:val="FF0000"/>
          <w:sz w:val="20"/>
          <w:szCs w:val="20"/>
        </w:rPr>
        <w:t>Section 69 EA</w:t>
      </w:r>
      <w:r w:rsidRPr="00FC55D5">
        <w:rPr>
          <w:b/>
          <w:bCs/>
          <w:sz w:val="20"/>
          <w:szCs w:val="20"/>
        </w:rPr>
        <w:t xml:space="preserve">, </w:t>
      </w:r>
      <w:r w:rsidRPr="00FC55D5">
        <w:rPr>
          <w:sz w:val="20"/>
          <w:szCs w:val="20"/>
        </w:rPr>
        <w:t>where there is a question as to foreign law, the opinions of experts who in their opinions as to foreign profession are acquainted with such law are admissible evidence of it, though such experts may produce to the court books which they declare to be works of authority upon the foreign law in question</w:t>
      </w:r>
      <w:r w:rsidR="005617FF">
        <w:rPr>
          <w:sz w:val="20"/>
          <w:szCs w:val="20"/>
        </w:rPr>
        <w:t xml:space="preserve"> (expert opinion)</w:t>
      </w:r>
    </w:p>
    <w:p w14:paraId="247E2613" w14:textId="77777777" w:rsidR="00FC55D5" w:rsidRDefault="006C7CDC" w:rsidP="00C47FE4">
      <w:pPr>
        <w:pStyle w:val="ListParagraph"/>
        <w:numPr>
          <w:ilvl w:val="0"/>
          <w:numId w:val="248"/>
        </w:numPr>
        <w:spacing w:line="240" w:lineRule="auto"/>
        <w:jc w:val="both"/>
        <w:rPr>
          <w:sz w:val="20"/>
          <w:szCs w:val="20"/>
        </w:rPr>
      </w:pPr>
      <w:r w:rsidRPr="00FC55D5">
        <w:rPr>
          <w:b/>
          <w:bCs/>
          <w:sz w:val="20"/>
          <w:szCs w:val="20"/>
        </w:rPr>
        <w:t xml:space="preserve">Customary Law &amp; Custom: </w:t>
      </w:r>
      <w:r w:rsidRPr="00FC55D5">
        <w:rPr>
          <w:b/>
          <w:bCs/>
          <w:i/>
          <w:iCs/>
          <w:color w:val="FF0000"/>
          <w:sz w:val="20"/>
          <w:szCs w:val="20"/>
        </w:rPr>
        <w:t>Section 70 EA</w:t>
      </w:r>
      <w:r w:rsidRPr="00FC55D5">
        <w:rPr>
          <w:b/>
          <w:bCs/>
          <w:color w:val="FF0000"/>
          <w:sz w:val="20"/>
          <w:szCs w:val="20"/>
        </w:rPr>
        <w:t>,</w:t>
      </w:r>
      <w:r w:rsidRPr="00FC55D5">
        <w:rPr>
          <w:b/>
          <w:bCs/>
          <w:sz w:val="20"/>
          <w:szCs w:val="20"/>
        </w:rPr>
        <w:t xml:space="preserve"> </w:t>
      </w:r>
      <w:proofErr w:type="gramStart"/>
      <w:r w:rsidRPr="00FC55D5">
        <w:rPr>
          <w:sz w:val="20"/>
          <w:szCs w:val="20"/>
        </w:rPr>
        <w:t>In</w:t>
      </w:r>
      <w:proofErr w:type="gramEnd"/>
      <w:r w:rsidRPr="00FC55D5">
        <w:rPr>
          <w:sz w:val="20"/>
          <w:szCs w:val="20"/>
        </w:rPr>
        <w:t xml:space="preserve"> deciding questions of customary law and custom, the opinions of traditional rulers, chiefs or other persons having special knowledge of the customary law and custom and any book or manuscript </w:t>
      </w:r>
      <w:proofErr w:type="spellStart"/>
      <w:r w:rsidRPr="00FC55D5">
        <w:rPr>
          <w:sz w:val="20"/>
          <w:szCs w:val="20"/>
        </w:rPr>
        <w:t>recognised</w:t>
      </w:r>
      <w:proofErr w:type="spellEnd"/>
      <w:r w:rsidRPr="00FC55D5">
        <w:rPr>
          <w:sz w:val="20"/>
          <w:szCs w:val="20"/>
        </w:rPr>
        <w:t xml:space="preserve"> as legal authority by people indigenous to the locality in which such law or custom applies, are admissible. </w:t>
      </w:r>
    </w:p>
    <w:p w14:paraId="16876F36" w14:textId="77777777" w:rsidR="00FC55D5" w:rsidRDefault="006C7CDC" w:rsidP="00C47FE4">
      <w:pPr>
        <w:pStyle w:val="ListParagraph"/>
        <w:numPr>
          <w:ilvl w:val="0"/>
          <w:numId w:val="248"/>
        </w:numPr>
        <w:spacing w:line="240" w:lineRule="auto"/>
        <w:jc w:val="both"/>
        <w:rPr>
          <w:sz w:val="20"/>
          <w:szCs w:val="20"/>
        </w:rPr>
      </w:pPr>
      <w:r w:rsidRPr="00FC55D5">
        <w:rPr>
          <w:b/>
          <w:bCs/>
          <w:sz w:val="20"/>
          <w:szCs w:val="20"/>
        </w:rPr>
        <w:t xml:space="preserve">Irrelevant Facts that are Inconsistent with Opinion of Experts: </w:t>
      </w:r>
      <w:r w:rsidRPr="00FC55D5">
        <w:rPr>
          <w:b/>
          <w:bCs/>
          <w:i/>
          <w:iCs/>
          <w:color w:val="FF0000"/>
          <w:sz w:val="20"/>
          <w:szCs w:val="20"/>
        </w:rPr>
        <w:t>Section 71 EA</w:t>
      </w:r>
      <w:r w:rsidRPr="00FC55D5">
        <w:rPr>
          <w:b/>
          <w:bCs/>
          <w:color w:val="FF0000"/>
          <w:sz w:val="20"/>
          <w:szCs w:val="20"/>
        </w:rPr>
        <w:t>,</w:t>
      </w:r>
      <w:r w:rsidRPr="00FC55D5">
        <w:rPr>
          <w:b/>
          <w:bCs/>
          <w:sz w:val="20"/>
          <w:szCs w:val="20"/>
        </w:rPr>
        <w:t xml:space="preserve"> </w:t>
      </w:r>
      <w:r w:rsidRPr="00FC55D5">
        <w:rPr>
          <w:sz w:val="20"/>
          <w:szCs w:val="20"/>
        </w:rPr>
        <w:t xml:space="preserve">facts not otherwise relevant are relevant if they support or are inconsistent with the opinions of experts, when such opinions are admissible. </w:t>
      </w:r>
    </w:p>
    <w:p w14:paraId="64C228F5" w14:textId="77777777" w:rsidR="009B13E0" w:rsidRDefault="006C7CDC" w:rsidP="00C47FE4">
      <w:pPr>
        <w:pStyle w:val="ListParagraph"/>
        <w:numPr>
          <w:ilvl w:val="0"/>
          <w:numId w:val="248"/>
        </w:numPr>
        <w:spacing w:line="240" w:lineRule="auto"/>
        <w:jc w:val="both"/>
        <w:rPr>
          <w:sz w:val="20"/>
          <w:szCs w:val="20"/>
        </w:rPr>
      </w:pPr>
      <w:r w:rsidRPr="00FC55D5">
        <w:rPr>
          <w:b/>
          <w:bCs/>
          <w:sz w:val="20"/>
          <w:szCs w:val="20"/>
        </w:rPr>
        <w:t xml:space="preserve">Handwriting: </w:t>
      </w:r>
      <w:r w:rsidRPr="00FC55D5">
        <w:rPr>
          <w:b/>
          <w:bCs/>
          <w:i/>
          <w:iCs/>
          <w:color w:val="FF0000"/>
          <w:sz w:val="20"/>
          <w:szCs w:val="20"/>
        </w:rPr>
        <w:t>Section 72 (1) EA</w:t>
      </w:r>
      <w:r w:rsidRPr="00FC55D5">
        <w:rPr>
          <w:color w:val="FF0000"/>
          <w:sz w:val="20"/>
          <w:szCs w:val="20"/>
        </w:rPr>
        <w:t>,</w:t>
      </w:r>
      <w:r w:rsidRPr="00FC55D5">
        <w:rPr>
          <w:sz w:val="20"/>
          <w:szCs w:val="20"/>
        </w:rPr>
        <w:t xml:space="preserve"> when the court has to form an opinion as to the person by w</w:t>
      </w:r>
      <w:r w:rsidR="00471E4E" w:rsidRPr="00FC55D5">
        <w:rPr>
          <w:sz w:val="20"/>
          <w:szCs w:val="20"/>
        </w:rPr>
        <w:t>hom any document was handwritten</w:t>
      </w:r>
      <w:r w:rsidRPr="00FC55D5">
        <w:rPr>
          <w:sz w:val="20"/>
          <w:szCs w:val="20"/>
        </w:rPr>
        <w:t xml:space="preserve">, when written or signed, the opinion of any person acquainted with the handwriting of the person is admissible. </w:t>
      </w:r>
      <w:r w:rsidR="005617FF">
        <w:rPr>
          <w:sz w:val="20"/>
          <w:szCs w:val="20"/>
        </w:rPr>
        <w:t>(</w:t>
      </w:r>
      <w:proofErr w:type="spellStart"/>
      <w:proofErr w:type="gramStart"/>
      <w:r w:rsidR="005617FF">
        <w:rPr>
          <w:sz w:val="20"/>
          <w:szCs w:val="20"/>
        </w:rPr>
        <w:t>non</w:t>
      </w:r>
      <w:proofErr w:type="gramEnd"/>
      <w:r w:rsidR="005617FF">
        <w:rPr>
          <w:sz w:val="20"/>
          <w:szCs w:val="20"/>
        </w:rPr>
        <w:t xml:space="preserve"> expert</w:t>
      </w:r>
      <w:proofErr w:type="spellEnd"/>
      <w:r w:rsidR="005617FF">
        <w:rPr>
          <w:sz w:val="20"/>
          <w:szCs w:val="20"/>
        </w:rPr>
        <w:t xml:space="preserve"> opinion)</w:t>
      </w:r>
    </w:p>
    <w:p w14:paraId="07AA1DA4" w14:textId="77777777" w:rsidR="009B13E0" w:rsidRDefault="006C7CDC" w:rsidP="00C47FE4">
      <w:pPr>
        <w:pStyle w:val="ListParagraph"/>
        <w:numPr>
          <w:ilvl w:val="0"/>
          <w:numId w:val="248"/>
        </w:numPr>
        <w:spacing w:line="240" w:lineRule="auto"/>
        <w:jc w:val="both"/>
        <w:rPr>
          <w:sz w:val="20"/>
          <w:szCs w:val="20"/>
        </w:rPr>
      </w:pPr>
      <w:r w:rsidRPr="009B13E0">
        <w:rPr>
          <w:b/>
          <w:bCs/>
          <w:sz w:val="20"/>
          <w:szCs w:val="20"/>
        </w:rPr>
        <w:t xml:space="preserve">Opinion as to Existence of General Custom or Right: </w:t>
      </w:r>
      <w:r w:rsidRPr="009B13E0">
        <w:rPr>
          <w:b/>
          <w:bCs/>
          <w:i/>
          <w:iCs/>
          <w:color w:val="FF0000"/>
          <w:sz w:val="20"/>
          <w:szCs w:val="20"/>
        </w:rPr>
        <w:t>Section 73 (1) EA</w:t>
      </w:r>
      <w:r w:rsidRPr="009B13E0">
        <w:rPr>
          <w:b/>
          <w:bCs/>
          <w:i/>
          <w:iCs/>
          <w:sz w:val="20"/>
          <w:szCs w:val="20"/>
        </w:rPr>
        <w:t xml:space="preserve"> </w:t>
      </w:r>
      <w:r w:rsidRPr="009B13E0">
        <w:rPr>
          <w:sz w:val="20"/>
          <w:szCs w:val="20"/>
        </w:rPr>
        <w:t xml:space="preserve">when the court has to form an opinion as to the existence of any general custom or right, the opinions, as to the existence of such custom or right, of persons who would be likely to know of its existence if it existed are admissible. The expression "general custom or right" includes customs or rights common to any considerable class of persons. </w:t>
      </w:r>
      <w:r w:rsidR="005617FF">
        <w:rPr>
          <w:sz w:val="20"/>
          <w:szCs w:val="20"/>
        </w:rPr>
        <w:t>(</w:t>
      </w:r>
      <w:proofErr w:type="spellStart"/>
      <w:proofErr w:type="gramStart"/>
      <w:r w:rsidR="005617FF">
        <w:rPr>
          <w:sz w:val="20"/>
          <w:szCs w:val="20"/>
        </w:rPr>
        <w:t>non</w:t>
      </w:r>
      <w:proofErr w:type="gramEnd"/>
      <w:r w:rsidR="005617FF">
        <w:rPr>
          <w:sz w:val="20"/>
          <w:szCs w:val="20"/>
        </w:rPr>
        <w:t xml:space="preserve"> expert</w:t>
      </w:r>
      <w:proofErr w:type="spellEnd"/>
      <w:r w:rsidR="005617FF">
        <w:rPr>
          <w:sz w:val="20"/>
          <w:szCs w:val="20"/>
        </w:rPr>
        <w:t xml:space="preserve"> opinion)</w:t>
      </w:r>
    </w:p>
    <w:p w14:paraId="243FDFDE" w14:textId="77777777" w:rsidR="009B13E0" w:rsidRDefault="006C7CDC" w:rsidP="00C47FE4">
      <w:pPr>
        <w:pStyle w:val="ListParagraph"/>
        <w:numPr>
          <w:ilvl w:val="0"/>
          <w:numId w:val="248"/>
        </w:numPr>
        <w:spacing w:line="240" w:lineRule="auto"/>
        <w:jc w:val="both"/>
        <w:rPr>
          <w:sz w:val="20"/>
          <w:szCs w:val="20"/>
        </w:rPr>
      </w:pPr>
      <w:r w:rsidRPr="009B13E0">
        <w:rPr>
          <w:b/>
          <w:bCs/>
          <w:sz w:val="20"/>
          <w:szCs w:val="20"/>
        </w:rPr>
        <w:t xml:space="preserve">Usages and Tenets of a Body or Family: </w:t>
      </w:r>
      <w:r w:rsidRPr="009B13E0">
        <w:rPr>
          <w:b/>
          <w:bCs/>
          <w:i/>
          <w:iCs/>
          <w:color w:val="FF0000"/>
          <w:sz w:val="20"/>
          <w:szCs w:val="20"/>
        </w:rPr>
        <w:t>Section 74 EA</w:t>
      </w:r>
      <w:r w:rsidRPr="009B13E0">
        <w:rPr>
          <w:i/>
          <w:iCs/>
          <w:sz w:val="20"/>
          <w:szCs w:val="20"/>
        </w:rPr>
        <w:t xml:space="preserve">, </w:t>
      </w:r>
      <w:r w:rsidRPr="009B13E0">
        <w:rPr>
          <w:sz w:val="20"/>
          <w:szCs w:val="20"/>
        </w:rPr>
        <w:t xml:space="preserve">when the court has to form an opinion as to </w:t>
      </w:r>
      <w:proofErr w:type="gramStart"/>
      <w:r w:rsidRPr="009B13E0">
        <w:rPr>
          <w:sz w:val="20"/>
          <w:szCs w:val="20"/>
        </w:rPr>
        <w:t>The</w:t>
      </w:r>
      <w:proofErr w:type="gramEnd"/>
      <w:r w:rsidRPr="009B13E0">
        <w:rPr>
          <w:sz w:val="20"/>
          <w:szCs w:val="20"/>
        </w:rPr>
        <w:t xml:space="preserve"> usages and tenets of any body of men or family; The constitution and government of any religious or charitable foundation; or The meaning of words or terms used in particular districts or by particular classes of people, the opinions of persons having special means of knowledge on the matters specified in this section, are admissible. </w:t>
      </w:r>
      <w:r w:rsidR="005617FF">
        <w:rPr>
          <w:sz w:val="20"/>
          <w:szCs w:val="20"/>
        </w:rPr>
        <w:t>(</w:t>
      </w:r>
      <w:proofErr w:type="spellStart"/>
      <w:proofErr w:type="gramStart"/>
      <w:r w:rsidR="005617FF">
        <w:rPr>
          <w:sz w:val="20"/>
          <w:szCs w:val="20"/>
        </w:rPr>
        <w:t>non</w:t>
      </w:r>
      <w:proofErr w:type="gramEnd"/>
      <w:r w:rsidR="005617FF">
        <w:rPr>
          <w:sz w:val="20"/>
          <w:szCs w:val="20"/>
        </w:rPr>
        <w:t xml:space="preserve"> expert</w:t>
      </w:r>
      <w:proofErr w:type="spellEnd"/>
      <w:r w:rsidR="005617FF">
        <w:rPr>
          <w:sz w:val="20"/>
          <w:szCs w:val="20"/>
        </w:rPr>
        <w:t xml:space="preserve"> opinion)</w:t>
      </w:r>
    </w:p>
    <w:p w14:paraId="417BFF78" w14:textId="77777777" w:rsidR="006C7CDC" w:rsidRPr="009B13E0" w:rsidRDefault="006C7CDC" w:rsidP="00C47FE4">
      <w:pPr>
        <w:pStyle w:val="ListParagraph"/>
        <w:numPr>
          <w:ilvl w:val="0"/>
          <w:numId w:val="248"/>
        </w:numPr>
        <w:spacing w:line="240" w:lineRule="auto"/>
        <w:jc w:val="both"/>
        <w:rPr>
          <w:sz w:val="20"/>
          <w:szCs w:val="20"/>
        </w:rPr>
      </w:pPr>
      <w:r w:rsidRPr="009B13E0">
        <w:rPr>
          <w:b/>
          <w:bCs/>
          <w:sz w:val="20"/>
          <w:szCs w:val="20"/>
        </w:rPr>
        <w:lastRenderedPageBreak/>
        <w:t xml:space="preserve">Relationship of One Person to Another: </w:t>
      </w:r>
      <w:r w:rsidRPr="009B13E0">
        <w:rPr>
          <w:b/>
          <w:bCs/>
          <w:i/>
          <w:iCs/>
          <w:color w:val="FF0000"/>
          <w:sz w:val="20"/>
          <w:szCs w:val="20"/>
        </w:rPr>
        <w:t>Section 75 EA</w:t>
      </w:r>
      <w:r w:rsidRPr="009B13E0">
        <w:rPr>
          <w:i/>
          <w:iCs/>
          <w:color w:val="FF0000"/>
          <w:sz w:val="20"/>
          <w:szCs w:val="20"/>
        </w:rPr>
        <w:t>,</w:t>
      </w:r>
      <w:r w:rsidRPr="009B13E0">
        <w:rPr>
          <w:i/>
          <w:iCs/>
          <w:sz w:val="20"/>
          <w:szCs w:val="20"/>
        </w:rPr>
        <w:t xml:space="preserve"> </w:t>
      </w:r>
      <w:r w:rsidRPr="009B13E0">
        <w:rPr>
          <w:sz w:val="20"/>
          <w:szCs w:val="20"/>
        </w:rPr>
        <w:t xml:space="preserve">when the court has to form an opinion as to the relationship of one person to another, the opinion expressed by conduct, as to the existence of such relationship of any person who, as a member of the family or otherwise, has special means of knowledge on the subject, is admissible: Provided that such opinion shall not be sufficient to prove a marriage in proceeding for a divorce or in a petition for damages against an adulterer or in a prosecution for bigamy. </w:t>
      </w:r>
      <w:r w:rsidR="005617FF">
        <w:rPr>
          <w:sz w:val="20"/>
          <w:szCs w:val="20"/>
        </w:rPr>
        <w:t>(</w:t>
      </w:r>
      <w:proofErr w:type="spellStart"/>
      <w:proofErr w:type="gramStart"/>
      <w:r w:rsidR="005617FF">
        <w:rPr>
          <w:sz w:val="20"/>
          <w:szCs w:val="20"/>
        </w:rPr>
        <w:t>non</w:t>
      </w:r>
      <w:proofErr w:type="gramEnd"/>
      <w:r w:rsidR="005617FF">
        <w:rPr>
          <w:sz w:val="20"/>
          <w:szCs w:val="20"/>
        </w:rPr>
        <w:t xml:space="preserve"> expert</w:t>
      </w:r>
      <w:proofErr w:type="spellEnd"/>
      <w:r w:rsidR="005617FF">
        <w:rPr>
          <w:sz w:val="20"/>
          <w:szCs w:val="20"/>
        </w:rPr>
        <w:t xml:space="preserve"> opinion)</w:t>
      </w:r>
    </w:p>
    <w:p w14:paraId="4D0484CC" w14:textId="77777777" w:rsidR="006C7CDC" w:rsidRPr="006C7CDC" w:rsidRDefault="006C7CDC" w:rsidP="006C7CDC">
      <w:pPr>
        <w:spacing w:line="240" w:lineRule="auto"/>
        <w:jc w:val="both"/>
        <w:rPr>
          <w:sz w:val="20"/>
          <w:szCs w:val="20"/>
        </w:rPr>
      </w:pPr>
      <w:r w:rsidRPr="006C7CDC">
        <w:rPr>
          <w:b/>
          <w:bCs/>
          <w:sz w:val="20"/>
          <w:szCs w:val="20"/>
        </w:rPr>
        <w:t>Expert Witness</w:t>
      </w:r>
      <w:r>
        <w:rPr>
          <w:b/>
          <w:bCs/>
          <w:sz w:val="20"/>
          <w:szCs w:val="20"/>
        </w:rPr>
        <w:t xml:space="preserve">: </w:t>
      </w:r>
      <w:r>
        <w:rPr>
          <w:sz w:val="20"/>
          <w:szCs w:val="20"/>
        </w:rPr>
        <w:t xml:space="preserve">see </w:t>
      </w:r>
      <w:r w:rsidRPr="006C7CDC">
        <w:rPr>
          <w:b/>
          <w:color w:val="FF0000"/>
          <w:sz w:val="20"/>
          <w:szCs w:val="20"/>
        </w:rPr>
        <w:t>s 67 &amp; 68</w:t>
      </w:r>
      <w:r>
        <w:rPr>
          <w:sz w:val="20"/>
          <w:szCs w:val="20"/>
        </w:rPr>
        <w:t xml:space="preserve">. </w:t>
      </w:r>
      <w:r w:rsidRPr="006C7CDC">
        <w:rPr>
          <w:sz w:val="20"/>
          <w:szCs w:val="20"/>
        </w:rPr>
        <w:t xml:space="preserve">For examination-in-chief of an expert, at first, always </w:t>
      </w:r>
      <w:r w:rsidR="009B13E0">
        <w:rPr>
          <w:sz w:val="20"/>
          <w:szCs w:val="20"/>
        </w:rPr>
        <w:t xml:space="preserve">try to </w:t>
      </w:r>
      <w:r w:rsidRPr="006C7CDC">
        <w:rPr>
          <w:sz w:val="20"/>
          <w:szCs w:val="20"/>
        </w:rPr>
        <w:t>establish the status of the expert</w:t>
      </w:r>
      <w:r w:rsidR="009B13E0">
        <w:rPr>
          <w:sz w:val="20"/>
          <w:szCs w:val="20"/>
        </w:rPr>
        <w:t xml:space="preserve"> by asking him and not giving the evidence of</w:t>
      </w:r>
      <w:r w:rsidRPr="006C7CDC">
        <w:rPr>
          <w:sz w:val="20"/>
          <w:szCs w:val="20"/>
        </w:rPr>
        <w:t xml:space="preserve">: </w:t>
      </w:r>
    </w:p>
    <w:p w14:paraId="416756A8" w14:textId="77777777" w:rsidR="00643496" w:rsidRDefault="006C7CDC" w:rsidP="00CA57DC">
      <w:pPr>
        <w:pStyle w:val="ListParagraph"/>
        <w:numPr>
          <w:ilvl w:val="1"/>
          <w:numId w:val="115"/>
        </w:numPr>
        <w:spacing w:line="240" w:lineRule="auto"/>
        <w:jc w:val="both"/>
        <w:rPr>
          <w:sz w:val="20"/>
          <w:szCs w:val="20"/>
        </w:rPr>
      </w:pPr>
      <w:r w:rsidRPr="00643496">
        <w:rPr>
          <w:sz w:val="20"/>
          <w:szCs w:val="20"/>
        </w:rPr>
        <w:t xml:space="preserve">His qualifications or experience must be given in evidence. </w:t>
      </w:r>
    </w:p>
    <w:p w14:paraId="34744EFD" w14:textId="77777777" w:rsidR="00643496" w:rsidRDefault="006C7CDC" w:rsidP="00CA57DC">
      <w:pPr>
        <w:pStyle w:val="ListParagraph"/>
        <w:numPr>
          <w:ilvl w:val="1"/>
          <w:numId w:val="115"/>
        </w:numPr>
        <w:spacing w:line="240" w:lineRule="auto"/>
        <w:jc w:val="both"/>
        <w:rPr>
          <w:sz w:val="20"/>
          <w:szCs w:val="20"/>
        </w:rPr>
      </w:pPr>
      <w:r w:rsidRPr="00643496">
        <w:rPr>
          <w:sz w:val="20"/>
          <w:szCs w:val="20"/>
        </w:rPr>
        <w:t xml:space="preserve">His evidence must be limited to the areas that he is an expert. </w:t>
      </w:r>
    </w:p>
    <w:p w14:paraId="6D06FF39" w14:textId="77777777" w:rsidR="006C7CDC" w:rsidRPr="00643496" w:rsidRDefault="006C7CDC" w:rsidP="00CA57DC">
      <w:pPr>
        <w:pStyle w:val="ListParagraph"/>
        <w:numPr>
          <w:ilvl w:val="1"/>
          <w:numId w:val="115"/>
        </w:numPr>
        <w:spacing w:line="240" w:lineRule="auto"/>
        <w:jc w:val="both"/>
        <w:rPr>
          <w:sz w:val="20"/>
          <w:szCs w:val="20"/>
        </w:rPr>
      </w:pPr>
      <w:r w:rsidRPr="00643496">
        <w:rPr>
          <w:sz w:val="20"/>
          <w:szCs w:val="20"/>
        </w:rPr>
        <w:t xml:space="preserve">Expert must give reason for his opinion. This is important because where two experts are called; the court is more likely to accept that of the one that gave reasons for his opinion. </w:t>
      </w:r>
    </w:p>
    <w:p w14:paraId="407A1A34" w14:textId="77777777" w:rsidR="004B17CA" w:rsidRDefault="006C7CDC" w:rsidP="006C7CDC">
      <w:pPr>
        <w:spacing w:line="240" w:lineRule="auto"/>
        <w:jc w:val="both"/>
        <w:rPr>
          <w:sz w:val="20"/>
          <w:szCs w:val="20"/>
        </w:rPr>
      </w:pPr>
      <w:r w:rsidRPr="006C7CDC">
        <w:rPr>
          <w:sz w:val="20"/>
          <w:szCs w:val="20"/>
        </w:rPr>
        <w:t xml:space="preserve">Under cross examination, questions should be directed at his competence/qualification. This should be done in cross examination and not on appeal. Also, his opinion can be tested against the opinion of other more qualified expert in the same field. </w:t>
      </w:r>
    </w:p>
    <w:p w14:paraId="274C1755" w14:textId="77777777" w:rsidR="00A34F87" w:rsidRPr="004B17CA" w:rsidRDefault="00A34F87" w:rsidP="00A34F87">
      <w:pPr>
        <w:spacing w:line="240" w:lineRule="auto"/>
        <w:jc w:val="both"/>
        <w:rPr>
          <w:b/>
          <w:sz w:val="20"/>
          <w:szCs w:val="20"/>
        </w:rPr>
      </w:pPr>
      <w:r w:rsidRPr="004B17CA">
        <w:rPr>
          <w:b/>
          <w:sz w:val="20"/>
          <w:szCs w:val="20"/>
        </w:rPr>
        <w:t>Wrongful admission of evidence</w:t>
      </w:r>
    </w:p>
    <w:p w14:paraId="2D27D493" w14:textId="77777777" w:rsidR="00A34F87" w:rsidRPr="005617FF" w:rsidRDefault="00A34F87" w:rsidP="00A34F87">
      <w:pPr>
        <w:spacing w:line="240" w:lineRule="auto"/>
        <w:jc w:val="both"/>
        <w:rPr>
          <w:b/>
          <w:color w:val="FF0000"/>
          <w:sz w:val="20"/>
          <w:szCs w:val="20"/>
        </w:rPr>
      </w:pPr>
      <w:r w:rsidRPr="00A34F87">
        <w:rPr>
          <w:sz w:val="20"/>
          <w:szCs w:val="20"/>
        </w:rPr>
        <w:t xml:space="preserve">There are pieces of evidence that are inadmissible and there </w:t>
      </w:r>
      <w:proofErr w:type="gramStart"/>
      <w:r w:rsidRPr="00A34F87">
        <w:rPr>
          <w:sz w:val="20"/>
          <w:szCs w:val="20"/>
        </w:rPr>
        <w:t>are</w:t>
      </w:r>
      <w:proofErr w:type="gramEnd"/>
      <w:r w:rsidRPr="00A34F87">
        <w:rPr>
          <w:sz w:val="20"/>
          <w:szCs w:val="20"/>
        </w:rPr>
        <w:t xml:space="preserve"> evid</w:t>
      </w:r>
      <w:r w:rsidR="004B17CA">
        <w:rPr>
          <w:sz w:val="20"/>
          <w:szCs w:val="20"/>
        </w:rPr>
        <w:t xml:space="preserve">ence that are admissible </w:t>
      </w:r>
      <w:r w:rsidRPr="00A34F87">
        <w:rPr>
          <w:sz w:val="20"/>
          <w:szCs w:val="20"/>
        </w:rPr>
        <w:t xml:space="preserve">upon satisfaction of certain conditions. Where evidence is inadmissible and the other side did not raise objection, the evidence will become valid evidence as he will be deemed to have </w:t>
      </w:r>
      <w:r w:rsidR="004B17CA">
        <w:rPr>
          <w:sz w:val="20"/>
          <w:szCs w:val="20"/>
        </w:rPr>
        <w:t xml:space="preserve">waived his right. </w:t>
      </w:r>
      <w:r w:rsidR="004B17CA" w:rsidRPr="004B17CA">
        <w:rPr>
          <w:b/>
          <w:color w:val="FF0000"/>
          <w:sz w:val="20"/>
          <w:szCs w:val="20"/>
        </w:rPr>
        <w:t>S. 251 EA</w:t>
      </w:r>
      <w:r w:rsidRPr="00A34F87">
        <w:rPr>
          <w:sz w:val="20"/>
          <w:szCs w:val="20"/>
        </w:rPr>
        <w:t xml:space="preserve"> </w:t>
      </w:r>
      <w:r w:rsidR="004B17CA">
        <w:rPr>
          <w:sz w:val="20"/>
          <w:szCs w:val="20"/>
        </w:rPr>
        <w:t>says wrongful admission/ exclusion of evidence shall not be a ground for the reversal of any decision where it appears to the</w:t>
      </w:r>
      <w:r w:rsidR="004B17CA" w:rsidRPr="004B17CA">
        <w:rPr>
          <w:b/>
          <w:sz w:val="20"/>
          <w:szCs w:val="20"/>
        </w:rPr>
        <w:t xml:space="preserve"> court of appeal</w:t>
      </w:r>
      <w:r w:rsidR="004B17CA">
        <w:rPr>
          <w:sz w:val="20"/>
          <w:szCs w:val="20"/>
        </w:rPr>
        <w:t xml:space="preserve"> that the evidence cannot be said to have reasonably affected the decision and the decision would have been the same if such evidence had not been admitted/ </w:t>
      </w:r>
      <w:r w:rsidR="000F6620">
        <w:rPr>
          <w:sz w:val="20"/>
          <w:szCs w:val="20"/>
        </w:rPr>
        <w:t>excluded</w:t>
      </w:r>
      <w:r w:rsidR="004B17CA">
        <w:rPr>
          <w:sz w:val="20"/>
          <w:szCs w:val="20"/>
        </w:rPr>
        <w:t xml:space="preserve">. </w:t>
      </w:r>
      <w:r w:rsidRPr="00A34F87">
        <w:rPr>
          <w:sz w:val="20"/>
          <w:szCs w:val="20"/>
        </w:rPr>
        <w:t xml:space="preserve">Both wrongfully admitted and excluded evidence will not be a ground for reversal of any decision unless the decision of the court will </w:t>
      </w:r>
      <w:r w:rsidR="004B17CA">
        <w:rPr>
          <w:sz w:val="20"/>
          <w:szCs w:val="20"/>
        </w:rPr>
        <w:t>change</w:t>
      </w:r>
      <w:r w:rsidRPr="00A34F87">
        <w:rPr>
          <w:sz w:val="20"/>
          <w:szCs w:val="20"/>
        </w:rPr>
        <w:t xml:space="preserve">. The court on appeal will order the case to be heard </w:t>
      </w:r>
      <w:r w:rsidRPr="004B17CA">
        <w:rPr>
          <w:b/>
          <w:sz w:val="20"/>
          <w:szCs w:val="20"/>
        </w:rPr>
        <w:t>de novo.</w:t>
      </w:r>
      <w:r w:rsidRPr="00A34F87">
        <w:rPr>
          <w:sz w:val="20"/>
          <w:szCs w:val="20"/>
        </w:rPr>
        <w:t xml:space="preserve"> Where such will not affect the decision of the court then there will be no need</w:t>
      </w:r>
      <w:r w:rsidR="005617FF">
        <w:rPr>
          <w:sz w:val="20"/>
          <w:szCs w:val="20"/>
        </w:rPr>
        <w:t>—</w:t>
      </w:r>
      <w:proofErr w:type="spellStart"/>
      <w:r w:rsidR="005617FF" w:rsidRPr="005617FF">
        <w:rPr>
          <w:b/>
          <w:color w:val="FF0000"/>
          <w:sz w:val="20"/>
          <w:szCs w:val="20"/>
        </w:rPr>
        <w:t>Shivero</w:t>
      </w:r>
      <w:proofErr w:type="spellEnd"/>
      <w:r w:rsidR="005617FF" w:rsidRPr="005617FF">
        <w:rPr>
          <w:b/>
          <w:color w:val="FF0000"/>
          <w:sz w:val="20"/>
          <w:szCs w:val="20"/>
        </w:rPr>
        <w:t xml:space="preserve"> v State</w:t>
      </w:r>
    </w:p>
    <w:p w14:paraId="6C12C3D2" w14:textId="77777777" w:rsidR="00A34F87" w:rsidRPr="004B17CA" w:rsidRDefault="00A34F87" w:rsidP="00A34F87">
      <w:pPr>
        <w:spacing w:line="240" w:lineRule="auto"/>
        <w:jc w:val="both"/>
        <w:rPr>
          <w:b/>
          <w:sz w:val="20"/>
          <w:szCs w:val="20"/>
        </w:rPr>
      </w:pPr>
      <w:r w:rsidRPr="004B17CA">
        <w:rPr>
          <w:b/>
          <w:sz w:val="20"/>
          <w:szCs w:val="20"/>
        </w:rPr>
        <w:t>Proof of facts</w:t>
      </w:r>
    </w:p>
    <w:p w14:paraId="26EF46E0" w14:textId="77777777" w:rsidR="00ED0F71" w:rsidRDefault="004B17CA" w:rsidP="00C47FE4">
      <w:pPr>
        <w:pStyle w:val="ListParagraph"/>
        <w:numPr>
          <w:ilvl w:val="0"/>
          <w:numId w:val="243"/>
        </w:numPr>
        <w:spacing w:line="240" w:lineRule="auto"/>
        <w:jc w:val="both"/>
        <w:rPr>
          <w:sz w:val="20"/>
          <w:szCs w:val="20"/>
        </w:rPr>
      </w:pPr>
      <w:r w:rsidRPr="00ED0F71">
        <w:rPr>
          <w:sz w:val="20"/>
          <w:szCs w:val="20"/>
        </w:rPr>
        <w:t xml:space="preserve">By virtue of </w:t>
      </w:r>
      <w:r w:rsidRPr="00ED0F71">
        <w:rPr>
          <w:b/>
          <w:color w:val="FF0000"/>
          <w:sz w:val="20"/>
          <w:szCs w:val="20"/>
        </w:rPr>
        <w:t>S. 121(a) EA</w:t>
      </w:r>
      <w:r w:rsidR="00A34F87" w:rsidRPr="00ED0F71">
        <w:rPr>
          <w:sz w:val="20"/>
          <w:szCs w:val="20"/>
        </w:rPr>
        <w:t xml:space="preserve"> facts are said to be proved when after considering the matters before it, the court either believes it to exist or considers its existence probable that a prudent man ought reasonably to act in the supposition that it exists.</w:t>
      </w:r>
    </w:p>
    <w:p w14:paraId="447ED551" w14:textId="77777777" w:rsidR="00ED0F71" w:rsidRDefault="004B17CA" w:rsidP="00C47FE4">
      <w:pPr>
        <w:pStyle w:val="ListParagraph"/>
        <w:numPr>
          <w:ilvl w:val="0"/>
          <w:numId w:val="243"/>
        </w:numPr>
        <w:spacing w:line="240" w:lineRule="auto"/>
        <w:jc w:val="both"/>
        <w:rPr>
          <w:sz w:val="20"/>
          <w:szCs w:val="20"/>
        </w:rPr>
      </w:pPr>
      <w:r w:rsidRPr="00ED0F71">
        <w:rPr>
          <w:b/>
          <w:color w:val="FF0000"/>
          <w:sz w:val="20"/>
          <w:szCs w:val="20"/>
        </w:rPr>
        <w:t>S. 121(b) EA</w:t>
      </w:r>
      <w:r w:rsidRPr="00ED0F71">
        <w:rPr>
          <w:sz w:val="20"/>
          <w:szCs w:val="20"/>
        </w:rPr>
        <w:t xml:space="preserve"> </w:t>
      </w:r>
      <w:r w:rsidR="00A34F87" w:rsidRPr="00ED0F71">
        <w:rPr>
          <w:sz w:val="20"/>
          <w:szCs w:val="20"/>
        </w:rPr>
        <w:t>facts are said to be disproved when after considering the matters before it, the court either believes it does not exist or considers its non-existence probable that a prudent man ought reasonably not to act on it.</w:t>
      </w:r>
    </w:p>
    <w:p w14:paraId="50CA6B60" w14:textId="77777777" w:rsidR="00A34F87" w:rsidRPr="00ED0F71" w:rsidRDefault="00A34F87" w:rsidP="00C47FE4">
      <w:pPr>
        <w:pStyle w:val="ListParagraph"/>
        <w:numPr>
          <w:ilvl w:val="0"/>
          <w:numId w:val="243"/>
        </w:numPr>
        <w:spacing w:line="240" w:lineRule="auto"/>
        <w:jc w:val="both"/>
        <w:rPr>
          <w:sz w:val="20"/>
          <w:szCs w:val="20"/>
        </w:rPr>
      </w:pPr>
      <w:r w:rsidRPr="00ED0F71">
        <w:rPr>
          <w:sz w:val="20"/>
          <w:szCs w:val="20"/>
        </w:rPr>
        <w:t>Fact is not proved when it is neither proved nor disproved.</w:t>
      </w:r>
    </w:p>
    <w:p w14:paraId="008631BF" w14:textId="77777777" w:rsidR="00A34F87" w:rsidRPr="00176E68" w:rsidRDefault="00A34F87" w:rsidP="00A34F87">
      <w:pPr>
        <w:spacing w:line="240" w:lineRule="auto"/>
        <w:jc w:val="both"/>
        <w:rPr>
          <w:b/>
          <w:sz w:val="20"/>
          <w:szCs w:val="20"/>
        </w:rPr>
      </w:pPr>
      <w:r w:rsidRPr="00176E68">
        <w:rPr>
          <w:b/>
          <w:sz w:val="20"/>
          <w:szCs w:val="20"/>
        </w:rPr>
        <w:t>Facts not admissible</w:t>
      </w:r>
    </w:p>
    <w:p w14:paraId="372F2722" w14:textId="77777777" w:rsidR="009B13E0" w:rsidRDefault="00A34F87" w:rsidP="00C47FE4">
      <w:pPr>
        <w:pStyle w:val="ListParagraph"/>
        <w:numPr>
          <w:ilvl w:val="0"/>
          <w:numId w:val="249"/>
        </w:numPr>
        <w:spacing w:line="240" w:lineRule="auto"/>
        <w:jc w:val="both"/>
        <w:rPr>
          <w:sz w:val="20"/>
          <w:szCs w:val="20"/>
        </w:rPr>
      </w:pPr>
      <w:r w:rsidRPr="009B13E0">
        <w:rPr>
          <w:b/>
          <w:sz w:val="20"/>
          <w:szCs w:val="20"/>
        </w:rPr>
        <w:t>Charac</w:t>
      </w:r>
      <w:r w:rsidR="00176E68" w:rsidRPr="009B13E0">
        <w:rPr>
          <w:b/>
          <w:sz w:val="20"/>
          <w:szCs w:val="20"/>
        </w:rPr>
        <w:t>ter evidence:</w:t>
      </w:r>
      <w:r w:rsidR="00176E68" w:rsidRPr="009B13E0">
        <w:rPr>
          <w:sz w:val="20"/>
          <w:szCs w:val="20"/>
        </w:rPr>
        <w:t xml:space="preserve"> </w:t>
      </w:r>
      <w:r w:rsidRPr="009B13E0">
        <w:rPr>
          <w:b/>
          <w:color w:val="FF0000"/>
          <w:sz w:val="20"/>
          <w:szCs w:val="20"/>
        </w:rPr>
        <w:t>Section 78</w:t>
      </w:r>
      <w:r w:rsidRPr="009B13E0">
        <w:rPr>
          <w:sz w:val="20"/>
          <w:szCs w:val="20"/>
        </w:rPr>
        <w:t xml:space="preserve"> is to the effect that </w:t>
      </w:r>
      <w:r w:rsidR="00176E68" w:rsidRPr="009B13E0">
        <w:rPr>
          <w:sz w:val="20"/>
          <w:szCs w:val="20"/>
        </w:rPr>
        <w:t xml:space="preserve">evidence of </w:t>
      </w:r>
      <w:r w:rsidRPr="009B13E0">
        <w:rPr>
          <w:sz w:val="20"/>
          <w:szCs w:val="20"/>
        </w:rPr>
        <w:t>character of a person to a civil proceeding is inadmissible</w:t>
      </w:r>
      <w:r w:rsidR="00176E68" w:rsidRPr="009B13E0">
        <w:rPr>
          <w:sz w:val="20"/>
          <w:szCs w:val="20"/>
        </w:rPr>
        <w:t xml:space="preserve"> except such character appears from facts otherwise relevant</w:t>
      </w:r>
      <w:r w:rsidRPr="009B13E0">
        <w:rPr>
          <w:sz w:val="20"/>
          <w:szCs w:val="20"/>
        </w:rPr>
        <w:t xml:space="preserve">. </w:t>
      </w:r>
      <w:proofErr w:type="spellStart"/>
      <w:r w:rsidR="00176E68" w:rsidRPr="009B13E0">
        <w:rPr>
          <w:sz w:val="20"/>
          <w:szCs w:val="20"/>
        </w:rPr>
        <w:t>E.g</w:t>
      </w:r>
      <w:proofErr w:type="spellEnd"/>
      <w:r w:rsidRPr="009B13E0">
        <w:rPr>
          <w:sz w:val="20"/>
          <w:szCs w:val="20"/>
        </w:rPr>
        <w:t xml:space="preserve"> in defamation suit, where the defendant pleads the </w:t>
      </w:r>
      <w:proofErr w:type="spellStart"/>
      <w:r w:rsidRPr="009B13E0">
        <w:rPr>
          <w:sz w:val="20"/>
          <w:szCs w:val="20"/>
        </w:rPr>
        <w:t>defence</w:t>
      </w:r>
      <w:proofErr w:type="spellEnd"/>
      <w:r w:rsidRPr="009B13E0">
        <w:rPr>
          <w:sz w:val="20"/>
          <w:szCs w:val="20"/>
        </w:rPr>
        <w:t xml:space="preserve"> of justification, the character of the claimant becomes a fact in issue</w:t>
      </w:r>
      <w:r w:rsidR="000F6620" w:rsidRPr="009B13E0">
        <w:rPr>
          <w:sz w:val="20"/>
          <w:szCs w:val="20"/>
        </w:rPr>
        <w:t xml:space="preserve"> but he will</w:t>
      </w:r>
      <w:r w:rsidR="00176E68" w:rsidRPr="009B13E0">
        <w:rPr>
          <w:sz w:val="20"/>
          <w:szCs w:val="20"/>
        </w:rPr>
        <w:t xml:space="preserve"> have furnished particulars to such plaintiff before using such evidence</w:t>
      </w:r>
      <w:r w:rsidRPr="009B13E0">
        <w:rPr>
          <w:sz w:val="20"/>
          <w:szCs w:val="20"/>
        </w:rPr>
        <w:t>. Where character wil</w:t>
      </w:r>
      <w:r w:rsidR="00176E68" w:rsidRPr="009B13E0">
        <w:rPr>
          <w:sz w:val="20"/>
          <w:szCs w:val="20"/>
        </w:rPr>
        <w:t xml:space="preserve">l affect the </w:t>
      </w:r>
      <w:proofErr w:type="gramStart"/>
      <w:r w:rsidR="00176E68" w:rsidRPr="009B13E0">
        <w:rPr>
          <w:sz w:val="20"/>
          <w:szCs w:val="20"/>
        </w:rPr>
        <w:t>amount</w:t>
      </w:r>
      <w:proofErr w:type="gramEnd"/>
      <w:r w:rsidR="00176E68" w:rsidRPr="009B13E0">
        <w:rPr>
          <w:sz w:val="20"/>
          <w:szCs w:val="20"/>
        </w:rPr>
        <w:t xml:space="preserve"> of damages, </w:t>
      </w:r>
      <w:r w:rsidRPr="009B13E0">
        <w:rPr>
          <w:b/>
          <w:color w:val="FF0000"/>
          <w:sz w:val="20"/>
          <w:szCs w:val="20"/>
        </w:rPr>
        <w:t>Section 79</w:t>
      </w:r>
      <w:r w:rsidRPr="009B13E0">
        <w:rPr>
          <w:sz w:val="20"/>
          <w:szCs w:val="20"/>
        </w:rPr>
        <w:t xml:space="preserve"> provides that </w:t>
      </w:r>
      <w:r w:rsidR="00176E68" w:rsidRPr="009B13E0">
        <w:rPr>
          <w:sz w:val="20"/>
          <w:szCs w:val="20"/>
        </w:rPr>
        <w:t xml:space="preserve">where </w:t>
      </w:r>
      <w:r w:rsidRPr="009B13E0">
        <w:rPr>
          <w:sz w:val="20"/>
          <w:szCs w:val="20"/>
        </w:rPr>
        <w:t>the character of any person is such as to affect the amount of damages which he ought to receive</w:t>
      </w:r>
      <w:r w:rsidR="00176E68" w:rsidRPr="009B13E0">
        <w:rPr>
          <w:sz w:val="20"/>
          <w:szCs w:val="20"/>
        </w:rPr>
        <w:t>, it</w:t>
      </w:r>
      <w:r w:rsidRPr="009B13E0">
        <w:rPr>
          <w:sz w:val="20"/>
          <w:szCs w:val="20"/>
        </w:rPr>
        <w:t xml:space="preserve"> may be given in evidence.</w:t>
      </w:r>
    </w:p>
    <w:p w14:paraId="26FD066A" w14:textId="77777777" w:rsidR="009B13E0" w:rsidRDefault="00176E68" w:rsidP="00C47FE4">
      <w:pPr>
        <w:pStyle w:val="ListParagraph"/>
        <w:numPr>
          <w:ilvl w:val="0"/>
          <w:numId w:val="249"/>
        </w:numPr>
        <w:spacing w:line="240" w:lineRule="auto"/>
        <w:jc w:val="both"/>
        <w:rPr>
          <w:sz w:val="20"/>
          <w:szCs w:val="20"/>
        </w:rPr>
      </w:pPr>
      <w:r w:rsidRPr="009B13E0">
        <w:rPr>
          <w:b/>
          <w:sz w:val="20"/>
          <w:szCs w:val="20"/>
        </w:rPr>
        <w:t>Similar facts:</w:t>
      </w:r>
      <w:r w:rsidRPr="009B13E0">
        <w:rPr>
          <w:sz w:val="20"/>
          <w:szCs w:val="20"/>
        </w:rPr>
        <w:t xml:space="preserve"> </w:t>
      </w:r>
      <w:r w:rsidR="00A34F87" w:rsidRPr="009B13E0">
        <w:rPr>
          <w:sz w:val="20"/>
          <w:szCs w:val="20"/>
        </w:rPr>
        <w:t xml:space="preserve">generally, similar facts </w:t>
      </w:r>
      <w:r w:rsidRPr="009B13E0">
        <w:rPr>
          <w:sz w:val="20"/>
          <w:szCs w:val="20"/>
        </w:rPr>
        <w:t xml:space="preserve">evidence </w:t>
      </w:r>
      <w:proofErr w:type="gramStart"/>
      <w:r w:rsidR="00A34F87" w:rsidRPr="009B13E0">
        <w:rPr>
          <w:sz w:val="20"/>
          <w:szCs w:val="20"/>
        </w:rPr>
        <w:t>are</w:t>
      </w:r>
      <w:proofErr w:type="gramEnd"/>
      <w:r w:rsidR="00A34F87" w:rsidRPr="009B13E0">
        <w:rPr>
          <w:sz w:val="20"/>
          <w:szCs w:val="20"/>
        </w:rPr>
        <w:t xml:space="preserve"> not admissible. However, in land matters such facts are admissible. For instance, A has plots of land,</w:t>
      </w:r>
      <w:r w:rsidRPr="009B13E0">
        <w:rPr>
          <w:sz w:val="20"/>
          <w:szCs w:val="20"/>
        </w:rPr>
        <w:t xml:space="preserve"> B &amp; C which are adjoining. If </w:t>
      </w:r>
      <w:r w:rsidR="00A34F87" w:rsidRPr="009B13E0">
        <w:rPr>
          <w:sz w:val="20"/>
          <w:szCs w:val="20"/>
        </w:rPr>
        <w:t xml:space="preserve">there is dispute as to the ownership of one of them, the fact that it is adjoining to the other can be admissible to prior ownership by A to it pursuant to </w:t>
      </w:r>
      <w:r w:rsidR="00A34F87" w:rsidRPr="009B13E0">
        <w:rPr>
          <w:b/>
          <w:color w:val="FF0000"/>
          <w:sz w:val="20"/>
          <w:szCs w:val="20"/>
        </w:rPr>
        <w:t>section 35 EA.</w:t>
      </w:r>
      <w:r w:rsidR="00A34F87" w:rsidRPr="009B13E0">
        <w:rPr>
          <w:sz w:val="20"/>
          <w:szCs w:val="20"/>
        </w:rPr>
        <w:t xml:space="preserve"> </w:t>
      </w:r>
    </w:p>
    <w:p w14:paraId="53EBE540" w14:textId="77777777" w:rsidR="009B13E0" w:rsidRDefault="00A34F87" w:rsidP="00C47FE4">
      <w:pPr>
        <w:pStyle w:val="ListParagraph"/>
        <w:numPr>
          <w:ilvl w:val="0"/>
          <w:numId w:val="249"/>
        </w:numPr>
        <w:spacing w:line="240" w:lineRule="auto"/>
        <w:jc w:val="both"/>
        <w:rPr>
          <w:sz w:val="20"/>
          <w:szCs w:val="20"/>
        </w:rPr>
      </w:pPr>
      <w:r w:rsidRPr="009B13E0">
        <w:rPr>
          <w:b/>
          <w:sz w:val="20"/>
          <w:szCs w:val="20"/>
        </w:rPr>
        <w:t>Opinion evidence</w:t>
      </w:r>
      <w:r w:rsidR="00176E68" w:rsidRPr="009B13E0">
        <w:rPr>
          <w:sz w:val="20"/>
          <w:szCs w:val="20"/>
        </w:rPr>
        <w:t>: (already discussed)</w:t>
      </w:r>
    </w:p>
    <w:p w14:paraId="1BC6B2CD" w14:textId="77777777" w:rsidR="00A34F87" w:rsidRPr="009B13E0" w:rsidRDefault="00176E68" w:rsidP="00C47FE4">
      <w:pPr>
        <w:pStyle w:val="ListParagraph"/>
        <w:numPr>
          <w:ilvl w:val="0"/>
          <w:numId w:val="249"/>
        </w:numPr>
        <w:spacing w:line="240" w:lineRule="auto"/>
        <w:jc w:val="both"/>
        <w:rPr>
          <w:sz w:val="20"/>
          <w:szCs w:val="20"/>
        </w:rPr>
      </w:pPr>
      <w:r w:rsidRPr="009B13E0">
        <w:rPr>
          <w:b/>
          <w:sz w:val="20"/>
          <w:szCs w:val="20"/>
        </w:rPr>
        <w:lastRenderedPageBreak/>
        <w:t>Hearsay evidence:</w:t>
      </w:r>
      <w:r w:rsidRPr="009B13E0">
        <w:rPr>
          <w:sz w:val="20"/>
          <w:szCs w:val="20"/>
        </w:rPr>
        <w:t xml:space="preserve"> </w:t>
      </w:r>
      <w:r w:rsidR="00A34F87" w:rsidRPr="009B13E0">
        <w:rPr>
          <w:sz w:val="20"/>
          <w:szCs w:val="20"/>
        </w:rPr>
        <w:t>(already discussed)</w:t>
      </w:r>
    </w:p>
    <w:p w14:paraId="30C62130" w14:textId="77777777" w:rsidR="00A34F87" w:rsidRPr="00176E68" w:rsidRDefault="00A34F87" w:rsidP="00A34F87">
      <w:pPr>
        <w:spacing w:line="240" w:lineRule="auto"/>
        <w:jc w:val="both"/>
        <w:rPr>
          <w:b/>
          <w:sz w:val="20"/>
          <w:szCs w:val="20"/>
        </w:rPr>
      </w:pPr>
      <w:r w:rsidRPr="00176E68">
        <w:rPr>
          <w:b/>
          <w:sz w:val="20"/>
          <w:szCs w:val="20"/>
        </w:rPr>
        <w:t>Estoppel</w:t>
      </w:r>
    </w:p>
    <w:p w14:paraId="3BF4098D" w14:textId="77777777" w:rsidR="00A34F87" w:rsidRPr="00A34F87" w:rsidRDefault="00A34F87" w:rsidP="00A34F87">
      <w:pPr>
        <w:spacing w:line="240" w:lineRule="auto"/>
        <w:jc w:val="both"/>
        <w:rPr>
          <w:sz w:val="20"/>
          <w:szCs w:val="20"/>
        </w:rPr>
      </w:pPr>
      <w:r w:rsidRPr="00A34F87">
        <w:rPr>
          <w:sz w:val="20"/>
          <w:szCs w:val="20"/>
        </w:rPr>
        <w:t>The estoppel relevant in this instance is estoppels by record. This i</w:t>
      </w:r>
      <w:r w:rsidR="00DF773F">
        <w:rPr>
          <w:sz w:val="20"/>
          <w:szCs w:val="20"/>
        </w:rPr>
        <w:t xml:space="preserve">s that arising from the record / judgment </w:t>
      </w:r>
      <w:r w:rsidRPr="00A34F87">
        <w:rPr>
          <w:sz w:val="20"/>
          <w:szCs w:val="20"/>
        </w:rPr>
        <w:t xml:space="preserve">of the court. </w:t>
      </w:r>
      <w:r w:rsidR="00DF773F">
        <w:rPr>
          <w:sz w:val="20"/>
          <w:szCs w:val="20"/>
        </w:rPr>
        <w:t xml:space="preserve">When an issue has been decided upon by the court between the same parties, the court would dismiss it if brought back before it again. There must always be an end to litigation. </w:t>
      </w:r>
      <w:r w:rsidRPr="00A34F87">
        <w:rPr>
          <w:sz w:val="20"/>
          <w:szCs w:val="20"/>
        </w:rPr>
        <w:t>There are two types of estoppels by record:</w:t>
      </w:r>
    </w:p>
    <w:p w14:paraId="1C1F3B45" w14:textId="77777777" w:rsidR="00643496" w:rsidRDefault="00A34F87" w:rsidP="00CA57DC">
      <w:pPr>
        <w:pStyle w:val="ListParagraph"/>
        <w:numPr>
          <w:ilvl w:val="0"/>
          <w:numId w:val="148"/>
        </w:numPr>
        <w:spacing w:line="240" w:lineRule="auto"/>
        <w:jc w:val="both"/>
        <w:rPr>
          <w:sz w:val="20"/>
          <w:szCs w:val="20"/>
        </w:rPr>
      </w:pPr>
      <w:r w:rsidRPr="00643496">
        <w:rPr>
          <w:b/>
          <w:sz w:val="20"/>
          <w:szCs w:val="20"/>
        </w:rPr>
        <w:t>Issue estoppels</w:t>
      </w:r>
      <w:r w:rsidRPr="00643496">
        <w:rPr>
          <w:sz w:val="20"/>
          <w:szCs w:val="20"/>
        </w:rPr>
        <w:t xml:space="preserve"> – on a particular issue</w:t>
      </w:r>
    </w:p>
    <w:p w14:paraId="75317FC2" w14:textId="77777777" w:rsidR="00A34F87" w:rsidRPr="00643496" w:rsidRDefault="00A34F87" w:rsidP="00CA57DC">
      <w:pPr>
        <w:pStyle w:val="ListParagraph"/>
        <w:numPr>
          <w:ilvl w:val="0"/>
          <w:numId w:val="148"/>
        </w:numPr>
        <w:spacing w:line="240" w:lineRule="auto"/>
        <w:jc w:val="both"/>
        <w:rPr>
          <w:sz w:val="20"/>
          <w:szCs w:val="20"/>
        </w:rPr>
      </w:pPr>
      <w:r w:rsidRPr="00643496">
        <w:rPr>
          <w:b/>
          <w:sz w:val="20"/>
          <w:szCs w:val="20"/>
        </w:rPr>
        <w:t>Cause of action estoppels</w:t>
      </w:r>
      <w:r w:rsidRPr="00643496">
        <w:rPr>
          <w:sz w:val="20"/>
          <w:szCs w:val="20"/>
        </w:rPr>
        <w:t xml:space="preserve"> – the entire case.</w:t>
      </w:r>
    </w:p>
    <w:p w14:paraId="06FF3070" w14:textId="77777777" w:rsidR="00A34F87" w:rsidRPr="00A34F87" w:rsidRDefault="00A34F87" w:rsidP="00A34F87">
      <w:pPr>
        <w:spacing w:line="240" w:lineRule="auto"/>
        <w:jc w:val="both"/>
        <w:rPr>
          <w:sz w:val="20"/>
          <w:szCs w:val="20"/>
        </w:rPr>
      </w:pPr>
      <w:r w:rsidRPr="00A34F87">
        <w:rPr>
          <w:sz w:val="20"/>
          <w:szCs w:val="20"/>
        </w:rPr>
        <w:t>There are four conditions to be fulfilled before estoppels by record can avail a party</w:t>
      </w:r>
    </w:p>
    <w:p w14:paraId="06F1EF04" w14:textId="77777777" w:rsidR="00ED0F71" w:rsidRDefault="00A34F87" w:rsidP="00C47FE4">
      <w:pPr>
        <w:pStyle w:val="ListParagraph"/>
        <w:numPr>
          <w:ilvl w:val="0"/>
          <w:numId w:val="244"/>
        </w:numPr>
        <w:spacing w:line="240" w:lineRule="auto"/>
        <w:jc w:val="both"/>
        <w:rPr>
          <w:sz w:val="20"/>
          <w:szCs w:val="20"/>
        </w:rPr>
      </w:pPr>
      <w:r w:rsidRPr="00ED0F71">
        <w:rPr>
          <w:b/>
          <w:sz w:val="20"/>
          <w:szCs w:val="20"/>
        </w:rPr>
        <w:t>Parties or their privies</w:t>
      </w:r>
      <w:r w:rsidRPr="00ED0F71">
        <w:rPr>
          <w:sz w:val="20"/>
          <w:szCs w:val="20"/>
        </w:rPr>
        <w:t xml:space="preserve"> </w:t>
      </w:r>
      <w:r w:rsidRPr="00ED0F71">
        <w:rPr>
          <w:b/>
          <w:sz w:val="20"/>
          <w:szCs w:val="20"/>
        </w:rPr>
        <w:t>are the same</w:t>
      </w:r>
      <w:r w:rsidRPr="00ED0F71">
        <w:rPr>
          <w:sz w:val="20"/>
          <w:szCs w:val="20"/>
        </w:rPr>
        <w:t xml:space="preserve"> in the present suit and previous suit. Parties can be by blood – children; or by law – agent; or privies in title/estate – subsequent purchaser</w:t>
      </w:r>
    </w:p>
    <w:p w14:paraId="0A6B1405" w14:textId="77777777" w:rsidR="00ED0F71" w:rsidRDefault="00A34F87" w:rsidP="00C47FE4">
      <w:pPr>
        <w:pStyle w:val="ListParagraph"/>
        <w:numPr>
          <w:ilvl w:val="0"/>
          <w:numId w:val="244"/>
        </w:numPr>
        <w:spacing w:line="240" w:lineRule="auto"/>
        <w:jc w:val="both"/>
        <w:rPr>
          <w:sz w:val="20"/>
          <w:szCs w:val="20"/>
        </w:rPr>
      </w:pPr>
      <w:r w:rsidRPr="00ED0F71">
        <w:rPr>
          <w:b/>
          <w:sz w:val="20"/>
          <w:szCs w:val="20"/>
        </w:rPr>
        <w:t>Subject matter</w:t>
      </w:r>
      <w:r w:rsidRPr="00ED0F71">
        <w:rPr>
          <w:sz w:val="20"/>
          <w:szCs w:val="20"/>
        </w:rPr>
        <w:t xml:space="preserve"> </w:t>
      </w:r>
      <w:r w:rsidRPr="00ED0F71">
        <w:rPr>
          <w:b/>
          <w:sz w:val="20"/>
          <w:szCs w:val="20"/>
        </w:rPr>
        <w:t>and issues are the same.</w:t>
      </w:r>
      <w:r w:rsidRPr="00ED0F71">
        <w:rPr>
          <w:sz w:val="20"/>
          <w:szCs w:val="20"/>
        </w:rPr>
        <w:t xml:space="preserve"> Note that actio</w:t>
      </w:r>
      <w:r w:rsidR="00DF773F" w:rsidRPr="00ED0F71">
        <w:rPr>
          <w:sz w:val="20"/>
          <w:szCs w:val="20"/>
        </w:rPr>
        <w:t>n for trespass and ownership to</w:t>
      </w:r>
      <w:r w:rsidRPr="00ED0F71">
        <w:rPr>
          <w:sz w:val="20"/>
          <w:szCs w:val="20"/>
        </w:rPr>
        <w:t xml:space="preserve"> land are not the same. </w:t>
      </w:r>
      <w:proofErr w:type="gramStart"/>
      <w:r w:rsidRPr="00ED0F71">
        <w:rPr>
          <w:sz w:val="20"/>
          <w:szCs w:val="20"/>
        </w:rPr>
        <w:t>Also</w:t>
      </w:r>
      <w:proofErr w:type="gramEnd"/>
      <w:r w:rsidRPr="00ED0F71">
        <w:rPr>
          <w:sz w:val="20"/>
          <w:szCs w:val="20"/>
        </w:rPr>
        <w:t xml:space="preserve"> estoppels on part of land does not relate to the other.</w:t>
      </w:r>
    </w:p>
    <w:p w14:paraId="48EBB3B2" w14:textId="77777777" w:rsidR="00ED0F71" w:rsidRPr="00ED0F71" w:rsidRDefault="00A34F87" w:rsidP="00C47FE4">
      <w:pPr>
        <w:pStyle w:val="ListParagraph"/>
        <w:numPr>
          <w:ilvl w:val="0"/>
          <w:numId w:val="244"/>
        </w:numPr>
        <w:spacing w:line="240" w:lineRule="auto"/>
        <w:jc w:val="both"/>
        <w:rPr>
          <w:sz w:val="20"/>
          <w:szCs w:val="20"/>
        </w:rPr>
      </w:pPr>
      <w:r w:rsidRPr="00ED0F71">
        <w:rPr>
          <w:sz w:val="20"/>
          <w:szCs w:val="20"/>
        </w:rPr>
        <w:t xml:space="preserve">The previous action was determined by a </w:t>
      </w:r>
      <w:r w:rsidRPr="00ED0F71">
        <w:rPr>
          <w:b/>
          <w:sz w:val="20"/>
          <w:szCs w:val="20"/>
        </w:rPr>
        <w:t>court of competent jurisdiction</w:t>
      </w:r>
    </w:p>
    <w:p w14:paraId="15599021" w14:textId="77777777" w:rsidR="00A34F87" w:rsidRPr="00ED0F71" w:rsidRDefault="00A34F87" w:rsidP="00C47FE4">
      <w:pPr>
        <w:pStyle w:val="ListParagraph"/>
        <w:numPr>
          <w:ilvl w:val="0"/>
          <w:numId w:val="244"/>
        </w:numPr>
        <w:spacing w:line="240" w:lineRule="auto"/>
        <w:jc w:val="both"/>
        <w:rPr>
          <w:sz w:val="20"/>
          <w:szCs w:val="20"/>
        </w:rPr>
      </w:pPr>
      <w:r w:rsidRPr="00ED0F71">
        <w:rPr>
          <w:sz w:val="20"/>
          <w:szCs w:val="20"/>
        </w:rPr>
        <w:t xml:space="preserve">The previous decision was </w:t>
      </w:r>
      <w:r w:rsidRPr="00ED0F71">
        <w:rPr>
          <w:b/>
          <w:sz w:val="20"/>
          <w:szCs w:val="20"/>
        </w:rPr>
        <w:t>a final decision of that court</w:t>
      </w:r>
      <w:r w:rsidRPr="00ED0F71">
        <w:rPr>
          <w:sz w:val="20"/>
          <w:szCs w:val="20"/>
        </w:rPr>
        <w:t>. Even when a matter is on appeal, it is still a final decision as long as it is not interlocutory.</w:t>
      </w:r>
    </w:p>
    <w:p w14:paraId="27FAFB03" w14:textId="77777777" w:rsidR="00A34F87" w:rsidRPr="00DF773F" w:rsidRDefault="00A34F87" w:rsidP="00A34F87">
      <w:pPr>
        <w:spacing w:line="240" w:lineRule="auto"/>
        <w:jc w:val="both"/>
        <w:rPr>
          <w:b/>
          <w:sz w:val="20"/>
          <w:szCs w:val="20"/>
        </w:rPr>
      </w:pPr>
      <w:r w:rsidRPr="00DF773F">
        <w:rPr>
          <w:b/>
          <w:sz w:val="20"/>
          <w:szCs w:val="20"/>
        </w:rPr>
        <w:t>Competence and Compellability</w:t>
      </w:r>
    </w:p>
    <w:p w14:paraId="627C5E55" w14:textId="77777777" w:rsidR="00E37277" w:rsidRPr="00E37277" w:rsidRDefault="00E37277" w:rsidP="00E37277">
      <w:pPr>
        <w:spacing w:line="240" w:lineRule="auto"/>
        <w:jc w:val="both"/>
        <w:rPr>
          <w:sz w:val="20"/>
          <w:szCs w:val="20"/>
        </w:rPr>
      </w:pPr>
      <w:r w:rsidRPr="00E37277">
        <w:rPr>
          <w:sz w:val="20"/>
          <w:szCs w:val="20"/>
        </w:rPr>
        <w:t xml:space="preserve">A competent witness is a person considered in law as fit and proper person to testify. </w:t>
      </w:r>
      <w:r w:rsidRPr="00E37277">
        <w:rPr>
          <w:b/>
          <w:bCs/>
          <w:i/>
          <w:iCs/>
          <w:color w:val="FF0000"/>
          <w:sz w:val="20"/>
          <w:szCs w:val="20"/>
        </w:rPr>
        <w:t>Section 175(1) Evidence Act</w:t>
      </w:r>
      <w:r w:rsidRPr="00E37277">
        <w:rPr>
          <w:b/>
          <w:bCs/>
          <w:i/>
          <w:iCs/>
          <w:sz w:val="20"/>
          <w:szCs w:val="20"/>
        </w:rPr>
        <w:t xml:space="preserve"> </w:t>
      </w:r>
      <w:r w:rsidRPr="00E37277">
        <w:rPr>
          <w:sz w:val="20"/>
          <w:szCs w:val="20"/>
        </w:rPr>
        <w:t xml:space="preserve">states that all persons shall be competent to testify, unless the court considers that they are prevented from understanding the questions put to them, or from giving rational answers to those questions, by reason of tender years, extreme old age, disease, whether of body or mind, or any other cause of the same kind. </w:t>
      </w:r>
    </w:p>
    <w:p w14:paraId="583BBE37" w14:textId="77777777" w:rsidR="00E37277" w:rsidRPr="00E37277" w:rsidRDefault="00E37277" w:rsidP="00E37277">
      <w:pPr>
        <w:spacing w:line="240" w:lineRule="auto"/>
        <w:jc w:val="both"/>
        <w:rPr>
          <w:color w:val="FF0000"/>
          <w:sz w:val="20"/>
          <w:szCs w:val="20"/>
        </w:rPr>
      </w:pPr>
      <w:r w:rsidRPr="00E37277">
        <w:rPr>
          <w:b/>
          <w:bCs/>
          <w:sz w:val="20"/>
          <w:szCs w:val="20"/>
        </w:rPr>
        <w:t>Persons of Unsound Mind</w:t>
      </w:r>
      <w:r>
        <w:rPr>
          <w:b/>
          <w:bCs/>
          <w:sz w:val="20"/>
          <w:szCs w:val="20"/>
        </w:rPr>
        <w:t xml:space="preserve">: </w:t>
      </w:r>
      <w:r w:rsidRPr="00E37277">
        <w:rPr>
          <w:sz w:val="20"/>
          <w:szCs w:val="20"/>
        </w:rPr>
        <w:t xml:space="preserve">A person of unsound mind is not incompetent to testify unless he is prevented by his mental infirmity from understanding the questions put to him and giving rational answers to them. </w:t>
      </w:r>
      <w:r w:rsidRPr="00E37277">
        <w:rPr>
          <w:b/>
          <w:bCs/>
          <w:i/>
          <w:iCs/>
          <w:color w:val="FF0000"/>
          <w:sz w:val="20"/>
          <w:szCs w:val="20"/>
        </w:rPr>
        <w:t>Section 175(2)</w:t>
      </w:r>
    </w:p>
    <w:p w14:paraId="06FD2DEF" w14:textId="77777777" w:rsidR="00E37277" w:rsidRPr="00E37277" w:rsidRDefault="00E37277" w:rsidP="00E37277">
      <w:pPr>
        <w:spacing w:line="240" w:lineRule="auto"/>
        <w:jc w:val="both"/>
        <w:rPr>
          <w:sz w:val="20"/>
          <w:szCs w:val="20"/>
        </w:rPr>
      </w:pPr>
      <w:r>
        <w:rPr>
          <w:b/>
          <w:bCs/>
          <w:sz w:val="20"/>
          <w:szCs w:val="20"/>
        </w:rPr>
        <w:t>Dumb Witness:</w:t>
      </w:r>
      <w:r w:rsidRPr="00E37277">
        <w:rPr>
          <w:sz w:val="20"/>
          <w:szCs w:val="20"/>
        </w:rPr>
        <w:t xml:space="preserve"> he can testify by writing or signs which must be made in open court and such evidence shall be deemed to be oral evidence – </w:t>
      </w:r>
      <w:r w:rsidRPr="00E37277">
        <w:rPr>
          <w:b/>
          <w:bCs/>
          <w:i/>
          <w:iCs/>
          <w:color w:val="FF0000"/>
          <w:sz w:val="20"/>
          <w:szCs w:val="20"/>
        </w:rPr>
        <w:t>Section 176(1) &amp; (2) Evidence Act</w:t>
      </w:r>
      <w:r w:rsidRPr="00E37277">
        <w:rPr>
          <w:color w:val="FF0000"/>
          <w:sz w:val="20"/>
          <w:szCs w:val="20"/>
        </w:rPr>
        <w:t>.</w:t>
      </w:r>
      <w:r w:rsidRPr="00E37277">
        <w:rPr>
          <w:sz w:val="20"/>
          <w:szCs w:val="20"/>
        </w:rPr>
        <w:t xml:space="preserve"> </w:t>
      </w:r>
    </w:p>
    <w:p w14:paraId="39D7D728" w14:textId="77777777" w:rsidR="00E37277" w:rsidRPr="00E37277" w:rsidRDefault="00E37277" w:rsidP="00E37277">
      <w:pPr>
        <w:spacing w:line="240" w:lineRule="auto"/>
        <w:jc w:val="both"/>
        <w:rPr>
          <w:sz w:val="20"/>
          <w:szCs w:val="20"/>
        </w:rPr>
      </w:pPr>
      <w:r w:rsidRPr="00E37277">
        <w:rPr>
          <w:b/>
          <w:bCs/>
          <w:sz w:val="20"/>
          <w:szCs w:val="20"/>
        </w:rPr>
        <w:t>Evidence of a Child</w:t>
      </w:r>
      <w:r>
        <w:rPr>
          <w:sz w:val="20"/>
          <w:szCs w:val="20"/>
        </w:rPr>
        <w:t xml:space="preserve">: </w:t>
      </w:r>
      <w:r w:rsidRPr="000F6620">
        <w:rPr>
          <w:b/>
          <w:sz w:val="20"/>
          <w:szCs w:val="20"/>
        </w:rPr>
        <w:t>A child below 14 years</w:t>
      </w:r>
      <w:r w:rsidRPr="00E37277">
        <w:rPr>
          <w:sz w:val="20"/>
          <w:szCs w:val="20"/>
        </w:rPr>
        <w:t xml:space="preserve"> must give unsworn evidence that needs to be </w:t>
      </w:r>
      <w:r w:rsidRPr="00E37277">
        <w:rPr>
          <w:b/>
          <w:sz w:val="20"/>
          <w:szCs w:val="20"/>
        </w:rPr>
        <w:t>corroborated</w:t>
      </w:r>
      <w:r w:rsidRPr="00E37277">
        <w:rPr>
          <w:sz w:val="20"/>
          <w:szCs w:val="20"/>
        </w:rPr>
        <w:t xml:space="preserve"> to sustain a conviction if he is a witness for the prosecution. </w:t>
      </w:r>
      <w:r w:rsidRPr="000F6620">
        <w:rPr>
          <w:b/>
          <w:sz w:val="20"/>
          <w:szCs w:val="20"/>
        </w:rPr>
        <w:t>While a child from 14 years and above can give sworn evidence.</w:t>
      </w:r>
      <w:r w:rsidRPr="00E37277">
        <w:rPr>
          <w:sz w:val="20"/>
          <w:szCs w:val="20"/>
        </w:rPr>
        <w:t xml:space="preserve"> </w:t>
      </w:r>
      <w:r w:rsidRPr="00E37277">
        <w:rPr>
          <w:b/>
          <w:bCs/>
          <w:i/>
          <w:iCs/>
          <w:color w:val="FF0000"/>
          <w:sz w:val="20"/>
          <w:szCs w:val="20"/>
        </w:rPr>
        <w:t>Section 209(1) EA</w:t>
      </w:r>
      <w:r w:rsidRPr="00E37277">
        <w:rPr>
          <w:b/>
          <w:bCs/>
          <w:i/>
          <w:iCs/>
          <w:sz w:val="20"/>
          <w:szCs w:val="20"/>
        </w:rPr>
        <w:t xml:space="preserve"> </w:t>
      </w:r>
      <w:r w:rsidRPr="00E37277">
        <w:rPr>
          <w:sz w:val="20"/>
          <w:szCs w:val="20"/>
        </w:rPr>
        <w:t xml:space="preserve">provides that: In any proceeding in which a child who has not attained the age of 14 years is tendered as a witness, such child shall not be sworn and shall give evidence otherwise than on oath or affirmation, if in the opinion of the court, he is possessed of sufficient intelligence to justify the reception of his evidence and understands the duty of speaking the truth. A child who has attained the age of 14 years shall, subject to sections 175 and 208 of the Act give sworn evidence in all cases – </w:t>
      </w:r>
      <w:r w:rsidRPr="00E37277">
        <w:rPr>
          <w:b/>
          <w:bCs/>
          <w:i/>
          <w:iCs/>
          <w:color w:val="FF0000"/>
          <w:sz w:val="20"/>
          <w:szCs w:val="20"/>
        </w:rPr>
        <w:t>Section 209(2) EA</w:t>
      </w:r>
      <w:r w:rsidRPr="00E37277">
        <w:rPr>
          <w:i/>
          <w:iCs/>
          <w:color w:val="FF0000"/>
          <w:sz w:val="20"/>
          <w:szCs w:val="20"/>
        </w:rPr>
        <w:t xml:space="preserve">. </w:t>
      </w:r>
      <w:r w:rsidR="004C1897" w:rsidRPr="00BE0D84">
        <w:rPr>
          <w:sz w:val="20"/>
          <w:szCs w:val="20"/>
        </w:rPr>
        <w:t>In examination-in-chief of the child, the counsel may also apply for leave of Court to ask the child leading questions, which is not ordinarily permitted.</w:t>
      </w:r>
    </w:p>
    <w:p w14:paraId="2865EF40" w14:textId="77777777" w:rsidR="00E37277" w:rsidRDefault="000F6620" w:rsidP="00E37277">
      <w:pPr>
        <w:spacing w:line="240" w:lineRule="auto"/>
        <w:jc w:val="both"/>
        <w:rPr>
          <w:sz w:val="20"/>
          <w:szCs w:val="20"/>
        </w:rPr>
      </w:pPr>
      <w:r w:rsidRPr="000F6620">
        <w:rPr>
          <w:b/>
          <w:sz w:val="20"/>
          <w:szCs w:val="20"/>
        </w:rPr>
        <w:t xml:space="preserve">Corroboration </w:t>
      </w:r>
      <w:r>
        <w:rPr>
          <w:b/>
          <w:sz w:val="20"/>
          <w:szCs w:val="20"/>
        </w:rPr>
        <w:t xml:space="preserve">of evidence of a </w:t>
      </w:r>
      <w:r w:rsidRPr="000F6620">
        <w:rPr>
          <w:b/>
          <w:sz w:val="20"/>
          <w:szCs w:val="20"/>
        </w:rPr>
        <w:t>child</w:t>
      </w:r>
      <w:r w:rsidR="009B13E0">
        <w:rPr>
          <w:b/>
          <w:sz w:val="20"/>
          <w:szCs w:val="20"/>
        </w:rPr>
        <w:t xml:space="preserve"> below 14</w:t>
      </w:r>
      <w:r>
        <w:rPr>
          <w:sz w:val="20"/>
          <w:szCs w:val="20"/>
        </w:rPr>
        <w:t xml:space="preserve">: </w:t>
      </w:r>
      <w:r w:rsidR="00E37277" w:rsidRPr="00E37277">
        <w:rPr>
          <w:sz w:val="20"/>
          <w:szCs w:val="20"/>
        </w:rPr>
        <w:t xml:space="preserve">A person shall not be liable to be convicted for an offence unless the testimony admitted by a child below 14 years and given on behalf of the prosecution is corroborated by some other material evidence in support of such testimony implicating the defendant - </w:t>
      </w:r>
      <w:r w:rsidR="00E37277" w:rsidRPr="00E37277">
        <w:rPr>
          <w:b/>
          <w:bCs/>
          <w:i/>
          <w:iCs/>
          <w:color w:val="FF0000"/>
          <w:sz w:val="20"/>
          <w:szCs w:val="20"/>
        </w:rPr>
        <w:t>Section 209(3) Evidence Act</w:t>
      </w:r>
      <w:r w:rsidR="00E37277">
        <w:rPr>
          <w:b/>
          <w:bCs/>
          <w:i/>
          <w:iCs/>
          <w:sz w:val="20"/>
          <w:szCs w:val="20"/>
        </w:rPr>
        <w:t xml:space="preserve">. </w:t>
      </w:r>
      <w:r w:rsidR="00E37277" w:rsidRPr="00E37277">
        <w:rPr>
          <w:sz w:val="20"/>
          <w:szCs w:val="20"/>
        </w:rPr>
        <w:t xml:space="preserve">The sworn evidence of a child may corroborate the unsworn testimony of another child; though the judge should be cautious in acting on such evidence </w:t>
      </w:r>
    </w:p>
    <w:p w14:paraId="69983C4B" w14:textId="77777777" w:rsidR="00080451" w:rsidRDefault="00080451" w:rsidP="00080451">
      <w:pPr>
        <w:spacing w:line="240" w:lineRule="auto"/>
        <w:jc w:val="both"/>
        <w:rPr>
          <w:sz w:val="20"/>
          <w:szCs w:val="20"/>
        </w:rPr>
      </w:pPr>
      <w:r w:rsidRPr="00080451">
        <w:rPr>
          <w:b/>
          <w:sz w:val="20"/>
          <w:szCs w:val="20"/>
        </w:rPr>
        <w:t>Competence of spouse</w:t>
      </w:r>
      <w:r>
        <w:rPr>
          <w:sz w:val="20"/>
          <w:szCs w:val="20"/>
        </w:rPr>
        <w:t xml:space="preserve">: </w:t>
      </w:r>
      <w:r w:rsidRPr="00A34F87">
        <w:rPr>
          <w:sz w:val="20"/>
          <w:szCs w:val="20"/>
        </w:rPr>
        <w:t xml:space="preserve">In all civil proceeding, the parties to the suit and the husband or wife of any party to the suit shall be competent witness </w:t>
      </w:r>
      <w:r w:rsidRPr="00080451">
        <w:rPr>
          <w:b/>
          <w:color w:val="FF0000"/>
          <w:sz w:val="20"/>
          <w:szCs w:val="20"/>
        </w:rPr>
        <w:t>S. 178 EA</w:t>
      </w:r>
      <w:r>
        <w:rPr>
          <w:b/>
          <w:color w:val="FF0000"/>
          <w:sz w:val="20"/>
          <w:szCs w:val="20"/>
        </w:rPr>
        <w:t>.</w:t>
      </w:r>
      <w:r w:rsidRPr="00A34F87">
        <w:rPr>
          <w:sz w:val="20"/>
          <w:szCs w:val="20"/>
        </w:rPr>
        <w:t xml:space="preserve"> The only exception is that husband</w:t>
      </w:r>
      <w:r>
        <w:rPr>
          <w:sz w:val="20"/>
          <w:szCs w:val="20"/>
        </w:rPr>
        <w:t xml:space="preserve"> </w:t>
      </w:r>
      <w:r w:rsidRPr="00A34F87">
        <w:rPr>
          <w:sz w:val="20"/>
          <w:szCs w:val="20"/>
        </w:rPr>
        <w:t xml:space="preserve">or wife is not competent to give </w:t>
      </w:r>
      <w:r w:rsidRPr="00A34F87">
        <w:rPr>
          <w:sz w:val="20"/>
          <w:szCs w:val="20"/>
        </w:rPr>
        <w:lastRenderedPageBreak/>
        <w:t>evidence that will bastardize a child born within a valid marriage or within 280 days of dissolution of such marriage--</w:t>
      </w:r>
      <w:r w:rsidRPr="00080451">
        <w:rPr>
          <w:b/>
          <w:color w:val="FF0000"/>
          <w:sz w:val="20"/>
          <w:szCs w:val="20"/>
        </w:rPr>
        <w:t xml:space="preserve">-S. 165 EA </w:t>
      </w:r>
    </w:p>
    <w:p w14:paraId="104E057B" w14:textId="77777777" w:rsidR="00E37277" w:rsidRPr="00E37277" w:rsidRDefault="00E37277" w:rsidP="00E37277">
      <w:pPr>
        <w:spacing w:line="240" w:lineRule="auto"/>
        <w:jc w:val="both"/>
        <w:rPr>
          <w:sz w:val="20"/>
          <w:szCs w:val="20"/>
        </w:rPr>
      </w:pPr>
      <w:r w:rsidRPr="00E37277">
        <w:rPr>
          <w:b/>
          <w:bCs/>
          <w:sz w:val="20"/>
          <w:szCs w:val="20"/>
        </w:rPr>
        <w:t xml:space="preserve">Compellability of a Witness </w:t>
      </w:r>
    </w:p>
    <w:p w14:paraId="1C34F94E" w14:textId="77777777" w:rsidR="00E37277" w:rsidRPr="00E37277" w:rsidRDefault="008A781B" w:rsidP="00E37277">
      <w:pPr>
        <w:spacing w:line="240" w:lineRule="auto"/>
        <w:jc w:val="both"/>
        <w:rPr>
          <w:sz w:val="20"/>
          <w:szCs w:val="20"/>
        </w:rPr>
      </w:pPr>
      <w:r w:rsidRPr="00A34F87">
        <w:rPr>
          <w:sz w:val="20"/>
          <w:szCs w:val="20"/>
        </w:rPr>
        <w:t>The general rule is that every comp</w:t>
      </w:r>
      <w:r>
        <w:rPr>
          <w:sz w:val="20"/>
          <w:szCs w:val="20"/>
        </w:rPr>
        <w:t xml:space="preserve">etent witness is a compellable </w:t>
      </w:r>
      <w:r w:rsidRPr="00A34F87">
        <w:rPr>
          <w:sz w:val="20"/>
          <w:szCs w:val="20"/>
        </w:rPr>
        <w:t>witness except where there are laws excluding certain competent persons from being compelled</w:t>
      </w:r>
      <w:r>
        <w:rPr>
          <w:sz w:val="20"/>
          <w:szCs w:val="20"/>
        </w:rPr>
        <w:t xml:space="preserve">. </w:t>
      </w:r>
      <w:r w:rsidR="00E37277" w:rsidRPr="00E37277">
        <w:rPr>
          <w:sz w:val="20"/>
          <w:szCs w:val="20"/>
        </w:rPr>
        <w:t xml:space="preserve">To compel a witness is to make a witness come to court by virtue of a court order to give evidence even when such witness seemed reluctant. The following persons are competent witnesses but are not compellable wither by virtue of office or occupation: </w:t>
      </w:r>
    </w:p>
    <w:p w14:paraId="374CF2F6" w14:textId="77777777" w:rsidR="00E37277" w:rsidRPr="00AF7D54" w:rsidRDefault="00E37277" w:rsidP="00E37277">
      <w:pPr>
        <w:spacing w:line="240" w:lineRule="auto"/>
        <w:jc w:val="both"/>
        <w:rPr>
          <w:sz w:val="20"/>
          <w:szCs w:val="20"/>
        </w:rPr>
      </w:pPr>
      <w:r w:rsidRPr="00E37277">
        <w:rPr>
          <w:b/>
          <w:bCs/>
          <w:sz w:val="20"/>
          <w:szCs w:val="20"/>
        </w:rPr>
        <w:t xml:space="preserve">1. Diplomats: </w:t>
      </w:r>
      <w:r w:rsidRPr="00E37277">
        <w:rPr>
          <w:sz w:val="20"/>
          <w:szCs w:val="20"/>
        </w:rPr>
        <w:t xml:space="preserve">By </w:t>
      </w:r>
      <w:r w:rsidRPr="00E37277">
        <w:rPr>
          <w:b/>
          <w:bCs/>
          <w:i/>
          <w:iCs/>
          <w:color w:val="FF0000"/>
          <w:sz w:val="20"/>
          <w:szCs w:val="20"/>
        </w:rPr>
        <w:t>Section 1(1) Diplomatic, Immunities and Privileges Act</w:t>
      </w:r>
      <w:r w:rsidRPr="00E37277">
        <w:rPr>
          <w:b/>
          <w:bCs/>
          <w:i/>
          <w:iCs/>
          <w:sz w:val="20"/>
          <w:szCs w:val="20"/>
        </w:rPr>
        <w:t xml:space="preserve"> </w:t>
      </w:r>
      <w:r w:rsidRPr="00E37277">
        <w:rPr>
          <w:sz w:val="20"/>
          <w:szCs w:val="20"/>
        </w:rPr>
        <w:t xml:space="preserve">foreign envoys, consular officers and members of their families and staff are accorded immunity from suits, and legal processes. They cannot be summoned to court as witness. Similar immunity is accorded High Commissioner from commonwealth countries - </w:t>
      </w:r>
      <w:r w:rsidRPr="00E37277">
        <w:rPr>
          <w:b/>
          <w:bCs/>
          <w:i/>
          <w:iCs/>
          <w:color w:val="FF0000"/>
          <w:sz w:val="20"/>
          <w:szCs w:val="20"/>
        </w:rPr>
        <w:t>Section 3 DIPA</w:t>
      </w:r>
      <w:r w:rsidRPr="00E37277">
        <w:rPr>
          <w:sz w:val="20"/>
          <w:szCs w:val="20"/>
        </w:rPr>
        <w:t xml:space="preserve">; and officials of some international </w:t>
      </w:r>
      <w:proofErr w:type="spellStart"/>
      <w:r w:rsidRPr="00E37277">
        <w:rPr>
          <w:sz w:val="20"/>
          <w:szCs w:val="20"/>
        </w:rPr>
        <w:t>organisations</w:t>
      </w:r>
      <w:proofErr w:type="spellEnd"/>
      <w:r w:rsidRPr="00E37277">
        <w:rPr>
          <w:sz w:val="20"/>
          <w:szCs w:val="20"/>
        </w:rPr>
        <w:t xml:space="preserve"> such as the EU, Uni</w:t>
      </w:r>
      <w:r>
        <w:rPr>
          <w:sz w:val="20"/>
          <w:szCs w:val="20"/>
        </w:rPr>
        <w:t>ted Nations (members whose name</w:t>
      </w:r>
      <w:r w:rsidR="00C1732E">
        <w:rPr>
          <w:sz w:val="20"/>
          <w:szCs w:val="20"/>
        </w:rPr>
        <w:t>s</w:t>
      </w:r>
      <w:r>
        <w:rPr>
          <w:sz w:val="20"/>
          <w:szCs w:val="20"/>
        </w:rPr>
        <w:t xml:space="preserve"> </w:t>
      </w:r>
      <w:r w:rsidRPr="00E37277">
        <w:rPr>
          <w:sz w:val="20"/>
          <w:szCs w:val="20"/>
        </w:rPr>
        <w:t>are in the official gazette</w:t>
      </w:r>
      <w:r w:rsidR="00C1732E">
        <w:rPr>
          <w:sz w:val="20"/>
          <w:szCs w:val="20"/>
        </w:rPr>
        <w:t xml:space="preserve">. </w:t>
      </w:r>
      <w:r w:rsidRPr="00E37277">
        <w:rPr>
          <w:sz w:val="20"/>
          <w:szCs w:val="20"/>
        </w:rPr>
        <w:t xml:space="preserve">These immunities accorded diplomats can be waived by the persons on whom they are conferred with the consent of his government or the foreign government to waive the immunity - </w:t>
      </w:r>
      <w:r w:rsidRPr="00C1732E">
        <w:rPr>
          <w:b/>
          <w:bCs/>
          <w:i/>
          <w:iCs/>
          <w:color w:val="FF0000"/>
          <w:sz w:val="20"/>
          <w:szCs w:val="20"/>
        </w:rPr>
        <w:t>Sections 2, 4 and 15 DIPA</w:t>
      </w:r>
      <w:r w:rsidR="009B13E0">
        <w:rPr>
          <w:sz w:val="20"/>
          <w:szCs w:val="20"/>
        </w:rPr>
        <w:t>. The exceptions do</w:t>
      </w:r>
      <w:r w:rsidRPr="00E37277">
        <w:rPr>
          <w:sz w:val="20"/>
          <w:szCs w:val="20"/>
        </w:rPr>
        <w:t xml:space="preserve"> not cover their Nigerian staff and does not cover their commercial activities/professional activities - </w:t>
      </w:r>
      <w:proofErr w:type="spellStart"/>
      <w:r w:rsidRPr="00C1732E">
        <w:rPr>
          <w:b/>
          <w:bCs/>
          <w:i/>
          <w:iCs/>
          <w:color w:val="FF0000"/>
          <w:sz w:val="20"/>
          <w:szCs w:val="20"/>
        </w:rPr>
        <w:t>Zabusky</w:t>
      </w:r>
      <w:proofErr w:type="spellEnd"/>
      <w:r w:rsidRPr="00C1732E">
        <w:rPr>
          <w:b/>
          <w:bCs/>
          <w:i/>
          <w:iCs/>
          <w:color w:val="FF0000"/>
          <w:sz w:val="20"/>
          <w:szCs w:val="20"/>
        </w:rPr>
        <w:t xml:space="preserve"> v. Israeli Aircraft Industries</w:t>
      </w:r>
      <w:r w:rsidR="003A021F">
        <w:rPr>
          <w:color w:val="FF0000"/>
          <w:sz w:val="20"/>
          <w:szCs w:val="20"/>
        </w:rPr>
        <w:t xml:space="preserve">, </w:t>
      </w:r>
      <w:r w:rsidR="003A021F" w:rsidRPr="00AF7D54">
        <w:rPr>
          <w:sz w:val="20"/>
          <w:szCs w:val="20"/>
        </w:rPr>
        <w:t xml:space="preserve">says the immunity doesn’t cover commercial </w:t>
      </w:r>
      <w:r w:rsidR="00AF7D54" w:rsidRPr="00AF7D54">
        <w:rPr>
          <w:sz w:val="20"/>
          <w:szCs w:val="20"/>
        </w:rPr>
        <w:t xml:space="preserve">contracts and professional activities </w:t>
      </w:r>
      <w:r w:rsidR="003A021F" w:rsidRPr="00AF7D54">
        <w:rPr>
          <w:sz w:val="20"/>
          <w:szCs w:val="20"/>
        </w:rPr>
        <w:t xml:space="preserve"> </w:t>
      </w:r>
    </w:p>
    <w:p w14:paraId="1E11A81A" w14:textId="77777777" w:rsidR="00E37277" w:rsidRPr="00E37277" w:rsidRDefault="00E37277" w:rsidP="00E37277">
      <w:pPr>
        <w:spacing w:line="240" w:lineRule="auto"/>
        <w:jc w:val="both"/>
        <w:rPr>
          <w:sz w:val="20"/>
          <w:szCs w:val="20"/>
        </w:rPr>
      </w:pPr>
      <w:r w:rsidRPr="00E37277">
        <w:rPr>
          <w:b/>
          <w:bCs/>
          <w:sz w:val="20"/>
          <w:szCs w:val="20"/>
        </w:rPr>
        <w:t xml:space="preserve">2. Bankers: </w:t>
      </w:r>
      <w:r w:rsidRPr="00E37277">
        <w:rPr>
          <w:sz w:val="20"/>
          <w:szCs w:val="20"/>
        </w:rPr>
        <w:t xml:space="preserve">By virtue of </w:t>
      </w:r>
      <w:r w:rsidR="00C1732E" w:rsidRPr="00C1732E">
        <w:rPr>
          <w:b/>
          <w:bCs/>
          <w:i/>
          <w:iCs/>
          <w:color w:val="FF0000"/>
          <w:sz w:val="20"/>
          <w:szCs w:val="20"/>
        </w:rPr>
        <w:t>Section 177 Evidence Act</w:t>
      </w:r>
      <w:r w:rsidRPr="00C1732E">
        <w:rPr>
          <w:color w:val="FF0000"/>
          <w:sz w:val="20"/>
          <w:szCs w:val="20"/>
        </w:rPr>
        <w:t>,</w:t>
      </w:r>
      <w:r w:rsidRPr="00E37277">
        <w:rPr>
          <w:sz w:val="20"/>
          <w:szCs w:val="20"/>
        </w:rPr>
        <w:t xml:space="preserve"> a banker or an officer of a bank or of other financial institution </w:t>
      </w:r>
      <w:r w:rsidRPr="000F6620">
        <w:rPr>
          <w:b/>
          <w:sz w:val="20"/>
          <w:szCs w:val="20"/>
        </w:rPr>
        <w:t>shall not in any legal proceedings to which the bank or financial institution is not a party</w:t>
      </w:r>
      <w:r w:rsidRPr="00E37277">
        <w:rPr>
          <w:sz w:val="20"/>
          <w:szCs w:val="20"/>
        </w:rPr>
        <w:t xml:space="preserve">, be compellable to produce any banker’s book or financial book or to appear as a witness to prove the matters recorded in such book – unless by order of the court made for special cause. </w:t>
      </w:r>
    </w:p>
    <w:p w14:paraId="266AB408" w14:textId="77777777" w:rsidR="00E37277" w:rsidRPr="005617FF" w:rsidRDefault="00E37277" w:rsidP="00E37277">
      <w:pPr>
        <w:spacing w:line="240" w:lineRule="auto"/>
        <w:jc w:val="both"/>
        <w:rPr>
          <w:b/>
          <w:sz w:val="20"/>
          <w:szCs w:val="20"/>
        </w:rPr>
      </w:pPr>
      <w:r w:rsidRPr="00E37277">
        <w:rPr>
          <w:b/>
          <w:bCs/>
          <w:sz w:val="20"/>
          <w:szCs w:val="20"/>
        </w:rPr>
        <w:t xml:space="preserve">3. President, Vice President, Governor and Deputy Governor: </w:t>
      </w:r>
      <w:r w:rsidRPr="00E37277">
        <w:rPr>
          <w:sz w:val="20"/>
          <w:szCs w:val="20"/>
        </w:rPr>
        <w:t xml:space="preserve">They cannot be compelled to attend and give evidence while they are in office. They are immune from civil or criminal proceedings during their tenure of office and none of them can be arrested or imprisoned during the same period – </w:t>
      </w:r>
      <w:r w:rsidRPr="00C1732E">
        <w:rPr>
          <w:b/>
          <w:bCs/>
          <w:i/>
          <w:iCs/>
          <w:color w:val="FF0000"/>
          <w:sz w:val="20"/>
          <w:szCs w:val="20"/>
        </w:rPr>
        <w:t>Section 308 CFRN 1999</w:t>
      </w:r>
      <w:r w:rsidRPr="00E37277">
        <w:rPr>
          <w:sz w:val="20"/>
          <w:szCs w:val="20"/>
        </w:rPr>
        <w:t xml:space="preserve">. A person who wants to compel them has to wait till they leave office - </w:t>
      </w:r>
      <w:r w:rsidRPr="00C1732E">
        <w:rPr>
          <w:b/>
          <w:bCs/>
          <w:i/>
          <w:iCs/>
          <w:color w:val="FF0000"/>
          <w:sz w:val="20"/>
          <w:szCs w:val="20"/>
        </w:rPr>
        <w:t>Tinubu v. IMB</w:t>
      </w:r>
      <w:r w:rsidR="00C1732E" w:rsidRPr="00C1732E">
        <w:rPr>
          <w:b/>
          <w:bCs/>
          <w:i/>
          <w:iCs/>
          <w:color w:val="FF0000"/>
          <w:sz w:val="20"/>
          <w:szCs w:val="20"/>
        </w:rPr>
        <w:t xml:space="preserve"> securities</w:t>
      </w:r>
      <w:r w:rsidRPr="00E37277">
        <w:rPr>
          <w:i/>
          <w:iCs/>
          <w:sz w:val="20"/>
          <w:szCs w:val="20"/>
        </w:rPr>
        <w:t xml:space="preserve">. </w:t>
      </w:r>
      <w:r w:rsidRPr="00E37277">
        <w:rPr>
          <w:sz w:val="20"/>
          <w:szCs w:val="20"/>
        </w:rPr>
        <w:t xml:space="preserve">Note </w:t>
      </w:r>
      <w:r w:rsidRPr="00AF7D54">
        <w:rPr>
          <w:b/>
          <w:sz w:val="20"/>
          <w:szCs w:val="20"/>
        </w:rPr>
        <w:t>they can be sued in their official capacity for civil matters</w:t>
      </w:r>
      <w:r w:rsidRPr="00E37277">
        <w:rPr>
          <w:sz w:val="20"/>
          <w:szCs w:val="20"/>
        </w:rPr>
        <w:t xml:space="preserve"> or when they are nominal parties – </w:t>
      </w:r>
      <w:r w:rsidRPr="00C1732E">
        <w:rPr>
          <w:b/>
          <w:bCs/>
          <w:i/>
          <w:iCs/>
          <w:color w:val="FF0000"/>
          <w:sz w:val="20"/>
          <w:szCs w:val="20"/>
        </w:rPr>
        <w:t>Section 308(2)</w:t>
      </w:r>
      <w:r w:rsidR="00C1732E" w:rsidRPr="00C1732E">
        <w:rPr>
          <w:b/>
          <w:bCs/>
          <w:i/>
          <w:iCs/>
          <w:color w:val="FF0000"/>
          <w:sz w:val="20"/>
          <w:szCs w:val="20"/>
        </w:rPr>
        <w:t xml:space="preserve"> CFRN</w:t>
      </w:r>
      <w:r w:rsidRPr="00E37277">
        <w:rPr>
          <w:sz w:val="20"/>
          <w:szCs w:val="20"/>
        </w:rPr>
        <w:t xml:space="preserve">. They can be subpoenaed for election petitions - </w:t>
      </w:r>
      <w:r w:rsidRPr="00C1732E">
        <w:rPr>
          <w:b/>
          <w:bCs/>
          <w:i/>
          <w:iCs/>
          <w:color w:val="FF0000"/>
          <w:sz w:val="20"/>
          <w:szCs w:val="20"/>
        </w:rPr>
        <w:t>Buhari v Obasanjo</w:t>
      </w:r>
      <w:r w:rsidRPr="00C1732E">
        <w:rPr>
          <w:i/>
          <w:iCs/>
          <w:color w:val="FF0000"/>
          <w:sz w:val="20"/>
          <w:szCs w:val="20"/>
        </w:rPr>
        <w:t>.</w:t>
      </w:r>
      <w:r w:rsidRPr="00E37277">
        <w:rPr>
          <w:i/>
          <w:iCs/>
          <w:sz w:val="20"/>
          <w:szCs w:val="20"/>
        </w:rPr>
        <w:t xml:space="preserve"> </w:t>
      </w:r>
      <w:r w:rsidR="005617FF" w:rsidRPr="005617FF">
        <w:rPr>
          <w:iCs/>
          <w:sz w:val="20"/>
          <w:szCs w:val="20"/>
        </w:rPr>
        <w:t>However, they can sue</w:t>
      </w:r>
      <w:r w:rsidR="005617FF" w:rsidRPr="005617FF">
        <w:rPr>
          <w:b/>
          <w:i/>
          <w:iCs/>
          <w:sz w:val="20"/>
          <w:szCs w:val="20"/>
        </w:rPr>
        <w:t>—</w:t>
      </w:r>
      <w:r w:rsidR="005617FF" w:rsidRPr="005617FF">
        <w:rPr>
          <w:b/>
          <w:i/>
          <w:iCs/>
          <w:color w:val="FF0000"/>
          <w:sz w:val="20"/>
          <w:szCs w:val="20"/>
        </w:rPr>
        <w:t>GLOBAL EXCELLENCE COMMUNICATIONS V DUKE</w:t>
      </w:r>
    </w:p>
    <w:p w14:paraId="66894E6D" w14:textId="77777777" w:rsidR="00E37277" w:rsidRPr="00E37277" w:rsidRDefault="00E37277" w:rsidP="00E37277">
      <w:pPr>
        <w:spacing w:line="240" w:lineRule="auto"/>
        <w:jc w:val="both"/>
        <w:rPr>
          <w:sz w:val="20"/>
          <w:szCs w:val="20"/>
        </w:rPr>
      </w:pPr>
      <w:r w:rsidRPr="00E37277">
        <w:rPr>
          <w:b/>
          <w:bCs/>
          <w:sz w:val="20"/>
          <w:szCs w:val="20"/>
        </w:rPr>
        <w:t xml:space="preserve">4. Justice, Judge, Grand Kadi, President of a Customary Court of Appeal, Magistrate/District Judge: </w:t>
      </w:r>
      <w:proofErr w:type="gramStart"/>
      <w:r w:rsidRPr="00E37277">
        <w:rPr>
          <w:sz w:val="20"/>
          <w:szCs w:val="20"/>
        </w:rPr>
        <w:t>a</w:t>
      </w:r>
      <w:proofErr w:type="gramEnd"/>
      <w:r w:rsidRPr="00E37277">
        <w:rPr>
          <w:sz w:val="20"/>
          <w:szCs w:val="20"/>
        </w:rPr>
        <w:t xml:space="preserve"> Justice, Judge, Grand Kadi SCA or President CCA cannot be compelled to answer any questions in a trial over which he presides or as to anything which comes to his knowledge by acting in that capacity: Also</w:t>
      </w:r>
      <w:r w:rsidRPr="00E37277">
        <w:rPr>
          <w:b/>
          <w:bCs/>
          <w:sz w:val="20"/>
          <w:szCs w:val="20"/>
        </w:rPr>
        <w:t xml:space="preserve">, </w:t>
      </w:r>
      <w:r w:rsidRPr="00E37277">
        <w:rPr>
          <w:sz w:val="20"/>
          <w:szCs w:val="20"/>
        </w:rPr>
        <w:t xml:space="preserve">no Magistrate or District Judge (North) shall, except upon the special order of the High Court of the State be compelled to answer similar questions – </w:t>
      </w:r>
      <w:r w:rsidRPr="006611B1">
        <w:rPr>
          <w:b/>
          <w:bCs/>
          <w:i/>
          <w:iCs/>
          <w:color w:val="FF0000"/>
          <w:sz w:val="20"/>
          <w:szCs w:val="20"/>
        </w:rPr>
        <w:t>Section 188 EA</w:t>
      </w:r>
      <w:r w:rsidRPr="006611B1">
        <w:rPr>
          <w:b/>
          <w:bCs/>
          <w:color w:val="FF0000"/>
          <w:sz w:val="20"/>
          <w:szCs w:val="20"/>
        </w:rPr>
        <w:t>.</w:t>
      </w:r>
      <w:r w:rsidRPr="00E37277">
        <w:rPr>
          <w:b/>
          <w:bCs/>
          <w:sz w:val="20"/>
          <w:szCs w:val="20"/>
        </w:rPr>
        <w:t xml:space="preserve"> </w:t>
      </w:r>
      <w:r w:rsidRPr="00E37277">
        <w:rPr>
          <w:sz w:val="20"/>
          <w:szCs w:val="20"/>
        </w:rPr>
        <w:t xml:space="preserve">However, they may give evidence in any other trial and be examined as to matters, which occurred their presence while presiding over the case. </w:t>
      </w:r>
    </w:p>
    <w:p w14:paraId="3C929C4A" w14:textId="77777777" w:rsidR="00E37277" w:rsidRPr="00E37277" w:rsidRDefault="00E37277" w:rsidP="00E37277">
      <w:pPr>
        <w:spacing w:line="240" w:lineRule="auto"/>
        <w:jc w:val="both"/>
        <w:rPr>
          <w:sz w:val="20"/>
          <w:szCs w:val="20"/>
        </w:rPr>
      </w:pPr>
      <w:r w:rsidRPr="00E37277">
        <w:rPr>
          <w:b/>
          <w:bCs/>
          <w:sz w:val="20"/>
          <w:szCs w:val="20"/>
        </w:rPr>
        <w:t xml:space="preserve">5. Communications between Counsel and Client: </w:t>
      </w:r>
      <w:r w:rsidRPr="00E37277">
        <w:rPr>
          <w:sz w:val="20"/>
          <w:szCs w:val="20"/>
        </w:rPr>
        <w:t xml:space="preserve">By virtue of </w:t>
      </w:r>
      <w:r w:rsidRPr="006611B1">
        <w:rPr>
          <w:b/>
          <w:bCs/>
          <w:i/>
          <w:iCs/>
          <w:color w:val="FF0000"/>
          <w:sz w:val="20"/>
          <w:szCs w:val="20"/>
        </w:rPr>
        <w:t>Section 192(1) EA</w:t>
      </w:r>
      <w:r w:rsidRPr="00E37277">
        <w:rPr>
          <w:sz w:val="20"/>
          <w:szCs w:val="20"/>
        </w:rPr>
        <w:t xml:space="preserve">, no legal practitioner shall at any time be permitted, unless with his client's express consent, to disclose any communication made to him in the course and for the purpose of his employment as such legal practitioner by or on behalf of his client, or to state the contents or condition of any document with which he has become acquainted in the course and for the purpose of his professional employment or to disclose any advice given by him to his client in the course and for the purpose of such employment. Provided that nothing in this section shall protect from disclosure – </w:t>
      </w:r>
    </w:p>
    <w:p w14:paraId="5F82A3EA" w14:textId="77777777" w:rsidR="00D93E3A" w:rsidRDefault="00E37277" w:rsidP="00CA57DC">
      <w:pPr>
        <w:pStyle w:val="ListParagraph"/>
        <w:numPr>
          <w:ilvl w:val="0"/>
          <w:numId w:val="158"/>
        </w:numPr>
        <w:spacing w:line="240" w:lineRule="auto"/>
        <w:jc w:val="both"/>
        <w:rPr>
          <w:sz w:val="20"/>
          <w:szCs w:val="20"/>
        </w:rPr>
      </w:pPr>
      <w:r w:rsidRPr="00D93E3A">
        <w:rPr>
          <w:sz w:val="20"/>
          <w:szCs w:val="20"/>
        </w:rPr>
        <w:t xml:space="preserve">Any such communication made in furtherance of any illegal purpose; or </w:t>
      </w:r>
    </w:p>
    <w:p w14:paraId="31D72A77" w14:textId="77777777" w:rsidR="00D93E3A" w:rsidRDefault="00E37277" w:rsidP="00CA57DC">
      <w:pPr>
        <w:pStyle w:val="ListParagraph"/>
        <w:numPr>
          <w:ilvl w:val="0"/>
          <w:numId w:val="158"/>
        </w:numPr>
        <w:spacing w:line="240" w:lineRule="auto"/>
        <w:jc w:val="both"/>
        <w:rPr>
          <w:sz w:val="20"/>
          <w:szCs w:val="20"/>
        </w:rPr>
      </w:pPr>
      <w:r w:rsidRPr="00D93E3A">
        <w:rPr>
          <w:sz w:val="20"/>
          <w:szCs w:val="20"/>
        </w:rPr>
        <w:t xml:space="preserve">Any fact observed by any legal practitioner in the course of his employment as such, showing that any crime or fraud has been committed since the commencement of his employment; or </w:t>
      </w:r>
    </w:p>
    <w:p w14:paraId="2684E4A2" w14:textId="77777777" w:rsidR="00D93E3A" w:rsidRDefault="00E37277" w:rsidP="00CA57DC">
      <w:pPr>
        <w:pStyle w:val="ListParagraph"/>
        <w:numPr>
          <w:ilvl w:val="0"/>
          <w:numId w:val="158"/>
        </w:numPr>
        <w:spacing w:line="240" w:lineRule="auto"/>
        <w:jc w:val="both"/>
        <w:rPr>
          <w:sz w:val="20"/>
          <w:szCs w:val="20"/>
        </w:rPr>
      </w:pPr>
      <w:r w:rsidRPr="00D93E3A">
        <w:rPr>
          <w:sz w:val="20"/>
          <w:szCs w:val="20"/>
        </w:rPr>
        <w:t xml:space="preserve">Where such communication is necessary to </w:t>
      </w:r>
      <w:r w:rsidR="00D93E3A">
        <w:rPr>
          <w:sz w:val="20"/>
          <w:szCs w:val="20"/>
        </w:rPr>
        <w:t xml:space="preserve">establish or collect his fees </w:t>
      </w:r>
    </w:p>
    <w:p w14:paraId="5343E6AE" w14:textId="77777777" w:rsidR="006611B1" w:rsidRPr="00D93E3A" w:rsidRDefault="00D93E3A" w:rsidP="00CA57DC">
      <w:pPr>
        <w:pStyle w:val="ListParagraph"/>
        <w:numPr>
          <w:ilvl w:val="0"/>
          <w:numId w:val="158"/>
        </w:numPr>
        <w:spacing w:line="240" w:lineRule="auto"/>
        <w:jc w:val="both"/>
        <w:rPr>
          <w:sz w:val="20"/>
          <w:szCs w:val="20"/>
        </w:rPr>
      </w:pPr>
      <w:r>
        <w:rPr>
          <w:sz w:val="20"/>
          <w:szCs w:val="20"/>
        </w:rPr>
        <w:t xml:space="preserve">To </w:t>
      </w:r>
      <w:r w:rsidR="00E37277" w:rsidRPr="00D93E3A">
        <w:rPr>
          <w:sz w:val="20"/>
          <w:szCs w:val="20"/>
        </w:rPr>
        <w:t xml:space="preserve">exculpate himself or associates or staff of an allegation of wrongdoing – </w:t>
      </w:r>
      <w:r w:rsidR="00E37277" w:rsidRPr="00D93E3A">
        <w:rPr>
          <w:b/>
          <w:bCs/>
          <w:i/>
          <w:iCs/>
          <w:color w:val="FF0000"/>
          <w:sz w:val="20"/>
          <w:szCs w:val="20"/>
        </w:rPr>
        <w:t>Rule 19(3) (d) RPC</w:t>
      </w:r>
      <w:r w:rsidR="00E37277" w:rsidRPr="00D93E3A">
        <w:rPr>
          <w:color w:val="FF0000"/>
          <w:sz w:val="20"/>
          <w:szCs w:val="20"/>
        </w:rPr>
        <w:t>.</w:t>
      </w:r>
      <w:r w:rsidR="00E37277" w:rsidRPr="00D93E3A">
        <w:rPr>
          <w:sz w:val="20"/>
          <w:szCs w:val="20"/>
        </w:rPr>
        <w:t xml:space="preserve"> </w:t>
      </w:r>
    </w:p>
    <w:p w14:paraId="6EF57427" w14:textId="77777777" w:rsidR="00E37277" w:rsidRPr="00E37277" w:rsidRDefault="00E37277" w:rsidP="00E37277">
      <w:pPr>
        <w:spacing w:line="240" w:lineRule="auto"/>
        <w:jc w:val="both"/>
        <w:rPr>
          <w:sz w:val="20"/>
          <w:szCs w:val="20"/>
        </w:rPr>
      </w:pPr>
      <w:r w:rsidRPr="00E37277">
        <w:rPr>
          <w:sz w:val="20"/>
          <w:szCs w:val="20"/>
        </w:rPr>
        <w:lastRenderedPageBreak/>
        <w:t xml:space="preserve">The privilege continues even after the employment has ceased – </w:t>
      </w:r>
      <w:r w:rsidRPr="006611B1">
        <w:rPr>
          <w:b/>
          <w:bCs/>
          <w:i/>
          <w:iCs/>
          <w:color w:val="FF0000"/>
          <w:sz w:val="20"/>
          <w:szCs w:val="20"/>
        </w:rPr>
        <w:t>Section 192(3) EA</w:t>
      </w:r>
      <w:r w:rsidRPr="00E37277">
        <w:rPr>
          <w:b/>
          <w:bCs/>
          <w:i/>
          <w:iCs/>
          <w:sz w:val="20"/>
          <w:szCs w:val="20"/>
        </w:rPr>
        <w:t xml:space="preserve"> </w:t>
      </w:r>
      <w:r w:rsidRPr="00E37277">
        <w:rPr>
          <w:sz w:val="20"/>
          <w:szCs w:val="20"/>
        </w:rPr>
        <w:t xml:space="preserve">and it equally applies to clerks and staff of the legal practitioner – </w:t>
      </w:r>
      <w:r w:rsidRPr="006611B1">
        <w:rPr>
          <w:b/>
          <w:bCs/>
          <w:i/>
          <w:iCs/>
          <w:color w:val="FF0000"/>
          <w:sz w:val="20"/>
          <w:szCs w:val="20"/>
        </w:rPr>
        <w:t>Section 193 E</w:t>
      </w:r>
      <w:r w:rsidRPr="006611B1">
        <w:rPr>
          <w:i/>
          <w:iCs/>
          <w:color w:val="FF0000"/>
          <w:sz w:val="20"/>
          <w:szCs w:val="20"/>
        </w:rPr>
        <w:t>A</w:t>
      </w:r>
      <w:r w:rsidRPr="006611B1">
        <w:rPr>
          <w:color w:val="FF0000"/>
          <w:sz w:val="20"/>
          <w:szCs w:val="20"/>
        </w:rPr>
        <w:t>.</w:t>
      </w:r>
      <w:r w:rsidRPr="00E37277">
        <w:rPr>
          <w:sz w:val="20"/>
          <w:szCs w:val="20"/>
        </w:rPr>
        <w:t xml:space="preserve"> This position also applies to a client in respect of communication between him and his counsel while securing the services of counsel as such. So, no person can be compelled to disclose what he discussed with his counsel or what advice such counsel </w:t>
      </w:r>
      <w:proofErr w:type="spellStart"/>
      <w:r w:rsidRPr="00E37277">
        <w:rPr>
          <w:sz w:val="20"/>
          <w:szCs w:val="20"/>
        </w:rPr>
        <w:t>proferred</w:t>
      </w:r>
      <w:proofErr w:type="spellEnd"/>
      <w:r w:rsidRPr="00E37277">
        <w:rPr>
          <w:sz w:val="20"/>
          <w:szCs w:val="20"/>
        </w:rPr>
        <w:t xml:space="preserve"> to him in the course of the consultation, except the client offered himself as a witness, in which case the judge may compel him to disclose such part of the communication as may seem necessary for the just determination of the case and no more – </w:t>
      </w:r>
      <w:r w:rsidRPr="006611B1">
        <w:rPr>
          <w:b/>
          <w:bCs/>
          <w:i/>
          <w:iCs/>
          <w:color w:val="FF0000"/>
          <w:sz w:val="20"/>
          <w:szCs w:val="20"/>
        </w:rPr>
        <w:t>Section 195 EA</w:t>
      </w:r>
      <w:r w:rsidRPr="006611B1">
        <w:rPr>
          <w:color w:val="FF0000"/>
          <w:sz w:val="20"/>
          <w:szCs w:val="20"/>
        </w:rPr>
        <w:t>.</w:t>
      </w:r>
      <w:r w:rsidRPr="00E37277">
        <w:rPr>
          <w:sz w:val="20"/>
          <w:szCs w:val="20"/>
        </w:rPr>
        <w:t xml:space="preserve"> </w:t>
      </w:r>
    </w:p>
    <w:p w14:paraId="5975FF4B" w14:textId="77777777" w:rsidR="00E37277" w:rsidRPr="00E37277" w:rsidRDefault="00E37277" w:rsidP="00E37277">
      <w:pPr>
        <w:spacing w:line="240" w:lineRule="auto"/>
        <w:jc w:val="both"/>
        <w:rPr>
          <w:sz w:val="20"/>
          <w:szCs w:val="20"/>
        </w:rPr>
      </w:pPr>
      <w:r w:rsidRPr="00E37277">
        <w:rPr>
          <w:b/>
          <w:bCs/>
          <w:sz w:val="20"/>
          <w:szCs w:val="20"/>
        </w:rPr>
        <w:t xml:space="preserve">6. Public Officers: </w:t>
      </w:r>
      <w:r w:rsidRPr="00E37277">
        <w:rPr>
          <w:sz w:val="20"/>
          <w:szCs w:val="20"/>
        </w:rPr>
        <w:t>No Public Officer shall be compelled to disclose communications</w:t>
      </w:r>
      <w:r w:rsidR="00D93E3A">
        <w:rPr>
          <w:sz w:val="20"/>
          <w:szCs w:val="20"/>
        </w:rPr>
        <w:t xml:space="preserve"> made</w:t>
      </w:r>
      <w:r w:rsidRPr="00E37277">
        <w:rPr>
          <w:sz w:val="20"/>
          <w:szCs w:val="20"/>
        </w:rPr>
        <w:t xml:space="preserve"> to him in official confidence, when he considered that the public interests would suffer by the disclosure. He shall however, on the order of the court</w:t>
      </w:r>
      <w:r w:rsidR="00AF7D54">
        <w:rPr>
          <w:sz w:val="20"/>
          <w:szCs w:val="20"/>
        </w:rPr>
        <w:t xml:space="preserve"> disclos</w:t>
      </w:r>
      <w:r w:rsidRPr="00E37277">
        <w:rPr>
          <w:sz w:val="20"/>
          <w:szCs w:val="20"/>
        </w:rPr>
        <w:t>e the communication to the judge alone in chambers, and if the judge is satisfied that the communication sho</w:t>
      </w:r>
      <w:r w:rsidR="00AF7D54">
        <w:rPr>
          <w:sz w:val="20"/>
          <w:szCs w:val="20"/>
        </w:rPr>
        <w:t>uld be received in evidence, it</w:t>
      </w:r>
      <w:r w:rsidRPr="00E37277">
        <w:rPr>
          <w:sz w:val="20"/>
          <w:szCs w:val="20"/>
        </w:rPr>
        <w:t xml:space="preserve"> shall be done in private</w:t>
      </w:r>
      <w:r w:rsidRPr="00E37277">
        <w:rPr>
          <w:b/>
          <w:bCs/>
          <w:sz w:val="20"/>
          <w:szCs w:val="20"/>
        </w:rPr>
        <w:t xml:space="preserve">– </w:t>
      </w:r>
      <w:r w:rsidRPr="006611B1">
        <w:rPr>
          <w:b/>
          <w:bCs/>
          <w:i/>
          <w:iCs/>
          <w:color w:val="FF0000"/>
          <w:sz w:val="20"/>
          <w:szCs w:val="20"/>
        </w:rPr>
        <w:t>Section 191 Evidence Act</w:t>
      </w:r>
      <w:r w:rsidRPr="006611B1">
        <w:rPr>
          <w:i/>
          <w:iCs/>
          <w:color w:val="FF0000"/>
          <w:sz w:val="20"/>
          <w:szCs w:val="20"/>
        </w:rPr>
        <w:t>.</w:t>
      </w:r>
      <w:r w:rsidRPr="00E37277">
        <w:rPr>
          <w:i/>
          <w:iCs/>
          <w:sz w:val="20"/>
          <w:szCs w:val="20"/>
        </w:rPr>
        <w:t xml:space="preserve"> </w:t>
      </w:r>
    </w:p>
    <w:p w14:paraId="1ECFB54B" w14:textId="77777777" w:rsidR="00E37277" w:rsidRPr="006611B1" w:rsidRDefault="00E37277" w:rsidP="00E37277">
      <w:pPr>
        <w:spacing w:line="240" w:lineRule="auto"/>
        <w:jc w:val="both"/>
        <w:rPr>
          <w:sz w:val="20"/>
          <w:szCs w:val="20"/>
        </w:rPr>
      </w:pPr>
      <w:r w:rsidRPr="00E37277">
        <w:rPr>
          <w:b/>
          <w:bCs/>
          <w:sz w:val="20"/>
          <w:szCs w:val="20"/>
        </w:rPr>
        <w:t xml:space="preserve">7. Unpublished Official Records relating to Affairs of a State: </w:t>
      </w:r>
      <w:r w:rsidRPr="00E37277">
        <w:rPr>
          <w:sz w:val="20"/>
          <w:szCs w:val="20"/>
        </w:rPr>
        <w:t xml:space="preserve">no person shall be compelled to produce any unpublished official records relating to affairs of state, or to give any evidence derived from such record except with the permission of the officer at the head of the Ministry, Department or Agency concerned, who shall give or withhold such permission as he thinks fit. This is however subject to the directions of the President in any particular case, or of the Governor of a State where the records are in the custody of a State – </w:t>
      </w:r>
      <w:r w:rsidRPr="006611B1">
        <w:rPr>
          <w:b/>
          <w:bCs/>
          <w:i/>
          <w:iCs/>
          <w:color w:val="FF0000"/>
          <w:sz w:val="20"/>
          <w:szCs w:val="20"/>
        </w:rPr>
        <w:t>Section 190(1) EA</w:t>
      </w:r>
      <w:r w:rsidRPr="006611B1">
        <w:rPr>
          <w:color w:val="FF0000"/>
          <w:sz w:val="20"/>
          <w:szCs w:val="20"/>
        </w:rPr>
        <w:t xml:space="preserve">. </w:t>
      </w:r>
      <w:r w:rsidRPr="00E37277">
        <w:rPr>
          <w:sz w:val="20"/>
          <w:szCs w:val="20"/>
        </w:rPr>
        <w:t xml:space="preserve">The Ministry, Department or Agency concerned shall, on the order of the court, produce </w:t>
      </w:r>
      <w:r w:rsidR="006611B1" w:rsidRPr="00E37277">
        <w:rPr>
          <w:sz w:val="20"/>
          <w:szCs w:val="20"/>
        </w:rPr>
        <w:t xml:space="preserve">the official record in question </w:t>
      </w:r>
      <w:r w:rsidRPr="00E37277">
        <w:rPr>
          <w:sz w:val="20"/>
          <w:szCs w:val="20"/>
        </w:rPr>
        <w:t>to the Judge, alone in chambers and if the judge after careful consideration shall decide that the record or the oral evidence, as the case may be, should be received as evidence in the proceedings, he shall ord</w:t>
      </w:r>
      <w:r w:rsidR="006611B1">
        <w:rPr>
          <w:sz w:val="20"/>
          <w:szCs w:val="20"/>
        </w:rPr>
        <w:t>er this to be done in private</w:t>
      </w:r>
      <w:r w:rsidRPr="00E37277">
        <w:rPr>
          <w:sz w:val="20"/>
          <w:szCs w:val="20"/>
        </w:rPr>
        <w:t xml:space="preserve">. Any such order made under the proviso above, may be appealed against by the department concerned or by a party to the case – </w:t>
      </w:r>
      <w:r w:rsidRPr="006611B1">
        <w:rPr>
          <w:b/>
          <w:bCs/>
          <w:i/>
          <w:iCs/>
          <w:color w:val="FF0000"/>
          <w:sz w:val="20"/>
          <w:szCs w:val="20"/>
        </w:rPr>
        <w:t>Section 190(2) EA</w:t>
      </w:r>
      <w:r w:rsidRPr="00E37277">
        <w:rPr>
          <w:sz w:val="20"/>
          <w:szCs w:val="20"/>
        </w:rPr>
        <w:t xml:space="preserve">. </w:t>
      </w:r>
    </w:p>
    <w:p w14:paraId="216AB7F1" w14:textId="77777777" w:rsidR="00080451" w:rsidRPr="00080451" w:rsidRDefault="00E37277" w:rsidP="00080451">
      <w:pPr>
        <w:spacing w:line="240" w:lineRule="auto"/>
        <w:jc w:val="both"/>
        <w:rPr>
          <w:sz w:val="20"/>
          <w:szCs w:val="20"/>
        </w:rPr>
      </w:pPr>
      <w:r w:rsidRPr="00E37277">
        <w:rPr>
          <w:b/>
          <w:bCs/>
          <w:sz w:val="20"/>
          <w:szCs w:val="20"/>
        </w:rPr>
        <w:t xml:space="preserve">8. Communications between Spouses: </w:t>
      </w:r>
      <w:r w:rsidRPr="00E37277">
        <w:rPr>
          <w:sz w:val="20"/>
          <w:szCs w:val="20"/>
        </w:rPr>
        <w:t xml:space="preserve">a husband is not compellable to disclose any communication made to him by his wife during the marriage or a wife compellable to disclose any communication made to her by her husband during the marriage - </w:t>
      </w:r>
      <w:r w:rsidRPr="006611B1">
        <w:rPr>
          <w:b/>
          <w:bCs/>
          <w:i/>
          <w:iCs/>
          <w:color w:val="FF0000"/>
          <w:sz w:val="20"/>
          <w:szCs w:val="20"/>
        </w:rPr>
        <w:t>Section 182(3) EA</w:t>
      </w:r>
      <w:r w:rsidRPr="00E37277">
        <w:rPr>
          <w:i/>
          <w:iCs/>
          <w:sz w:val="20"/>
          <w:szCs w:val="20"/>
        </w:rPr>
        <w:t xml:space="preserve">. </w:t>
      </w:r>
      <w:r w:rsidRPr="00E37277">
        <w:rPr>
          <w:sz w:val="20"/>
          <w:szCs w:val="20"/>
        </w:rPr>
        <w:t xml:space="preserve">No husband or wife shall be compelled to disclose any communication made to him or her during marriage by any person to </w:t>
      </w:r>
      <w:r w:rsidRPr="006611B1">
        <w:rPr>
          <w:b/>
          <w:sz w:val="20"/>
          <w:szCs w:val="20"/>
        </w:rPr>
        <w:t>whom he or she is or has been married</w:t>
      </w:r>
      <w:r w:rsidRPr="00E37277">
        <w:rPr>
          <w:sz w:val="20"/>
          <w:szCs w:val="20"/>
        </w:rPr>
        <w:t xml:space="preserve"> nor shall he or she be permitted to disclose any such communication, unless the person who made it or that person's representative in interest, </w:t>
      </w:r>
      <w:r w:rsidRPr="006611B1">
        <w:rPr>
          <w:b/>
          <w:sz w:val="20"/>
          <w:szCs w:val="20"/>
        </w:rPr>
        <w:t>consents,</w:t>
      </w:r>
      <w:r w:rsidRPr="00E37277">
        <w:rPr>
          <w:sz w:val="20"/>
          <w:szCs w:val="20"/>
        </w:rPr>
        <w:t xml:space="preserve"> </w:t>
      </w:r>
      <w:r w:rsidRPr="006611B1">
        <w:rPr>
          <w:b/>
          <w:sz w:val="20"/>
          <w:szCs w:val="20"/>
        </w:rPr>
        <w:t xml:space="preserve">except in suits between married persons, </w:t>
      </w:r>
      <w:r w:rsidRPr="00D93E3A">
        <w:rPr>
          <w:b/>
          <w:sz w:val="20"/>
          <w:szCs w:val="20"/>
        </w:rPr>
        <w:t>or proceeding in which one married person is prosecuted for an offence specified in</w:t>
      </w:r>
      <w:r w:rsidRPr="006611B1">
        <w:rPr>
          <w:b/>
          <w:color w:val="FF0000"/>
          <w:sz w:val="20"/>
          <w:szCs w:val="20"/>
        </w:rPr>
        <w:t xml:space="preserve"> section 182 (1)</w:t>
      </w:r>
      <w:r w:rsidRPr="006611B1">
        <w:rPr>
          <w:color w:val="FF0000"/>
          <w:sz w:val="20"/>
          <w:szCs w:val="20"/>
        </w:rPr>
        <w:t xml:space="preserve"> </w:t>
      </w:r>
      <w:r w:rsidRPr="00D93E3A">
        <w:rPr>
          <w:sz w:val="20"/>
          <w:szCs w:val="20"/>
        </w:rPr>
        <w:t>of this Act</w:t>
      </w:r>
      <w:r w:rsidRPr="006611B1">
        <w:rPr>
          <w:color w:val="FF0000"/>
          <w:sz w:val="20"/>
          <w:szCs w:val="20"/>
        </w:rPr>
        <w:t xml:space="preserve"> - </w:t>
      </w:r>
      <w:r w:rsidRPr="006611B1">
        <w:rPr>
          <w:b/>
          <w:bCs/>
          <w:i/>
          <w:iCs/>
          <w:color w:val="FF0000"/>
          <w:sz w:val="20"/>
          <w:szCs w:val="20"/>
        </w:rPr>
        <w:t>Section 187 EA</w:t>
      </w:r>
      <w:r w:rsidRPr="006611B1">
        <w:rPr>
          <w:b/>
          <w:bCs/>
          <w:color w:val="FF0000"/>
          <w:sz w:val="20"/>
          <w:szCs w:val="20"/>
        </w:rPr>
        <w:t>.</w:t>
      </w:r>
      <w:r w:rsidRPr="00E37277">
        <w:rPr>
          <w:b/>
          <w:bCs/>
          <w:sz w:val="20"/>
          <w:szCs w:val="20"/>
        </w:rPr>
        <w:t xml:space="preserve"> </w:t>
      </w:r>
      <w:r w:rsidR="006611B1" w:rsidRPr="00E37277">
        <w:rPr>
          <w:b/>
          <w:sz w:val="20"/>
          <w:szCs w:val="20"/>
        </w:rPr>
        <w:t>NB:</w:t>
      </w:r>
      <w:r w:rsidR="006611B1">
        <w:rPr>
          <w:sz w:val="20"/>
          <w:szCs w:val="20"/>
        </w:rPr>
        <w:t xml:space="preserve"> </w:t>
      </w:r>
      <w:r w:rsidR="006611B1" w:rsidRPr="00E37277">
        <w:rPr>
          <w:sz w:val="20"/>
          <w:szCs w:val="20"/>
        </w:rPr>
        <w:t xml:space="preserve">under </w:t>
      </w:r>
      <w:r w:rsidR="006611B1" w:rsidRPr="00E37277">
        <w:rPr>
          <w:b/>
          <w:color w:val="FF0000"/>
          <w:sz w:val="20"/>
          <w:szCs w:val="20"/>
        </w:rPr>
        <w:t>Section 258 of the Evidence Act</w:t>
      </w:r>
      <w:r w:rsidR="006611B1" w:rsidRPr="00E37277">
        <w:rPr>
          <w:sz w:val="20"/>
          <w:szCs w:val="20"/>
        </w:rPr>
        <w:t xml:space="preserve">, the definition of wives and husbands now encapsulates that of Customary and Islamic Law in addition to those contracted under the Act. </w:t>
      </w:r>
    </w:p>
    <w:p w14:paraId="161F6D26" w14:textId="77777777" w:rsidR="00A30382" w:rsidRPr="00A34F87" w:rsidRDefault="00A30382" w:rsidP="00A30382">
      <w:pPr>
        <w:spacing w:line="240" w:lineRule="auto"/>
        <w:jc w:val="both"/>
        <w:rPr>
          <w:sz w:val="20"/>
          <w:szCs w:val="20"/>
        </w:rPr>
      </w:pPr>
      <w:r w:rsidRPr="00A34F87">
        <w:rPr>
          <w:sz w:val="20"/>
          <w:szCs w:val="20"/>
        </w:rPr>
        <w:t xml:space="preserve">By </w:t>
      </w:r>
      <w:r w:rsidRPr="008A781B">
        <w:rPr>
          <w:b/>
          <w:color w:val="FF0000"/>
          <w:sz w:val="20"/>
          <w:szCs w:val="20"/>
        </w:rPr>
        <w:t>Section 186</w:t>
      </w:r>
      <w:r w:rsidRPr="00A34F87">
        <w:rPr>
          <w:sz w:val="20"/>
          <w:szCs w:val="20"/>
        </w:rPr>
        <w:t xml:space="preserve"> in any proceeding instituted in consequence of adultery, the husbands and wives of the parties shall be competent to give evidence in the proceedings, but </w:t>
      </w:r>
      <w:r w:rsidRPr="008A781B">
        <w:rPr>
          <w:b/>
          <w:sz w:val="20"/>
          <w:szCs w:val="20"/>
        </w:rPr>
        <w:t>no witness</w:t>
      </w:r>
      <w:r w:rsidRPr="00A34F87">
        <w:rPr>
          <w:sz w:val="20"/>
          <w:szCs w:val="20"/>
        </w:rPr>
        <w:t xml:space="preserve"> in any such proceedings whether a party thereto or not shall be liable to be asked or bound to answer any question tending to show that he or she has been guilty of adultery unless he or she has already given evidence in the same proceeding in disprove of the alleged adultery.</w:t>
      </w:r>
    </w:p>
    <w:p w14:paraId="4EAB010D" w14:textId="77777777" w:rsidR="00080451" w:rsidRPr="00080451" w:rsidRDefault="00080451" w:rsidP="00080451">
      <w:pPr>
        <w:spacing w:line="240" w:lineRule="auto"/>
        <w:jc w:val="both"/>
        <w:rPr>
          <w:sz w:val="20"/>
          <w:szCs w:val="20"/>
        </w:rPr>
      </w:pPr>
      <w:r w:rsidRPr="00080451">
        <w:rPr>
          <w:b/>
          <w:bCs/>
          <w:sz w:val="20"/>
          <w:szCs w:val="20"/>
        </w:rPr>
        <w:t xml:space="preserve">Statements made without Prejudice: </w:t>
      </w:r>
      <w:r w:rsidRPr="00080451">
        <w:rPr>
          <w:b/>
          <w:bCs/>
          <w:i/>
          <w:iCs/>
          <w:color w:val="FF0000"/>
          <w:sz w:val="20"/>
          <w:szCs w:val="20"/>
        </w:rPr>
        <w:t>Section 196 of the Evidence Act</w:t>
      </w:r>
      <w:r w:rsidRPr="00080451">
        <w:rPr>
          <w:sz w:val="20"/>
          <w:szCs w:val="20"/>
        </w:rPr>
        <w:t xml:space="preserve">, a statement in any document marked "without prejudice" </w:t>
      </w:r>
      <w:r w:rsidRPr="00080451">
        <w:rPr>
          <w:b/>
          <w:sz w:val="20"/>
          <w:szCs w:val="20"/>
        </w:rPr>
        <w:t>made in the course of Statements in negotiation for a settlement of a dispute out of court</w:t>
      </w:r>
      <w:r w:rsidRPr="00080451">
        <w:rPr>
          <w:sz w:val="20"/>
          <w:szCs w:val="20"/>
        </w:rPr>
        <w:t xml:space="preserve">, shall not be given in evidence in any proceeding </w:t>
      </w:r>
    </w:p>
    <w:p w14:paraId="11543D0C" w14:textId="77777777" w:rsidR="00A30382" w:rsidRDefault="00A30382" w:rsidP="00A30382">
      <w:pPr>
        <w:spacing w:line="240" w:lineRule="auto"/>
        <w:jc w:val="both"/>
        <w:rPr>
          <w:sz w:val="20"/>
          <w:szCs w:val="20"/>
        </w:rPr>
      </w:pPr>
      <w:r w:rsidRPr="00A30382">
        <w:rPr>
          <w:b/>
          <w:sz w:val="20"/>
          <w:szCs w:val="20"/>
        </w:rPr>
        <w:t xml:space="preserve">Is a Defendant a Competent and Compellable Witness for the claimant and </w:t>
      </w:r>
      <w:proofErr w:type="gramStart"/>
      <w:r w:rsidRPr="00A30382">
        <w:rPr>
          <w:b/>
          <w:sz w:val="20"/>
          <w:szCs w:val="20"/>
        </w:rPr>
        <w:t>Vice Versa</w:t>
      </w:r>
      <w:proofErr w:type="gramEnd"/>
      <w:r w:rsidRPr="00A34F87">
        <w:rPr>
          <w:sz w:val="20"/>
          <w:szCs w:val="20"/>
        </w:rPr>
        <w:t xml:space="preserve">?  The Supreme Court held that a defendant is </w:t>
      </w:r>
      <w:r>
        <w:rPr>
          <w:sz w:val="20"/>
          <w:szCs w:val="20"/>
        </w:rPr>
        <w:t xml:space="preserve">both competent and compellable to testify on </w:t>
      </w:r>
      <w:r w:rsidRPr="00A34F87">
        <w:rPr>
          <w:sz w:val="20"/>
          <w:szCs w:val="20"/>
        </w:rPr>
        <w:t xml:space="preserve">behalf of a claimant especially if the defendant has been subpoenaed- </w:t>
      </w:r>
      <w:r w:rsidRPr="00A30382">
        <w:rPr>
          <w:b/>
          <w:color w:val="FF0000"/>
          <w:sz w:val="20"/>
          <w:szCs w:val="20"/>
        </w:rPr>
        <w:t>OBOLO v REV. ALUKO.</w:t>
      </w:r>
      <w:r w:rsidRPr="00A34F87">
        <w:rPr>
          <w:sz w:val="20"/>
          <w:szCs w:val="20"/>
        </w:rPr>
        <w:t xml:space="preserve"> </w:t>
      </w:r>
    </w:p>
    <w:p w14:paraId="67B6A95C" w14:textId="77777777" w:rsidR="00080451" w:rsidRPr="00080451" w:rsidRDefault="00080451" w:rsidP="00080451">
      <w:pPr>
        <w:spacing w:line="240" w:lineRule="auto"/>
        <w:jc w:val="both"/>
        <w:rPr>
          <w:sz w:val="20"/>
          <w:szCs w:val="20"/>
        </w:rPr>
      </w:pPr>
      <w:r w:rsidRPr="00080451">
        <w:rPr>
          <w:b/>
          <w:bCs/>
          <w:sz w:val="20"/>
          <w:szCs w:val="20"/>
        </w:rPr>
        <w:t xml:space="preserve">CORROBORATION AND HOSTILE WITNESSES </w:t>
      </w:r>
    </w:p>
    <w:p w14:paraId="658C0A82" w14:textId="77777777" w:rsidR="00D93E3A" w:rsidRDefault="00080451" w:rsidP="00080451">
      <w:pPr>
        <w:spacing w:line="240" w:lineRule="auto"/>
        <w:jc w:val="both"/>
        <w:rPr>
          <w:sz w:val="20"/>
          <w:szCs w:val="20"/>
        </w:rPr>
      </w:pPr>
      <w:r w:rsidRPr="00080451">
        <w:rPr>
          <w:b/>
          <w:bCs/>
          <w:sz w:val="20"/>
          <w:szCs w:val="20"/>
        </w:rPr>
        <w:t>Hostile Witness</w:t>
      </w:r>
      <w:r w:rsidR="00EF1828">
        <w:rPr>
          <w:b/>
          <w:bCs/>
          <w:sz w:val="20"/>
          <w:szCs w:val="20"/>
        </w:rPr>
        <w:t xml:space="preserve">: </w:t>
      </w:r>
      <w:r w:rsidRPr="00080451">
        <w:rPr>
          <w:sz w:val="20"/>
          <w:szCs w:val="20"/>
        </w:rPr>
        <w:t xml:space="preserve">There are two conditions which makes a witness hostile: </w:t>
      </w:r>
      <w:r w:rsidRPr="00080451">
        <w:rPr>
          <w:b/>
          <w:sz w:val="20"/>
          <w:szCs w:val="20"/>
        </w:rPr>
        <w:t>testifying against a party who called him</w:t>
      </w:r>
      <w:r w:rsidRPr="00080451">
        <w:rPr>
          <w:sz w:val="20"/>
          <w:szCs w:val="20"/>
        </w:rPr>
        <w:t xml:space="preserve">; and </w:t>
      </w:r>
      <w:r w:rsidRPr="00080451">
        <w:rPr>
          <w:b/>
          <w:sz w:val="20"/>
          <w:szCs w:val="20"/>
        </w:rPr>
        <w:t>not willing to tell the truth</w:t>
      </w:r>
      <w:r w:rsidRPr="00080451">
        <w:rPr>
          <w:sz w:val="20"/>
          <w:szCs w:val="20"/>
        </w:rPr>
        <w:t xml:space="preserve">. The party that called him can then apply for leave to court for the witness to be declared hostile witness. In applying for the leave, it must be shown to the court that the two conditions exist. The easiest way is by bringing to court previous inconsistent statements – </w:t>
      </w:r>
      <w:r w:rsidRPr="00080451">
        <w:rPr>
          <w:b/>
          <w:bCs/>
          <w:i/>
          <w:iCs/>
          <w:color w:val="FF0000"/>
          <w:sz w:val="20"/>
          <w:szCs w:val="20"/>
        </w:rPr>
        <w:t>Section 230 EA</w:t>
      </w:r>
      <w:r w:rsidRPr="00080451">
        <w:rPr>
          <w:sz w:val="20"/>
          <w:szCs w:val="20"/>
        </w:rPr>
        <w:t xml:space="preserve">. </w:t>
      </w:r>
      <w:r w:rsidRPr="00D93E3A">
        <w:rPr>
          <w:b/>
          <w:sz w:val="20"/>
          <w:szCs w:val="20"/>
        </w:rPr>
        <w:t xml:space="preserve">Where a witness is </w:t>
      </w:r>
      <w:r w:rsidRPr="00D93E3A">
        <w:rPr>
          <w:b/>
          <w:sz w:val="20"/>
          <w:szCs w:val="20"/>
        </w:rPr>
        <w:lastRenderedPageBreak/>
        <w:t>declared a hostile witness, the party calling him can cross examine him</w:t>
      </w:r>
      <w:r w:rsidR="005617FF">
        <w:rPr>
          <w:b/>
          <w:sz w:val="20"/>
          <w:szCs w:val="20"/>
        </w:rPr>
        <w:t xml:space="preserve"> and ask him leading questions</w:t>
      </w:r>
      <w:r w:rsidRPr="00080451">
        <w:rPr>
          <w:sz w:val="20"/>
          <w:szCs w:val="20"/>
        </w:rPr>
        <w:t xml:space="preserve">. A witness can only be declared hostile in examination-in-chief and re-examination and not in cross examination because the party cross examining is not the party that called him. </w:t>
      </w:r>
    </w:p>
    <w:p w14:paraId="487C0022" w14:textId="77777777" w:rsidR="00080451" w:rsidRPr="00080451" w:rsidRDefault="00080451" w:rsidP="00080451">
      <w:pPr>
        <w:spacing w:line="240" w:lineRule="auto"/>
        <w:jc w:val="both"/>
        <w:rPr>
          <w:sz w:val="20"/>
          <w:szCs w:val="20"/>
        </w:rPr>
      </w:pPr>
      <w:r w:rsidRPr="00080451">
        <w:rPr>
          <w:sz w:val="20"/>
          <w:szCs w:val="20"/>
        </w:rPr>
        <w:t xml:space="preserve">The credit of a witness may be impeached in the following ways by any party other than the party calling him or with the consent of the court by the party who calls him </w:t>
      </w:r>
    </w:p>
    <w:p w14:paraId="581DE933" w14:textId="77777777" w:rsidR="00D93E3A" w:rsidRDefault="00080451" w:rsidP="00CA57DC">
      <w:pPr>
        <w:pStyle w:val="ListParagraph"/>
        <w:numPr>
          <w:ilvl w:val="0"/>
          <w:numId w:val="159"/>
        </w:numPr>
        <w:spacing w:line="240" w:lineRule="auto"/>
        <w:jc w:val="both"/>
        <w:rPr>
          <w:sz w:val="20"/>
          <w:szCs w:val="20"/>
        </w:rPr>
      </w:pPr>
      <w:r w:rsidRPr="00D93E3A">
        <w:rPr>
          <w:sz w:val="20"/>
          <w:szCs w:val="20"/>
        </w:rPr>
        <w:t xml:space="preserve">By evidence of persons who testifies that they, from their knowledge of the witness, believe him to be unworthy of credit; </w:t>
      </w:r>
    </w:p>
    <w:p w14:paraId="0E8822FF" w14:textId="77777777" w:rsidR="00D93E3A" w:rsidRDefault="00080451" w:rsidP="00CA57DC">
      <w:pPr>
        <w:pStyle w:val="ListParagraph"/>
        <w:numPr>
          <w:ilvl w:val="0"/>
          <w:numId w:val="159"/>
        </w:numPr>
        <w:spacing w:line="240" w:lineRule="auto"/>
        <w:jc w:val="both"/>
        <w:rPr>
          <w:sz w:val="20"/>
          <w:szCs w:val="20"/>
        </w:rPr>
      </w:pPr>
      <w:r w:rsidRPr="00D93E3A">
        <w:rPr>
          <w:sz w:val="20"/>
          <w:szCs w:val="20"/>
        </w:rPr>
        <w:t xml:space="preserve">By </w:t>
      </w:r>
      <w:r w:rsidRPr="005617FF">
        <w:rPr>
          <w:b/>
          <w:sz w:val="20"/>
          <w:szCs w:val="20"/>
        </w:rPr>
        <w:t>proof that the witness has been</w:t>
      </w:r>
      <w:r w:rsidRPr="00D93E3A">
        <w:rPr>
          <w:sz w:val="20"/>
          <w:szCs w:val="20"/>
        </w:rPr>
        <w:t xml:space="preserve"> </w:t>
      </w:r>
      <w:r w:rsidRPr="005617FF">
        <w:rPr>
          <w:b/>
          <w:sz w:val="20"/>
          <w:szCs w:val="20"/>
        </w:rPr>
        <w:t>bribed</w:t>
      </w:r>
      <w:r w:rsidRPr="00D93E3A">
        <w:rPr>
          <w:sz w:val="20"/>
          <w:szCs w:val="20"/>
        </w:rPr>
        <w:t xml:space="preserve"> or has accepted the offer of a bribe or had received any other corrupt inducement to give his evidence; or </w:t>
      </w:r>
    </w:p>
    <w:p w14:paraId="17B33F78" w14:textId="77777777" w:rsidR="00080451" w:rsidRPr="00D93E3A" w:rsidRDefault="00080451" w:rsidP="00CA57DC">
      <w:pPr>
        <w:pStyle w:val="ListParagraph"/>
        <w:numPr>
          <w:ilvl w:val="0"/>
          <w:numId w:val="159"/>
        </w:numPr>
        <w:spacing w:line="240" w:lineRule="auto"/>
        <w:jc w:val="both"/>
        <w:rPr>
          <w:sz w:val="20"/>
          <w:szCs w:val="20"/>
        </w:rPr>
      </w:pPr>
      <w:r w:rsidRPr="00D93E3A">
        <w:rPr>
          <w:sz w:val="20"/>
          <w:szCs w:val="20"/>
        </w:rPr>
        <w:t xml:space="preserve">By </w:t>
      </w:r>
      <w:r w:rsidRPr="005617FF">
        <w:rPr>
          <w:b/>
          <w:sz w:val="20"/>
          <w:szCs w:val="20"/>
        </w:rPr>
        <w:t>proof of former statements inconsistent</w:t>
      </w:r>
      <w:r w:rsidRPr="00D93E3A">
        <w:rPr>
          <w:sz w:val="20"/>
          <w:szCs w:val="20"/>
        </w:rPr>
        <w:t xml:space="preserve"> with any part of his evidence which is liable to be contradicted. </w:t>
      </w:r>
    </w:p>
    <w:p w14:paraId="5296A639" w14:textId="77777777" w:rsidR="00080451" w:rsidRPr="00080451" w:rsidRDefault="00080451" w:rsidP="00080451">
      <w:pPr>
        <w:spacing w:line="240" w:lineRule="auto"/>
        <w:jc w:val="both"/>
        <w:rPr>
          <w:sz w:val="20"/>
          <w:szCs w:val="20"/>
        </w:rPr>
      </w:pPr>
      <w:r w:rsidRPr="00080451">
        <w:rPr>
          <w:b/>
          <w:bCs/>
          <w:sz w:val="20"/>
          <w:szCs w:val="20"/>
        </w:rPr>
        <w:t>Corroboration</w:t>
      </w:r>
      <w:r w:rsidR="00EF1828">
        <w:rPr>
          <w:b/>
          <w:bCs/>
          <w:sz w:val="20"/>
          <w:szCs w:val="20"/>
        </w:rPr>
        <w:t xml:space="preserve">: </w:t>
      </w:r>
      <w:r w:rsidRPr="00080451">
        <w:rPr>
          <w:sz w:val="20"/>
          <w:szCs w:val="20"/>
        </w:rPr>
        <w:t xml:space="preserve">Corroboration means confirmation of a piece of evidence by another piece of evidence. The general rule is that a single witness is enough to prove a case </w:t>
      </w:r>
      <w:r w:rsidRPr="00080451">
        <w:rPr>
          <w:b/>
          <w:bCs/>
          <w:sz w:val="20"/>
          <w:szCs w:val="20"/>
        </w:rPr>
        <w:t xml:space="preserve">- </w:t>
      </w:r>
      <w:r w:rsidRPr="00EF1828">
        <w:rPr>
          <w:b/>
          <w:bCs/>
          <w:i/>
          <w:iCs/>
          <w:color w:val="FF0000"/>
          <w:sz w:val="20"/>
          <w:szCs w:val="20"/>
        </w:rPr>
        <w:t>Section 200 of the Evidence Act</w:t>
      </w:r>
      <w:r w:rsidRPr="00EF1828">
        <w:rPr>
          <w:b/>
          <w:bCs/>
          <w:color w:val="FF0000"/>
          <w:sz w:val="20"/>
          <w:szCs w:val="20"/>
        </w:rPr>
        <w:t>.</w:t>
      </w:r>
      <w:r w:rsidRPr="00080451">
        <w:rPr>
          <w:b/>
          <w:bCs/>
          <w:sz w:val="20"/>
          <w:szCs w:val="20"/>
        </w:rPr>
        <w:t xml:space="preserve"> </w:t>
      </w:r>
      <w:r w:rsidRPr="00080451">
        <w:rPr>
          <w:sz w:val="20"/>
          <w:szCs w:val="20"/>
        </w:rPr>
        <w:t xml:space="preserve">The exceptions where more than a witness or evidence will be required to proof a case in civil trials are as follows: </w:t>
      </w:r>
    </w:p>
    <w:p w14:paraId="7873CB6B" w14:textId="77777777" w:rsidR="00ED0F71" w:rsidRDefault="00080451" w:rsidP="00C47FE4">
      <w:pPr>
        <w:pStyle w:val="ListParagraph"/>
        <w:numPr>
          <w:ilvl w:val="0"/>
          <w:numId w:val="245"/>
        </w:numPr>
        <w:spacing w:line="240" w:lineRule="auto"/>
        <w:jc w:val="both"/>
        <w:rPr>
          <w:sz w:val="20"/>
          <w:szCs w:val="20"/>
        </w:rPr>
      </w:pPr>
      <w:r w:rsidRPr="00ED0F71">
        <w:rPr>
          <w:b/>
          <w:sz w:val="20"/>
          <w:szCs w:val="20"/>
        </w:rPr>
        <w:t>Breach of promise to marry</w:t>
      </w:r>
      <w:r w:rsidRPr="00ED0F71">
        <w:rPr>
          <w:sz w:val="20"/>
          <w:szCs w:val="20"/>
        </w:rPr>
        <w:t xml:space="preserve"> needs </w:t>
      </w:r>
      <w:proofErr w:type="gramStart"/>
      <w:r w:rsidRPr="00ED0F71">
        <w:rPr>
          <w:sz w:val="20"/>
          <w:szCs w:val="20"/>
        </w:rPr>
        <w:t>an independent evidence</w:t>
      </w:r>
      <w:proofErr w:type="gramEnd"/>
      <w:r w:rsidRPr="00ED0F71">
        <w:rPr>
          <w:sz w:val="20"/>
          <w:szCs w:val="20"/>
        </w:rPr>
        <w:t xml:space="preserve"> to corroborate the plaintiff’s action. </w:t>
      </w:r>
      <w:r w:rsidRPr="00ED0F71">
        <w:rPr>
          <w:b/>
          <w:bCs/>
          <w:i/>
          <w:iCs/>
          <w:color w:val="FF0000"/>
          <w:sz w:val="20"/>
          <w:szCs w:val="20"/>
        </w:rPr>
        <w:t>Section 197 of the Evidence Act</w:t>
      </w:r>
      <w:r w:rsidRPr="00ED0F71">
        <w:rPr>
          <w:b/>
          <w:bCs/>
          <w:i/>
          <w:iCs/>
          <w:sz w:val="20"/>
          <w:szCs w:val="20"/>
        </w:rPr>
        <w:t xml:space="preserve"> </w:t>
      </w:r>
      <w:r w:rsidRPr="00ED0F71">
        <w:rPr>
          <w:sz w:val="20"/>
          <w:szCs w:val="20"/>
        </w:rPr>
        <w:t xml:space="preserve">provides that a plaintiff in an action for breach of promise to marry cannot succeed unless other material evidence is used to corroborate the evidence - </w:t>
      </w:r>
      <w:r w:rsidRPr="00ED0F71">
        <w:rPr>
          <w:b/>
          <w:bCs/>
          <w:i/>
          <w:iCs/>
          <w:color w:val="FF0000"/>
          <w:sz w:val="20"/>
          <w:szCs w:val="20"/>
        </w:rPr>
        <w:t>Wilcox v Jeffrey</w:t>
      </w:r>
      <w:r w:rsidR="00EF1828" w:rsidRPr="00ED0F71">
        <w:rPr>
          <w:b/>
          <w:bCs/>
          <w:i/>
          <w:iCs/>
          <w:color w:val="FF0000"/>
          <w:sz w:val="20"/>
          <w:szCs w:val="20"/>
        </w:rPr>
        <w:t xml:space="preserve">, </w:t>
      </w:r>
      <w:proofErr w:type="spellStart"/>
      <w:r w:rsidR="00EF1828" w:rsidRPr="00ED0F71">
        <w:rPr>
          <w:b/>
          <w:bCs/>
          <w:i/>
          <w:iCs/>
          <w:color w:val="FF0000"/>
          <w:sz w:val="20"/>
          <w:szCs w:val="20"/>
        </w:rPr>
        <w:t>Bassela</w:t>
      </w:r>
      <w:proofErr w:type="spellEnd"/>
      <w:r w:rsidR="00EF1828" w:rsidRPr="00ED0F71">
        <w:rPr>
          <w:b/>
          <w:bCs/>
          <w:i/>
          <w:iCs/>
          <w:color w:val="FF0000"/>
          <w:sz w:val="20"/>
          <w:szCs w:val="20"/>
        </w:rPr>
        <w:t xml:space="preserve"> v Stern</w:t>
      </w:r>
      <w:r w:rsidRPr="00ED0F71">
        <w:rPr>
          <w:sz w:val="20"/>
          <w:szCs w:val="20"/>
        </w:rPr>
        <w:t xml:space="preserve">. Constant reference to the plaintiff as his fiancée was enough corroboration. </w:t>
      </w:r>
    </w:p>
    <w:p w14:paraId="0D4FCB99" w14:textId="77777777" w:rsidR="00ED0F71" w:rsidRDefault="00080451" w:rsidP="00C47FE4">
      <w:pPr>
        <w:pStyle w:val="ListParagraph"/>
        <w:numPr>
          <w:ilvl w:val="0"/>
          <w:numId w:val="245"/>
        </w:numPr>
        <w:spacing w:line="240" w:lineRule="auto"/>
        <w:jc w:val="both"/>
        <w:rPr>
          <w:sz w:val="20"/>
          <w:szCs w:val="20"/>
        </w:rPr>
      </w:pPr>
      <w:r w:rsidRPr="00ED0F71">
        <w:rPr>
          <w:sz w:val="20"/>
          <w:szCs w:val="20"/>
        </w:rPr>
        <w:t xml:space="preserve">Prove of a custom: the Court requires corroboration </w:t>
      </w:r>
    </w:p>
    <w:p w14:paraId="49426CA5" w14:textId="77777777" w:rsidR="00080451" w:rsidRPr="00ED0F71" w:rsidRDefault="00080451" w:rsidP="00C47FE4">
      <w:pPr>
        <w:pStyle w:val="ListParagraph"/>
        <w:numPr>
          <w:ilvl w:val="0"/>
          <w:numId w:val="245"/>
        </w:numPr>
        <w:spacing w:line="240" w:lineRule="auto"/>
        <w:jc w:val="both"/>
        <w:rPr>
          <w:sz w:val="20"/>
          <w:szCs w:val="20"/>
        </w:rPr>
      </w:pPr>
      <w:r w:rsidRPr="00ED0F71">
        <w:rPr>
          <w:sz w:val="20"/>
          <w:szCs w:val="20"/>
        </w:rPr>
        <w:t xml:space="preserve">Unsworn testimony of a child – </w:t>
      </w:r>
      <w:r w:rsidRPr="00ED0F71">
        <w:rPr>
          <w:b/>
          <w:bCs/>
          <w:i/>
          <w:iCs/>
          <w:color w:val="FF0000"/>
          <w:sz w:val="20"/>
          <w:szCs w:val="20"/>
        </w:rPr>
        <w:t>Section 209 EA</w:t>
      </w:r>
      <w:r w:rsidRPr="00ED0F71">
        <w:rPr>
          <w:color w:val="FF0000"/>
          <w:sz w:val="20"/>
          <w:szCs w:val="20"/>
        </w:rPr>
        <w:t>.</w:t>
      </w:r>
      <w:r w:rsidRPr="00ED0F71">
        <w:rPr>
          <w:sz w:val="20"/>
          <w:szCs w:val="20"/>
        </w:rPr>
        <w:t xml:space="preserve"> </w:t>
      </w:r>
    </w:p>
    <w:p w14:paraId="144EDB66" w14:textId="77777777" w:rsidR="00A34F87" w:rsidRPr="008A781B" w:rsidRDefault="00A34F87" w:rsidP="00A34F87">
      <w:pPr>
        <w:spacing w:line="240" w:lineRule="auto"/>
        <w:jc w:val="both"/>
        <w:rPr>
          <w:b/>
          <w:sz w:val="20"/>
          <w:szCs w:val="20"/>
        </w:rPr>
      </w:pPr>
      <w:r w:rsidRPr="008A781B">
        <w:rPr>
          <w:b/>
          <w:sz w:val="20"/>
          <w:szCs w:val="20"/>
        </w:rPr>
        <w:t>Modes of compelling attendance of a witness</w:t>
      </w:r>
      <w:r w:rsidR="008A781B">
        <w:rPr>
          <w:b/>
          <w:sz w:val="20"/>
          <w:szCs w:val="20"/>
        </w:rPr>
        <w:t xml:space="preserve">: </w:t>
      </w:r>
      <w:r w:rsidRPr="00A34F87">
        <w:rPr>
          <w:sz w:val="20"/>
          <w:szCs w:val="20"/>
        </w:rPr>
        <w:t>This can be by the use of subpoena or witness summons.</w:t>
      </w:r>
    </w:p>
    <w:p w14:paraId="30438949" w14:textId="77777777" w:rsidR="008A781B" w:rsidRDefault="00A34F87" w:rsidP="00A34F87">
      <w:pPr>
        <w:spacing w:line="240" w:lineRule="auto"/>
        <w:jc w:val="both"/>
        <w:rPr>
          <w:sz w:val="20"/>
          <w:szCs w:val="20"/>
        </w:rPr>
      </w:pPr>
      <w:r w:rsidRPr="008A781B">
        <w:rPr>
          <w:b/>
          <w:sz w:val="20"/>
          <w:szCs w:val="20"/>
        </w:rPr>
        <w:t>Subpoena:</w:t>
      </w:r>
      <w:r w:rsidRPr="00A34F87">
        <w:rPr>
          <w:sz w:val="20"/>
          <w:szCs w:val="20"/>
        </w:rPr>
        <w:t xml:space="preserve"> A leading case on subpoena in Nigeria is </w:t>
      </w:r>
      <w:r w:rsidRPr="008A781B">
        <w:rPr>
          <w:b/>
          <w:color w:val="FF0000"/>
          <w:sz w:val="20"/>
          <w:szCs w:val="20"/>
        </w:rPr>
        <w:t>BUHARI v OBASANJO.</w:t>
      </w:r>
      <w:r w:rsidRPr="00A34F87">
        <w:rPr>
          <w:sz w:val="20"/>
          <w:szCs w:val="20"/>
        </w:rPr>
        <w:t xml:space="preserve"> The Supreme Court described subpoena as a process to compel a person to attend court and give testimony or tender documents. However, subpoena may require the witness to do both (appear and give testimony and to tender documents). It is a special writ to compel the attendance of a witness to give evidence. </w:t>
      </w:r>
    </w:p>
    <w:p w14:paraId="29F675F6" w14:textId="77777777" w:rsidR="00A34F87" w:rsidRPr="00A30382" w:rsidRDefault="00A34F87" w:rsidP="00A34F87">
      <w:pPr>
        <w:spacing w:line="240" w:lineRule="auto"/>
        <w:jc w:val="both"/>
        <w:rPr>
          <w:b/>
          <w:sz w:val="20"/>
          <w:szCs w:val="20"/>
        </w:rPr>
      </w:pPr>
      <w:r w:rsidRPr="00A30382">
        <w:rPr>
          <w:b/>
          <w:sz w:val="20"/>
          <w:szCs w:val="20"/>
        </w:rPr>
        <w:t>Forms</w:t>
      </w:r>
    </w:p>
    <w:p w14:paraId="6F1819EF" w14:textId="77777777" w:rsidR="00A34F87" w:rsidRPr="00A34F87" w:rsidRDefault="00A34F87" w:rsidP="00A34F87">
      <w:pPr>
        <w:spacing w:line="240" w:lineRule="auto"/>
        <w:jc w:val="both"/>
        <w:rPr>
          <w:sz w:val="20"/>
          <w:szCs w:val="20"/>
        </w:rPr>
      </w:pPr>
      <w:r w:rsidRPr="00A34F87">
        <w:rPr>
          <w:sz w:val="20"/>
          <w:szCs w:val="20"/>
        </w:rPr>
        <w:t>For</w:t>
      </w:r>
      <w:r w:rsidR="00A30382">
        <w:rPr>
          <w:sz w:val="20"/>
          <w:szCs w:val="20"/>
        </w:rPr>
        <w:t>ms for</w:t>
      </w:r>
      <w:r w:rsidRPr="00A34F87">
        <w:rPr>
          <w:sz w:val="20"/>
          <w:szCs w:val="20"/>
        </w:rPr>
        <w:t xml:space="preserve"> subpoena are as in the </w:t>
      </w:r>
      <w:proofErr w:type="spellStart"/>
      <w:r w:rsidRPr="00A34F87">
        <w:rPr>
          <w:sz w:val="20"/>
          <w:szCs w:val="20"/>
        </w:rPr>
        <w:t>praecipe</w:t>
      </w:r>
      <w:proofErr w:type="spellEnd"/>
      <w:r w:rsidRPr="00A34F87">
        <w:rPr>
          <w:sz w:val="20"/>
          <w:szCs w:val="20"/>
        </w:rPr>
        <w:t xml:space="preserve"> attached to the rules of court. The </w:t>
      </w:r>
      <w:proofErr w:type="spellStart"/>
      <w:r w:rsidRPr="00A34F87">
        <w:rPr>
          <w:sz w:val="20"/>
          <w:szCs w:val="20"/>
        </w:rPr>
        <w:t>praecipe</w:t>
      </w:r>
      <w:proofErr w:type="spellEnd"/>
      <w:r w:rsidRPr="00A34F87">
        <w:rPr>
          <w:sz w:val="20"/>
          <w:szCs w:val="20"/>
        </w:rPr>
        <w:t xml:space="preserve"> should be</w:t>
      </w:r>
      <w:r w:rsidR="00080451">
        <w:rPr>
          <w:sz w:val="20"/>
          <w:szCs w:val="20"/>
        </w:rPr>
        <w:t xml:space="preserve"> </w:t>
      </w:r>
      <w:r w:rsidRPr="00A34F87">
        <w:rPr>
          <w:sz w:val="20"/>
          <w:szCs w:val="20"/>
        </w:rPr>
        <w:t xml:space="preserve">carefully adapted to suit the purpose of the party. If the </w:t>
      </w:r>
      <w:proofErr w:type="spellStart"/>
      <w:r w:rsidRPr="00A34F87">
        <w:rPr>
          <w:sz w:val="20"/>
          <w:szCs w:val="20"/>
        </w:rPr>
        <w:t>praec</w:t>
      </w:r>
      <w:r w:rsidR="00D93E3A">
        <w:rPr>
          <w:sz w:val="20"/>
          <w:szCs w:val="20"/>
        </w:rPr>
        <w:t>ipe</w:t>
      </w:r>
      <w:proofErr w:type="spellEnd"/>
      <w:r w:rsidR="00D93E3A">
        <w:rPr>
          <w:sz w:val="20"/>
          <w:szCs w:val="20"/>
        </w:rPr>
        <w:t xml:space="preserve"> if</w:t>
      </w:r>
      <w:r w:rsidR="008A781B">
        <w:rPr>
          <w:sz w:val="20"/>
          <w:szCs w:val="20"/>
        </w:rPr>
        <w:t xml:space="preserve"> not properly adapted, a </w:t>
      </w:r>
      <w:r w:rsidRPr="00A34F87">
        <w:rPr>
          <w:sz w:val="20"/>
          <w:szCs w:val="20"/>
        </w:rPr>
        <w:t xml:space="preserve">witness whom the party </w:t>
      </w:r>
      <w:r w:rsidR="00A30382">
        <w:rPr>
          <w:sz w:val="20"/>
          <w:szCs w:val="20"/>
        </w:rPr>
        <w:t xml:space="preserve">subpoenaed to tender documents </w:t>
      </w:r>
      <w:r w:rsidRPr="00A34F87">
        <w:rPr>
          <w:sz w:val="20"/>
          <w:szCs w:val="20"/>
        </w:rPr>
        <w:t>may</w:t>
      </w:r>
      <w:r w:rsidR="00D93E3A">
        <w:rPr>
          <w:sz w:val="20"/>
          <w:szCs w:val="20"/>
        </w:rPr>
        <w:t xml:space="preserve"> end up in the witness box and </w:t>
      </w:r>
      <w:r w:rsidRPr="00A34F87">
        <w:rPr>
          <w:sz w:val="20"/>
          <w:szCs w:val="20"/>
        </w:rPr>
        <w:t>after tendering the documents, he will be cross examined by the opposite party. Note that this is a dangerous situation since you’ve not prepared a witness statement or prepared the witness.</w:t>
      </w:r>
    </w:p>
    <w:p w14:paraId="0AA7CF2D" w14:textId="77777777" w:rsidR="00A34F87" w:rsidRPr="00A30382" w:rsidRDefault="00A34F87" w:rsidP="00A34F87">
      <w:pPr>
        <w:spacing w:line="240" w:lineRule="auto"/>
        <w:jc w:val="both"/>
        <w:rPr>
          <w:b/>
          <w:sz w:val="20"/>
          <w:szCs w:val="20"/>
        </w:rPr>
      </w:pPr>
      <w:r w:rsidRPr="00A30382">
        <w:rPr>
          <w:b/>
          <w:sz w:val="20"/>
          <w:szCs w:val="20"/>
        </w:rPr>
        <w:t xml:space="preserve">Two types of </w:t>
      </w:r>
      <w:proofErr w:type="gramStart"/>
      <w:r w:rsidRPr="00A30382">
        <w:rPr>
          <w:b/>
          <w:sz w:val="20"/>
          <w:szCs w:val="20"/>
        </w:rPr>
        <w:t>subpoena</w:t>
      </w:r>
      <w:proofErr w:type="gramEnd"/>
    </w:p>
    <w:p w14:paraId="62C3B3CF" w14:textId="77777777" w:rsidR="00ED0F71" w:rsidRDefault="00A34F87" w:rsidP="00C47FE4">
      <w:pPr>
        <w:pStyle w:val="ListParagraph"/>
        <w:numPr>
          <w:ilvl w:val="0"/>
          <w:numId w:val="246"/>
        </w:numPr>
        <w:spacing w:line="240" w:lineRule="auto"/>
        <w:jc w:val="both"/>
        <w:rPr>
          <w:sz w:val="20"/>
          <w:szCs w:val="20"/>
        </w:rPr>
      </w:pPr>
      <w:r w:rsidRPr="00ED0F71">
        <w:rPr>
          <w:b/>
          <w:sz w:val="20"/>
          <w:szCs w:val="20"/>
        </w:rPr>
        <w:t>Subpoena ad testificandum</w:t>
      </w:r>
      <w:r w:rsidRPr="00ED0F71">
        <w:rPr>
          <w:sz w:val="20"/>
          <w:szCs w:val="20"/>
        </w:rPr>
        <w:t>- It compels a witness to appear before the court and give evidence orally. He will be cross examined.</w:t>
      </w:r>
    </w:p>
    <w:p w14:paraId="08D5EA76" w14:textId="77777777" w:rsidR="008A781B" w:rsidRPr="00ED0F71" w:rsidRDefault="00A34F87" w:rsidP="00C47FE4">
      <w:pPr>
        <w:pStyle w:val="ListParagraph"/>
        <w:numPr>
          <w:ilvl w:val="0"/>
          <w:numId w:val="246"/>
        </w:numPr>
        <w:spacing w:line="240" w:lineRule="auto"/>
        <w:jc w:val="both"/>
        <w:rPr>
          <w:sz w:val="20"/>
          <w:szCs w:val="20"/>
        </w:rPr>
      </w:pPr>
      <w:r w:rsidRPr="00ED0F71">
        <w:rPr>
          <w:b/>
          <w:sz w:val="20"/>
          <w:szCs w:val="20"/>
        </w:rPr>
        <w:t>Subpoena duces tecum</w:t>
      </w:r>
      <w:r w:rsidRPr="00ED0F71">
        <w:rPr>
          <w:sz w:val="20"/>
          <w:szCs w:val="20"/>
        </w:rPr>
        <w:t xml:space="preserve">- Compels a witness to produce a document in his custody relevant to the trial. </w:t>
      </w:r>
      <w:r w:rsidR="00AF65EF">
        <w:rPr>
          <w:sz w:val="20"/>
          <w:szCs w:val="20"/>
        </w:rPr>
        <w:t>A person as</w:t>
      </w:r>
      <w:r w:rsidR="005617FF">
        <w:rPr>
          <w:sz w:val="20"/>
          <w:szCs w:val="20"/>
        </w:rPr>
        <w:t xml:space="preserve">ked to produce a document under </w:t>
      </w:r>
      <w:r w:rsidR="00462798">
        <w:rPr>
          <w:sz w:val="20"/>
          <w:szCs w:val="20"/>
        </w:rPr>
        <w:t>subpoena</w:t>
      </w:r>
      <w:r w:rsidR="005617FF">
        <w:rPr>
          <w:sz w:val="20"/>
          <w:szCs w:val="20"/>
        </w:rPr>
        <w:t xml:space="preserve"> doesn’t become a witness and he can cause som</w:t>
      </w:r>
      <w:r w:rsidR="00462798">
        <w:rPr>
          <w:sz w:val="20"/>
          <w:szCs w:val="20"/>
        </w:rPr>
        <w:t>eone else to produce the documen</w:t>
      </w:r>
      <w:r w:rsidR="005617FF">
        <w:rPr>
          <w:sz w:val="20"/>
          <w:szCs w:val="20"/>
        </w:rPr>
        <w:t xml:space="preserve">t on him behalf </w:t>
      </w:r>
      <w:r w:rsidR="00462798">
        <w:rPr>
          <w:sz w:val="20"/>
          <w:szCs w:val="20"/>
        </w:rPr>
        <w:t xml:space="preserve">and they court mat dispense with his personal attendance. Such person summoned to bring a doc </w:t>
      </w:r>
      <w:r w:rsidRPr="00ED0F71">
        <w:rPr>
          <w:sz w:val="20"/>
          <w:szCs w:val="20"/>
        </w:rPr>
        <w:t xml:space="preserve">does not become a witness </w:t>
      </w:r>
      <w:proofErr w:type="spellStart"/>
      <w:r w:rsidRPr="00ED0F71">
        <w:rPr>
          <w:sz w:val="20"/>
          <w:szCs w:val="20"/>
        </w:rPr>
        <w:t>strictu</w:t>
      </w:r>
      <w:proofErr w:type="spellEnd"/>
      <w:r w:rsidRPr="00ED0F71">
        <w:rPr>
          <w:sz w:val="20"/>
          <w:szCs w:val="20"/>
        </w:rPr>
        <w:t xml:space="preserve"> </w:t>
      </w:r>
      <w:proofErr w:type="spellStart"/>
      <w:r w:rsidRPr="00ED0F71">
        <w:rPr>
          <w:sz w:val="20"/>
          <w:szCs w:val="20"/>
        </w:rPr>
        <w:t>sensu</w:t>
      </w:r>
      <w:proofErr w:type="spellEnd"/>
      <w:r w:rsidRPr="00ED0F71">
        <w:rPr>
          <w:sz w:val="20"/>
          <w:szCs w:val="20"/>
        </w:rPr>
        <w:t xml:space="preserve"> and cannot be cross examined—</w:t>
      </w:r>
      <w:r w:rsidRPr="00ED0F71">
        <w:rPr>
          <w:b/>
          <w:color w:val="FF0000"/>
          <w:sz w:val="20"/>
          <w:szCs w:val="20"/>
        </w:rPr>
        <w:t>S. 219 EA</w:t>
      </w:r>
      <w:r w:rsidRPr="00ED0F71">
        <w:rPr>
          <w:sz w:val="20"/>
          <w:szCs w:val="20"/>
        </w:rPr>
        <w:t xml:space="preserve"> </w:t>
      </w:r>
    </w:p>
    <w:p w14:paraId="119077AD" w14:textId="77777777" w:rsidR="00A34F87" w:rsidRPr="008A781B" w:rsidRDefault="00A34F87" w:rsidP="00A34F87">
      <w:pPr>
        <w:spacing w:line="240" w:lineRule="auto"/>
        <w:jc w:val="both"/>
        <w:rPr>
          <w:b/>
          <w:sz w:val="20"/>
          <w:szCs w:val="20"/>
        </w:rPr>
      </w:pPr>
      <w:r w:rsidRPr="008A781B">
        <w:rPr>
          <w:b/>
          <w:sz w:val="20"/>
          <w:szCs w:val="20"/>
        </w:rPr>
        <w:t>Difference between subpoena and witness summons</w:t>
      </w:r>
      <w:r w:rsidR="008A781B">
        <w:rPr>
          <w:b/>
          <w:sz w:val="20"/>
          <w:szCs w:val="20"/>
        </w:rPr>
        <w:t xml:space="preserve">: </w:t>
      </w:r>
      <w:r w:rsidRPr="00A34F87">
        <w:rPr>
          <w:sz w:val="20"/>
          <w:szCs w:val="20"/>
        </w:rPr>
        <w:t>A subpoena can only be issued by superior courts</w:t>
      </w:r>
      <w:r w:rsidR="008A781B">
        <w:rPr>
          <w:sz w:val="20"/>
          <w:szCs w:val="20"/>
        </w:rPr>
        <w:t xml:space="preserve"> but a</w:t>
      </w:r>
      <w:r w:rsidRPr="00A34F87">
        <w:rPr>
          <w:sz w:val="20"/>
          <w:szCs w:val="20"/>
        </w:rPr>
        <w:t xml:space="preserve"> witness summons can be issued by inferior courts as well as superior courts.</w:t>
      </w:r>
      <w:r w:rsidR="00A30382">
        <w:rPr>
          <w:sz w:val="20"/>
          <w:szCs w:val="20"/>
        </w:rPr>
        <w:t xml:space="preserve"> </w:t>
      </w:r>
    </w:p>
    <w:p w14:paraId="6E4BF446" w14:textId="77777777" w:rsidR="00A34F87" w:rsidRPr="008A781B" w:rsidRDefault="00A34F87" w:rsidP="00A34F87">
      <w:pPr>
        <w:spacing w:line="240" w:lineRule="auto"/>
        <w:jc w:val="both"/>
        <w:rPr>
          <w:b/>
          <w:sz w:val="20"/>
          <w:szCs w:val="20"/>
        </w:rPr>
      </w:pPr>
      <w:r w:rsidRPr="008A781B">
        <w:rPr>
          <w:b/>
          <w:sz w:val="20"/>
          <w:szCs w:val="20"/>
        </w:rPr>
        <w:t>Procedure</w:t>
      </w:r>
    </w:p>
    <w:p w14:paraId="72E705C2" w14:textId="77777777" w:rsidR="00074A92" w:rsidRDefault="00A34F87" w:rsidP="00CA57DC">
      <w:pPr>
        <w:pStyle w:val="ListParagraph"/>
        <w:numPr>
          <w:ilvl w:val="0"/>
          <w:numId w:val="149"/>
        </w:numPr>
        <w:spacing w:line="240" w:lineRule="auto"/>
        <w:jc w:val="both"/>
        <w:rPr>
          <w:sz w:val="20"/>
          <w:szCs w:val="20"/>
        </w:rPr>
      </w:pPr>
      <w:r w:rsidRPr="00074A92">
        <w:rPr>
          <w:sz w:val="20"/>
          <w:szCs w:val="20"/>
        </w:rPr>
        <w:lastRenderedPageBreak/>
        <w:t xml:space="preserve">In Abuja, fill prescribed form in the appendix containing </w:t>
      </w:r>
      <w:r w:rsidR="008A781B" w:rsidRPr="00074A92">
        <w:rPr>
          <w:sz w:val="20"/>
          <w:szCs w:val="20"/>
        </w:rPr>
        <w:t xml:space="preserve">the name or firm and the place </w:t>
      </w:r>
      <w:r w:rsidRPr="00074A92">
        <w:rPr>
          <w:sz w:val="20"/>
          <w:szCs w:val="20"/>
        </w:rPr>
        <w:t>of business or residence of the legal practitioner intending to issue out the subpoena</w:t>
      </w:r>
    </w:p>
    <w:p w14:paraId="23D4C5B6" w14:textId="77777777" w:rsidR="00074A92" w:rsidRDefault="00A34F87" w:rsidP="00CA57DC">
      <w:pPr>
        <w:pStyle w:val="ListParagraph"/>
        <w:numPr>
          <w:ilvl w:val="0"/>
          <w:numId w:val="149"/>
        </w:numPr>
        <w:spacing w:line="240" w:lineRule="auto"/>
        <w:jc w:val="both"/>
        <w:rPr>
          <w:sz w:val="20"/>
          <w:szCs w:val="20"/>
        </w:rPr>
      </w:pPr>
      <w:r w:rsidRPr="00074A92">
        <w:rPr>
          <w:sz w:val="20"/>
          <w:szCs w:val="20"/>
        </w:rPr>
        <w:t>Pay the necessary court fees (including fee for service)</w:t>
      </w:r>
    </w:p>
    <w:p w14:paraId="34B18FB0" w14:textId="77777777" w:rsidR="00074A92" w:rsidRDefault="00A34F87" w:rsidP="00CA57DC">
      <w:pPr>
        <w:pStyle w:val="ListParagraph"/>
        <w:numPr>
          <w:ilvl w:val="0"/>
          <w:numId w:val="149"/>
        </w:numPr>
        <w:spacing w:line="240" w:lineRule="auto"/>
        <w:jc w:val="both"/>
        <w:rPr>
          <w:sz w:val="20"/>
          <w:szCs w:val="20"/>
        </w:rPr>
      </w:pPr>
      <w:r w:rsidRPr="00074A92">
        <w:rPr>
          <w:sz w:val="20"/>
          <w:szCs w:val="20"/>
        </w:rPr>
        <w:t>Service of the subpoena on the person</w:t>
      </w:r>
    </w:p>
    <w:p w14:paraId="1AE23219" w14:textId="77777777" w:rsidR="00A30382" w:rsidRPr="00074A92" w:rsidRDefault="00A34F87" w:rsidP="00CA57DC">
      <w:pPr>
        <w:pStyle w:val="ListParagraph"/>
        <w:numPr>
          <w:ilvl w:val="0"/>
          <w:numId w:val="149"/>
        </w:numPr>
        <w:spacing w:line="240" w:lineRule="auto"/>
        <w:jc w:val="both"/>
        <w:rPr>
          <w:sz w:val="20"/>
          <w:szCs w:val="20"/>
        </w:rPr>
      </w:pPr>
      <w:r w:rsidRPr="00074A92">
        <w:rPr>
          <w:sz w:val="20"/>
          <w:szCs w:val="20"/>
        </w:rPr>
        <w:t xml:space="preserve">Where the witness refuses to comply with the summons, such refusal is to be noted down. </w:t>
      </w:r>
    </w:p>
    <w:p w14:paraId="72A8B6C8" w14:textId="77777777" w:rsidR="00A34F87" w:rsidRPr="008A781B" w:rsidRDefault="00A34F87" w:rsidP="00A34F87">
      <w:pPr>
        <w:spacing w:line="240" w:lineRule="auto"/>
        <w:jc w:val="both"/>
        <w:rPr>
          <w:b/>
          <w:sz w:val="20"/>
          <w:szCs w:val="20"/>
        </w:rPr>
      </w:pPr>
      <w:r w:rsidRPr="008A781B">
        <w:rPr>
          <w:b/>
          <w:sz w:val="20"/>
          <w:szCs w:val="20"/>
        </w:rPr>
        <w:t>Service of subpoena</w:t>
      </w:r>
      <w:r w:rsidR="008A781B">
        <w:rPr>
          <w:b/>
          <w:sz w:val="20"/>
          <w:szCs w:val="20"/>
        </w:rPr>
        <w:t xml:space="preserve">: </w:t>
      </w:r>
      <w:r w:rsidRPr="00A34F87">
        <w:rPr>
          <w:sz w:val="20"/>
          <w:szCs w:val="20"/>
        </w:rPr>
        <w:t>Mode of service is primarily by PERSONAL SERVICE UNLESS SUBSTITUTED SERVICE has been ordered by the court or a judge in chambers in cases where a person evades service.</w:t>
      </w:r>
    </w:p>
    <w:p w14:paraId="4D78FE5B" w14:textId="77777777" w:rsidR="00A34F87" w:rsidRPr="00A34F87" w:rsidRDefault="00A34F87" w:rsidP="00A34F87">
      <w:pPr>
        <w:spacing w:line="240" w:lineRule="auto"/>
        <w:jc w:val="both"/>
        <w:rPr>
          <w:sz w:val="20"/>
          <w:szCs w:val="20"/>
        </w:rPr>
      </w:pPr>
      <w:r w:rsidRPr="008A781B">
        <w:rPr>
          <w:b/>
          <w:sz w:val="20"/>
          <w:szCs w:val="20"/>
        </w:rPr>
        <w:t>Lifespan of subpoena</w:t>
      </w:r>
      <w:r w:rsidR="008A781B">
        <w:rPr>
          <w:sz w:val="20"/>
          <w:szCs w:val="20"/>
        </w:rPr>
        <w:t xml:space="preserve">: </w:t>
      </w:r>
      <w:r w:rsidRPr="00A34F87">
        <w:rPr>
          <w:sz w:val="20"/>
          <w:szCs w:val="20"/>
        </w:rPr>
        <w:t>A subpoena shall remain in force from the date of issue until the conclusion of the trial of the matter in which it is issued. However, in practice, once the witn</w:t>
      </w:r>
      <w:r w:rsidR="008A781B">
        <w:rPr>
          <w:sz w:val="20"/>
          <w:szCs w:val="20"/>
        </w:rPr>
        <w:t xml:space="preserve">ess obeys and appears in court </w:t>
      </w:r>
      <w:r w:rsidRPr="00A34F87">
        <w:rPr>
          <w:sz w:val="20"/>
          <w:szCs w:val="20"/>
        </w:rPr>
        <w:t>and gives testimony, usually the court will tell him that he is discharged and he need not come again.</w:t>
      </w:r>
    </w:p>
    <w:p w14:paraId="35C2D1E2" w14:textId="77777777" w:rsidR="00A34F87" w:rsidRPr="00A34F87" w:rsidRDefault="00A34F87" w:rsidP="00A34F87">
      <w:pPr>
        <w:spacing w:line="240" w:lineRule="auto"/>
        <w:jc w:val="both"/>
        <w:rPr>
          <w:sz w:val="20"/>
          <w:szCs w:val="20"/>
        </w:rPr>
      </w:pPr>
      <w:r w:rsidRPr="00A30382">
        <w:rPr>
          <w:b/>
          <w:sz w:val="20"/>
          <w:szCs w:val="20"/>
        </w:rPr>
        <w:t>In Lagos:</w:t>
      </w:r>
    </w:p>
    <w:p w14:paraId="0DFAA95D" w14:textId="77777777" w:rsidR="00ED0F71" w:rsidRDefault="00A34F87" w:rsidP="00C47FE4">
      <w:pPr>
        <w:pStyle w:val="ListParagraph"/>
        <w:numPr>
          <w:ilvl w:val="0"/>
          <w:numId w:val="247"/>
        </w:numPr>
        <w:spacing w:line="240" w:lineRule="auto"/>
        <w:jc w:val="both"/>
        <w:rPr>
          <w:sz w:val="20"/>
          <w:szCs w:val="20"/>
        </w:rPr>
      </w:pPr>
      <w:r w:rsidRPr="00ED0F71">
        <w:rPr>
          <w:sz w:val="20"/>
          <w:szCs w:val="20"/>
        </w:rPr>
        <w:t>The Court may mandate the appearance of any person for the purpose of producing any writing or document, without using the word subpoena.</w:t>
      </w:r>
    </w:p>
    <w:p w14:paraId="64401B97" w14:textId="77777777" w:rsidR="00A34F87" w:rsidRPr="00ED0F71" w:rsidRDefault="00A34F87" w:rsidP="00C47FE4">
      <w:pPr>
        <w:pStyle w:val="ListParagraph"/>
        <w:numPr>
          <w:ilvl w:val="0"/>
          <w:numId w:val="247"/>
        </w:numPr>
        <w:spacing w:line="240" w:lineRule="auto"/>
        <w:jc w:val="both"/>
        <w:rPr>
          <w:sz w:val="20"/>
          <w:szCs w:val="20"/>
        </w:rPr>
      </w:pPr>
      <w:r w:rsidRPr="00ED0F71">
        <w:rPr>
          <w:sz w:val="20"/>
          <w:szCs w:val="20"/>
        </w:rPr>
        <w:t>Disobedience to attend for examination or production of any document shall be in</w:t>
      </w:r>
      <w:r w:rsidR="008A781B" w:rsidRPr="00ED0F71">
        <w:rPr>
          <w:sz w:val="20"/>
          <w:szCs w:val="20"/>
        </w:rPr>
        <w:t xml:space="preserve"> </w:t>
      </w:r>
      <w:r w:rsidRPr="00ED0F71">
        <w:rPr>
          <w:sz w:val="20"/>
          <w:szCs w:val="20"/>
        </w:rPr>
        <w:t>contempt of court and may be dealt with accordingly.</w:t>
      </w:r>
    </w:p>
    <w:p w14:paraId="0A6F62A6" w14:textId="77777777" w:rsidR="00A34F87" w:rsidRPr="008A781B" w:rsidRDefault="00A34F87" w:rsidP="00A34F87">
      <w:pPr>
        <w:spacing w:line="240" w:lineRule="auto"/>
        <w:jc w:val="both"/>
        <w:rPr>
          <w:b/>
          <w:sz w:val="20"/>
          <w:szCs w:val="20"/>
        </w:rPr>
      </w:pPr>
      <w:r w:rsidRPr="008A781B">
        <w:rPr>
          <w:b/>
          <w:sz w:val="20"/>
          <w:szCs w:val="20"/>
        </w:rPr>
        <w:t>How to lay foundation to tender a document from witness on subpoena</w:t>
      </w:r>
    </w:p>
    <w:p w14:paraId="6E283845" w14:textId="77777777" w:rsidR="00074A92" w:rsidRDefault="00A34F87" w:rsidP="00CA57DC">
      <w:pPr>
        <w:pStyle w:val="ListParagraph"/>
        <w:numPr>
          <w:ilvl w:val="0"/>
          <w:numId w:val="150"/>
        </w:numPr>
        <w:spacing w:line="240" w:lineRule="auto"/>
        <w:jc w:val="both"/>
        <w:rPr>
          <w:sz w:val="20"/>
          <w:szCs w:val="20"/>
        </w:rPr>
      </w:pPr>
      <w:r w:rsidRPr="00074A92">
        <w:rPr>
          <w:sz w:val="20"/>
          <w:szCs w:val="20"/>
        </w:rPr>
        <w:t xml:space="preserve">Can you please tell this </w:t>
      </w:r>
      <w:proofErr w:type="spellStart"/>
      <w:r w:rsidRPr="00074A92">
        <w:rPr>
          <w:sz w:val="20"/>
          <w:szCs w:val="20"/>
        </w:rPr>
        <w:t>Honourable</w:t>
      </w:r>
      <w:proofErr w:type="spellEnd"/>
      <w:r w:rsidRPr="00074A92">
        <w:rPr>
          <w:sz w:val="20"/>
          <w:szCs w:val="20"/>
        </w:rPr>
        <w:t xml:space="preserve"> Court, your name, address and what you do for a living?</w:t>
      </w:r>
    </w:p>
    <w:p w14:paraId="1803913A" w14:textId="77777777" w:rsidR="00074A92" w:rsidRDefault="00A34F87" w:rsidP="00CA57DC">
      <w:pPr>
        <w:pStyle w:val="ListParagraph"/>
        <w:numPr>
          <w:ilvl w:val="0"/>
          <w:numId w:val="150"/>
        </w:numPr>
        <w:spacing w:line="240" w:lineRule="auto"/>
        <w:jc w:val="both"/>
        <w:rPr>
          <w:sz w:val="20"/>
          <w:szCs w:val="20"/>
        </w:rPr>
      </w:pPr>
      <w:r w:rsidRPr="00074A92">
        <w:rPr>
          <w:sz w:val="20"/>
          <w:szCs w:val="20"/>
        </w:rPr>
        <w:t xml:space="preserve">Why are you before this </w:t>
      </w:r>
      <w:proofErr w:type="spellStart"/>
      <w:r w:rsidRPr="00074A92">
        <w:rPr>
          <w:sz w:val="20"/>
          <w:szCs w:val="20"/>
        </w:rPr>
        <w:t>Honourable</w:t>
      </w:r>
      <w:proofErr w:type="spellEnd"/>
      <w:r w:rsidRPr="00074A92">
        <w:rPr>
          <w:sz w:val="20"/>
          <w:szCs w:val="20"/>
        </w:rPr>
        <w:t xml:space="preserve"> Court today?</w:t>
      </w:r>
    </w:p>
    <w:p w14:paraId="5BE70FBF" w14:textId="77777777" w:rsidR="00074A92" w:rsidRDefault="00A34F87" w:rsidP="00CA57DC">
      <w:pPr>
        <w:pStyle w:val="ListParagraph"/>
        <w:numPr>
          <w:ilvl w:val="0"/>
          <w:numId w:val="150"/>
        </w:numPr>
        <w:spacing w:line="240" w:lineRule="auto"/>
        <w:jc w:val="both"/>
        <w:rPr>
          <w:sz w:val="20"/>
          <w:szCs w:val="20"/>
        </w:rPr>
      </w:pPr>
      <w:r w:rsidRPr="00074A92">
        <w:rPr>
          <w:sz w:val="20"/>
          <w:szCs w:val="20"/>
        </w:rPr>
        <w:t>Did you have the copy of this subpoena served on you?</w:t>
      </w:r>
    </w:p>
    <w:p w14:paraId="4A53FCA2" w14:textId="77777777" w:rsidR="00074A92" w:rsidRDefault="00A34F87" w:rsidP="00CA57DC">
      <w:pPr>
        <w:pStyle w:val="ListParagraph"/>
        <w:numPr>
          <w:ilvl w:val="0"/>
          <w:numId w:val="150"/>
        </w:numPr>
        <w:spacing w:line="240" w:lineRule="auto"/>
        <w:jc w:val="both"/>
        <w:rPr>
          <w:sz w:val="20"/>
          <w:szCs w:val="20"/>
        </w:rPr>
      </w:pPr>
      <w:r w:rsidRPr="00074A92">
        <w:rPr>
          <w:sz w:val="20"/>
          <w:szCs w:val="20"/>
        </w:rPr>
        <w:t xml:space="preserve">Did you have the documents you are referred to produce before this </w:t>
      </w:r>
      <w:proofErr w:type="spellStart"/>
      <w:r w:rsidRPr="00074A92">
        <w:rPr>
          <w:sz w:val="20"/>
          <w:szCs w:val="20"/>
        </w:rPr>
        <w:t>Honourable</w:t>
      </w:r>
      <w:proofErr w:type="spellEnd"/>
      <w:r w:rsidRPr="00074A92">
        <w:rPr>
          <w:sz w:val="20"/>
          <w:szCs w:val="20"/>
        </w:rPr>
        <w:t xml:space="preserve"> Court?</w:t>
      </w:r>
    </w:p>
    <w:p w14:paraId="130FC26C" w14:textId="77777777" w:rsidR="00A34F87" w:rsidRPr="00074A92" w:rsidRDefault="00A34F87" w:rsidP="00CA57DC">
      <w:pPr>
        <w:pStyle w:val="ListParagraph"/>
        <w:numPr>
          <w:ilvl w:val="0"/>
          <w:numId w:val="150"/>
        </w:numPr>
        <w:spacing w:line="240" w:lineRule="auto"/>
        <w:jc w:val="both"/>
        <w:rPr>
          <w:sz w:val="20"/>
          <w:szCs w:val="20"/>
        </w:rPr>
      </w:pPr>
      <w:r w:rsidRPr="00074A92">
        <w:rPr>
          <w:sz w:val="20"/>
          <w:szCs w:val="20"/>
        </w:rPr>
        <w:t>My Lord, we apply to have these documents tendered in Evidence</w:t>
      </w:r>
    </w:p>
    <w:p w14:paraId="5EA26E77" w14:textId="77777777" w:rsidR="00A34F87" w:rsidRPr="00A34F87" w:rsidRDefault="00A34F87" w:rsidP="00A34F87">
      <w:pPr>
        <w:spacing w:line="240" w:lineRule="auto"/>
        <w:jc w:val="both"/>
        <w:rPr>
          <w:sz w:val="20"/>
          <w:szCs w:val="20"/>
        </w:rPr>
      </w:pPr>
      <w:r w:rsidRPr="009F03FA">
        <w:rPr>
          <w:b/>
          <w:sz w:val="20"/>
          <w:szCs w:val="20"/>
        </w:rPr>
        <w:t>PREPARE WITNESS STATEMENT ON OATH</w:t>
      </w:r>
      <w:r w:rsidR="009F03FA">
        <w:rPr>
          <w:sz w:val="20"/>
          <w:szCs w:val="20"/>
        </w:rPr>
        <w:t xml:space="preserve">: it is in a form of affidavit with the heading of the court and parties duly constituted, but the subject matter heading would be </w:t>
      </w:r>
      <w:r w:rsidR="0089550E">
        <w:rPr>
          <w:b/>
          <w:sz w:val="20"/>
          <w:szCs w:val="20"/>
        </w:rPr>
        <w:t xml:space="preserve">WITNESS STATEMENT </w:t>
      </w:r>
      <w:r w:rsidR="009F03FA" w:rsidRPr="009F03FA">
        <w:rPr>
          <w:b/>
          <w:sz w:val="20"/>
          <w:szCs w:val="20"/>
        </w:rPr>
        <w:t>ON OATH</w:t>
      </w:r>
      <w:r w:rsidR="009F03FA">
        <w:rPr>
          <w:sz w:val="20"/>
          <w:szCs w:val="20"/>
        </w:rPr>
        <w:t xml:space="preserve"> not affidavit. </w:t>
      </w:r>
    </w:p>
    <w:p w14:paraId="1874C524" w14:textId="77777777" w:rsidR="00A34F87" w:rsidRPr="009F03FA" w:rsidRDefault="009F03FA" w:rsidP="00A34F87">
      <w:pPr>
        <w:spacing w:line="240" w:lineRule="auto"/>
        <w:jc w:val="both"/>
        <w:rPr>
          <w:b/>
          <w:sz w:val="20"/>
          <w:szCs w:val="20"/>
        </w:rPr>
      </w:pPr>
      <w:r w:rsidRPr="009F03FA">
        <w:rPr>
          <w:b/>
          <w:sz w:val="20"/>
          <w:szCs w:val="20"/>
        </w:rPr>
        <w:t>P</w:t>
      </w:r>
      <w:r w:rsidR="00A34F87" w:rsidRPr="009F03FA">
        <w:rPr>
          <w:b/>
          <w:sz w:val="20"/>
          <w:szCs w:val="20"/>
        </w:rPr>
        <w:t>rocedure for adoption of witness statement on oath</w:t>
      </w:r>
    </w:p>
    <w:p w14:paraId="52BBBDDC" w14:textId="77777777" w:rsidR="00074A92" w:rsidRDefault="00A34F87" w:rsidP="00CA57DC">
      <w:pPr>
        <w:pStyle w:val="ListParagraph"/>
        <w:numPr>
          <w:ilvl w:val="0"/>
          <w:numId w:val="151"/>
        </w:numPr>
        <w:spacing w:line="240" w:lineRule="auto"/>
        <w:jc w:val="both"/>
        <w:rPr>
          <w:sz w:val="20"/>
          <w:szCs w:val="20"/>
        </w:rPr>
      </w:pPr>
      <w:r w:rsidRPr="00074A92">
        <w:rPr>
          <w:sz w:val="20"/>
          <w:szCs w:val="20"/>
        </w:rPr>
        <w:t xml:space="preserve">Identification of the witness by asking him to state his </w:t>
      </w:r>
      <w:r w:rsidR="009F03FA" w:rsidRPr="00074A92">
        <w:rPr>
          <w:sz w:val="20"/>
          <w:szCs w:val="20"/>
        </w:rPr>
        <w:t>name, residence and occupation</w:t>
      </w:r>
      <w:r w:rsidR="00462798">
        <w:rPr>
          <w:sz w:val="20"/>
          <w:szCs w:val="20"/>
        </w:rPr>
        <w:t xml:space="preserve">. CAN YOU TELL THE COURT YOUR NAME, ADDRESS AND </w:t>
      </w:r>
      <w:proofErr w:type="gramStart"/>
      <w:r w:rsidR="00462798">
        <w:rPr>
          <w:sz w:val="20"/>
          <w:szCs w:val="20"/>
        </w:rPr>
        <w:t>OCCUPATION</w:t>
      </w:r>
      <w:proofErr w:type="gramEnd"/>
    </w:p>
    <w:p w14:paraId="076F7B37" w14:textId="77777777" w:rsidR="00074A92" w:rsidRDefault="00A34F87" w:rsidP="00CA57DC">
      <w:pPr>
        <w:pStyle w:val="ListParagraph"/>
        <w:numPr>
          <w:ilvl w:val="0"/>
          <w:numId w:val="151"/>
        </w:numPr>
        <w:spacing w:line="240" w:lineRule="auto"/>
        <w:jc w:val="both"/>
        <w:rPr>
          <w:sz w:val="20"/>
          <w:szCs w:val="20"/>
        </w:rPr>
      </w:pPr>
      <w:r w:rsidRPr="00074A92">
        <w:rPr>
          <w:sz w:val="20"/>
          <w:szCs w:val="20"/>
        </w:rPr>
        <w:t>Questioning the witness on whether he made an</w:t>
      </w:r>
      <w:r w:rsidR="009F03FA" w:rsidRPr="00074A92">
        <w:rPr>
          <w:sz w:val="20"/>
          <w:szCs w:val="20"/>
        </w:rPr>
        <w:t xml:space="preserve">y written statement before the </w:t>
      </w:r>
      <w:r w:rsidRPr="00074A92">
        <w:rPr>
          <w:sz w:val="20"/>
          <w:szCs w:val="20"/>
        </w:rPr>
        <w:t>court. “MR. ABC, DID YOU MAKE ANY STATEMENT IN WRITING BEFORE THIS HONOURABLE COURT?”</w:t>
      </w:r>
    </w:p>
    <w:p w14:paraId="5AD69BBC" w14:textId="77777777" w:rsidR="00074A92" w:rsidRDefault="00A34F87" w:rsidP="00CA57DC">
      <w:pPr>
        <w:pStyle w:val="ListParagraph"/>
        <w:numPr>
          <w:ilvl w:val="0"/>
          <w:numId w:val="151"/>
        </w:numPr>
        <w:spacing w:line="240" w:lineRule="auto"/>
        <w:jc w:val="both"/>
        <w:rPr>
          <w:sz w:val="20"/>
          <w:szCs w:val="20"/>
        </w:rPr>
      </w:pPr>
      <w:r w:rsidRPr="00074A92">
        <w:rPr>
          <w:sz w:val="20"/>
          <w:szCs w:val="20"/>
        </w:rPr>
        <w:t xml:space="preserve">If he answered in the affirmative, ask him whether he would identify such statement on oath when he sees it and how would he recognize it. </w:t>
      </w:r>
      <w:r w:rsidR="00462798">
        <w:rPr>
          <w:sz w:val="20"/>
          <w:szCs w:val="20"/>
        </w:rPr>
        <w:t xml:space="preserve">IF YOU SEE </w:t>
      </w:r>
      <w:proofErr w:type="gramStart"/>
      <w:r w:rsidR="00462798">
        <w:rPr>
          <w:sz w:val="20"/>
          <w:szCs w:val="20"/>
        </w:rPr>
        <w:t>IT</w:t>
      </w:r>
      <w:proofErr w:type="gramEnd"/>
      <w:r w:rsidR="00462798">
        <w:rPr>
          <w:sz w:val="20"/>
          <w:szCs w:val="20"/>
        </w:rPr>
        <w:t xml:space="preserve"> WILL YOU RECOGNISE IT?</w:t>
      </w:r>
    </w:p>
    <w:p w14:paraId="76216252" w14:textId="77777777" w:rsidR="00074A92" w:rsidRDefault="00A34F87" w:rsidP="00CA57DC">
      <w:pPr>
        <w:pStyle w:val="ListParagraph"/>
        <w:numPr>
          <w:ilvl w:val="0"/>
          <w:numId w:val="151"/>
        </w:numPr>
        <w:spacing w:line="240" w:lineRule="auto"/>
        <w:jc w:val="both"/>
        <w:rPr>
          <w:sz w:val="20"/>
          <w:szCs w:val="20"/>
        </w:rPr>
      </w:pPr>
      <w:r w:rsidRPr="00074A92">
        <w:rPr>
          <w:sz w:val="20"/>
          <w:szCs w:val="20"/>
        </w:rPr>
        <w:t>If yes, “HOW?” (</w:t>
      </w:r>
      <w:proofErr w:type="gramStart"/>
      <w:r w:rsidRPr="00074A92">
        <w:rPr>
          <w:sz w:val="20"/>
          <w:szCs w:val="20"/>
        </w:rPr>
        <w:t>my</w:t>
      </w:r>
      <w:proofErr w:type="gramEnd"/>
      <w:r w:rsidRPr="00074A92">
        <w:rPr>
          <w:sz w:val="20"/>
          <w:szCs w:val="20"/>
        </w:rPr>
        <w:t xml:space="preserve"> signature is on the statement)</w:t>
      </w:r>
    </w:p>
    <w:p w14:paraId="79C5DA9F" w14:textId="77777777" w:rsidR="00074A92" w:rsidRDefault="009F03FA" w:rsidP="00CA57DC">
      <w:pPr>
        <w:pStyle w:val="ListParagraph"/>
        <w:numPr>
          <w:ilvl w:val="0"/>
          <w:numId w:val="151"/>
        </w:numPr>
        <w:spacing w:line="240" w:lineRule="auto"/>
        <w:jc w:val="both"/>
        <w:rPr>
          <w:sz w:val="20"/>
          <w:szCs w:val="20"/>
        </w:rPr>
      </w:pPr>
      <w:r w:rsidRPr="00074A92">
        <w:rPr>
          <w:sz w:val="20"/>
          <w:szCs w:val="20"/>
        </w:rPr>
        <w:t xml:space="preserve">Seek leave of court to show it to witness </w:t>
      </w:r>
      <w:r w:rsidR="00A34F87" w:rsidRPr="00074A92">
        <w:rPr>
          <w:sz w:val="20"/>
          <w:szCs w:val="20"/>
        </w:rPr>
        <w:t>“MY LORD, WE SEEK THE LEAVE OF THIS COURT TO SHOW</w:t>
      </w:r>
      <w:r w:rsidRPr="00074A92">
        <w:rPr>
          <w:sz w:val="20"/>
          <w:szCs w:val="20"/>
        </w:rPr>
        <w:t xml:space="preserve"> THE STATEMENT TO THE WITNESS” </w:t>
      </w:r>
    </w:p>
    <w:p w14:paraId="36610943" w14:textId="77777777" w:rsidR="00074A92" w:rsidRDefault="009F03FA" w:rsidP="00CA57DC">
      <w:pPr>
        <w:pStyle w:val="ListParagraph"/>
        <w:numPr>
          <w:ilvl w:val="0"/>
          <w:numId w:val="151"/>
        </w:numPr>
        <w:spacing w:line="240" w:lineRule="auto"/>
        <w:jc w:val="both"/>
        <w:rPr>
          <w:sz w:val="20"/>
          <w:szCs w:val="20"/>
        </w:rPr>
      </w:pPr>
      <w:r w:rsidRPr="00074A92">
        <w:rPr>
          <w:sz w:val="20"/>
          <w:szCs w:val="20"/>
        </w:rPr>
        <w:t xml:space="preserve">Show it to witness </w:t>
      </w:r>
      <w:r w:rsidR="00A34F87" w:rsidRPr="00074A92">
        <w:rPr>
          <w:sz w:val="20"/>
          <w:szCs w:val="20"/>
        </w:rPr>
        <w:t>“TAKE A LOOK AT THIS DOCUMENT, IS THAT THE STATEME</w:t>
      </w:r>
      <w:r w:rsidRPr="00074A92">
        <w:rPr>
          <w:sz w:val="20"/>
          <w:szCs w:val="20"/>
        </w:rPr>
        <w:t xml:space="preserve">NT YOU WERE REFFERING TO?” </w:t>
      </w:r>
    </w:p>
    <w:p w14:paraId="43AD20C9" w14:textId="77777777" w:rsidR="00074A92" w:rsidRDefault="009F03FA" w:rsidP="00CA57DC">
      <w:pPr>
        <w:pStyle w:val="ListParagraph"/>
        <w:numPr>
          <w:ilvl w:val="0"/>
          <w:numId w:val="151"/>
        </w:numPr>
        <w:spacing w:line="240" w:lineRule="auto"/>
        <w:jc w:val="both"/>
        <w:rPr>
          <w:sz w:val="20"/>
          <w:szCs w:val="20"/>
        </w:rPr>
      </w:pPr>
      <w:r w:rsidRPr="00074A92">
        <w:rPr>
          <w:sz w:val="20"/>
          <w:szCs w:val="20"/>
        </w:rPr>
        <w:t xml:space="preserve">Ask what he wants </w:t>
      </w:r>
      <w:r w:rsidR="00074A92" w:rsidRPr="00074A92">
        <w:rPr>
          <w:sz w:val="20"/>
          <w:szCs w:val="20"/>
        </w:rPr>
        <w:t>t</w:t>
      </w:r>
      <w:r w:rsidRPr="00074A92">
        <w:rPr>
          <w:sz w:val="20"/>
          <w:szCs w:val="20"/>
        </w:rPr>
        <w:t xml:space="preserve">o do with the statement </w:t>
      </w:r>
      <w:r w:rsidR="00A34F87" w:rsidRPr="00074A92">
        <w:rPr>
          <w:sz w:val="20"/>
          <w:szCs w:val="20"/>
        </w:rPr>
        <w:t>“WHAT DO YOU WANT TO DO WITH THIS STATEMENT?” (I want to adopt it as my evidence/testimony/evidence-in-chief before this court)</w:t>
      </w:r>
    </w:p>
    <w:p w14:paraId="63CFA9DE" w14:textId="77777777" w:rsidR="00074A92" w:rsidRDefault="00A34F87" w:rsidP="00CA57DC">
      <w:pPr>
        <w:pStyle w:val="ListParagraph"/>
        <w:numPr>
          <w:ilvl w:val="0"/>
          <w:numId w:val="151"/>
        </w:numPr>
        <w:spacing w:line="240" w:lineRule="auto"/>
        <w:jc w:val="both"/>
        <w:rPr>
          <w:sz w:val="20"/>
          <w:szCs w:val="20"/>
        </w:rPr>
      </w:pPr>
      <w:r w:rsidRPr="00074A92">
        <w:rPr>
          <w:sz w:val="20"/>
          <w:szCs w:val="20"/>
        </w:rPr>
        <w:t>“MY LORD, THE WITNESS HAS ADOPTED HIS WRITTEN STATEMENT ON OATH”</w:t>
      </w:r>
    </w:p>
    <w:p w14:paraId="30B4843D" w14:textId="77777777" w:rsidR="00A34F87" w:rsidRPr="00074A92" w:rsidRDefault="00A34F87" w:rsidP="00CA57DC">
      <w:pPr>
        <w:pStyle w:val="ListParagraph"/>
        <w:numPr>
          <w:ilvl w:val="0"/>
          <w:numId w:val="151"/>
        </w:numPr>
        <w:spacing w:line="240" w:lineRule="auto"/>
        <w:jc w:val="both"/>
        <w:rPr>
          <w:sz w:val="20"/>
          <w:szCs w:val="20"/>
        </w:rPr>
      </w:pPr>
      <w:r w:rsidRPr="00074A92">
        <w:rPr>
          <w:sz w:val="20"/>
          <w:szCs w:val="20"/>
        </w:rPr>
        <w:t>The court will then rule on the adoption of such witness statement on oath.</w:t>
      </w:r>
    </w:p>
    <w:p w14:paraId="1841E2CB" w14:textId="77777777" w:rsidR="00A34F87" w:rsidRPr="009F03FA" w:rsidRDefault="00A34F87" w:rsidP="00A34F87">
      <w:pPr>
        <w:spacing w:line="240" w:lineRule="auto"/>
        <w:jc w:val="both"/>
        <w:rPr>
          <w:b/>
          <w:sz w:val="20"/>
          <w:szCs w:val="20"/>
        </w:rPr>
      </w:pPr>
      <w:r w:rsidRPr="009F03FA">
        <w:rPr>
          <w:b/>
          <w:sz w:val="20"/>
          <w:szCs w:val="20"/>
        </w:rPr>
        <w:t>Appearance of parties at trial</w:t>
      </w:r>
      <w:r w:rsidR="009F03FA">
        <w:rPr>
          <w:b/>
          <w:sz w:val="20"/>
          <w:szCs w:val="20"/>
        </w:rPr>
        <w:t xml:space="preserve">: </w:t>
      </w:r>
      <w:r w:rsidRPr="00A34F87">
        <w:rPr>
          <w:sz w:val="20"/>
          <w:szCs w:val="20"/>
        </w:rPr>
        <w:t>The parties to a case are to be present on the day of trial. However, if they are absent and represented by legal practitioners, it is deemed that they are represented as the services of the Lawyers has been engaged.</w:t>
      </w:r>
    </w:p>
    <w:p w14:paraId="32A635ED" w14:textId="77777777" w:rsidR="00A34F87" w:rsidRPr="009F03FA" w:rsidRDefault="00A34F87" w:rsidP="00A34F87">
      <w:pPr>
        <w:spacing w:line="240" w:lineRule="auto"/>
        <w:jc w:val="both"/>
        <w:rPr>
          <w:b/>
          <w:sz w:val="20"/>
          <w:szCs w:val="20"/>
        </w:rPr>
      </w:pPr>
      <w:r w:rsidRPr="009F03FA">
        <w:rPr>
          <w:b/>
          <w:sz w:val="20"/>
          <w:szCs w:val="20"/>
        </w:rPr>
        <w:t>The effect of non-appearance of parties at trial</w:t>
      </w:r>
    </w:p>
    <w:p w14:paraId="2D6F9712" w14:textId="77777777" w:rsidR="0089550E" w:rsidRDefault="00A34F87" w:rsidP="00C47FE4">
      <w:pPr>
        <w:pStyle w:val="ListParagraph"/>
        <w:numPr>
          <w:ilvl w:val="0"/>
          <w:numId w:val="250"/>
        </w:numPr>
        <w:spacing w:line="240" w:lineRule="auto"/>
        <w:jc w:val="both"/>
        <w:rPr>
          <w:sz w:val="20"/>
          <w:szCs w:val="20"/>
        </w:rPr>
      </w:pPr>
      <w:r w:rsidRPr="0089550E">
        <w:rPr>
          <w:sz w:val="20"/>
          <w:szCs w:val="20"/>
        </w:rPr>
        <w:lastRenderedPageBreak/>
        <w:t>Where both parties are absent, the Court may strike out the matter or adjourn the matter if it sees good reason to do so.</w:t>
      </w:r>
    </w:p>
    <w:p w14:paraId="2D035C71" w14:textId="77777777" w:rsidR="0089550E" w:rsidRDefault="00A34F87" w:rsidP="00C47FE4">
      <w:pPr>
        <w:pStyle w:val="ListParagraph"/>
        <w:numPr>
          <w:ilvl w:val="0"/>
          <w:numId w:val="250"/>
        </w:numPr>
        <w:spacing w:line="240" w:lineRule="auto"/>
        <w:jc w:val="both"/>
        <w:rPr>
          <w:sz w:val="20"/>
          <w:szCs w:val="20"/>
        </w:rPr>
      </w:pPr>
      <w:r w:rsidRPr="0089550E">
        <w:rPr>
          <w:sz w:val="20"/>
          <w:szCs w:val="20"/>
        </w:rPr>
        <w:t>If it is the claimant that is absent and the defendant is in Court, the defendant may apply that the case be dismissed or strike out the action. If the defendant then has a counter claim, he may be allowed to lead evidence and proof his counter claim</w:t>
      </w:r>
    </w:p>
    <w:p w14:paraId="74FE18CA" w14:textId="77777777" w:rsidR="00A34F87" w:rsidRPr="0089550E" w:rsidRDefault="00A34F87" w:rsidP="00C47FE4">
      <w:pPr>
        <w:pStyle w:val="ListParagraph"/>
        <w:numPr>
          <w:ilvl w:val="0"/>
          <w:numId w:val="250"/>
        </w:numPr>
        <w:spacing w:line="240" w:lineRule="auto"/>
        <w:jc w:val="both"/>
        <w:rPr>
          <w:sz w:val="20"/>
          <w:szCs w:val="20"/>
        </w:rPr>
      </w:pPr>
      <w:r w:rsidRPr="0089550E">
        <w:rPr>
          <w:sz w:val="20"/>
          <w:szCs w:val="20"/>
        </w:rPr>
        <w:t>If the defendant is absent and the claimant is in Court, the claimant may apply that default judgment be entered for him or set down the case for hearing where he needs to prove his claim in order to be given judgment.</w:t>
      </w:r>
    </w:p>
    <w:p w14:paraId="5309F0FF" w14:textId="77777777" w:rsidR="00BE0D84" w:rsidRPr="00BE0D84" w:rsidRDefault="00BE0D84" w:rsidP="00BE0D84">
      <w:pPr>
        <w:spacing w:line="240" w:lineRule="auto"/>
        <w:jc w:val="center"/>
        <w:rPr>
          <w:sz w:val="20"/>
          <w:szCs w:val="20"/>
        </w:rPr>
      </w:pPr>
      <w:r w:rsidRPr="00BE0D84">
        <w:rPr>
          <w:b/>
          <w:bCs/>
          <w:sz w:val="20"/>
          <w:szCs w:val="20"/>
        </w:rPr>
        <w:t>TRIAL – EXAMINATION OF WITNESSES</w:t>
      </w:r>
      <w:r w:rsidR="004C1897">
        <w:rPr>
          <w:b/>
          <w:bCs/>
          <w:sz w:val="20"/>
          <w:szCs w:val="20"/>
        </w:rPr>
        <w:t xml:space="preserve"> </w:t>
      </w:r>
    </w:p>
    <w:p w14:paraId="3F6F4AF7" w14:textId="77777777" w:rsidR="00BE0D84" w:rsidRPr="00BE0D84" w:rsidRDefault="00162134" w:rsidP="00BE0D84">
      <w:pPr>
        <w:spacing w:line="240" w:lineRule="auto"/>
        <w:jc w:val="both"/>
        <w:rPr>
          <w:sz w:val="20"/>
          <w:szCs w:val="20"/>
        </w:rPr>
      </w:pPr>
      <w:r>
        <w:rPr>
          <w:b/>
          <w:bCs/>
          <w:sz w:val="20"/>
          <w:szCs w:val="20"/>
        </w:rPr>
        <w:t>EXAMINATION IN CHIEF:</w:t>
      </w:r>
      <w:r w:rsidR="00BE0D84" w:rsidRPr="00BE0D84">
        <w:rPr>
          <w:sz w:val="20"/>
          <w:szCs w:val="20"/>
        </w:rPr>
        <w:t xml:space="preserve"> the examination of a witness by the party who call him – </w:t>
      </w:r>
      <w:r w:rsidR="00BE0D84" w:rsidRPr="00162134">
        <w:rPr>
          <w:b/>
          <w:bCs/>
          <w:i/>
          <w:iCs/>
          <w:color w:val="FF0000"/>
          <w:sz w:val="20"/>
          <w:szCs w:val="20"/>
        </w:rPr>
        <w:t>Section 214</w:t>
      </w:r>
      <w:r w:rsidR="00462798">
        <w:rPr>
          <w:b/>
          <w:bCs/>
          <w:i/>
          <w:iCs/>
          <w:color w:val="FF0000"/>
          <w:sz w:val="20"/>
          <w:szCs w:val="20"/>
        </w:rPr>
        <w:t>(1)</w:t>
      </w:r>
      <w:r w:rsidR="00BE0D84" w:rsidRPr="00162134">
        <w:rPr>
          <w:b/>
          <w:bCs/>
          <w:i/>
          <w:iCs/>
          <w:color w:val="FF0000"/>
          <w:sz w:val="20"/>
          <w:szCs w:val="20"/>
        </w:rPr>
        <w:t xml:space="preserve"> Evidence Act</w:t>
      </w:r>
      <w:r w:rsidR="00BE0D84" w:rsidRPr="00162134">
        <w:rPr>
          <w:color w:val="FF0000"/>
          <w:sz w:val="20"/>
          <w:szCs w:val="20"/>
        </w:rPr>
        <w:t>.</w:t>
      </w:r>
      <w:r w:rsidR="00BE0D84" w:rsidRPr="00BE0D84">
        <w:rPr>
          <w:sz w:val="20"/>
          <w:szCs w:val="20"/>
        </w:rPr>
        <w:t xml:space="preserve"> </w:t>
      </w:r>
      <w:r>
        <w:rPr>
          <w:sz w:val="20"/>
          <w:szCs w:val="20"/>
        </w:rPr>
        <w:t>T</w:t>
      </w:r>
      <w:r w:rsidR="00BE0D84" w:rsidRPr="00BE0D84">
        <w:rPr>
          <w:sz w:val="20"/>
          <w:szCs w:val="20"/>
        </w:rPr>
        <w:t xml:space="preserve">o elicit from the witness material facts that have been pleaded in the pleadings in establishment of the claim or </w:t>
      </w:r>
      <w:proofErr w:type="spellStart"/>
      <w:r w:rsidR="00BE0D84" w:rsidRPr="00BE0D84">
        <w:rPr>
          <w:sz w:val="20"/>
          <w:szCs w:val="20"/>
        </w:rPr>
        <w:t>defence</w:t>
      </w:r>
      <w:proofErr w:type="spellEnd"/>
      <w:r w:rsidR="00BE0D84" w:rsidRPr="00BE0D84">
        <w:rPr>
          <w:sz w:val="20"/>
          <w:szCs w:val="20"/>
        </w:rPr>
        <w:t xml:space="preserve">. </w:t>
      </w:r>
    </w:p>
    <w:p w14:paraId="2B9BC7E3" w14:textId="77777777" w:rsidR="00BE0D84" w:rsidRPr="00BE0D84" w:rsidRDefault="00BE0D84" w:rsidP="00BE0D84">
      <w:pPr>
        <w:spacing w:line="240" w:lineRule="auto"/>
        <w:jc w:val="both"/>
        <w:rPr>
          <w:sz w:val="20"/>
          <w:szCs w:val="20"/>
        </w:rPr>
      </w:pPr>
      <w:r w:rsidRPr="00BE0D84">
        <w:rPr>
          <w:b/>
          <w:bCs/>
          <w:sz w:val="20"/>
          <w:szCs w:val="20"/>
        </w:rPr>
        <w:t xml:space="preserve">Adopting Sworn Statement as Evidence in Chief: </w:t>
      </w:r>
      <w:r w:rsidRPr="00BE0D84">
        <w:rPr>
          <w:sz w:val="20"/>
          <w:szCs w:val="20"/>
        </w:rPr>
        <w:t xml:space="preserve">In all jurisdictions, oral examination-in-chief of a witness is restricted to the adoption of </w:t>
      </w:r>
      <w:r w:rsidR="00162134">
        <w:rPr>
          <w:sz w:val="20"/>
          <w:szCs w:val="20"/>
        </w:rPr>
        <w:t xml:space="preserve">the witness’ statement on oath </w:t>
      </w:r>
      <w:r w:rsidRPr="00BE0D84">
        <w:rPr>
          <w:sz w:val="20"/>
          <w:szCs w:val="20"/>
        </w:rPr>
        <w:t>and tendering of all disputed documents or other exhibits referred to in the statement through the witness. Adopting witness statement on oath avoid</w:t>
      </w:r>
      <w:r w:rsidR="005D29B2">
        <w:rPr>
          <w:sz w:val="20"/>
          <w:szCs w:val="20"/>
        </w:rPr>
        <w:t>s</w:t>
      </w:r>
      <w:r w:rsidRPr="00BE0D84">
        <w:rPr>
          <w:sz w:val="20"/>
          <w:szCs w:val="20"/>
        </w:rPr>
        <w:t xml:space="preserve"> waste of time but it robs counsel of perfection of the art of examination in chief. </w:t>
      </w:r>
    </w:p>
    <w:p w14:paraId="1250275C" w14:textId="77777777" w:rsidR="00BE0D84" w:rsidRPr="00BE0D84" w:rsidRDefault="00BE0D84" w:rsidP="00BE0D84">
      <w:pPr>
        <w:spacing w:line="240" w:lineRule="auto"/>
        <w:jc w:val="both"/>
        <w:rPr>
          <w:sz w:val="20"/>
          <w:szCs w:val="20"/>
        </w:rPr>
      </w:pPr>
      <w:r w:rsidRPr="00BE0D84">
        <w:rPr>
          <w:b/>
          <w:bCs/>
          <w:sz w:val="20"/>
          <w:szCs w:val="20"/>
        </w:rPr>
        <w:t xml:space="preserve">Leading Questions: </w:t>
      </w:r>
      <w:r w:rsidRPr="00BE0D84">
        <w:rPr>
          <w:sz w:val="20"/>
          <w:szCs w:val="20"/>
        </w:rPr>
        <w:t xml:space="preserve">leading questions are prohibited in examination in chief and re-examination </w:t>
      </w:r>
      <w:r w:rsidRPr="004C1897">
        <w:rPr>
          <w:b/>
          <w:sz w:val="20"/>
          <w:szCs w:val="20"/>
        </w:rPr>
        <w:t xml:space="preserve">except with the leave of </w:t>
      </w:r>
      <w:r w:rsidR="00462798">
        <w:rPr>
          <w:b/>
          <w:sz w:val="20"/>
          <w:szCs w:val="20"/>
        </w:rPr>
        <w:t>courts</w:t>
      </w:r>
      <w:r w:rsidR="00462798">
        <w:rPr>
          <w:sz w:val="20"/>
          <w:szCs w:val="20"/>
        </w:rPr>
        <w:t xml:space="preserve"> </w:t>
      </w:r>
      <w:r w:rsidR="00462798" w:rsidRPr="00462798">
        <w:rPr>
          <w:b/>
          <w:color w:val="FF0000"/>
          <w:sz w:val="20"/>
          <w:szCs w:val="20"/>
        </w:rPr>
        <w:t>221(2) EA</w:t>
      </w:r>
      <w:r w:rsidR="00162134" w:rsidRPr="00462798">
        <w:rPr>
          <w:b/>
          <w:color w:val="FF0000"/>
          <w:sz w:val="20"/>
          <w:szCs w:val="20"/>
        </w:rPr>
        <w:t>,</w:t>
      </w:r>
      <w:r w:rsidR="00162134">
        <w:rPr>
          <w:sz w:val="20"/>
          <w:szCs w:val="20"/>
        </w:rPr>
        <w:t xml:space="preserve"> they are q</w:t>
      </w:r>
      <w:r w:rsidR="004C1897">
        <w:rPr>
          <w:sz w:val="20"/>
          <w:szCs w:val="20"/>
        </w:rPr>
        <w:t>uestions which suggest the answe</w:t>
      </w:r>
      <w:r w:rsidR="00162134">
        <w:rPr>
          <w:sz w:val="20"/>
          <w:szCs w:val="20"/>
        </w:rPr>
        <w:t>r to which the person asking wishes or expects to receive</w:t>
      </w:r>
      <w:r w:rsidRPr="00BE0D84">
        <w:rPr>
          <w:sz w:val="20"/>
          <w:szCs w:val="20"/>
        </w:rPr>
        <w:t>–</w:t>
      </w:r>
      <w:r w:rsidR="00462798">
        <w:rPr>
          <w:b/>
          <w:bCs/>
          <w:i/>
          <w:iCs/>
          <w:color w:val="FF0000"/>
          <w:sz w:val="20"/>
          <w:szCs w:val="20"/>
        </w:rPr>
        <w:t>Section 221(1</w:t>
      </w:r>
      <w:r w:rsidRPr="00162134">
        <w:rPr>
          <w:b/>
          <w:bCs/>
          <w:i/>
          <w:iCs/>
          <w:color w:val="FF0000"/>
          <w:sz w:val="20"/>
          <w:szCs w:val="20"/>
        </w:rPr>
        <w:t>) EA</w:t>
      </w:r>
      <w:r w:rsidRPr="00162134">
        <w:rPr>
          <w:color w:val="FF0000"/>
          <w:sz w:val="20"/>
          <w:szCs w:val="20"/>
        </w:rPr>
        <w:t>.</w:t>
      </w:r>
      <w:r w:rsidRPr="00BE0D84">
        <w:rPr>
          <w:sz w:val="20"/>
          <w:szCs w:val="20"/>
        </w:rPr>
        <w:t xml:space="preserve"> However, </w:t>
      </w:r>
      <w:r w:rsidRPr="00162134">
        <w:rPr>
          <w:b/>
          <w:sz w:val="20"/>
          <w:szCs w:val="20"/>
        </w:rPr>
        <w:t>leading question can be asked on introductory matters, undisputed matters and matters that have been sufficiently proved</w:t>
      </w:r>
      <w:r w:rsidR="00462798">
        <w:rPr>
          <w:b/>
          <w:sz w:val="20"/>
          <w:szCs w:val="20"/>
        </w:rPr>
        <w:t xml:space="preserve">- </w:t>
      </w:r>
      <w:r w:rsidR="00462798" w:rsidRPr="00462798">
        <w:rPr>
          <w:b/>
          <w:color w:val="FF0000"/>
          <w:sz w:val="20"/>
          <w:szCs w:val="20"/>
        </w:rPr>
        <w:t>S 221(3)</w:t>
      </w:r>
      <w:r w:rsidR="00462798">
        <w:rPr>
          <w:b/>
          <w:color w:val="FF0000"/>
          <w:sz w:val="20"/>
          <w:szCs w:val="20"/>
        </w:rPr>
        <w:t xml:space="preserve"> </w:t>
      </w:r>
      <w:r w:rsidR="00462798" w:rsidRPr="00462798">
        <w:rPr>
          <w:b/>
          <w:color w:val="FF0000"/>
          <w:sz w:val="20"/>
          <w:szCs w:val="20"/>
        </w:rPr>
        <w:t>EA</w:t>
      </w:r>
      <w:r w:rsidRPr="00462798">
        <w:rPr>
          <w:color w:val="FF0000"/>
          <w:sz w:val="20"/>
          <w:szCs w:val="20"/>
        </w:rPr>
        <w:t>.</w:t>
      </w:r>
      <w:r w:rsidRPr="00BE0D84">
        <w:rPr>
          <w:sz w:val="20"/>
          <w:szCs w:val="20"/>
        </w:rPr>
        <w:t xml:space="preserve"> </w:t>
      </w:r>
      <w:r w:rsidR="0089550E">
        <w:rPr>
          <w:sz w:val="20"/>
          <w:szCs w:val="20"/>
        </w:rPr>
        <w:t xml:space="preserve">(they should not be used in trying to ascertain the qualifications of an expert </w:t>
      </w:r>
      <w:r w:rsidR="00462798">
        <w:rPr>
          <w:sz w:val="20"/>
          <w:szCs w:val="20"/>
        </w:rPr>
        <w:t xml:space="preserve">cause that must be established </w:t>
      </w:r>
      <w:r w:rsidR="0089550E">
        <w:rPr>
          <w:sz w:val="20"/>
          <w:szCs w:val="20"/>
        </w:rPr>
        <w:t>by the expert himself)</w:t>
      </w:r>
    </w:p>
    <w:p w14:paraId="2802AA5F" w14:textId="77777777" w:rsidR="00162134" w:rsidRDefault="00BE0D84" w:rsidP="00BE0D84">
      <w:pPr>
        <w:spacing w:line="240" w:lineRule="auto"/>
        <w:jc w:val="both"/>
        <w:rPr>
          <w:sz w:val="20"/>
          <w:szCs w:val="20"/>
        </w:rPr>
      </w:pPr>
      <w:r w:rsidRPr="00BE0D84">
        <w:rPr>
          <w:b/>
          <w:bCs/>
          <w:sz w:val="20"/>
          <w:szCs w:val="20"/>
        </w:rPr>
        <w:t xml:space="preserve">Leading a Witness to Tender a Document: </w:t>
      </w:r>
      <w:r w:rsidRPr="00BE0D84">
        <w:rPr>
          <w:sz w:val="20"/>
          <w:szCs w:val="20"/>
        </w:rPr>
        <w:t>where counsel wants to tender document through the witness, he is to first of all lead the witness to adopt his statement on oath. He will then refer the witness to the specific paragraph in his statement on oath that makes reference to the document and ask the witness how he can identify the document. After identification of the document by the witness, counsel is to seek to tender the document through the w</w:t>
      </w:r>
      <w:r w:rsidR="005D29B2">
        <w:rPr>
          <w:sz w:val="20"/>
          <w:szCs w:val="20"/>
        </w:rPr>
        <w:t xml:space="preserve">itness. Where the document is </w:t>
      </w:r>
      <w:r w:rsidRPr="00BE0D84">
        <w:rPr>
          <w:sz w:val="20"/>
          <w:szCs w:val="20"/>
        </w:rPr>
        <w:t xml:space="preserve">secondary evidence proper foundation will have to be led informing the court of the where about of the original. </w:t>
      </w:r>
    </w:p>
    <w:p w14:paraId="094ECFF6" w14:textId="77777777" w:rsidR="00A13D81" w:rsidRPr="00A13D81" w:rsidRDefault="00A13D81" w:rsidP="00BE0D84">
      <w:pPr>
        <w:spacing w:line="240" w:lineRule="auto"/>
        <w:jc w:val="both"/>
        <w:rPr>
          <w:sz w:val="20"/>
          <w:szCs w:val="20"/>
        </w:rPr>
      </w:pPr>
      <w:r w:rsidRPr="00AA0863">
        <w:rPr>
          <w:b/>
          <w:sz w:val="20"/>
          <w:szCs w:val="20"/>
        </w:rPr>
        <w:t>NB:</w:t>
      </w:r>
      <w:r>
        <w:rPr>
          <w:sz w:val="20"/>
          <w:szCs w:val="20"/>
        </w:rPr>
        <w:t xml:space="preserve"> documents agreed upon at CMC or PTC may be tendered from the bar (by the lawyer)</w:t>
      </w:r>
      <w:r w:rsidR="00901F3E">
        <w:rPr>
          <w:sz w:val="20"/>
          <w:szCs w:val="20"/>
        </w:rPr>
        <w:t xml:space="preserve"> or by the witness or parties. H</w:t>
      </w:r>
      <w:r>
        <w:rPr>
          <w:sz w:val="20"/>
          <w:szCs w:val="20"/>
        </w:rPr>
        <w:t>owever, where a document is not agreed upon at the CMC or PTC</w:t>
      </w:r>
      <w:r w:rsidR="00AA0863">
        <w:rPr>
          <w:sz w:val="20"/>
          <w:szCs w:val="20"/>
        </w:rPr>
        <w:t>, the witness should be led to tender it</w:t>
      </w:r>
      <w:r>
        <w:rPr>
          <w:sz w:val="20"/>
          <w:szCs w:val="20"/>
        </w:rPr>
        <w:t xml:space="preserve"> </w:t>
      </w:r>
    </w:p>
    <w:p w14:paraId="2F8CD4DA" w14:textId="77777777" w:rsidR="004C1897" w:rsidRPr="009F03FA" w:rsidRDefault="004C1897" w:rsidP="004C1897">
      <w:pPr>
        <w:spacing w:line="240" w:lineRule="auto"/>
        <w:jc w:val="both"/>
        <w:rPr>
          <w:b/>
          <w:sz w:val="20"/>
          <w:szCs w:val="20"/>
        </w:rPr>
      </w:pPr>
      <w:r w:rsidRPr="009F03FA">
        <w:rPr>
          <w:b/>
          <w:sz w:val="20"/>
          <w:szCs w:val="20"/>
        </w:rPr>
        <w:t>Procedure for tendering document through a witness</w:t>
      </w:r>
    </w:p>
    <w:p w14:paraId="48CE89C9" w14:textId="77777777" w:rsidR="005D29B2" w:rsidRDefault="0089550E" w:rsidP="00CA57DC">
      <w:pPr>
        <w:pStyle w:val="ListParagraph"/>
        <w:numPr>
          <w:ilvl w:val="1"/>
          <w:numId w:val="160"/>
        </w:numPr>
        <w:spacing w:line="240" w:lineRule="auto"/>
        <w:jc w:val="both"/>
        <w:rPr>
          <w:sz w:val="20"/>
          <w:szCs w:val="20"/>
        </w:rPr>
      </w:pPr>
      <w:r>
        <w:rPr>
          <w:sz w:val="20"/>
          <w:szCs w:val="20"/>
        </w:rPr>
        <w:t>“AT PARAGRAGH 7</w:t>
      </w:r>
      <w:r w:rsidR="004C1897" w:rsidRPr="005D29B2">
        <w:rPr>
          <w:sz w:val="20"/>
          <w:szCs w:val="20"/>
        </w:rPr>
        <w:t xml:space="preserve"> OF YOUR STATEMENT, YOU MADE A REFERENCE TO A WRITTEN CONTRACT BETWEEN YOU AND THE DEFENDANT. IF YOU SEE THAT WRITTEN CONTRACT, WOULD YOU BE ABLE TO RECOGNIZE IT?” (yes)</w:t>
      </w:r>
    </w:p>
    <w:p w14:paraId="3688AEA6" w14:textId="77777777" w:rsidR="005D29B2" w:rsidRDefault="004C1897" w:rsidP="00CA57DC">
      <w:pPr>
        <w:pStyle w:val="ListParagraph"/>
        <w:numPr>
          <w:ilvl w:val="1"/>
          <w:numId w:val="160"/>
        </w:numPr>
        <w:spacing w:line="240" w:lineRule="auto"/>
        <w:jc w:val="both"/>
        <w:rPr>
          <w:sz w:val="20"/>
          <w:szCs w:val="20"/>
        </w:rPr>
      </w:pPr>
      <w:r w:rsidRPr="005D29B2">
        <w:rPr>
          <w:sz w:val="20"/>
          <w:szCs w:val="20"/>
        </w:rPr>
        <w:t>“HOW WOULD YOU RECOGNIZE IT?” (</w:t>
      </w:r>
      <w:proofErr w:type="gramStart"/>
      <w:r w:rsidRPr="005D29B2">
        <w:rPr>
          <w:sz w:val="20"/>
          <w:szCs w:val="20"/>
        </w:rPr>
        <w:t>my</w:t>
      </w:r>
      <w:proofErr w:type="gramEnd"/>
      <w:r w:rsidRPr="005D29B2">
        <w:rPr>
          <w:sz w:val="20"/>
          <w:szCs w:val="20"/>
        </w:rPr>
        <w:t xml:space="preserve"> signature…)</w:t>
      </w:r>
    </w:p>
    <w:p w14:paraId="34A0ECD9" w14:textId="77777777" w:rsidR="005D29B2" w:rsidRDefault="004C1897" w:rsidP="00CA57DC">
      <w:pPr>
        <w:pStyle w:val="ListParagraph"/>
        <w:numPr>
          <w:ilvl w:val="1"/>
          <w:numId w:val="160"/>
        </w:numPr>
        <w:spacing w:line="240" w:lineRule="auto"/>
        <w:jc w:val="both"/>
        <w:rPr>
          <w:sz w:val="20"/>
          <w:szCs w:val="20"/>
        </w:rPr>
      </w:pPr>
      <w:r w:rsidRPr="005D29B2">
        <w:rPr>
          <w:sz w:val="20"/>
          <w:szCs w:val="20"/>
        </w:rPr>
        <w:t>“WHERE IS THIS WRITTEN CONTRACT?” (</w:t>
      </w:r>
      <w:proofErr w:type="gramStart"/>
      <w:r w:rsidRPr="005D29B2">
        <w:rPr>
          <w:sz w:val="20"/>
          <w:szCs w:val="20"/>
        </w:rPr>
        <w:t>it</w:t>
      </w:r>
      <w:proofErr w:type="gramEnd"/>
      <w:r w:rsidRPr="005D29B2">
        <w:rPr>
          <w:sz w:val="20"/>
          <w:szCs w:val="20"/>
        </w:rPr>
        <w:t xml:space="preserve"> is with you)</w:t>
      </w:r>
    </w:p>
    <w:p w14:paraId="1CAB12CE" w14:textId="77777777" w:rsidR="005D29B2" w:rsidRDefault="004C1897" w:rsidP="00CA57DC">
      <w:pPr>
        <w:pStyle w:val="ListParagraph"/>
        <w:numPr>
          <w:ilvl w:val="1"/>
          <w:numId w:val="160"/>
        </w:numPr>
        <w:spacing w:line="240" w:lineRule="auto"/>
        <w:jc w:val="both"/>
        <w:rPr>
          <w:sz w:val="20"/>
          <w:szCs w:val="20"/>
        </w:rPr>
      </w:pPr>
      <w:r w:rsidRPr="005D29B2">
        <w:rPr>
          <w:sz w:val="20"/>
          <w:szCs w:val="20"/>
        </w:rPr>
        <w:t>“MY LORD, WE SEEK THE LEAVE OF THIS COURT TO SHOW THE DOCUMENT TO THE WITNESS” (you may do so)</w:t>
      </w:r>
    </w:p>
    <w:p w14:paraId="69FD37BC" w14:textId="77777777" w:rsidR="005D29B2" w:rsidRDefault="004C1897" w:rsidP="00CA57DC">
      <w:pPr>
        <w:pStyle w:val="ListParagraph"/>
        <w:numPr>
          <w:ilvl w:val="1"/>
          <w:numId w:val="160"/>
        </w:numPr>
        <w:spacing w:line="240" w:lineRule="auto"/>
        <w:jc w:val="both"/>
        <w:rPr>
          <w:sz w:val="20"/>
          <w:szCs w:val="20"/>
        </w:rPr>
      </w:pPr>
      <w:r w:rsidRPr="005D29B2">
        <w:rPr>
          <w:sz w:val="20"/>
          <w:szCs w:val="20"/>
        </w:rPr>
        <w:t>“PLEASE TAKE A LOOK AT THIS DOCUMENT, IS IT THE CONTRACT YOU WERE REFERRING TO?” (yes)</w:t>
      </w:r>
    </w:p>
    <w:p w14:paraId="32500B67" w14:textId="77777777" w:rsidR="0089550E" w:rsidRDefault="004C1897" w:rsidP="00CA57DC">
      <w:pPr>
        <w:pStyle w:val="ListParagraph"/>
        <w:numPr>
          <w:ilvl w:val="1"/>
          <w:numId w:val="160"/>
        </w:numPr>
        <w:spacing w:line="240" w:lineRule="auto"/>
        <w:jc w:val="both"/>
        <w:rPr>
          <w:sz w:val="20"/>
          <w:szCs w:val="20"/>
        </w:rPr>
      </w:pPr>
      <w:r w:rsidRPr="005D29B2">
        <w:rPr>
          <w:sz w:val="20"/>
          <w:szCs w:val="20"/>
        </w:rPr>
        <w:t xml:space="preserve">“MY LORD, WE HUMBLY APPLY TO TENDER THIS DOCUMENT IN EVIDENCE” </w:t>
      </w:r>
    </w:p>
    <w:p w14:paraId="43D23BAB" w14:textId="77777777" w:rsidR="004C1897" w:rsidRPr="005D29B2" w:rsidRDefault="0089550E" w:rsidP="00CA57DC">
      <w:pPr>
        <w:pStyle w:val="ListParagraph"/>
        <w:numPr>
          <w:ilvl w:val="1"/>
          <w:numId w:val="160"/>
        </w:numPr>
        <w:spacing w:line="240" w:lineRule="auto"/>
        <w:jc w:val="both"/>
        <w:rPr>
          <w:sz w:val="20"/>
          <w:szCs w:val="20"/>
        </w:rPr>
      </w:pPr>
      <w:r>
        <w:rPr>
          <w:sz w:val="20"/>
          <w:szCs w:val="20"/>
        </w:rPr>
        <w:t>S</w:t>
      </w:r>
      <w:r w:rsidR="004C1897" w:rsidRPr="005D29B2">
        <w:rPr>
          <w:sz w:val="20"/>
          <w:szCs w:val="20"/>
        </w:rPr>
        <w:t xml:space="preserve">how the document to the </w:t>
      </w:r>
      <w:proofErr w:type="spellStart"/>
      <w:r w:rsidR="004C1897" w:rsidRPr="005D29B2">
        <w:rPr>
          <w:sz w:val="20"/>
          <w:szCs w:val="20"/>
        </w:rPr>
        <w:t>defence</w:t>
      </w:r>
      <w:proofErr w:type="spellEnd"/>
      <w:r w:rsidR="004C1897" w:rsidRPr="005D29B2">
        <w:rPr>
          <w:sz w:val="20"/>
          <w:szCs w:val="20"/>
        </w:rPr>
        <w:t xml:space="preserve"> counsel…any objection?</w:t>
      </w:r>
    </w:p>
    <w:p w14:paraId="7347F35F" w14:textId="77777777" w:rsidR="004C1897" w:rsidRPr="00A34F87" w:rsidRDefault="004C1897" w:rsidP="004C1897">
      <w:pPr>
        <w:spacing w:line="240" w:lineRule="auto"/>
        <w:jc w:val="both"/>
        <w:rPr>
          <w:sz w:val="20"/>
          <w:szCs w:val="20"/>
        </w:rPr>
      </w:pPr>
      <w:r w:rsidRPr="00A34F87">
        <w:rPr>
          <w:sz w:val="20"/>
          <w:szCs w:val="20"/>
        </w:rPr>
        <w:t>Note that the court may reject it and mark it “TENDERED AND REJECTED." Once the</w:t>
      </w:r>
      <w:r>
        <w:rPr>
          <w:sz w:val="20"/>
          <w:szCs w:val="20"/>
        </w:rPr>
        <w:t xml:space="preserve"> </w:t>
      </w:r>
      <w:r w:rsidRPr="00A34F87">
        <w:rPr>
          <w:sz w:val="20"/>
          <w:szCs w:val="20"/>
        </w:rPr>
        <w:t>document is rejected, it cannot be tendered again---</w:t>
      </w:r>
      <w:r w:rsidRPr="003941BF">
        <w:rPr>
          <w:b/>
          <w:color w:val="FF0000"/>
          <w:sz w:val="20"/>
          <w:szCs w:val="20"/>
        </w:rPr>
        <w:t>BABATOLA v. ALADEJANA.</w:t>
      </w:r>
    </w:p>
    <w:p w14:paraId="2A508510" w14:textId="77777777" w:rsidR="00BE0D84" w:rsidRPr="00BE0D84" w:rsidRDefault="00BE0D84" w:rsidP="00BE0D84">
      <w:pPr>
        <w:spacing w:line="240" w:lineRule="auto"/>
        <w:jc w:val="both"/>
        <w:rPr>
          <w:sz w:val="20"/>
          <w:szCs w:val="20"/>
        </w:rPr>
      </w:pPr>
      <w:r w:rsidRPr="00BE0D84">
        <w:rPr>
          <w:b/>
          <w:bCs/>
          <w:sz w:val="20"/>
          <w:szCs w:val="20"/>
        </w:rPr>
        <w:t xml:space="preserve">Open Questions: </w:t>
      </w:r>
      <w:r w:rsidRPr="00BE0D84">
        <w:rPr>
          <w:sz w:val="20"/>
          <w:szCs w:val="20"/>
        </w:rPr>
        <w:t>Open questions guide the witness along a story line but allow him to tell his story. It is only prompted with closed questions so as to make the witness remain on course as he tells his story. Thus, open questions are used in examination-in-chief in preference to closed questions, which operates best in cross-</w:t>
      </w:r>
      <w:r w:rsidRPr="00BE0D84">
        <w:rPr>
          <w:sz w:val="20"/>
          <w:szCs w:val="20"/>
        </w:rPr>
        <w:lastRenderedPageBreak/>
        <w:t xml:space="preserve">examination. </w:t>
      </w:r>
      <w:r w:rsidR="005D29B2" w:rsidRPr="00BE0D84">
        <w:rPr>
          <w:sz w:val="20"/>
          <w:szCs w:val="20"/>
        </w:rPr>
        <w:t>Examples include</w:t>
      </w:r>
      <w:r w:rsidRPr="00BE0D84">
        <w:rPr>
          <w:sz w:val="20"/>
          <w:szCs w:val="20"/>
        </w:rPr>
        <w:t xml:space="preserve"> questions starting with the words “Why”, “Where”, “How”, “What”, Describe, Explain. The </w:t>
      </w:r>
      <w:r w:rsidRPr="00162134">
        <w:rPr>
          <w:b/>
          <w:sz w:val="20"/>
          <w:szCs w:val="20"/>
        </w:rPr>
        <w:t>advantages of open questions are:</w:t>
      </w:r>
      <w:r w:rsidRPr="00BE0D84">
        <w:rPr>
          <w:sz w:val="20"/>
          <w:szCs w:val="20"/>
        </w:rPr>
        <w:t xml:space="preserve"> </w:t>
      </w:r>
    </w:p>
    <w:p w14:paraId="6E0D92E6" w14:textId="77777777" w:rsidR="005D29B2" w:rsidRDefault="00BE0D84" w:rsidP="00CA57DC">
      <w:pPr>
        <w:pStyle w:val="ListParagraph"/>
        <w:numPr>
          <w:ilvl w:val="0"/>
          <w:numId w:val="161"/>
        </w:numPr>
        <w:spacing w:line="240" w:lineRule="auto"/>
        <w:jc w:val="both"/>
        <w:rPr>
          <w:sz w:val="20"/>
          <w:szCs w:val="20"/>
        </w:rPr>
      </w:pPr>
      <w:r w:rsidRPr="005D29B2">
        <w:rPr>
          <w:sz w:val="20"/>
          <w:szCs w:val="20"/>
        </w:rPr>
        <w:t>They subtly direct the witness and towards the desired answers without necessarily leading him.</w:t>
      </w:r>
    </w:p>
    <w:p w14:paraId="19C96476" w14:textId="77777777" w:rsidR="00BE0D84" w:rsidRPr="005D29B2" w:rsidRDefault="00BE0D84" w:rsidP="00CA57DC">
      <w:pPr>
        <w:pStyle w:val="ListParagraph"/>
        <w:numPr>
          <w:ilvl w:val="0"/>
          <w:numId w:val="161"/>
        </w:numPr>
        <w:spacing w:line="240" w:lineRule="auto"/>
        <w:jc w:val="both"/>
        <w:rPr>
          <w:sz w:val="20"/>
          <w:szCs w:val="20"/>
        </w:rPr>
      </w:pPr>
      <w:r w:rsidRPr="005D29B2">
        <w:rPr>
          <w:sz w:val="20"/>
          <w:szCs w:val="20"/>
        </w:rPr>
        <w:t xml:space="preserve">They can confer credibility of a witness testimony since he would be telling his own story. </w:t>
      </w:r>
    </w:p>
    <w:p w14:paraId="5E1FD3B7" w14:textId="77777777" w:rsidR="00BE0D84" w:rsidRPr="00BE0D84" w:rsidRDefault="00BE0D84" w:rsidP="00BE0D84">
      <w:pPr>
        <w:spacing w:line="240" w:lineRule="auto"/>
        <w:jc w:val="both"/>
        <w:rPr>
          <w:sz w:val="20"/>
          <w:szCs w:val="20"/>
        </w:rPr>
      </w:pPr>
      <w:r w:rsidRPr="00BE0D84">
        <w:rPr>
          <w:sz w:val="20"/>
          <w:szCs w:val="20"/>
        </w:rPr>
        <w:t xml:space="preserve">However, a disadvantage is that the witness could steer out of course or say more than he is required to say especially if he is not properly guided by counsel. </w:t>
      </w:r>
    </w:p>
    <w:p w14:paraId="0609ECF3" w14:textId="77777777" w:rsidR="00BE0D84" w:rsidRPr="00BE0D84" w:rsidRDefault="00BE0D84" w:rsidP="00BE0D84">
      <w:pPr>
        <w:spacing w:line="240" w:lineRule="auto"/>
        <w:jc w:val="both"/>
        <w:rPr>
          <w:sz w:val="20"/>
          <w:szCs w:val="20"/>
        </w:rPr>
      </w:pPr>
      <w:r w:rsidRPr="00BE0D84">
        <w:rPr>
          <w:b/>
          <w:bCs/>
          <w:sz w:val="20"/>
          <w:szCs w:val="20"/>
        </w:rPr>
        <w:t xml:space="preserve">CROSS-EXAMINATION: </w:t>
      </w:r>
      <w:r w:rsidRPr="00BE0D84">
        <w:rPr>
          <w:sz w:val="20"/>
          <w:szCs w:val="20"/>
        </w:rPr>
        <w:t>This is the examination of a witness by a party other than the party who calls him</w:t>
      </w:r>
      <w:r w:rsidR="005D29B2">
        <w:rPr>
          <w:sz w:val="20"/>
          <w:szCs w:val="20"/>
        </w:rPr>
        <w:t xml:space="preserve"> </w:t>
      </w:r>
      <w:r w:rsidR="005D29B2">
        <w:rPr>
          <w:b/>
          <w:color w:val="FF0000"/>
          <w:sz w:val="20"/>
          <w:szCs w:val="20"/>
        </w:rPr>
        <w:t>S 2</w:t>
      </w:r>
      <w:r w:rsidR="005D29B2" w:rsidRPr="005D29B2">
        <w:rPr>
          <w:b/>
          <w:color w:val="FF0000"/>
          <w:sz w:val="20"/>
          <w:szCs w:val="20"/>
        </w:rPr>
        <w:t>1</w:t>
      </w:r>
      <w:r w:rsidR="005D29B2">
        <w:rPr>
          <w:b/>
          <w:color w:val="FF0000"/>
          <w:sz w:val="20"/>
          <w:szCs w:val="20"/>
        </w:rPr>
        <w:t>4</w:t>
      </w:r>
      <w:r w:rsidR="00A13D81">
        <w:rPr>
          <w:b/>
          <w:color w:val="FF0000"/>
          <w:sz w:val="20"/>
          <w:szCs w:val="20"/>
        </w:rPr>
        <w:t>(2)</w:t>
      </w:r>
      <w:r w:rsidR="005D29B2" w:rsidRPr="005D29B2">
        <w:rPr>
          <w:b/>
          <w:color w:val="FF0000"/>
          <w:sz w:val="20"/>
          <w:szCs w:val="20"/>
        </w:rPr>
        <w:t xml:space="preserve"> EA</w:t>
      </w:r>
      <w:r w:rsidRPr="00BE0D84">
        <w:rPr>
          <w:sz w:val="20"/>
          <w:szCs w:val="20"/>
        </w:rPr>
        <w:t xml:space="preserve">. The purpose of cross examination is: </w:t>
      </w:r>
    </w:p>
    <w:p w14:paraId="45D3D51C" w14:textId="77777777" w:rsidR="005D29B2" w:rsidRDefault="00BE0D84" w:rsidP="00CA57DC">
      <w:pPr>
        <w:pStyle w:val="ListParagraph"/>
        <w:numPr>
          <w:ilvl w:val="0"/>
          <w:numId w:val="162"/>
        </w:numPr>
        <w:spacing w:line="240" w:lineRule="auto"/>
        <w:jc w:val="both"/>
        <w:rPr>
          <w:sz w:val="20"/>
          <w:szCs w:val="20"/>
        </w:rPr>
      </w:pPr>
      <w:r w:rsidRPr="005D29B2">
        <w:rPr>
          <w:sz w:val="20"/>
          <w:szCs w:val="20"/>
        </w:rPr>
        <w:t xml:space="preserve">To weaken the testimony of the witness and contradict </w:t>
      </w:r>
    </w:p>
    <w:p w14:paraId="6AA35ACD" w14:textId="77777777" w:rsidR="005D29B2" w:rsidRDefault="00BE0D84" w:rsidP="00CA57DC">
      <w:pPr>
        <w:pStyle w:val="ListParagraph"/>
        <w:numPr>
          <w:ilvl w:val="0"/>
          <w:numId w:val="162"/>
        </w:numPr>
        <w:spacing w:line="240" w:lineRule="auto"/>
        <w:jc w:val="both"/>
        <w:rPr>
          <w:sz w:val="20"/>
          <w:szCs w:val="20"/>
        </w:rPr>
      </w:pPr>
      <w:r w:rsidRPr="005D29B2">
        <w:rPr>
          <w:sz w:val="20"/>
          <w:szCs w:val="20"/>
        </w:rPr>
        <w:t xml:space="preserve">To destroy evidence given by the witness </w:t>
      </w:r>
    </w:p>
    <w:p w14:paraId="17DF5D31" w14:textId="77777777" w:rsidR="005D29B2" w:rsidRDefault="00BE0D84" w:rsidP="00CA57DC">
      <w:pPr>
        <w:pStyle w:val="ListParagraph"/>
        <w:numPr>
          <w:ilvl w:val="0"/>
          <w:numId w:val="162"/>
        </w:numPr>
        <w:spacing w:line="240" w:lineRule="auto"/>
        <w:jc w:val="both"/>
        <w:rPr>
          <w:sz w:val="20"/>
          <w:szCs w:val="20"/>
        </w:rPr>
      </w:pPr>
      <w:r w:rsidRPr="005D29B2">
        <w:rPr>
          <w:sz w:val="20"/>
          <w:szCs w:val="20"/>
        </w:rPr>
        <w:t xml:space="preserve">To test the veracity, accuracy and credibility of the testimony of the witness </w:t>
      </w:r>
    </w:p>
    <w:p w14:paraId="6F06D7CC" w14:textId="77777777" w:rsidR="00BE0D84" w:rsidRDefault="00BE0D84" w:rsidP="00CA57DC">
      <w:pPr>
        <w:pStyle w:val="ListParagraph"/>
        <w:numPr>
          <w:ilvl w:val="0"/>
          <w:numId w:val="162"/>
        </w:numPr>
        <w:spacing w:line="240" w:lineRule="auto"/>
        <w:jc w:val="both"/>
        <w:rPr>
          <w:sz w:val="20"/>
          <w:szCs w:val="20"/>
        </w:rPr>
      </w:pPr>
      <w:r w:rsidRPr="005D29B2">
        <w:rPr>
          <w:sz w:val="20"/>
          <w:szCs w:val="20"/>
        </w:rPr>
        <w:t xml:space="preserve">To shake the credibility of the witness by injuring his character. </w:t>
      </w:r>
    </w:p>
    <w:p w14:paraId="74919362" w14:textId="77777777" w:rsidR="008A574E" w:rsidRPr="005D29B2" w:rsidRDefault="008A574E" w:rsidP="00CA57DC">
      <w:pPr>
        <w:pStyle w:val="ListParagraph"/>
        <w:numPr>
          <w:ilvl w:val="0"/>
          <w:numId w:val="162"/>
        </w:numPr>
        <w:spacing w:line="240" w:lineRule="auto"/>
        <w:jc w:val="both"/>
        <w:rPr>
          <w:sz w:val="20"/>
          <w:szCs w:val="20"/>
        </w:rPr>
      </w:pPr>
      <w:r>
        <w:rPr>
          <w:sz w:val="20"/>
          <w:szCs w:val="20"/>
        </w:rPr>
        <w:t>To strengthen the party asking questions case</w:t>
      </w:r>
    </w:p>
    <w:p w14:paraId="0FD0148F" w14:textId="77777777" w:rsidR="00BE0D84" w:rsidRPr="00BE0D84" w:rsidRDefault="00BE0D84" w:rsidP="00BE0D84">
      <w:pPr>
        <w:spacing w:line="240" w:lineRule="auto"/>
        <w:jc w:val="both"/>
        <w:rPr>
          <w:sz w:val="20"/>
          <w:szCs w:val="20"/>
        </w:rPr>
      </w:pPr>
      <w:r w:rsidRPr="00BE0D84">
        <w:rPr>
          <w:sz w:val="20"/>
          <w:szCs w:val="20"/>
        </w:rPr>
        <w:t>In testing the veracity or accuracy of the witness' testimony, other witness can be bought to testify that the witness' evidence should not be believed. Impeaching character of the witness is not one of the m</w:t>
      </w:r>
      <w:r w:rsidR="00162134">
        <w:rPr>
          <w:sz w:val="20"/>
          <w:szCs w:val="20"/>
        </w:rPr>
        <w:t xml:space="preserve">ost </w:t>
      </w:r>
      <w:proofErr w:type="spellStart"/>
      <w:r w:rsidR="00162134">
        <w:rPr>
          <w:sz w:val="20"/>
          <w:szCs w:val="20"/>
        </w:rPr>
        <w:t>favourable</w:t>
      </w:r>
      <w:proofErr w:type="spellEnd"/>
      <w:r w:rsidR="00162134">
        <w:rPr>
          <w:sz w:val="20"/>
          <w:szCs w:val="20"/>
        </w:rPr>
        <w:t xml:space="preserve"> </w:t>
      </w:r>
      <w:r w:rsidR="007C59DF" w:rsidRPr="00BE0D84">
        <w:rPr>
          <w:sz w:val="20"/>
          <w:szCs w:val="20"/>
        </w:rPr>
        <w:t>things</w:t>
      </w:r>
      <w:r w:rsidRPr="00BE0D84">
        <w:rPr>
          <w:sz w:val="20"/>
          <w:szCs w:val="20"/>
        </w:rPr>
        <w:t xml:space="preserve"> to do as it may incur the wrath of the court. The courts believe that witnesses come to court to assist the court. However, once the character of a witness is tainted, it is not relevant whether his testimony is true or not. </w:t>
      </w:r>
    </w:p>
    <w:p w14:paraId="3CB17277" w14:textId="77777777" w:rsidR="00162134" w:rsidRDefault="00BE0D84" w:rsidP="00162134">
      <w:pPr>
        <w:spacing w:line="240" w:lineRule="auto"/>
        <w:jc w:val="both"/>
        <w:rPr>
          <w:sz w:val="20"/>
          <w:szCs w:val="20"/>
        </w:rPr>
      </w:pPr>
      <w:r w:rsidRPr="00BE0D84">
        <w:rPr>
          <w:b/>
          <w:bCs/>
          <w:sz w:val="20"/>
          <w:szCs w:val="20"/>
        </w:rPr>
        <w:t xml:space="preserve">Closed Questions: </w:t>
      </w:r>
      <w:r w:rsidRPr="00BE0D84">
        <w:rPr>
          <w:sz w:val="20"/>
          <w:szCs w:val="20"/>
        </w:rPr>
        <w:t xml:space="preserve">Always know the approach to adopt for the purpose of cross examination. Closed question in cross examination always help counsel to maintain control over the witness as far as possible as the intention of the witness is not usually known. Always use close question and not open question. Open questions should only be used when a counsel is very sure of the answer. </w:t>
      </w:r>
    </w:p>
    <w:p w14:paraId="7E8101C3" w14:textId="77777777" w:rsidR="00BE0D84" w:rsidRPr="00BE0D84" w:rsidRDefault="00BE0D84" w:rsidP="00BE0D84">
      <w:pPr>
        <w:spacing w:line="240" w:lineRule="auto"/>
        <w:jc w:val="both"/>
        <w:rPr>
          <w:sz w:val="20"/>
          <w:szCs w:val="20"/>
        </w:rPr>
      </w:pPr>
      <w:r w:rsidRPr="00BE0D84">
        <w:rPr>
          <w:b/>
          <w:bCs/>
          <w:sz w:val="20"/>
          <w:szCs w:val="20"/>
        </w:rPr>
        <w:t xml:space="preserve">Techniques for Cross Examination </w:t>
      </w:r>
      <w:r w:rsidR="00462798">
        <w:rPr>
          <w:b/>
          <w:bCs/>
          <w:sz w:val="20"/>
          <w:szCs w:val="20"/>
        </w:rPr>
        <w:t>(PIC)</w:t>
      </w:r>
    </w:p>
    <w:p w14:paraId="362DA16F" w14:textId="77777777" w:rsidR="00462798" w:rsidRDefault="00462798" w:rsidP="00C47FE4">
      <w:pPr>
        <w:pStyle w:val="ListParagraph"/>
        <w:numPr>
          <w:ilvl w:val="0"/>
          <w:numId w:val="252"/>
        </w:numPr>
        <w:spacing w:line="240" w:lineRule="auto"/>
        <w:jc w:val="both"/>
        <w:rPr>
          <w:sz w:val="20"/>
          <w:szCs w:val="20"/>
        </w:rPr>
      </w:pPr>
      <w:r w:rsidRPr="00462798">
        <w:rPr>
          <w:b/>
          <w:bCs/>
          <w:sz w:val="20"/>
          <w:szCs w:val="20"/>
        </w:rPr>
        <w:t xml:space="preserve">Probing: </w:t>
      </w:r>
      <w:r w:rsidRPr="00462798">
        <w:rPr>
          <w:sz w:val="20"/>
          <w:szCs w:val="20"/>
        </w:rPr>
        <w:t xml:space="preserve">This is designed to elicit information by pinning a witness down to a definite account of events. Until the desired answer is given, the cross-examiner does not give up. This method calls for the use of both open and closed question as much as leading questions. </w:t>
      </w:r>
    </w:p>
    <w:p w14:paraId="0F96E217" w14:textId="77777777" w:rsidR="00462798" w:rsidRPr="00462798" w:rsidRDefault="00462798" w:rsidP="00C47FE4">
      <w:pPr>
        <w:pStyle w:val="ListParagraph"/>
        <w:numPr>
          <w:ilvl w:val="0"/>
          <w:numId w:val="252"/>
        </w:numPr>
        <w:spacing w:line="240" w:lineRule="auto"/>
        <w:jc w:val="both"/>
        <w:rPr>
          <w:sz w:val="20"/>
          <w:szCs w:val="20"/>
        </w:rPr>
      </w:pPr>
      <w:r w:rsidRPr="00462798">
        <w:rPr>
          <w:b/>
          <w:bCs/>
          <w:sz w:val="20"/>
          <w:szCs w:val="20"/>
        </w:rPr>
        <w:t xml:space="preserve">Insinuation: </w:t>
      </w:r>
      <w:r w:rsidRPr="00462798">
        <w:rPr>
          <w:sz w:val="20"/>
          <w:szCs w:val="20"/>
        </w:rPr>
        <w:t xml:space="preserve">In this technique, the witness is carefully lured, through the use of either inductive or deductive reasoning, to a point where he will expose his ignorance of the events he speaks about, or the fallacy in his assumption, if he is an expert. Mostly used where he sounded convincing in his testimony. You can ask him what happened before after and during the incident. During your address, point out those insinuations to the court. </w:t>
      </w:r>
    </w:p>
    <w:p w14:paraId="2A6C39C3" w14:textId="77777777" w:rsidR="00462798" w:rsidRDefault="00BE0D84" w:rsidP="00C47FE4">
      <w:pPr>
        <w:pStyle w:val="ListParagraph"/>
        <w:numPr>
          <w:ilvl w:val="0"/>
          <w:numId w:val="252"/>
        </w:numPr>
        <w:spacing w:line="240" w:lineRule="auto"/>
        <w:jc w:val="both"/>
        <w:rPr>
          <w:sz w:val="20"/>
          <w:szCs w:val="20"/>
        </w:rPr>
      </w:pPr>
      <w:r w:rsidRPr="00462798">
        <w:rPr>
          <w:b/>
          <w:bCs/>
          <w:sz w:val="20"/>
          <w:szCs w:val="20"/>
        </w:rPr>
        <w:t xml:space="preserve">Confrontation: </w:t>
      </w:r>
      <w:r w:rsidRPr="00462798">
        <w:rPr>
          <w:sz w:val="20"/>
          <w:szCs w:val="20"/>
        </w:rPr>
        <w:t xml:space="preserve">Here, the witness is confronted with incontrovertible acts from which he cannot deny. Such facts are used to contradict his earlier assertions, either in-chief or in the earlier part of his cross-examination. Confrontation can be used when a witness has made a previous inconsistent statement. In confronting him with this statement, first allow him to maintain a clear position in court; then remind him of the previous statement. </w:t>
      </w:r>
    </w:p>
    <w:p w14:paraId="14F0CA87" w14:textId="77777777" w:rsidR="00462798" w:rsidRDefault="007C59DF" w:rsidP="00C47FE4">
      <w:pPr>
        <w:pStyle w:val="ListParagraph"/>
        <w:numPr>
          <w:ilvl w:val="0"/>
          <w:numId w:val="252"/>
        </w:numPr>
        <w:spacing w:line="240" w:lineRule="auto"/>
        <w:jc w:val="both"/>
        <w:rPr>
          <w:sz w:val="20"/>
          <w:szCs w:val="20"/>
        </w:rPr>
      </w:pPr>
      <w:r w:rsidRPr="00462798">
        <w:rPr>
          <w:b/>
          <w:bCs/>
          <w:sz w:val="20"/>
          <w:szCs w:val="20"/>
        </w:rPr>
        <w:t>Jump</w:t>
      </w:r>
      <w:r w:rsidR="00BE0D84" w:rsidRPr="00462798">
        <w:rPr>
          <w:b/>
          <w:bCs/>
          <w:sz w:val="20"/>
          <w:szCs w:val="20"/>
        </w:rPr>
        <w:t xml:space="preserve"> Around Technique</w:t>
      </w:r>
      <w:r w:rsidR="00BE0D84" w:rsidRPr="00462798">
        <w:rPr>
          <w:sz w:val="20"/>
          <w:szCs w:val="20"/>
        </w:rPr>
        <w:t xml:space="preserve">: Here, questions are not asked in a chronological order as such that the witness may be able to see where the counsel is driving at. The counsel jumps around the facts, throwing questions from any angle he chooses. This also aids in testing the confidence and stability of a witness. </w:t>
      </w:r>
    </w:p>
    <w:p w14:paraId="74966AF7" w14:textId="77777777" w:rsidR="007C59DF" w:rsidRPr="00462798" w:rsidRDefault="007C59DF" w:rsidP="00C47FE4">
      <w:pPr>
        <w:pStyle w:val="ListParagraph"/>
        <w:numPr>
          <w:ilvl w:val="0"/>
          <w:numId w:val="252"/>
        </w:numPr>
        <w:spacing w:line="240" w:lineRule="auto"/>
        <w:jc w:val="both"/>
        <w:rPr>
          <w:sz w:val="20"/>
          <w:szCs w:val="20"/>
        </w:rPr>
      </w:pPr>
      <w:r w:rsidRPr="00462798">
        <w:rPr>
          <w:b/>
          <w:bCs/>
          <w:sz w:val="20"/>
          <w:szCs w:val="20"/>
        </w:rPr>
        <w:t xml:space="preserve">Silent Cross </w:t>
      </w:r>
      <w:r w:rsidR="00BE0D84" w:rsidRPr="00462798">
        <w:rPr>
          <w:b/>
          <w:bCs/>
          <w:sz w:val="20"/>
          <w:szCs w:val="20"/>
        </w:rPr>
        <w:t>Examination</w:t>
      </w:r>
      <w:r w:rsidR="00BE0D84" w:rsidRPr="00462798">
        <w:rPr>
          <w:sz w:val="20"/>
          <w:szCs w:val="20"/>
        </w:rPr>
        <w:t xml:space="preserve">: This process entails looking into the eyes of the witness as if the counsel can see his soul. The witness would retain his confidence or he would quiver. </w:t>
      </w:r>
    </w:p>
    <w:p w14:paraId="49928256" w14:textId="77777777" w:rsidR="00BE0D84" w:rsidRPr="00BE0D84" w:rsidRDefault="00BE0D84" w:rsidP="00BE0D84">
      <w:pPr>
        <w:spacing w:line="240" w:lineRule="auto"/>
        <w:jc w:val="both"/>
        <w:rPr>
          <w:sz w:val="20"/>
          <w:szCs w:val="20"/>
        </w:rPr>
      </w:pPr>
      <w:r w:rsidRPr="00BE0D84">
        <w:rPr>
          <w:b/>
          <w:bCs/>
          <w:sz w:val="20"/>
          <w:szCs w:val="20"/>
        </w:rPr>
        <w:t xml:space="preserve">Questions to Avoid: </w:t>
      </w:r>
      <w:r w:rsidRPr="00BE0D84">
        <w:rPr>
          <w:sz w:val="20"/>
          <w:szCs w:val="20"/>
        </w:rPr>
        <w:t>closed questioning skill is used and the followi</w:t>
      </w:r>
      <w:r w:rsidR="007C59DF">
        <w:rPr>
          <w:sz w:val="20"/>
          <w:szCs w:val="20"/>
        </w:rPr>
        <w:t>ng questions should be avoided;</w:t>
      </w:r>
    </w:p>
    <w:p w14:paraId="149EF9C8" w14:textId="77777777" w:rsidR="007C59DF" w:rsidRDefault="00BE0D84" w:rsidP="00CA57DC">
      <w:pPr>
        <w:pStyle w:val="ListParagraph"/>
        <w:numPr>
          <w:ilvl w:val="0"/>
          <w:numId w:val="163"/>
        </w:numPr>
        <w:spacing w:line="240" w:lineRule="auto"/>
        <w:jc w:val="both"/>
        <w:rPr>
          <w:sz w:val="20"/>
          <w:szCs w:val="20"/>
        </w:rPr>
      </w:pPr>
      <w:r w:rsidRPr="007C59DF">
        <w:rPr>
          <w:sz w:val="20"/>
          <w:szCs w:val="20"/>
        </w:rPr>
        <w:t xml:space="preserve">Questions permitting the witness to explain </w:t>
      </w:r>
    </w:p>
    <w:p w14:paraId="31E12DA5" w14:textId="77777777" w:rsidR="007C59DF" w:rsidRDefault="00BE0D84" w:rsidP="00CA57DC">
      <w:pPr>
        <w:pStyle w:val="ListParagraph"/>
        <w:numPr>
          <w:ilvl w:val="0"/>
          <w:numId w:val="163"/>
        </w:numPr>
        <w:spacing w:line="240" w:lineRule="auto"/>
        <w:jc w:val="both"/>
        <w:rPr>
          <w:sz w:val="20"/>
          <w:szCs w:val="20"/>
        </w:rPr>
      </w:pPr>
      <w:r w:rsidRPr="007C59DF">
        <w:rPr>
          <w:sz w:val="20"/>
          <w:szCs w:val="20"/>
        </w:rPr>
        <w:t xml:space="preserve">Questions reminding the witness of facts </w:t>
      </w:r>
    </w:p>
    <w:p w14:paraId="26A0F16E" w14:textId="77777777" w:rsidR="00BE0D84" w:rsidRPr="007C59DF" w:rsidRDefault="00BE0D84" w:rsidP="00CA57DC">
      <w:pPr>
        <w:pStyle w:val="ListParagraph"/>
        <w:numPr>
          <w:ilvl w:val="0"/>
          <w:numId w:val="163"/>
        </w:numPr>
        <w:spacing w:line="240" w:lineRule="auto"/>
        <w:jc w:val="both"/>
        <w:rPr>
          <w:sz w:val="20"/>
          <w:szCs w:val="20"/>
        </w:rPr>
      </w:pPr>
      <w:r w:rsidRPr="007C59DF">
        <w:rPr>
          <w:sz w:val="20"/>
          <w:szCs w:val="20"/>
        </w:rPr>
        <w:t xml:space="preserve">Long and fishing questions. </w:t>
      </w:r>
    </w:p>
    <w:p w14:paraId="075ABE50" w14:textId="77777777" w:rsidR="00BE0D84" w:rsidRPr="00BE0D84" w:rsidRDefault="00BE0D84" w:rsidP="00BE0D84">
      <w:pPr>
        <w:spacing w:line="240" w:lineRule="auto"/>
        <w:jc w:val="both"/>
        <w:rPr>
          <w:sz w:val="20"/>
          <w:szCs w:val="20"/>
        </w:rPr>
      </w:pPr>
      <w:r w:rsidRPr="00BE0D84">
        <w:rPr>
          <w:b/>
          <w:bCs/>
          <w:sz w:val="20"/>
          <w:szCs w:val="20"/>
        </w:rPr>
        <w:lastRenderedPageBreak/>
        <w:t xml:space="preserve">Restrictions to Cross Examination: </w:t>
      </w:r>
      <w:r w:rsidRPr="00BE0D84">
        <w:rPr>
          <w:sz w:val="20"/>
          <w:szCs w:val="20"/>
        </w:rPr>
        <w:t>There are certain questions which the court forbid</w:t>
      </w:r>
      <w:r w:rsidR="007C59DF">
        <w:rPr>
          <w:sz w:val="20"/>
          <w:szCs w:val="20"/>
        </w:rPr>
        <w:t>s viz;</w:t>
      </w:r>
    </w:p>
    <w:p w14:paraId="3F43C320" w14:textId="77777777" w:rsidR="00074A92" w:rsidRPr="00074A92" w:rsidRDefault="00BE0D84" w:rsidP="00CA57DC">
      <w:pPr>
        <w:pStyle w:val="ListParagraph"/>
        <w:numPr>
          <w:ilvl w:val="0"/>
          <w:numId w:val="152"/>
        </w:numPr>
        <w:spacing w:line="240" w:lineRule="auto"/>
        <w:jc w:val="both"/>
        <w:rPr>
          <w:sz w:val="20"/>
          <w:szCs w:val="20"/>
        </w:rPr>
      </w:pPr>
      <w:r w:rsidRPr="00074A92">
        <w:rPr>
          <w:sz w:val="20"/>
          <w:szCs w:val="20"/>
        </w:rPr>
        <w:t xml:space="preserve">Questions which the court regards indecent or scandalous – </w:t>
      </w:r>
      <w:r w:rsidRPr="00074A92">
        <w:rPr>
          <w:b/>
          <w:bCs/>
          <w:i/>
          <w:iCs/>
          <w:color w:val="FF0000"/>
          <w:sz w:val="20"/>
          <w:szCs w:val="20"/>
        </w:rPr>
        <w:t>Section 227 EA</w:t>
      </w:r>
      <w:r w:rsidRPr="00074A92">
        <w:rPr>
          <w:b/>
          <w:bCs/>
          <w:i/>
          <w:iCs/>
          <w:sz w:val="20"/>
          <w:szCs w:val="20"/>
        </w:rPr>
        <w:t xml:space="preserve"> </w:t>
      </w:r>
    </w:p>
    <w:p w14:paraId="25A18814" w14:textId="77777777" w:rsidR="00BE0D84" w:rsidRPr="00462798" w:rsidRDefault="00BE0D84" w:rsidP="00CA57DC">
      <w:pPr>
        <w:pStyle w:val="ListParagraph"/>
        <w:numPr>
          <w:ilvl w:val="0"/>
          <w:numId w:val="152"/>
        </w:numPr>
        <w:spacing w:line="240" w:lineRule="auto"/>
        <w:jc w:val="both"/>
        <w:rPr>
          <w:sz w:val="20"/>
          <w:szCs w:val="20"/>
        </w:rPr>
      </w:pPr>
      <w:r w:rsidRPr="00074A92">
        <w:rPr>
          <w:sz w:val="20"/>
          <w:szCs w:val="20"/>
        </w:rPr>
        <w:t xml:space="preserve">Questions which </w:t>
      </w:r>
      <w:proofErr w:type="gramStart"/>
      <w:r w:rsidRPr="00074A92">
        <w:rPr>
          <w:sz w:val="20"/>
          <w:szCs w:val="20"/>
        </w:rPr>
        <w:t>appears</w:t>
      </w:r>
      <w:proofErr w:type="gramEnd"/>
      <w:r w:rsidRPr="00074A92">
        <w:rPr>
          <w:sz w:val="20"/>
          <w:szCs w:val="20"/>
        </w:rPr>
        <w:t xml:space="preserve"> to the court to be intended to insult or annoy – </w:t>
      </w:r>
      <w:r w:rsidRPr="00074A92">
        <w:rPr>
          <w:b/>
          <w:bCs/>
          <w:i/>
          <w:iCs/>
          <w:color w:val="FF0000"/>
          <w:sz w:val="20"/>
          <w:szCs w:val="20"/>
        </w:rPr>
        <w:t>Section 228 EA</w:t>
      </w:r>
      <w:r w:rsidRPr="00074A92">
        <w:rPr>
          <w:b/>
          <w:bCs/>
          <w:i/>
          <w:iCs/>
          <w:sz w:val="20"/>
          <w:szCs w:val="20"/>
        </w:rPr>
        <w:t xml:space="preserve"> </w:t>
      </w:r>
    </w:p>
    <w:p w14:paraId="40EE3EDB" w14:textId="77777777" w:rsidR="00462798" w:rsidRPr="00074A92" w:rsidRDefault="00462798" w:rsidP="00CA57DC">
      <w:pPr>
        <w:pStyle w:val="ListParagraph"/>
        <w:numPr>
          <w:ilvl w:val="0"/>
          <w:numId w:val="152"/>
        </w:numPr>
        <w:spacing w:line="240" w:lineRule="auto"/>
        <w:jc w:val="both"/>
        <w:rPr>
          <w:sz w:val="20"/>
          <w:szCs w:val="20"/>
        </w:rPr>
      </w:pPr>
      <w:r w:rsidRPr="00462798">
        <w:rPr>
          <w:bCs/>
          <w:iCs/>
          <w:sz w:val="20"/>
          <w:szCs w:val="20"/>
        </w:rPr>
        <w:t xml:space="preserve">Irrelevant questions </w:t>
      </w:r>
      <w:r w:rsidRPr="00462798">
        <w:rPr>
          <w:b/>
          <w:bCs/>
          <w:iCs/>
          <w:color w:val="FF0000"/>
          <w:sz w:val="20"/>
          <w:szCs w:val="20"/>
        </w:rPr>
        <w:t>S224 EA</w:t>
      </w:r>
    </w:p>
    <w:p w14:paraId="0EEE3E5D" w14:textId="77777777" w:rsidR="00BE0D84" w:rsidRPr="00BE0D84" w:rsidRDefault="00BE0D84" w:rsidP="00BE0D84">
      <w:pPr>
        <w:spacing w:line="240" w:lineRule="auto"/>
        <w:jc w:val="both"/>
        <w:rPr>
          <w:sz w:val="20"/>
          <w:szCs w:val="20"/>
        </w:rPr>
      </w:pPr>
      <w:r w:rsidRPr="00BE0D84">
        <w:rPr>
          <w:b/>
          <w:bCs/>
          <w:sz w:val="20"/>
          <w:szCs w:val="20"/>
        </w:rPr>
        <w:t xml:space="preserve">RE – EXAMINATION: </w:t>
      </w:r>
      <w:r w:rsidRPr="00BE0D84">
        <w:rPr>
          <w:sz w:val="20"/>
          <w:szCs w:val="20"/>
        </w:rPr>
        <w:t>This is conducted by the party who called the witness after the cross-examination</w:t>
      </w:r>
      <w:r w:rsidR="007C59DF">
        <w:rPr>
          <w:sz w:val="20"/>
          <w:szCs w:val="20"/>
        </w:rPr>
        <w:t xml:space="preserve"> </w:t>
      </w:r>
      <w:r w:rsidR="007C59DF" w:rsidRPr="007C59DF">
        <w:rPr>
          <w:b/>
          <w:color w:val="FF0000"/>
          <w:sz w:val="20"/>
          <w:szCs w:val="20"/>
        </w:rPr>
        <w:t>S 214</w:t>
      </w:r>
      <w:r w:rsidR="00462798">
        <w:rPr>
          <w:b/>
          <w:color w:val="FF0000"/>
          <w:sz w:val="20"/>
          <w:szCs w:val="20"/>
        </w:rPr>
        <w:t>(3)</w:t>
      </w:r>
      <w:r w:rsidR="007C59DF" w:rsidRPr="007C59DF">
        <w:rPr>
          <w:b/>
          <w:color w:val="FF0000"/>
          <w:sz w:val="20"/>
          <w:szCs w:val="20"/>
        </w:rPr>
        <w:t xml:space="preserve"> EA</w:t>
      </w:r>
      <w:r w:rsidR="00162134">
        <w:rPr>
          <w:sz w:val="20"/>
          <w:szCs w:val="20"/>
        </w:rPr>
        <w:t xml:space="preserve">. </w:t>
      </w:r>
      <w:r w:rsidRPr="00BE0D84">
        <w:rPr>
          <w:sz w:val="20"/>
          <w:szCs w:val="20"/>
        </w:rPr>
        <w:t>Where there is no cross-examination, there cannot be a re-examination. Re-examination is not absolutely necessary, EXCEPT where it is required in order to clear any ambiguities arising from the witness’s responses to cross-examination questions</w:t>
      </w:r>
      <w:r w:rsidR="00162134">
        <w:rPr>
          <w:sz w:val="20"/>
          <w:szCs w:val="20"/>
        </w:rPr>
        <w:t xml:space="preserve">. </w:t>
      </w:r>
      <w:r w:rsidRPr="00BE0D84">
        <w:rPr>
          <w:sz w:val="20"/>
          <w:szCs w:val="20"/>
        </w:rPr>
        <w:t xml:space="preserve">Re-examination is not designed to patch up witnesses’ testimony. </w:t>
      </w:r>
    </w:p>
    <w:p w14:paraId="64DB315A" w14:textId="77777777" w:rsidR="00BE0D84" w:rsidRPr="00BE0D84" w:rsidRDefault="00BE0D84" w:rsidP="00BE0D84">
      <w:pPr>
        <w:spacing w:line="240" w:lineRule="auto"/>
        <w:jc w:val="both"/>
        <w:rPr>
          <w:sz w:val="20"/>
          <w:szCs w:val="20"/>
        </w:rPr>
      </w:pPr>
      <w:r w:rsidRPr="00BE0D84">
        <w:rPr>
          <w:b/>
          <w:bCs/>
          <w:sz w:val="20"/>
          <w:szCs w:val="20"/>
        </w:rPr>
        <w:t xml:space="preserve">Restrictions on Re-Examination </w:t>
      </w:r>
    </w:p>
    <w:p w14:paraId="4801330B" w14:textId="77777777" w:rsidR="00A13D81" w:rsidRPr="00A13D81" w:rsidRDefault="00BE0D84" w:rsidP="00C47FE4">
      <w:pPr>
        <w:pStyle w:val="ListParagraph"/>
        <w:numPr>
          <w:ilvl w:val="0"/>
          <w:numId w:val="253"/>
        </w:numPr>
        <w:spacing w:line="240" w:lineRule="auto"/>
        <w:jc w:val="both"/>
        <w:rPr>
          <w:sz w:val="20"/>
          <w:szCs w:val="20"/>
        </w:rPr>
      </w:pPr>
      <w:r w:rsidRPr="00A13D81">
        <w:rPr>
          <w:b/>
          <w:bCs/>
          <w:sz w:val="20"/>
          <w:szCs w:val="20"/>
        </w:rPr>
        <w:t xml:space="preserve">Introducing New Issues: </w:t>
      </w:r>
      <w:r w:rsidRPr="00A13D81">
        <w:rPr>
          <w:sz w:val="20"/>
          <w:szCs w:val="20"/>
        </w:rPr>
        <w:t xml:space="preserve">New issues are not allowed to be raised during re-examination. If a new matter is, by permission of the court, introduced in re-examination, the adverse party may further </w:t>
      </w:r>
      <w:proofErr w:type="gramStart"/>
      <w:r w:rsidRPr="00A13D81">
        <w:rPr>
          <w:sz w:val="20"/>
          <w:szCs w:val="20"/>
        </w:rPr>
        <w:t>cross-examines</w:t>
      </w:r>
      <w:proofErr w:type="gramEnd"/>
      <w:r w:rsidRPr="00A13D81">
        <w:rPr>
          <w:sz w:val="20"/>
          <w:szCs w:val="20"/>
        </w:rPr>
        <w:t xml:space="preserve"> upon that matter - </w:t>
      </w:r>
      <w:r w:rsidRPr="00A13D81">
        <w:rPr>
          <w:b/>
          <w:bCs/>
          <w:i/>
          <w:iCs/>
          <w:color w:val="FF0000"/>
          <w:sz w:val="20"/>
          <w:szCs w:val="20"/>
        </w:rPr>
        <w:t>S. 215(3) EA</w:t>
      </w:r>
      <w:r w:rsidRPr="00A13D81">
        <w:rPr>
          <w:b/>
          <w:bCs/>
          <w:color w:val="FF0000"/>
          <w:sz w:val="20"/>
          <w:szCs w:val="20"/>
        </w:rPr>
        <w:t>.</w:t>
      </w:r>
      <w:r w:rsidRPr="00A13D81">
        <w:rPr>
          <w:b/>
          <w:bCs/>
          <w:sz w:val="20"/>
          <w:szCs w:val="20"/>
        </w:rPr>
        <w:t xml:space="preserve"> </w:t>
      </w:r>
    </w:p>
    <w:p w14:paraId="711015AB" w14:textId="77777777" w:rsidR="003A16A2" w:rsidRPr="00AA0863" w:rsidRDefault="00BE0D84" w:rsidP="00C47FE4">
      <w:pPr>
        <w:pStyle w:val="ListParagraph"/>
        <w:numPr>
          <w:ilvl w:val="0"/>
          <w:numId w:val="253"/>
        </w:numPr>
        <w:spacing w:line="240" w:lineRule="auto"/>
        <w:jc w:val="both"/>
        <w:rPr>
          <w:sz w:val="20"/>
          <w:szCs w:val="20"/>
        </w:rPr>
      </w:pPr>
      <w:r w:rsidRPr="00A13D81">
        <w:rPr>
          <w:b/>
          <w:bCs/>
          <w:sz w:val="20"/>
          <w:szCs w:val="20"/>
        </w:rPr>
        <w:t xml:space="preserve">Leading Questions: </w:t>
      </w:r>
      <w:r w:rsidRPr="00A13D81">
        <w:rPr>
          <w:sz w:val="20"/>
          <w:szCs w:val="20"/>
        </w:rPr>
        <w:t xml:space="preserve">Leading questions are also not allowed during re-examination </w:t>
      </w:r>
      <w:r w:rsidR="00A13D81" w:rsidRPr="00A13D81">
        <w:rPr>
          <w:b/>
          <w:color w:val="FF0000"/>
          <w:sz w:val="20"/>
          <w:szCs w:val="20"/>
        </w:rPr>
        <w:t>S221(2) EA</w:t>
      </w:r>
    </w:p>
    <w:p w14:paraId="111C37D0" w14:textId="77777777" w:rsidR="00AA0863" w:rsidRPr="00AA0863" w:rsidRDefault="00AA0863" w:rsidP="00AA0863">
      <w:pPr>
        <w:spacing w:line="240" w:lineRule="auto"/>
        <w:jc w:val="both"/>
        <w:rPr>
          <w:sz w:val="20"/>
          <w:szCs w:val="20"/>
        </w:rPr>
      </w:pPr>
      <w:r w:rsidRPr="00C2259C">
        <w:rPr>
          <w:b/>
          <w:sz w:val="20"/>
          <w:szCs w:val="20"/>
        </w:rPr>
        <w:t>NB:</w:t>
      </w:r>
      <w:r>
        <w:rPr>
          <w:sz w:val="20"/>
          <w:szCs w:val="20"/>
        </w:rPr>
        <w:t xml:space="preserve"> the court may on application of either party or on its own </w:t>
      </w:r>
      <w:r w:rsidR="00EA1E55">
        <w:rPr>
          <w:sz w:val="20"/>
          <w:szCs w:val="20"/>
        </w:rPr>
        <w:t>order witnesses to be kept out of court and hearing where a witness is about to give evidence but this doesn’t apply to the parties or their legal advisers even though they are to be called as witnesses—</w:t>
      </w:r>
      <w:r w:rsidR="00EA1E55" w:rsidRPr="00EA1E55">
        <w:rPr>
          <w:b/>
          <w:color w:val="FF0000"/>
          <w:sz w:val="20"/>
          <w:szCs w:val="20"/>
        </w:rPr>
        <w:t>S 212 EA.</w:t>
      </w:r>
      <w:r w:rsidR="00EA1E55">
        <w:rPr>
          <w:sz w:val="20"/>
          <w:szCs w:val="20"/>
        </w:rPr>
        <w:t xml:space="preserve"> However, failure to be out of court and hearing would not render the testimony inadmissible, rather the court would determine the weight to attach to it.</w:t>
      </w:r>
    </w:p>
    <w:p w14:paraId="0295CF41" w14:textId="77777777" w:rsidR="007E2FA8" w:rsidRPr="007E2FA8" w:rsidRDefault="007E2FA8" w:rsidP="007E2FA8">
      <w:pPr>
        <w:spacing w:line="240" w:lineRule="auto"/>
        <w:jc w:val="center"/>
        <w:rPr>
          <w:b/>
          <w:sz w:val="20"/>
          <w:szCs w:val="20"/>
        </w:rPr>
      </w:pPr>
      <w:r w:rsidRPr="007E2FA8">
        <w:rPr>
          <w:b/>
          <w:sz w:val="20"/>
          <w:szCs w:val="20"/>
        </w:rPr>
        <w:t>CLOSING/FINAL ADDRESS AND JUDGMENT</w:t>
      </w:r>
    </w:p>
    <w:p w14:paraId="483C95ED" w14:textId="77777777" w:rsidR="00515E1B" w:rsidRDefault="007E2FA8" w:rsidP="00CA57DC">
      <w:pPr>
        <w:pStyle w:val="ListParagraph"/>
        <w:numPr>
          <w:ilvl w:val="0"/>
          <w:numId w:val="120"/>
        </w:numPr>
        <w:spacing w:line="240" w:lineRule="auto"/>
        <w:jc w:val="both"/>
        <w:rPr>
          <w:sz w:val="20"/>
          <w:szCs w:val="20"/>
        </w:rPr>
      </w:pPr>
      <w:r w:rsidRPr="00515E1B">
        <w:rPr>
          <w:sz w:val="20"/>
          <w:szCs w:val="20"/>
        </w:rPr>
        <w:t>It presents an opportunity to the parties to logically present their arguments.</w:t>
      </w:r>
    </w:p>
    <w:p w14:paraId="57509079" w14:textId="77777777" w:rsidR="00515E1B" w:rsidRDefault="007E2FA8" w:rsidP="00CA57DC">
      <w:pPr>
        <w:pStyle w:val="ListParagraph"/>
        <w:numPr>
          <w:ilvl w:val="0"/>
          <w:numId w:val="120"/>
        </w:numPr>
        <w:spacing w:line="240" w:lineRule="auto"/>
        <w:jc w:val="both"/>
        <w:rPr>
          <w:sz w:val="20"/>
          <w:szCs w:val="20"/>
        </w:rPr>
      </w:pPr>
      <w:r w:rsidRPr="00515E1B">
        <w:rPr>
          <w:sz w:val="20"/>
          <w:szCs w:val="20"/>
        </w:rPr>
        <w:t xml:space="preserve">To urge the court to decide in </w:t>
      </w:r>
      <w:proofErr w:type="spellStart"/>
      <w:r w:rsidRPr="00515E1B">
        <w:rPr>
          <w:sz w:val="20"/>
          <w:szCs w:val="20"/>
        </w:rPr>
        <w:t>favour</w:t>
      </w:r>
      <w:proofErr w:type="spellEnd"/>
      <w:r w:rsidRPr="00515E1B">
        <w:rPr>
          <w:sz w:val="20"/>
          <w:szCs w:val="20"/>
        </w:rPr>
        <w:t xml:space="preserve"> of party addressing the court</w:t>
      </w:r>
    </w:p>
    <w:p w14:paraId="48C3479A" w14:textId="77777777" w:rsidR="00515E1B" w:rsidRDefault="007E2FA8" w:rsidP="00CA57DC">
      <w:pPr>
        <w:pStyle w:val="ListParagraph"/>
        <w:numPr>
          <w:ilvl w:val="0"/>
          <w:numId w:val="120"/>
        </w:numPr>
        <w:spacing w:line="240" w:lineRule="auto"/>
        <w:jc w:val="both"/>
        <w:rPr>
          <w:sz w:val="20"/>
          <w:szCs w:val="20"/>
        </w:rPr>
      </w:pPr>
      <w:r w:rsidRPr="00515E1B">
        <w:rPr>
          <w:sz w:val="20"/>
          <w:szCs w:val="20"/>
        </w:rPr>
        <w:t>It provides an opportunity for parties to present their case theory by blending it with the evidence given at trial.</w:t>
      </w:r>
    </w:p>
    <w:p w14:paraId="069EAA07" w14:textId="77777777" w:rsidR="00515E1B" w:rsidRDefault="007E2FA8" w:rsidP="00CA57DC">
      <w:pPr>
        <w:pStyle w:val="ListParagraph"/>
        <w:numPr>
          <w:ilvl w:val="0"/>
          <w:numId w:val="120"/>
        </w:numPr>
        <w:spacing w:line="240" w:lineRule="auto"/>
        <w:jc w:val="both"/>
        <w:rPr>
          <w:sz w:val="20"/>
          <w:szCs w:val="20"/>
        </w:rPr>
      </w:pPr>
      <w:r w:rsidRPr="00515E1B">
        <w:rPr>
          <w:sz w:val="20"/>
          <w:szCs w:val="20"/>
        </w:rPr>
        <w:t>It might assist parties to sway the mind of the court.</w:t>
      </w:r>
    </w:p>
    <w:p w14:paraId="0FED822C" w14:textId="77777777" w:rsidR="00515E1B" w:rsidRDefault="007E2FA8" w:rsidP="00CA57DC">
      <w:pPr>
        <w:pStyle w:val="ListParagraph"/>
        <w:numPr>
          <w:ilvl w:val="0"/>
          <w:numId w:val="120"/>
        </w:numPr>
        <w:spacing w:line="240" w:lineRule="auto"/>
        <w:jc w:val="both"/>
        <w:rPr>
          <w:sz w:val="20"/>
          <w:szCs w:val="20"/>
        </w:rPr>
      </w:pPr>
      <w:r w:rsidRPr="00515E1B">
        <w:rPr>
          <w:sz w:val="20"/>
          <w:szCs w:val="20"/>
        </w:rPr>
        <w:t>Persuades the court as to the theory of their case.</w:t>
      </w:r>
    </w:p>
    <w:p w14:paraId="25A78B3B" w14:textId="77777777" w:rsidR="00515E1B" w:rsidRDefault="007E2FA8" w:rsidP="00CA57DC">
      <w:pPr>
        <w:pStyle w:val="ListParagraph"/>
        <w:numPr>
          <w:ilvl w:val="0"/>
          <w:numId w:val="120"/>
        </w:numPr>
        <w:spacing w:line="240" w:lineRule="auto"/>
        <w:jc w:val="both"/>
        <w:rPr>
          <w:sz w:val="20"/>
          <w:szCs w:val="20"/>
        </w:rPr>
      </w:pPr>
      <w:r w:rsidRPr="00515E1B">
        <w:rPr>
          <w:sz w:val="20"/>
          <w:szCs w:val="20"/>
        </w:rPr>
        <w:t>It provides an opportunity to resolve all questions hanging during cross-examination.</w:t>
      </w:r>
    </w:p>
    <w:p w14:paraId="27952795" w14:textId="77777777" w:rsidR="007E2FA8" w:rsidRDefault="007E2FA8" w:rsidP="00CA57DC">
      <w:pPr>
        <w:pStyle w:val="ListParagraph"/>
        <w:numPr>
          <w:ilvl w:val="0"/>
          <w:numId w:val="120"/>
        </w:numPr>
        <w:spacing w:line="240" w:lineRule="auto"/>
        <w:jc w:val="both"/>
        <w:rPr>
          <w:sz w:val="20"/>
          <w:szCs w:val="20"/>
        </w:rPr>
      </w:pPr>
      <w:r w:rsidRPr="00515E1B">
        <w:rPr>
          <w:sz w:val="20"/>
          <w:szCs w:val="20"/>
        </w:rPr>
        <w:t>To assist the court in arriving at a just decision based on the evidence led and the law.</w:t>
      </w:r>
    </w:p>
    <w:p w14:paraId="201C4E1B" w14:textId="77777777" w:rsidR="00B620CD" w:rsidRPr="00B620CD" w:rsidRDefault="00B620CD" w:rsidP="00B620CD">
      <w:pPr>
        <w:spacing w:line="240" w:lineRule="auto"/>
        <w:jc w:val="both"/>
        <w:rPr>
          <w:sz w:val="20"/>
          <w:szCs w:val="20"/>
        </w:rPr>
      </w:pPr>
      <w:r w:rsidRPr="00B620CD">
        <w:rPr>
          <w:b/>
          <w:sz w:val="20"/>
          <w:szCs w:val="20"/>
        </w:rPr>
        <w:t>NB:</w:t>
      </w:r>
      <w:r>
        <w:rPr>
          <w:sz w:val="20"/>
          <w:szCs w:val="20"/>
        </w:rPr>
        <w:t xml:space="preserve"> it is NOT a substitute for evidence</w:t>
      </w:r>
    </w:p>
    <w:p w14:paraId="78ED2684" w14:textId="77777777" w:rsidR="00F942C9" w:rsidRPr="007E2FA8" w:rsidRDefault="00FE6935" w:rsidP="00F942C9">
      <w:pPr>
        <w:spacing w:line="240" w:lineRule="auto"/>
        <w:jc w:val="both"/>
        <w:rPr>
          <w:sz w:val="20"/>
          <w:szCs w:val="20"/>
        </w:rPr>
      </w:pPr>
      <w:r w:rsidRPr="00FE6935">
        <w:rPr>
          <w:b/>
          <w:bCs/>
          <w:sz w:val="20"/>
          <w:szCs w:val="20"/>
        </w:rPr>
        <w:t>ORDER OF PRESENT</w:t>
      </w:r>
      <w:r>
        <w:rPr>
          <w:b/>
          <w:bCs/>
          <w:sz w:val="20"/>
          <w:szCs w:val="20"/>
        </w:rPr>
        <w:t xml:space="preserve">ATION AND TIME LIMIT FOR FILING: </w:t>
      </w:r>
      <w:r w:rsidRPr="007E2FA8">
        <w:rPr>
          <w:sz w:val="20"/>
          <w:szCs w:val="20"/>
        </w:rPr>
        <w:t xml:space="preserve">Each party shall file 2 copies of his </w:t>
      </w:r>
      <w:r w:rsidR="003D3AE4">
        <w:rPr>
          <w:sz w:val="20"/>
          <w:szCs w:val="20"/>
        </w:rPr>
        <w:t xml:space="preserve">final </w:t>
      </w:r>
      <w:r w:rsidRPr="007E2FA8">
        <w:rPr>
          <w:sz w:val="20"/>
          <w:szCs w:val="20"/>
        </w:rPr>
        <w:t>written address in</w:t>
      </w:r>
      <w:r>
        <w:rPr>
          <w:sz w:val="20"/>
          <w:szCs w:val="20"/>
        </w:rPr>
        <w:t xml:space="preserve"> court and serve copies on all </w:t>
      </w:r>
      <w:r w:rsidRPr="007E2FA8">
        <w:rPr>
          <w:sz w:val="20"/>
          <w:szCs w:val="20"/>
        </w:rPr>
        <w:t>parties in the action</w:t>
      </w:r>
      <w:r>
        <w:rPr>
          <w:sz w:val="20"/>
          <w:szCs w:val="20"/>
        </w:rPr>
        <w:t>.</w:t>
      </w:r>
      <w:r w:rsidRPr="00FE6935">
        <w:rPr>
          <w:sz w:val="20"/>
          <w:szCs w:val="20"/>
        </w:rPr>
        <w:t xml:space="preserve"> </w:t>
      </w:r>
      <w:r w:rsidR="00F942C9" w:rsidRPr="007E2FA8">
        <w:rPr>
          <w:sz w:val="20"/>
          <w:szCs w:val="20"/>
        </w:rPr>
        <w:t xml:space="preserve">Where the party beginning concludes his evidence and the other party calls evidence, </w:t>
      </w:r>
      <w:r w:rsidR="00F942C9" w:rsidRPr="007C59DF">
        <w:rPr>
          <w:b/>
          <w:sz w:val="20"/>
          <w:szCs w:val="20"/>
        </w:rPr>
        <w:t>that other party shall, within 21 days, file his final written address</w:t>
      </w:r>
      <w:r w:rsidR="00F942C9" w:rsidRPr="007E2FA8">
        <w:rPr>
          <w:sz w:val="20"/>
          <w:szCs w:val="20"/>
        </w:rPr>
        <w:t xml:space="preserve"> and where the other party does not call evidence, the party beginning shall within 21 days file a final written address. Whoever receives service of a final written address from the party who called evidence last, shall file his own final written address within 21 days after such service on</w:t>
      </w:r>
      <w:r w:rsidR="00F942C9">
        <w:rPr>
          <w:sz w:val="20"/>
          <w:szCs w:val="20"/>
        </w:rPr>
        <w:t xml:space="preserve"> </w:t>
      </w:r>
      <w:r w:rsidR="00F942C9" w:rsidRPr="007E2FA8">
        <w:rPr>
          <w:sz w:val="20"/>
          <w:szCs w:val="20"/>
        </w:rPr>
        <w:t xml:space="preserve">him. The party who first files his final written address shall have a right of reply </w:t>
      </w:r>
      <w:r w:rsidR="00F942C9" w:rsidRPr="003D3AE4">
        <w:rPr>
          <w:b/>
          <w:sz w:val="20"/>
          <w:szCs w:val="20"/>
        </w:rPr>
        <w:t>on points of law only</w:t>
      </w:r>
      <w:r w:rsidR="00F942C9" w:rsidRPr="007E2FA8">
        <w:rPr>
          <w:sz w:val="20"/>
          <w:szCs w:val="20"/>
        </w:rPr>
        <w:t xml:space="preserve">, the reply to be filed </w:t>
      </w:r>
      <w:r w:rsidR="00F942C9" w:rsidRPr="003D3AE4">
        <w:rPr>
          <w:b/>
          <w:sz w:val="20"/>
          <w:szCs w:val="20"/>
        </w:rPr>
        <w:t>within 7 days</w:t>
      </w:r>
      <w:r w:rsidR="00F942C9" w:rsidRPr="007E2FA8">
        <w:rPr>
          <w:sz w:val="20"/>
          <w:szCs w:val="20"/>
        </w:rPr>
        <w:t xml:space="preserve"> after service of the other party’s address</w:t>
      </w:r>
    </w:p>
    <w:p w14:paraId="3CEB8572" w14:textId="77777777" w:rsidR="00F942C9" w:rsidRPr="007E2FA8" w:rsidRDefault="00F942C9" w:rsidP="00F942C9">
      <w:pPr>
        <w:spacing w:line="240" w:lineRule="auto"/>
        <w:jc w:val="both"/>
        <w:rPr>
          <w:sz w:val="20"/>
          <w:szCs w:val="20"/>
        </w:rPr>
      </w:pPr>
      <w:r w:rsidRPr="007E2FA8">
        <w:rPr>
          <w:sz w:val="20"/>
          <w:szCs w:val="20"/>
        </w:rPr>
        <w:t xml:space="preserve"> “My Lord, before this</w:t>
      </w:r>
      <w:r>
        <w:rPr>
          <w:sz w:val="20"/>
          <w:szCs w:val="20"/>
        </w:rPr>
        <w:t xml:space="preserve"> </w:t>
      </w:r>
      <w:proofErr w:type="spellStart"/>
      <w:r>
        <w:rPr>
          <w:sz w:val="20"/>
          <w:szCs w:val="20"/>
        </w:rPr>
        <w:t>Honourable</w:t>
      </w:r>
      <w:proofErr w:type="spellEnd"/>
      <w:r>
        <w:rPr>
          <w:sz w:val="20"/>
          <w:szCs w:val="20"/>
        </w:rPr>
        <w:tab/>
        <w:t>Court is</w:t>
      </w:r>
      <w:r>
        <w:rPr>
          <w:sz w:val="20"/>
          <w:szCs w:val="20"/>
        </w:rPr>
        <w:tab/>
        <w:t>the claimant’s final address dated</w:t>
      </w:r>
      <w:r w:rsidR="007C59DF">
        <w:rPr>
          <w:sz w:val="20"/>
          <w:szCs w:val="20"/>
        </w:rPr>
        <w:t xml:space="preserve"> </w:t>
      </w:r>
      <w:r>
        <w:rPr>
          <w:sz w:val="20"/>
          <w:szCs w:val="20"/>
        </w:rPr>
        <w:t>__</w:t>
      </w:r>
      <w:r w:rsidRPr="007E2FA8">
        <w:rPr>
          <w:sz w:val="20"/>
          <w:szCs w:val="20"/>
        </w:rPr>
        <w:t>day</w:t>
      </w:r>
      <w:r>
        <w:rPr>
          <w:sz w:val="20"/>
          <w:szCs w:val="20"/>
        </w:rPr>
        <w:t xml:space="preserve"> of______2022 and filed on </w:t>
      </w:r>
      <w:r w:rsidRPr="007E2FA8">
        <w:rPr>
          <w:sz w:val="20"/>
          <w:szCs w:val="20"/>
        </w:rPr>
        <w:t>the same date. We humbly seek the leave of the court to adopt same as our final written address”</w:t>
      </w:r>
    </w:p>
    <w:p w14:paraId="326B4B0B" w14:textId="77777777" w:rsidR="00F942C9" w:rsidRPr="007E2FA8" w:rsidRDefault="00F942C9" w:rsidP="00F942C9">
      <w:pPr>
        <w:spacing w:line="240" w:lineRule="auto"/>
        <w:jc w:val="both"/>
        <w:rPr>
          <w:sz w:val="20"/>
          <w:szCs w:val="20"/>
        </w:rPr>
      </w:pPr>
      <w:r w:rsidRPr="007E2FA8">
        <w:rPr>
          <w:sz w:val="20"/>
          <w:szCs w:val="20"/>
        </w:rPr>
        <w:t>After leave has been granted</w:t>
      </w:r>
    </w:p>
    <w:p w14:paraId="592ABCA9" w14:textId="77777777" w:rsidR="00F942C9" w:rsidRPr="007E2FA8" w:rsidRDefault="00F942C9" w:rsidP="00F942C9">
      <w:pPr>
        <w:spacing w:line="240" w:lineRule="auto"/>
        <w:jc w:val="both"/>
        <w:rPr>
          <w:sz w:val="20"/>
          <w:szCs w:val="20"/>
        </w:rPr>
      </w:pPr>
      <w:r w:rsidRPr="007E2FA8">
        <w:rPr>
          <w:sz w:val="20"/>
          <w:szCs w:val="20"/>
        </w:rPr>
        <w:t>“We adopt the wri</w:t>
      </w:r>
      <w:r w:rsidR="003D3AE4">
        <w:rPr>
          <w:sz w:val="20"/>
          <w:szCs w:val="20"/>
        </w:rPr>
        <w:t>tten address dated __day of _</w:t>
      </w:r>
      <w:r w:rsidR="00074A92">
        <w:rPr>
          <w:sz w:val="20"/>
          <w:szCs w:val="20"/>
        </w:rPr>
        <w:t>_____</w:t>
      </w:r>
      <w:r>
        <w:rPr>
          <w:sz w:val="20"/>
          <w:szCs w:val="20"/>
        </w:rPr>
        <w:t>2022</w:t>
      </w:r>
      <w:r w:rsidRPr="007E2FA8">
        <w:rPr>
          <w:sz w:val="20"/>
          <w:szCs w:val="20"/>
        </w:rPr>
        <w:t xml:space="preserve"> and filed on the same date as the claimant’s final written address”</w:t>
      </w:r>
    </w:p>
    <w:p w14:paraId="57948D2A" w14:textId="77777777" w:rsidR="00FE6935" w:rsidRPr="00FE6935" w:rsidRDefault="00FE6935" w:rsidP="00FE6935">
      <w:pPr>
        <w:spacing w:line="240" w:lineRule="auto"/>
        <w:jc w:val="both"/>
        <w:rPr>
          <w:sz w:val="20"/>
          <w:szCs w:val="20"/>
        </w:rPr>
      </w:pPr>
      <w:r w:rsidRPr="00FE6935">
        <w:rPr>
          <w:b/>
          <w:bCs/>
          <w:sz w:val="20"/>
          <w:szCs w:val="20"/>
        </w:rPr>
        <w:t>Where Defendant Led Evidence</w:t>
      </w:r>
      <w:r w:rsidR="007C59DF">
        <w:rPr>
          <w:b/>
          <w:bCs/>
          <w:sz w:val="20"/>
          <w:szCs w:val="20"/>
        </w:rPr>
        <w:t xml:space="preserve">: </w:t>
      </w:r>
      <w:r w:rsidRPr="00FE6935">
        <w:rPr>
          <w:sz w:val="20"/>
          <w:szCs w:val="20"/>
        </w:rPr>
        <w:t>If the defen</w:t>
      </w:r>
      <w:r>
        <w:rPr>
          <w:sz w:val="20"/>
          <w:szCs w:val="20"/>
        </w:rPr>
        <w:t xml:space="preserve">dant and </w:t>
      </w:r>
      <w:r w:rsidR="003D3AE4">
        <w:rPr>
          <w:sz w:val="20"/>
          <w:szCs w:val="20"/>
        </w:rPr>
        <w:t>claimant</w:t>
      </w:r>
      <w:r>
        <w:rPr>
          <w:sz w:val="20"/>
          <w:szCs w:val="20"/>
        </w:rPr>
        <w:t xml:space="preserve"> led evidence;</w:t>
      </w:r>
    </w:p>
    <w:p w14:paraId="78F86211" w14:textId="77777777" w:rsidR="007C59DF" w:rsidRDefault="00FE6935" w:rsidP="00CA57DC">
      <w:pPr>
        <w:pStyle w:val="ListParagraph"/>
        <w:numPr>
          <w:ilvl w:val="0"/>
          <w:numId w:val="164"/>
        </w:numPr>
        <w:spacing w:line="240" w:lineRule="auto"/>
        <w:jc w:val="both"/>
        <w:rPr>
          <w:sz w:val="20"/>
          <w:szCs w:val="20"/>
        </w:rPr>
      </w:pPr>
      <w:r w:rsidRPr="007C59DF">
        <w:rPr>
          <w:b/>
          <w:bCs/>
          <w:sz w:val="20"/>
          <w:szCs w:val="20"/>
        </w:rPr>
        <w:t xml:space="preserve">Defendant: </w:t>
      </w:r>
      <w:r w:rsidRPr="007C59DF">
        <w:rPr>
          <w:sz w:val="20"/>
          <w:szCs w:val="20"/>
        </w:rPr>
        <w:t xml:space="preserve">The defendant is to file his Final written Address first within </w:t>
      </w:r>
      <w:r w:rsidRPr="007C59DF">
        <w:rPr>
          <w:b/>
          <w:bCs/>
          <w:sz w:val="20"/>
          <w:szCs w:val="20"/>
        </w:rPr>
        <w:t xml:space="preserve">21 days </w:t>
      </w:r>
      <w:r w:rsidRPr="007C59DF">
        <w:rPr>
          <w:sz w:val="20"/>
          <w:szCs w:val="20"/>
        </w:rPr>
        <w:t xml:space="preserve">of the close of his case </w:t>
      </w:r>
    </w:p>
    <w:p w14:paraId="6BD70FE6" w14:textId="77777777" w:rsidR="007C59DF" w:rsidRDefault="00FE6935" w:rsidP="00CA57DC">
      <w:pPr>
        <w:pStyle w:val="ListParagraph"/>
        <w:numPr>
          <w:ilvl w:val="0"/>
          <w:numId w:val="164"/>
        </w:numPr>
        <w:spacing w:line="240" w:lineRule="auto"/>
        <w:jc w:val="both"/>
        <w:rPr>
          <w:sz w:val="20"/>
          <w:szCs w:val="20"/>
        </w:rPr>
      </w:pPr>
      <w:r w:rsidRPr="007C59DF">
        <w:rPr>
          <w:b/>
          <w:bCs/>
          <w:sz w:val="20"/>
          <w:szCs w:val="20"/>
        </w:rPr>
        <w:lastRenderedPageBreak/>
        <w:t xml:space="preserve">Claimant: </w:t>
      </w:r>
      <w:r w:rsidRPr="007C59DF">
        <w:rPr>
          <w:sz w:val="20"/>
          <w:szCs w:val="20"/>
        </w:rPr>
        <w:t xml:space="preserve">The Plaintiff is to file his final address within </w:t>
      </w:r>
      <w:r w:rsidRPr="007C59DF">
        <w:rPr>
          <w:b/>
          <w:bCs/>
          <w:sz w:val="20"/>
          <w:szCs w:val="20"/>
        </w:rPr>
        <w:t xml:space="preserve">21 days </w:t>
      </w:r>
      <w:r w:rsidRPr="007C59DF">
        <w:rPr>
          <w:sz w:val="20"/>
          <w:szCs w:val="20"/>
        </w:rPr>
        <w:t xml:space="preserve">after the receipt of defendant address. </w:t>
      </w:r>
    </w:p>
    <w:p w14:paraId="3489CFC9" w14:textId="77777777" w:rsidR="00FE6935" w:rsidRPr="007C59DF" w:rsidRDefault="00FE6935" w:rsidP="00CA57DC">
      <w:pPr>
        <w:pStyle w:val="ListParagraph"/>
        <w:numPr>
          <w:ilvl w:val="0"/>
          <w:numId w:val="164"/>
        </w:numPr>
        <w:spacing w:line="240" w:lineRule="auto"/>
        <w:jc w:val="both"/>
        <w:rPr>
          <w:sz w:val="20"/>
          <w:szCs w:val="20"/>
        </w:rPr>
      </w:pPr>
      <w:r w:rsidRPr="007C59DF">
        <w:rPr>
          <w:b/>
          <w:bCs/>
          <w:sz w:val="20"/>
          <w:szCs w:val="20"/>
        </w:rPr>
        <w:t xml:space="preserve">Reply: </w:t>
      </w:r>
      <w:r w:rsidRPr="007C59DF">
        <w:rPr>
          <w:sz w:val="20"/>
          <w:szCs w:val="20"/>
        </w:rPr>
        <w:t xml:space="preserve">If the Plaintiff raised new issues in his address on points of law, the Defendant is to file a Reply Address </w:t>
      </w:r>
      <w:r w:rsidR="003D3AE4" w:rsidRPr="003D3AE4">
        <w:rPr>
          <w:b/>
          <w:sz w:val="20"/>
          <w:szCs w:val="20"/>
        </w:rPr>
        <w:t>on points of law only</w:t>
      </w:r>
      <w:r w:rsidR="003D3AE4">
        <w:rPr>
          <w:sz w:val="20"/>
          <w:szCs w:val="20"/>
        </w:rPr>
        <w:t xml:space="preserve"> </w:t>
      </w:r>
      <w:r w:rsidRPr="007C59DF">
        <w:rPr>
          <w:sz w:val="20"/>
          <w:szCs w:val="20"/>
        </w:rPr>
        <w:t xml:space="preserve">within </w:t>
      </w:r>
      <w:r w:rsidRPr="007C59DF">
        <w:rPr>
          <w:b/>
          <w:bCs/>
          <w:sz w:val="20"/>
          <w:szCs w:val="20"/>
        </w:rPr>
        <w:t xml:space="preserve">7 days </w:t>
      </w:r>
      <w:r w:rsidRPr="007C59DF">
        <w:rPr>
          <w:sz w:val="20"/>
          <w:szCs w:val="20"/>
        </w:rPr>
        <w:t xml:space="preserve">of the receipt of the plaintiff’s final address. </w:t>
      </w:r>
    </w:p>
    <w:p w14:paraId="25F514C8" w14:textId="77777777" w:rsidR="00FE6935" w:rsidRPr="00FE6935" w:rsidRDefault="00FE6935" w:rsidP="00FE6935">
      <w:pPr>
        <w:spacing w:line="240" w:lineRule="auto"/>
        <w:jc w:val="both"/>
        <w:rPr>
          <w:sz w:val="20"/>
          <w:szCs w:val="20"/>
        </w:rPr>
      </w:pPr>
      <w:r w:rsidRPr="00FE6935">
        <w:rPr>
          <w:b/>
          <w:bCs/>
          <w:sz w:val="20"/>
          <w:szCs w:val="20"/>
        </w:rPr>
        <w:t>Where Defendant Did Not Lead Evidence</w:t>
      </w:r>
      <w:r w:rsidR="007C59DF">
        <w:rPr>
          <w:b/>
          <w:bCs/>
          <w:sz w:val="20"/>
          <w:szCs w:val="20"/>
        </w:rPr>
        <w:t xml:space="preserve">: </w:t>
      </w:r>
      <w:r w:rsidRPr="00FE6935">
        <w:rPr>
          <w:sz w:val="20"/>
          <w:szCs w:val="20"/>
        </w:rPr>
        <w:t xml:space="preserve">If the defendant did not lead any evidence in support of his </w:t>
      </w:r>
      <w:proofErr w:type="spellStart"/>
      <w:r w:rsidRPr="00FE6935">
        <w:rPr>
          <w:sz w:val="20"/>
          <w:szCs w:val="20"/>
        </w:rPr>
        <w:t>defence</w:t>
      </w:r>
      <w:proofErr w:type="spellEnd"/>
      <w:r w:rsidRPr="00FE6935">
        <w:rPr>
          <w:sz w:val="20"/>
          <w:szCs w:val="20"/>
        </w:rPr>
        <w:t xml:space="preserve">: </w:t>
      </w:r>
    </w:p>
    <w:p w14:paraId="462B106D" w14:textId="77777777" w:rsidR="007C59DF" w:rsidRDefault="00FE6935" w:rsidP="00CA57DC">
      <w:pPr>
        <w:pStyle w:val="ListParagraph"/>
        <w:numPr>
          <w:ilvl w:val="0"/>
          <w:numId w:val="165"/>
        </w:numPr>
        <w:spacing w:line="240" w:lineRule="auto"/>
        <w:jc w:val="both"/>
        <w:rPr>
          <w:sz w:val="20"/>
          <w:szCs w:val="20"/>
        </w:rPr>
      </w:pPr>
      <w:r w:rsidRPr="007C59DF">
        <w:rPr>
          <w:b/>
          <w:bCs/>
          <w:sz w:val="20"/>
          <w:szCs w:val="20"/>
        </w:rPr>
        <w:t xml:space="preserve">Claimant: </w:t>
      </w:r>
      <w:r w:rsidRPr="007C59DF">
        <w:rPr>
          <w:sz w:val="20"/>
          <w:szCs w:val="20"/>
        </w:rPr>
        <w:t xml:space="preserve">The </w:t>
      </w:r>
      <w:r w:rsidR="003D3AE4">
        <w:rPr>
          <w:sz w:val="20"/>
          <w:szCs w:val="20"/>
        </w:rPr>
        <w:t>claimant</w:t>
      </w:r>
      <w:r w:rsidRPr="007C59DF">
        <w:rPr>
          <w:sz w:val="20"/>
          <w:szCs w:val="20"/>
        </w:rPr>
        <w:t xml:space="preserve"> will first file his Final Address within </w:t>
      </w:r>
      <w:r w:rsidRPr="007C59DF">
        <w:rPr>
          <w:b/>
          <w:bCs/>
          <w:sz w:val="20"/>
          <w:szCs w:val="20"/>
        </w:rPr>
        <w:t xml:space="preserve">21 days </w:t>
      </w:r>
      <w:r w:rsidRPr="007C59DF">
        <w:rPr>
          <w:sz w:val="20"/>
          <w:szCs w:val="20"/>
        </w:rPr>
        <w:t>of th</w:t>
      </w:r>
      <w:r w:rsidR="00F942C9" w:rsidRPr="007C59DF">
        <w:rPr>
          <w:sz w:val="20"/>
          <w:szCs w:val="20"/>
        </w:rPr>
        <w:t>e close of the Defendant’s case</w:t>
      </w:r>
      <w:r w:rsidR="003D3AE4">
        <w:rPr>
          <w:sz w:val="20"/>
          <w:szCs w:val="20"/>
        </w:rPr>
        <w:t xml:space="preserve"> </w:t>
      </w:r>
      <w:r w:rsidRPr="007C59DF">
        <w:rPr>
          <w:sz w:val="20"/>
          <w:szCs w:val="20"/>
        </w:rPr>
        <w:t xml:space="preserve">(evidence) </w:t>
      </w:r>
    </w:p>
    <w:p w14:paraId="7D220248" w14:textId="77777777" w:rsidR="002037F6" w:rsidRPr="002037F6" w:rsidRDefault="00FE6935" w:rsidP="00CA57DC">
      <w:pPr>
        <w:pStyle w:val="ListParagraph"/>
        <w:numPr>
          <w:ilvl w:val="0"/>
          <w:numId w:val="165"/>
        </w:numPr>
        <w:spacing w:line="240" w:lineRule="auto"/>
        <w:jc w:val="both"/>
        <w:rPr>
          <w:sz w:val="20"/>
          <w:szCs w:val="20"/>
        </w:rPr>
      </w:pPr>
      <w:r w:rsidRPr="007C59DF">
        <w:rPr>
          <w:b/>
          <w:bCs/>
          <w:sz w:val="20"/>
          <w:szCs w:val="20"/>
        </w:rPr>
        <w:t xml:space="preserve">Defendant: </w:t>
      </w:r>
      <w:r w:rsidRPr="007C59DF">
        <w:rPr>
          <w:sz w:val="20"/>
          <w:szCs w:val="20"/>
        </w:rPr>
        <w:t xml:space="preserve">The defendant is to respond within </w:t>
      </w:r>
      <w:r w:rsidRPr="007C59DF">
        <w:rPr>
          <w:b/>
          <w:bCs/>
          <w:sz w:val="20"/>
          <w:szCs w:val="20"/>
        </w:rPr>
        <w:t xml:space="preserve">21 days </w:t>
      </w:r>
    </w:p>
    <w:p w14:paraId="1CBE7873" w14:textId="77777777" w:rsidR="00FE6935" w:rsidRPr="002037F6" w:rsidRDefault="00FE6935" w:rsidP="00CA57DC">
      <w:pPr>
        <w:pStyle w:val="ListParagraph"/>
        <w:numPr>
          <w:ilvl w:val="0"/>
          <w:numId w:val="165"/>
        </w:numPr>
        <w:spacing w:line="240" w:lineRule="auto"/>
        <w:jc w:val="both"/>
        <w:rPr>
          <w:sz w:val="20"/>
          <w:szCs w:val="20"/>
        </w:rPr>
      </w:pPr>
      <w:r w:rsidRPr="002037F6">
        <w:rPr>
          <w:b/>
          <w:bCs/>
          <w:sz w:val="20"/>
          <w:szCs w:val="20"/>
        </w:rPr>
        <w:t xml:space="preserve">Reply: </w:t>
      </w:r>
      <w:r w:rsidRPr="002037F6">
        <w:rPr>
          <w:sz w:val="20"/>
          <w:szCs w:val="20"/>
        </w:rPr>
        <w:t xml:space="preserve">If new issues are raised by the defendant’s Address, the plaintiff is to file a Reply Address </w:t>
      </w:r>
      <w:r w:rsidR="003D3AE4">
        <w:rPr>
          <w:sz w:val="20"/>
          <w:szCs w:val="20"/>
        </w:rPr>
        <w:t xml:space="preserve">on points of law </w:t>
      </w:r>
      <w:r w:rsidRPr="002037F6">
        <w:rPr>
          <w:sz w:val="20"/>
          <w:szCs w:val="20"/>
        </w:rPr>
        <w:t xml:space="preserve">within </w:t>
      </w:r>
      <w:r w:rsidRPr="002037F6">
        <w:rPr>
          <w:b/>
          <w:bCs/>
          <w:sz w:val="20"/>
          <w:szCs w:val="20"/>
        </w:rPr>
        <w:t xml:space="preserve">7 days </w:t>
      </w:r>
      <w:r w:rsidRPr="002037F6">
        <w:rPr>
          <w:sz w:val="20"/>
          <w:szCs w:val="20"/>
        </w:rPr>
        <w:t xml:space="preserve">of the receipt of the defendant’s address. </w:t>
      </w:r>
    </w:p>
    <w:p w14:paraId="521F83A8" w14:textId="77777777" w:rsidR="00FE6935" w:rsidRPr="00FE6935" w:rsidRDefault="00FE6935" w:rsidP="00FE6935">
      <w:pPr>
        <w:spacing w:line="240" w:lineRule="auto"/>
        <w:jc w:val="both"/>
        <w:rPr>
          <w:sz w:val="20"/>
          <w:szCs w:val="20"/>
        </w:rPr>
      </w:pPr>
      <w:r w:rsidRPr="00FE6935">
        <w:rPr>
          <w:b/>
          <w:bCs/>
          <w:sz w:val="20"/>
          <w:szCs w:val="20"/>
        </w:rPr>
        <w:t>Adoption of Written Address</w:t>
      </w:r>
      <w:r>
        <w:rPr>
          <w:b/>
          <w:bCs/>
          <w:sz w:val="20"/>
          <w:szCs w:val="20"/>
        </w:rPr>
        <w:t xml:space="preserve">: </w:t>
      </w:r>
      <w:r w:rsidRPr="00FE6935">
        <w:rPr>
          <w:sz w:val="20"/>
          <w:szCs w:val="20"/>
        </w:rPr>
        <w:t>Parties are allowed time to adopt their written address and adumbrate on salient point</w:t>
      </w:r>
      <w:r w:rsidR="003D3AE4">
        <w:rPr>
          <w:sz w:val="20"/>
          <w:szCs w:val="20"/>
        </w:rPr>
        <w:t xml:space="preserve"> (20 mins max)</w:t>
      </w:r>
      <w:r w:rsidRPr="00FE6935">
        <w:rPr>
          <w:sz w:val="20"/>
          <w:szCs w:val="20"/>
        </w:rPr>
        <w:t xml:space="preserve">. </w:t>
      </w:r>
      <w:r w:rsidRPr="00FE6935">
        <w:rPr>
          <w:b/>
          <w:bCs/>
          <w:i/>
          <w:iCs/>
          <w:sz w:val="20"/>
          <w:szCs w:val="20"/>
        </w:rPr>
        <w:t xml:space="preserve">Order 33 Rule 4 Abuja </w:t>
      </w:r>
      <w:r w:rsidRPr="00FE6935">
        <w:rPr>
          <w:sz w:val="20"/>
          <w:szCs w:val="20"/>
        </w:rPr>
        <w:t xml:space="preserve">and </w:t>
      </w:r>
      <w:r w:rsidRPr="00FE6935">
        <w:rPr>
          <w:b/>
          <w:bCs/>
          <w:i/>
          <w:iCs/>
          <w:sz w:val="20"/>
          <w:szCs w:val="20"/>
        </w:rPr>
        <w:t>Order 31 rule 4(1) Lagos</w:t>
      </w:r>
      <w:r w:rsidRPr="00FE6935">
        <w:rPr>
          <w:sz w:val="20"/>
          <w:szCs w:val="20"/>
        </w:rPr>
        <w:t xml:space="preserve">. Where parties don’t come to court for final address, then it is assumed that they have adopted their written address and the Court will adjourn for judgment </w:t>
      </w:r>
    </w:p>
    <w:p w14:paraId="1E0AA07F" w14:textId="77777777" w:rsidR="00FE6935" w:rsidRPr="00FE6935" w:rsidRDefault="00FE6935" w:rsidP="00FE6935">
      <w:pPr>
        <w:spacing w:line="240" w:lineRule="auto"/>
        <w:jc w:val="both"/>
        <w:rPr>
          <w:sz w:val="20"/>
          <w:szCs w:val="20"/>
        </w:rPr>
      </w:pPr>
      <w:r w:rsidRPr="00FE6935">
        <w:rPr>
          <w:b/>
          <w:bCs/>
          <w:sz w:val="20"/>
          <w:szCs w:val="20"/>
        </w:rPr>
        <w:t>Failure to File Written Address</w:t>
      </w:r>
      <w:r>
        <w:rPr>
          <w:b/>
          <w:bCs/>
          <w:sz w:val="20"/>
          <w:szCs w:val="20"/>
        </w:rPr>
        <w:t xml:space="preserve">: </w:t>
      </w:r>
      <w:r w:rsidRPr="00FE6935">
        <w:rPr>
          <w:sz w:val="20"/>
          <w:szCs w:val="20"/>
        </w:rPr>
        <w:t xml:space="preserve">Where a party fails to file his final address, he is deemed foreclosed. If </w:t>
      </w:r>
      <w:r w:rsidR="002037F6">
        <w:rPr>
          <w:sz w:val="20"/>
          <w:szCs w:val="20"/>
        </w:rPr>
        <w:t xml:space="preserve">both </w:t>
      </w:r>
      <w:r w:rsidR="002037F6" w:rsidRPr="00FE6935">
        <w:rPr>
          <w:sz w:val="20"/>
          <w:szCs w:val="20"/>
        </w:rPr>
        <w:t>parties</w:t>
      </w:r>
      <w:r w:rsidRPr="00FE6935">
        <w:rPr>
          <w:sz w:val="20"/>
          <w:szCs w:val="20"/>
        </w:rPr>
        <w:t xml:space="preserve"> are in default, both parties will be deemed foreclosed and the court will adjourn for ruling or judgment. Such order of foreclosure can only be set aside if the defaulting party </w:t>
      </w:r>
      <w:r w:rsidR="003D3AE4">
        <w:rPr>
          <w:sz w:val="20"/>
          <w:szCs w:val="20"/>
        </w:rPr>
        <w:t xml:space="preserve">brings an application (usually by MON) seeking for extension of time within which to file and </w:t>
      </w:r>
      <w:r w:rsidRPr="00FE6935">
        <w:rPr>
          <w:sz w:val="20"/>
          <w:szCs w:val="20"/>
        </w:rPr>
        <w:t>pays the prescribed penalty</w:t>
      </w:r>
      <w:r w:rsidR="003D3AE4">
        <w:rPr>
          <w:sz w:val="20"/>
          <w:szCs w:val="20"/>
        </w:rPr>
        <w:t xml:space="preserve"> (1000 per day of default in Lagos and 200 per day of default in Abuja</w:t>
      </w:r>
      <w:r w:rsidRPr="00FE6935">
        <w:rPr>
          <w:sz w:val="20"/>
          <w:szCs w:val="20"/>
        </w:rPr>
        <w:t xml:space="preserve">. </w:t>
      </w:r>
    </w:p>
    <w:p w14:paraId="18BBE129" w14:textId="77777777" w:rsidR="00FE6935" w:rsidRPr="00FE6935" w:rsidRDefault="00FE6935" w:rsidP="00FE6935">
      <w:pPr>
        <w:spacing w:line="240" w:lineRule="auto"/>
        <w:jc w:val="both"/>
        <w:rPr>
          <w:sz w:val="20"/>
          <w:szCs w:val="20"/>
        </w:rPr>
      </w:pPr>
      <w:r w:rsidRPr="00FE6935">
        <w:rPr>
          <w:b/>
          <w:bCs/>
          <w:sz w:val="20"/>
          <w:szCs w:val="20"/>
        </w:rPr>
        <w:t xml:space="preserve">STRUCTURE AND CONTENT OF WRITTEN ADDRESS </w:t>
      </w:r>
    </w:p>
    <w:p w14:paraId="7AB99E22" w14:textId="77777777" w:rsidR="00515E1B" w:rsidRDefault="00FE6935" w:rsidP="00CA57DC">
      <w:pPr>
        <w:pStyle w:val="ListParagraph"/>
        <w:numPr>
          <w:ilvl w:val="0"/>
          <w:numId w:val="121"/>
        </w:numPr>
        <w:spacing w:line="240" w:lineRule="auto"/>
        <w:jc w:val="both"/>
        <w:rPr>
          <w:sz w:val="20"/>
          <w:szCs w:val="20"/>
        </w:rPr>
      </w:pPr>
      <w:r w:rsidRPr="00515E1B">
        <w:rPr>
          <w:sz w:val="20"/>
          <w:szCs w:val="20"/>
        </w:rPr>
        <w:t xml:space="preserve">Heading of court </w:t>
      </w:r>
    </w:p>
    <w:p w14:paraId="3DF4800E" w14:textId="77777777" w:rsidR="00515E1B" w:rsidRDefault="00FE6935" w:rsidP="00CA57DC">
      <w:pPr>
        <w:pStyle w:val="ListParagraph"/>
        <w:numPr>
          <w:ilvl w:val="0"/>
          <w:numId w:val="121"/>
        </w:numPr>
        <w:spacing w:line="240" w:lineRule="auto"/>
        <w:jc w:val="both"/>
        <w:rPr>
          <w:sz w:val="20"/>
          <w:szCs w:val="20"/>
        </w:rPr>
      </w:pPr>
      <w:r w:rsidRPr="00515E1B">
        <w:rPr>
          <w:sz w:val="20"/>
          <w:szCs w:val="20"/>
        </w:rPr>
        <w:t xml:space="preserve">Reference number (suit number) </w:t>
      </w:r>
    </w:p>
    <w:p w14:paraId="67E15CBE" w14:textId="77777777" w:rsidR="00515E1B" w:rsidRDefault="00FE6935" w:rsidP="00CA57DC">
      <w:pPr>
        <w:pStyle w:val="ListParagraph"/>
        <w:numPr>
          <w:ilvl w:val="0"/>
          <w:numId w:val="121"/>
        </w:numPr>
        <w:spacing w:line="240" w:lineRule="auto"/>
        <w:jc w:val="both"/>
        <w:rPr>
          <w:sz w:val="20"/>
          <w:szCs w:val="20"/>
        </w:rPr>
      </w:pPr>
      <w:r w:rsidRPr="00515E1B">
        <w:rPr>
          <w:sz w:val="20"/>
          <w:szCs w:val="20"/>
        </w:rPr>
        <w:t xml:space="preserve">Parties </w:t>
      </w:r>
    </w:p>
    <w:p w14:paraId="4BAFE60D" w14:textId="77777777" w:rsidR="00515E1B" w:rsidRDefault="00FE6935" w:rsidP="00CA57DC">
      <w:pPr>
        <w:pStyle w:val="ListParagraph"/>
        <w:numPr>
          <w:ilvl w:val="0"/>
          <w:numId w:val="121"/>
        </w:numPr>
        <w:spacing w:line="240" w:lineRule="auto"/>
        <w:jc w:val="both"/>
        <w:rPr>
          <w:sz w:val="20"/>
          <w:szCs w:val="20"/>
        </w:rPr>
      </w:pPr>
      <w:r w:rsidRPr="00515E1B">
        <w:rPr>
          <w:sz w:val="20"/>
          <w:szCs w:val="20"/>
        </w:rPr>
        <w:t xml:space="preserve">Title (Claimant/Defendant’s Final Written Address) </w:t>
      </w:r>
    </w:p>
    <w:p w14:paraId="36195252" w14:textId="77777777" w:rsidR="00515E1B" w:rsidRDefault="00FE6935" w:rsidP="00CA57DC">
      <w:pPr>
        <w:pStyle w:val="ListParagraph"/>
        <w:numPr>
          <w:ilvl w:val="0"/>
          <w:numId w:val="121"/>
        </w:numPr>
        <w:spacing w:line="240" w:lineRule="auto"/>
        <w:jc w:val="both"/>
        <w:rPr>
          <w:sz w:val="20"/>
          <w:szCs w:val="20"/>
        </w:rPr>
      </w:pPr>
      <w:r w:rsidRPr="00515E1B">
        <w:rPr>
          <w:sz w:val="20"/>
          <w:szCs w:val="20"/>
        </w:rPr>
        <w:t xml:space="preserve">Introduction </w:t>
      </w:r>
    </w:p>
    <w:p w14:paraId="0477E637" w14:textId="77777777" w:rsidR="00515E1B" w:rsidRPr="007A5496" w:rsidRDefault="00FE6935" w:rsidP="00CA57DC">
      <w:pPr>
        <w:pStyle w:val="ListParagraph"/>
        <w:numPr>
          <w:ilvl w:val="0"/>
          <w:numId w:val="121"/>
        </w:numPr>
        <w:spacing w:line="240" w:lineRule="auto"/>
        <w:jc w:val="both"/>
        <w:rPr>
          <w:sz w:val="20"/>
          <w:szCs w:val="20"/>
        </w:rPr>
      </w:pPr>
      <w:r w:rsidRPr="00515E1B">
        <w:rPr>
          <w:sz w:val="20"/>
          <w:szCs w:val="20"/>
        </w:rPr>
        <w:t xml:space="preserve">Brief Statement of facts </w:t>
      </w:r>
      <w:r w:rsidR="007A5496">
        <w:rPr>
          <w:sz w:val="20"/>
          <w:szCs w:val="20"/>
        </w:rPr>
        <w:t xml:space="preserve">including </w:t>
      </w:r>
      <w:r w:rsidRPr="007A5496">
        <w:rPr>
          <w:sz w:val="20"/>
          <w:szCs w:val="20"/>
        </w:rPr>
        <w:t xml:space="preserve">Summary of evidence relied upon at the trial </w:t>
      </w:r>
    </w:p>
    <w:p w14:paraId="06C777F8" w14:textId="77777777" w:rsidR="00515E1B" w:rsidRDefault="00FE6935" w:rsidP="00CA57DC">
      <w:pPr>
        <w:pStyle w:val="ListParagraph"/>
        <w:numPr>
          <w:ilvl w:val="0"/>
          <w:numId w:val="121"/>
        </w:numPr>
        <w:spacing w:line="240" w:lineRule="auto"/>
        <w:jc w:val="both"/>
        <w:rPr>
          <w:sz w:val="20"/>
          <w:szCs w:val="20"/>
        </w:rPr>
      </w:pPr>
      <w:r w:rsidRPr="00515E1B">
        <w:rPr>
          <w:sz w:val="20"/>
          <w:szCs w:val="20"/>
        </w:rPr>
        <w:t xml:space="preserve">Issues for determination </w:t>
      </w:r>
    </w:p>
    <w:p w14:paraId="2D520A1C" w14:textId="77777777" w:rsidR="00515E1B" w:rsidRDefault="00FE6935" w:rsidP="00CA57DC">
      <w:pPr>
        <w:pStyle w:val="ListParagraph"/>
        <w:numPr>
          <w:ilvl w:val="0"/>
          <w:numId w:val="121"/>
        </w:numPr>
        <w:spacing w:line="240" w:lineRule="auto"/>
        <w:jc w:val="both"/>
        <w:rPr>
          <w:sz w:val="20"/>
          <w:szCs w:val="20"/>
        </w:rPr>
      </w:pPr>
      <w:r w:rsidRPr="00515E1B">
        <w:rPr>
          <w:sz w:val="20"/>
          <w:szCs w:val="20"/>
        </w:rPr>
        <w:t xml:space="preserve">Legal argument (in accordance to issues raised) </w:t>
      </w:r>
    </w:p>
    <w:p w14:paraId="3F5AA3AC" w14:textId="77777777" w:rsidR="00515E1B" w:rsidRDefault="00FE6935" w:rsidP="00CA57DC">
      <w:pPr>
        <w:pStyle w:val="ListParagraph"/>
        <w:numPr>
          <w:ilvl w:val="0"/>
          <w:numId w:val="121"/>
        </w:numPr>
        <w:spacing w:line="240" w:lineRule="auto"/>
        <w:jc w:val="both"/>
        <w:rPr>
          <w:sz w:val="20"/>
          <w:szCs w:val="20"/>
        </w:rPr>
      </w:pPr>
      <w:r w:rsidRPr="00515E1B">
        <w:rPr>
          <w:sz w:val="20"/>
          <w:szCs w:val="20"/>
        </w:rPr>
        <w:t xml:space="preserve">Conclusion/prayer (summary of points raised and prayer) </w:t>
      </w:r>
    </w:p>
    <w:p w14:paraId="1345CC9D" w14:textId="77777777" w:rsidR="00515E1B" w:rsidRDefault="00FE6935" w:rsidP="00CA57DC">
      <w:pPr>
        <w:pStyle w:val="ListParagraph"/>
        <w:numPr>
          <w:ilvl w:val="0"/>
          <w:numId w:val="121"/>
        </w:numPr>
        <w:spacing w:line="240" w:lineRule="auto"/>
        <w:jc w:val="both"/>
        <w:rPr>
          <w:sz w:val="20"/>
          <w:szCs w:val="20"/>
        </w:rPr>
      </w:pPr>
      <w:r w:rsidRPr="00515E1B">
        <w:rPr>
          <w:sz w:val="20"/>
          <w:szCs w:val="20"/>
        </w:rPr>
        <w:t xml:space="preserve">List of authorities </w:t>
      </w:r>
    </w:p>
    <w:p w14:paraId="77C74F51" w14:textId="77777777" w:rsidR="00FE6935" w:rsidRPr="00515E1B" w:rsidRDefault="00FE6935" w:rsidP="00CA57DC">
      <w:pPr>
        <w:pStyle w:val="ListParagraph"/>
        <w:numPr>
          <w:ilvl w:val="0"/>
          <w:numId w:val="121"/>
        </w:numPr>
        <w:spacing w:line="240" w:lineRule="auto"/>
        <w:jc w:val="both"/>
        <w:rPr>
          <w:sz w:val="20"/>
          <w:szCs w:val="20"/>
        </w:rPr>
      </w:pPr>
      <w:r w:rsidRPr="00515E1B">
        <w:rPr>
          <w:sz w:val="20"/>
          <w:szCs w:val="20"/>
        </w:rPr>
        <w:t xml:space="preserve">Date, signature and address of counsel </w:t>
      </w:r>
    </w:p>
    <w:p w14:paraId="343ABDAE" w14:textId="77777777" w:rsidR="007E2FA8" w:rsidRPr="00003F36" w:rsidRDefault="007E2FA8" w:rsidP="007E2FA8">
      <w:pPr>
        <w:spacing w:line="240" w:lineRule="auto"/>
        <w:jc w:val="both"/>
        <w:rPr>
          <w:b/>
          <w:sz w:val="20"/>
          <w:szCs w:val="20"/>
        </w:rPr>
      </w:pPr>
      <w:r w:rsidRPr="00003F36">
        <w:rPr>
          <w:b/>
          <w:sz w:val="20"/>
          <w:szCs w:val="20"/>
        </w:rPr>
        <w:t>PRESENT A FINAL/CLOSING ADDRESS</w:t>
      </w:r>
    </w:p>
    <w:p w14:paraId="4C8B7B60" w14:textId="77777777" w:rsidR="00003F36" w:rsidRDefault="007E2FA8" w:rsidP="00003F36">
      <w:pPr>
        <w:spacing w:line="240" w:lineRule="auto"/>
        <w:jc w:val="center"/>
        <w:rPr>
          <w:sz w:val="20"/>
          <w:szCs w:val="20"/>
        </w:rPr>
      </w:pPr>
      <w:r w:rsidRPr="007E2FA8">
        <w:rPr>
          <w:sz w:val="20"/>
          <w:szCs w:val="20"/>
        </w:rPr>
        <w:t>IN THE HIGH COURT OF LAGOS STATE</w:t>
      </w:r>
    </w:p>
    <w:p w14:paraId="1E08F070" w14:textId="77777777" w:rsidR="00003F36" w:rsidRDefault="007E2FA8" w:rsidP="00003F36">
      <w:pPr>
        <w:spacing w:line="240" w:lineRule="auto"/>
        <w:jc w:val="center"/>
        <w:rPr>
          <w:sz w:val="20"/>
          <w:szCs w:val="20"/>
        </w:rPr>
      </w:pPr>
      <w:r w:rsidRPr="007E2FA8">
        <w:rPr>
          <w:sz w:val="20"/>
          <w:szCs w:val="20"/>
        </w:rPr>
        <w:t>IN THE LAGOS JUDICIAL DIVISION</w:t>
      </w:r>
    </w:p>
    <w:p w14:paraId="57FCB501" w14:textId="77777777" w:rsidR="007E2FA8" w:rsidRPr="007E2FA8" w:rsidRDefault="007E2FA8" w:rsidP="00003F36">
      <w:pPr>
        <w:spacing w:line="240" w:lineRule="auto"/>
        <w:jc w:val="center"/>
        <w:rPr>
          <w:sz w:val="20"/>
          <w:szCs w:val="20"/>
        </w:rPr>
      </w:pPr>
      <w:r w:rsidRPr="007E2FA8">
        <w:rPr>
          <w:sz w:val="20"/>
          <w:szCs w:val="20"/>
        </w:rPr>
        <w:t>HOLDEN AT LAGOS</w:t>
      </w:r>
    </w:p>
    <w:p w14:paraId="14B8C9AC" w14:textId="77777777" w:rsidR="007E2FA8" w:rsidRPr="007E2FA8" w:rsidRDefault="007E2FA8" w:rsidP="00003F36">
      <w:pPr>
        <w:spacing w:line="240" w:lineRule="auto"/>
        <w:jc w:val="right"/>
        <w:rPr>
          <w:sz w:val="20"/>
          <w:szCs w:val="20"/>
        </w:rPr>
      </w:pPr>
      <w:r w:rsidRPr="007E2FA8">
        <w:rPr>
          <w:sz w:val="20"/>
          <w:szCs w:val="20"/>
        </w:rPr>
        <w:t>SUIT NO: …</w:t>
      </w:r>
      <w:proofErr w:type="gramStart"/>
      <w:r w:rsidRPr="007E2FA8">
        <w:rPr>
          <w:sz w:val="20"/>
          <w:szCs w:val="20"/>
        </w:rPr>
        <w:t>…..</w:t>
      </w:r>
      <w:proofErr w:type="gramEnd"/>
    </w:p>
    <w:p w14:paraId="101D8AF4" w14:textId="77777777" w:rsidR="007E2FA8" w:rsidRPr="007E2FA8" w:rsidRDefault="007E2FA8" w:rsidP="007E2FA8">
      <w:pPr>
        <w:spacing w:line="240" w:lineRule="auto"/>
        <w:jc w:val="both"/>
        <w:rPr>
          <w:sz w:val="20"/>
          <w:szCs w:val="20"/>
        </w:rPr>
      </w:pPr>
      <w:r w:rsidRPr="007E2FA8">
        <w:rPr>
          <w:sz w:val="20"/>
          <w:szCs w:val="20"/>
        </w:rPr>
        <w:t>BETWEEN</w:t>
      </w:r>
    </w:p>
    <w:p w14:paraId="58686059" w14:textId="77777777" w:rsidR="007E2FA8" w:rsidRPr="007E2FA8" w:rsidRDefault="007E2FA8" w:rsidP="007E2FA8">
      <w:pPr>
        <w:spacing w:line="240" w:lineRule="auto"/>
        <w:jc w:val="both"/>
        <w:rPr>
          <w:sz w:val="20"/>
          <w:szCs w:val="20"/>
        </w:rPr>
      </w:pPr>
      <w:r w:rsidRPr="007E2FA8">
        <w:rPr>
          <w:sz w:val="20"/>
          <w:szCs w:val="20"/>
        </w:rPr>
        <w:t>ROYAL ESTATES LIMITED</w:t>
      </w:r>
      <w:r w:rsidRPr="007E2FA8">
        <w:rPr>
          <w:sz w:val="20"/>
          <w:szCs w:val="20"/>
        </w:rPr>
        <w:tab/>
      </w:r>
      <w:r w:rsidR="00003F36">
        <w:rPr>
          <w:sz w:val="20"/>
          <w:szCs w:val="20"/>
        </w:rPr>
        <w:t>………………………………</w:t>
      </w:r>
      <w:r w:rsidRPr="007E2FA8">
        <w:rPr>
          <w:sz w:val="20"/>
          <w:szCs w:val="20"/>
        </w:rPr>
        <w:t>CLAIMANT</w:t>
      </w:r>
    </w:p>
    <w:p w14:paraId="37450887" w14:textId="77777777" w:rsidR="007E2FA8" w:rsidRPr="007E2FA8" w:rsidRDefault="007E2FA8" w:rsidP="007E2FA8">
      <w:pPr>
        <w:spacing w:line="240" w:lineRule="auto"/>
        <w:jc w:val="both"/>
        <w:rPr>
          <w:sz w:val="20"/>
          <w:szCs w:val="20"/>
        </w:rPr>
      </w:pPr>
      <w:r w:rsidRPr="007E2FA8">
        <w:rPr>
          <w:sz w:val="20"/>
          <w:szCs w:val="20"/>
        </w:rPr>
        <w:t>AND</w:t>
      </w:r>
    </w:p>
    <w:p w14:paraId="6E6506D8" w14:textId="77777777" w:rsidR="007E2FA8" w:rsidRPr="007E2FA8" w:rsidRDefault="007E2FA8" w:rsidP="007E2FA8">
      <w:pPr>
        <w:spacing w:line="240" w:lineRule="auto"/>
        <w:jc w:val="both"/>
        <w:rPr>
          <w:sz w:val="20"/>
          <w:szCs w:val="20"/>
        </w:rPr>
      </w:pPr>
      <w:r w:rsidRPr="007E2FA8">
        <w:rPr>
          <w:sz w:val="20"/>
          <w:szCs w:val="20"/>
        </w:rPr>
        <w:t>CHIEF JOSEPH LAMBE</w:t>
      </w:r>
      <w:r w:rsidRPr="007E2FA8">
        <w:rPr>
          <w:sz w:val="20"/>
          <w:szCs w:val="20"/>
        </w:rPr>
        <w:tab/>
      </w:r>
      <w:r w:rsidR="00003F36">
        <w:rPr>
          <w:sz w:val="20"/>
          <w:szCs w:val="20"/>
        </w:rPr>
        <w:t>…………………………</w:t>
      </w:r>
      <w:proofErr w:type="gramStart"/>
      <w:r w:rsidR="00003F36">
        <w:rPr>
          <w:sz w:val="20"/>
          <w:szCs w:val="20"/>
        </w:rPr>
        <w:t>….</w:t>
      </w:r>
      <w:r w:rsidRPr="007E2FA8">
        <w:rPr>
          <w:sz w:val="20"/>
          <w:szCs w:val="20"/>
        </w:rPr>
        <w:t>DEFENDANT</w:t>
      </w:r>
      <w:proofErr w:type="gramEnd"/>
    </w:p>
    <w:p w14:paraId="34C48A93" w14:textId="77777777" w:rsidR="007E2FA8" w:rsidRPr="00003F36" w:rsidRDefault="007E2FA8" w:rsidP="00003F36">
      <w:pPr>
        <w:spacing w:line="240" w:lineRule="auto"/>
        <w:jc w:val="center"/>
        <w:rPr>
          <w:b/>
          <w:sz w:val="20"/>
          <w:szCs w:val="20"/>
        </w:rPr>
      </w:pPr>
      <w:r w:rsidRPr="00003F36">
        <w:rPr>
          <w:b/>
          <w:sz w:val="20"/>
          <w:szCs w:val="20"/>
        </w:rPr>
        <w:lastRenderedPageBreak/>
        <w:t>DEFENDANT’S FINAL WRITTEN ADDRESS</w:t>
      </w:r>
    </w:p>
    <w:p w14:paraId="7304F7D9" w14:textId="77777777" w:rsidR="007E2FA8" w:rsidRPr="00003F36" w:rsidRDefault="007E2FA8" w:rsidP="007E2FA8">
      <w:pPr>
        <w:spacing w:line="240" w:lineRule="auto"/>
        <w:jc w:val="both"/>
        <w:rPr>
          <w:b/>
          <w:sz w:val="20"/>
          <w:szCs w:val="20"/>
        </w:rPr>
      </w:pPr>
      <w:r w:rsidRPr="00003F36">
        <w:rPr>
          <w:b/>
          <w:sz w:val="20"/>
          <w:szCs w:val="20"/>
        </w:rPr>
        <w:t>INTRODUCTION</w:t>
      </w:r>
    </w:p>
    <w:p w14:paraId="20A546DB" w14:textId="77777777" w:rsidR="007E2FA8" w:rsidRPr="007E2FA8" w:rsidRDefault="007E2FA8" w:rsidP="007E2FA8">
      <w:pPr>
        <w:spacing w:line="240" w:lineRule="auto"/>
        <w:jc w:val="both"/>
        <w:rPr>
          <w:sz w:val="20"/>
          <w:szCs w:val="20"/>
        </w:rPr>
      </w:pPr>
      <w:r w:rsidRPr="007E2FA8">
        <w:rPr>
          <w:sz w:val="20"/>
          <w:szCs w:val="20"/>
        </w:rPr>
        <w:t>By a Writ</w:t>
      </w:r>
      <w:r w:rsidR="00003F36">
        <w:rPr>
          <w:sz w:val="20"/>
          <w:szCs w:val="20"/>
        </w:rPr>
        <w:t xml:space="preserve"> of Summons dated 27/01/2022</w:t>
      </w:r>
      <w:r w:rsidRPr="007E2FA8">
        <w:rPr>
          <w:sz w:val="20"/>
          <w:szCs w:val="20"/>
        </w:rPr>
        <w:t xml:space="preserve">, the claimant commenced this action against the defendant claiming the following reliefs </w:t>
      </w:r>
      <w:r w:rsidR="007A5496">
        <w:rPr>
          <w:sz w:val="20"/>
          <w:szCs w:val="20"/>
        </w:rPr>
        <w:t>……………</w:t>
      </w:r>
      <w:proofErr w:type="gramStart"/>
      <w:r w:rsidR="007A5496">
        <w:rPr>
          <w:sz w:val="20"/>
          <w:szCs w:val="20"/>
        </w:rPr>
        <w:t>…..</w:t>
      </w:r>
      <w:proofErr w:type="gramEnd"/>
    </w:p>
    <w:p w14:paraId="7F9BFF52" w14:textId="77777777" w:rsidR="007E2FA8" w:rsidRPr="00003F36" w:rsidRDefault="007E2FA8" w:rsidP="007E2FA8">
      <w:pPr>
        <w:spacing w:line="240" w:lineRule="auto"/>
        <w:jc w:val="both"/>
        <w:rPr>
          <w:b/>
          <w:sz w:val="20"/>
          <w:szCs w:val="20"/>
        </w:rPr>
      </w:pPr>
      <w:r w:rsidRPr="00003F36">
        <w:rPr>
          <w:b/>
          <w:sz w:val="20"/>
          <w:szCs w:val="20"/>
        </w:rPr>
        <w:t>BRIEF STATEMENT OF FACTS</w:t>
      </w:r>
    </w:p>
    <w:p w14:paraId="1E9EDCBC" w14:textId="77777777" w:rsidR="007E2FA8" w:rsidRPr="007E2FA8" w:rsidRDefault="007E2FA8" w:rsidP="007E2FA8">
      <w:pPr>
        <w:spacing w:line="240" w:lineRule="auto"/>
        <w:jc w:val="both"/>
        <w:rPr>
          <w:sz w:val="20"/>
          <w:szCs w:val="20"/>
        </w:rPr>
      </w:pPr>
      <w:r w:rsidRPr="007E2FA8">
        <w:rPr>
          <w:sz w:val="20"/>
          <w:szCs w:val="20"/>
        </w:rPr>
        <w:t>The agreed facts are that:</w:t>
      </w:r>
      <w:r w:rsidR="002C75BB">
        <w:rPr>
          <w:sz w:val="20"/>
          <w:szCs w:val="20"/>
        </w:rPr>
        <w:t xml:space="preserve"> …………… The defendant called 5 witnesses……………</w:t>
      </w:r>
    </w:p>
    <w:p w14:paraId="4F86DA29" w14:textId="77777777" w:rsidR="007E2FA8" w:rsidRPr="00003F36" w:rsidRDefault="007E2FA8" w:rsidP="007E2FA8">
      <w:pPr>
        <w:spacing w:line="240" w:lineRule="auto"/>
        <w:jc w:val="both"/>
        <w:rPr>
          <w:b/>
          <w:sz w:val="20"/>
          <w:szCs w:val="20"/>
        </w:rPr>
      </w:pPr>
      <w:r w:rsidRPr="00003F36">
        <w:rPr>
          <w:b/>
          <w:sz w:val="20"/>
          <w:szCs w:val="20"/>
        </w:rPr>
        <w:t>ISSUES FOR DETERMINATION</w:t>
      </w:r>
    </w:p>
    <w:p w14:paraId="036C23C6" w14:textId="77777777" w:rsidR="007E2FA8" w:rsidRPr="007E2FA8" w:rsidRDefault="007E2FA8" w:rsidP="007E2FA8">
      <w:pPr>
        <w:spacing w:line="240" w:lineRule="auto"/>
        <w:jc w:val="both"/>
        <w:rPr>
          <w:sz w:val="20"/>
          <w:szCs w:val="20"/>
        </w:rPr>
      </w:pPr>
      <w:r w:rsidRPr="007E2FA8">
        <w:rPr>
          <w:sz w:val="20"/>
          <w:szCs w:val="20"/>
        </w:rPr>
        <w:t>Whether the duty of care of owed to the claimant has been breached.</w:t>
      </w:r>
    </w:p>
    <w:p w14:paraId="66A52457" w14:textId="77777777" w:rsidR="007E2FA8" w:rsidRPr="00003F36" w:rsidRDefault="007E2FA8" w:rsidP="007E2FA8">
      <w:pPr>
        <w:spacing w:line="240" w:lineRule="auto"/>
        <w:jc w:val="both"/>
        <w:rPr>
          <w:b/>
          <w:sz w:val="20"/>
          <w:szCs w:val="20"/>
        </w:rPr>
      </w:pPr>
      <w:r w:rsidRPr="00003F36">
        <w:rPr>
          <w:b/>
          <w:sz w:val="20"/>
          <w:szCs w:val="20"/>
        </w:rPr>
        <w:t>LEGAL ARGUMENTS</w:t>
      </w:r>
    </w:p>
    <w:p w14:paraId="68700D65" w14:textId="77777777" w:rsidR="007E2FA8" w:rsidRPr="007E2FA8" w:rsidRDefault="007E2FA8" w:rsidP="007E2FA8">
      <w:pPr>
        <w:spacing w:line="240" w:lineRule="auto"/>
        <w:jc w:val="both"/>
        <w:rPr>
          <w:sz w:val="20"/>
          <w:szCs w:val="20"/>
        </w:rPr>
      </w:pPr>
      <w:r w:rsidRPr="007E2FA8">
        <w:rPr>
          <w:sz w:val="20"/>
          <w:szCs w:val="20"/>
        </w:rPr>
        <w:t>My Lord, on issue one, the law is settled that as a general rule...</w:t>
      </w:r>
      <w:r w:rsidR="00003F36">
        <w:rPr>
          <w:sz w:val="20"/>
          <w:szCs w:val="20"/>
        </w:rPr>
        <w:t xml:space="preserve">. </w:t>
      </w:r>
      <w:r w:rsidRPr="007E2FA8">
        <w:rPr>
          <w:sz w:val="20"/>
          <w:szCs w:val="20"/>
        </w:rPr>
        <w:t xml:space="preserve">We therefore answer issue one in the affirmative and humbly urge this </w:t>
      </w:r>
      <w:proofErr w:type="spellStart"/>
      <w:r w:rsidRPr="007E2FA8">
        <w:rPr>
          <w:sz w:val="20"/>
          <w:szCs w:val="20"/>
        </w:rPr>
        <w:t>Honourable</w:t>
      </w:r>
      <w:proofErr w:type="spellEnd"/>
      <w:r w:rsidRPr="007E2FA8">
        <w:rPr>
          <w:sz w:val="20"/>
          <w:szCs w:val="20"/>
        </w:rPr>
        <w:t xml:space="preserve"> Court to so hold by resolving this issue in </w:t>
      </w:r>
      <w:proofErr w:type="spellStart"/>
      <w:r w:rsidRPr="007E2FA8">
        <w:rPr>
          <w:sz w:val="20"/>
          <w:szCs w:val="20"/>
        </w:rPr>
        <w:t>favour</w:t>
      </w:r>
      <w:proofErr w:type="spellEnd"/>
      <w:r w:rsidRPr="007E2FA8">
        <w:rPr>
          <w:sz w:val="20"/>
          <w:szCs w:val="20"/>
        </w:rPr>
        <w:t xml:space="preserve"> of the </w:t>
      </w:r>
      <w:proofErr w:type="gramStart"/>
      <w:r w:rsidRPr="007E2FA8">
        <w:rPr>
          <w:sz w:val="20"/>
          <w:szCs w:val="20"/>
        </w:rPr>
        <w:t>defendant..</w:t>
      </w:r>
      <w:proofErr w:type="gramEnd"/>
    </w:p>
    <w:p w14:paraId="2DBEDC32" w14:textId="77777777" w:rsidR="007E2FA8" w:rsidRPr="00003F36" w:rsidRDefault="007E2FA8" w:rsidP="007E2FA8">
      <w:pPr>
        <w:spacing w:line="240" w:lineRule="auto"/>
        <w:jc w:val="both"/>
        <w:rPr>
          <w:b/>
          <w:sz w:val="20"/>
          <w:szCs w:val="20"/>
        </w:rPr>
      </w:pPr>
      <w:r w:rsidRPr="00003F36">
        <w:rPr>
          <w:b/>
          <w:sz w:val="20"/>
          <w:szCs w:val="20"/>
        </w:rPr>
        <w:t>RELIEFS SOUGHT</w:t>
      </w:r>
    </w:p>
    <w:p w14:paraId="0E123159" w14:textId="77777777" w:rsidR="007E2FA8" w:rsidRPr="00003F36" w:rsidRDefault="007E2FA8" w:rsidP="007E2FA8">
      <w:pPr>
        <w:spacing w:line="240" w:lineRule="auto"/>
        <w:jc w:val="both"/>
        <w:rPr>
          <w:b/>
          <w:sz w:val="20"/>
          <w:szCs w:val="20"/>
        </w:rPr>
      </w:pPr>
      <w:r w:rsidRPr="00003F36">
        <w:rPr>
          <w:b/>
          <w:sz w:val="20"/>
          <w:szCs w:val="20"/>
        </w:rPr>
        <w:t>CONCLUSION</w:t>
      </w:r>
    </w:p>
    <w:p w14:paraId="6AFBEC3C" w14:textId="77777777" w:rsidR="007E2FA8" w:rsidRPr="007E2FA8" w:rsidRDefault="007E2FA8" w:rsidP="007E2FA8">
      <w:pPr>
        <w:spacing w:line="240" w:lineRule="auto"/>
        <w:jc w:val="both"/>
        <w:rPr>
          <w:sz w:val="20"/>
          <w:szCs w:val="20"/>
        </w:rPr>
      </w:pPr>
      <w:r w:rsidRPr="007E2FA8">
        <w:rPr>
          <w:sz w:val="20"/>
          <w:szCs w:val="20"/>
        </w:rPr>
        <w:t>On the whole, in IBAMA v. SHELL PET</w:t>
      </w:r>
      <w:r w:rsidR="00003F36">
        <w:rPr>
          <w:sz w:val="20"/>
          <w:szCs w:val="20"/>
        </w:rPr>
        <w:t xml:space="preserve">ROLEUM DEVELOPMENT COMPANY LTD, </w:t>
      </w:r>
      <w:proofErr w:type="spellStart"/>
      <w:r w:rsidRPr="007E2FA8">
        <w:rPr>
          <w:sz w:val="20"/>
          <w:szCs w:val="20"/>
        </w:rPr>
        <w:t>Oguntade</w:t>
      </w:r>
      <w:proofErr w:type="spellEnd"/>
      <w:r w:rsidRPr="007E2FA8">
        <w:rPr>
          <w:sz w:val="20"/>
          <w:szCs w:val="20"/>
        </w:rPr>
        <w:t xml:space="preserve"> JSC stated that sympathy is not always the forerunner for justice. In as much as we must sympathize with the claimants on account of their developments on the land, that sympathy cannot translate itself into law...Therefore, we urge this Honorable Court to resolve all the issues raised and argued in this case in </w:t>
      </w:r>
      <w:proofErr w:type="spellStart"/>
      <w:r w:rsidRPr="007E2FA8">
        <w:rPr>
          <w:sz w:val="20"/>
          <w:szCs w:val="20"/>
        </w:rPr>
        <w:t>favour</w:t>
      </w:r>
      <w:proofErr w:type="spellEnd"/>
      <w:r w:rsidRPr="007E2FA8">
        <w:rPr>
          <w:sz w:val="20"/>
          <w:szCs w:val="20"/>
        </w:rPr>
        <w:t xml:space="preserve"> of the defendant, dismiss the case of the claimant and grant the reliefs counter claimed by the defendant vide the statement of </w:t>
      </w:r>
      <w:proofErr w:type="spellStart"/>
      <w:r w:rsidRPr="007E2FA8">
        <w:rPr>
          <w:sz w:val="20"/>
          <w:szCs w:val="20"/>
        </w:rPr>
        <w:t>defence</w:t>
      </w:r>
      <w:proofErr w:type="spellEnd"/>
      <w:r w:rsidRPr="007E2FA8">
        <w:rPr>
          <w:sz w:val="20"/>
          <w:szCs w:val="20"/>
        </w:rPr>
        <w:t xml:space="preserve"> and counter claim </w:t>
      </w:r>
    </w:p>
    <w:p w14:paraId="5DA2AFE2" w14:textId="77777777" w:rsidR="007E2FA8" w:rsidRPr="007E2FA8" w:rsidRDefault="007E2FA8" w:rsidP="00003F36">
      <w:pPr>
        <w:spacing w:line="240" w:lineRule="auto"/>
        <w:jc w:val="center"/>
        <w:rPr>
          <w:sz w:val="20"/>
          <w:szCs w:val="20"/>
        </w:rPr>
      </w:pPr>
      <w:r w:rsidRPr="007E2FA8">
        <w:rPr>
          <w:sz w:val="20"/>
          <w:szCs w:val="20"/>
        </w:rPr>
        <w:t xml:space="preserve">DATED THIS 22ND DAY </w:t>
      </w:r>
      <w:r w:rsidR="00003F36">
        <w:rPr>
          <w:sz w:val="20"/>
          <w:szCs w:val="20"/>
        </w:rPr>
        <w:t>OF MARCH, 2022</w:t>
      </w:r>
    </w:p>
    <w:p w14:paraId="45425521" w14:textId="77777777" w:rsidR="00664BCA" w:rsidRDefault="00664BCA" w:rsidP="00003F36">
      <w:pPr>
        <w:spacing w:line="240" w:lineRule="auto"/>
        <w:jc w:val="right"/>
        <w:rPr>
          <w:sz w:val="20"/>
          <w:szCs w:val="20"/>
        </w:rPr>
      </w:pPr>
      <w:r>
        <w:rPr>
          <w:sz w:val="20"/>
          <w:szCs w:val="20"/>
        </w:rPr>
        <w:t>………</w:t>
      </w:r>
      <w:proofErr w:type="gramStart"/>
      <w:r>
        <w:rPr>
          <w:sz w:val="20"/>
          <w:szCs w:val="20"/>
        </w:rPr>
        <w:t>….sign</w:t>
      </w:r>
      <w:proofErr w:type="gramEnd"/>
      <w:r>
        <w:rPr>
          <w:sz w:val="20"/>
          <w:szCs w:val="20"/>
        </w:rPr>
        <w:t>………….</w:t>
      </w:r>
    </w:p>
    <w:p w14:paraId="1CC8BFA3" w14:textId="77777777" w:rsidR="00003F36" w:rsidRDefault="00003F36" w:rsidP="00003F36">
      <w:pPr>
        <w:spacing w:line="240" w:lineRule="auto"/>
        <w:jc w:val="right"/>
        <w:rPr>
          <w:sz w:val="20"/>
          <w:szCs w:val="20"/>
        </w:rPr>
      </w:pPr>
      <w:r>
        <w:rPr>
          <w:sz w:val="20"/>
          <w:szCs w:val="20"/>
        </w:rPr>
        <w:t xml:space="preserve">Mayowa </w:t>
      </w:r>
      <w:proofErr w:type="spellStart"/>
      <w:r>
        <w:rPr>
          <w:sz w:val="20"/>
          <w:szCs w:val="20"/>
        </w:rPr>
        <w:t>Aroyewun</w:t>
      </w:r>
      <w:proofErr w:type="spellEnd"/>
      <w:r>
        <w:rPr>
          <w:sz w:val="20"/>
          <w:szCs w:val="20"/>
        </w:rPr>
        <w:t>,</w:t>
      </w:r>
    </w:p>
    <w:p w14:paraId="5C6C923A" w14:textId="77777777" w:rsidR="00003F36" w:rsidRDefault="007E2FA8" w:rsidP="00003F36">
      <w:pPr>
        <w:spacing w:line="240" w:lineRule="auto"/>
        <w:jc w:val="right"/>
        <w:rPr>
          <w:sz w:val="20"/>
          <w:szCs w:val="20"/>
        </w:rPr>
      </w:pPr>
      <w:r w:rsidRPr="007E2FA8">
        <w:rPr>
          <w:sz w:val="20"/>
          <w:szCs w:val="20"/>
        </w:rPr>
        <w:t xml:space="preserve">Defendant’s Counsel, </w:t>
      </w:r>
    </w:p>
    <w:p w14:paraId="4C3295E2" w14:textId="77777777" w:rsidR="007E2FA8" w:rsidRPr="007E2FA8" w:rsidRDefault="007E2FA8" w:rsidP="00003F36">
      <w:pPr>
        <w:spacing w:line="240" w:lineRule="auto"/>
        <w:jc w:val="right"/>
        <w:rPr>
          <w:sz w:val="20"/>
          <w:szCs w:val="20"/>
        </w:rPr>
      </w:pPr>
      <w:r w:rsidRPr="007E2FA8">
        <w:rPr>
          <w:sz w:val="20"/>
          <w:szCs w:val="20"/>
        </w:rPr>
        <w:t>Star Chambers,</w:t>
      </w:r>
    </w:p>
    <w:p w14:paraId="4BACDEA2" w14:textId="77777777" w:rsidR="00003F36" w:rsidRDefault="007E2FA8" w:rsidP="00003F36">
      <w:pPr>
        <w:spacing w:line="240" w:lineRule="auto"/>
        <w:jc w:val="right"/>
        <w:rPr>
          <w:sz w:val="20"/>
          <w:szCs w:val="20"/>
        </w:rPr>
      </w:pPr>
      <w:r w:rsidRPr="007E2FA8">
        <w:rPr>
          <w:sz w:val="20"/>
          <w:szCs w:val="20"/>
        </w:rPr>
        <w:t>No 5 Law School Drive, Victoria Island Lagos.</w:t>
      </w:r>
    </w:p>
    <w:p w14:paraId="41E5DD65" w14:textId="77777777" w:rsidR="007E2FA8" w:rsidRPr="007E2FA8" w:rsidRDefault="002037F6" w:rsidP="00003F36">
      <w:pPr>
        <w:spacing w:line="240" w:lineRule="auto"/>
        <w:jc w:val="right"/>
        <w:rPr>
          <w:sz w:val="20"/>
          <w:szCs w:val="20"/>
        </w:rPr>
      </w:pPr>
      <w:r>
        <w:rPr>
          <w:sz w:val="20"/>
          <w:szCs w:val="20"/>
        </w:rPr>
        <w:t>Email</w:t>
      </w:r>
      <w:r w:rsidR="00003F36">
        <w:rPr>
          <w:sz w:val="20"/>
          <w:szCs w:val="20"/>
        </w:rPr>
        <w:t xml:space="preserve">: </w:t>
      </w:r>
      <w:hyperlink r:id="rId14" w:history="1">
        <w:r w:rsidR="00003F36" w:rsidRPr="00BE52DD">
          <w:rPr>
            <w:rStyle w:val="Hyperlink"/>
            <w:sz w:val="20"/>
            <w:szCs w:val="20"/>
          </w:rPr>
          <w:t>mayoaroy@gmail.com</w:t>
        </w:r>
      </w:hyperlink>
      <w:r w:rsidR="00003F36">
        <w:rPr>
          <w:sz w:val="20"/>
          <w:szCs w:val="20"/>
        </w:rPr>
        <w:t xml:space="preserve">, </w:t>
      </w:r>
      <w:proofErr w:type="spellStart"/>
      <w:r w:rsidR="00003F36">
        <w:rPr>
          <w:sz w:val="20"/>
          <w:szCs w:val="20"/>
        </w:rPr>
        <w:t>tel</w:t>
      </w:r>
      <w:proofErr w:type="spellEnd"/>
      <w:r w:rsidR="00003F36">
        <w:rPr>
          <w:sz w:val="20"/>
          <w:szCs w:val="20"/>
        </w:rPr>
        <w:t xml:space="preserve">: </w:t>
      </w:r>
      <w:r w:rsidR="007E2FA8" w:rsidRPr="007E2FA8">
        <w:rPr>
          <w:sz w:val="20"/>
          <w:szCs w:val="20"/>
        </w:rPr>
        <w:t>07053531239</w:t>
      </w:r>
    </w:p>
    <w:p w14:paraId="2A6B3ECA" w14:textId="77777777" w:rsidR="007E2FA8" w:rsidRPr="007E2FA8" w:rsidRDefault="007E2FA8" w:rsidP="007E2FA8">
      <w:pPr>
        <w:spacing w:line="240" w:lineRule="auto"/>
        <w:jc w:val="both"/>
        <w:rPr>
          <w:sz w:val="20"/>
          <w:szCs w:val="20"/>
        </w:rPr>
      </w:pPr>
      <w:r w:rsidRPr="007E2FA8">
        <w:rPr>
          <w:sz w:val="20"/>
          <w:szCs w:val="20"/>
        </w:rPr>
        <w:t>ON</w:t>
      </w:r>
      <w:r w:rsidR="00A73F47">
        <w:rPr>
          <w:sz w:val="20"/>
          <w:szCs w:val="20"/>
        </w:rPr>
        <w:t xml:space="preserve"> NOTICE TO</w:t>
      </w:r>
      <w:r w:rsidRPr="007E2FA8">
        <w:rPr>
          <w:sz w:val="20"/>
          <w:szCs w:val="20"/>
        </w:rPr>
        <w:t>:</w:t>
      </w:r>
    </w:p>
    <w:p w14:paraId="6F548FB7" w14:textId="77777777" w:rsidR="007E2FA8" w:rsidRPr="007E2FA8" w:rsidRDefault="007E2FA8" w:rsidP="007E2FA8">
      <w:pPr>
        <w:spacing w:line="240" w:lineRule="auto"/>
        <w:jc w:val="both"/>
        <w:rPr>
          <w:sz w:val="20"/>
          <w:szCs w:val="20"/>
        </w:rPr>
      </w:pPr>
      <w:r w:rsidRPr="007E2FA8">
        <w:rPr>
          <w:sz w:val="20"/>
          <w:szCs w:val="20"/>
        </w:rPr>
        <w:t>The Claimant, C/o his Counsel,</w:t>
      </w:r>
    </w:p>
    <w:p w14:paraId="1A1A527F" w14:textId="77777777" w:rsidR="007E2FA8" w:rsidRPr="007E2FA8" w:rsidRDefault="007E2FA8" w:rsidP="007E2FA8">
      <w:pPr>
        <w:spacing w:line="240" w:lineRule="auto"/>
        <w:jc w:val="both"/>
        <w:rPr>
          <w:sz w:val="20"/>
          <w:szCs w:val="20"/>
        </w:rPr>
      </w:pPr>
      <w:r w:rsidRPr="007E2FA8">
        <w:rPr>
          <w:sz w:val="20"/>
          <w:szCs w:val="20"/>
        </w:rPr>
        <w:t>Anita Lardner (Miss), Anita &amp; Co,</w:t>
      </w:r>
    </w:p>
    <w:p w14:paraId="7EDBA514" w14:textId="77777777" w:rsidR="007E2FA8" w:rsidRPr="007E2FA8" w:rsidRDefault="007E2FA8" w:rsidP="007E2FA8">
      <w:pPr>
        <w:spacing w:line="240" w:lineRule="auto"/>
        <w:jc w:val="both"/>
        <w:rPr>
          <w:sz w:val="20"/>
          <w:szCs w:val="20"/>
        </w:rPr>
      </w:pPr>
      <w:r w:rsidRPr="007E2FA8">
        <w:rPr>
          <w:sz w:val="20"/>
          <w:szCs w:val="20"/>
        </w:rPr>
        <w:t>No 12 Law School Drive, Victoria Island,</w:t>
      </w:r>
    </w:p>
    <w:p w14:paraId="4B58F364" w14:textId="77777777" w:rsidR="007E2FA8" w:rsidRPr="007E2FA8" w:rsidRDefault="007E2FA8" w:rsidP="007E2FA8">
      <w:pPr>
        <w:spacing w:line="240" w:lineRule="auto"/>
        <w:jc w:val="both"/>
        <w:rPr>
          <w:sz w:val="20"/>
          <w:szCs w:val="20"/>
        </w:rPr>
      </w:pPr>
      <w:r w:rsidRPr="007E2FA8">
        <w:rPr>
          <w:sz w:val="20"/>
          <w:szCs w:val="20"/>
        </w:rPr>
        <w:t>Lagos.</w:t>
      </w:r>
    </w:p>
    <w:p w14:paraId="2E7E1860" w14:textId="77777777" w:rsidR="007E2FA8" w:rsidRPr="00FE6935" w:rsidRDefault="007E2FA8" w:rsidP="007E2FA8">
      <w:pPr>
        <w:spacing w:line="240" w:lineRule="auto"/>
        <w:jc w:val="both"/>
        <w:rPr>
          <w:b/>
          <w:sz w:val="20"/>
          <w:szCs w:val="20"/>
        </w:rPr>
      </w:pPr>
      <w:r w:rsidRPr="00FE6935">
        <w:rPr>
          <w:b/>
          <w:sz w:val="20"/>
          <w:szCs w:val="20"/>
        </w:rPr>
        <w:t>LIST OF AUTHORITIES</w:t>
      </w:r>
    </w:p>
    <w:p w14:paraId="3679D492" w14:textId="77777777" w:rsidR="007E2FA8" w:rsidRPr="007E2FA8" w:rsidRDefault="007E2FA8" w:rsidP="007E2FA8">
      <w:pPr>
        <w:spacing w:line="240" w:lineRule="auto"/>
        <w:jc w:val="both"/>
        <w:rPr>
          <w:sz w:val="20"/>
          <w:szCs w:val="20"/>
        </w:rPr>
      </w:pPr>
      <w:r w:rsidRPr="007E2FA8">
        <w:rPr>
          <w:sz w:val="20"/>
          <w:szCs w:val="20"/>
        </w:rPr>
        <w:t>Statutes:</w:t>
      </w:r>
    </w:p>
    <w:p w14:paraId="7ADCB9A1" w14:textId="77777777" w:rsidR="007E2FA8" w:rsidRPr="007E2FA8" w:rsidRDefault="007E2FA8" w:rsidP="007E2FA8">
      <w:pPr>
        <w:spacing w:line="240" w:lineRule="auto"/>
        <w:jc w:val="both"/>
        <w:rPr>
          <w:sz w:val="20"/>
          <w:szCs w:val="20"/>
        </w:rPr>
      </w:pPr>
      <w:r w:rsidRPr="007E2FA8">
        <w:rPr>
          <w:sz w:val="20"/>
          <w:szCs w:val="20"/>
        </w:rPr>
        <w:lastRenderedPageBreak/>
        <w:t>Cases:</w:t>
      </w:r>
    </w:p>
    <w:p w14:paraId="00CA5878" w14:textId="77777777" w:rsidR="007E2FA8" w:rsidRPr="00511C71" w:rsidRDefault="00511C71" w:rsidP="00F942C9">
      <w:pPr>
        <w:spacing w:line="240" w:lineRule="auto"/>
        <w:jc w:val="center"/>
        <w:rPr>
          <w:b/>
          <w:sz w:val="20"/>
          <w:szCs w:val="20"/>
        </w:rPr>
      </w:pPr>
      <w:r w:rsidRPr="00511C71">
        <w:rPr>
          <w:b/>
          <w:sz w:val="20"/>
          <w:szCs w:val="20"/>
        </w:rPr>
        <w:t>JUDGMENT</w:t>
      </w:r>
    </w:p>
    <w:p w14:paraId="6DB0942F" w14:textId="77777777" w:rsidR="007E2FA8" w:rsidRPr="007E2FA8" w:rsidRDefault="007E2FA8" w:rsidP="007E2FA8">
      <w:pPr>
        <w:spacing w:line="240" w:lineRule="auto"/>
        <w:jc w:val="both"/>
        <w:rPr>
          <w:sz w:val="20"/>
          <w:szCs w:val="20"/>
        </w:rPr>
      </w:pPr>
      <w:r w:rsidRPr="007E2FA8">
        <w:rPr>
          <w:sz w:val="20"/>
          <w:szCs w:val="20"/>
        </w:rPr>
        <w:t>A judgment is defined as a reasoned decision and which is delivered to the suit. It is a binding decision which is to the rights of the parties---</w:t>
      </w:r>
      <w:r w:rsidRPr="00C16030">
        <w:rPr>
          <w:b/>
          <w:color w:val="FF0000"/>
          <w:sz w:val="20"/>
          <w:szCs w:val="20"/>
        </w:rPr>
        <w:t>OBI V. OBI</w:t>
      </w:r>
      <w:r w:rsidRPr="007E2FA8">
        <w:rPr>
          <w:sz w:val="20"/>
          <w:szCs w:val="20"/>
        </w:rPr>
        <w:t>. The constitution of Nigeria did not define judgment but defined decision of the court as follows: any determination of that court and includes judgment, decree, order, conviction, sentence or recommendation---</w:t>
      </w:r>
      <w:r w:rsidRPr="00C16030">
        <w:rPr>
          <w:b/>
          <w:color w:val="FF0000"/>
          <w:sz w:val="20"/>
          <w:szCs w:val="20"/>
        </w:rPr>
        <w:t>S. 318 CFRN</w:t>
      </w:r>
    </w:p>
    <w:p w14:paraId="2A31CFCE" w14:textId="77777777" w:rsidR="007E2FA8" w:rsidRPr="00C16030" w:rsidRDefault="007E2FA8" w:rsidP="007E2FA8">
      <w:pPr>
        <w:spacing w:line="240" w:lineRule="auto"/>
        <w:jc w:val="both"/>
        <w:rPr>
          <w:b/>
          <w:sz w:val="20"/>
          <w:szCs w:val="20"/>
        </w:rPr>
      </w:pPr>
      <w:r w:rsidRPr="00C16030">
        <w:rPr>
          <w:b/>
          <w:sz w:val="20"/>
          <w:szCs w:val="20"/>
        </w:rPr>
        <w:t>Characteristics of a Valid Judgment</w:t>
      </w:r>
    </w:p>
    <w:p w14:paraId="53FDD319" w14:textId="77777777" w:rsidR="00515E1B" w:rsidRPr="00515E1B" w:rsidRDefault="007E2FA8" w:rsidP="00CA57DC">
      <w:pPr>
        <w:pStyle w:val="ListParagraph"/>
        <w:numPr>
          <w:ilvl w:val="0"/>
          <w:numId w:val="122"/>
        </w:numPr>
        <w:spacing w:line="240" w:lineRule="auto"/>
        <w:jc w:val="both"/>
        <w:rPr>
          <w:sz w:val="20"/>
          <w:szCs w:val="20"/>
        </w:rPr>
      </w:pPr>
      <w:r w:rsidRPr="00515E1B">
        <w:rPr>
          <w:sz w:val="20"/>
          <w:szCs w:val="20"/>
        </w:rPr>
        <w:t>Must be in writing</w:t>
      </w:r>
      <w:r w:rsidR="00EC0151" w:rsidRPr="00515E1B">
        <w:rPr>
          <w:sz w:val="20"/>
          <w:szCs w:val="20"/>
        </w:rPr>
        <w:t xml:space="preserve">- </w:t>
      </w:r>
      <w:r w:rsidR="00EC0151" w:rsidRPr="00515E1B">
        <w:rPr>
          <w:b/>
          <w:color w:val="FF0000"/>
          <w:sz w:val="20"/>
          <w:szCs w:val="20"/>
        </w:rPr>
        <w:t>S 294(1) CFR</w:t>
      </w:r>
      <w:r w:rsidR="00515E1B">
        <w:rPr>
          <w:b/>
          <w:color w:val="FF0000"/>
          <w:sz w:val="20"/>
          <w:szCs w:val="20"/>
        </w:rPr>
        <w:t>N</w:t>
      </w:r>
    </w:p>
    <w:p w14:paraId="4B9847F0" w14:textId="77777777" w:rsidR="00515E1B" w:rsidRDefault="007E2FA8" w:rsidP="00CA57DC">
      <w:pPr>
        <w:pStyle w:val="ListParagraph"/>
        <w:numPr>
          <w:ilvl w:val="0"/>
          <w:numId w:val="122"/>
        </w:numPr>
        <w:spacing w:line="240" w:lineRule="auto"/>
        <w:jc w:val="both"/>
        <w:rPr>
          <w:sz w:val="20"/>
          <w:szCs w:val="20"/>
        </w:rPr>
      </w:pPr>
      <w:r w:rsidRPr="00515E1B">
        <w:rPr>
          <w:sz w:val="20"/>
          <w:szCs w:val="20"/>
        </w:rPr>
        <w:t>It must be written by the judge himself</w:t>
      </w:r>
    </w:p>
    <w:p w14:paraId="2C0CA492" w14:textId="77777777" w:rsidR="00515E1B" w:rsidRDefault="007E2FA8" w:rsidP="00CA57DC">
      <w:pPr>
        <w:pStyle w:val="ListParagraph"/>
        <w:numPr>
          <w:ilvl w:val="0"/>
          <w:numId w:val="122"/>
        </w:numPr>
        <w:spacing w:line="240" w:lineRule="auto"/>
        <w:jc w:val="both"/>
        <w:rPr>
          <w:sz w:val="20"/>
          <w:szCs w:val="20"/>
        </w:rPr>
      </w:pPr>
      <w:r w:rsidRPr="00515E1B">
        <w:rPr>
          <w:sz w:val="20"/>
          <w:szCs w:val="20"/>
        </w:rPr>
        <w:t>Judge is not allowed to deliver judgment and write it later.</w:t>
      </w:r>
    </w:p>
    <w:p w14:paraId="7C123B78" w14:textId="77777777" w:rsidR="00515E1B" w:rsidRDefault="007E2FA8" w:rsidP="00CA57DC">
      <w:pPr>
        <w:pStyle w:val="ListParagraph"/>
        <w:numPr>
          <w:ilvl w:val="0"/>
          <w:numId w:val="122"/>
        </w:numPr>
        <w:spacing w:line="240" w:lineRule="auto"/>
        <w:jc w:val="both"/>
        <w:rPr>
          <w:sz w:val="20"/>
          <w:szCs w:val="20"/>
        </w:rPr>
      </w:pPr>
      <w:r w:rsidRPr="00515E1B">
        <w:rPr>
          <w:sz w:val="20"/>
          <w:szCs w:val="20"/>
        </w:rPr>
        <w:t>It is to be delivered in an open Court</w:t>
      </w:r>
    </w:p>
    <w:p w14:paraId="628060E7" w14:textId="77777777" w:rsidR="00515E1B" w:rsidRPr="00515E1B" w:rsidRDefault="007E2FA8" w:rsidP="00CA57DC">
      <w:pPr>
        <w:pStyle w:val="ListParagraph"/>
        <w:numPr>
          <w:ilvl w:val="0"/>
          <w:numId w:val="122"/>
        </w:numPr>
        <w:spacing w:line="240" w:lineRule="auto"/>
        <w:jc w:val="both"/>
        <w:rPr>
          <w:sz w:val="20"/>
          <w:szCs w:val="20"/>
        </w:rPr>
      </w:pPr>
      <w:r w:rsidRPr="00515E1B">
        <w:rPr>
          <w:sz w:val="20"/>
          <w:szCs w:val="20"/>
        </w:rPr>
        <w:t xml:space="preserve">It is to be delivered within a reasonable time </w:t>
      </w:r>
      <w:proofErr w:type="gramStart"/>
      <w:r w:rsidRPr="00515E1B">
        <w:rPr>
          <w:sz w:val="20"/>
          <w:szCs w:val="20"/>
        </w:rPr>
        <w:t>i.e.</w:t>
      </w:r>
      <w:proofErr w:type="gramEnd"/>
      <w:r w:rsidRPr="00515E1B">
        <w:rPr>
          <w:sz w:val="20"/>
          <w:szCs w:val="20"/>
        </w:rPr>
        <w:t xml:space="preserve"> within 90 days after the Final addresses---</w:t>
      </w:r>
      <w:r w:rsidRPr="00515E1B">
        <w:rPr>
          <w:b/>
          <w:color w:val="FF0000"/>
          <w:sz w:val="20"/>
          <w:szCs w:val="20"/>
        </w:rPr>
        <w:t>S. 294(1) CFRN</w:t>
      </w:r>
    </w:p>
    <w:p w14:paraId="721276ED" w14:textId="77777777" w:rsidR="00515E1B" w:rsidRDefault="007E2FA8" w:rsidP="00CA57DC">
      <w:pPr>
        <w:pStyle w:val="ListParagraph"/>
        <w:numPr>
          <w:ilvl w:val="0"/>
          <w:numId w:val="122"/>
        </w:numPr>
        <w:spacing w:line="240" w:lineRule="auto"/>
        <w:jc w:val="both"/>
        <w:rPr>
          <w:sz w:val="20"/>
          <w:szCs w:val="20"/>
        </w:rPr>
      </w:pPr>
      <w:r w:rsidRPr="00515E1B">
        <w:rPr>
          <w:sz w:val="20"/>
          <w:szCs w:val="20"/>
        </w:rPr>
        <w:t>A judgment must contain a dispassionate consideration/evaluation of the issues properly raised and heard</w:t>
      </w:r>
    </w:p>
    <w:p w14:paraId="49694959" w14:textId="77777777" w:rsidR="00515E1B" w:rsidRDefault="007E2FA8" w:rsidP="00CA57DC">
      <w:pPr>
        <w:pStyle w:val="ListParagraph"/>
        <w:numPr>
          <w:ilvl w:val="0"/>
          <w:numId w:val="122"/>
        </w:numPr>
        <w:spacing w:line="240" w:lineRule="auto"/>
        <w:jc w:val="both"/>
        <w:rPr>
          <w:sz w:val="20"/>
          <w:szCs w:val="20"/>
        </w:rPr>
      </w:pPr>
      <w:r w:rsidRPr="00515E1B">
        <w:rPr>
          <w:sz w:val="20"/>
          <w:szCs w:val="20"/>
        </w:rPr>
        <w:t xml:space="preserve">Reasons must be given for the judgment. There is NO right vested in the High Court to give a decision and reserve the giving of reasons for its decision. Final courts in election matters however can </w:t>
      </w:r>
      <w:r w:rsidR="00874087">
        <w:rPr>
          <w:sz w:val="20"/>
          <w:szCs w:val="20"/>
        </w:rPr>
        <w:t xml:space="preserve">give its decision and reserve the reasons for a later date </w:t>
      </w:r>
      <w:r w:rsidRPr="00515E1B">
        <w:rPr>
          <w:sz w:val="20"/>
          <w:szCs w:val="20"/>
        </w:rPr>
        <w:t>---</w:t>
      </w:r>
      <w:r w:rsidRPr="00515E1B">
        <w:rPr>
          <w:b/>
          <w:color w:val="FF0000"/>
          <w:sz w:val="20"/>
          <w:szCs w:val="20"/>
        </w:rPr>
        <w:t>S. 285(8) CFRN.</w:t>
      </w:r>
      <w:r w:rsidRPr="00515E1B">
        <w:rPr>
          <w:sz w:val="20"/>
          <w:szCs w:val="20"/>
        </w:rPr>
        <w:t xml:space="preserve"> Also, the Supreme Court has the power to reserve reasons for its judgment.</w:t>
      </w:r>
    </w:p>
    <w:p w14:paraId="672FC0DC" w14:textId="77777777" w:rsidR="00515E1B" w:rsidRDefault="007E2FA8" w:rsidP="00CA57DC">
      <w:pPr>
        <w:pStyle w:val="ListParagraph"/>
        <w:numPr>
          <w:ilvl w:val="0"/>
          <w:numId w:val="122"/>
        </w:numPr>
        <w:spacing w:line="240" w:lineRule="auto"/>
        <w:jc w:val="both"/>
        <w:rPr>
          <w:sz w:val="20"/>
          <w:szCs w:val="20"/>
        </w:rPr>
      </w:pPr>
      <w:r w:rsidRPr="00515E1B">
        <w:rPr>
          <w:sz w:val="20"/>
          <w:szCs w:val="20"/>
        </w:rPr>
        <w:t>A judgment must contain the name and signature of the judge, the date and seal of the court.</w:t>
      </w:r>
    </w:p>
    <w:p w14:paraId="2E06967C" w14:textId="77777777" w:rsidR="00515E1B" w:rsidRDefault="007E2FA8" w:rsidP="00CA57DC">
      <w:pPr>
        <w:pStyle w:val="ListParagraph"/>
        <w:numPr>
          <w:ilvl w:val="0"/>
          <w:numId w:val="122"/>
        </w:numPr>
        <w:spacing w:line="240" w:lineRule="auto"/>
        <w:jc w:val="both"/>
        <w:rPr>
          <w:sz w:val="20"/>
          <w:szCs w:val="20"/>
        </w:rPr>
      </w:pPr>
      <w:r w:rsidRPr="00515E1B">
        <w:rPr>
          <w:sz w:val="20"/>
          <w:szCs w:val="20"/>
        </w:rPr>
        <w:t>It grants the claims of the parties and not more than was requested by the parties</w:t>
      </w:r>
      <w:r w:rsidR="00874087">
        <w:rPr>
          <w:sz w:val="20"/>
          <w:szCs w:val="20"/>
        </w:rPr>
        <w:t>—</w:t>
      </w:r>
      <w:r w:rsidR="00874087" w:rsidRPr="00874087">
        <w:rPr>
          <w:b/>
          <w:color w:val="FF0000"/>
          <w:sz w:val="20"/>
          <w:szCs w:val="20"/>
        </w:rPr>
        <w:t>EKPENYONG V NYONG</w:t>
      </w:r>
      <w:r w:rsidR="00706AC9">
        <w:rPr>
          <w:b/>
          <w:color w:val="FF0000"/>
          <w:sz w:val="20"/>
          <w:szCs w:val="20"/>
        </w:rPr>
        <w:t>, AG ABIA V AG FEDERATION</w:t>
      </w:r>
    </w:p>
    <w:p w14:paraId="4DC7CF5D" w14:textId="77777777" w:rsidR="00515E1B" w:rsidRDefault="007E2FA8" w:rsidP="00CA57DC">
      <w:pPr>
        <w:pStyle w:val="ListParagraph"/>
        <w:numPr>
          <w:ilvl w:val="0"/>
          <w:numId w:val="122"/>
        </w:numPr>
        <w:spacing w:line="240" w:lineRule="auto"/>
        <w:jc w:val="both"/>
        <w:rPr>
          <w:sz w:val="20"/>
          <w:szCs w:val="20"/>
        </w:rPr>
      </w:pPr>
      <w:r w:rsidRPr="00515E1B">
        <w:rPr>
          <w:sz w:val="20"/>
          <w:szCs w:val="20"/>
        </w:rPr>
        <w:t>It contains a summary of all the facts and evidence adduced by the parties</w:t>
      </w:r>
    </w:p>
    <w:p w14:paraId="056B0518" w14:textId="77777777" w:rsidR="00515E1B" w:rsidRDefault="007E2FA8" w:rsidP="00CA57DC">
      <w:pPr>
        <w:pStyle w:val="ListParagraph"/>
        <w:numPr>
          <w:ilvl w:val="0"/>
          <w:numId w:val="122"/>
        </w:numPr>
        <w:spacing w:line="240" w:lineRule="auto"/>
        <w:jc w:val="both"/>
        <w:rPr>
          <w:sz w:val="20"/>
          <w:szCs w:val="20"/>
        </w:rPr>
      </w:pPr>
      <w:r w:rsidRPr="00515E1B">
        <w:rPr>
          <w:sz w:val="20"/>
          <w:szCs w:val="20"/>
        </w:rPr>
        <w:t>A judgment must show a clear resolution of all the is</w:t>
      </w:r>
      <w:r w:rsidR="008A3068" w:rsidRPr="00515E1B">
        <w:rPr>
          <w:sz w:val="20"/>
          <w:szCs w:val="20"/>
        </w:rPr>
        <w:t>sues that arise for decision in</w:t>
      </w:r>
      <w:r w:rsidRPr="00515E1B">
        <w:rPr>
          <w:sz w:val="20"/>
          <w:szCs w:val="20"/>
        </w:rPr>
        <w:t xml:space="preserve"> the case</w:t>
      </w:r>
    </w:p>
    <w:p w14:paraId="75AF292E" w14:textId="77777777" w:rsidR="00515E1B" w:rsidRDefault="007E2FA8" w:rsidP="00CA57DC">
      <w:pPr>
        <w:pStyle w:val="ListParagraph"/>
        <w:numPr>
          <w:ilvl w:val="0"/>
          <w:numId w:val="122"/>
        </w:numPr>
        <w:spacing w:line="240" w:lineRule="auto"/>
        <w:jc w:val="both"/>
        <w:rPr>
          <w:sz w:val="20"/>
          <w:szCs w:val="20"/>
        </w:rPr>
      </w:pPr>
      <w:r w:rsidRPr="00515E1B">
        <w:rPr>
          <w:sz w:val="20"/>
          <w:szCs w:val="20"/>
        </w:rPr>
        <w:t>It contains a finding of facts based on credible witnesses and their probative values</w:t>
      </w:r>
    </w:p>
    <w:p w14:paraId="5BCBC424" w14:textId="77777777" w:rsidR="007E2FA8" w:rsidRPr="00515E1B" w:rsidRDefault="007E2FA8" w:rsidP="00CA57DC">
      <w:pPr>
        <w:pStyle w:val="ListParagraph"/>
        <w:numPr>
          <w:ilvl w:val="0"/>
          <w:numId w:val="122"/>
        </w:numPr>
        <w:spacing w:line="240" w:lineRule="auto"/>
        <w:jc w:val="both"/>
        <w:rPr>
          <w:sz w:val="20"/>
          <w:szCs w:val="20"/>
        </w:rPr>
      </w:pPr>
      <w:r w:rsidRPr="00515E1B">
        <w:rPr>
          <w:sz w:val="20"/>
          <w:szCs w:val="20"/>
        </w:rPr>
        <w:t>The judgment should show clearly that the court considered the evidence at the trial.</w:t>
      </w:r>
    </w:p>
    <w:p w14:paraId="333091CA" w14:textId="77777777" w:rsidR="007E2FA8" w:rsidRPr="008A3068" w:rsidRDefault="007E2FA8" w:rsidP="007E2FA8">
      <w:pPr>
        <w:spacing w:line="240" w:lineRule="auto"/>
        <w:jc w:val="both"/>
        <w:rPr>
          <w:b/>
          <w:sz w:val="20"/>
          <w:szCs w:val="20"/>
        </w:rPr>
      </w:pPr>
      <w:r w:rsidRPr="008A3068">
        <w:rPr>
          <w:b/>
          <w:sz w:val="20"/>
          <w:szCs w:val="20"/>
        </w:rPr>
        <w:t>Proper Approach to writing a Good Judgment</w:t>
      </w:r>
    </w:p>
    <w:p w14:paraId="6955BDC2" w14:textId="77777777" w:rsidR="007E2FA8" w:rsidRPr="007E2FA8" w:rsidRDefault="007E2FA8" w:rsidP="007E2FA8">
      <w:pPr>
        <w:spacing w:line="240" w:lineRule="auto"/>
        <w:jc w:val="both"/>
        <w:rPr>
          <w:sz w:val="20"/>
          <w:szCs w:val="20"/>
        </w:rPr>
      </w:pPr>
      <w:r w:rsidRPr="007E2FA8">
        <w:rPr>
          <w:sz w:val="20"/>
          <w:szCs w:val="20"/>
        </w:rPr>
        <w:t>This was laid down in</w:t>
      </w:r>
      <w:r w:rsidRPr="008A3068">
        <w:rPr>
          <w:b/>
          <w:color w:val="FF0000"/>
          <w:sz w:val="20"/>
          <w:szCs w:val="20"/>
        </w:rPr>
        <w:t xml:space="preserve"> ADEYEYE V. AJIBOYE &amp; ORS</w:t>
      </w:r>
      <w:r w:rsidRPr="007E2FA8">
        <w:rPr>
          <w:sz w:val="20"/>
          <w:szCs w:val="20"/>
        </w:rPr>
        <w:t xml:space="preserve"> as follows:</w:t>
      </w:r>
    </w:p>
    <w:p w14:paraId="195DB157" w14:textId="77777777" w:rsidR="00515E1B" w:rsidRDefault="007E2FA8" w:rsidP="00CA57DC">
      <w:pPr>
        <w:pStyle w:val="ListParagraph"/>
        <w:numPr>
          <w:ilvl w:val="0"/>
          <w:numId w:val="123"/>
        </w:numPr>
        <w:spacing w:line="240" w:lineRule="auto"/>
        <w:jc w:val="both"/>
        <w:rPr>
          <w:sz w:val="20"/>
          <w:szCs w:val="20"/>
        </w:rPr>
      </w:pPr>
      <w:r w:rsidRPr="00515E1B">
        <w:rPr>
          <w:sz w:val="20"/>
          <w:szCs w:val="20"/>
        </w:rPr>
        <w:t xml:space="preserve">First set out the </w:t>
      </w:r>
      <w:r w:rsidRPr="005377F3">
        <w:rPr>
          <w:b/>
          <w:sz w:val="20"/>
          <w:szCs w:val="20"/>
        </w:rPr>
        <w:t>claim</w:t>
      </w:r>
      <w:r w:rsidRPr="00515E1B">
        <w:rPr>
          <w:sz w:val="20"/>
          <w:szCs w:val="20"/>
        </w:rPr>
        <w:t xml:space="preserve"> or claims</w:t>
      </w:r>
    </w:p>
    <w:p w14:paraId="3A6925BB" w14:textId="77777777" w:rsidR="00515E1B" w:rsidRDefault="007E2FA8" w:rsidP="00CA57DC">
      <w:pPr>
        <w:pStyle w:val="ListParagraph"/>
        <w:numPr>
          <w:ilvl w:val="0"/>
          <w:numId w:val="123"/>
        </w:numPr>
        <w:spacing w:line="240" w:lineRule="auto"/>
        <w:jc w:val="both"/>
        <w:rPr>
          <w:sz w:val="20"/>
          <w:szCs w:val="20"/>
        </w:rPr>
      </w:pPr>
      <w:r w:rsidRPr="00515E1B">
        <w:rPr>
          <w:sz w:val="20"/>
          <w:szCs w:val="20"/>
        </w:rPr>
        <w:t xml:space="preserve">Then the </w:t>
      </w:r>
      <w:r w:rsidRPr="005377F3">
        <w:rPr>
          <w:b/>
          <w:sz w:val="20"/>
          <w:szCs w:val="20"/>
        </w:rPr>
        <w:t>pleadings</w:t>
      </w:r>
    </w:p>
    <w:p w14:paraId="6ED94994" w14:textId="77777777" w:rsidR="00515E1B" w:rsidRDefault="007E2FA8" w:rsidP="00CA57DC">
      <w:pPr>
        <w:pStyle w:val="ListParagraph"/>
        <w:numPr>
          <w:ilvl w:val="0"/>
          <w:numId w:val="123"/>
        </w:numPr>
        <w:spacing w:line="240" w:lineRule="auto"/>
        <w:jc w:val="both"/>
        <w:rPr>
          <w:sz w:val="20"/>
          <w:szCs w:val="20"/>
        </w:rPr>
      </w:pPr>
      <w:r w:rsidRPr="00515E1B">
        <w:rPr>
          <w:sz w:val="20"/>
          <w:szCs w:val="20"/>
        </w:rPr>
        <w:t xml:space="preserve">The </w:t>
      </w:r>
      <w:r w:rsidRPr="005377F3">
        <w:rPr>
          <w:b/>
          <w:sz w:val="20"/>
          <w:szCs w:val="20"/>
        </w:rPr>
        <w:t xml:space="preserve">issues </w:t>
      </w:r>
      <w:r w:rsidR="005377F3" w:rsidRPr="005377F3">
        <w:rPr>
          <w:b/>
          <w:sz w:val="20"/>
          <w:szCs w:val="20"/>
        </w:rPr>
        <w:t>for determination</w:t>
      </w:r>
    </w:p>
    <w:p w14:paraId="20E89A05" w14:textId="77777777" w:rsidR="00515E1B" w:rsidRDefault="007E2FA8" w:rsidP="00CA57DC">
      <w:pPr>
        <w:pStyle w:val="ListParagraph"/>
        <w:numPr>
          <w:ilvl w:val="0"/>
          <w:numId w:val="123"/>
        </w:numPr>
        <w:spacing w:line="240" w:lineRule="auto"/>
        <w:jc w:val="both"/>
        <w:rPr>
          <w:sz w:val="20"/>
          <w:szCs w:val="20"/>
        </w:rPr>
      </w:pPr>
      <w:r w:rsidRPr="00515E1B">
        <w:rPr>
          <w:sz w:val="20"/>
          <w:szCs w:val="20"/>
        </w:rPr>
        <w:t xml:space="preserve">The </w:t>
      </w:r>
      <w:r w:rsidRPr="005377F3">
        <w:rPr>
          <w:b/>
          <w:sz w:val="20"/>
          <w:szCs w:val="20"/>
        </w:rPr>
        <w:t>evaluation of evidence</w:t>
      </w:r>
      <w:r w:rsidRPr="00515E1B">
        <w:rPr>
          <w:sz w:val="20"/>
          <w:szCs w:val="20"/>
        </w:rPr>
        <w:t xml:space="preserve"> in proof of each issue</w:t>
      </w:r>
    </w:p>
    <w:p w14:paraId="166970FC" w14:textId="77777777" w:rsidR="00515E1B" w:rsidRDefault="007E2FA8" w:rsidP="00CA57DC">
      <w:pPr>
        <w:pStyle w:val="ListParagraph"/>
        <w:numPr>
          <w:ilvl w:val="0"/>
          <w:numId w:val="123"/>
        </w:numPr>
        <w:spacing w:line="240" w:lineRule="auto"/>
        <w:jc w:val="both"/>
        <w:rPr>
          <w:sz w:val="20"/>
          <w:szCs w:val="20"/>
        </w:rPr>
      </w:pPr>
      <w:r w:rsidRPr="00515E1B">
        <w:rPr>
          <w:sz w:val="20"/>
          <w:szCs w:val="20"/>
        </w:rPr>
        <w:t>Decide on which side to believe on the preponderance of credibility of evidence.</w:t>
      </w:r>
    </w:p>
    <w:p w14:paraId="66202BBE" w14:textId="77777777" w:rsidR="00515E1B" w:rsidRDefault="007E2FA8" w:rsidP="00CA57DC">
      <w:pPr>
        <w:pStyle w:val="ListParagraph"/>
        <w:numPr>
          <w:ilvl w:val="0"/>
          <w:numId w:val="123"/>
        </w:numPr>
        <w:spacing w:line="240" w:lineRule="auto"/>
        <w:jc w:val="both"/>
        <w:rPr>
          <w:sz w:val="20"/>
          <w:szCs w:val="20"/>
        </w:rPr>
      </w:pPr>
      <w:r w:rsidRPr="00515E1B">
        <w:rPr>
          <w:sz w:val="20"/>
          <w:szCs w:val="20"/>
        </w:rPr>
        <w:t xml:space="preserve">Record his logical and consequential </w:t>
      </w:r>
      <w:r w:rsidRPr="005377F3">
        <w:rPr>
          <w:b/>
          <w:sz w:val="20"/>
          <w:szCs w:val="20"/>
        </w:rPr>
        <w:t>finding of fact</w:t>
      </w:r>
    </w:p>
    <w:p w14:paraId="7B3AFAB3" w14:textId="77777777" w:rsidR="007E2FA8" w:rsidRDefault="007E2FA8" w:rsidP="00CA57DC">
      <w:pPr>
        <w:pStyle w:val="ListParagraph"/>
        <w:numPr>
          <w:ilvl w:val="0"/>
          <w:numId w:val="123"/>
        </w:numPr>
        <w:spacing w:line="240" w:lineRule="auto"/>
        <w:jc w:val="both"/>
        <w:rPr>
          <w:sz w:val="20"/>
          <w:szCs w:val="20"/>
        </w:rPr>
      </w:pPr>
      <w:r w:rsidRPr="00515E1B">
        <w:rPr>
          <w:sz w:val="20"/>
          <w:szCs w:val="20"/>
        </w:rPr>
        <w:t xml:space="preserve">Discuss the </w:t>
      </w:r>
      <w:r w:rsidRPr="005377F3">
        <w:rPr>
          <w:b/>
          <w:sz w:val="20"/>
          <w:szCs w:val="20"/>
        </w:rPr>
        <w:t>applicable law</w:t>
      </w:r>
      <w:r w:rsidRPr="00515E1B">
        <w:rPr>
          <w:sz w:val="20"/>
          <w:szCs w:val="20"/>
        </w:rPr>
        <w:t xml:space="preserve"> against the background of his finding of fact.</w:t>
      </w:r>
    </w:p>
    <w:p w14:paraId="20B0ADB3" w14:textId="77777777" w:rsidR="002F356B" w:rsidRPr="00515E1B" w:rsidRDefault="002F356B" w:rsidP="00CA57DC">
      <w:pPr>
        <w:pStyle w:val="ListParagraph"/>
        <w:numPr>
          <w:ilvl w:val="0"/>
          <w:numId w:val="123"/>
        </w:numPr>
        <w:spacing w:line="240" w:lineRule="auto"/>
        <w:jc w:val="both"/>
        <w:rPr>
          <w:sz w:val="20"/>
          <w:szCs w:val="20"/>
        </w:rPr>
      </w:pPr>
      <w:r>
        <w:rPr>
          <w:sz w:val="20"/>
          <w:szCs w:val="20"/>
        </w:rPr>
        <w:t>Relief granted</w:t>
      </w:r>
    </w:p>
    <w:p w14:paraId="35046B7E" w14:textId="77777777" w:rsidR="007E2FA8" w:rsidRPr="008A3068" w:rsidRDefault="007E2FA8" w:rsidP="007E2FA8">
      <w:pPr>
        <w:spacing w:line="240" w:lineRule="auto"/>
        <w:jc w:val="both"/>
        <w:rPr>
          <w:b/>
          <w:sz w:val="20"/>
          <w:szCs w:val="20"/>
        </w:rPr>
      </w:pPr>
      <w:r w:rsidRPr="008A3068">
        <w:rPr>
          <w:b/>
          <w:sz w:val="20"/>
          <w:szCs w:val="20"/>
        </w:rPr>
        <w:t>Types of judgments</w:t>
      </w:r>
    </w:p>
    <w:p w14:paraId="059C94D9" w14:textId="77777777" w:rsidR="007E2FA8" w:rsidRPr="00ED779B" w:rsidRDefault="007E2FA8" w:rsidP="00C47FE4">
      <w:pPr>
        <w:pStyle w:val="ListParagraph"/>
        <w:numPr>
          <w:ilvl w:val="0"/>
          <w:numId w:val="319"/>
        </w:numPr>
        <w:spacing w:line="240" w:lineRule="auto"/>
        <w:jc w:val="both"/>
        <w:rPr>
          <w:sz w:val="20"/>
          <w:szCs w:val="20"/>
        </w:rPr>
      </w:pPr>
      <w:r w:rsidRPr="00ED779B">
        <w:rPr>
          <w:b/>
          <w:sz w:val="20"/>
          <w:szCs w:val="20"/>
        </w:rPr>
        <w:t>Interlocutory Judgment:</w:t>
      </w:r>
      <w:r w:rsidRPr="00ED779B">
        <w:rPr>
          <w:sz w:val="20"/>
          <w:szCs w:val="20"/>
        </w:rPr>
        <w:t xml:space="preserve"> This is the judgment given during the pendency of the suit, which does not finally determine the rights of the parties, such as an order of consolidation, order of retrial, order striking out with leave to relist, order of non-suit, order of interim or</w:t>
      </w:r>
      <w:r w:rsidR="008A3068" w:rsidRPr="00ED779B">
        <w:rPr>
          <w:sz w:val="20"/>
          <w:szCs w:val="20"/>
        </w:rPr>
        <w:t xml:space="preserve"> </w:t>
      </w:r>
      <w:r w:rsidRPr="00ED779B">
        <w:rPr>
          <w:sz w:val="20"/>
          <w:szCs w:val="20"/>
        </w:rPr>
        <w:t xml:space="preserve">interlocutory injunction, etc. In </w:t>
      </w:r>
      <w:r w:rsidRPr="00ED779B">
        <w:rPr>
          <w:b/>
          <w:color w:val="FF0000"/>
          <w:sz w:val="20"/>
          <w:szCs w:val="20"/>
        </w:rPr>
        <w:t>OMONUWA v. OSHODIN</w:t>
      </w:r>
      <w:r w:rsidRPr="00ED779B">
        <w:rPr>
          <w:sz w:val="20"/>
          <w:szCs w:val="20"/>
        </w:rPr>
        <w:t xml:space="preserve"> </w:t>
      </w:r>
      <w:r w:rsidR="00EC0151" w:rsidRPr="00ED779B">
        <w:rPr>
          <w:sz w:val="20"/>
          <w:szCs w:val="20"/>
        </w:rPr>
        <w:t xml:space="preserve">(locus classicus), it was held </w:t>
      </w:r>
      <w:r w:rsidRPr="00ED779B">
        <w:rPr>
          <w:sz w:val="20"/>
          <w:szCs w:val="20"/>
        </w:rPr>
        <w:t>that an order or decision of a court is interlocutory if:</w:t>
      </w:r>
    </w:p>
    <w:p w14:paraId="6306F4AA" w14:textId="77777777" w:rsidR="00FA195A" w:rsidRDefault="007E2FA8" w:rsidP="00CA57DC">
      <w:pPr>
        <w:pStyle w:val="ListParagraph"/>
        <w:numPr>
          <w:ilvl w:val="0"/>
          <w:numId w:val="166"/>
        </w:numPr>
        <w:spacing w:line="240" w:lineRule="auto"/>
        <w:jc w:val="both"/>
        <w:rPr>
          <w:sz w:val="20"/>
          <w:szCs w:val="20"/>
        </w:rPr>
      </w:pPr>
      <w:r w:rsidRPr="00FA195A">
        <w:rPr>
          <w:sz w:val="20"/>
          <w:szCs w:val="20"/>
        </w:rPr>
        <w:t>It does not deal with the final rights of the parties</w:t>
      </w:r>
    </w:p>
    <w:p w14:paraId="1CE50191" w14:textId="77777777" w:rsidR="00FA195A" w:rsidRDefault="007E2FA8" w:rsidP="00CA57DC">
      <w:pPr>
        <w:pStyle w:val="ListParagraph"/>
        <w:numPr>
          <w:ilvl w:val="0"/>
          <w:numId w:val="166"/>
        </w:numPr>
        <w:spacing w:line="240" w:lineRule="auto"/>
        <w:jc w:val="both"/>
        <w:rPr>
          <w:sz w:val="20"/>
          <w:szCs w:val="20"/>
        </w:rPr>
      </w:pPr>
      <w:r w:rsidRPr="00FA195A">
        <w:rPr>
          <w:sz w:val="20"/>
          <w:szCs w:val="20"/>
        </w:rPr>
        <w:t>If it merely directs how the parties are to proceed in order to obtain the final decision</w:t>
      </w:r>
    </w:p>
    <w:p w14:paraId="1879C90E" w14:textId="77777777" w:rsidR="007E2FA8" w:rsidRPr="00FA195A" w:rsidRDefault="007E2FA8" w:rsidP="00CA57DC">
      <w:pPr>
        <w:pStyle w:val="ListParagraph"/>
        <w:numPr>
          <w:ilvl w:val="0"/>
          <w:numId w:val="166"/>
        </w:numPr>
        <w:spacing w:line="240" w:lineRule="auto"/>
        <w:jc w:val="both"/>
        <w:rPr>
          <w:sz w:val="20"/>
          <w:szCs w:val="20"/>
        </w:rPr>
      </w:pPr>
      <w:r w:rsidRPr="00FA195A">
        <w:rPr>
          <w:sz w:val="20"/>
          <w:szCs w:val="20"/>
        </w:rPr>
        <w:t>If it does not decide the final rights of the parties.</w:t>
      </w:r>
    </w:p>
    <w:p w14:paraId="1322EC77" w14:textId="77777777" w:rsidR="007E2FA8" w:rsidRPr="007E2FA8" w:rsidRDefault="007E2FA8" w:rsidP="007E2FA8">
      <w:pPr>
        <w:spacing w:line="240" w:lineRule="auto"/>
        <w:jc w:val="both"/>
        <w:rPr>
          <w:sz w:val="20"/>
          <w:szCs w:val="20"/>
        </w:rPr>
      </w:pPr>
      <w:r w:rsidRPr="007E2FA8">
        <w:rPr>
          <w:sz w:val="20"/>
          <w:szCs w:val="20"/>
        </w:rPr>
        <w:t xml:space="preserve">From the above, if the order or judgment is one which finally disposes of the rights of the parties, then it is final and not interlocutory. However, a decision in an interlocutory application, in which the court declines jurisdiction </w:t>
      </w:r>
      <w:r w:rsidRPr="007E2FA8">
        <w:rPr>
          <w:sz w:val="20"/>
          <w:szCs w:val="20"/>
        </w:rPr>
        <w:lastRenderedPageBreak/>
        <w:t xml:space="preserve">to hear the substantive suit and consequently strikes out the matter, it will be deemed to be a final decision for the purposes of appeal as the ruling decides the final rights to sue in the case--- </w:t>
      </w:r>
      <w:r w:rsidRPr="00EC0151">
        <w:rPr>
          <w:b/>
          <w:color w:val="FF0000"/>
          <w:sz w:val="20"/>
          <w:szCs w:val="20"/>
        </w:rPr>
        <w:t>WESTERN STEEL WORKS LTD v. IRON &amp; STEEL WORKERS UNION</w:t>
      </w:r>
      <w:r w:rsidRPr="007E2FA8">
        <w:rPr>
          <w:sz w:val="20"/>
          <w:szCs w:val="20"/>
        </w:rPr>
        <w:t>. That is,</w:t>
      </w:r>
      <w:r w:rsidR="008A3068">
        <w:rPr>
          <w:sz w:val="20"/>
          <w:szCs w:val="20"/>
        </w:rPr>
        <w:t xml:space="preserve"> </w:t>
      </w:r>
      <w:r w:rsidRPr="007E2FA8">
        <w:rPr>
          <w:sz w:val="20"/>
          <w:szCs w:val="20"/>
        </w:rPr>
        <w:t xml:space="preserve">where there is an interlocutory application challenging jurisdiction, if the judgment given thereon maintains that the court lacks jurisdiction, then such a judgment is a FINAL JUDGMENT. But, if the judgment holds that the court has jurisdiction, then it is an INTERLOCUTORY JUDGMENT. Note also that </w:t>
      </w:r>
      <w:r w:rsidRPr="00A209A3">
        <w:rPr>
          <w:b/>
          <w:sz w:val="20"/>
          <w:szCs w:val="20"/>
        </w:rPr>
        <w:t>an order striking out a case with leave to relist is an interlocutory judgment, while an order striking out without leave to relist is a final judgment.</w:t>
      </w:r>
    </w:p>
    <w:p w14:paraId="3DD6448F" w14:textId="77777777" w:rsidR="007E2FA8" w:rsidRPr="007E2FA8" w:rsidRDefault="007E2FA8" w:rsidP="007E2FA8">
      <w:pPr>
        <w:spacing w:line="240" w:lineRule="auto"/>
        <w:jc w:val="both"/>
        <w:rPr>
          <w:sz w:val="20"/>
          <w:szCs w:val="20"/>
        </w:rPr>
      </w:pPr>
      <w:r w:rsidRPr="00FA195A">
        <w:rPr>
          <w:b/>
          <w:sz w:val="20"/>
          <w:szCs w:val="20"/>
        </w:rPr>
        <w:t>Where</w:t>
      </w:r>
      <w:r w:rsidRPr="007E2FA8">
        <w:rPr>
          <w:sz w:val="20"/>
          <w:szCs w:val="20"/>
        </w:rPr>
        <w:t xml:space="preserve"> </w:t>
      </w:r>
      <w:r w:rsidRPr="00FA195A">
        <w:rPr>
          <w:b/>
          <w:sz w:val="20"/>
          <w:szCs w:val="20"/>
        </w:rPr>
        <w:t>a judgment is interlocutory, leave of court must be sought before appeal can be made</w:t>
      </w:r>
      <w:r w:rsidRPr="007E2FA8">
        <w:rPr>
          <w:sz w:val="20"/>
          <w:szCs w:val="20"/>
        </w:rPr>
        <w:t xml:space="preserve"> against it on gro</w:t>
      </w:r>
      <w:r w:rsidR="00EC0151">
        <w:rPr>
          <w:sz w:val="20"/>
          <w:szCs w:val="20"/>
        </w:rPr>
        <w:t>unds other than grounds of law</w:t>
      </w:r>
      <w:r w:rsidRPr="007E2FA8">
        <w:rPr>
          <w:sz w:val="20"/>
          <w:szCs w:val="20"/>
        </w:rPr>
        <w:t>---</w:t>
      </w:r>
      <w:r w:rsidRPr="00EC0151">
        <w:rPr>
          <w:b/>
          <w:color w:val="FF0000"/>
          <w:sz w:val="20"/>
          <w:szCs w:val="20"/>
        </w:rPr>
        <w:t>S. 242(1) CFRN.</w:t>
      </w:r>
      <w:r w:rsidR="00EC0151">
        <w:rPr>
          <w:sz w:val="20"/>
          <w:szCs w:val="20"/>
        </w:rPr>
        <w:t xml:space="preserve"> </w:t>
      </w:r>
      <w:r w:rsidRPr="007E2FA8">
        <w:rPr>
          <w:sz w:val="20"/>
          <w:szCs w:val="20"/>
        </w:rPr>
        <w:t xml:space="preserve">The time within which to appeal against an interlocutory judgment is </w:t>
      </w:r>
      <w:r w:rsidRPr="00A209A3">
        <w:rPr>
          <w:b/>
          <w:sz w:val="20"/>
          <w:szCs w:val="20"/>
        </w:rPr>
        <w:t>within 14days</w:t>
      </w:r>
      <w:r w:rsidRPr="007E2FA8">
        <w:rPr>
          <w:sz w:val="20"/>
          <w:szCs w:val="20"/>
        </w:rPr>
        <w:t xml:space="preserve"> of the delivery of the judgment---</w:t>
      </w:r>
      <w:r w:rsidRPr="00EC0151">
        <w:rPr>
          <w:b/>
          <w:color w:val="FF0000"/>
          <w:sz w:val="20"/>
          <w:szCs w:val="20"/>
        </w:rPr>
        <w:t>S. 25(2)(a) COURT OF APPEAL ACT</w:t>
      </w:r>
    </w:p>
    <w:p w14:paraId="6010E5AF" w14:textId="77777777" w:rsidR="007E2FA8" w:rsidRPr="00ED779B" w:rsidRDefault="007E2FA8" w:rsidP="00C47FE4">
      <w:pPr>
        <w:pStyle w:val="ListParagraph"/>
        <w:numPr>
          <w:ilvl w:val="0"/>
          <w:numId w:val="319"/>
        </w:numPr>
        <w:spacing w:line="240" w:lineRule="auto"/>
        <w:jc w:val="both"/>
        <w:rPr>
          <w:sz w:val="20"/>
          <w:szCs w:val="20"/>
        </w:rPr>
      </w:pPr>
      <w:r w:rsidRPr="00ED779B">
        <w:rPr>
          <w:b/>
          <w:sz w:val="20"/>
          <w:szCs w:val="20"/>
        </w:rPr>
        <w:t>Final Judgment</w:t>
      </w:r>
      <w:r w:rsidRPr="00ED779B">
        <w:rPr>
          <w:sz w:val="20"/>
          <w:szCs w:val="20"/>
        </w:rPr>
        <w:t>: A final judgment is one that disposes of the rights and liabilities of the parties finally in a suit. It generally refers to a judgment whereby the court decides on the final rights of the parties, leaving nothing pending for decision. It comes at the end of the matter. At the end of the trial, the judge may either give judgment for the claimant or dismiss his case thereby giving judgment for the defen</w:t>
      </w:r>
      <w:r w:rsidR="00EC0151" w:rsidRPr="00ED779B">
        <w:rPr>
          <w:sz w:val="20"/>
          <w:szCs w:val="20"/>
        </w:rPr>
        <w:t xml:space="preserve">dant. A final judgment has the </w:t>
      </w:r>
      <w:r w:rsidRPr="00ED779B">
        <w:rPr>
          <w:sz w:val="20"/>
          <w:szCs w:val="20"/>
        </w:rPr>
        <w:t>following effect:</w:t>
      </w:r>
    </w:p>
    <w:p w14:paraId="03484C36" w14:textId="77777777" w:rsidR="00FA195A" w:rsidRDefault="007E2FA8" w:rsidP="00CA57DC">
      <w:pPr>
        <w:pStyle w:val="ListParagraph"/>
        <w:numPr>
          <w:ilvl w:val="0"/>
          <w:numId w:val="167"/>
        </w:numPr>
        <w:spacing w:line="240" w:lineRule="auto"/>
        <w:jc w:val="both"/>
        <w:rPr>
          <w:sz w:val="20"/>
          <w:szCs w:val="20"/>
        </w:rPr>
      </w:pPr>
      <w:r w:rsidRPr="00FA195A">
        <w:rPr>
          <w:sz w:val="20"/>
          <w:szCs w:val="20"/>
        </w:rPr>
        <w:t xml:space="preserve">After the judgment the court becomes </w:t>
      </w:r>
      <w:r w:rsidRPr="00A209A3">
        <w:rPr>
          <w:i/>
          <w:sz w:val="20"/>
          <w:szCs w:val="20"/>
        </w:rPr>
        <w:t>functus officio</w:t>
      </w:r>
      <w:r w:rsidRPr="00FA195A">
        <w:rPr>
          <w:sz w:val="20"/>
          <w:szCs w:val="20"/>
        </w:rPr>
        <w:t xml:space="preserve"> and the judgment is binding on </w:t>
      </w:r>
      <w:r w:rsidR="00EC0151" w:rsidRPr="00FA195A">
        <w:rPr>
          <w:sz w:val="20"/>
          <w:szCs w:val="20"/>
        </w:rPr>
        <w:t>all the parties and the court</w:t>
      </w:r>
    </w:p>
    <w:p w14:paraId="07A05ABC" w14:textId="77777777" w:rsidR="00FA195A" w:rsidRDefault="007E2FA8" w:rsidP="00CA57DC">
      <w:pPr>
        <w:pStyle w:val="ListParagraph"/>
        <w:numPr>
          <w:ilvl w:val="0"/>
          <w:numId w:val="167"/>
        </w:numPr>
        <w:spacing w:line="240" w:lineRule="auto"/>
        <w:jc w:val="both"/>
        <w:rPr>
          <w:sz w:val="20"/>
          <w:szCs w:val="20"/>
        </w:rPr>
      </w:pPr>
      <w:r w:rsidRPr="00FA195A">
        <w:rPr>
          <w:sz w:val="20"/>
          <w:szCs w:val="20"/>
        </w:rPr>
        <w:t>It determines the number of days within which an appeal will be made.</w:t>
      </w:r>
    </w:p>
    <w:p w14:paraId="2DC58ABC" w14:textId="77777777" w:rsidR="007E2FA8" w:rsidRDefault="00FA195A" w:rsidP="00CA57DC">
      <w:pPr>
        <w:pStyle w:val="ListParagraph"/>
        <w:numPr>
          <w:ilvl w:val="0"/>
          <w:numId w:val="167"/>
        </w:numPr>
        <w:spacing w:line="240" w:lineRule="auto"/>
        <w:jc w:val="both"/>
        <w:rPr>
          <w:sz w:val="20"/>
          <w:szCs w:val="20"/>
        </w:rPr>
      </w:pPr>
      <w:r w:rsidRPr="00FA195A">
        <w:rPr>
          <w:sz w:val="20"/>
          <w:szCs w:val="20"/>
        </w:rPr>
        <w:t xml:space="preserve">It </w:t>
      </w:r>
      <w:r w:rsidR="007E2FA8" w:rsidRPr="00FA195A">
        <w:rPr>
          <w:sz w:val="20"/>
          <w:szCs w:val="20"/>
        </w:rPr>
        <w:t>forms the basis of estoppel pe</w:t>
      </w:r>
      <w:r w:rsidR="00EC0151" w:rsidRPr="00FA195A">
        <w:rPr>
          <w:sz w:val="20"/>
          <w:szCs w:val="20"/>
        </w:rPr>
        <w:t xml:space="preserve">r rem </w:t>
      </w:r>
      <w:proofErr w:type="spellStart"/>
      <w:r w:rsidR="00EC0151" w:rsidRPr="00FA195A">
        <w:rPr>
          <w:sz w:val="20"/>
          <w:szCs w:val="20"/>
        </w:rPr>
        <w:t>judicatam</w:t>
      </w:r>
      <w:proofErr w:type="spellEnd"/>
      <w:r w:rsidR="00EC0151" w:rsidRPr="00FA195A">
        <w:rPr>
          <w:sz w:val="20"/>
          <w:szCs w:val="20"/>
        </w:rPr>
        <w:t xml:space="preserve"> S. 169 EA</w:t>
      </w:r>
      <w:r w:rsidR="007E2FA8" w:rsidRPr="00FA195A">
        <w:rPr>
          <w:sz w:val="20"/>
          <w:szCs w:val="20"/>
        </w:rPr>
        <w:t>, and also creates the irrebuttable presumption of law called estoppe</w:t>
      </w:r>
      <w:r w:rsidR="00EC0151" w:rsidRPr="00FA195A">
        <w:rPr>
          <w:sz w:val="20"/>
          <w:szCs w:val="20"/>
        </w:rPr>
        <w:t xml:space="preserve">l by record under S. 173 EA </w:t>
      </w:r>
    </w:p>
    <w:p w14:paraId="0E680DC1" w14:textId="77777777" w:rsidR="00FA195A" w:rsidRPr="00FA195A" w:rsidRDefault="00FA195A" w:rsidP="00FA195A">
      <w:pPr>
        <w:pStyle w:val="ListParagraph"/>
        <w:spacing w:line="240" w:lineRule="auto"/>
        <w:ind w:left="360"/>
        <w:jc w:val="both"/>
        <w:rPr>
          <w:sz w:val="20"/>
          <w:szCs w:val="20"/>
        </w:rPr>
      </w:pPr>
    </w:p>
    <w:p w14:paraId="48E469EF" w14:textId="77777777" w:rsidR="007E2FA8" w:rsidRPr="00ED779B" w:rsidRDefault="007E2FA8" w:rsidP="00C47FE4">
      <w:pPr>
        <w:pStyle w:val="ListParagraph"/>
        <w:numPr>
          <w:ilvl w:val="0"/>
          <w:numId w:val="319"/>
        </w:numPr>
        <w:spacing w:line="240" w:lineRule="auto"/>
        <w:jc w:val="both"/>
        <w:rPr>
          <w:sz w:val="20"/>
          <w:szCs w:val="20"/>
        </w:rPr>
      </w:pPr>
      <w:r w:rsidRPr="00ED779B">
        <w:rPr>
          <w:b/>
          <w:sz w:val="20"/>
          <w:szCs w:val="20"/>
        </w:rPr>
        <w:t>Consent Judgment:</w:t>
      </w:r>
      <w:r w:rsidRPr="00ED779B">
        <w:rPr>
          <w:sz w:val="20"/>
          <w:szCs w:val="20"/>
        </w:rPr>
        <w:t xml:space="preserve"> A consent judgment is judgment entered pursuant to an agreement between the parties. The agreement may either be made out of court; then brought for court to pronounce it as judgment; or may be entered in the face of court pursuant to parties’ agreement adopting the terms of agreement</w:t>
      </w:r>
      <w:r w:rsidR="00EC0151" w:rsidRPr="00ED779B">
        <w:rPr>
          <w:sz w:val="20"/>
          <w:szCs w:val="20"/>
        </w:rPr>
        <w:t xml:space="preserve">. </w:t>
      </w:r>
      <w:r w:rsidRPr="00ED779B">
        <w:rPr>
          <w:sz w:val="20"/>
          <w:szCs w:val="20"/>
        </w:rPr>
        <w:t xml:space="preserve">It is binding on the parties and enforceable just like any court judgment, but a third party can apply to set it aside for FRAUD; MUTUAL MISTAKE. For a consent judgment to be validly entered the parties must agree as to the exact terms of the judgment and their consent to it must be freely and voluntarily given. It must be a result of </w:t>
      </w:r>
      <w:r w:rsidRPr="00ED779B">
        <w:rPr>
          <w:b/>
          <w:sz w:val="20"/>
          <w:szCs w:val="20"/>
        </w:rPr>
        <w:t>free volition</w:t>
      </w:r>
      <w:r w:rsidRPr="00ED779B">
        <w:rPr>
          <w:sz w:val="20"/>
          <w:szCs w:val="20"/>
        </w:rPr>
        <w:t xml:space="preserve">. Where </w:t>
      </w:r>
      <w:r w:rsidRPr="00ED779B">
        <w:rPr>
          <w:b/>
          <w:sz w:val="20"/>
          <w:szCs w:val="20"/>
        </w:rPr>
        <w:t>a consent judgment is to be set aside by the same court</w:t>
      </w:r>
      <w:r w:rsidRPr="00ED779B">
        <w:rPr>
          <w:sz w:val="20"/>
          <w:szCs w:val="20"/>
        </w:rPr>
        <w:t xml:space="preserve"> that delivered it on grounds of mistake, fraud, misrepresentation or on any other ground for which the agreement on which it was made may be set aside, the procedure for setting it aside is NOT by motion on notice. </w:t>
      </w:r>
      <w:r w:rsidRPr="00ED779B">
        <w:rPr>
          <w:b/>
          <w:sz w:val="20"/>
          <w:szCs w:val="20"/>
        </w:rPr>
        <w:t>It is by a SUBSTANTIVE ACTION commenced by Writ of summons in the same court that delivered the consent judgment</w:t>
      </w:r>
      <w:r w:rsidRPr="00ED779B">
        <w:rPr>
          <w:sz w:val="20"/>
          <w:szCs w:val="20"/>
        </w:rPr>
        <w:t xml:space="preserve"> </w:t>
      </w:r>
      <w:r w:rsidR="0042277C" w:rsidRPr="00ED779B">
        <w:rPr>
          <w:sz w:val="20"/>
          <w:szCs w:val="20"/>
        </w:rPr>
        <w:t>--</w:t>
      </w:r>
      <w:r w:rsidRPr="00ED779B">
        <w:rPr>
          <w:b/>
          <w:color w:val="FF0000"/>
          <w:sz w:val="20"/>
          <w:szCs w:val="20"/>
        </w:rPr>
        <w:t>BABAJIDE v. AISA</w:t>
      </w:r>
      <w:r w:rsidR="00FA195A" w:rsidRPr="00ED779B">
        <w:rPr>
          <w:b/>
          <w:color w:val="FF0000"/>
          <w:sz w:val="20"/>
          <w:szCs w:val="20"/>
        </w:rPr>
        <w:t xml:space="preserve">. </w:t>
      </w:r>
      <w:r w:rsidRPr="00ED779B">
        <w:rPr>
          <w:sz w:val="20"/>
          <w:szCs w:val="20"/>
        </w:rPr>
        <w:t xml:space="preserve">A consent judgment is a final judgment and </w:t>
      </w:r>
      <w:r w:rsidRPr="00ED779B">
        <w:rPr>
          <w:b/>
          <w:sz w:val="20"/>
          <w:szCs w:val="20"/>
        </w:rPr>
        <w:t>appeal</w:t>
      </w:r>
      <w:r w:rsidRPr="00ED779B">
        <w:rPr>
          <w:sz w:val="20"/>
          <w:szCs w:val="20"/>
        </w:rPr>
        <w:t xml:space="preserve"> </w:t>
      </w:r>
      <w:r w:rsidRPr="00ED779B">
        <w:rPr>
          <w:b/>
          <w:sz w:val="20"/>
          <w:szCs w:val="20"/>
        </w:rPr>
        <w:t xml:space="preserve">is not of right. It requires leave of Court </w:t>
      </w:r>
      <w:r w:rsidRPr="00ED779B">
        <w:rPr>
          <w:sz w:val="20"/>
          <w:szCs w:val="20"/>
        </w:rPr>
        <w:t>against it either from the High Court or Co</w:t>
      </w:r>
      <w:r w:rsidR="0042277C" w:rsidRPr="00ED779B">
        <w:rPr>
          <w:sz w:val="20"/>
          <w:szCs w:val="20"/>
        </w:rPr>
        <w:t xml:space="preserve">urt of Appeal </w:t>
      </w:r>
      <w:r w:rsidR="0042277C" w:rsidRPr="00ED779B">
        <w:rPr>
          <w:b/>
          <w:color w:val="FF0000"/>
          <w:sz w:val="20"/>
          <w:szCs w:val="20"/>
        </w:rPr>
        <w:t>S. 241(2)(c) CFRN</w:t>
      </w:r>
      <w:r w:rsidRPr="00ED779B">
        <w:rPr>
          <w:b/>
          <w:color w:val="FF0000"/>
          <w:sz w:val="20"/>
          <w:szCs w:val="20"/>
        </w:rPr>
        <w:t xml:space="preserve"> </w:t>
      </w:r>
    </w:p>
    <w:p w14:paraId="7DC0DC96" w14:textId="77777777" w:rsidR="0042277C" w:rsidRDefault="007E2FA8" w:rsidP="007E2FA8">
      <w:pPr>
        <w:spacing w:line="240" w:lineRule="auto"/>
        <w:jc w:val="both"/>
        <w:rPr>
          <w:sz w:val="20"/>
          <w:szCs w:val="20"/>
        </w:rPr>
      </w:pPr>
      <w:r w:rsidRPr="007E2FA8">
        <w:rPr>
          <w:sz w:val="20"/>
          <w:szCs w:val="20"/>
        </w:rPr>
        <w:t>SAMPLE OF TERMS OF SETTLEMENT</w:t>
      </w:r>
      <w:r w:rsidR="0042277C">
        <w:rPr>
          <w:sz w:val="20"/>
          <w:szCs w:val="20"/>
        </w:rPr>
        <w:t>: Heading of court, ref, parties</w:t>
      </w:r>
    </w:p>
    <w:p w14:paraId="6ADB5815" w14:textId="77777777" w:rsidR="007E2FA8" w:rsidRPr="0042277C" w:rsidRDefault="007E2FA8" w:rsidP="0042277C">
      <w:pPr>
        <w:spacing w:line="240" w:lineRule="auto"/>
        <w:jc w:val="center"/>
        <w:rPr>
          <w:b/>
          <w:sz w:val="20"/>
          <w:szCs w:val="20"/>
        </w:rPr>
      </w:pPr>
      <w:r w:rsidRPr="0042277C">
        <w:rPr>
          <w:b/>
          <w:sz w:val="20"/>
          <w:szCs w:val="20"/>
        </w:rPr>
        <w:t>TERMS OF SETTLEMENT</w:t>
      </w:r>
    </w:p>
    <w:p w14:paraId="7BCF058D" w14:textId="77777777" w:rsidR="007E2FA8" w:rsidRPr="007E2FA8" w:rsidRDefault="007E2FA8" w:rsidP="007E2FA8">
      <w:pPr>
        <w:spacing w:line="240" w:lineRule="auto"/>
        <w:jc w:val="both"/>
        <w:rPr>
          <w:sz w:val="20"/>
          <w:szCs w:val="20"/>
        </w:rPr>
      </w:pPr>
      <w:r w:rsidRPr="007E2FA8">
        <w:rPr>
          <w:sz w:val="20"/>
          <w:szCs w:val="20"/>
        </w:rPr>
        <w:t>The parties to this suit have resolved and agreed that this case be settled in the terms set out below:</w:t>
      </w:r>
    </w:p>
    <w:p w14:paraId="5014F007" w14:textId="77777777" w:rsidR="00643CA7" w:rsidRDefault="007E2FA8" w:rsidP="00CA57DC">
      <w:pPr>
        <w:pStyle w:val="ListParagraph"/>
        <w:numPr>
          <w:ilvl w:val="0"/>
          <w:numId w:val="168"/>
        </w:numPr>
        <w:spacing w:line="240" w:lineRule="auto"/>
        <w:jc w:val="both"/>
        <w:rPr>
          <w:sz w:val="20"/>
          <w:szCs w:val="20"/>
        </w:rPr>
      </w:pPr>
      <w:r w:rsidRPr="00FA195A">
        <w:rPr>
          <w:sz w:val="20"/>
          <w:szCs w:val="20"/>
        </w:rPr>
        <w:t>That the Claimant has stated his claims and the Defendant has admitted the same as set out by the Claimant.</w:t>
      </w:r>
    </w:p>
    <w:p w14:paraId="4E49157B" w14:textId="77777777" w:rsidR="00643CA7" w:rsidRDefault="007E2FA8" w:rsidP="00CA57DC">
      <w:pPr>
        <w:pStyle w:val="ListParagraph"/>
        <w:numPr>
          <w:ilvl w:val="0"/>
          <w:numId w:val="168"/>
        </w:numPr>
        <w:spacing w:line="240" w:lineRule="auto"/>
        <w:jc w:val="both"/>
        <w:rPr>
          <w:sz w:val="20"/>
          <w:szCs w:val="20"/>
        </w:rPr>
      </w:pPr>
      <w:r w:rsidRPr="00643CA7">
        <w:rPr>
          <w:sz w:val="20"/>
          <w:szCs w:val="20"/>
        </w:rPr>
        <w:t>That the Defendant offered to pay the sum of #500,000.00 (Five Hundred Thousand Naira) in lieu of the #1,000,000.00 (One Million Naira) claimed by the Claimant and the Claimant accepted the said payment.</w:t>
      </w:r>
    </w:p>
    <w:p w14:paraId="64CA00D3" w14:textId="77777777" w:rsidR="00643CA7" w:rsidRDefault="007E2FA8" w:rsidP="00CA57DC">
      <w:pPr>
        <w:pStyle w:val="ListParagraph"/>
        <w:numPr>
          <w:ilvl w:val="0"/>
          <w:numId w:val="168"/>
        </w:numPr>
        <w:spacing w:line="240" w:lineRule="auto"/>
        <w:jc w:val="both"/>
        <w:rPr>
          <w:sz w:val="20"/>
          <w:szCs w:val="20"/>
        </w:rPr>
      </w:pPr>
      <w:r w:rsidRPr="00643CA7">
        <w:rPr>
          <w:sz w:val="20"/>
          <w:szCs w:val="20"/>
        </w:rPr>
        <w:t xml:space="preserve">The Defendant agreed to pay the said sum </w:t>
      </w:r>
      <w:proofErr w:type="spellStart"/>
      <w:r w:rsidRPr="00643CA7">
        <w:rPr>
          <w:sz w:val="20"/>
          <w:szCs w:val="20"/>
        </w:rPr>
        <w:t>installmentally</w:t>
      </w:r>
      <w:proofErr w:type="spellEnd"/>
      <w:r w:rsidRPr="00643CA7">
        <w:rPr>
          <w:sz w:val="20"/>
          <w:szCs w:val="20"/>
        </w:rPr>
        <w:t xml:space="preserve"> at every 3 months until the debt is paid off and the Claimant accepted the same.</w:t>
      </w:r>
    </w:p>
    <w:p w14:paraId="348E8322" w14:textId="77777777" w:rsidR="007E2FA8" w:rsidRPr="00643CA7" w:rsidRDefault="007E2FA8" w:rsidP="00CA57DC">
      <w:pPr>
        <w:pStyle w:val="ListParagraph"/>
        <w:numPr>
          <w:ilvl w:val="0"/>
          <w:numId w:val="168"/>
        </w:numPr>
        <w:spacing w:line="240" w:lineRule="auto"/>
        <w:jc w:val="both"/>
        <w:rPr>
          <w:sz w:val="20"/>
          <w:szCs w:val="20"/>
        </w:rPr>
      </w:pPr>
      <w:r w:rsidRPr="00643CA7">
        <w:rPr>
          <w:sz w:val="20"/>
          <w:szCs w:val="20"/>
        </w:rPr>
        <w:t xml:space="preserve">That the Claimant agreed to forego the other claims before this </w:t>
      </w:r>
      <w:proofErr w:type="spellStart"/>
      <w:r w:rsidRPr="00643CA7">
        <w:rPr>
          <w:sz w:val="20"/>
          <w:szCs w:val="20"/>
        </w:rPr>
        <w:t>honourable</w:t>
      </w:r>
      <w:proofErr w:type="spellEnd"/>
      <w:r w:rsidRPr="00643CA7">
        <w:rPr>
          <w:sz w:val="20"/>
          <w:szCs w:val="20"/>
        </w:rPr>
        <w:t xml:space="preserve"> court provided the Defendant keeps to the terms of the agreement.</w:t>
      </w:r>
    </w:p>
    <w:p w14:paraId="5A497914" w14:textId="77777777" w:rsidR="007E2FA8" w:rsidRPr="007E2FA8" w:rsidRDefault="007E2FA8" w:rsidP="007E2FA8">
      <w:pPr>
        <w:spacing w:line="240" w:lineRule="auto"/>
        <w:jc w:val="both"/>
        <w:rPr>
          <w:sz w:val="20"/>
          <w:szCs w:val="20"/>
        </w:rPr>
      </w:pPr>
      <w:r w:rsidRPr="007E2FA8">
        <w:rPr>
          <w:sz w:val="20"/>
          <w:szCs w:val="20"/>
        </w:rPr>
        <w:t>The parties have agreed that the terms be made to be the consent judgment in this case.</w:t>
      </w:r>
    </w:p>
    <w:p w14:paraId="4FB6EA47" w14:textId="77777777" w:rsidR="007E2FA8" w:rsidRPr="007E2FA8" w:rsidRDefault="007E2FA8" w:rsidP="0042277C">
      <w:pPr>
        <w:spacing w:line="240" w:lineRule="auto"/>
        <w:jc w:val="center"/>
        <w:rPr>
          <w:sz w:val="20"/>
          <w:szCs w:val="20"/>
        </w:rPr>
      </w:pPr>
      <w:r w:rsidRPr="007E2FA8">
        <w:rPr>
          <w:sz w:val="20"/>
          <w:szCs w:val="20"/>
        </w:rPr>
        <w:t>DATED THIS 22ND DAY OF MARCH 20</w:t>
      </w:r>
      <w:r w:rsidR="0042277C">
        <w:rPr>
          <w:sz w:val="20"/>
          <w:szCs w:val="20"/>
        </w:rPr>
        <w:t>22</w:t>
      </w:r>
    </w:p>
    <w:p w14:paraId="374682DB" w14:textId="77777777" w:rsidR="007E2FA8" w:rsidRPr="007E2FA8" w:rsidRDefault="007E2FA8" w:rsidP="007E2FA8">
      <w:pPr>
        <w:spacing w:line="240" w:lineRule="auto"/>
        <w:jc w:val="both"/>
        <w:rPr>
          <w:sz w:val="20"/>
          <w:szCs w:val="20"/>
        </w:rPr>
      </w:pPr>
      <w:r w:rsidRPr="007E2FA8">
        <w:rPr>
          <w:sz w:val="20"/>
          <w:szCs w:val="20"/>
        </w:rPr>
        <w:lastRenderedPageBreak/>
        <w:t>.........</w:t>
      </w:r>
      <w:r w:rsidR="0042277C">
        <w:rPr>
          <w:sz w:val="20"/>
          <w:szCs w:val="20"/>
        </w:rPr>
        <w:t>sign</w:t>
      </w:r>
      <w:r w:rsidRPr="007E2FA8">
        <w:rPr>
          <w:sz w:val="20"/>
          <w:szCs w:val="20"/>
        </w:rPr>
        <w:t>...........</w:t>
      </w:r>
      <w:r w:rsidR="0042277C">
        <w:rPr>
          <w:sz w:val="20"/>
          <w:szCs w:val="20"/>
        </w:rPr>
        <w:t xml:space="preserve">                                                                                                                              </w:t>
      </w:r>
      <w:r w:rsidRPr="007E2FA8">
        <w:rPr>
          <w:sz w:val="20"/>
          <w:szCs w:val="20"/>
        </w:rPr>
        <w:tab/>
        <w:t>..............</w:t>
      </w:r>
      <w:r w:rsidR="0042277C">
        <w:rPr>
          <w:sz w:val="20"/>
          <w:szCs w:val="20"/>
        </w:rPr>
        <w:t>sign</w:t>
      </w:r>
      <w:r w:rsidRPr="007E2FA8">
        <w:rPr>
          <w:sz w:val="20"/>
          <w:szCs w:val="20"/>
        </w:rPr>
        <w:t>................</w:t>
      </w:r>
    </w:p>
    <w:p w14:paraId="2716D5F7" w14:textId="77777777" w:rsidR="007E2FA8" w:rsidRPr="007E2FA8" w:rsidRDefault="007E2FA8" w:rsidP="007E2FA8">
      <w:pPr>
        <w:spacing w:line="240" w:lineRule="auto"/>
        <w:jc w:val="both"/>
        <w:rPr>
          <w:sz w:val="20"/>
          <w:szCs w:val="20"/>
        </w:rPr>
      </w:pPr>
      <w:r w:rsidRPr="007E2FA8">
        <w:rPr>
          <w:sz w:val="20"/>
          <w:szCs w:val="20"/>
        </w:rPr>
        <w:t>OLABISI MUSHARAF</w:t>
      </w:r>
      <w:r w:rsidRPr="007E2FA8">
        <w:rPr>
          <w:sz w:val="20"/>
          <w:szCs w:val="20"/>
        </w:rPr>
        <w:tab/>
      </w:r>
      <w:r w:rsidR="0042277C">
        <w:rPr>
          <w:sz w:val="20"/>
          <w:szCs w:val="20"/>
        </w:rPr>
        <w:t xml:space="preserve">                                                                                                                 </w:t>
      </w:r>
      <w:r w:rsidR="00643CA7">
        <w:rPr>
          <w:sz w:val="20"/>
          <w:szCs w:val="20"/>
        </w:rPr>
        <w:t xml:space="preserve">       </w:t>
      </w:r>
      <w:r w:rsidRPr="007E2FA8">
        <w:rPr>
          <w:sz w:val="20"/>
          <w:szCs w:val="20"/>
        </w:rPr>
        <w:t>KAZEEM EMEKA</w:t>
      </w:r>
    </w:p>
    <w:p w14:paraId="321B265E" w14:textId="77777777" w:rsidR="007E2FA8" w:rsidRPr="007E2FA8" w:rsidRDefault="007E2FA8" w:rsidP="007E2FA8">
      <w:pPr>
        <w:spacing w:line="240" w:lineRule="auto"/>
        <w:jc w:val="both"/>
        <w:rPr>
          <w:sz w:val="20"/>
          <w:szCs w:val="20"/>
        </w:rPr>
      </w:pPr>
      <w:r w:rsidRPr="007E2FA8">
        <w:rPr>
          <w:sz w:val="20"/>
          <w:szCs w:val="20"/>
        </w:rPr>
        <w:t>(CLAIMANT)</w:t>
      </w:r>
      <w:r w:rsidRPr="007E2FA8">
        <w:rPr>
          <w:sz w:val="20"/>
          <w:szCs w:val="20"/>
        </w:rPr>
        <w:tab/>
      </w:r>
      <w:r w:rsidR="0042277C">
        <w:rPr>
          <w:sz w:val="20"/>
          <w:szCs w:val="20"/>
        </w:rPr>
        <w:t xml:space="preserve">                                                                                                                                </w:t>
      </w:r>
      <w:r w:rsidR="00643CA7">
        <w:rPr>
          <w:sz w:val="20"/>
          <w:szCs w:val="20"/>
        </w:rPr>
        <w:t xml:space="preserve">      </w:t>
      </w:r>
      <w:r w:rsidR="0042277C">
        <w:rPr>
          <w:sz w:val="20"/>
          <w:szCs w:val="20"/>
        </w:rPr>
        <w:t xml:space="preserve">  </w:t>
      </w:r>
      <w:proofErr w:type="gramStart"/>
      <w:r w:rsidR="0042277C">
        <w:rPr>
          <w:sz w:val="20"/>
          <w:szCs w:val="20"/>
        </w:rPr>
        <w:t xml:space="preserve">   </w:t>
      </w:r>
      <w:r w:rsidRPr="007E2FA8">
        <w:rPr>
          <w:sz w:val="20"/>
          <w:szCs w:val="20"/>
        </w:rPr>
        <w:t>(</w:t>
      </w:r>
      <w:proofErr w:type="gramEnd"/>
      <w:r w:rsidRPr="007E2FA8">
        <w:rPr>
          <w:sz w:val="20"/>
          <w:szCs w:val="20"/>
        </w:rPr>
        <w:t>DEFENDANT)</w:t>
      </w:r>
    </w:p>
    <w:p w14:paraId="569BC27B" w14:textId="77777777" w:rsidR="007E2FA8" w:rsidRPr="007E2FA8" w:rsidRDefault="007E2FA8" w:rsidP="007E2FA8">
      <w:pPr>
        <w:spacing w:line="240" w:lineRule="auto"/>
        <w:jc w:val="both"/>
        <w:rPr>
          <w:sz w:val="20"/>
          <w:szCs w:val="20"/>
        </w:rPr>
      </w:pPr>
      <w:r w:rsidRPr="007E2FA8">
        <w:rPr>
          <w:sz w:val="20"/>
          <w:szCs w:val="20"/>
        </w:rPr>
        <w:t>……</w:t>
      </w:r>
      <w:proofErr w:type="gramStart"/>
      <w:r w:rsidRPr="007E2FA8">
        <w:rPr>
          <w:sz w:val="20"/>
          <w:szCs w:val="20"/>
        </w:rPr>
        <w:t>....</w:t>
      </w:r>
      <w:r w:rsidR="0042277C">
        <w:rPr>
          <w:sz w:val="20"/>
          <w:szCs w:val="20"/>
        </w:rPr>
        <w:t>sign</w:t>
      </w:r>
      <w:proofErr w:type="gramEnd"/>
      <w:r w:rsidR="00643CA7">
        <w:rPr>
          <w:sz w:val="20"/>
          <w:szCs w:val="20"/>
        </w:rPr>
        <w:t>.............</w:t>
      </w:r>
      <w:r w:rsidR="0042277C">
        <w:rPr>
          <w:sz w:val="20"/>
          <w:szCs w:val="20"/>
        </w:rPr>
        <w:t xml:space="preserve">                                                         </w:t>
      </w:r>
      <w:r w:rsidR="00643CA7">
        <w:rPr>
          <w:sz w:val="20"/>
          <w:szCs w:val="20"/>
        </w:rPr>
        <w:t xml:space="preserve">                           </w:t>
      </w:r>
      <w:r w:rsidR="0042277C">
        <w:rPr>
          <w:sz w:val="20"/>
          <w:szCs w:val="20"/>
        </w:rPr>
        <w:t xml:space="preserve">                                       </w:t>
      </w:r>
      <w:r w:rsidR="00643CA7">
        <w:rPr>
          <w:sz w:val="20"/>
          <w:szCs w:val="20"/>
        </w:rPr>
        <w:t xml:space="preserve">   </w:t>
      </w:r>
      <w:r w:rsidR="00643CA7">
        <w:rPr>
          <w:sz w:val="20"/>
          <w:szCs w:val="20"/>
        </w:rPr>
        <w:tab/>
        <w:t xml:space="preserve">    </w:t>
      </w:r>
      <w:r w:rsidRPr="007E2FA8">
        <w:rPr>
          <w:sz w:val="20"/>
          <w:szCs w:val="20"/>
        </w:rPr>
        <w:t>..........</w:t>
      </w:r>
      <w:r w:rsidR="0042277C">
        <w:rPr>
          <w:sz w:val="20"/>
          <w:szCs w:val="20"/>
        </w:rPr>
        <w:t>sign</w:t>
      </w:r>
      <w:r w:rsidR="00643CA7">
        <w:rPr>
          <w:sz w:val="20"/>
          <w:szCs w:val="20"/>
        </w:rPr>
        <w:t>.........</w:t>
      </w:r>
    </w:p>
    <w:p w14:paraId="3080DCD3" w14:textId="77777777" w:rsidR="007E2FA8" w:rsidRPr="007E2FA8" w:rsidRDefault="007E2FA8" w:rsidP="007E2FA8">
      <w:pPr>
        <w:spacing w:line="240" w:lineRule="auto"/>
        <w:jc w:val="both"/>
        <w:rPr>
          <w:sz w:val="20"/>
          <w:szCs w:val="20"/>
        </w:rPr>
      </w:pPr>
      <w:r w:rsidRPr="007E2FA8">
        <w:rPr>
          <w:sz w:val="20"/>
          <w:szCs w:val="20"/>
        </w:rPr>
        <w:t xml:space="preserve">ARIYIBI </w:t>
      </w:r>
      <w:proofErr w:type="gramStart"/>
      <w:r w:rsidRPr="007E2FA8">
        <w:rPr>
          <w:sz w:val="20"/>
          <w:szCs w:val="20"/>
        </w:rPr>
        <w:t>AHMOD  ESQ.</w:t>
      </w:r>
      <w:proofErr w:type="gramEnd"/>
      <w:r w:rsidRPr="007E2FA8">
        <w:rPr>
          <w:sz w:val="20"/>
          <w:szCs w:val="20"/>
        </w:rPr>
        <w:tab/>
      </w:r>
      <w:r w:rsidR="0042277C">
        <w:rPr>
          <w:sz w:val="20"/>
          <w:szCs w:val="20"/>
        </w:rPr>
        <w:t xml:space="preserve">                                                                                                                 </w:t>
      </w:r>
      <w:r w:rsidR="00643CA7">
        <w:rPr>
          <w:sz w:val="20"/>
          <w:szCs w:val="20"/>
        </w:rPr>
        <w:t xml:space="preserve"> </w:t>
      </w:r>
      <w:r w:rsidR="0042277C">
        <w:rPr>
          <w:sz w:val="20"/>
          <w:szCs w:val="20"/>
        </w:rPr>
        <w:t xml:space="preserve"> </w:t>
      </w:r>
      <w:r w:rsidRPr="007E2FA8">
        <w:rPr>
          <w:sz w:val="20"/>
          <w:szCs w:val="20"/>
        </w:rPr>
        <w:t>RAJI MUBARAK ESQ.</w:t>
      </w:r>
    </w:p>
    <w:p w14:paraId="5AA452F5" w14:textId="77777777" w:rsidR="007E2FA8" w:rsidRPr="007E2FA8" w:rsidRDefault="007E2FA8" w:rsidP="007E2FA8">
      <w:pPr>
        <w:spacing w:line="240" w:lineRule="auto"/>
        <w:jc w:val="both"/>
        <w:rPr>
          <w:sz w:val="20"/>
          <w:szCs w:val="20"/>
        </w:rPr>
      </w:pPr>
      <w:r w:rsidRPr="007E2FA8">
        <w:rPr>
          <w:sz w:val="20"/>
          <w:szCs w:val="20"/>
        </w:rPr>
        <w:t>(CLAIMANT'S COUNSEL)</w:t>
      </w:r>
      <w:r w:rsidRPr="007E2FA8">
        <w:rPr>
          <w:sz w:val="20"/>
          <w:szCs w:val="20"/>
        </w:rPr>
        <w:tab/>
      </w:r>
      <w:r w:rsidR="0042277C">
        <w:rPr>
          <w:sz w:val="20"/>
          <w:szCs w:val="20"/>
        </w:rPr>
        <w:t xml:space="preserve">                                                                                                            </w:t>
      </w:r>
      <w:proofErr w:type="gramStart"/>
      <w:r w:rsidR="0042277C">
        <w:rPr>
          <w:sz w:val="20"/>
          <w:szCs w:val="20"/>
        </w:rPr>
        <w:t xml:space="preserve"> </w:t>
      </w:r>
      <w:r w:rsidR="00643CA7">
        <w:rPr>
          <w:sz w:val="20"/>
          <w:szCs w:val="20"/>
        </w:rPr>
        <w:t xml:space="preserve">  </w:t>
      </w:r>
      <w:r w:rsidRPr="007E2FA8">
        <w:rPr>
          <w:sz w:val="20"/>
          <w:szCs w:val="20"/>
        </w:rPr>
        <w:t>(</w:t>
      </w:r>
      <w:proofErr w:type="gramEnd"/>
      <w:r w:rsidRPr="007E2FA8">
        <w:rPr>
          <w:sz w:val="20"/>
          <w:szCs w:val="20"/>
        </w:rPr>
        <w:t>DEFENDANT'S COUNSEL)</w:t>
      </w:r>
    </w:p>
    <w:p w14:paraId="6D0F65B5" w14:textId="77777777" w:rsidR="00ED779B" w:rsidRDefault="007E2FA8" w:rsidP="00C47FE4">
      <w:pPr>
        <w:pStyle w:val="ListParagraph"/>
        <w:numPr>
          <w:ilvl w:val="0"/>
          <w:numId w:val="319"/>
        </w:numPr>
        <w:spacing w:line="240" w:lineRule="auto"/>
        <w:jc w:val="both"/>
        <w:rPr>
          <w:sz w:val="20"/>
          <w:szCs w:val="20"/>
        </w:rPr>
      </w:pPr>
      <w:r w:rsidRPr="00ED779B">
        <w:rPr>
          <w:b/>
          <w:sz w:val="20"/>
          <w:szCs w:val="20"/>
        </w:rPr>
        <w:t>Declaratory Judgment:</w:t>
      </w:r>
      <w:r w:rsidRPr="00ED779B">
        <w:rPr>
          <w:sz w:val="20"/>
          <w:szCs w:val="20"/>
        </w:rPr>
        <w:t xml:space="preserve"> This is the judgment that declares the rights of parties without ordering anything to be done or awarding of damages. A declaratory judgment</w:t>
      </w:r>
      <w:r w:rsidR="0042277C" w:rsidRPr="00ED779B">
        <w:rPr>
          <w:sz w:val="20"/>
          <w:szCs w:val="20"/>
        </w:rPr>
        <w:t xml:space="preserve"> is not given</w:t>
      </w:r>
      <w:r w:rsidRPr="00ED779B">
        <w:rPr>
          <w:sz w:val="20"/>
          <w:szCs w:val="20"/>
        </w:rPr>
        <w:t xml:space="preserve"> on admission of facts or in default of appearance. Where a party seeks a declaratory judgment, he must prove by evidence that he is entitled to the declaration and in such cases, he must succeed on the strengths of his case and not on the weakness of the </w:t>
      </w:r>
      <w:proofErr w:type="spellStart"/>
      <w:r w:rsidRPr="00ED779B">
        <w:rPr>
          <w:sz w:val="20"/>
          <w:szCs w:val="20"/>
        </w:rPr>
        <w:t>defence</w:t>
      </w:r>
      <w:proofErr w:type="spellEnd"/>
      <w:r w:rsidR="0042277C" w:rsidRPr="00ED779B">
        <w:rPr>
          <w:sz w:val="20"/>
          <w:szCs w:val="20"/>
        </w:rPr>
        <w:t xml:space="preserve">. </w:t>
      </w:r>
      <w:r w:rsidRPr="00ED779B">
        <w:rPr>
          <w:sz w:val="20"/>
          <w:szCs w:val="20"/>
        </w:rPr>
        <w:t xml:space="preserve">A declaratory judgment cannot be stayed, enforced or executed because it only declares the rights of the party seeking it. </w:t>
      </w:r>
      <w:r w:rsidRPr="005A0984">
        <w:rPr>
          <w:b/>
          <w:sz w:val="20"/>
          <w:szCs w:val="20"/>
        </w:rPr>
        <w:t>The only application against declaratory judgment is injunction pending appea</w:t>
      </w:r>
      <w:r w:rsidRPr="00ED779B">
        <w:rPr>
          <w:sz w:val="20"/>
          <w:szCs w:val="20"/>
        </w:rPr>
        <w:t>l.</w:t>
      </w:r>
    </w:p>
    <w:p w14:paraId="02BDAF64" w14:textId="77777777" w:rsidR="005A0984" w:rsidRDefault="007E2FA8" w:rsidP="00C47FE4">
      <w:pPr>
        <w:pStyle w:val="ListParagraph"/>
        <w:numPr>
          <w:ilvl w:val="0"/>
          <w:numId w:val="319"/>
        </w:numPr>
        <w:spacing w:line="240" w:lineRule="auto"/>
        <w:jc w:val="both"/>
        <w:rPr>
          <w:sz w:val="20"/>
          <w:szCs w:val="20"/>
        </w:rPr>
      </w:pPr>
      <w:r w:rsidRPr="00ED779B">
        <w:rPr>
          <w:b/>
          <w:sz w:val="20"/>
          <w:szCs w:val="20"/>
        </w:rPr>
        <w:t>Executory Judgment:</w:t>
      </w:r>
      <w:r w:rsidRPr="00ED779B">
        <w:rPr>
          <w:sz w:val="20"/>
          <w:szCs w:val="20"/>
        </w:rPr>
        <w:t xml:space="preserve"> This declares the rights and duties of the parties to an action and also includes a binding order on the defendant. This judgment is the opposite of declaratory judgment in that it imposes certain orders and obligations on the party against whom it is given, and such party must comply with the order. Example is payment of damages and vacation of premises against a tenant. </w:t>
      </w:r>
      <w:r w:rsidR="0042277C" w:rsidRPr="00ED779B">
        <w:rPr>
          <w:sz w:val="20"/>
          <w:szCs w:val="20"/>
        </w:rPr>
        <w:t xml:space="preserve">Such judgment is liable </w:t>
      </w:r>
      <w:r w:rsidRPr="00ED779B">
        <w:rPr>
          <w:sz w:val="20"/>
          <w:szCs w:val="20"/>
        </w:rPr>
        <w:t>to be executed by any of the known means of execution of jud</w:t>
      </w:r>
      <w:r w:rsidR="0042277C" w:rsidRPr="00ED779B">
        <w:rPr>
          <w:sz w:val="20"/>
          <w:szCs w:val="20"/>
        </w:rPr>
        <w:t xml:space="preserve">gment. It is executory because </w:t>
      </w:r>
      <w:r w:rsidRPr="00ED779B">
        <w:rPr>
          <w:sz w:val="20"/>
          <w:szCs w:val="20"/>
        </w:rPr>
        <w:t>it can be executed or stayed. If a party did not comply with the judgment, there are certain mechanisms which the court can use to compel compliance.</w:t>
      </w:r>
    </w:p>
    <w:p w14:paraId="41FE52B0" w14:textId="77777777" w:rsidR="005A0984" w:rsidRPr="005A0984" w:rsidRDefault="007E2FA8" w:rsidP="00C47FE4">
      <w:pPr>
        <w:pStyle w:val="ListParagraph"/>
        <w:numPr>
          <w:ilvl w:val="0"/>
          <w:numId w:val="319"/>
        </w:numPr>
        <w:spacing w:line="240" w:lineRule="auto"/>
        <w:jc w:val="both"/>
        <w:rPr>
          <w:sz w:val="20"/>
          <w:szCs w:val="20"/>
        </w:rPr>
      </w:pPr>
      <w:r w:rsidRPr="005A0984">
        <w:rPr>
          <w:b/>
          <w:sz w:val="20"/>
          <w:szCs w:val="20"/>
        </w:rPr>
        <w:t>Default Judgment:</w:t>
      </w:r>
      <w:r w:rsidRPr="005A0984">
        <w:rPr>
          <w:sz w:val="20"/>
          <w:szCs w:val="20"/>
        </w:rPr>
        <w:t xml:space="preserve"> (already discussed as a separate topic)</w:t>
      </w:r>
      <w:r w:rsidR="00FC0748" w:rsidRPr="005A0984">
        <w:rPr>
          <w:sz w:val="20"/>
          <w:szCs w:val="20"/>
        </w:rPr>
        <w:t xml:space="preserve"> </w:t>
      </w:r>
    </w:p>
    <w:p w14:paraId="54B70F18" w14:textId="77777777" w:rsidR="005A0984" w:rsidRPr="005A0984" w:rsidRDefault="007E2FA8" w:rsidP="00C47FE4">
      <w:pPr>
        <w:pStyle w:val="ListParagraph"/>
        <w:numPr>
          <w:ilvl w:val="0"/>
          <w:numId w:val="319"/>
        </w:numPr>
        <w:spacing w:line="240" w:lineRule="auto"/>
        <w:jc w:val="both"/>
        <w:rPr>
          <w:sz w:val="20"/>
          <w:szCs w:val="20"/>
        </w:rPr>
      </w:pPr>
      <w:r w:rsidRPr="005A0984">
        <w:rPr>
          <w:b/>
          <w:sz w:val="20"/>
          <w:szCs w:val="20"/>
        </w:rPr>
        <w:t>Summary Judgment</w:t>
      </w:r>
      <w:r w:rsidRPr="005A0984">
        <w:rPr>
          <w:sz w:val="20"/>
          <w:szCs w:val="20"/>
        </w:rPr>
        <w:t>: (already discussed as a separate topic)</w:t>
      </w:r>
      <w:r w:rsidR="005A0984" w:rsidRPr="005A0984">
        <w:rPr>
          <w:b/>
          <w:color w:val="FF0000"/>
          <w:sz w:val="20"/>
          <w:szCs w:val="20"/>
        </w:rPr>
        <w:t xml:space="preserve"> UTC V PAMOTEI</w:t>
      </w:r>
    </w:p>
    <w:p w14:paraId="0DCADE71" w14:textId="77777777" w:rsidR="00DE4EC1" w:rsidRPr="005A0984" w:rsidRDefault="007E2FA8" w:rsidP="00C47FE4">
      <w:pPr>
        <w:pStyle w:val="ListParagraph"/>
        <w:numPr>
          <w:ilvl w:val="0"/>
          <w:numId w:val="319"/>
        </w:numPr>
        <w:spacing w:line="240" w:lineRule="auto"/>
        <w:jc w:val="both"/>
        <w:rPr>
          <w:sz w:val="20"/>
          <w:szCs w:val="20"/>
        </w:rPr>
      </w:pPr>
      <w:r w:rsidRPr="005A0984">
        <w:rPr>
          <w:b/>
          <w:sz w:val="20"/>
          <w:szCs w:val="20"/>
        </w:rPr>
        <w:t>Non-Suit</w:t>
      </w:r>
      <w:r w:rsidRPr="005A0984">
        <w:rPr>
          <w:sz w:val="20"/>
          <w:szCs w:val="20"/>
        </w:rPr>
        <w:t xml:space="preserve">: </w:t>
      </w:r>
      <w:r w:rsidR="00DE4EC1" w:rsidRPr="005A0984">
        <w:rPr>
          <w:sz w:val="20"/>
          <w:szCs w:val="20"/>
        </w:rPr>
        <w:t xml:space="preserve">This is an order, which </w:t>
      </w:r>
      <w:r w:rsidR="00DE4EC1" w:rsidRPr="005A0984">
        <w:rPr>
          <w:b/>
          <w:sz w:val="20"/>
          <w:szCs w:val="20"/>
        </w:rPr>
        <w:t xml:space="preserve">terminates the </w:t>
      </w:r>
      <w:r w:rsidR="00FC0748" w:rsidRPr="005A0984">
        <w:rPr>
          <w:b/>
          <w:sz w:val="20"/>
          <w:szCs w:val="20"/>
        </w:rPr>
        <w:t>claimant</w:t>
      </w:r>
      <w:r w:rsidR="00DE4EC1" w:rsidRPr="005A0984">
        <w:rPr>
          <w:b/>
          <w:sz w:val="20"/>
          <w:szCs w:val="20"/>
        </w:rPr>
        <w:t>’s case</w:t>
      </w:r>
      <w:r w:rsidR="00DE4EC1" w:rsidRPr="005A0984">
        <w:rPr>
          <w:sz w:val="20"/>
          <w:szCs w:val="20"/>
        </w:rPr>
        <w:t xml:space="preserve"> without a decision on the merits. Where this order is made, </w:t>
      </w:r>
      <w:r w:rsidR="00FC0748" w:rsidRPr="005A0984">
        <w:rPr>
          <w:sz w:val="20"/>
          <w:szCs w:val="20"/>
        </w:rPr>
        <w:t xml:space="preserve">it means that the </w:t>
      </w:r>
      <w:r w:rsidR="00FC0748" w:rsidRPr="005A0984">
        <w:rPr>
          <w:b/>
          <w:sz w:val="20"/>
          <w:szCs w:val="20"/>
        </w:rPr>
        <w:t>claimant</w:t>
      </w:r>
      <w:r w:rsidR="00DE4EC1" w:rsidRPr="005A0984">
        <w:rPr>
          <w:b/>
          <w:sz w:val="20"/>
          <w:szCs w:val="20"/>
        </w:rPr>
        <w:t>’s claim is neither allowed nor dismissed</w:t>
      </w:r>
      <w:r w:rsidR="00DE4EC1" w:rsidRPr="005A0984">
        <w:rPr>
          <w:sz w:val="20"/>
          <w:szCs w:val="20"/>
        </w:rPr>
        <w:t xml:space="preserve">. Circumstances of the case are such that the court does not think it should enter judgment against the </w:t>
      </w:r>
      <w:r w:rsidR="00643CA7" w:rsidRPr="005A0984">
        <w:rPr>
          <w:sz w:val="20"/>
          <w:szCs w:val="20"/>
        </w:rPr>
        <w:t>defendant or for the claimant</w:t>
      </w:r>
      <w:r w:rsidR="00DE4EC1" w:rsidRPr="005A0984">
        <w:rPr>
          <w:sz w:val="20"/>
          <w:szCs w:val="20"/>
        </w:rPr>
        <w:t xml:space="preserve"> </w:t>
      </w:r>
      <w:r w:rsidR="00FC0748" w:rsidRPr="005A0984">
        <w:rPr>
          <w:sz w:val="20"/>
          <w:szCs w:val="20"/>
        </w:rPr>
        <w:t>–</w:t>
      </w:r>
      <w:r w:rsidR="00DE4EC1" w:rsidRPr="005A0984">
        <w:rPr>
          <w:sz w:val="20"/>
          <w:szCs w:val="20"/>
        </w:rPr>
        <w:t xml:space="preserve"> </w:t>
      </w:r>
      <w:r w:rsidR="00FC0748" w:rsidRPr="005A0984">
        <w:rPr>
          <w:b/>
          <w:color w:val="FF0000"/>
          <w:sz w:val="20"/>
          <w:szCs w:val="20"/>
        </w:rPr>
        <w:t>CRAIG V CRAIG</w:t>
      </w:r>
      <w:r w:rsidR="00FC0748" w:rsidRPr="005A0984">
        <w:rPr>
          <w:sz w:val="20"/>
          <w:szCs w:val="20"/>
        </w:rPr>
        <w:t xml:space="preserve">. </w:t>
      </w:r>
      <w:r w:rsidR="00DE4EC1" w:rsidRPr="005A0984">
        <w:rPr>
          <w:sz w:val="20"/>
          <w:szCs w:val="20"/>
        </w:rPr>
        <w:t xml:space="preserve">The power of a court to enter a non-suit is not inherent in the court rather it must be expressly conferred by statute. Non-suit is appropriate where there is no satisfactory evidence enabling the court to give judgment to either of the parties. It should only be made where dismissal of the case will work hardship on the </w:t>
      </w:r>
      <w:r w:rsidR="00FC0748" w:rsidRPr="005A0984">
        <w:rPr>
          <w:sz w:val="20"/>
          <w:szCs w:val="20"/>
        </w:rPr>
        <w:t>claimant</w:t>
      </w:r>
      <w:r w:rsidR="00DE4EC1" w:rsidRPr="005A0984">
        <w:rPr>
          <w:sz w:val="20"/>
          <w:szCs w:val="20"/>
        </w:rPr>
        <w:t xml:space="preserve"> and the non-suit will not result to injustice on the defendant. </w:t>
      </w:r>
      <w:r w:rsidR="002148BE" w:rsidRPr="005A0984">
        <w:rPr>
          <w:b/>
          <w:sz w:val="20"/>
          <w:szCs w:val="20"/>
        </w:rPr>
        <w:t>Note that the power of a court to enter a non-suit is not inherent in the court rather must be expressly conferred by statute</w:t>
      </w:r>
      <w:r w:rsidR="002148BE" w:rsidRPr="005A0984">
        <w:rPr>
          <w:sz w:val="20"/>
          <w:szCs w:val="20"/>
        </w:rPr>
        <w:t xml:space="preserve"> before the court grant such non-suit</w:t>
      </w:r>
    </w:p>
    <w:p w14:paraId="3AC45CE8" w14:textId="77777777" w:rsidR="007E2FA8" w:rsidRPr="007E2FA8" w:rsidRDefault="00DE4EC1" w:rsidP="007E2FA8">
      <w:pPr>
        <w:spacing w:line="240" w:lineRule="auto"/>
        <w:jc w:val="both"/>
        <w:rPr>
          <w:sz w:val="20"/>
          <w:szCs w:val="20"/>
        </w:rPr>
      </w:pPr>
      <w:r w:rsidRPr="00DE4EC1">
        <w:rPr>
          <w:b/>
          <w:bCs/>
          <w:sz w:val="20"/>
          <w:szCs w:val="20"/>
        </w:rPr>
        <w:t xml:space="preserve">Effect of Entering an Order of </w:t>
      </w:r>
      <w:proofErr w:type="gramStart"/>
      <w:r w:rsidRPr="00DE4EC1">
        <w:rPr>
          <w:b/>
          <w:bCs/>
          <w:sz w:val="20"/>
          <w:szCs w:val="20"/>
        </w:rPr>
        <w:t>Non Suit</w:t>
      </w:r>
      <w:proofErr w:type="gramEnd"/>
      <w:r w:rsidR="002148BE">
        <w:rPr>
          <w:b/>
          <w:bCs/>
          <w:sz w:val="20"/>
          <w:szCs w:val="20"/>
        </w:rPr>
        <w:t xml:space="preserve">: </w:t>
      </w:r>
      <w:r w:rsidRPr="00DE4EC1">
        <w:rPr>
          <w:sz w:val="20"/>
          <w:szCs w:val="20"/>
        </w:rPr>
        <w:t xml:space="preserve">It allows the </w:t>
      </w:r>
      <w:r w:rsidR="00FC0748">
        <w:rPr>
          <w:sz w:val="20"/>
          <w:szCs w:val="20"/>
        </w:rPr>
        <w:t>claimant</w:t>
      </w:r>
      <w:r w:rsidRPr="00DE4EC1">
        <w:rPr>
          <w:sz w:val="20"/>
          <w:szCs w:val="20"/>
        </w:rPr>
        <w:t xml:space="preserve"> the opportunity to bring the same action against the defendant without the defendant being able to plead res judicata. It is of the same effect as an order striking out a case. The order of non-suit is not a final decision and can be appealed against. </w:t>
      </w:r>
      <w:r w:rsidR="007E2FA8" w:rsidRPr="007E2FA8">
        <w:rPr>
          <w:sz w:val="20"/>
          <w:szCs w:val="20"/>
        </w:rPr>
        <w:t>This order of non-suit is NOT PROVIDED IN THE ABUJA RULES. Thus, the High Courts in Abuja cannot make an order of non-suit</w:t>
      </w:r>
    </w:p>
    <w:p w14:paraId="1A2D118A" w14:textId="77777777" w:rsidR="005A0984" w:rsidRDefault="007E2FA8" w:rsidP="00C47FE4">
      <w:pPr>
        <w:pStyle w:val="ListParagraph"/>
        <w:numPr>
          <w:ilvl w:val="0"/>
          <w:numId w:val="319"/>
        </w:numPr>
        <w:spacing w:line="240" w:lineRule="auto"/>
        <w:jc w:val="both"/>
        <w:rPr>
          <w:sz w:val="20"/>
          <w:szCs w:val="20"/>
        </w:rPr>
      </w:pPr>
      <w:r w:rsidRPr="005A0984">
        <w:rPr>
          <w:b/>
          <w:sz w:val="20"/>
          <w:szCs w:val="20"/>
        </w:rPr>
        <w:t>Order of dismissal:</w:t>
      </w:r>
      <w:r w:rsidRPr="005A0984">
        <w:rPr>
          <w:sz w:val="20"/>
          <w:szCs w:val="20"/>
        </w:rPr>
        <w:t xml:space="preserve"> This is</w:t>
      </w:r>
      <w:r w:rsidR="002148BE" w:rsidRPr="005A0984">
        <w:rPr>
          <w:sz w:val="20"/>
          <w:szCs w:val="20"/>
        </w:rPr>
        <w:t xml:space="preserve"> available against the claimant</w:t>
      </w:r>
      <w:r w:rsidRPr="005A0984">
        <w:rPr>
          <w:sz w:val="20"/>
          <w:szCs w:val="20"/>
        </w:rPr>
        <w:t xml:space="preserve"> w</w:t>
      </w:r>
      <w:r w:rsidR="002148BE" w:rsidRPr="005A0984">
        <w:rPr>
          <w:sz w:val="20"/>
          <w:szCs w:val="20"/>
        </w:rPr>
        <w:t>ho has failed to prove his case</w:t>
      </w:r>
      <w:r w:rsidRPr="005A0984">
        <w:rPr>
          <w:sz w:val="20"/>
          <w:szCs w:val="20"/>
        </w:rPr>
        <w:t xml:space="preserve"> by evidence. It means that the action has been heard on its merits. It also makes the court to become functus officio. An order of dismissal renders the decision appealable</w:t>
      </w:r>
      <w:r w:rsidR="00F51739" w:rsidRPr="005A0984">
        <w:rPr>
          <w:sz w:val="20"/>
          <w:szCs w:val="20"/>
        </w:rPr>
        <w:t xml:space="preserve">. While an </w:t>
      </w:r>
      <w:r w:rsidRPr="005A0984">
        <w:rPr>
          <w:sz w:val="20"/>
          <w:szCs w:val="20"/>
        </w:rPr>
        <w:t>order</w:t>
      </w:r>
      <w:r w:rsidR="00F51739" w:rsidRPr="005A0984">
        <w:rPr>
          <w:sz w:val="20"/>
          <w:szCs w:val="20"/>
        </w:rPr>
        <w:t xml:space="preserve"> of</w:t>
      </w:r>
      <w:r w:rsidRPr="005A0984">
        <w:rPr>
          <w:sz w:val="20"/>
          <w:szCs w:val="20"/>
        </w:rPr>
        <w:t xml:space="preserve"> striking out is granted where the action or application has not been heard on merit. The action or application can be relisted again.</w:t>
      </w:r>
    </w:p>
    <w:p w14:paraId="4E06AC21" w14:textId="77777777" w:rsidR="005A0984" w:rsidRDefault="007E2FA8" w:rsidP="00C47FE4">
      <w:pPr>
        <w:pStyle w:val="ListParagraph"/>
        <w:numPr>
          <w:ilvl w:val="0"/>
          <w:numId w:val="319"/>
        </w:numPr>
        <w:spacing w:line="240" w:lineRule="auto"/>
        <w:jc w:val="both"/>
        <w:rPr>
          <w:sz w:val="20"/>
          <w:szCs w:val="20"/>
        </w:rPr>
      </w:pPr>
      <w:r w:rsidRPr="005A0984">
        <w:rPr>
          <w:b/>
          <w:sz w:val="20"/>
          <w:szCs w:val="20"/>
        </w:rPr>
        <w:t>Consequential Order:</w:t>
      </w:r>
      <w:r w:rsidRPr="005A0984">
        <w:rPr>
          <w:sz w:val="20"/>
          <w:szCs w:val="20"/>
        </w:rPr>
        <w:t xml:space="preserve"> it is made consequent to a substantive order; it is made to give effect to a substantive order</w:t>
      </w:r>
    </w:p>
    <w:p w14:paraId="71065563" w14:textId="77777777" w:rsidR="007E2FA8" w:rsidRPr="005A0984" w:rsidRDefault="007E2FA8" w:rsidP="00C47FE4">
      <w:pPr>
        <w:pStyle w:val="ListParagraph"/>
        <w:numPr>
          <w:ilvl w:val="0"/>
          <w:numId w:val="319"/>
        </w:numPr>
        <w:spacing w:line="240" w:lineRule="auto"/>
        <w:jc w:val="both"/>
        <w:rPr>
          <w:sz w:val="20"/>
          <w:szCs w:val="20"/>
        </w:rPr>
      </w:pPr>
      <w:r w:rsidRPr="005A0984">
        <w:rPr>
          <w:b/>
          <w:sz w:val="20"/>
          <w:szCs w:val="20"/>
        </w:rPr>
        <w:t xml:space="preserve">Judgment in rem and judgment in </w:t>
      </w:r>
      <w:proofErr w:type="spellStart"/>
      <w:r w:rsidRPr="005A0984">
        <w:rPr>
          <w:b/>
          <w:sz w:val="20"/>
          <w:szCs w:val="20"/>
        </w:rPr>
        <w:t>personam</w:t>
      </w:r>
      <w:proofErr w:type="spellEnd"/>
      <w:r w:rsidRPr="005A0984">
        <w:rPr>
          <w:sz w:val="20"/>
          <w:szCs w:val="20"/>
        </w:rPr>
        <w:t>: A judgment in rem is made to bind the</w:t>
      </w:r>
      <w:r w:rsidR="002148BE" w:rsidRPr="005A0984">
        <w:rPr>
          <w:sz w:val="20"/>
          <w:szCs w:val="20"/>
        </w:rPr>
        <w:t xml:space="preserve"> </w:t>
      </w:r>
      <w:r w:rsidRPr="005A0984">
        <w:rPr>
          <w:sz w:val="20"/>
          <w:szCs w:val="20"/>
        </w:rPr>
        <w:t>whole world, and not only the parties to an action. It deals with the status of the parties. Examples are matrimonial causes</w:t>
      </w:r>
      <w:r w:rsidR="00FC0748" w:rsidRPr="005A0984">
        <w:rPr>
          <w:sz w:val="20"/>
          <w:szCs w:val="20"/>
        </w:rPr>
        <w:t>, property</w:t>
      </w:r>
      <w:r w:rsidRPr="005A0984">
        <w:rPr>
          <w:sz w:val="20"/>
          <w:szCs w:val="20"/>
        </w:rPr>
        <w:t xml:space="preserve"> and bankruptcy. In </w:t>
      </w:r>
      <w:proofErr w:type="spellStart"/>
      <w:r w:rsidRPr="005A0984">
        <w:rPr>
          <w:sz w:val="20"/>
          <w:szCs w:val="20"/>
        </w:rPr>
        <w:t>personam</w:t>
      </w:r>
      <w:proofErr w:type="spellEnd"/>
      <w:r w:rsidRPr="005A0984">
        <w:rPr>
          <w:sz w:val="20"/>
          <w:szCs w:val="20"/>
        </w:rPr>
        <w:t xml:space="preserve"> on the other hand is binding effect not just on the parties but also includes their privies, agents, representative, </w:t>
      </w:r>
      <w:proofErr w:type="gramStart"/>
      <w:r w:rsidRPr="005A0984">
        <w:rPr>
          <w:sz w:val="20"/>
          <w:szCs w:val="20"/>
        </w:rPr>
        <w:t>servants  and</w:t>
      </w:r>
      <w:proofErr w:type="gramEnd"/>
      <w:r w:rsidRPr="005A0984">
        <w:rPr>
          <w:sz w:val="20"/>
          <w:szCs w:val="20"/>
        </w:rPr>
        <w:t xml:space="preserve"> other persons connected with them.</w:t>
      </w:r>
    </w:p>
    <w:p w14:paraId="1B06AA48" w14:textId="77777777" w:rsidR="007E2FA8" w:rsidRPr="002148BE" w:rsidRDefault="007E2FA8" w:rsidP="007E2FA8">
      <w:pPr>
        <w:spacing w:line="240" w:lineRule="auto"/>
        <w:jc w:val="both"/>
        <w:rPr>
          <w:b/>
          <w:sz w:val="20"/>
          <w:szCs w:val="20"/>
        </w:rPr>
      </w:pPr>
      <w:r w:rsidRPr="002148BE">
        <w:rPr>
          <w:b/>
          <w:sz w:val="20"/>
          <w:szCs w:val="20"/>
        </w:rPr>
        <w:t>Requirements and procedure for delivery of judgment</w:t>
      </w:r>
    </w:p>
    <w:p w14:paraId="69BF549C" w14:textId="77777777" w:rsidR="00FC0748" w:rsidRDefault="007E2FA8" w:rsidP="00C47FE4">
      <w:pPr>
        <w:pStyle w:val="ListParagraph"/>
        <w:numPr>
          <w:ilvl w:val="0"/>
          <w:numId w:val="254"/>
        </w:numPr>
        <w:spacing w:line="240" w:lineRule="auto"/>
        <w:jc w:val="both"/>
        <w:rPr>
          <w:sz w:val="20"/>
          <w:szCs w:val="20"/>
        </w:rPr>
      </w:pPr>
      <w:r w:rsidRPr="00FC0748">
        <w:rPr>
          <w:sz w:val="20"/>
          <w:szCs w:val="20"/>
        </w:rPr>
        <w:lastRenderedPageBreak/>
        <w:t>Court must be properly constituted when reading t</w:t>
      </w:r>
      <w:r w:rsidR="002148BE" w:rsidRPr="00FC0748">
        <w:rPr>
          <w:sz w:val="20"/>
          <w:szCs w:val="20"/>
        </w:rPr>
        <w:t xml:space="preserve">he judgment </w:t>
      </w:r>
      <w:proofErr w:type="gramStart"/>
      <w:r w:rsidR="002148BE" w:rsidRPr="00FC0748">
        <w:rPr>
          <w:sz w:val="20"/>
          <w:szCs w:val="20"/>
        </w:rPr>
        <w:t>e.g.</w:t>
      </w:r>
      <w:proofErr w:type="gramEnd"/>
      <w:r w:rsidR="002148BE" w:rsidRPr="00FC0748">
        <w:rPr>
          <w:sz w:val="20"/>
          <w:szCs w:val="20"/>
        </w:rPr>
        <w:t xml:space="preserve"> High Court is </w:t>
      </w:r>
      <w:r w:rsidRPr="00FC0748">
        <w:rPr>
          <w:sz w:val="20"/>
          <w:szCs w:val="20"/>
        </w:rPr>
        <w:t>properly constituted by one judge and it should be this judge to read the judgment.</w:t>
      </w:r>
    </w:p>
    <w:p w14:paraId="6C1DD74F" w14:textId="77777777" w:rsidR="007E2FA8" w:rsidRPr="00FC0748" w:rsidRDefault="007E2FA8" w:rsidP="00C47FE4">
      <w:pPr>
        <w:pStyle w:val="ListParagraph"/>
        <w:numPr>
          <w:ilvl w:val="0"/>
          <w:numId w:val="254"/>
        </w:numPr>
        <w:spacing w:line="240" w:lineRule="auto"/>
        <w:jc w:val="both"/>
        <w:rPr>
          <w:sz w:val="20"/>
          <w:szCs w:val="20"/>
        </w:rPr>
      </w:pPr>
      <w:r w:rsidRPr="00FC0748">
        <w:rPr>
          <w:sz w:val="20"/>
          <w:szCs w:val="20"/>
        </w:rPr>
        <w:t>Judgment generally is to be delivered in open court. The proceedings of a court shall be held in public---</w:t>
      </w:r>
      <w:r w:rsidRPr="00FC0748">
        <w:rPr>
          <w:b/>
          <w:color w:val="FF0000"/>
          <w:sz w:val="20"/>
          <w:szCs w:val="20"/>
        </w:rPr>
        <w:t>S. 36</w:t>
      </w:r>
      <w:r w:rsidR="00F51739" w:rsidRPr="00FC0748">
        <w:rPr>
          <w:b/>
          <w:color w:val="FF0000"/>
          <w:sz w:val="20"/>
          <w:szCs w:val="20"/>
        </w:rPr>
        <w:t xml:space="preserve"> </w:t>
      </w:r>
      <w:r w:rsidRPr="00FC0748">
        <w:rPr>
          <w:b/>
          <w:color w:val="FF0000"/>
          <w:sz w:val="20"/>
          <w:szCs w:val="20"/>
        </w:rPr>
        <w:t>(3) CFRN.</w:t>
      </w:r>
      <w:r w:rsidRPr="00FC0748">
        <w:rPr>
          <w:sz w:val="20"/>
          <w:szCs w:val="20"/>
        </w:rPr>
        <w:t xml:space="preserve"> However, there are exceptions:</w:t>
      </w:r>
    </w:p>
    <w:p w14:paraId="4FD9EE74" w14:textId="77777777" w:rsidR="00074A92" w:rsidRDefault="007E2FA8" w:rsidP="00CA57DC">
      <w:pPr>
        <w:pStyle w:val="ListParagraph"/>
        <w:numPr>
          <w:ilvl w:val="0"/>
          <w:numId w:val="153"/>
        </w:numPr>
        <w:spacing w:line="240" w:lineRule="auto"/>
        <w:jc w:val="both"/>
        <w:rPr>
          <w:b/>
          <w:color w:val="FF0000"/>
          <w:sz w:val="20"/>
          <w:szCs w:val="20"/>
        </w:rPr>
      </w:pPr>
      <w:r w:rsidRPr="00074A92">
        <w:rPr>
          <w:sz w:val="20"/>
          <w:szCs w:val="20"/>
        </w:rPr>
        <w:t>Where hearing was conducted in chambers that judgment may be delivered in chambers---</w:t>
      </w:r>
      <w:r w:rsidRPr="00074A92">
        <w:rPr>
          <w:b/>
          <w:color w:val="FF0000"/>
          <w:sz w:val="20"/>
          <w:szCs w:val="20"/>
        </w:rPr>
        <w:t>NAB LTD V BARI. ENGINEERING NIG. LTD.</w:t>
      </w:r>
    </w:p>
    <w:p w14:paraId="769DC29C" w14:textId="77777777" w:rsidR="00074A92" w:rsidRPr="00074A92" w:rsidRDefault="007E2FA8" w:rsidP="00CA57DC">
      <w:pPr>
        <w:pStyle w:val="ListParagraph"/>
        <w:numPr>
          <w:ilvl w:val="0"/>
          <w:numId w:val="153"/>
        </w:numPr>
        <w:spacing w:line="240" w:lineRule="auto"/>
        <w:jc w:val="both"/>
        <w:rPr>
          <w:b/>
          <w:color w:val="FF0000"/>
          <w:sz w:val="20"/>
          <w:szCs w:val="20"/>
        </w:rPr>
      </w:pPr>
      <w:r w:rsidRPr="00074A92">
        <w:rPr>
          <w:sz w:val="20"/>
          <w:szCs w:val="20"/>
        </w:rPr>
        <w:t>Public safety</w:t>
      </w:r>
    </w:p>
    <w:p w14:paraId="1D3FDF26" w14:textId="77777777" w:rsidR="00074A92" w:rsidRPr="00074A92" w:rsidRDefault="007E2FA8" w:rsidP="00CA57DC">
      <w:pPr>
        <w:pStyle w:val="ListParagraph"/>
        <w:numPr>
          <w:ilvl w:val="0"/>
          <w:numId w:val="153"/>
        </w:numPr>
        <w:spacing w:line="240" w:lineRule="auto"/>
        <w:jc w:val="both"/>
        <w:rPr>
          <w:b/>
          <w:color w:val="FF0000"/>
          <w:sz w:val="20"/>
          <w:szCs w:val="20"/>
        </w:rPr>
      </w:pPr>
      <w:r w:rsidRPr="00074A92">
        <w:rPr>
          <w:sz w:val="20"/>
          <w:szCs w:val="20"/>
        </w:rPr>
        <w:t>Public order</w:t>
      </w:r>
    </w:p>
    <w:p w14:paraId="36606DAD" w14:textId="77777777" w:rsidR="00074A92" w:rsidRPr="00074A92" w:rsidRDefault="007E2FA8" w:rsidP="00CA57DC">
      <w:pPr>
        <w:pStyle w:val="ListParagraph"/>
        <w:numPr>
          <w:ilvl w:val="0"/>
          <w:numId w:val="153"/>
        </w:numPr>
        <w:spacing w:line="240" w:lineRule="auto"/>
        <w:jc w:val="both"/>
        <w:rPr>
          <w:b/>
          <w:color w:val="FF0000"/>
          <w:sz w:val="20"/>
          <w:szCs w:val="20"/>
        </w:rPr>
      </w:pPr>
      <w:r w:rsidRPr="00074A92">
        <w:rPr>
          <w:sz w:val="20"/>
          <w:szCs w:val="20"/>
        </w:rPr>
        <w:t>Public morality; and</w:t>
      </w:r>
    </w:p>
    <w:p w14:paraId="2C5C5A85" w14:textId="77777777" w:rsidR="00FC0748" w:rsidRPr="00FC0748" w:rsidRDefault="005A0984" w:rsidP="00CA57DC">
      <w:pPr>
        <w:pStyle w:val="ListParagraph"/>
        <w:numPr>
          <w:ilvl w:val="0"/>
          <w:numId w:val="153"/>
        </w:numPr>
        <w:spacing w:line="240" w:lineRule="auto"/>
        <w:jc w:val="both"/>
        <w:rPr>
          <w:b/>
          <w:color w:val="FF0000"/>
          <w:sz w:val="20"/>
          <w:szCs w:val="20"/>
        </w:rPr>
      </w:pPr>
      <w:r>
        <w:rPr>
          <w:sz w:val="20"/>
          <w:szCs w:val="20"/>
        </w:rPr>
        <w:t>Welfare of persons that has not attained the age of 18</w:t>
      </w:r>
    </w:p>
    <w:p w14:paraId="6E095D88" w14:textId="77777777" w:rsidR="007E2FA8" w:rsidRDefault="00FC0748" w:rsidP="00CA57DC">
      <w:pPr>
        <w:pStyle w:val="ListParagraph"/>
        <w:numPr>
          <w:ilvl w:val="0"/>
          <w:numId w:val="153"/>
        </w:numPr>
        <w:spacing w:line="240" w:lineRule="auto"/>
        <w:jc w:val="both"/>
        <w:rPr>
          <w:b/>
          <w:color w:val="FF0000"/>
          <w:sz w:val="20"/>
          <w:szCs w:val="20"/>
        </w:rPr>
      </w:pPr>
      <w:r>
        <w:rPr>
          <w:sz w:val="20"/>
          <w:szCs w:val="20"/>
        </w:rPr>
        <w:t>Interest of justice</w:t>
      </w:r>
      <w:r w:rsidR="007E2FA8" w:rsidRPr="00074A92">
        <w:rPr>
          <w:sz w:val="20"/>
          <w:szCs w:val="20"/>
        </w:rPr>
        <w:t xml:space="preserve">. SEE </w:t>
      </w:r>
      <w:r w:rsidR="007E2FA8" w:rsidRPr="00074A92">
        <w:rPr>
          <w:b/>
          <w:color w:val="FF0000"/>
          <w:sz w:val="20"/>
          <w:szCs w:val="20"/>
        </w:rPr>
        <w:t>S. 36(4) CFRN</w:t>
      </w:r>
    </w:p>
    <w:p w14:paraId="7856139A" w14:textId="77777777" w:rsidR="00FC0748" w:rsidRPr="00074A92" w:rsidRDefault="00FC0748" w:rsidP="00FC0748">
      <w:pPr>
        <w:pStyle w:val="ListParagraph"/>
        <w:spacing w:line="240" w:lineRule="auto"/>
        <w:ind w:left="360"/>
        <w:jc w:val="both"/>
        <w:rPr>
          <w:b/>
          <w:color w:val="FF0000"/>
          <w:sz w:val="20"/>
          <w:szCs w:val="20"/>
        </w:rPr>
      </w:pPr>
    </w:p>
    <w:p w14:paraId="193AFC0D" w14:textId="77777777" w:rsidR="00FC0748" w:rsidRDefault="007E2FA8" w:rsidP="00C47FE4">
      <w:pPr>
        <w:pStyle w:val="ListParagraph"/>
        <w:numPr>
          <w:ilvl w:val="0"/>
          <w:numId w:val="255"/>
        </w:numPr>
        <w:spacing w:line="240" w:lineRule="auto"/>
        <w:jc w:val="both"/>
        <w:rPr>
          <w:sz w:val="20"/>
          <w:szCs w:val="20"/>
        </w:rPr>
      </w:pPr>
      <w:r w:rsidRPr="00FC0748">
        <w:rPr>
          <w:sz w:val="20"/>
          <w:szCs w:val="20"/>
        </w:rPr>
        <w:t xml:space="preserve">Judgment must be delivered in writing within a reasonable time (NOT LATER THAN 90 DAYS) after conclusion </w:t>
      </w:r>
      <w:r w:rsidR="002148BE" w:rsidRPr="00FC0748">
        <w:rPr>
          <w:sz w:val="20"/>
          <w:szCs w:val="20"/>
        </w:rPr>
        <w:t>of evidence and final addresses—</w:t>
      </w:r>
      <w:r w:rsidR="002148BE" w:rsidRPr="00FC0748">
        <w:rPr>
          <w:b/>
          <w:color w:val="FF0000"/>
          <w:sz w:val="20"/>
          <w:szCs w:val="20"/>
        </w:rPr>
        <w:t>S294(1) CFRN.</w:t>
      </w:r>
      <w:r w:rsidR="002148BE" w:rsidRPr="00FC0748">
        <w:rPr>
          <w:sz w:val="20"/>
          <w:szCs w:val="20"/>
        </w:rPr>
        <w:t xml:space="preserve"> </w:t>
      </w:r>
      <w:r w:rsidRPr="00FC0748">
        <w:rPr>
          <w:sz w:val="20"/>
          <w:szCs w:val="20"/>
        </w:rPr>
        <w:t>The court may however reopen a case for further argument after it had reserved judgment provided it acts WITHIN THE 90 DAYS LIMIT. Time will then begin to run from the end of the further address to the court.</w:t>
      </w:r>
    </w:p>
    <w:p w14:paraId="06E43101" w14:textId="77777777" w:rsidR="00FC0748" w:rsidRDefault="007E2FA8" w:rsidP="00C47FE4">
      <w:pPr>
        <w:pStyle w:val="ListParagraph"/>
        <w:numPr>
          <w:ilvl w:val="0"/>
          <w:numId w:val="255"/>
        </w:numPr>
        <w:spacing w:line="240" w:lineRule="auto"/>
        <w:jc w:val="both"/>
        <w:rPr>
          <w:sz w:val="20"/>
          <w:szCs w:val="20"/>
        </w:rPr>
      </w:pPr>
      <w:r w:rsidRPr="00FC0748">
        <w:rPr>
          <w:sz w:val="20"/>
          <w:szCs w:val="20"/>
        </w:rPr>
        <w:t>A judgment must be signed by the judge that wrote it. Failure to sig</w:t>
      </w:r>
      <w:r w:rsidR="002148BE" w:rsidRPr="00FC0748">
        <w:rPr>
          <w:sz w:val="20"/>
          <w:szCs w:val="20"/>
        </w:rPr>
        <w:t>n a jud</w:t>
      </w:r>
      <w:r w:rsidR="00F62B83" w:rsidRPr="00FC0748">
        <w:rPr>
          <w:sz w:val="20"/>
          <w:szCs w:val="20"/>
        </w:rPr>
        <w:t>gment renders</w:t>
      </w:r>
      <w:r w:rsidR="002148BE" w:rsidRPr="00FC0748">
        <w:rPr>
          <w:sz w:val="20"/>
          <w:szCs w:val="20"/>
        </w:rPr>
        <w:t xml:space="preserve"> it void </w:t>
      </w:r>
      <w:r w:rsidRPr="00FC0748">
        <w:rPr>
          <w:sz w:val="20"/>
          <w:szCs w:val="20"/>
        </w:rPr>
        <w:t>and once a judge has left that court, he cannot deliver a judgment in that court</w:t>
      </w:r>
    </w:p>
    <w:p w14:paraId="7B38A244" w14:textId="77777777" w:rsidR="00FC0748" w:rsidRPr="00FC0748" w:rsidRDefault="007E2FA8" w:rsidP="00C47FE4">
      <w:pPr>
        <w:pStyle w:val="ListParagraph"/>
        <w:numPr>
          <w:ilvl w:val="0"/>
          <w:numId w:val="255"/>
        </w:numPr>
        <w:spacing w:line="240" w:lineRule="auto"/>
        <w:jc w:val="both"/>
        <w:rPr>
          <w:sz w:val="20"/>
          <w:szCs w:val="20"/>
        </w:rPr>
      </w:pPr>
      <w:r w:rsidRPr="00FC0748">
        <w:rPr>
          <w:sz w:val="20"/>
          <w:szCs w:val="20"/>
        </w:rPr>
        <w:t xml:space="preserve">All the justices who heard an appeal must not all be present at the time of delivery of the judgment. Where one justice is absent, his opinion </w:t>
      </w:r>
      <w:r w:rsidR="002148BE" w:rsidRPr="00FC0748">
        <w:rPr>
          <w:sz w:val="20"/>
          <w:szCs w:val="20"/>
        </w:rPr>
        <w:t xml:space="preserve">(written) </w:t>
      </w:r>
      <w:r w:rsidRPr="00FC0748">
        <w:rPr>
          <w:sz w:val="20"/>
          <w:szCs w:val="20"/>
        </w:rPr>
        <w:t>can be read by another justice of the court, whether or not he was present during hearing---</w:t>
      </w:r>
      <w:r w:rsidRPr="00FC0748">
        <w:rPr>
          <w:b/>
          <w:color w:val="FF0000"/>
          <w:sz w:val="20"/>
          <w:szCs w:val="20"/>
        </w:rPr>
        <w:t>S. 294(2) &amp; (4) CFRN.</w:t>
      </w:r>
    </w:p>
    <w:p w14:paraId="46B5FFAB" w14:textId="77777777" w:rsidR="00595C83" w:rsidRDefault="007E2FA8" w:rsidP="00C47FE4">
      <w:pPr>
        <w:pStyle w:val="ListParagraph"/>
        <w:numPr>
          <w:ilvl w:val="0"/>
          <w:numId w:val="255"/>
        </w:numPr>
        <w:spacing w:line="240" w:lineRule="auto"/>
        <w:jc w:val="both"/>
        <w:rPr>
          <w:sz w:val="20"/>
          <w:szCs w:val="20"/>
        </w:rPr>
      </w:pPr>
      <w:r w:rsidRPr="00FC0748">
        <w:rPr>
          <w:sz w:val="20"/>
          <w:szCs w:val="20"/>
        </w:rPr>
        <w:t>However, non-compliance with all the above and the o</w:t>
      </w:r>
      <w:r w:rsidR="00595C83">
        <w:rPr>
          <w:sz w:val="20"/>
          <w:szCs w:val="20"/>
        </w:rPr>
        <w:t>ther requirements of</w:t>
      </w:r>
      <w:r w:rsidRPr="00FC0748">
        <w:rPr>
          <w:sz w:val="20"/>
          <w:szCs w:val="20"/>
        </w:rPr>
        <w:t xml:space="preserve"> </w:t>
      </w:r>
      <w:r w:rsidRPr="00595C83">
        <w:rPr>
          <w:b/>
          <w:color w:val="FF0000"/>
          <w:sz w:val="20"/>
          <w:szCs w:val="20"/>
        </w:rPr>
        <w:t>section 294(1) CFRN</w:t>
      </w:r>
      <w:r w:rsidRPr="00FC0748">
        <w:rPr>
          <w:sz w:val="20"/>
          <w:szCs w:val="20"/>
        </w:rPr>
        <w:t xml:space="preserve"> will not render the decision a nullity as long as there is no miscarriage of justice – </w:t>
      </w:r>
      <w:r w:rsidRPr="00FC0748">
        <w:rPr>
          <w:b/>
          <w:color w:val="FF0000"/>
          <w:sz w:val="20"/>
          <w:szCs w:val="20"/>
        </w:rPr>
        <w:t>section 294(5) CRFN</w:t>
      </w:r>
      <w:r w:rsidR="00F62B83" w:rsidRPr="00FC0748">
        <w:rPr>
          <w:sz w:val="20"/>
          <w:szCs w:val="20"/>
        </w:rPr>
        <w:t>. But the judge should report</w:t>
      </w:r>
      <w:r w:rsidRPr="00FC0748">
        <w:rPr>
          <w:sz w:val="20"/>
          <w:szCs w:val="20"/>
        </w:rPr>
        <w:t xml:space="preserve"> to chairman of NJC. See </w:t>
      </w:r>
      <w:r w:rsidRPr="00FC0748">
        <w:rPr>
          <w:b/>
          <w:color w:val="FF0000"/>
          <w:sz w:val="20"/>
          <w:szCs w:val="20"/>
        </w:rPr>
        <w:t>section 294(6) CFRN</w:t>
      </w:r>
      <w:r w:rsidRPr="00FC0748">
        <w:rPr>
          <w:sz w:val="20"/>
          <w:szCs w:val="20"/>
        </w:rPr>
        <w:t>.</w:t>
      </w:r>
    </w:p>
    <w:p w14:paraId="4F1E0B6D" w14:textId="77777777" w:rsidR="007E2FA8" w:rsidRPr="00595C83" w:rsidRDefault="007E2FA8" w:rsidP="00C47FE4">
      <w:pPr>
        <w:pStyle w:val="ListParagraph"/>
        <w:numPr>
          <w:ilvl w:val="0"/>
          <w:numId w:val="255"/>
        </w:numPr>
        <w:spacing w:line="240" w:lineRule="auto"/>
        <w:jc w:val="both"/>
        <w:rPr>
          <w:sz w:val="20"/>
          <w:szCs w:val="20"/>
        </w:rPr>
      </w:pPr>
      <w:r w:rsidRPr="00595C83">
        <w:rPr>
          <w:sz w:val="20"/>
          <w:szCs w:val="20"/>
        </w:rPr>
        <w:t>Once a judgment is delivered, it takes immediate effect unless the court order</w:t>
      </w:r>
      <w:r w:rsidR="00F62B83" w:rsidRPr="00595C83">
        <w:rPr>
          <w:sz w:val="20"/>
          <w:szCs w:val="20"/>
        </w:rPr>
        <w:t>s</w:t>
      </w:r>
      <w:r w:rsidRPr="00595C83">
        <w:rPr>
          <w:sz w:val="20"/>
          <w:szCs w:val="20"/>
        </w:rPr>
        <w:t xml:space="preserve"> otherwise.</w:t>
      </w:r>
    </w:p>
    <w:p w14:paraId="4EA9394D" w14:textId="77777777" w:rsidR="007E2FA8" w:rsidRPr="00F62B83" w:rsidRDefault="007E2FA8" w:rsidP="007E2FA8">
      <w:pPr>
        <w:spacing w:line="240" w:lineRule="auto"/>
        <w:jc w:val="both"/>
        <w:rPr>
          <w:b/>
          <w:sz w:val="20"/>
          <w:szCs w:val="20"/>
        </w:rPr>
      </w:pPr>
      <w:r w:rsidRPr="00F62B83">
        <w:rPr>
          <w:b/>
          <w:sz w:val="20"/>
          <w:szCs w:val="20"/>
        </w:rPr>
        <w:t>Amendment/correction of judgment</w:t>
      </w:r>
    </w:p>
    <w:p w14:paraId="4D081D9B" w14:textId="77777777" w:rsidR="007E2FA8" w:rsidRPr="007E2FA8" w:rsidRDefault="007E2FA8" w:rsidP="00F62B83">
      <w:pPr>
        <w:spacing w:line="240" w:lineRule="auto"/>
        <w:jc w:val="both"/>
        <w:rPr>
          <w:sz w:val="20"/>
          <w:szCs w:val="20"/>
        </w:rPr>
      </w:pPr>
      <w:r w:rsidRPr="007E2FA8">
        <w:rPr>
          <w:sz w:val="20"/>
          <w:szCs w:val="20"/>
        </w:rPr>
        <w:t xml:space="preserve">Once a court delivers its judgment, it becomes </w:t>
      </w:r>
      <w:r w:rsidRPr="00F62B83">
        <w:rPr>
          <w:i/>
          <w:sz w:val="20"/>
          <w:szCs w:val="20"/>
        </w:rPr>
        <w:t>functus officio</w:t>
      </w:r>
      <w:r w:rsidRPr="007E2FA8">
        <w:rPr>
          <w:sz w:val="20"/>
          <w:szCs w:val="20"/>
        </w:rPr>
        <w:t xml:space="preserve"> and it cannot alter, amend or vary the judgment. </w:t>
      </w:r>
      <w:r w:rsidR="00F62B83" w:rsidRPr="00F62B83">
        <w:rPr>
          <w:sz w:val="20"/>
          <w:szCs w:val="20"/>
        </w:rPr>
        <w:t xml:space="preserve">It can only be set-aside on appeal. The court has no power to review its own decision. </w:t>
      </w:r>
    </w:p>
    <w:p w14:paraId="4B64ACF5" w14:textId="77777777" w:rsidR="007E2FA8" w:rsidRPr="007E2FA8" w:rsidRDefault="00F62B83" w:rsidP="007E2FA8">
      <w:pPr>
        <w:spacing w:line="240" w:lineRule="auto"/>
        <w:jc w:val="both"/>
        <w:rPr>
          <w:sz w:val="20"/>
          <w:szCs w:val="20"/>
        </w:rPr>
      </w:pPr>
      <w:r w:rsidRPr="00F62B83">
        <w:rPr>
          <w:b/>
          <w:sz w:val="20"/>
          <w:szCs w:val="20"/>
        </w:rPr>
        <w:t>Exceptions/</w:t>
      </w:r>
      <w:r w:rsidR="007E2FA8" w:rsidRPr="00F62B83">
        <w:rPr>
          <w:b/>
          <w:sz w:val="20"/>
          <w:szCs w:val="20"/>
        </w:rPr>
        <w:t xml:space="preserve">Instances where a court can re-open its judgment to amend </w:t>
      </w:r>
      <w:r w:rsidR="007E2FA8" w:rsidRPr="007E2FA8">
        <w:rPr>
          <w:sz w:val="20"/>
          <w:szCs w:val="20"/>
        </w:rPr>
        <w:t>or vary it include:</w:t>
      </w:r>
    </w:p>
    <w:p w14:paraId="704C1130" w14:textId="77777777" w:rsidR="00515E1B" w:rsidRDefault="007E2FA8" w:rsidP="00CA57DC">
      <w:pPr>
        <w:pStyle w:val="ListParagraph"/>
        <w:numPr>
          <w:ilvl w:val="0"/>
          <w:numId w:val="124"/>
        </w:numPr>
        <w:spacing w:line="240" w:lineRule="auto"/>
        <w:jc w:val="both"/>
        <w:rPr>
          <w:sz w:val="20"/>
          <w:szCs w:val="20"/>
        </w:rPr>
      </w:pPr>
      <w:r w:rsidRPr="00515E1B">
        <w:rPr>
          <w:sz w:val="20"/>
          <w:szCs w:val="20"/>
        </w:rPr>
        <w:t xml:space="preserve">To correct </w:t>
      </w:r>
      <w:r w:rsidRPr="00F51739">
        <w:rPr>
          <w:b/>
          <w:sz w:val="20"/>
          <w:szCs w:val="20"/>
        </w:rPr>
        <w:t>clerical or typographical errors</w:t>
      </w:r>
      <w:r w:rsidRPr="00515E1B">
        <w:rPr>
          <w:sz w:val="20"/>
          <w:szCs w:val="20"/>
        </w:rPr>
        <w:t>/mistake</w:t>
      </w:r>
    </w:p>
    <w:p w14:paraId="313C44A4" w14:textId="77777777" w:rsidR="00F51739" w:rsidRDefault="007E2FA8" w:rsidP="00CA57DC">
      <w:pPr>
        <w:pStyle w:val="ListParagraph"/>
        <w:numPr>
          <w:ilvl w:val="0"/>
          <w:numId w:val="124"/>
        </w:numPr>
        <w:spacing w:line="240" w:lineRule="auto"/>
        <w:jc w:val="both"/>
        <w:rPr>
          <w:sz w:val="20"/>
          <w:szCs w:val="20"/>
        </w:rPr>
      </w:pPr>
      <w:r w:rsidRPr="00F51739">
        <w:rPr>
          <w:sz w:val="20"/>
          <w:szCs w:val="20"/>
        </w:rPr>
        <w:t xml:space="preserve">To set aside a </w:t>
      </w:r>
      <w:r w:rsidRPr="00F51739">
        <w:rPr>
          <w:b/>
          <w:sz w:val="20"/>
          <w:szCs w:val="20"/>
        </w:rPr>
        <w:t xml:space="preserve">default judgment </w:t>
      </w:r>
    </w:p>
    <w:p w14:paraId="70221820" w14:textId="77777777" w:rsidR="00515E1B" w:rsidRPr="00F51739" w:rsidRDefault="007E2FA8" w:rsidP="00CA57DC">
      <w:pPr>
        <w:pStyle w:val="ListParagraph"/>
        <w:numPr>
          <w:ilvl w:val="0"/>
          <w:numId w:val="124"/>
        </w:numPr>
        <w:spacing w:line="240" w:lineRule="auto"/>
        <w:jc w:val="both"/>
        <w:rPr>
          <w:sz w:val="20"/>
          <w:szCs w:val="20"/>
        </w:rPr>
      </w:pPr>
      <w:r w:rsidRPr="00F51739">
        <w:rPr>
          <w:sz w:val="20"/>
          <w:szCs w:val="20"/>
        </w:rPr>
        <w:t xml:space="preserve">To set aside a judgment </w:t>
      </w:r>
      <w:r w:rsidRPr="00F51739">
        <w:rPr>
          <w:b/>
          <w:sz w:val="20"/>
          <w:szCs w:val="20"/>
        </w:rPr>
        <w:t>obtained by fraud</w:t>
      </w:r>
      <w:r w:rsidRPr="00F51739">
        <w:rPr>
          <w:sz w:val="20"/>
          <w:szCs w:val="20"/>
        </w:rPr>
        <w:t xml:space="preserve"> perpetrated by one of the parties</w:t>
      </w:r>
    </w:p>
    <w:p w14:paraId="67046794" w14:textId="77777777" w:rsidR="00515E1B" w:rsidRDefault="007E2FA8" w:rsidP="00CA57DC">
      <w:pPr>
        <w:pStyle w:val="ListParagraph"/>
        <w:numPr>
          <w:ilvl w:val="0"/>
          <w:numId w:val="124"/>
        </w:numPr>
        <w:spacing w:line="240" w:lineRule="auto"/>
        <w:jc w:val="both"/>
        <w:rPr>
          <w:sz w:val="20"/>
          <w:szCs w:val="20"/>
        </w:rPr>
      </w:pPr>
      <w:r w:rsidRPr="00515E1B">
        <w:rPr>
          <w:sz w:val="20"/>
          <w:szCs w:val="20"/>
        </w:rPr>
        <w:t xml:space="preserve">Where the judgment was entered on the </w:t>
      </w:r>
      <w:r w:rsidRPr="00F51739">
        <w:rPr>
          <w:b/>
          <w:sz w:val="20"/>
          <w:szCs w:val="20"/>
        </w:rPr>
        <w:t>mistaken belief that the parties consented</w:t>
      </w:r>
      <w:r w:rsidRPr="00515E1B">
        <w:rPr>
          <w:sz w:val="20"/>
          <w:szCs w:val="20"/>
        </w:rPr>
        <w:t xml:space="preserve"> to it when in fact they did not</w:t>
      </w:r>
    </w:p>
    <w:p w14:paraId="2F067E98" w14:textId="77777777" w:rsidR="007E2FA8" w:rsidRPr="00515E1B" w:rsidRDefault="007E2FA8" w:rsidP="00CA57DC">
      <w:pPr>
        <w:pStyle w:val="ListParagraph"/>
        <w:numPr>
          <w:ilvl w:val="0"/>
          <w:numId w:val="124"/>
        </w:numPr>
        <w:spacing w:line="240" w:lineRule="auto"/>
        <w:jc w:val="both"/>
        <w:rPr>
          <w:sz w:val="20"/>
          <w:szCs w:val="20"/>
        </w:rPr>
      </w:pPr>
      <w:r w:rsidRPr="00515E1B">
        <w:rPr>
          <w:sz w:val="20"/>
          <w:szCs w:val="20"/>
        </w:rPr>
        <w:t>Where the judgment is a nullity owing to</w:t>
      </w:r>
      <w:r w:rsidR="00F62B83" w:rsidRPr="00515E1B">
        <w:rPr>
          <w:sz w:val="20"/>
          <w:szCs w:val="20"/>
        </w:rPr>
        <w:t xml:space="preserve"> </w:t>
      </w:r>
      <w:r w:rsidR="00F62B83" w:rsidRPr="00F51739">
        <w:rPr>
          <w:b/>
          <w:sz w:val="20"/>
          <w:szCs w:val="20"/>
        </w:rPr>
        <w:t>want of jurisdiction</w:t>
      </w:r>
    </w:p>
    <w:p w14:paraId="2733614A" w14:textId="77777777" w:rsidR="007E2FA8" w:rsidRPr="00F62B83" w:rsidRDefault="007E2FA8" w:rsidP="007E2FA8">
      <w:pPr>
        <w:spacing w:line="240" w:lineRule="auto"/>
        <w:jc w:val="both"/>
        <w:rPr>
          <w:b/>
          <w:sz w:val="20"/>
          <w:szCs w:val="20"/>
        </w:rPr>
      </w:pPr>
      <w:r w:rsidRPr="00F62B83">
        <w:rPr>
          <w:b/>
          <w:sz w:val="20"/>
          <w:szCs w:val="20"/>
        </w:rPr>
        <w:t>When can a judgment of the court be delivered?</w:t>
      </w:r>
    </w:p>
    <w:p w14:paraId="79282613" w14:textId="77777777" w:rsidR="00074A92" w:rsidRDefault="007E2FA8" w:rsidP="00CA57DC">
      <w:pPr>
        <w:pStyle w:val="ListParagraph"/>
        <w:numPr>
          <w:ilvl w:val="0"/>
          <w:numId w:val="154"/>
        </w:numPr>
        <w:spacing w:line="240" w:lineRule="auto"/>
        <w:jc w:val="both"/>
        <w:rPr>
          <w:sz w:val="20"/>
          <w:szCs w:val="20"/>
        </w:rPr>
      </w:pPr>
      <w:r w:rsidRPr="00074A92">
        <w:rPr>
          <w:sz w:val="20"/>
          <w:szCs w:val="20"/>
        </w:rPr>
        <w:t>Immediately at the hearing</w:t>
      </w:r>
    </w:p>
    <w:p w14:paraId="1449B113" w14:textId="77777777" w:rsidR="00074A92" w:rsidRDefault="007E2FA8" w:rsidP="00CA57DC">
      <w:pPr>
        <w:pStyle w:val="ListParagraph"/>
        <w:numPr>
          <w:ilvl w:val="0"/>
          <w:numId w:val="154"/>
        </w:numPr>
        <w:spacing w:line="240" w:lineRule="auto"/>
        <w:jc w:val="both"/>
        <w:rPr>
          <w:sz w:val="20"/>
          <w:szCs w:val="20"/>
        </w:rPr>
      </w:pPr>
      <w:r w:rsidRPr="00074A92">
        <w:rPr>
          <w:sz w:val="20"/>
          <w:szCs w:val="20"/>
        </w:rPr>
        <w:t>It may be reserved</w:t>
      </w:r>
    </w:p>
    <w:p w14:paraId="6A1AD747" w14:textId="77777777" w:rsidR="003A16A2" w:rsidRPr="00074A92" w:rsidRDefault="007E2FA8" w:rsidP="00CA57DC">
      <w:pPr>
        <w:pStyle w:val="ListParagraph"/>
        <w:numPr>
          <w:ilvl w:val="0"/>
          <w:numId w:val="154"/>
        </w:numPr>
        <w:spacing w:line="240" w:lineRule="auto"/>
        <w:jc w:val="both"/>
        <w:rPr>
          <w:sz w:val="20"/>
          <w:szCs w:val="20"/>
        </w:rPr>
      </w:pPr>
      <w:r w:rsidRPr="00074A92">
        <w:rPr>
          <w:sz w:val="20"/>
          <w:szCs w:val="20"/>
        </w:rPr>
        <w:t>The court may state the date on which judgment will be delivered</w:t>
      </w:r>
    </w:p>
    <w:p w14:paraId="22C1B389" w14:textId="77777777" w:rsidR="00C14B3E" w:rsidRDefault="00C14B3E" w:rsidP="007E2FA8">
      <w:pPr>
        <w:spacing w:line="240" w:lineRule="auto"/>
        <w:jc w:val="both"/>
        <w:rPr>
          <w:sz w:val="20"/>
          <w:szCs w:val="20"/>
        </w:rPr>
      </w:pPr>
    </w:p>
    <w:p w14:paraId="7C114218" w14:textId="77777777" w:rsidR="00C14B3E" w:rsidRPr="00C14B3E" w:rsidRDefault="00C14B3E" w:rsidP="00C14B3E">
      <w:pPr>
        <w:spacing w:line="240" w:lineRule="auto"/>
        <w:jc w:val="center"/>
        <w:rPr>
          <w:b/>
          <w:sz w:val="20"/>
          <w:szCs w:val="20"/>
        </w:rPr>
      </w:pPr>
      <w:r w:rsidRPr="00C14B3E">
        <w:rPr>
          <w:b/>
          <w:sz w:val="20"/>
          <w:szCs w:val="20"/>
        </w:rPr>
        <w:t>ENFORCEMENT OF JUDGMENT AND APPLICATIONS PENDING APPEAL</w:t>
      </w:r>
    </w:p>
    <w:p w14:paraId="3D217CD1" w14:textId="77777777" w:rsidR="00775BE2" w:rsidRPr="00775BE2" w:rsidRDefault="00C14B3E" w:rsidP="00775BE2">
      <w:pPr>
        <w:spacing w:line="240" w:lineRule="auto"/>
        <w:jc w:val="both"/>
        <w:rPr>
          <w:b/>
          <w:sz w:val="20"/>
          <w:szCs w:val="20"/>
        </w:rPr>
      </w:pPr>
      <w:r w:rsidRPr="00C14B3E">
        <w:rPr>
          <w:b/>
          <w:sz w:val="20"/>
          <w:szCs w:val="20"/>
        </w:rPr>
        <w:t>Best methods for the enforcement and execution of judgments</w:t>
      </w:r>
      <w:r w:rsidR="00775BE2">
        <w:rPr>
          <w:b/>
          <w:sz w:val="20"/>
          <w:szCs w:val="20"/>
        </w:rPr>
        <w:t xml:space="preserve">: </w:t>
      </w:r>
      <w:r w:rsidR="00775BE2" w:rsidRPr="00775BE2">
        <w:rPr>
          <w:sz w:val="20"/>
          <w:szCs w:val="20"/>
        </w:rPr>
        <w:t>The method/mode of enforcing a judgment will depend on whether the judgment is a</w:t>
      </w:r>
    </w:p>
    <w:p w14:paraId="48BE3F8F" w14:textId="77777777" w:rsidR="00074A92" w:rsidRDefault="00775BE2" w:rsidP="00CA57DC">
      <w:pPr>
        <w:pStyle w:val="ListParagraph"/>
        <w:numPr>
          <w:ilvl w:val="0"/>
          <w:numId w:val="155"/>
        </w:numPr>
        <w:spacing w:line="240" w:lineRule="auto"/>
        <w:jc w:val="both"/>
        <w:rPr>
          <w:sz w:val="20"/>
          <w:szCs w:val="20"/>
        </w:rPr>
      </w:pPr>
      <w:r w:rsidRPr="00074A92">
        <w:rPr>
          <w:sz w:val="20"/>
          <w:szCs w:val="20"/>
        </w:rPr>
        <w:t>Money judgment – liquidated money</w:t>
      </w:r>
    </w:p>
    <w:p w14:paraId="45991E6D" w14:textId="77777777" w:rsidR="00074A92" w:rsidRDefault="00775BE2" w:rsidP="00CA57DC">
      <w:pPr>
        <w:pStyle w:val="ListParagraph"/>
        <w:numPr>
          <w:ilvl w:val="0"/>
          <w:numId w:val="155"/>
        </w:numPr>
        <w:spacing w:line="240" w:lineRule="auto"/>
        <w:jc w:val="both"/>
        <w:rPr>
          <w:sz w:val="20"/>
          <w:szCs w:val="20"/>
        </w:rPr>
      </w:pPr>
      <w:r w:rsidRPr="00074A92">
        <w:rPr>
          <w:sz w:val="20"/>
          <w:szCs w:val="20"/>
        </w:rPr>
        <w:lastRenderedPageBreak/>
        <w:t>Non-money judgment (land judgment)</w:t>
      </w:r>
    </w:p>
    <w:p w14:paraId="1E310E65" w14:textId="77777777" w:rsidR="00775BE2" w:rsidRPr="00074A92" w:rsidRDefault="00775BE2" w:rsidP="00CA57DC">
      <w:pPr>
        <w:pStyle w:val="ListParagraph"/>
        <w:numPr>
          <w:ilvl w:val="0"/>
          <w:numId w:val="155"/>
        </w:numPr>
        <w:spacing w:line="240" w:lineRule="auto"/>
        <w:jc w:val="both"/>
        <w:rPr>
          <w:sz w:val="20"/>
          <w:szCs w:val="20"/>
        </w:rPr>
      </w:pPr>
      <w:r w:rsidRPr="00074A92">
        <w:rPr>
          <w:sz w:val="20"/>
          <w:szCs w:val="20"/>
        </w:rPr>
        <w:t>Other judgments</w:t>
      </w:r>
    </w:p>
    <w:p w14:paraId="5B020784" w14:textId="77777777" w:rsidR="00775BE2" w:rsidRPr="00775BE2" w:rsidRDefault="00775BE2" w:rsidP="00775BE2">
      <w:pPr>
        <w:spacing w:line="240" w:lineRule="auto"/>
        <w:jc w:val="both"/>
        <w:rPr>
          <w:sz w:val="20"/>
          <w:szCs w:val="20"/>
        </w:rPr>
      </w:pPr>
      <w:r w:rsidRPr="00775BE2">
        <w:rPr>
          <w:sz w:val="20"/>
          <w:szCs w:val="20"/>
        </w:rPr>
        <w:t xml:space="preserve">Note that in any of these judgments, the trial court or the appellate court may order a </w:t>
      </w:r>
      <w:r w:rsidRPr="00775BE2">
        <w:rPr>
          <w:b/>
          <w:i/>
          <w:sz w:val="20"/>
          <w:szCs w:val="20"/>
        </w:rPr>
        <w:t>stay of execution</w:t>
      </w:r>
      <w:r w:rsidRPr="00775BE2">
        <w:rPr>
          <w:sz w:val="20"/>
          <w:szCs w:val="20"/>
        </w:rPr>
        <w:t xml:space="preserve"> in which case, the enforcement of the judgment is stayed pending a further direction from the court.</w:t>
      </w:r>
    </w:p>
    <w:p w14:paraId="77E73016" w14:textId="77777777" w:rsidR="00775BE2" w:rsidRPr="00775BE2" w:rsidRDefault="00775BE2" w:rsidP="00775BE2">
      <w:pPr>
        <w:spacing w:line="240" w:lineRule="auto"/>
        <w:jc w:val="both"/>
        <w:rPr>
          <w:b/>
          <w:sz w:val="20"/>
          <w:szCs w:val="20"/>
        </w:rPr>
      </w:pPr>
      <w:r w:rsidRPr="00775BE2">
        <w:rPr>
          <w:b/>
          <w:sz w:val="20"/>
          <w:szCs w:val="20"/>
        </w:rPr>
        <w:t>OTHER METHODS OF ENFORCING JUDGMENTS</w:t>
      </w:r>
    </w:p>
    <w:p w14:paraId="7B2CB3B9" w14:textId="77777777" w:rsidR="00775BE2" w:rsidRDefault="00775BE2" w:rsidP="00775BE2">
      <w:pPr>
        <w:spacing w:line="240" w:lineRule="auto"/>
        <w:jc w:val="both"/>
        <w:rPr>
          <w:sz w:val="20"/>
          <w:szCs w:val="20"/>
        </w:rPr>
      </w:pPr>
      <w:r w:rsidRPr="00775BE2">
        <w:rPr>
          <w:sz w:val="20"/>
          <w:szCs w:val="20"/>
        </w:rPr>
        <w:t xml:space="preserve">Where movable or immovable properties of the judgment debtor cannot be found or are insufficient to satisfy the judgment debt, the judgment creditor may commence an action against the judgment debtor under </w:t>
      </w:r>
      <w:r w:rsidRPr="00595C83">
        <w:rPr>
          <w:b/>
          <w:sz w:val="20"/>
          <w:szCs w:val="20"/>
        </w:rPr>
        <w:t>bankruptcy proceedings</w:t>
      </w:r>
      <w:r w:rsidRPr="00775BE2">
        <w:rPr>
          <w:sz w:val="20"/>
          <w:szCs w:val="20"/>
        </w:rPr>
        <w:t xml:space="preserve"> in the case of an individual </w:t>
      </w:r>
      <w:r w:rsidRPr="00595C83">
        <w:rPr>
          <w:b/>
          <w:sz w:val="20"/>
          <w:szCs w:val="20"/>
        </w:rPr>
        <w:t>or winding up proceedings</w:t>
      </w:r>
      <w:r w:rsidRPr="00775BE2">
        <w:rPr>
          <w:sz w:val="20"/>
          <w:szCs w:val="20"/>
        </w:rPr>
        <w:t xml:space="preserve"> in the case</w:t>
      </w:r>
      <w:r>
        <w:rPr>
          <w:sz w:val="20"/>
          <w:szCs w:val="20"/>
        </w:rPr>
        <w:t xml:space="preserve"> </w:t>
      </w:r>
      <w:r w:rsidRPr="00775BE2">
        <w:rPr>
          <w:sz w:val="20"/>
          <w:szCs w:val="20"/>
        </w:rPr>
        <w:t>of a company.</w:t>
      </w:r>
    </w:p>
    <w:p w14:paraId="7CF7CA99" w14:textId="77777777" w:rsidR="00C14B3E" w:rsidRPr="00C14B3E" w:rsidRDefault="00C14B3E" w:rsidP="00C14B3E">
      <w:pPr>
        <w:spacing w:line="240" w:lineRule="auto"/>
        <w:jc w:val="both"/>
        <w:rPr>
          <w:sz w:val="20"/>
          <w:szCs w:val="20"/>
        </w:rPr>
      </w:pPr>
      <w:r w:rsidRPr="00775BE2">
        <w:rPr>
          <w:b/>
          <w:sz w:val="20"/>
          <w:szCs w:val="20"/>
        </w:rPr>
        <w:t>Money judgment</w:t>
      </w:r>
      <w:r w:rsidR="00775BE2">
        <w:rPr>
          <w:sz w:val="20"/>
          <w:szCs w:val="20"/>
        </w:rPr>
        <w:t xml:space="preserve">: </w:t>
      </w:r>
      <w:r w:rsidRPr="00C14B3E">
        <w:rPr>
          <w:sz w:val="20"/>
          <w:szCs w:val="20"/>
        </w:rPr>
        <w:t>There are various modes of enforcing this kind of judgment namely:</w:t>
      </w:r>
    </w:p>
    <w:p w14:paraId="49243C4E" w14:textId="77777777" w:rsidR="00074A92" w:rsidRDefault="00F40FAB" w:rsidP="00CA57DC">
      <w:pPr>
        <w:pStyle w:val="ListParagraph"/>
        <w:numPr>
          <w:ilvl w:val="0"/>
          <w:numId w:val="156"/>
        </w:numPr>
        <w:spacing w:line="240" w:lineRule="auto"/>
        <w:jc w:val="both"/>
        <w:rPr>
          <w:sz w:val="20"/>
          <w:szCs w:val="20"/>
        </w:rPr>
      </w:pPr>
      <w:r>
        <w:rPr>
          <w:sz w:val="20"/>
          <w:szCs w:val="20"/>
        </w:rPr>
        <w:t>Writ of Fieri Facias (Fi Fa</w:t>
      </w:r>
      <w:r w:rsidR="00C14B3E" w:rsidRPr="00074A92">
        <w:rPr>
          <w:sz w:val="20"/>
          <w:szCs w:val="20"/>
        </w:rPr>
        <w:t>)</w:t>
      </w:r>
    </w:p>
    <w:p w14:paraId="0E2A4565" w14:textId="77777777" w:rsidR="00074A92" w:rsidRDefault="00C14B3E" w:rsidP="00CA57DC">
      <w:pPr>
        <w:pStyle w:val="ListParagraph"/>
        <w:numPr>
          <w:ilvl w:val="0"/>
          <w:numId w:val="156"/>
        </w:numPr>
        <w:spacing w:line="240" w:lineRule="auto"/>
        <w:jc w:val="both"/>
        <w:rPr>
          <w:sz w:val="20"/>
          <w:szCs w:val="20"/>
        </w:rPr>
      </w:pPr>
      <w:r w:rsidRPr="00074A92">
        <w:rPr>
          <w:sz w:val="20"/>
          <w:szCs w:val="20"/>
        </w:rPr>
        <w:t>Garnishee proceedings</w:t>
      </w:r>
    </w:p>
    <w:p w14:paraId="06B4EAFE" w14:textId="77777777" w:rsidR="00074A92" w:rsidRDefault="005E5974" w:rsidP="00CA57DC">
      <w:pPr>
        <w:pStyle w:val="ListParagraph"/>
        <w:numPr>
          <w:ilvl w:val="0"/>
          <w:numId w:val="156"/>
        </w:numPr>
        <w:spacing w:line="240" w:lineRule="auto"/>
        <w:jc w:val="both"/>
        <w:rPr>
          <w:sz w:val="20"/>
          <w:szCs w:val="20"/>
        </w:rPr>
      </w:pPr>
      <w:r>
        <w:rPr>
          <w:sz w:val="20"/>
          <w:szCs w:val="20"/>
        </w:rPr>
        <w:t>Judgment Debtor S</w:t>
      </w:r>
      <w:r w:rsidR="00C14B3E" w:rsidRPr="00074A92">
        <w:rPr>
          <w:sz w:val="20"/>
          <w:szCs w:val="20"/>
        </w:rPr>
        <w:t>ummons</w:t>
      </w:r>
    </w:p>
    <w:p w14:paraId="65A7C7B2" w14:textId="77777777" w:rsidR="00074A92" w:rsidRDefault="00C14B3E" w:rsidP="00CA57DC">
      <w:pPr>
        <w:pStyle w:val="ListParagraph"/>
        <w:numPr>
          <w:ilvl w:val="0"/>
          <w:numId w:val="156"/>
        </w:numPr>
        <w:spacing w:line="240" w:lineRule="auto"/>
        <w:jc w:val="both"/>
        <w:rPr>
          <w:sz w:val="20"/>
          <w:szCs w:val="20"/>
        </w:rPr>
      </w:pPr>
      <w:r w:rsidRPr="00074A92">
        <w:rPr>
          <w:sz w:val="20"/>
          <w:szCs w:val="20"/>
        </w:rPr>
        <w:t>Writ of sequestration</w:t>
      </w:r>
    </w:p>
    <w:p w14:paraId="70A4E50F" w14:textId="77777777" w:rsidR="00C14B3E" w:rsidRDefault="00F40FAB" w:rsidP="00CA57DC">
      <w:pPr>
        <w:pStyle w:val="ListParagraph"/>
        <w:numPr>
          <w:ilvl w:val="0"/>
          <w:numId w:val="156"/>
        </w:numPr>
        <w:spacing w:line="240" w:lineRule="auto"/>
        <w:jc w:val="both"/>
        <w:rPr>
          <w:sz w:val="20"/>
          <w:szCs w:val="20"/>
        </w:rPr>
      </w:pPr>
      <w:proofErr w:type="spellStart"/>
      <w:r>
        <w:rPr>
          <w:sz w:val="20"/>
          <w:szCs w:val="20"/>
        </w:rPr>
        <w:t>Instalmental</w:t>
      </w:r>
      <w:proofErr w:type="spellEnd"/>
      <w:r>
        <w:rPr>
          <w:sz w:val="20"/>
          <w:szCs w:val="20"/>
        </w:rPr>
        <w:t xml:space="preserve"> Payment</w:t>
      </w:r>
    </w:p>
    <w:p w14:paraId="00F451C9" w14:textId="77777777" w:rsidR="00F40FAB" w:rsidRPr="00074A92" w:rsidRDefault="00F40FAB" w:rsidP="00F40FAB">
      <w:pPr>
        <w:pStyle w:val="ListParagraph"/>
        <w:spacing w:line="240" w:lineRule="auto"/>
        <w:ind w:left="360"/>
        <w:jc w:val="both"/>
        <w:rPr>
          <w:sz w:val="20"/>
          <w:szCs w:val="20"/>
        </w:rPr>
      </w:pPr>
    </w:p>
    <w:p w14:paraId="37F23DB3" w14:textId="77777777" w:rsidR="00C14B3E" w:rsidRPr="00F40FAB" w:rsidRDefault="00C14B3E" w:rsidP="00CA57DC">
      <w:pPr>
        <w:pStyle w:val="ListParagraph"/>
        <w:numPr>
          <w:ilvl w:val="0"/>
          <w:numId w:val="169"/>
        </w:numPr>
        <w:spacing w:line="240" w:lineRule="auto"/>
        <w:jc w:val="both"/>
        <w:rPr>
          <w:sz w:val="20"/>
          <w:szCs w:val="20"/>
        </w:rPr>
      </w:pPr>
      <w:r w:rsidRPr="00F40FAB">
        <w:rPr>
          <w:b/>
          <w:sz w:val="20"/>
          <w:szCs w:val="20"/>
        </w:rPr>
        <w:t>Writ of Fieri Facias</w:t>
      </w:r>
      <w:r w:rsidRPr="00F40FAB">
        <w:rPr>
          <w:sz w:val="20"/>
          <w:szCs w:val="20"/>
        </w:rPr>
        <w:t>: The writ is issued by the reg</w:t>
      </w:r>
      <w:r w:rsidR="00775BE2" w:rsidRPr="00F40FAB">
        <w:rPr>
          <w:sz w:val="20"/>
          <w:szCs w:val="20"/>
        </w:rPr>
        <w:t xml:space="preserve">istrar upon the application of </w:t>
      </w:r>
      <w:r w:rsidRPr="00F40FAB">
        <w:rPr>
          <w:sz w:val="20"/>
          <w:szCs w:val="20"/>
        </w:rPr>
        <w:t xml:space="preserve">the judgment creditor. It is also called the </w:t>
      </w:r>
      <w:r w:rsidRPr="00F40FAB">
        <w:rPr>
          <w:b/>
          <w:sz w:val="20"/>
          <w:szCs w:val="20"/>
        </w:rPr>
        <w:t>writ of attachment and sale.</w:t>
      </w:r>
    </w:p>
    <w:p w14:paraId="6335BFE9" w14:textId="77777777" w:rsidR="00C14B3E" w:rsidRPr="006E042D" w:rsidRDefault="00C14B3E" w:rsidP="00C14B3E">
      <w:pPr>
        <w:spacing w:line="240" w:lineRule="auto"/>
        <w:jc w:val="both"/>
        <w:rPr>
          <w:b/>
          <w:sz w:val="20"/>
          <w:szCs w:val="20"/>
        </w:rPr>
      </w:pPr>
      <w:r w:rsidRPr="006E042D">
        <w:rPr>
          <w:b/>
          <w:sz w:val="20"/>
          <w:szCs w:val="20"/>
        </w:rPr>
        <w:t>Procedure---EFIMI</w:t>
      </w:r>
    </w:p>
    <w:p w14:paraId="201048AE" w14:textId="77777777" w:rsidR="006F5721" w:rsidRDefault="00C14B3E" w:rsidP="00C47FE4">
      <w:pPr>
        <w:pStyle w:val="ListParagraph"/>
        <w:numPr>
          <w:ilvl w:val="0"/>
          <w:numId w:val="320"/>
        </w:numPr>
        <w:spacing w:line="240" w:lineRule="auto"/>
        <w:jc w:val="both"/>
        <w:rPr>
          <w:sz w:val="20"/>
          <w:szCs w:val="20"/>
        </w:rPr>
      </w:pPr>
      <w:r w:rsidRPr="006F5721">
        <w:rPr>
          <w:b/>
          <w:sz w:val="20"/>
          <w:szCs w:val="20"/>
        </w:rPr>
        <w:t>Expiration period</w:t>
      </w:r>
      <w:r w:rsidRPr="006F5721">
        <w:rPr>
          <w:sz w:val="20"/>
          <w:szCs w:val="20"/>
        </w:rPr>
        <w:t xml:space="preserve">: </w:t>
      </w:r>
      <w:r w:rsidRPr="006F5721">
        <w:rPr>
          <w:b/>
          <w:sz w:val="20"/>
          <w:szCs w:val="20"/>
        </w:rPr>
        <w:t xml:space="preserve">3 days </w:t>
      </w:r>
      <w:r w:rsidRPr="006F5721">
        <w:rPr>
          <w:sz w:val="20"/>
          <w:szCs w:val="20"/>
        </w:rPr>
        <w:t xml:space="preserve">from the </w:t>
      </w:r>
      <w:r w:rsidR="00626EC6" w:rsidRPr="006F5721">
        <w:rPr>
          <w:sz w:val="20"/>
          <w:szCs w:val="20"/>
        </w:rPr>
        <w:t>Day of Judgment</w:t>
      </w:r>
      <w:r w:rsidRPr="006F5721">
        <w:rPr>
          <w:sz w:val="20"/>
          <w:szCs w:val="20"/>
        </w:rPr>
        <w:t xml:space="preserve"> must expire before the judgment creditor can apply for writ of execution</w:t>
      </w:r>
      <w:r w:rsidR="006E042D" w:rsidRPr="006F5721">
        <w:rPr>
          <w:sz w:val="20"/>
          <w:szCs w:val="20"/>
        </w:rPr>
        <w:t xml:space="preserve"> </w:t>
      </w:r>
    </w:p>
    <w:p w14:paraId="2BC0F86E" w14:textId="77777777" w:rsidR="006F5721" w:rsidRDefault="00C14B3E" w:rsidP="00C47FE4">
      <w:pPr>
        <w:pStyle w:val="ListParagraph"/>
        <w:numPr>
          <w:ilvl w:val="0"/>
          <w:numId w:val="320"/>
        </w:numPr>
        <w:spacing w:line="240" w:lineRule="auto"/>
        <w:jc w:val="both"/>
        <w:rPr>
          <w:sz w:val="20"/>
          <w:szCs w:val="20"/>
        </w:rPr>
      </w:pPr>
      <w:r w:rsidRPr="006F5721">
        <w:rPr>
          <w:b/>
          <w:sz w:val="20"/>
          <w:szCs w:val="20"/>
        </w:rPr>
        <w:t>Filling of form</w:t>
      </w:r>
      <w:r w:rsidRPr="006F5721">
        <w:rPr>
          <w:sz w:val="20"/>
          <w:szCs w:val="20"/>
        </w:rPr>
        <w:t>: Judgment creditor shall fill the form w</w:t>
      </w:r>
      <w:r w:rsidR="006E042D" w:rsidRPr="006F5721">
        <w:rPr>
          <w:sz w:val="20"/>
          <w:szCs w:val="20"/>
        </w:rPr>
        <w:t xml:space="preserve">ith the Registrar for a </w:t>
      </w:r>
      <w:r w:rsidR="006E042D" w:rsidRPr="006F5721">
        <w:rPr>
          <w:b/>
          <w:sz w:val="20"/>
          <w:szCs w:val="20"/>
        </w:rPr>
        <w:t xml:space="preserve">writ of </w:t>
      </w:r>
      <w:r w:rsidRPr="006F5721">
        <w:rPr>
          <w:b/>
          <w:sz w:val="20"/>
          <w:szCs w:val="20"/>
        </w:rPr>
        <w:t>execution</w:t>
      </w:r>
      <w:r w:rsidRPr="006F5721">
        <w:rPr>
          <w:sz w:val="20"/>
          <w:szCs w:val="20"/>
        </w:rPr>
        <w:t xml:space="preserve"> in </w:t>
      </w:r>
      <w:r w:rsidRPr="006F5721">
        <w:rPr>
          <w:b/>
          <w:sz w:val="20"/>
          <w:szCs w:val="20"/>
        </w:rPr>
        <w:t xml:space="preserve">Form 3 of </w:t>
      </w:r>
      <w:r w:rsidR="007D7C0A">
        <w:rPr>
          <w:b/>
          <w:sz w:val="20"/>
          <w:szCs w:val="20"/>
        </w:rPr>
        <w:t xml:space="preserve">the </w:t>
      </w:r>
      <w:r w:rsidRPr="006F5721">
        <w:rPr>
          <w:b/>
          <w:sz w:val="20"/>
          <w:szCs w:val="20"/>
        </w:rPr>
        <w:t>1</w:t>
      </w:r>
      <w:r w:rsidR="007D7C0A" w:rsidRPr="007D7C0A">
        <w:rPr>
          <w:b/>
          <w:sz w:val="20"/>
          <w:szCs w:val="20"/>
          <w:vertAlign w:val="superscript"/>
        </w:rPr>
        <w:t>st</w:t>
      </w:r>
      <w:r w:rsidRPr="006F5721">
        <w:rPr>
          <w:b/>
          <w:sz w:val="20"/>
          <w:szCs w:val="20"/>
        </w:rPr>
        <w:t xml:space="preserve"> Schedule to SCPA (</w:t>
      </w:r>
      <w:proofErr w:type="spellStart"/>
      <w:r w:rsidRPr="006F5721">
        <w:rPr>
          <w:b/>
          <w:i/>
          <w:sz w:val="20"/>
          <w:szCs w:val="20"/>
        </w:rPr>
        <w:t>p</w:t>
      </w:r>
      <w:r w:rsidR="006E042D" w:rsidRPr="006F5721">
        <w:rPr>
          <w:b/>
          <w:i/>
          <w:sz w:val="20"/>
          <w:szCs w:val="20"/>
        </w:rPr>
        <w:t>raecipe</w:t>
      </w:r>
      <w:proofErr w:type="spellEnd"/>
      <w:r w:rsidR="006E042D" w:rsidRPr="006F5721">
        <w:rPr>
          <w:b/>
          <w:i/>
          <w:sz w:val="20"/>
          <w:szCs w:val="20"/>
        </w:rPr>
        <w:t xml:space="preserve"> Form</w:t>
      </w:r>
      <w:r w:rsidR="006E042D" w:rsidRPr="006F5721">
        <w:rPr>
          <w:b/>
          <w:sz w:val="20"/>
          <w:szCs w:val="20"/>
        </w:rPr>
        <w:t>)</w:t>
      </w:r>
      <w:r w:rsidR="006E042D" w:rsidRPr="006F5721">
        <w:rPr>
          <w:sz w:val="20"/>
          <w:szCs w:val="20"/>
        </w:rPr>
        <w:t xml:space="preserve"> or make </w:t>
      </w:r>
      <w:r w:rsidR="006E042D" w:rsidRPr="006F5721">
        <w:rPr>
          <w:b/>
          <w:sz w:val="20"/>
          <w:szCs w:val="20"/>
        </w:rPr>
        <w:t xml:space="preserve">a written </w:t>
      </w:r>
      <w:r w:rsidRPr="006F5721">
        <w:rPr>
          <w:b/>
          <w:sz w:val="20"/>
          <w:szCs w:val="20"/>
        </w:rPr>
        <w:t>application</w:t>
      </w:r>
      <w:r w:rsidRPr="006F5721">
        <w:rPr>
          <w:sz w:val="20"/>
          <w:szCs w:val="20"/>
        </w:rPr>
        <w:t xml:space="preserve"> stating suit no, parties, date of judgment, nature of the process and amount of judgment.</w:t>
      </w:r>
    </w:p>
    <w:p w14:paraId="250756CD" w14:textId="77777777" w:rsidR="006F5721" w:rsidRDefault="00C14B3E" w:rsidP="00C47FE4">
      <w:pPr>
        <w:pStyle w:val="ListParagraph"/>
        <w:numPr>
          <w:ilvl w:val="0"/>
          <w:numId w:val="320"/>
        </w:numPr>
        <w:spacing w:line="240" w:lineRule="auto"/>
        <w:jc w:val="both"/>
        <w:rPr>
          <w:sz w:val="20"/>
          <w:szCs w:val="20"/>
        </w:rPr>
      </w:pPr>
      <w:r w:rsidRPr="006F5721">
        <w:rPr>
          <w:b/>
          <w:sz w:val="20"/>
          <w:szCs w:val="20"/>
        </w:rPr>
        <w:t>Issuance of writ</w:t>
      </w:r>
      <w:r w:rsidRPr="006F5721">
        <w:rPr>
          <w:sz w:val="20"/>
          <w:szCs w:val="20"/>
        </w:rPr>
        <w:t xml:space="preserve">: The Registrar then issues the writ of </w:t>
      </w:r>
      <w:proofErr w:type="spellStart"/>
      <w:r w:rsidRPr="006F5721">
        <w:rPr>
          <w:sz w:val="20"/>
          <w:szCs w:val="20"/>
        </w:rPr>
        <w:t>fifa</w:t>
      </w:r>
      <w:proofErr w:type="spellEnd"/>
      <w:r w:rsidRPr="006F5721">
        <w:rPr>
          <w:sz w:val="20"/>
          <w:szCs w:val="20"/>
        </w:rPr>
        <w:t xml:space="preserve"> directing the </w:t>
      </w:r>
      <w:r w:rsidRPr="006F5721">
        <w:rPr>
          <w:b/>
          <w:sz w:val="20"/>
          <w:szCs w:val="20"/>
        </w:rPr>
        <w:t>sheriff or deputy sheriff</w:t>
      </w:r>
      <w:r w:rsidRPr="006F5721">
        <w:rPr>
          <w:sz w:val="20"/>
          <w:szCs w:val="20"/>
        </w:rPr>
        <w:t xml:space="preserve"> to </w:t>
      </w:r>
      <w:r w:rsidRPr="006F5721">
        <w:rPr>
          <w:b/>
          <w:sz w:val="20"/>
          <w:szCs w:val="20"/>
        </w:rPr>
        <w:t>attach, seize and sell</w:t>
      </w:r>
      <w:r w:rsidRPr="006F5721">
        <w:rPr>
          <w:sz w:val="20"/>
          <w:szCs w:val="20"/>
        </w:rPr>
        <w:t xml:space="preserve"> the prop</w:t>
      </w:r>
      <w:r w:rsidR="006E042D" w:rsidRPr="006F5721">
        <w:rPr>
          <w:sz w:val="20"/>
          <w:szCs w:val="20"/>
        </w:rPr>
        <w:t xml:space="preserve">erty and goods of the judgment </w:t>
      </w:r>
      <w:r w:rsidRPr="006F5721">
        <w:rPr>
          <w:sz w:val="20"/>
          <w:szCs w:val="20"/>
        </w:rPr>
        <w:t>debtor within the division or district of the court to</w:t>
      </w:r>
      <w:r w:rsidR="006E042D" w:rsidRPr="006F5721">
        <w:rPr>
          <w:sz w:val="20"/>
          <w:szCs w:val="20"/>
        </w:rPr>
        <w:t xml:space="preserve"> satisfy the judgment debt. The</w:t>
      </w:r>
      <w:r w:rsidRPr="006F5721">
        <w:rPr>
          <w:sz w:val="20"/>
          <w:szCs w:val="20"/>
        </w:rPr>
        <w:t xml:space="preserve"> sale is usually by public auction</w:t>
      </w:r>
    </w:p>
    <w:p w14:paraId="2599AAD9" w14:textId="77777777" w:rsidR="006F5721" w:rsidRDefault="00C14B3E" w:rsidP="00C47FE4">
      <w:pPr>
        <w:pStyle w:val="ListParagraph"/>
        <w:numPr>
          <w:ilvl w:val="0"/>
          <w:numId w:val="320"/>
        </w:numPr>
        <w:spacing w:line="240" w:lineRule="auto"/>
        <w:jc w:val="both"/>
        <w:rPr>
          <w:sz w:val="20"/>
          <w:szCs w:val="20"/>
        </w:rPr>
      </w:pPr>
      <w:r w:rsidRPr="006F5721">
        <w:rPr>
          <w:b/>
          <w:sz w:val="20"/>
          <w:szCs w:val="20"/>
        </w:rPr>
        <w:t>Movable properties to be first attached</w:t>
      </w:r>
      <w:r w:rsidRPr="006F5721">
        <w:rPr>
          <w:sz w:val="20"/>
          <w:szCs w:val="20"/>
        </w:rPr>
        <w:t>: The Sheriff is to FIRST levy execution (ATTACH AND SEIZE</w:t>
      </w:r>
      <w:r w:rsidR="006E042D" w:rsidRPr="006F5721">
        <w:rPr>
          <w:sz w:val="20"/>
          <w:szCs w:val="20"/>
        </w:rPr>
        <w:t>) the MOVABLE PROPERTIES (</w:t>
      </w:r>
      <w:r w:rsidR="00E008BC" w:rsidRPr="006F5721">
        <w:rPr>
          <w:sz w:val="20"/>
          <w:szCs w:val="20"/>
        </w:rPr>
        <w:t>except wearing apparels and t</w:t>
      </w:r>
      <w:r w:rsidR="007D7C0A">
        <w:rPr>
          <w:sz w:val="20"/>
          <w:szCs w:val="20"/>
        </w:rPr>
        <w:t>ools of trade to the value of 10 naira</w:t>
      </w:r>
      <w:r w:rsidR="00E008BC" w:rsidRPr="006F5721">
        <w:rPr>
          <w:sz w:val="20"/>
          <w:szCs w:val="20"/>
        </w:rPr>
        <w:t xml:space="preserve">, see </w:t>
      </w:r>
      <w:r w:rsidR="00E008BC" w:rsidRPr="006F5721">
        <w:rPr>
          <w:b/>
          <w:color w:val="FF0000"/>
          <w:sz w:val="20"/>
          <w:szCs w:val="20"/>
        </w:rPr>
        <w:t>s 25 SCPA</w:t>
      </w:r>
      <w:r w:rsidR="00E008BC" w:rsidRPr="006F5721">
        <w:rPr>
          <w:sz w:val="20"/>
          <w:szCs w:val="20"/>
        </w:rPr>
        <w:t>)</w:t>
      </w:r>
      <w:r w:rsidRPr="006F5721">
        <w:rPr>
          <w:sz w:val="20"/>
          <w:szCs w:val="20"/>
        </w:rPr>
        <w:t xml:space="preserve"> of the judgment debtor found within jurisdiction. </w:t>
      </w:r>
      <w:r w:rsidRPr="006F5721">
        <w:rPr>
          <w:b/>
          <w:sz w:val="20"/>
          <w:szCs w:val="20"/>
        </w:rPr>
        <w:t>The movable properties SHALL NOT BE SOLD UNTIL AFTER THE EXPIRATION OF AT LEAST FIVE (5)</w:t>
      </w:r>
      <w:r w:rsidR="006E042D" w:rsidRPr="006F5721">
        <w:rPr>
          <w:b/>
          <w:sz w:val="20"/>
          <w:szCs w:val="20"/>
        </w:rPr>
        <w:t xml:space="preserve"> </w:t>
      </w:r>
      <w:r w:rsidRPr="006F5721">
        <w:rPr>
          <w:b/>
          <w:sz w:val="20"/>
          <w:szCs w:val="20"/>
        </w:rPr>
        <w:t>DAYS FROM THE SEIZURE</w:t>
      </w:r>
      <w:r w:rsidRPr="006F5721">
        <w:rPr>
          <w:sz w:val="20"/>
          <w:szCs w:val="20"/>
        </w:rPr>
        <w:t xml:space="preserve"> except where the goods are perishable; OR where the judgment debtor requests so in writing.</w:t>
      </w:r>
    </w:p>
    <w:p w14:paraId="133C1F66" w14:textId="77777777" w:rsidR="00C14B3E" w:rsidRPr="006F5721" w:rsidRDefault="00C14B3E" w:rsidP="00C47FE4">
      <w:pPr>
        <w:pStyle w:val="ListParagraph"/>
        <w:numPr>
          <w:ilvl w:val="0"/>
          <w:numId w:val="320"/>
        </w:numPr>
        <w:spacing w:line="240" w:lineRule="auto"/>
        <w:jc w:val="both"/>
        <w:rPr>
          <w:sz w:val="20"/>
          <w:szCs w:val="20"/>
        </w:rPr>
      </w:pPr>
      <w:r w:rsidRPr="006F5721">
        <w:rPr>
          <w:b/>
          <w:sz w:val="20"/>
          <w:szCs w:val="20"/>
        </w:rPr>
        <w:t>Immovable properties to be attached</w:t>
      </w:r>
      <w:r w:rsidRPr="006F5721">
        <w:rPr>
          <w:sz w:val="20"/>
          <w:szCs w:val="20"/>
        </w:rPr>
        <w:t>: If after levying execution against the moveable properties of the judgment debtor, the judgment debt is still outstanding and no other moveable properties of the judgment debtor can be found, a writ of execution can be issued against the immovable property of the judgment debtor</w:t>
      </w:r>
      <w:r w:rsidR="006E042D" w:rsidRPr="006F5721">
        <w:rPr>
          <w:sz w:val="20"/>
          <w:szCs w:val="20"/>
        </w:rPr>
        <w:t>.</w:t>
      </w:r>
      <w:r w:rsidRPr="006F5721">
        <w:rPr>
          <w:b/>
          <w:color w:val="FF0000"/>
          <w:sz w:val="20"/>
          <w:szCs w:val="20"/>
        </w:rPr>
        <w:t xml:space="preserve"> </w:t>
      </w:r>
      <w:r w:rsidRPr="006F5721">
        <w:rPr>
          <w:b/>
          <w:sz w:val="20"/>
          <w:szCs w:val="20"/>
        </w:rPr>
        <w:t>Leave</w:t>
      </w:r>
      <w:r w:rsidR="006E042D" w:rsidRPr="006F5721">
        <w:rPr>
          <w:b/>
          <w:sz w:val="20"/>
          <w:szCs w:val="20"/>
        </w:rPr>
        <w:t xml:space="preserve"> </w:t>
      </w:r>
      <w:r w:rsidRPr="006F5721">
        <w:rPr>
          <w:b/>
          <w:sz w:val="20"/>
          <w:szCs w:val="20"/>
        </w:rPr>
        <w:t>of the High Court is however required to issue a writ of Fi Fa against immoveable property</w:t>
      </w:r>
      <w:r w:rsidRPr="006F5721">
        <w:rPr>
          <w:sz w:val="20"/>
          <w:szCs w:val="20"/>
        </w:rPr>
        <w:t>---</w:t>
      </w:r>
      <w:r w:rsidRPr="006F5721">
        <w:rPr>
          <w:b/>
          <w:color w:val="FF0000"/>
          <w:sz w:val="20"/>
          <w:szCs w:val="20"/>
        </w:rPr>
        <w:t>ORDER 4 R 16 J</w:t>
      </w:r>
      <w:r w:rsidR="006E042D" w:rsidRPr="006F5721">
        <w:rPr>
          <w:b/>
          <w:color w:val="FF0000"/>
          <w:sz w:val="20"/>
          <w:szCs w:val="20"/>
        </w:rPr>
        <w:t xml:space="preserve">udgement </w:t>
      </w:r>
      <w:r w:rsidRPr="006F5721">
        <w:rPr>
          <w:b/>
          <w:color w:val="FF0000"/>
          <w:sz w:val="20"/>
          <w:szCs w:val="20"/>
        </w:rPr>
        <w:t>E</w:t>
      </w:r>
      <w:r w:rsidR="006E042D" w:rsidRPr="006F5721">
        <w:rPr>
          <w:b/>
          <w:color w:val="FF0000"/>
          <w:sz w:val="20"/>
          <w:szCs w:val="20"/>
        </w:rPr>
        <w:t xml:space="preserve">nforcement </w:t>
      </w:r>
      <w:r w:rsidRPr="006F5721">
        <w:rPr>
          <w:b/>
          <w:color w:val="FF0000"/>
          <w:sz w:val="20"/>
          <w:szCs w:val="20"/>
        </w:rPr>
        <w:t>R</w:t>
      </w:r>
      <w:r w:rsidR="006E042D" w:rsidRPr="006F5721">
        <w:rPr>
          <w:b/>
          <w:color w:val="FF0000"/>
          <w:sz w:val="20"/>
          <w:szCs w:val="20"/>
        </w:rPr>
        <w:t>ules</w:t>
      </w:r>
      <w:r w:rsidRPr="006F5721">
        <w:rPr>
          <w:sz w:val="20"/>
          <w:szCs w:val="20"/>
        </w:rPr>
        <w:t xml:space="preserve">. The application for leave to issue a writ of Fi Fa against immoveable property shall be by </w:t>
      </w:r>
      <w:r w:rsidRPr="006F5721">
        <w:rPr>
          <w:b/>
          <w:sz w:val="20"/>
          <w:szCs w:val="20"/>
        </w:rPr>
        <w:t>MON+A+WA.</w:t>
      </w:r>
      <w:r w:rsidRPr="006F5721">
        <w:rPr>
          <w:sz w:val="20"/>
          <w:szCs w:val="20"/>
        </w:rPr>
        <w:t xml:space="preserve"> If leave</w:t>
      </w:r>
      <w:r w:rsidR="006E042D" w:rsidRPr="006F5721">
        <w:rPr>
          <w:sz w:val="20"/>
          <w:szCs w:val="20"/>
        </w:rPr>
        <w:t xml:space="preserve"> is granted by the High Court, </w:t>
      </w:r>
      <w:r w:rsidRPr="006F5721">
        <w:rPr>
          <w:sz w:val="20"/>
          <w:szCs w:val="20"/>
        </w:rPr>
        <w:t xml:space="preserve">the registrar issues the writ </w:t>
      </w:r>
      <w:r w:rsidR="00914A58" w:rsidRPr="006F5721">
        <w:rPr>
          <w:sz w:val="20"/>
          <w:szCs w:val="20"/>
        </w:rPr>
        <w:t xml:space="preserve">then </w:t>
      </w:r>
      <w:r w:rsidRPr="006F5721">
        <w:rPr>
          <w:sz w:val="20"/>
          <w:szCs w:val="20"/>
        </w:rPr>
        <w:t>the IMMOVEABLE property will be attached and the writ is executed by:</w:t>
      </w:r>
    </w:p>
    <w:p w14:paraId="048D5A5C" w14:textId="77777777" w:rsidR="00F40FAB" w:rsidRDefault="00C14B3E" w:rsidP="00CA57DC">
      <w:pPr>
        <w:pStyle w:val="ListParagraph"/>
        <w:numPr>
          <w:ilvl w:val="0"/>
          <w:numId w:val="170"/>
        </w:numPr>
        <w:spacing w:line="240" w:lineRule="auto"/>
        <w:jc w:val="both"/>
        <w:rPr>
          <w:sz w:val="20"/>
          <w:szCs w:val="20"/>
        </w:rPr>
      </w:pPr>
      <w:r w:rsidRPr="00F40FAB">
        <w:rPr>
          <w:sz w:val="20"/>
          <w:szCs w:val="20"/>
        </w:rPr>
        <w:t>Delivery of Notice of attachment to the judgment debtor; OR</w:t>
      </w:r>
    </w:p>
    <w:p w14:paraId="3DD027C8" w14:textId="77777777" w:rsidR="00F40FAB" w:rsidRDefault="00C14B3E" w:rsidP="00CA57DC">
      <w:pPr>
        <w:pStyle w:val="ListParagraph"/>
        <w:numPr>
          <w:ilvl w:val="0"/>
          <w:numId w:val="170"/>
        </w:numPr>
        <w:spacing w:line="240" w:lineRule="auto"/>
        <w:jc w:val="both"/>
        <w:rPr>
          <w:sz w:val="20"/>
          <w:szCs w:val="20"/>
        </w:rPr>
      </w:pPr>
      <w:r w:rsidRPr="00F40FAB">
        <w:rPr>
          <w:sz w:val="20"/>
          <w:szCs w:val="20"/>
        </w:rPr>
        <w:t xml:space="preserve">Pasting </w:t>
      </w:r>
      <w:r w:rsidR="00626EC6">
        <w:rPr>
          <w:sz w:val="20"/>
          <w:szCs w:val="20"/>
        </w:rPr>
        <w:t>a notice</w:t>
      </w:r>
      <w:r w:rsidRPr="00F40FAB">
        <w:rPr>
          <w:sz w:val="20"/>
          <w:szCs w:val="20"/>
        </w:rPr>
        <w:t xml:space="preserve"> on the land prohibiting people, from buying such land which is intended to be attached and sold, except the court otherwise orders; OR</w:t>
      </w:r>
    </w:p>
    <w:p w14:paraId="7592EB82" w14:textId="77777777" w:rsidR="00C14B3E" w:rsidRPr="00F40FAB" w:rsidRDefault="00C14B3E" w:rsidP="00CA57DC">
      <w:pPr>
        <w:pStyle w:val="ListParagraph"/>
        <w:numPr>
          <w:ilvl w:val="0"/>
          <w:numId w:val="170"/>
        </w:numPr>
        <w:spacing w:line="240" w:lineRule="auto"/>
        <w:jc w:val="both"/>
        <w:rPr>
          <w:sz w:val="20"/>
          <w:szCs w:val="20"/>
        </w:rPr>
      </w:pPr>
      <w:r w:rsidRPr="00F40FAB">
        <w:rPr>
          <w:sz w:val="20"/>
          <w:szCs w:val="20"/>
        </w:rPr>
        <w:t>The sheriff retaining actual possession by putting some fit and proper person approved by him in the possession of the land.</w:t>
      </w:r>
    </w:p>
    <w:p w14:paraId="2061E1D9" w14:textId="77777777" w:rsidR="002B63AC" w:rsidRDefault="002B63AC" w:rsidP="002B63AC">
      <w:pPr>
        <w:spacing w:line="240" w:lineRule="auto"/>
        <w:jc w:val="both"/>
        <w:rPr>
          <w:sz w:val="20"/>
          <w:szCs w:val="20"/>
        </w:rPr>
      </w:pPr>
      <w:r w:rsidRPr="002B63AC">
        <w:rPr>
          <w:b/>
          <w:sz w:val="20"/>
          <w:szCs w:val="20"/>
        </w:rPr>
        <w:t>NOTE:</w:t>
      </w:r>
      <w:r>
        <w:rPr>
          <w:sz w:val="20"/>
          <w:szCs w:val="20"/>
        </w:rPr>
        <w:t xml:space="preserve"> the affidavit accompanying the MON asking for leave to attach immovable property of the judgment debtor must state; </w:t>
      </w:r>
    </w:p>
    <w:p w14:paraId="662212FA" w14:textId="77777777" w:rsidR="00626EC6" w:rsidRDefault="002B63AC" w:rsidP="00CA57DC">
      <w:pPr>
        <w:pStyle w:val="ListParagraph"/>
        <w:numPr>
          <w:ilvl w:val="0"/>
          <w:numId w:val="171"/>
        </w:numPr>
        <w:spacing w:line="240" w:lineRule="auto"/>
        <w:jc w:val="both"/>
        <w:rPr>
          <w:sz w:val="20"/>
          <w:szCs w:val="20"/>
        </w:rPr>
      </w:pPr>
      <w:r w:rsidRPr="00626EC6">
        <w:rPr>
          <w:sz w:val="20"/>
          <w:szCs w:val="20"/>
        </w:rPr>
        <w:lastRenderedPageBreak/>
        <w:t xml:space="preserve">The </w:t>
      </w:r>
      <w:r w:rsidR="00626EC6" w:rsidRPr="00626EC6">
        <w:rPr>
          <w:sz w:val="20"/>
          <w:szCs w:val="20"/>
        </w:rPr>
        <w:t>steps that have</w:t>
      </w:r>
      <w:r w:rsidRPr="00626EC6">
        <w:rPr>
          <w:sz w:val="20"/>
          <w:szCs w:val="20"/>
        </w:rPr>
        <w:t xml:space="preserve"> already been taken to enforce the judgment against the moveable properties, the sum recovered and the sum that remains due under the judgment.</w:t>
      </w:r>
    </w:p>
    <w:p w14:paraId="443EF628" w14:textId="77777777" w:rsidR="00626EC6" w:rsidRDefault="002B63AC" w:rsidP="00CA57DC">
      <w:pPr>
        <w:pStyle w:val="ListParagraph"/>
        <w:numPr>
          <w:ilvl w:val="0"/>
          <w:numId w:val="171"/>
        </w:numPr>
        <w:spacing w:line="240" w:lineRule="auto"/>
        <w:jc w:val="both"/>
        <w:rPr>
          <w:sz w:val="20"/>
          <w:szCs w:val="20"/>
        </w:rPr>
      </w:pPr>
      <w:r w:rsidRPr="00626EC6">
        <w:rPr>
          <w:sz w:val="20"/>
          <w:szCs w:val="20"/>
        </w:rPr>
        <w:t>There are no moveable properties of the judgment debtor that can be attached, or that no sufficient one can reasonably be found to satisfy the judgment debt.</w:t>
      </w:r>
    </w:p>
    <w:p w14:paraId="3E76479B" w14:textId="77777777" w:rsidR="002B63AC" w:rsidRPr="00626EC6" w:rsidRDefault="002B63AC" w:rsidP="00CA57DC">
      <w:pPr>
        <w:pStyle w:val="ListParagraph"/>
        <w:numPr>
          <w:ilvl w:val="0"/>
          <w:numId w:val="171"/>
        </w:numPr>
        <w:spacing w:line="240" w:lineRule="auto"/>
        <w:jc w:val="both"/>
        <w:rPr>
          <w:sz w:val="20"/>
          <w:szCs w:val="20"/>
        </w:rPr>
      </w:pPr>
      <w:r w:rsidRPr="00626EC6">
        <w:rPr>
          <w:sz w:val="20"/>
          <w:szCs w:val="20"/>
        </w:rPr>
        <w:t xml:space="preserve">Evidence of proof of ownership of the property sought to be executed. </w:t>
      </w:r>
    </w:p>
    <w:p w14:paraId="5AA5CE70" w14:textId="77777777" w:rsidR="00914A58" w:rsidRPr="00626EC6" w:rsidRDefault="00C14B3E" w:rsidP="002B63AC">
      <w:pPr>
        <w:spacing w:line="240" w:lineRule="auto"/>
        <w:jc w:val="both"/>
        <w:rPr>
          <w:b/>
          <w:sz w:val="20"/>
          <w:szCs w:val="20"/>
        </w:rPr>
      </w:pPr>
      <w:r w:rsidRPr="00626EC6">
        <w:rPr>
          <w:b/>
          <w:sz w:val="20"/>
          <w:szCs w:val="20"/>
        </w:rPr>
        <w:t>The immovable property SHALL NOT BE SOLD UNTIL AFTER THE EXPIRATION OF AT LEAST FIFTEEN (15) DAYS FROM THE DAY IT WAS SO ATTACHED</w:t>
      </w:r>
      <w:r w:rsidRPr="00C14B3E">
        <w:rPr>
          <w:sz w:val="20"/>
          <w:szCs w:val="20"/>
        </w:rPr>
        <w:t>,</w:t>
      </w:r>
      <w:r w:rsidR="00914A58">
        <w:rPr>
          <w:sz w:val="20"/>
          <w:szCs w:val="20"/>
        </w:rPr>
        <w:t xml:space="preserve"> </w:t>
      </w:r>
      <w:r w:rsidRPr="00C14B3E">
        <w:rPr>
          <w:sz w:val="20"/>
          <w:szCs w:val="20"/>
        </w:rPr>
        <w:t xml:space="preserve">except the judgment debtor requests otherwise in writing. Sale of an attached property is always by public auction and not by private contract unless the court otherwise directs. </w:t>
      </w:r>
      <w:r w:rsidR="00914A58">
        <w:rPr>
          <w:sz w:val="20"/>
          <w:szCs w:val="20"/>
        </w:rPr>
        <w:t>W</w:t>
      </w:r>
      <w:r w:rsidR="00914A58" w:rsidRPr="00914A58">
        <w:rPr>
          <w:sz w:val="20"/>
          <w:szCs w:val="20"/>
        </w:rPr>
        <w:t xml:space="preserve">here goods and other movable properties attached under a writ of </w:t>
      </w:r>
      <w:proofErr w:type="spellStart"/>
      <w:proofErr w:type="gramStart"/>
      <w:r w:rsidR="00914A58" w:rsidRPr="00914A58">
        <w:rPr>
          <w:sz w:val="20"/>
          <w:szCs w:val="20"/>
        </w:rPr>
        <w:t>Fi.Fa</w:t>
      </w:r>
      <w:proofErr w:type="spellEnd"/>
      <w:proofErr w:type="gramEnd"/>
      <w:r w:rsidR="00914A58" w:rsidRPr="00914A58">
        <w:rPr>
          <w:sz w:val="20"/>
          <w:szCs w:val="20"/>
        </w:rPr>
        <w:t xml:space="preserve"> are sold, the purchaser shall acquire a good title to the goods. </w:t>
      </w:r>
      <w:r w:rsidR="00914A58" w:rsidRPr="00626EC6">
        <w:rPr>
          <w:b/>
          <w:sz w:val="20"/>
          <w:szCs w:val="20"/>
        </w:rPr>
        <w:t>In the case of immovable property</w:t>
      </w:r>
      <w:r w:rsidR="00914A58" w:rsidRPr="00914A58">
        <w:rPr>
          <w:sz w:val="20"/>
          <w:szCs w:val="20"/>
        </w:rPr>
        <w:t xml:space="preserve">, by </w:t>
      </w:r>
      <w:r w:rsidR="00914A58" w:rsidRPr="00914A58">
        <w:rPr>
          <w:b/>
          <w:color w:val="FF0000"/>
          <w:sz w:val="20"/>
          <w:szCs w:val="20"/>
        </w:rPr>
        <w:t>section 47 SCPA</w:t>
      </w:r>
      <w:r w:rsidR="00914A58" w:rsidRPr="00914A58">
        <w:rPr>
          <w:sz w:val="20"/>
          <w:szCs w:val="20"/>
        </w:rPr>
        <w:t xml:space="preserve">, </w:t>
      </w:r>
      <w:r w:rsidR="00914A58" w:rsidRPr="00626EC6">
        <w:rPr>
          <w:b/>
          <w:sz w:val="20"/>
          <w:szCs w:val="20"/>
        </w:rPr>
        <w:t>THE PURCHASER’S TITLE IS V</w:t>
      </w:r>
      <w:r w:rsidR="00626EC6" w:rsidRPr="00626EC6">
        <w:rPr>
          <w:b/>
          <w:sz w:val="20"/>
          <w:szCs w:val="20"/>
        </w:rPr>
        <w:t xml:space="preserve">OIDABLE FOR A PERIOD OF </w:t>
      </w:r>
      <w:proofErr w:type="gramStart"/>
      <w:r w:rsidR="00626EC6" w:rsidRPr="00626EC6">
        <w:rPr>
          <w:b/>
          <w:sz w:val="20"/>
          <w:szCs w:val="20"/>
        </w:rPr>
        <w:t xml:space="preserve">TWENTY </w:t>
      </w:r>
      <w:r w:rsidR="00914A58" w:rsidRPr="00626EC6">
        <w:rPr>
          <w:b/>
          <w:sz w:val="20"/>
          <w:szCs w:val="20"/>
        </w:rPr>
        <w:t>ONE</w:t>
      </w:r>
      <w:proofErr w:type="gramEnd"/>
      <w:r w:rsidR="00914A58" w:rsidRPr="00626EC6">
        <w:rPr>
          <w:b/>
          <w:sz w:val="20"/>
          <w:szCs w:val="20"/>
        </w:rPr>
        <w:t xml:space="preserve"> (21) DAYS FROM THE SALE</w:t>
      </w:r>
      <w:r w:rsidR="00914A58" w:rsidRPr="00914A58">
        <w:rPr>
          <w:sz w:val="20"/>
          <w:szCs w:val="20"/>
        </w:rPr>
        <w:t xml:space="preserve"> AND CAN ONLY BECOME ABSOLUTE AFTER THE EXPIRATION OF 21DAYS FROM THE DAY OF THE SALE.</w:t>
      </w:r>
      <w:r w:rsidR="00914A58">
        <w:rPr>
          <w:sz w:val="20"/>
          <w:szCs w:val="20"/>
        </w:rPr>
        <w:t xml:space="preserve"> I</w:t>
      </w:r>
      <w:r w:rsidR="00914A58" w:rsidRPr="00914A58">
        <w:rPr>
          <w:sz w:val="20"/>
          <w:szCs w:val="20"/>
        </w:rPr>
        <w:t xml:space="preserve">f within the 21days, no one applies to set aside the sale, then the sale becomes absolute and the court shall prepare and issue, to the purchaser, a </w:t>
      </w:r>
      <w:r w:rsidR="00914A58" w:rsidRPr="00626EC6">
        <w:rPr>
          <w:b/>
          <w:sz w:val="20"/>
          <w:szCs w:val="20"/>
        </w:rPr>
        <w:t xml:space="preserve">Certificate of Title signed by the Judge </w:t>
      </w:r>
    </w:p>
    <w:p w14:paraId="25ED8351" w14:textId="77777777" w:rsidR="00C14B3E" w:rsidRPr="00626EC6" w:rsidRDefault="00C14B3E" w:rsidP="00CA57DC">
      <w:pPr>
        <w:pStyle w:val="ListParagraph"/>
        <w:numPr>
          <w:ilvl w:val="0"/>
          <w:numId w:val="169"/>
        </w:numPr>
        <w:spacing w:line="240" w:lineRule="auto"/>
        <w:jc w:val="both"/>
        <w:rPr>
          <w:sz w:val="20"/>
          <w:szCs w:val="20"/>
        </w:rPr>
      </w:pPr>
      <w:r w:rsidRPr="00626EC6">
        <w:rPr>
          <w:b/>
          <w:sz w:val="20"/>
          <w:szCs w:val="20"/>
        </w:rPr>
        <w:t>Garnishee proceedings</w:t>
      </w:r>
      <w:r w:rsidRPr="00626EC6">
        <w:rPr>
          <w:sz w:val="20"/>
          <w:szCs w:val="20"/>
        </w:rPr>
        <w:t xml:space="preserve">: If a judgment debtor fails to pay a judgment debt to the judgment creditor, and it is discovered that the judgment debtor has money standing to his credit in his account at a bank (a third party), the law views the money in the account as a debt owing to him from the bank and the debt can be attached by way of garnishee proceedings of the court judgment against </w:t>
      </w:r>
      <w:r w:rsidR="002B63AC" w:rsidRPr="00626EC6">
        <w:rPr>
          <w:sz w:val="20"/>
          <w:szCs w:val="20"/>
        </w:rPr>
        <w:t xml:space="preserve">him </w:t>
      </w:r>
      <w:r w:rsidR="002B63AC" w:rsidRPr="00626EC6">
        <w:rPr>
          <w:b/>
          <w:color w:val="FF0000"/>
          <w:sz w:val="20"/>
          <w:szCs w:val="20"/>
        </w:rPr>
        <w:t>S. 83 SCPA</w:t>
      </w:r>
      <w:r w:rsidR="002B63AC" w:rsidRPr="00626EC6">
        <w:rPr>
          <w:sz w:val="20"/>
          <w:szCs w:val="20"/>
        </w:rPr>
        <w:t xml:space="preserve">. </w:t>
      </w:r>
      <w:r w:rsidRPr="00626EC6">
        <w:rPr>
          <w:sz w:val="20"/>
          <w:szCs w:val="20"/>
        </w:rPr>
        <w:t xml:space="preserve">In this procedure of enforcing money judgment, three parties are involved; the judgment creditor, the judgment debtor and a third party called the garnishee. This applies to money held by banks, co-operative societies or friends. The third party is known as the garnishee, while the judgment creditor is known as the </w:t>
      </w:r>
      <w:proofErr w:type="spellStart"/>
      <w:r w:rsidRPr="00626EC6">
        <w:rPr>
          <w:sz w:val="20"/>
          <w:szCs w:val="20"/>
        </w:rPr>
        <w:t>garnishor</w:t>
      </w:r>
      <w:proofErr w:type="spellEnd"/>
      <w:r w:rsidRPr="00626EC6">
        <w:rPr>
          <w:sz w:val="20"/>
          <w:szCs w:val="20"/>
        </w:rPr>
        <w:t>. Essentially, the</w:t>
      </w:r>
      <w:r w:rsidR="002B63AC" w:rsidRPr="00626EC6">
        <w:rPr>
          <w:sz w:val="20"/>
          <w:szCs w:val="20"/>
        </w:rPr>
        <w:t xml:space="preserve"> </w:t>
      </w:r>
      <w:r w:rsidRPr="00626EC6">
        <w:rPr>
          <w:sz w:val="20"/>
          <w:szCs w:val="20"/>
        </w:rPr>
        <w:t>arrangement is between the garnishee and the j</w:t>
      </w:r>
      <w:r w:rsidR="002B63AC" w:rsidRPr="00626EC6">
        <w:rPr>
          <w:sz w:val="20"/>
          <w:szCs w:val="20"/>
        </w:rPr>
        <w:t>udgment creditor/</w:t>
      </w:r>
      <w:proofErr w:type="spellStart"/>
      <w:r w:rsidR="002B63AC" w:rsidRPr="00626EC6">
        <w:rPr>
          <w:sz w:val="20"/>
          <w:szCs w:val="20"/>
        </w:rPr>
        <w:t>garnishor</w:t>
      </w:r>
      <w:proofErr w:type="spellEnd"/>
      <w:r w:rsidR="002B63AC" w:rsidRPr="00626EC6">
        <w:rPr>
          <w:sz w:val="20"/>
          <w:szCs w:val="20"/>
        </w:rPr>
        <w:t xml:space="preserve">. </w:t>
      </w:r>
    </w:p>
    <w:p w14:paraId="23D39218" w14:textId="77777777" w:rsidR="00710257" w:rsidRPr="00710257" w:rsidRDefault="00710257" w:rsidP="00710257">
      <w:pPr>
        <w:spacing w:line="240" w:lineRule="auto"/>
        <w:jc w:val="both"/>
        <w:rPr>
          <w:sz w:val="20"/>
          <w:szCs w:val="20"/>
        </w:rPr>
      </w:pPr>
      <w:r w:rsidRPr="00710257">
        <w:rPr>
          <w:b/>
          <w:bCs/>
          <w:sz w:val="20"/>
          <w:szCs w:val="20"/>
        </w:rPr>
        <w:t xml:space="preserve">Conditions for Attaching Debt for Garnishee Proceedings </w:t>
      </w:r>
    </w:p>
    <w:p w14:paraId="06986A21" w14:textId="77777777" w:rsidR="00BB61E0" w:rsidRDefault="00710257" w:rsidP="00CA57DC">
      <w:pPr>
        <w:pStyle w:val="ListParagraph"/>
        <w:numPr>
          <w:ilvl w:val="0"/>
          <w:numId w:val="172"/>
        </w:numPr>
        <w:spacing w:line="240" w:lineRule="auto"/>
        <w:jc w:val="both"/>
        <w:rPr>
          <w:sz w:val="20"/>
          <w:szCs w:val="20"/>
        </w:rPr>
      </w:pPr>
      <w:r w:rsidRPr="00BB61E0">
        <w:rPr>
          <w:sz w:val="20"/>
          <w:szCs w:val="20"/>
        </w:rPr>
        <w:t xml:space="preserve">The debt to be attachable must be due and payable to judgment debtor; </w:t>
      </w:r>
    </w:p>
    <w:p w14:paraId="202C2B70" w14:textId="77777777" w:rsidR="00BB61E0" w:rsidRDefault="00710257" w:rsidP="00CA57DC">
      <w:pPr>
        <w:pStyle w:val="ListParagraph"/>
        <w:numPr>
          <w:ilvl w:val="0"/>
          <w:numId w:val="172"/>
        </w:numPr>
        <w:spacing w:line="240" w:lineRule="auto"/>
        <w:jc w:val="both"/>
        <w:rPr>
          <w:sz w:val="20"/>
          <w:szCs w:val="20"/>
        </w:rPr>
      </w:pPr>
      <w:r w:rsidRPr="00BB61E0">
        <w:rPr>
          <w:sz w:val="20"/>
          <w:szCs w:val="20"/>
        </w:rPr>
        <w:t>It must be a present debt and not a future debt. Salaries and rents are attachable provided they are due</w:t>
      </w:r>
      <w:r w:rsidR="00DD7CC6" w:rsidRPr="00BB61E0">
        <w:rPr>
          <w:sz w:val="20"/>
          <w:szCs w:val="20"/>
        </w:rPr>
        <w:t>. Insurance policies, judgment pending cannot be attached.</w:t>
      </w:r>
    </w:p>
    <w:p w14:paraId="598B2B0C" w14:textId="77777777" w:rsidR="00FD06F5" w:rsidRPr="00FD06F5" w:rsidRDefault="00710257" w:rsidP="00FD06F5">
      <w:pPr>
        <w:pStyle w:val="ListParagraph"/>
        <w:numPr>
          <w:ilvl w:val="0"/>
          <w:numId w:val="172"/>
        </w:numPr>
        <w:spacing w:line="240" w:lineRule="auto"/>
        <w:jc w:val="both"/>
        <w:rPr>
          <w:sz w:val="20"/>
          <w:szCs w:val="20"/>
        </w:rPr>
      </w:pPr>
      <w:r w:rsidRPr="00BB61E0">
        <w:rPr>
          <w:sz w:val="20"/>
          <w:szCs w:val="20"/>
        </w:rPr>
        <w:t xml:space="preserve">The garnishee proceedings can only be commenced if the garnishee is indebted to the judgment debtor in the state in which the proceedings are brought. If the garnishee is outside the state, garnishee proceedings cannot be brought </w:t>
      </w:r>
    </w:p>
    <w:p w14:paraId="4AFF5083" w14:textId="77777777" w:rsidR="00C14B3E" w:rsidRPr="00710257" w:rsidRDefault="00C14B3E" w:rsidP="00C14B3E">
      <w:pPr>
        <w:spacing w:line="240" w:lineRule="auto"/>
        <w:jc w:val="both"/>
        <w:rPr>
          <w:b/>
          <w:sz w:val="20"/>
          <w:szCs w:val="20"/>
        </w:rPr>
      </w:pPr>
      <w:r w:rsidRPr="00710257">
        <w:rPr>
          <w:b/>
          <w:sz w:val="20"/>
          <w:szCs w:val="20"/>
        </w:rPr>
        <w:t>Procedure---AHSODE</w:t>
      </w:r>
    </w:p>
    <w:p w14:paraId="3FC093AC" w14:textId="77777777" w:rsidR="00BB61E0" w:rsidRDefault="00C14B3E" w:rsidP="00CA57DC">
      <w:pPr>
        <w:pStyle w:val="ListParagraph"/>
        <w:numPr>
          <w:ilvl w:val="0"/>
          <w:numId w:val="173"/>
        </w:numPr>
        <w:spacing w:line="240" w:lineRule="auto"/>
        <w:jc w:val="both"/>
        <w:rPr>
          <w:sz w:val="20"/>
          <w:szCs w:val="20"/>
        </w:rPr>
      </w:pPr>
      <w:r w:rsidRPr="00BB61E0">
        <w:rPr>
          <w:b/>
          <w:sz w:val="20"/>
          <w:szCs w:val="20"/>
        </w:rPr>
        <w:t>Application</w:t>
      </w:r>
      <w:r w:rsidRPr="00BB61E0">
        <w:rPr>
          <w:sz w:val="20"/>
          <w:szCs w:val="20"/>
        </w:rPr>
        <w:t xml:space="preserve">: by </w:t>
      </w:r>
      <w:r w:rsidRPr="00BB61E0">
        <w:rPr>
          <w:b/>
          <w:sz w:val="20"/>
          <w:szCs w:val="20"/>
        </w:rPr>
        <w:t>MEP+A+WA</w:t>
      </w:r>
      <w:r w:rsidRPr="00BB61E0">
        <w:rPr>
          <w:sz w:val="20"/>
          <w:szCs w:val="20"/>
        </w:rPr>
        <w:t xml:space="preserve"> praying for a GARNISHEE ORDER NISI</w:t>
      </w:r>
    </w:p>
    <w:p w14:paraId="59EDFE68" w14:textId="77777777" w:rsidR="00BB61E0" w:rsidRDefault="00C14B3E" w:rsidP="00CA57DC">
      <w:pPr>
        <w:pStyle w:val="ListParagraph"/>
        <w:numPr>
          <w:ilvl w:val="0"/>
          <w:numId w:val="173"/>
        </w:numPr>
        <w:spacing w:line="240" w:lineRule="auto"/>
        <w:jc w:val="both"/>
        <w:rPr>
          <w:sz w:val="20"/>
          <w:szCs w:val="20"/>
        </w:rPr>
      </w:pPr>
      <w:r w:rsidRPr="00BB61E0">
        <w:rPr>
          <w:b/>
          <w:sz w:val="20"/>
          <w:szCs w:val="20"/>
        </w:rPr>
        <w:t>Hearing date and order nisi</w:t>
      </w:r>
      <w:r w:rsidRPr="00BB61E0">
        <w:rPr>
          <w:sz w:val="20"/>
          <w:szCs w:val="20"/>
        </w:rPr>
        <w:t>: If the court is satisfied, a hearing date is fixed and it makes a gar</w:t>
      </w:r>
      <w:r w:rsidR="00BB61E0">
        <w:rPr>
          <w:sz w:val="20"/>
          <w:szCs w:val="20"/>
        </w:rPr>
        <w:t xml:space="preserve">nishee order nisi </w:t>
      </w:r>
      <w:r w:rsidRPr="00BB61E0">
        <w:rPr>
          <w:sz w:val="20"/>
          <w:szCs w:val="20"/>
        </w:rPr>
        <w:t>requiring the garnishee to come to court to show cause why the Order nisi should not be made absolute and also notifying the garnishee that if he pays the money to the Registrar of the co</w:t>
      </w:r>
      <w:r w:rsidR="00DD7CC6" w:rsidRPr="00BB61E0">
        <w:rPr>
          <w:sz w:val="20"/>
          <w:szCs w:val="20"/>
        </w:rPr>
        <w:t>urt within 8 days of service of</w:t>
      </w:r>
      <w:r w:rsidRPr="00BB61E0">
        <w:rPr>
          <w:sz w:val="20"/>
          <w:szCs w:val="20"/>
        </w:rPr>
        <w:t xml:space="preserve"> the form, he shall incur no further cost.</w:t>
      </w:r>
    </w:p>
    <w:p w14:paraId="1A45BC37" w14:textId="77777777" w:rsidR="00BB61E0" w:rsidRPr="00BB61E0" w:rsidRDefault="00C14B3E" w:rsidP="00CA57DC">
      <w:pPr>
        <w:pStyle w:val="ListParagraph"/>
        <w:numPr>
          <w:ilvl w:val="0"/>
          <w:numId w:val="173"/>
        </w:numPr>
        <w:spacing w:line="240" w:lineRule="auto"/>
        <w:jc w:val="both"/>
        <w:rPr>
          <w:sz w:val="20"/>
          <w:szCs w:val="20"/>
        </w:rPr>
      </w:pPr>
      <w:r w:rsidRPr="00BB61E0">
        <w:rPr>
          <w:b/>
          <w:sz w:val="20"/>
          <w:szCs w:val="20"/>
        </w:rPr>
        <w:t>Service:</w:t>
      </w:r>
      <w:r w:rsidRPr="00BB61E0">
        <w:rPr>
          <w:sz w:val="20"/>
          <w:szCs w:val="20"/>
        </w:rPr>
        <w:t xml:space="preserve"> The</w:t>
      </w:r>
      <w:r w:rsidR="00BB61E0">
        <w:rPr>
          <w:sz w:val="20"/>
          <w:szCs w:val="20"/>
        </w:rPr>
        <w:t xml:space="preserve"> </w:t>
      </w:r>
      <w:r w:rsidR="00BB61E0" w:rsidRPr="00BB61E0">
        <w:rPr>
          <w:sz w:val="20"/>
          <w:szCs w:val="20"/>
        </w:rPr>
        <w:t>order</w:t>
      </w:r>
      <w:r w:rsidRPr="00BB61E0">
        <w:rPr>
          <w:sz w:val="20"/>
          <w:szCs w:val="20"/>
        </w:rPr>
        <w:t xml:space="preserve"> shall be personally served on the garnishee</w:t>
      </w:r>
      <w:r w:rsidR="007D7C0A">
        <w:rPr>
          <w:sz w:val="20"/>
          <w:szCs w:val="20"/>
        </w:rPr>
        <w:t xml:space="preserve"> and judgment debtor</w:t>
      </w:r>
      <w:r w:rsidRPr="00BB61E0">
        <w:rPr>
          <w:sz w:val="20"/>
          <w:szCs w:val="20"/>
        </w:rPr>
        <w:t xml:space="preserve">, </w:t>
      </w:r>
      <w:r w:rsidRPr="00A5252C">
        <w:rPr>
          <w:b/>
          <w:sz w:val="20"/>
          <w:szCs w:val="20"/>
        </w:rPr>
        <w:t>at least 14 days before the hearing date</w:t>
      </w:r>
      <w:r w:rsidR="007D7C0A">
        <w:rPr>
          <w:sz w:val="20"/>
          <w:szCs w:val="20"/>
        </w:rPr>
        <w:t xml:space="preserve">. </w:t>
      </w:r>
      <w:r w:rsidRPr="00BB61E0">
        <w:rPr>
          <w:sz w:val="20"/>
          <w:szCs w:val="20"/>
        </w:rPr>
        <w:t>JD is entitled to appear in court on the hear</w:t>
      </w:r>
      <w:r w:rsidR="007D7C0A">
        <w:rPr>
          <w:sz w:val="20"/>
          <w:szCs w:val="20"/>
        </w:rPr>
        <w:t>ing date but he cannot be heard</w:t>
      </w:r>
      <w:r w:rsidRPr="00BB61E0">
        <w:rPr>
          <w:sz w:val="20"/>
          <w:szCs w:val="20"/>
        </w:rPr>
        <w:t>---</w:t>
      </w:r>
      <w:r w:rsidRPr="00BB61E0">
        <w:rPr>
          <w:b/>
          <w:color w:val="FF0000"/>
          <w:sz w:val="20"/>
          <w:szCs w:val="20"/>
        </w:rPr>
        <w:t>S. 83(2) SCPA</w:t>
      </w:r>
    </w:p>
    <w:p w14:paraId="00525B0F" w14:textId="77777777" w:rsidR="00BB61E0" w:rsidRDefault="00C14B3E" w:rsidP="00CA57DC">
      <w:pPr>
        <w:pStyle w:val="ListParagraph"/>
        <w:numPr>
          <w:ilvl w:val="0"/>
          <w:numId w:val="173"/>
        </w:numPr>
        <w:spacing w:line="240" w:lineRule="auto"/>
        <w:jc w:val="both"/>
        <w:rPr>
          <w:sz w:val="20"/>
          <w:szCs w:val="20"/>
        </w:rPr>
      </w:pPr>
      <w:r w:rsidRPr="00BB61E0">
        <w:rPr>
          <w:b/>
          <w:sz w:val="20"/>
          <w:szCs w:val="20"/>
        </w:rPr>
        <w:t>Options open to the garnishee</w:t>
      </w:r>
      <w:r w:rsidRPr="00BB61E0">
        <w:rPr>
          <w:sz w:val="20"/>
          <w:szCs w:val="20"/>
        </w:rPr>
        <w:t>: The garnishee should file an affidavit accepting or disputing the debt. If he accepts and pays the mo</w:t>
      </w:r>
      <w:r w:rsidR="00DD7CC6" w:rsidRPr="00BB61E0">
        <w:rPr>
          <w:sz w:val="20"/>
          <w:szCs w:val="20"/>
        </w:rPr>
        <w:t>ney into court, the proceedings</w:t>
      </w:r>
      <w:r w:rsidRPr="00BB61E0">
        <w:rPr>
          <w:sz w:val="20"/>
          <w:szCs w:val="20"/>
        </w:rPr>
        <w:t xml:space="preserve"> terminate, but if he disputes the debt, he should file a counter-affidavit and appear before the court on the hearing date.</w:t>
      </w:r>
    </w:p>
    <w:p w14:paraId="727BF017" w14:textId="77777777" w:rsidR="00BB61E0" w:rsidRDefault="00C14B3E" w:rsidP="00CA57DC">
      <w:pPr>
        <w:pStyle w:val="ListParagraph"/>
        <w:numPr>
          <w:ilvl w:val="0"/>
          <w:numId w:val="173"/>
        </w:numPr>
        <w:spacing w:line="240" w:lineRule="auto"/>
        <w:jc w:val="both"/>
        <w:rPr>
          <w:sz w:val="20"/>
          <w:szCs w:val="20"/>
        </w:rPr>
      </w:pPr>
      <w:r w:rsidRPr="00BB61E0">
        <w:rPr>
          <w:b/>
          <w:sz w:val="20"/>
          <w:szCs w:val="20"/>
        </w:rPr>
        <w:t>Decision of the court</w:t>
      </w:r>
      <w:r w:rsidRPr="00BB61E0">
        <w:rPr>
          <w:sz w:val="20"/>
          <w:szCs w:val="20"/>
        </w:rPr>
        <w:t xml:space="preserve">: On the date fixed for hearing, if the court is convinced that garnishee </w:t>
      </w:r>
      <w:r w:rsidR="00BB61E0" w:rsidRPr="00BB61E0">
        <w:rPr>
          <w:sz w:val="20"/>
          <w:szCs w:val="20"/>
        </w:rPr>
        <w:t>owes</w:t>
      </w:r>
      <w:r w:rsidRPr="00BB61E0">
        <w:rPr>
          <w:sz w:val="20"/>
          <w:szCs w:val="20"/>
        </w:rPr>
        <w:t xml:space="preserve"> the judgment debtor it will make an order absolute. However, where the court is convinced that the garnishee does not owe, the application may be struck out.</w:t>
      </w:r>
    </w:p>
    <w:p w14:paraId="17B6918E" w14:textId="77777777" w:rsidR="00C14B3E" w:rsidRDefault="00C14B3E" w:rsidP="00CA57DC">
      <w:pPr>
        <w:pStyle w:val="ListParagraph"/>
        <w:numPr>
          <w:ilvl w:val="0"/>
          <w:numId w:val="173"/>
        </w:numPr>
        <w:spacing w:line="240" w:lineRule="auto"/>
        <w:jc w:val="both"/>
        <w:rPr>
          <w:sz w:val="20"/>
          <w:szCs w:val="20"/>
        </w:rPr>
      </w:pPr>
      <w:r w:rsidRPr="00BB61E0">
        <w:rPr>
          <w:b/>
          <w:sz w:val="20"/>
          <w:szCs w:val="20"/>
        </w:rPr>
        <w:t>Execution:</w:t>
      </w:r>
      <w:r w:rsidRPr="00BB61E0">
        <w:rPr>
          <w:sz w:val="20"/>
          <w:szCs w:val="20"/>
        </w:rPr>
        <w:t xml:space="preserve"> will be carried out against the garnishee if he fails to pay. A writ of </w:t>
      </w:r>
      <w:proofErr w:type="spellStart"/>
      <w:proofErr w:type="gramStart"/>
      <w:r w:rsidRPr="00BB61E0">
        <w:rPr>
          <w:sz w:val="20"/>
          <w:szCs w:val="20"/>
        </w:rPr>
        <w:t>Fi.Fa</w:t>
      </w:r>
      <w:proofErr w:type="spellEnd"/>
      <w:proofErr w:type="gramEnd"/>
      <w:r w:rsidRPr="00BB61E0">
        <w:rPr>
          <w:sz w:val="20"/>
          <w:szCs w:val="20"/>
        </w:rPr>
        <w:t xml:space="preserve"> can be executed against him as if he is a normal party </w:t>
      </w:r>
    </w:p>
    <w:p w14:paraId="51FAA55D" w14:textId="77777777" w:rsidR="006A08A7" w:rsidRPr="00FD06F5" w:rsidRDefault="00FD06F5" w:rsidP="00FD06F5">
      <w:pPr>
        <w:spacing w:line="240" w:lineRule="auto"/>
        <w:jc w:val="both"/>
        <w:rPr>
          <w:b/>
          <w:sz w:val="20"/>
          <w:szCs w:val="20"/>
        </w:rPr>
      </w:pPr>
      <w:r w:rsidRPr="00FD06F5">
        <w:rPr>
          <w:b/>
          <w:sz w:val="20"/>
          <w:szCs w:val="20"/>
        </w:rPr>
        <w:t>Facts to</w:t>
      </w:r>
      <w:r>
        <w:rPr>
          <w:b/>
          <w:sz w:val="20"/>
          <w:szCs w:val="20"/>
        </w:rPr>
        <w:t xml:space="preserve"> be</w:t>
      </w:r>
      <w:r w:rsidRPr="00FD06F5">
        <w:rPr>
          <w:b/>
          <w:sz w:val="20"/>
          <w:szCs w:val="20"/>
        </w:rPr>
        <w:t xml:space="preserve"> contained in the affidavit</w:t>
      </w:r>
    </w:p>
    <w:p w14:paraId="17A6C425" w14:textId="77777777" w:rsidR="00FD06F5" w:rsidRPr="00FD06F5" w:rsidRDefault="00FD06F5" w:rsidP="00C47FE4">
      <w:pPr>
        <w:pStyle w:val="ListParagraph"/>
        <w:numPr>
          <w:ilvl w:val="0"/>
          <w:numId w:val="351"/>
        </w:numPr>
        <w:spacing w:line="240" w:lineRule="auto"/>
        <w:jc w:val="both"/>
        <w:rPr>
          <w:sz w:val="20"/>
          <w:szCs w:val="20"/>
        </w:rPr>
      </w:pPr>
      <w:r w:rsidRPr="00FD06F5">
        <w:rPr>
          <w:sz w:val="20"/>
          <w:szCs w:val="20"/>
        </w:rPr>
        <w:lastRenderedPageBreak/>
        <w:t>Names and addresses and occupation of judgment debtor, judgment creditor and garnishee</w:t>
      </w:r>
    </w:p>
    <w:p w14:paraId="73BF6D5F" w14:textId="77777777" w:rsidR="00FD06F5" w:rsidRDefault="00FD06F5" w:rsidP="00C47FE4">
      <w:pPr>
        <w:pStyle w:val="ListParagraph"/>
        <w:numPr>
          <w:ilvl w:val="0"/>
          <w:numId w:val="350"/>
        </w:numPr>
        <w:spacing w:line="240" w:lineRule="auto"/>
        <w:jc w:val="both"/>
        <w:rPr>
          <w:sz w:val="20"/>
          <w:szCs w:val="20"/>
        </w:rPr>
      </w:pPr>
      <w:r>
        <w:rPr>
          <w:sz w:val="20"/>
          <w:szCs w:val="20"/>
        </w:rPr>
        <w:t xml:space="preserve">That judgment was given in </w:t>
      </w:r>
      <w:proofErr w:type="spellStart"/>
      <w:r>
        <w:rPr>
          <w:sz w:val="20"/>
          <w:szCs w:val="20"/>
        </w:rPr>
        <w:t>favour</w:t>
      </w:r>
      <w:proofErr w:type="spellEnd"/>
      <w:r>
        <w:rPr>
          <w:sz w:val="20"/>
          <w:szCs w:val="20"/>
        </w:rPr>
        <w:t xml:space="preserve"> or judgment creditor</w:t>
      </w:r>
    </w:p>
    <w:p w14:paraId="11D3BC9E" w14:textId="77777777" w:rsidR="00FD06F5" w:rsidRDefault="00FD06F5" w:rsidP="00C47FE4">
      <w:pPr>
        <w:pStyle w:val="ListParagraph"/>
        <w:numPr>
          <w:ilvl w:val="0"/>
          <w:numId w:val="350"/>
        </w:numPr>
        <w:spacing w:line="240" w:lineRule="auto"/>
        <w:jc w:val="both"/>
        <w:rPr>
          <w:sz w:val="20"/>
          <w:szCs w:val="20"/>
        </w:rPr>
      </w:pPr>
      <w:r>
        <w:rPr>
          <w:sz w:val="20"/>
          <w:szCs w:val="20"/>
        </w:rPr>
        <w:t>That the judgment is unsatisfied</w:t>
      </w:r>
    </w:p>
    <w:p w14:paraId="02F7AA7B" w14:textId="77777777" w:rsidR="00FD06F5" w:rsidRDefault="00FD06F5" w:rsidP="00C47FE4">
      <w:pPr>
        <w:pStyle w:val="ListParagraph"/>
        <w:numPr>
          <w:ilvl w:val="0"/>
          <w:numId w:val="350"/>
        </w:numPr>
        <w:spacing w:line="240" w:lineRule="auto"/>
        <w:jc w:val="both"/>
        <w:rPr>
          <w:sz w:val="20"/>
          <w:szCs w:val="20"/>
        </w:rPr>
      </w:pPr>
      <w:r>
        <w:rPr>
          <w:sz w:val="20"/>
          <w:szCs w:val="20"/>
        </w:rPr>
        <w:t>The amount that remains unsatisfied</w:t>
      </w:r>
    </w:p>
    <w:p w14:paraId="7253E32F" w14:textId="77777777" w:rsidR="00FD06F5" w:rsidRPr="00FD06F5" w:rsidRDefault="00FD06F5" w:rsidP="00FD06F5">
      <w:pPr>
        <w:pStyle w:val="ListParagraph"/>
        <w:spacing w:line="240" w:lineRule="auto"/>
        <w:jc w:val="both"/>
        <w:rPr>
          <w:sz w:val="20"/>
          <w:szCs w:val="20"/>
        </w:rPr>
      </w:pPr>
    </w:p>
    <w:p w14:paraId="173F6C41" w14:textId="77777777" w:rsidR="00C14B3E" w:rsidRPr="00BB61E0" w:rsidRDefault="00BB61E0" w:rsidP="00CA57DC">
      <w:pPr>
        <w:pStyle w:val="ListParagraph"/>
        <w:numPr>
          <w:ilvl w:val="0"/>
          <w:numId w:val="169"/>
        </w:numPr>
        <w:spacing w:line="240" w:lineRule="auto"/>
        <w:jc w:val="both"/>
        <w:rPr>
          <w:sz w:val="20"/>
          <w:szCs w:val="20"/>
        </w:rPr>
      </w:pPr>
      <w:r>
        <w:rPr>
          <w:b/>
          <w:sz w:val="20"/>
          <w:szCs w:val="20"/>
        </w:rPr>
        <w:t>Judgment Debtor S</w:t>
      </w:r>
      <w:r w:rsidR="00C14B3E" w:rsidRPr="00BB61E0">
        <w:rPr>
          <w:b/>
          <w:sz w:val="20"/>
          <w:szCs w:val="20"/>
        </w:rPr>
        <w:t>ummons</w:t>
      </w:r>
      <w:r w:rsidR="00C14B3E" w:rsidRPr="00BB61E0">
        <w:rPr>
          <w:sz w:val="20"/>
          <w:szCs w:val="20"/>
        </w:rPr>
        <w:t xml:space="preserve">: This is a procedure that is available for enforcing money judgment against a judgment debtor who has the money to pay for the judgment debt but intentionally and/or negligently refuses to pay. The judgment debtor is thus brought to court to be examined on oath as to his means, if found to have means and refusing to pay the debt he </w:t>
      </w:r>
      <w:r w:rsidR="00C14B3E" w:rsidRPr="0086756D">
        <w:rPr>
          <w:b/>
          <w:sz w:val="20"/>
          <w:szCs w:val="20"/>
        </w:rPr>
        <w:t>shall be committed to prison</w:t>
      </w:r>
      <w:r w:rsidR="00C14B3E" w:rsidRPr="00BB61E0">
        <w:rPr>
          <w:sz w:val="20"/>
          <w:szCs w:val="20"/>
        </w:rPr>
        <w:t xml:space="preserve"> or liable in any other order the court might make until he pays the debt.</w:t>
      </w:r>
    </w:p>
    <w:p w14:paraId="7728AC7D" w14:textId="77777777" w:rsidR="00C14B3E" w:rsidRPr="00DD7CC6" w:rsidRDefault="00C14B3E" w:rsidP="00C14B3E">
      <w:pPr>
        <w:spacing w:line="240" w:lineRule="auto"/>
        <w:jc w:val="both"/>
        <w:rPr>
          <w:b/>
          <w:sz w:val="20"/>
          <w:szCs w:val="20"/>
        </w:rPr>
      </w:pPr>
      <w:r w:rsidRPr="00C14B3E">
        <w:rPr>
          <w:sz w:val="20"/>
          <w:szCs w:val="20"/>
        </w:rPr>
        <w:t xml:space="preserve"> </w:t>
      </w:r>
      <w:r w:rsidR="005E5974">
        <w:rPr>
          <w:b/>
          <w:sz w:val="20"/>
          <w:szCs w:val="20"/>
        </w:rPr>
        <w:t>Procedure---AI</w:t>
      </w:r>
      <w:r w:rsidRPr="00DD7CC6">
        <w:rPr>
          <w:b/>
          <w:sz w:val="20"/>
          <w:szCs w:val="20"/>
        </w:rPr>
        <w:t>S EO</w:t>
      </w:r>
    </w:p>
    <w:p w14:paraId="6E6E1E0F" w14:textId="77777777" w:rsidR="000020D4" w:rsidRDefault="00C14B3E" w:rsidP="00CA57DC">
      <w:pPr>
        <w:pStyle w:val="ListParagraph"/>
        <w:numPr>
          <w:ilvl w:val="0"/>
          <w:numId w:val="174"/>
        </w:numPr>
        <w:spacing w:line="240" w:lineRule="auto"/>
        <w:jc w:val="both"/>
        <w:rPr>
          <w:sz w:val="20"/>
          <w:szCs w:val="20"/>
        </w:rPr>
      </w:pPr>
      <w:r w:rsidRPr="000020D4">
        <w:rPr>
          <w:b/>
          <w:sz w:val="20"/>
          <w:szCs w:val="20"/>
        </w:rPr>
        <w:t>Application:</w:t>
      </w:r>
      <w:r w:rsidRPr="000020D4">
        <w:rPr>
          <w:sz w:val="20"/>
          <w:szCs w:val="20"/>
        </w:rPr>
        <w:t xml:space="preserve"> The judgment creditor shall apply to court </w:t>
      </w:r>
      <w:r w:rsidR="00DD7CC6" w:rsidRPr="000020D4">
        <w:rPr>
          <w:sz w:val="20"/>
          <w:szCs w:val="20"/>
        </w:rPr>
        <w:t xml:space="preserve">by filing the </w:t>
      </w:r>
      <w:proofErr w:type="spellStart"/>
      <w:r w:rsidR="00DD7CC6" w:rsidRPr="000020D4">
        <w:rPr>
          <w:sz w:val="20"/>
          <w:szCs w:val="20"/>
        </w:rPr>
        <w:t>praecipe</w:t>
      </w:r>
      <w:proofErr w:type="spellEnd"/>
      <w:r w:rsidR="00DD7CC6" w:rsidRPr="000020D4">
        <w:rPr>
          <w:sz w:val="20"/>
          <w:szCs w:val="20"/>
        </w:rPr>
        <w:t xml:space="preserve"> in Form </w:t>
      </w:r>
      <w:r w:rsidRPr="000020D4">
        <w:rPr>
          <w:sz w:val="20"/>
          <w:szCs w:val="20"/>
        </w:rPr>
        <w:t>13 in the 1st Schedule of SCPA for the issuance of</w:t>
      </w:r>
      <w:r w:rsidR="007635BE" w:rsidRPr="000020D4">
        <w:rPr>
          <w:sz w:val="20"/>
          <w:szCs w:val="20"/>
        </w:rPr>
        <w:t xml:space="preserve"> a judgment </w:t>
      </w:r>
      <w:r w:rsidR="000020D4">
        <w:rPr>
          <w:sz w:val="20"/>
          <w:szCs w:val="20"/>
        </w:rPr>
        <w:t xml:space="preserve">debtor </w:t>
      </w:r>
      <w:r w:rsidR="007635BE" w:rsidRPr="000020D4">
        <w:rPr>
          <w:sz w:val="20"/>
          <w:szCs w:val="20"/>
        </w:rPr>
        <w:t>summons</w:t>
      </w:r>
    </w:p>
    <w:p w14:paraId="11841FF6" w14:textId="77777777" w:rsidR="000020D4" w:rsidRPr="005E5974" w:rsidRDefault="00C14B3E" w:rsidP="00CA57DC">
      <w:pPr>
        <w:pStyle w:val="ListParagraph"/>
        <w:numPr>
          <w:ilvl w:val="0"/>
          <w:numId w:val="174"/>
        </w:numPr>
        <w:spacing w:line="240" w:lineRule="auto"/>
        <w:jc w:val="both"/>
        <w:rPr>
          <w:sz w:val="20"/>
          <w:szCs w:val="20"/>
        </w:rPr>
      </w:pPr>
      <w:r w:rsidRPr="000020D4">
        <w:rPr>
          <w:b/>
          <w:sz w:val="20"/>
          <w:szCs w:val="20"/>
        </w:rPr>
        <w:t>Issuance of summons</w:t>
      </w:r>
      <w:r w:rsidRPr="000020D4">
        <w:rPr>
          <w:sz w:val="20"/>
          <w:szCs w:val="20"/>
        </w:rPr>
        <w:t xml:space="preserve">: The judgment summons shall </w:t>
      </w:r>
      <w:r w:rsidR="007635BE" w:rsidRPr="000020D4">
        <w:rPr>
          <w:sz w:val="20"/>
          <w:szCs w:val="20"/>
        </w:rPr>
        <w:t xml:space="preserve">be issued </w:t>
      </w:r>
      <w:r w:rsidR="005E5974">
        <w:rPr>
          <w:sz w:val="20"/>
          <w:szCs w:val="20"/>
        </w:rPr>
        <w:t>and a date for hearing is fixed</w:t>
      </w:r>
    </w:p>
    <w:p w14:paraId="14CAD33F" w14:textId="77777777" w:rsidR="005E5974" w:rsidRDefault="00C14B3E" w:rsidP="00CA57DC">
      <w:pPr>
        <w:pStyle w:val="ListParagraph"/>
        <w:numPr>
          <w:ilvl w:val="0"/>
          <w:numId w:val="174"/>
        </w:numPr>
        <w:spacing w:line="240" w:lineRule="auto"/>
        <w:jc w:val="both"/>
        <w:rPr>
          <w:sz w:val="20"/>
          <w:szCs w:val="20"/>
        </w:rPr>
      </w:pPr>
      <w:r w:rsidRPr="005E5974">
        <w:rPr>
          <w:b/>
          <w:sz w:val="20"/>
          <w:szCs w:val="20"/>
        </w:rPr>
        <w:t>Service</w:t>
      </w:r>
      <w:r w:rsidRPr="005E5974">
        <w:rPr>
          <w:sz w:val="20"/>
          <w:szCs w:val="20"/>
        </w:rPr>
        <w:t>: The judgmen</w:t>
      </w:r>
      <w:r w:rsidR="007635BE" w:rsidRPr="005E5974">
        <w:rPr>
          <w:sz w:val="20"/>
          <w:szCs w:val="20"/>
        </w:rPr>
        <w:t>t debtor is personally served</w:t>
      </w:r>
      <w:r w:rsidRPr="005E5974">
        <w:rPr>
          <w:sz w:val="20"/>
          <w:szCs w:val="20"/>
        </w:rPr>
        <w:t xml:space="preserve"> and between the date of service and the date fixed for hearing, there must b</w:t>
      </w:r>
      <w:r w:rsidR="005E5974" w:rsidRPr="005E5974">
        <w:rPr>
          <w:sz w:val="20"/>
          <w:szCs w:val="20"/>
        </w:rPr>
        <w:t>e not less than 5 clear days or</w:t>
      </w:r>
      <w:r w:rsidR="005E5974">
        <w:rPr>
          <w:sz w:val="20"/>
          <w:szCs w:val="20"/>
        </w:rPr>
        <w:t xml:space="preserve"> as the registrar may direct</w:t>
      </w:r>
    </w:p>
    <w:p w14:paraId="4416D82D" w14:textId="77777777" w:rsidR="005E5974" w:rsidRDefault="00C14B3E" w:rsidP="00CA57DC">
      <w:pPr>
        <w:pStyle w:val="ListParagraph"/>
        <w:numPr>
          <w:ilvl w:val="0"/>
          <w:numId w:val="174"/>
        </w:numPr>
        <w:spacing w:line="240" w:lineRule="auto"/>
        <w:jc w:val="both"/>
        <w:rPr>
          <w:sz w:val="20"/>
          <w:szCs w:val="20"/>
        </w:rPr>
      </w:pPr>
      <w:r w:rsidRPr="005E5974">
        <w:rPr>
          <w:b/>
          <w:sz w:val="20"/>
          <w:szCs w:val="20"/>
        </w:rPr>
        <w:t>Examination:</w:t>
      </w:r>
      <w:r w:rsidRPr="005E5974">
        <w:rPr>
          <w:sz w:val="20"/>
          <w:szCs w:val="20"/>
        </w:rPr>
        <w:t xml:space="preserve"> On the date fixed for hearing, the judgment debtor will be examined on oath as to his means. If the judgment debtor refuses to attend court, or is about to abscond from the jurisdiction of the court in order to avoid being examined on oath, the court may issue a </w:t>
      </w:r>
      <w:r w:rsidRPr="005E5974">
        <w:rPr>
          <w:b/>
          <w:sz w:val="20"/>
          <w:szCs w:val="20"/>
        </w:rPr>
        <w:t>warrant for his arrest</w:t>
      </w:r>
      <w:r w:rsidRPr="005E5974">
        <w:rPr>
          <w:sz w:val="20"/>
          <w:szCs w:val="20"/>
        </w:rPr>
        <w:t xml:space="preserve"> and detention so that he may </w:t>
      </w:r>
      <w:r w:rsidR="007635BE" w:rsidRPr="005E5974">
        <w:rPr>
          <w:sz w:val="20"/>
          <w:szCs w:val="20"/>
        </w:rPr>
        <w:t>be brought to court</w:t>
      </w:r>
    </w:p>
    <w:p w14:paraId="3B700A58" w14:textId="77777777" w:rsidR="00C14B3E" w:rsidRPr="005E5974" w:rsidRDefault="00C14B3E" w:rsidP="00CA57DC">
      <w:pPr>
        <w:pStyle w:val="ListParagraph"/>
        <w:numPr>
          <w:ilvl w:val="0"/>
          <w:numId w:val="174"/>
        </w:numPr>
        <w:spacing w:line="240" w:lineRule="auto"/>
        <w:jc w:val="both"/>
        <w:rPr>
          <w:sz w:val="20"/>
          <w:szCs w:val="20"/>
        </w:rPr>
      </w:pPr>
      <w:r w:rsidRPr="005E5974">
        <w:rPr>
          <w:sz w:val="20"/>
          <w:szCs w:val="20"/>
        </w:rPr>
        <w:t>Orders of court: The following are the orders the court will make</w:t>
      </w:r>
      <w:r w:rsidR="005E5974">
        <w:rPr>
          <w:sz w:val="20"/>
          <w:szCs w:val="20"/>
        </w:rPr>
        <w:t>;</w:t>
      </w:r>
    </w:p>
    <w:p w14:paraId="54499D32" w14:textId="77777777" w:rsidR="005E5974" w:rsidRDefault="00C14B3E" w:rsidP="00CA57DC">
      <w:pPr>
        <w:pStyle w:val="ListParagraph"/>
        <w:numPr>
          <w:ilvl w:val="0"/>
          <w:numId w:val="175"/>
        </w:numPr>
        <w:spacing w:line="240" w:lineRule="auto"/>
        <w:jc w:val="both"/>
        <w:rPr>
          <w:sz w:val="20"/>
          <w:szCs w:val="20"/>
        </w:rPr>
      </w:pPr>
      <w:r w:rsidRPr="005E5974">
        <w:rPr>
          <w:sz w:val="20"/>
          <w:szCs w:val="20"/>
        </w:rPr>
        <w:t xml:space="preserve">An order committing the judgment debtor to prison for </w:t>
      </w:r>
      <w:r w:rsidRPr="0086756D">
        <w:rPr>
          <w:b/>
          <w:sz w:val="20"/>
          <w:szCs w:val="20"/>
        </w:rPr>
        <w:t>a term not exceeding 6 weeks</w:t>
      </w:r>
      <w:r w:rsidRPr="005E5974">
        <w:rPr>
          <w:sz w:val="20"/>
          <w:szCs w:val="20"/>
        </w:rPr>
        <w:t xml:space="preserve"> until he pays if the court finds that he intentionally</w:t>
      </w:r>
      <w:r w:rsidR="007635BE" w:rsidRPr="005E5974">
        <w:rPr>
          <w:sz w:val="20"/>
          <w:szCs w:val="20"/>
        </w:rPr>
        <w:t xml:space="preserve"> defaulted in paying</w:t>
      </w:r>
    </w:p>
    <w:p w14:paraId="27206F17" w14:textId="77777777" w:rsidR="005E5974" w:rsidRDefault="00C14B3E" w:rsidP="00CA57DC">
      <w:pPr>
        <w:pStyle w:val="ListParagraph"/>
        <w:numPr>
          <w:ilvl w:val="0"/>
          <w:numId w:val="175"/>
        </w:numPr>
        <w:spacing w:line="240" w:lineRule="auto"/>
        <w:jc w:val="both"/>
        <w:rPr>
          <w:sz w:val="20"/>
          <w:szCs w:val="20"/>
        </w:rPr>
      </w:pPr>
      <w:r w:rsidRPr="005E5974">
        <w:rPr>
          <w:sz w:val="20"/>
          <w:szCs w:val="20"/>
        </w:rPr>
        <w:t>An order that the judgment debtor’s property be attached and sold.</w:t>
      </w:r>
    </w:p>
    <w:p w14:paraId="22529CB9" w14:textId="77777777" w:rsidR="005E5974" w:rsidRDefault="00C14B3E" w:rsidP="00CA57DC">
      <w:pPr>
        <w:pStyle w:val="ListParagraph"/>
        <w:numPr>
          <w:ilvl w:val="0"/>
          <w:numId w:val="175"/>
        </w:numPr>
        <w:spacing w:line="240" w:lineRule="auto"/>
        <w:jc w:val="both"/>
        <w:rPr>
          <w:sz w:val="20"/>
          <w:szCs w:val="20"/>
        </w:rPr>
      </w:pPr>
      <w:r w:rsidRPr="005E5974">
        <w:rPr>
          <w:sz w:val="20"/>
          <w:szCs w:val="20"/>
        </w:rPr>
        <w:t>An order for payment of the money by installments.</w:t>
      </w:r>
    </w:p>
    <w:p w14:paraId="5653371A" w14:textId="77777777" w:rsidR="00C14B3E" w:rsidRDefault="00C14B3E" w:rsidP="00CA57DC">
      <w:pPr>
        <w:pStyle w:val="ListParagraph"/>
        <w:numPr>
          <w:ilvl w:val="0"/>
          <w:numId w:val="175"/>
        </w:numPr>
        <w:spacing w:line="240" w:lineRule="auto"/>
        <w:jc w:val="both"/>
        <w:rPr>
          <w:sz w:val="20"/>
          <w:szCs w:val="20"/>
        </w:rPr>
      </w:pPr>
      <w:r w:rsidRPr="005E5974">
        <w:rPr>
          <w:sz w:val="20"/>
          <w:szCs w:val="20"/>
        </w:rPr>
        <w:t>An order discharging of the judgme</w:t>
      </w:r>
      <w:r w:rsidR="007635BE" w:rsidRPr="005E5974">
        <w:rPr>
          <w:sz w:val="20"/>
          <w:szCs w:val="20"/>
        </w:rPr>
        <w:t>nt debtor from prison</w:t>
      </w:r>
    </w:p>
    <w:p w14:paraId="5175CEBD" w14:textId="77777777" w:rsidR="005E5974" w:rsidRPr="005E5974" w:rsidRDefault="005E5974" w:rsidP="005E5974">
      <w:pPr>
        <w:pStyle w:val="ListParagraph"/>
        <w:spacing w:line="240" w:lineRule="auto"/>
        <w:ind w:left="360"/>
        <w:jc w:val="both"/>
        <w:rPr>
          <w:sz w:val="20"/>
          <w:szCs w:val="20"/>
        </w:rPr>
      </w:pPr>
    </w:p>
    <w:p w14:paraId="2F8910E3" w14:textId="77777777" w:rsidR="00C14B3E" w:rsidRPr="005E5974" w:rsidRDefault="00C14B3E" w:rsidP="00CA57DC">
      <w:pPr>
        <w:pStyle w:val="ListParagraph"/>
        <w:numPr>
          <w:ilvl w:val="0"/>
          <w:numId w:val="169"/>
        </w:numPr>
        <w:spacing w:line="240" w:lineRule="auto"/>
        <w:jc w:val="both"/>
        <w:rPr>
          <w:b/>
          <w:sz w:val="20"/>
          <w:szCs w:val="20"/>
        </w:rPr>
      </w:pPr>
      <w:r w:rsidRPr="005E5974">
        <w:rPr>
          <w:b/>
          <w:sz w:val="20"/>
          <w:szCs w:val="20"/>
        </w:rPr>
        <w:t>Writ of Sequestration:</w:t>
      </w:r>
      <w:r w:rsidRPr="005E5974">
        <w:rPr>
          <w:sz w:val="20"/>
          <w:szCs w:val="20"/>
        </w:rPr>
        <w:t xml:space="preserve"> This is directed against movable and immovable properties of a judgment debtor. It may be issue</w:t>
      </w:r>
      <w:r w:rsidR="007635BE" w:rsidRPr="005E5974">
        <w:rPr>
          <w:sz w:val="20"/>
          <w:szCs w:val="20"/>
        </w:rPr>
        <w:t xml:space="preserve">d </w:t>
      </w:r>
      <w:r w:rsidR="005E5974">
        <w:rPr>
          <w:sz w:val="20"/>
          <w:szCs w:val="20"/>
        </w:rPr>
        <w:t>w</w:t>
      </w:r>
      <w:r w:rsidRPr="005E5974">
        <w:rPr>
          <w:sz w:val="20"/>
          <w:szCs w:val="20"/>
        </w:rPr>
        <w:t>hen an order of warrant of arrest or committal to prison has been issued against a judgment debtor but he cannot be found</w:t>
      </w:r>
      <w:r w:rsidR="007635BE" w:rsidRPr="005E5974">
        <w:rPr>
          <w:sz w:val="20"/>
          <w:szCs w:val="20"/>
        </w:rPr>
        <w:t xml:space="preserve"> or </w:t>
      </w:r>
      <w:r w:rsidR="005E5974">
        <w:rPr>
          <w:sz w:val="20"/>
          <w:szCs w:val="20"/>
        </w:rPr>
        <w:t>w</w:t>
      </w:r>
      <w:r w:rsidRPr="005E5974">
        <w:rPr>
          <w:sz w:val="20"/>
          <w:szCs w:val="20"/>
        </w:rPr>
        <w:t>here he has been arrested and detained in custody for f</w:t>
      </w:r>
      <w:r w:rsidR="007635BE" w:rsidRPr="005E5974">
        <w:rPr>
          <w:sz w:val="20"/>
          <w:szCs w:val="20"/>
        </w:rPr>
        <w:t xml:space="preserve">ailing to obey the judgment of </w:t>
      </w:r>
      <w:r w:rsidRPr="005E5974">
        <w:rPr>
          <w:sz w:val="20"/>
          <w:szCs w:val="20"/>
        </w:rPr>
        <w:t xml:space="preserve">the court but despite this, he still persists in his disobedience of judgment. The </w:t>
      </w:r>
      <w:r w:rsidRPr="005E5974">
        <w:rPr>
          <w:b/>
          <w:sz w:val="20"/>
          <w:szCs w:val="20"/>
        </w:rPr>
        <w:t xml:space="preserve">Application for Sequestration Order can only be made TO THE HIGH COURT </w:t>
      </w:r>
    </w:p>
    <w:p w14:paraId="3859A158" w14:textId="77777777" w:rsidR="00C14B3E" w:rsidRPr="007635BE" w:rsidRDefault="00C14B3E" w:rsidP="00C14B3E">
      <w:pPr>
        <w:spacing w:line="240" w:lineRule="auto"/>
        <w:jc w:val="both"/>
        <w:rPr>
          <w:b/>
          <w:sz w:val="20"/>
          <w:szCs w:val="20"/>
        </w:rPr>
      </w:pPr>
      <w:r w:rsidRPr="007635BE">
        <w:rPr>
          <w:b/>
          <w:sz w:val="20"/>
          <w:szCs w:val="20"/>
        </w:rPr>
        <w:t>Effect of Order of Sequestration</w:t>
      </w:r>
    </w:p>
    <w:p w14:paraId="618F6E61" w14:textId="77777777" w:rsidR="005E5974" w:rsidRDefault="00C14B3E" w:rsidP="00CA57DC">
      <w:pPr>
        <w:pStyle w:val="ListParagraph"/>
        <w:numPr>
          <w:ilvl w:val="0"/>
          <w:numId w:val="176"/>
        </w:numPr>
        <w:spacing w:line="240" w:lineRule="auto"/>
        <w:jc w:val="both"/>
        <w:rPr>
          <w:sz w:val="20"/>
          <w:szCs w:val="20"/>
        </w:rPr>
      </w:pPr>
      <w:r w:rsidRPr="005E5974">
        <w:rPr>
          <w:sz w:val="20"/>
          <w:szCs w:val="20"/>
        </w:rPr>
        <w:t>The judgment debtor is deprived of the use and benefit of his properties.</w:t>
      </w:r>
    </w:p>
    <w:p w14:paraId="568A6F08" w14:textId="77777777" w:rsidR="005E5974" w:rsidRDefault="007635BE" w:rsidP="00CA57DC">
      <w:pPr>
        <w:pStyle w:val="ListParagraph"/>
        <w:numPr>
          <w:ilvl w:val="0"/>
          <w:numId w:val="176"/>
        </w:numPr>
        <w:spacing w:line="240" w:lineRule="auto"/>
        <w:jc w:val="both"/>
        <w:rPr>
          <w:sz w:val="20"/>
          <w:szCs w:val="20"/>
        </w:rPr>
      </w:pPr>
      <w:r w:rsidRPr="005E5974">
        <w:rPr>
          <w:sz w:val="20"/>
          <w:szCs w:val="20"/>
        </w:rPr>
        <w:t xml:space="preserve">The Writ would direct two or </w:t>
      </w:r>
      <w:r w:rsidR="00C14B3E" w:rsidRPr="005E5974">
        <w:rPr>
          <w:sz w:val="20"/>
          <w:szCs w:val="20"/>
        </w:rPr>
        <w:t>more Commissioners (th</w:t>
      </w:r>
      <w:r w:rsidR="005E5974">
        <w:rPr>
          <w:sz w:val="20"/>
          <w:szCs w:val="20"/>
        </w:rPr>
        <w:t xml:space="preserve">ey are called Commissioner but </w:t>
      </w:r>
      <w:r w:rsidR="00C14B3E" w:rsidRPr="005E5974">
        <w:rPr>
          <w:sz w:val="20"/>
          <w:szCs w:val="20"/>
        </w:rPr>
        <w:t xml:space="preserve">are </w:t>
      </w:r>
      <w:r w:rsidR="0086756D">
        <w:rPr>
          <w:sz w:val="20"/>
          <w:szCs w:val="20"/>
        </w:rPr>
        <w:t xml:space="preserve">usually Sheriffs, Bailiffs, </w:t>
      </w:r>
      <w:proofErr w:type="spellStart"/>
      <w:r w:rsidR="0086756D">
        <w:rPr>
          <w:sz w:val="20"/>
          <w:szCs w:val="20"/>
        </w:rPr>
        <w:t>etc</w:t>
      </w:r>
      <w:proofErr w:type="spellEnd"/>
      <w:r w:rsidR="00C14B3E" w:rsidRPr="005E5974">
        <w:rPr>
          <w:sz w:val="20"/>
          <w:szCs w:val="20"/>
        </w:rPr>
        <w:t>) to seize the IMMOVEABLE property, collect rent and pro</w:t>
      </w:r>
      <w:r w:rsidR="005E5974">
        <w:rPr>
          <w:sz w:val="20"/>
          <w:szCs w:val="20"/>
        </w:rPr>
        <w:t xml:space="preserve">fits from it so that it can be </w:t>
      </w:r>
      <w:r w:rsidR="00C14B3E" w:rsidRPr="005E5974">
        <w:rPr>
          <w:sz w:val="20"/>
          <w:szCs w:val="20"/>
        </w:rPr>
        <w:t>used to offset the judgm</w:t>
      </w:r>
      <w:r w:rsidR="005E5974">
        <w:rPr>
          <w:sz w:val="20"/>
          <w:szCs w:val="20"/>
        </w:rPr>
        <w:t>ent debt OR to seize and detain</w:t>
      </w:r>
      <w:r w:rsidR="00C14B3E" w:rsidRPr="005E5974">
        <w:rPr>
          <w:sz w:val="20"/>
          <w:szCs w:val="20"/>
        </w:rPr>
        <w:t xml:space="preserve"> the moveable properties of the JD until he purges himself of contempt or the court makes other contrary order.</w:t>
      </w:r>
    </w:p>
    <w:p w14:paraId="17D2600C" w14:textId="77777777" w:rsidR="00C14B3E" w:rsidRDefault="00C14B3E" w:rsidP="00CA57DC">
      <w:pPr>
        <w:pStyle w:val="ListParagraph"/>
        <w:numPr>
          <w:ilvl w:val="0"/>
          <w:numId w:val="176"/>
        </w:numPr>
        <w:spacing w:line="240" w:lineRule="auto"/>
        <w:jc w:val="both"/>
        <w:rPr>
          <w:sz w:val="20"/>
          <w:szCs w:val="20"/>
        </w:rPr>
      </w:pPr>
      <w:r w:rsidRPr="005E5974">
        <w:rPr>
          <w:sz w:val="20"/>
          <w:szCs w:val="20"/>
        </w:rPr>
        <w:t>It does not vest title on the Commissioners; they can only collect RENT/PROFITS to satisfy the said debt. Therefore, the order does not entitle the Commissioners to sell.  The Commissioners are however allowed to deduct running expenses.</w:t>
      </w:r>
    </w:p>
    <w:p w14:paraId="7CBB738A" w14:textId="77777777" w:rsidR="005E5974" w:rsidRPr="005E5974" w:rsidRDefault="005E5974" w:rsidP="005E5974">
      <w:pPr>
        <w:pStyle w:val="ListParagraph"/>
        <w:spacing w:line="240" w:lineRule="auto"/>
        <w:ind w:left="360"/>
        <w:jc w:val="both"/>
        <w:rPr>
          <w:sz w:val="20"/>
          <w:szCs w:val="20"/>
        </w:rPr>
      </w:pPr>
    </w:p>
    <w:p w14:paraId="3E4C6467" w14:textId="77777777" w:rsidR="007635BE" w:rsidRPr="005E5974" w:rsidRDefault="00C14B3E" w:rsidP="00CA57DC">
      <w:pPr>
        <w:pStyle w:val="ListParagraph"/>
        <w:numPr>
          <w:ilvl w:val="0"/>
          <w:numId w:val="169"/>
        </w:numPr>
        <w:spacing w:line="240" w:lineRule="auto"/>
        <w:jc w:val="both"/>
        <w:rPr>
          <w:sz w:val="20"/>
          <w:szCs w:val="20"/>
        </w:rPr>
      </w:pPr>
      <w:proofErr w:type="spellStart"/>
      <w:r w:rsidRPr="005E5974">
        <w:rPr>
          <w:b/>
          <w:sz w:val="20"/>
          <w:szCs w:val="20"/>
        </w:rPr>
        <w:t>Instalmental</w:t>
      </w:r>
      <w:proofErr w:type="spellEnd"/>
      <w:r w:rsidRPr="005E5974">
        <w:rPr>
          <w:b/>
          <w:sz w:val="20"/>
          <w:szCs w:val="20"/>
        </w:rPr>
        <w:t xml:space="preserve"> payment</w:t>
      </w:r>
      <w:r w:rsidRPr="005E5974">
        <w:rPr>
          <w:sz w:val="20"/>
          <w:szCs w:val="20"/>
        </w:rPr>
        <w:t xml:space="preserve">: When a court makes a money judgment, it may make an order of </w:t>
      </w:r>
      <w:proofErr w:type="spellStart"/>
      <w:r w:rsidRPr="005E5974">
        <w:rPr>
          <w:sz w:val="20"/>
          <w:szCs w:val="20"/>
        </w:rPr>
        <w:t>instalmental</w:t>
      </w:r>
      <w:proofErr w:type="spellEnd"/>
      <w:r w:rsidRPr="005E5974">
        <w:rPr>
          <w:sz w:val="20"/>
          <w:szCs w:val="20"/>
        </w:rPr>
        <w:t xml:space="preserve"> payment</w:t>
      </w:r>
      <w:r w:rsidR="007635BE" w:rsidRPr="005E5974">
        <w:rPr>
          <w:sz w:val="20"/>
          <w:szCs w:val="20"/>
        </w:rPr>
        <w:t>.</w:t>
      </w:r>
      <w:r w:rsidRPr="005E5974">
        <w:rPr>
          <w:sz w:val="20"/>
          <w:szCs w:val="20"/>
        </w:rPr>
        <w:t xml:space="preserve"> The order for payment in instalments may be made </w:t>
      </w:r>
      <w:proofErr w:type="spellStart"/>
      <w:r w:rsidRPr="005E5974">
        <w:rPr>
          <w:sz w:val="20"/>
          <w:szCs w:val="20"/>
        </w:rPr>
        <w:t>suo</w:t>
      </w:r>
      <w:proofErr w:type="spellEnd"/>
      <w:r w:rsidRPr="005E5974">
        <w:rPr>
          <w:sz w:val="20"/>
          <w:szCs w:val="20"/>
        </w:rPr>
        <w:t xml:space="preserve"> moto by the court or upon application by the judgment debtor. In practice, once the judgment debtor files an application for </w:t>
      </w:r>
      <w:proofErr w:type="spellStart"/>
      <w:r w:rsidRPr="005E5974">
        <w:rPr>
          <w:sz w:val="20"/>
          <w:szCs w:val="20"/>
        </w:rPr>
        <w:t>instalmental</w:t>
      </w:r>
      <w:proofErr w:type="spellEnd"/>
      <w:r w:rsidRPr="005E5974">
        <w:rPr>
          <w:sz w:val="20"/>
          <w:szCs w:val="20"/>
        </w:rPr>
        <w:t xml:space="preserve"> payment, the Registrar suspends a</w:t>
      </w:r>
      <w:r w:rsidR="007635BE" w:rsidRPr="005E5974">
        <w:rPr>
          <w:sz w:val="20"/>
          <w:szCs w:val="20"/>
        </w:rPr>
        <w:t>ll execution procedures pending</w:t>
      </w:r>
      <w:r w:rsidRPr="005E5974">
        <w:rPr>
          <w:sz w:val="20"/>
          <w:szCs w:val="20"/>
        </w:rPr>
        <w:t xml:space="preserve"> the determination of the application. The application is usually by </w:t>
      </w:r>
      <w:r w:rsidRPr="005E5974">
        <w:rPr>
          <w:b/>
          <w:sz w:val="20"/>
          <w:szCs w:val="20"/>
        </w:rPr>
        <w:t>Motion on Notice, supported by affidavit</w:t>
      </w:r>
      <w:r w:rsidRPr="005E5974">
        <w:rPr>
          <w:sz w:val="20"/>
          <w:szCs w:val="20"/>
        </w:rPr>
        <w:t xml:space="preserve"> disclosing cogent reasons why the judgment debt should not be paid in </w:t>
      </w:r>
      <w:proofErr w:type="spellStart"/>
      <w:r w:rsidRPr="005E5974">
        <w:rPr>
          <w:sz w:val="20"/>
          <w:szCs w:val="20"/>
        </w:rPr>
        <w:t>en</w:t>
      </w:r>
      <w:proofErr w:type="spellEnd"/>
      <w:r w:rsidRPr="005E5974">
        <w:rPr>
          <w:sz w:val="20"/>
          <w:szCs w:val="20"/>
        </w:rPr>
        <w:t xml:space="preserve">-bloc and a </w:t>
      </w:r>
      <w:r w:rsidRPr="005E5974">
        <w:rPr>
          <w:b/>
          <w:sz w:val="20"/>
          <w:szCs w:val="20"/>
        </w:rPr>
        <w:t>written Address.</w:t>
      </w:r>
      <w:r w:rsidRPr="005E5974">
        <w:rPr>
          <w:sz w:val="20"/>
          <w:szCs w:val="20"/>
        </w:rPr>
        <w:t xml:space="preserve"> However, in </w:t>
      </w:r>
      <w:r w:rsidRPr="005E5974">
        <w:rPr>
          <w:b/>
          <w:color w:val="FF0000"/>
          <w:sz w:val="20"/>
          <w:szCs w:val="20"/>
        </w:rPr>
        <w:t>ACB</w:t>
      </w:r>
      <w:r w:rsidRPr="005E5974">
        <w:rPr>
          <w:sz w:val="20"/>
          <w:szCs w:val="20"/>
        </w:rPr>
        <w:t xml:space="preserve"> </w:t>
      </w:r>
      <w:r w:rsidRPr="005E5974">
        <w:rPr>
          <w:b/>
          <w:color w:val="FF0000"/>
          <w:sz w:val="20"/>
          <w:szCs w:val="20"/>
        </w:rPr>
        <w:t>v. EHIEMUA</w:t>
      </w:r>
      <w:r w:rsidRPr="005E5974">
        <w:rPr>
          <w:sz w:val="20"/>
          <w:szCs w:val="20"/>
        </w:rPr>
        <w:t xml:space="preserve">, the SC warned that a court </w:t>
      </w:r>
      <w:r w:rsidRPr="005E5974">
        <w:rPr>
          <w:sz w:val="20"/>
          <w:szCs w:val="20"/>
        </w:rPr>
        <w:lastRenderedPageBreak/>
        <w:t xml:space="preserve">should not frustrate its own judgment by making an order of payment in instalments over a long period of time. </w:t>
      </w:r>
    </w:p>
    <w:p w14:paraId="13B49338" w14:textId="77777777" w:rsidR="00C14B3E" w:rsidRPr="007C26A2" w:rsidRDefault="00C14B3E" w:rsidP="00C14B3E">
      <w:pPr>
        <w:spacing w:line="240" w:lineRule="auto"/>
        <w:jc w:val="both"/>
        <w:rPr>
          <w:b/>
          <w:sz w:val="20"/>
          <w:szCs w:val="20"/>
        </w:rPr>
      </w:pPr>
      <w:r w:rsidRPr="007C26A2">
        <w:rPr>
          <w:b/>
          <w:sz w:val="20"/>
          <w:szCs w:val="20"/>
        </w:rPr>
        <w:t>Non-money (land) judgment</w:t>
      </w:r>
    </w:p>
    <w:p w14:paraId="11808FFB" w14:textId="77777777" w:rsidR="0086756D" w:rsidRDefault="00C14B3E" w:rsidP="00C47FE4">
      <w:pPr>
        <w:pStyle w:val="ListParagraph"/>
        <w:numPr>
          <w:ilvl w:val="0"/>
          <w:numId w:val="321"/>
        </w:numPr>
        <w:spacing w:line="240" w:lineRule="auto"/>
        <w:jc w:val="both"/>
        <w:rPr>
          <w:sz w:val="20"/>
          <w:szCs w:val="20"/>
        </w:rPr>
      </w:pPr>
      <w:r w:rsidRPr="0086756D">
        <w:rPr>
          <w:b/>
          <w:sz w:val="20"/>
          <w:szCs w:val="20"/>
        </w:rPr>
        <w:t>Execution of judgment for Recovery of possession of land</w:t>
      </w:r>
      <w:r w:rsidRPr="0086756D">
        <w:rPr>
          <w:sz w:val="20"/>
          <w:szCs w:val="20"/>
        </w:rPr>
        <w:t xml:space="preserve">: It is usually enforced by </w:t>
      </w:r>
      <w:r w:rsidRPr="0086756D">
        <w:rPr>
          <w:b/>
          <w:i/>
          <w:sz w:val="20"/>
          <w:szCs w:val="20"/>
        </w:rPr>
        <w:t>writ of possession</w:t>
      </w:r>
      <w:r w:rsidRPr="0086756D">
        <w:rPr>
          <w:sz w:val="20"/>
          <w:szCs w:val="20"/>
        </w:rPr>
        <w:t xml:space="preserve"> after </w:t>
      </w:r>
      <w:r w:rsidRPr="0086756D">
        <w:rPr>
          <w:b/>
          <w:sz w:val="20"/>
          <w:szCs w:val="20"/>
        </w:rPr>
        <w:t>14 days of judgment.</w:t>
      </w:r>
      <w:r w:rsidRPr="0086756D">
        <w:rPr>
          <w:sz w:val="20"/>
          <w:szCs w:val="20"/>
        </w:rPr>
        <w:t xml:space="preserve"> Judgments for recovery of land or delivery of possession other than an action between landlord and tenant is enforceable by </w:t>
      </w:r>
      <w:r w:rsidRPr="0086756D">
        <w:rPr>
          <w:b/>
          <w:sz w:val="20"/>
          <w:szCs w:val="20"/>
        </w:rPr>
        <w:t>WRIT OF POSSESSION</w:t>
      </w:r>
      <w:r w:rsidRPr="0086756D">
        <w:rPr>
          <w:sz w:val="20"/>
          <w:szCs w:val="20"/>
        </w:rPr>
        <w:t>---</w:t>
      </w:r>
      <w:r w:rsidRPr="0086756D">
        <w:rPr>
          <w:b/>
          <w:color w:val="FF0000"/>
          <w:sz w:val="20"/>
          <w:szCs w:val="20"/>
        </w:rPr>
        <w:t>ORDER 11 RULE 5 JER.</w:t>
      </w:r>
      <w:r w:rsidRPr="0086756D">
        <w:rPr>
          <w:sz w:val="20"/>
          <w:szCs w:val="20"/>
        </w:rPr>
        <w:t xml:space="preserve"> The application for writ of delivery or possessio</w:t>
      </w:r>
      <w:r w:rsidR="007C26A2" w:rsidRPr="0086756D">
        <w:rPr>
          <w:sz w:val="20"/>
          <w:szCs w:val="20"/>
        </w:rPr>
        <w:t xml:space="preserve">n </w:t>
      </w:r>
      <w:r w:rsidRPr="0086756D">
        <w:rPr>
          <w:sz w:val="20"/>
          <w:szCs w:val="20"/>
        </w:rPr>
        <w:t xml:space="preserve">of land is made by filling and filing the appropriate form in the 1st schedule to SCPA. </w:t>
      </w:r>
    </w:p>
    <w:p w14:paraId="0C205259" w14:textId="77777777" w:rsidR="0086756D" w:rsidRDefault="00C14B3E" w:rsidP="00C47FE4">
      <w:pPr>
        <w:pStyle w:val="ListParagraph"/>
        <w:numPr>
          <w:ilvl w:val="0"/>
          <w:numId w:val="321"/>
        </w:numPr>
        <w:spacing w:line="240" w:lineRule="auto"/>
        <w:jc w:val="both"/>
        <w:rPr>
          <w:sz w:val="20"/>
          <w:szCs w:val="20"/>
        </w:rPr>
      </w:pPr>
      <w:r w:rsidRPr="0086756D">
        <w:rPr>
          <w:b/>
          <w:sz w:val="20"/>
          <w:szCs w:val="20"/>
        </w:rPr>
        <w:t>Judgment relating to delivery of goods</w:t>
      </w:r>
      <w:r w:rsidRPr="0086756D">
        <w:rPr>
          <w:sz w:val="20"/>
          <w:szCs w:val="20"/>
        </w:rPr>
        <w:t xml:space="preserve">: shall be enforced </w:t>
      </w:r>
      <w:r w:rsidR="007C26A2" w:rsidRPr="0086756D">
        <w:rPr>
          <w:sz w:val="20"/>
          <w:szCs w:val="20"/>
        </w:rPr>
        <w:t xml:space="preserve">by a </w:t>
      </w:r>
      <w:r w:rsidR="007C26A2" w:rsidRPr="0086756D">
        <w:rPr>
          <w:b/>
          <w:sz w:val="20"/>
          <w:szCs w:val="20"/>
        </w:rPr>
        <w:t>WRIT OF DELIVERY</w:t>
      </w:r>
      <w:r w:rsidRPr="0086756D">
        <w:rPr>
          <w:sz w:val="20"/>
          <w:szCs w:val="20"/>
        </w:rPr>
        <w:t>. It is addressed to the sheriff requiring him to seize the goods wherever they may be found within the judicial division of the court and deliver same to the judgment creditor.</w:t>
      </w:r>
    </w:p>
    <w:p w14:paraId="4F03E2B8" w14:textId="77777777" w:rsidR="00C14B3E" w:rsidRPr="0086756D" w:rsidRDefault="00C14B3E" w:rsidP="00C47FE4">
      <w:pPr>
        <w:pStyle w:val="ListParagraph"/>
        <w:numPr>
          <w:ilvl w:val="0"/>
          <w:numId w:val="321"/>
        </w:numPr>
        <w:spacing w:line="240" w:lineRule="auto"/>
        <w:jc w:val="both"/>
        <w:rPr>
          <w:sz w:val="20"/>
          <w:szCs w:val="20"/>
        </w:rPr>
      </w:pPr>
      <w:r w:rsidRPr="0086756D">
        <w:rPr>
          <w:b/>
          <w:sz w:val="20"/>
          <w:szCs w:val="20"/>
        </w:rPr>
        <w:t>Judgment for the execution of deeds and other negotiable instruments</w:t>
      </w:r>
      <w:r w:rsidRPr="0086756D">
        <w:rPr>
          <w:sz w:val="20"/>
          <w:szCs w:val="20"/>
        </w:rPr>
        <w:t xml:space="preserve">: Applies where the court has given judgment in </w:t>
      </w:r>
      <w:proofErr w:type="spellStart"/>
      <w:r w:rsidRPr="0086756D">
        <w:rPr>
          <w:sz w:val="20"/>
          <w:szCs w:val="20"/>
        </w:rPr>
        <w:t>favour</w:t>
      </w:r>
      <w:proofErr w:type="spellEnd"/>
      <w:r w:rsidRPr="0086756D">
        <w:rPr>
          <w:sz w:val="20"/>
          <w:szCs w:val="20"/>
        </w:rPr>
        <w:t xml:space="preserve"> of the judgment creditor that a deed of Assignment must be executed in his </w:t>
      </w:r>
      <w:proofErr w:type="spellStart"/>
      <w:r w:rsidRPr="0086756D">
        <w:rPr>
          <w:sz w:val="20"/>
          <w:szCs w:val="20"/>
        </w:rPr>
        <w:t>favour</w:t>
      </w:r>
      <w:proofErr w:type="spellEnd"/>
      <w:r w:rsidRPr="0086756D">
        <w:rPr>
          <w:sz w:val="20"/>
          <w:szCs w:val="20"/>
        </w:rPr>
        <w:t xml:space="preserve"> or a negotiable instrument be endorsed in his </w:t>
      </w:r>
      <w:proofErr w:type="spellStart"/>
      <w:r w:rsidRPr="0086756D">
        <w:rPr>
          <w:sz w:val="20"/>
          <w:szCs w:val="20"/>
        </w:rPr>
        <w:t>favour</w:t>
      </w:r>
      <w:proofErr w:type="spellEnd"/>
      <w:r w:rsidRPr="0086756D">
        <w:rPr>
          <w:sz w:val="20"/>
          <w:szCs w:val="20"/>
        </w:rPr>
        <w:t xml:space="preserve"> and the judgment debtor defaults. A request is thereafter made to the judgment debtor to comply with the order of the court and </w:t>
      </w:r>
      <w:r w:rsidR="006A08A7">
        <w:rPr>
          <w:sz w:val="20"/>
          <w:szCs w:val="20"/>
        </w:rPr>
        <w:t xml:space="preserve">if </w:t>
      </w:r>
      <w:r w:rsidRPr="0086756D">
        <w:rPr>
          <w:sz w:val="20"/>
          <w:szCs w:val="20"/>
        </w:rPr>
        <w:t xml:space="preserve">he refuses to comply. The judgment creditor will prepare the deed or negotiable instrument for the registrar to stamp and sign and therefore it becomes valid and binding--- </w:t>
      </w:r>
      <w:r w:rsidRPr="0086756D">
        <w:rPr>
          <w:b/>
          <w:color w:val="FF0000"/>
          <w:sz w:val="20"/>
          <w:szCs w:val="20"/>
        </w:rPr>
        <w:t>ORDER 11 RULE 11 JER</w:t>
      </w:r>
    </w:p>
    <w:p w14:paraId="631D8422" w14:textId="77777777" w:rsidR="00C14B3E" w:rsidRPr="007C26A2" w:rsidRDefault="00C14B3E" w:rsidP="00C14B3E">
      <w:pPr>
        <w:spacing w:line="240" w:lineRule="auto"/>
        <w:jc w:val="both"/>
        <w:rPr>
          <w:b/>
          <w:sz w:val="20"/>
          <w:szCs w:val="20"/>
        </w:rPr>
      </w:pPr>
      <w:r w:rsidRPr="007C26A2">
        <w:rPr>
          <w:b/>
          <w:sz w:val="20"/>
          <w:szCs w:val="20"/>
        </w:rPr>
        <w:t>Non- compliance with the orders of the court</w:t>
      </w:r>
    </w:p>
    <w:p w14:paraId="7E62FDA4" w14:textId="77777777" w:rsidR="00F24611" w:rsidRDefault="00C14B3E" w:rsidP="00C47FE4">
      <w:pPr>
        <w:pStyle w:val="ListParagraph"/>
        <w:numPr>
          <w:ilvl w:val="0"/>
          <w:numId w:val="322"/>
        </w:numPr>
        <w:spacing w:line="240" w:lineRule="auto"/>
        <w:jc w:val="both"/>
        <w:rPr>
          <w:sz w:val="20"/>
          <w:szCs w:val="20"/>
        </w:rPr>
      </w:pPr>
      <w:r w:rsidRPr="00F24611">
        <w:rPr>
          <w:sz w:val="20"/>
          <w:szCs w:val="20"/>
        </w:rPr>
        <w:t>Where a party fails to comply with the order of the court OTHER THAN AN ORDER FOR PAYMENT OF MONEY, the court may order that he be committed to prison and detained in custody until he obeys the court orde</w:t>
      </w:r>
      <w:r w:rsidR="007C26A2" w:rsidRPr="00F24611">
        <w:rPr>
          <w:sz w:val="20"/>
          <w:szCs w:val="20"/>
        </w:rPr>
        <w:t>r</w:t>
      </w:r>
    </w:p>
    <w:p w14:paraId="36A96EFF" w14:textId="77777777" w:rsidR="00F24611" w:rsidRDefault="00C14B3E" w:rsidP="00C47FE4">
      <w:pPr>
        <w:pStyle w:val="ListParagraph"/>
        <w:numPr>
          <w:ilvl w:val="0"/>
          <w:numId w:val="322"/>
        </w:numPr>
        <w:spacing w:line="240" w:lineRule="auto"/>
        <w:jc w:val="both"/>
        <w:rPr>
          <w:sz w:val="20"/>
          <w:szCs w:val="20"/>
        </w:rPr>
      </w:pPr>
      <w:r w:rsidRPr="00F24611">
        <w:rPr>
          <w:sz w:val="20"/>
          <w:szCs w:val="20"/>
        </w:rPr>
        <w:t>The judgment creditor brings an application by way of MON+A+WA asking that the judgment debtor be cited for contempt.</w:t>
      </w:r>
    </w:p>
    <w:p w14:paraId="1D13EE34" w14:textId="77777777" w:rsidR="00F24611" w:rsidRDefault="00C14B3E" w:rsidP="00C47FE4">
      <w:pPr>
        <w:pStyle w:val="ListParagraph"/>
        <w:numPr>
          <w:ilvl w:val="0"/>
          <w:numId w:val="322"/>
        </w:numPr>
        <w:spacing w:line="240" w:lineRule="auto"/>
        <w:jc w:val="both"/>
        <w:rPr>
          <w:sz w:val="20"/>
          <w:szCs w:val="20"/>
        </w:rPr>
      </w:pPr>
      <w:r w:rsidRPr="00F24611">
        <w:rPr>
          <w:sz w:val="20"/>
          <w:szCs w:val="20"/>
        </w:rPr>
        <w:t>The court upon grant of the o</w:t>
      </w:r>
      <w:r w:rsidR="007C26A2" w:rsidRPr="00F24611">
        <w:rPr>
          <w:sz w:val="20"/>
          <w:szCs w:val="20"/>
        </w:rPr>
        <w:t>rder will issue</w:t>
      </w:r>
      <w:r w:rsidRPr="00F24611">
        <w:rPr>
          <w:sz w:val="20"/>
          <w:szCs w:val="20"/>
        </w:rPr>
        <w:t xml:space="preserve"> </w:t>
      </w:r>
      <w:r w:rsidRPr="00F24611">
        <w:rPr>
          <w:b/>
          <w:sz w:val="20"/>
          <w:szCs w:val="20"/>
        </w:rPr>
        <w:t>notice of consequence of disobedience to order of court</w:t>
      </w:r>
      <w:r w:rsidR="00831C53" w:rsidRPr="00F24611">
        <w:rPr>
          <w:sz w:val="20"/>
          <w:szCs w:val="20"/>
        </w:rPr>
        <w:t xml:space="preserve"> to be served on judgment debtor and he has 2 days to comply with the order of court</w:t>
      </w:r>
      <w:r w:rsidRPr="00F24611">
        <w:rPr>
          <w:sz w:val="20"/>
          <w:szCs w:val="20"/>
        </w:rPr>
        <w:t>.</w:t>
      </w:r>
    </w:p>
    <w:p w14:paraId="20A5F1E5" w14:textId="77777777" w:rsidR="00F24611" w:rsidRDefault="00C14B3E" w:rsidP="00C47FE4">
      <w:pPr>
        <w:pStyle w:val="ListParagraph"/>
        <w:numPr>
          <w:ilvl w:val="0"/>
          <w:numId w:val="322"/>
        </w:numPr>
        <w:spacing w:line="240" w:lineRule="auto"/>
        <w:jc w:val="both"/>
        <w:rPr>
          <w:sz w:val="20"/>
          <w:szCs w:val="20"/>
        </w:rPr>
      </w:pPr>
      <w:r w:rsidRPr="00F24611">
        <w:rPr>
          <w:sz w:val="20"/>
          <w:szCs w:val="20"/>
        </w:rPr>
        <w:t>Where he fails, the judgment creditor will apply to the registrar to issue Form 4</w:t>
      </w:r>
      <w:r w:rsidR="007C26A2" w:rsidRPr="00F24611">
        <w:rPr>
          <w:sz w:val="20"/>
          <w:szCs w:val="20"/>
        </w:rPr>
        <w:t xml:space="preserve">9 which is notice to show cause </w:t>
      </w:r>
      <w:r w:rsidRPr="00F24611">
        <w:rPr>
          <w:sz w:val="20"/>
          <w:szCs w:val="20"/>
        </w:rPr>
        <w:t>why order of committal should not be made.</w:t>
      </w:r>
    </w:p>
    <w:p w14:paraId="193DB017" w14:textId="77777777" w:rsidR="00C14B3E" w:rsidRPr="00F24611" w:rsidRDefault="00C14B3E" w:rsidP="00C47FE4">
      <w:pPr>
        <w:pStyle w:val="ListParagraph"/>
        <w:numPr>
          <w:ilvl w:val="0"/>
          <w:numId w:val="322"/>
        </w:numPr>
        <w:spacing w:line="240" w:lineRule="auto"/>
        <w:jc w:val="both"/>
        <w:rPr>
          <w:sz w:val="20"/>
          <w:szCs w:val="20"/>
        </w:rPr>
      </w:pPr>
      <w:r w:rsidRPr="00F24611">
        <w:rPr>
          <w:sz w:val="20"/>
          <w:szCs w:val="20"/>
        </w:rPr>
        <w:t>If he comes to court and established good reason, the court will discharge</w:t>
      </w:r>
      <w:r w:rsidR="00831C53" w:rsidRPr="00F24611">
        <w:rPr>
          <w:sz w:val="20"/>
          <w:szCs w:val="20"/>
        </w:rPr>
        <w:t xml:space="preserve"> but i</w:t>
      </w:r>
      <w:r w:rsidRPr="00F24611">
        <w:rPr>
          <w:sz w:val="20"/>
          <w:szCs w:val="20"/>
        </w:rPr>
        <w:t>f he fails to appear, a warrant of arrest will be issued</w:t>
      </w:r>
    </w:p>
    <w:p w14:paraId="6E992A49" w14:textId="77777777" w:rsidR="00C14B3E" w:rsidRPr="00831C53" w:rsidRDefault="00C14B3E" w:rsidP="00C14B3E">
      <w:pPr>
        <w:spacing w:line="240" w:lineRule="auto"/>
        <w:jc w:val="both"/>
        <w:rPr>
          <w:b/>
          <w:sz w:val="20"/>
          <w:szCs w:val="20"/>
        </w:rPr>
      </w:pPr>
      <w:r w:rsidRPr="00831C53">
        <w:rPr>
          <w:b/>
          <w:sz w:val="20"/>
          <w:szCs w:val="20"/>
        </w:rPr>
        <w:t>Processes and limitations involved in the enforcement of interstate and foreign judgments</w:t>
      </w:r>
    </w:p>
    <w:p w14:paraId="04F81AC0" w14:textId="77777777" w:rsidR="00C14B3E" w:rsidRPr="004B582C" w:rsidRDefault="00C14B3E" w:rsidP="00CA57DC">
      <w:pPr>
        <w:pStyle w:val="ListParagraph"/>
        <w:numPr>
          <w:ilvl w:val="0"/>
          <w:numId w:val="177"/>
        </w:numPr>
        <w:spacing w:line="240" w:lineRule="auto"/>
        <w:jc w:val="both"/>
        <w:rPr>
          <w:b/>
          <w:color w:val="FF0000"/>
          <w:sz w:val="20"/>
          <w:szCs w:val="20"/>
        </w:rPr>
      </w:pPr>
      <w:r w:rsidRPr="004B582C">
        <w:rPr>
          <w:b/>
          <w:sz w:val="20"/>
          <w:szCs w:val="20"/>
        </w:rPr>
        <w:t>Inter-state</w:t>
      </w:r>
      <w:r w:rsidRPr="004B582C">
        <w:rPr>
          <w:sz w:val="20"/>
          <w:szCs w:val="20"/>
        </w:rPr>
        <w:t xml:space="preserve">: What law governs execution of judgment of superior courts outside the state where it was given? It is guaranteed by </w:t>
      </w:r>
      <w:r w:rsidRPr="004B582C">
        <w:rPr>
          <w:b/>
          <w:color w:val="FF0000"/>
          <w:sz w:val="20"/>
          <w:szCs w:val="20"/>
        </w:rPr>
        <w:t>S. 287(1)-(3) CFRN</w:t>
      </w:r>
      <w:r w:rsidRPr="004B582C">
        <w:rPr>
          <w:sz w:val="20"/>
          <w:szCs w:val="20"/>
        </w:rPr>
        <w:t xml:space="preserve"> that the decision of the Supreme Court, Court of Appeal, Federal High Court, National Industrial Court, State High Court and other Courts established by the Constitution shall be enforceable in any part of the Federation by all authorities and persons and by all courts. The enforcement of judgment of superior courts outside the st</w:t>
      </w:r>
      <w:r w:rsidR="00831C53" w:rsidRPr="004B582C">
        <w:rPr>
          <w:sz w:val="20"/>
          <w:szCs w:val="20"/>
        </w:rPr>
        <w:t>ate where it was given</w:t>
      </w:r>
      <w:r w:rsidRPr="004B582C">
        <w:rPr>
          <w:sz w:val="20"/>
          <w:szCs w:val="20"/>
        </w:rPr>
        <w:t xml:space="preserve"> is a </w:t>
      </w:r>
      <w:proofErr w:type="gramStart"/>
      <w:r w:rsidRPr="004B582C">
        <w:rPr>
          <w:sz w:val="20"/>
          <w:szCs w:val="20"/>
        </w:rPr>
        <w:t>Federal</w:t>
      </w:r>
      <w:proofErr w:type="gramEnd"/>
      <w:r w:rsidRPr="004B582C">
        <w:rPr>
          <w:sz w:val="20"/>
          <w:szCs w:val="20"/>
        </w:rPr>
        <w:t xml:space="preserve"> matter and is guided by the Sheriffs and Civil Process Act. </w:t>
      </w:r>
      <w:r w:rsidRPr="004B582C">
        <w:rPr>
          <w:b/>
          <w:color w:val="FF0000"/>
          <w:sz w:val="20"/>
          <w:szCs w:val="20"/>
        </w:rPr>
        <w:t>Ss. 104-110 SCPA</w:t>
      </w:r>
    </w:p>
    <w:p w14:paraId="3D26DE57" w14:textId="77777777" w:rsidR="00C14B3E" w:rsidRPr="00831C53" w:rsidRDefault="00C14B3E" w:rsidP="00C14B3E">
      <w:pPr>
        <w:spacing w:line="240" w:lineRule="auto"/>
        <w:jc w:val="both"/>
        <w:rPr>
          <w:b/>
          <w:sz w:val="20"/>
          <w:szCs w:val="20"/>
        </w:rPr>
      </w:pPr>
      <w:r w:rsidRPr="00831C53">
        <w:rPr>
          <w:b/>
          <w:sz w:val="20"/>
          <w:szCs w:val="20"/>
        </w:rPr>
        <w:t>Procedure---AT EAR</w:t>
      </w:r>
    </w:p>
    <w:p w14:paraId="172C77FD" w14:textId="77777777" w:rsidR="004B582C" w:rsidRDefault="004B582C" w:rsidP="00CA57DC">
      <w:pPr>
        <w:pStyle w:val="ListParagraph"/>
        <w:numPr>
          <w:ilvl w:val="0"/>
          <w:numId w:val="178"/>
        </w:numPr>
        <w:spacing w:line="240" w:lineRule="auto"/>
        <w:jc w:val="both"/>
        <w:rPr>
          <w:sz w:val="20"/>
          <w:szCs w:val="20"/>
        </w:rPr>
      </w:pPr>
      <w:r w:rsidRPr="004B582C">
        <w:rPr>
          <w:b/>
          <w:sz w:val="20"/>
          <w:szCs w:val="20"/>
        </w:rPr>
        <w:t>Apply</w:t>
      </w:r>
      <w:r w:rsidR="00C14B3E" w:rsidRPr="004B582C">
        <w:rPr>
          <w:sz w:val="20"/>
          <w:szCs w:val="20"/>
        </w:rPr>
        <w:t xml:space="preserve"> </w:t>
      </w:r>
      <w:r w:rsidRPr="004B582C">
        <w:rPr>
          <w:b/>
          <w:sz w:val="20"/>
          <w:szCs w:val="20"/>
        </w:rPr>
        <w:t xml:space="preserve">for </w:t>
      </w:r>
      <w:r w:rsidR="00C14B3E" w:rsidRPr="004B582C">
        <w:rPr>
          <w:b/>
          <w:sz w:val="20"/>
          <w:szCs w:val="20"/>
        </w:rPr>
        <w:t>C</w:t>
      </w:r>
      <w:r w:rsidR="00831C53" w:rsidRPr="004B582C">
        <w:rPr>
          <w:b/>
          <w:sz w:val="20"/>
          <w:szCs w:val="20"/>
        </w:rPr>
        <w:t xml:space="preserve">ertificate </w:t>
      </w:r>
      <w:proofErr w:type="gramStart"/>
      <w:r w:rsidR="00C14B3E" w:rsidRPr="004B582C">
        <w:rPr>
          <w:b/>
          <w:sz w:val="20"/>
          <w:szCs w:val="20"/>
        </w:rPr>
        <w:t>O</w:t>
      </w:r>
      <w:r w:rsidR="00831C53" w:rsidRPr="004B582C">
        <w:rPr>
          <w:b/>
          <w:sz w:val="20"/>
          <w:szCs w:val="20"/>
        </w:rPr>
        <w:t>f</w:t>
      </w:r>
      <w:proofErr w:type="gramEnd"/>
      <w:r w:rsidR="00831C53" w:rsidRPr="004B582C">
        <w:rPr>
          <w:b/>
          <w:sz w:val="20"/>
          <w:szCs w:val="20"/>
        </w:rPr>
        <w:t xml:space="preserve"> </w:t>
      </w:r>
      <w:r w:rsidR="00C14B3E" w:rsidRPr="004B582C">
        <w:rPr>
          <w:b/>
          <w:sz w:val="20"/>
          <w:szCs w:val="20"/>
        </w:rPr>
        <w:t>J</w:t>
      </w:r>
      <w:r w:rsidR="00831C53" w:rsidRPr="004B582C">
        <w:rPr>
          <w:b/>
          <w:sz w:val="20"/>
          <w:szCs w:val="20"/>
        </w:rPr>
        <w:t>udgment</w:t>
      </w:r>
      <w:r w:rsidR="00C14B3E" w:rsidRPr="004B582C">
        <w:rPr>
          <w:sz w:val="20"/>
          <w:szCs w:val="20"/>
        </w:rPr>
        <w:t>: Judgment Creditor applies to Registrar of the Court where the judgment was given for the issuan</w:t>
      </w:r>
      <w:r w:rsidR="00831C53" w:rsidRPr="004B582C">
        <w:rPr>
          <w:sz w:val="20"/>
          <w:szCs w:val="20"/>
        </w:rPr>
        <w:t xml:space="preserve">ce of a Certificate of Judgment. </w:t>
      </w:r>
      <w:r w:rsidR="00C14B3E" w:rsidRPr="004B582C">
        <w:rPr>
          <w:sz w:val="20"/>
          <w:szCs w:val="20"/>
        </w:rPr>
        <w:t xml:space="preserve">The registrar will issue the </w:t>
      </w:r>
      <w:r w:rsidR="00C14B3E" w:rsidRPr="004B582C">
        <w:rPr>
          <w:b/>
          <w:sz w:val="20"/>
          <w:szCs w:val="20"/>
        </w:rPr>
        <w:t>Certificate of Judgment</w:t>
      </w:r>
      <w:r w:rsidR="00C14B3E" w:rsidRPr="004B582C">
        <w:rPr>
          <w:sz w:val="20"/>
          <w:szCs w:val="20"/>
        </w:rPr>
        <w:t xml:space="preserve"> which he must sign and seal.</w:t>
      </w:r>
    </w:p>
    <w:p w14:paraId="2003EA39" w14:textId="77777777" w:rsidR="004B582C" w:rsidRDefault="00C14B3E" w:rsidP="00CA57DC">
      <w:pPr>
        <w:pStyle w:val="ListParagraph"/>
        <w:numPr>
          <w:ilvl w:val="0"/>
          <w:numId w:val="178"/>
        </w:numPr>
        <w:spacing w:line="240" w:lineRule="auto"/>
        <w:jc w:val="both"/>
        <w:rPr>
          <w:sz w:val="20"/>
          <w:szCs w:val="20"/>
        </w:rPr>
      </w:pPr>
      <w:r w:rsidRPr="004B582C">
        <w:rPr>
          <w:b/>
          <w:sz w:val="20"/>
          <w:szCs w:val="20"/>
        </w:rPr>
        <w:t>TAKE SAME TO THE OTHER JURISDICTION</w:t>
      </w:r>
      <w:r w:rsidRPr="004B582C">
        <w:rPr>
          <w:sz w:val="20"/>
          <w:szCs w:val="20"/>
        </w:rPr>
        <w:t>: The Judgment creditor or his counsel takes the certificate of judgment to the Registrar of the Court of co-ordinate jurisdiction in the other State where it is to be executed.</w:t>
      </w:r>
    </w:p>
    <w:p w14:paraId="513D40DB" w14:textId="77777777" w:rsidR="004B582C" w:rsidRDefault="00C14B3E" w:rsidP="00CA57DC">
      <w:pPr>
        <w:pStyle w:val="ListParagraph"/>
        <w:numPr>
          <w:ilvl w:val="0"/>
          <w:numId w:val="178"/>
        </w:numPr>
        <w:spacing w:line="240" w:lineRule="auto"/>
        <w:jc w:val="both"/>
        <w:rPr>
          <w:sz w:val="20"/>
          <w:szCs w:val="20"/>
        </w:rPr>
      </w:pPr>
      <w:r w:rsidRPr="004B582C">
        <w:rPr>
          <w:b/>
          <w:sz w:val="20"/>
          <w:szCs w:val="20"/>
        </w:rPr>
        <w:t>ENTRY IN NROJ</w:t>
      </w:r>
      <w:r w:rsidRPr="004B582C">
        <w:rPr>
          <w:sz w:val="20"/>
          <w:szCs w:val="20"/>
        </w:rPr>
        <w:t xml:space="preserve">: The Registrar of that Court will enter it in the </w:t>
      </w:r>
      <w:r w:rsidRPr="004B582C">
        <w:rPr>
          <w:b/>
          <w:sz w:val="20"/>
          <w:szCs w:val="20"/>
        </w:rPr>
        <w:t>Nigerian Register of Judgment.</w:t>
      </w:r>
    </w:p>
    <w:p w14:paraId="35EDFB95" w14:textId="77777777" w:rsidR="00C14B3E" w:rsidRPr="004B582C" w:rsidRDefault="00C14B3E" w:rsidP="00CA57DC">
      <w:pPr>
        <w:pStyle w:val="ListParagraph"/>
        <w:numPr>
          <w:ilvl w:val="0"/>
          <w:numId w:val="178"/>
        </w:numPr>
        <w:spacing w:line="240" w:lineRule="auto"/>
        <w:jc w:val="both"/>
        <w:rPr>
          <w:sz w:val="20"/>
          <w:szCs w:val="20"/>
        </w:rPr>
      </w:pPr>
      <w:r w:rsidRPr="004B582C">
        <w:rPr>
          <w:b/>
          <w:sz w:val="20"/>
          <w:szCs w:val="20"/>
        </w:rPr>
        <w:t>AFFIDAVIT</w:t>
      </w:r>
      <w:r w:rsidRPr="004B582C">
        <w:rPr>
          <w:sz w:val="20"/>
          <w:szCs w:val="20"/>
        </w:rPr>
        <w:t>: Judgment creditor will swear to an affidavit in support of the registered certificate of judgment before he can execute the judgment stating:</w:t>
      </w:r>
    </w:p>
    <w:p w14:paraId="05D95DCC" w14:textId="77777777" w:rsidR="004B582C" w:rsidRDefault="00C14B3E" w:rsidP="00CA57DC">
      <w:pPr>
        <w:pStyle w:val="ListParagraph"/>
        <w:numPr>
          <w:ilvl w:val="0"/>
          <w:numId w:val="179"/>
        </w:numPr>
        <w:spacing w:line="240" w:lineRule="auto"/>
        <w:jc w:val="both"/>
        <w:rPr>
          <w:sz w:val="20"/>
          <w:szCs w:val="20"/>
        </w:rPr>
      </w:pPr>
      <w:r w:rsidRPr="004B582C">
        <w:rPr>
          <w:sz w:val="20"/>
          <w:szCs w:val="20"/>
        </w:rPr>
        <w:t>That the amount for which process is proposed to be issued is actually due and unpaid; or</w:t>
      </w:r>
    </w:p>
    <w:p w14:paraId="7EF00657" w14:textId="77777777" w:rsidR="004B582C" w:rsidRDefault="00C14B3E" w:rsidP="00CA57DC">
      <w:pPr>
        <w:pStyle w:val="ListParagraph"/>
        <w:numPr>
          <w:ilvl w:val="0"/>
          <w:numId w:val="179"/>
        </w:numPr>
        <w:spacing w:line="240" w:lineRule="auto"/>
        <w:jc w:val="both"/>
        <w:rPr>
          <w:sz w:val="20"/>
          <w:szCs w:val="20"/>
        </w:rPr>
      </w:pPr>
      <w:r w:rsidRPr="004B582C">
        <w:rPr>
          <w:sz w:val="20"/>
          <w:szCs w:val="20"/>
        </w:rPr>
        <w:t>That an act ordered to be done remains undone; or</w:t>
      </w:r>
    </w:p>
    <w:p w14:paraId="59303063" w14:textId="77777777" w:rsidR="004B582C" w:rsidRDefault="00C14B3E" w:rsidP="00CA57DC">
      <w:pPr>
        <w:pStyle w:val="ListParagraph"/>
        <w:numPr>
          <w:ilvl w:val="0"/>
          <w:numId w:val="179"/>
        </w:numPr>
        <w:spacing w:line="240" w:lineRule="auto"/>
        <w:jc w:val="both"/>
        <w:rPr>
          <w:sz w:val="20"/>
          <w:szCs w:val="20"/>
        </w:rPr>
      </w:pPr>
      <w:r w:rsidRPr="004B582C">
        <w:rPr>
          <w:sz w:val="20"/>
          <w:szCs w:val="20"/>
        </w:rPr>
        <w:t>That the person ordered to forebear from doing an</w:t>
      </w:r>
      <w:r w:rsidR="004B582C">
        <w:rPr>
          <w:sz w:val="20"/>
          <w:szCs w:val="20"/>
        </w:rPr>
        <w:t xml:space="preserve"> act has disobeyed the order.</w:t>
      </w:r>
    </w:p>
    <w:p w14:paraId="28BD3EAD" w14:textId="77777777" w:rsidR="004B582C" w:rsidRPr="004B582C" w:rsidRDefault="00C14B3E" w:rsidP="004B582C">
      <w:pPr>
        <w:pStyle w:val="ListParagraph"/>
        <w:spacing w:line="240" w:lineRule="auto"/>
        <w:ind w:left="360"/>
        <w:jc w:val="both"/>
        <w:rPr>
          <w:sz w:val="20"/>
          <w:szCs w:val="20"/>
        </w:rPr>
      </w:pPr>
      <w:r w:rsidRPr="004B582C">
        <w:rPr>
          <w:b/>
          <w:sz w:val="20"/>
          <w:szCs w:val="20"/>
        </w:rPr>
        <w:lastRenderedPageBreak/>
        <w:t>The judgment when registered is treated as the judgment of the Court of the other State.</w:t>
      </w:r>
      <w:r w:rsidRPr="004B582C">
        <w:rPr>
          <w:sz w:val="20"/>
          <w:szCs w:val="20"/>
        </w:rPr>
        <w:t xml:space="preserve"> The Court will levy execution first by writ of fi fa (against the movable property) then by</w:t>
      </w:r>
      <w:r w:rsidR="00831C53" w:rsidRPr="004B582C">
        <w:rPr>
          <w:sz w:val="20"/>
          <w:szCs w:val="20"/>
        </w:rPr>
        <w:t xml:space="preserve"> </w:t>
      </w:r>
      <w:r w:rsidRPr="004B582C">
        <w:rPr>
          <w:sz w:val="20"/>
          <w:szCs w:val="20"/>
        </w:rPr>
        <w:t>writ of execution</w:t>
      </w:r>
    </w:p>
    <w:p w14:paraId="7F1A3E39" w14:textId="77777777" w:rsidR="004B582C" w:rsidRDefault="00C14B3E" w:rsidP="00CA57DC">
      <w:pPr>
        <w:pStyle w:val="ListParagraph"/>
        <w:numPr>
          <w:ilvl w:val="0"/>
          <w:numId w:val="180"/>
        </w:numPr>
        <w:spacing w:line="240" w:lineRule="auto"/>
        <w:jc w:val="both"/>
        <w:rPr>
          <w:sz w:val="20"/>
          <w:szCs w:val="20"/>
        </w:rPr>
      </w:pPr>
      <w:r w:rsidRPr="004B582C">
        <w:rPr>
          <w:b/>
          <w:sz w:val="20"/>
          <w:szCs w:val="20"/>
        </w:rPr>
        <w:t>REPORT</w:t>
      </w:r>
      <w:r w:rsidRPr="004B582C">
        <w:rPr>
          <w:sz w:val="20"/>
          <w:szCs w:val="20"/>
        </w:rPr>
        <w:t>: After execution, the registrar of the enforcing court shall file a report under seal of the court on the outcome of the execution notifying the registrar of the court where the judgment was given, that the judgment has been satisfied either wholly or in part</w:t>
      </w:r>
      <w:r w:rsidR="00831C53" w:rsidRPr="004B582C">
        <w:rPr>
          <w:sz w:val="20"/>
          <w:szCs w:val="20"/>
        </w:rPr>
        <w:t>.</w:t>
      </w:r>
    </w:p>
    <w:p w14:paraId="2CD20692" w14:textId="77777777" w:rsidR="004B582C" w:rsidRPr="004B582C" w:rsidRDefault="004B582C" w:rsidP="004B582C">
      <w:pPr>
        <w:pStyle w:val="ListParagraph"/>
        <w:spacing w:line="240" w:lineRule="auto"/>
        <w:ind w:left="360"/>
        <w:jc w:val="both"/>
        <w:rPr>
          <w:sz w:val="20"/>
          <w:szCs w:val="20"/>
        </w:rPr>
      </w:pPr>
    </w:p>
    <w:p w14:paraId="1052DE3E" w14:textId="77777777" w:rsidR="00C14B3E" w:rsidRPr="004B582C" w:rsidRDefault="00C14B3E" w:rsidP="00CA57DC">
      <w:pPr>
        <w:pStyle w:val="ListParagraph"/>
        <w:numPr>
          <w:ilvl w:val="0"/>
          <w:numId w:val="177"/>
        </w:numPr>
        <w:spacing w:line="240" w:lineRule="auto"/>
        <w:jc w:val="both"/>
        <w:rPr>
          <w:sz w:val="20"/>
          <w:szCs w:val="20"/>
        </w:rPr>
      </w:pPr>
      <w:r w:rsidRPr="004B582C">
        <w:rPr>
          <w:b/>
          <w:sz w:val="20"/>
          <w:szCs w:val="20"/>
        </w:rPr>
        <w:t>Intra-state judgment</w:t>
      </w:r>
      <w:r w:rsidRPr="004B582C">
        <w:rPr>
          <w:sz w:val="20"/>
          <w:szCs w:val="20"/>
        </w:rPr>
        <w:t>: This involves the execution of a judgment of a court in another judicial division or district within the same state. The court that gave the judgment is called the “Home Court” for this purpose, while the court that is to enforce the judgment is called the “Foreign Court”.</w:t>
      </w:r>
    </w:p>
    <w:p w14:paraId="5624A3C6" w14:textId="77777777" w:rsidR="00C14B3E" w:rsidRPr="00831C53" w:rsidRDefault="00C14B3E" w:rsidP="00C14B3E">
      <w:pPr>
        <w:spacing w:line="240" w:lineRule="auto"/>
        <w:jc w:val="both"/>
        <w:rPr>
          <w:b/>
          <w:sz w:val="20"/>
          <w:szCs w:val="20"/>
        </w:rPr>
      </w:pPr>
      <w:r w:rsidRPr="00831C53">
        <w:rPr>
          <w:b/>
          <w:sz w:val="20"/>
          <w:szCs w:val="20"/>
        </w:rPr>
        <w:t>Procedure</w:t>
      </w:r>
    </w:p>
    <w:p w14:paraId="56ABC60F" w14:textId="77777777" w:rsidR="004B582C" w:rsidRDefault="00C14B3E" w:rsidP="00CA57DC">
      <w:pPr>
        <w:pStyle w:val="ListParagraph"/>
        <w:numPr>
          <w:ilvl w:val="0"/>
          <w:numId w:val="180"/>
        </w:numPr>
        <w:spacing w:line="240" w:lineRule="auto"/>
        <w:jc w:val="both"/>
        <w:rPr>
          <w:sz w:val="20"/>
          <w:szCs w:val="20"/>
        </w:rPr>
      </w:pPr>
      <w:r w:rsidRPr="004B582C">
        <w:rPr>
          <w:sz w:val="20"/>
          <w:szCs w:val="20"/>
        </w:rPr>
        <w:t xml:space="preserve">The </w:t>
      </w:r>
      <w:r w:rsidRPr="004B582C">
        <w:rPr>
          <w:b/>
          <w:sz w:val="20"/>
          <w:szCs w:val="20"/>
        </w:rPr>
        <w:t>registrar of the home court issues the writ of execution</w:t>
      </w:r>
      <w:r w:rsidR="00831C53" w:rsidRPr="004B582C">
        <w:rPr>
          <w:sz w:val="20"/>
          <w:szCs w:val="20"/>
        </w:rPr>
        <w:t xml:space="preserve"> and a</w:t>
      </w:r>
      <w:r w:rsidRPr="004B582C">
        <w:rPr>
          <w:sz w:val="20"/>
          <w:szCs w:val="20"/>
        </w:rPr>
        <w:t xml:space="preserve"> </w:t>
      </w:r>
      <w:r w:rsidR="00831C53" w:rsidRPr="004B582C">
        <w:rPr>
          <w:sz w:val="20"/>
          <w:szCs w:val="20"/>
        </w:rPr>
        <w:t xml:space="preserve">warrant </w:t>
      </w:r>
      <w:r w:rsidRPr="004B582C">
        <w:rPr>
          <w:sz w:val="20"/>
          <w:szCs w:val="20"/>
        </w:rPr>
        <w:t>and sends it to the registrar of the foreign court</w:t>
      </w:r>
      <w:r w:rsidR="00831C53" w:rsidRPr="004B582C">
        <w:rPr>
          <w:sz w:val="20"/>
          <w:szCs w:val="20"/>
        </w:rPr>
        <w:t xml:space="preserve"> requesting and authorizing execution in the foreign court.</w:t>
      </w:r>
    </w:p>
    <w:p w14:paraId="16DA1334" w14:textId="77777777" w:rsidR="004B582C" w:rsidRDefault="00C14B3E" w:rsidP="00CA57DC">
      <w:pPr>
        <w:pStyle w:val="ListParagraph"/>
        <w:numPr>
          <w:ilvl w:val="0"/>
          <w:numId w:val="180"/>
        </w:numPr>
        <w:spacing w:line="240" w:lineRule="auto"/>
        <w:jc w:val="both"/>
        <w:rPr>
          <w:sz w:val="20"/>
          <w:szCs w:val="20"/>
        </w:rPr>
      </w:pPr>
      <w:r w:rsidRPr="004B582C">
        <w:rPr>
          <w:sz w:val="20"/>
          <w:szCs w:val="20"/>
        </w:rPr>
        <w:t>The registrar of the foreign court receives the process and acts on it as if it were issued in his court.</w:t>
      </w:r>
    </w:p>
    <w:p w14:paraId="471F7EFE" w14:textId="77777777" w:rsidR="00C14B3E" w:rsidRDefault="00C14B3E" w:rsidP="00CA57DC">
      <w:pPr>
        <w:pStyle w:val="ListParagraph"/>
        <w:numPr>
          <w:ilvl w:val="0"/>
          <w:numId w:val="180"/>
        </w:numPr>
        <w:spacing w:line="240" w:lineRule="auto"/>
        <w:jc w:val="both"/>
        <w:rPr>
          <w:sz w:val="20"/>
          <w:szCs w:val="20"/>
        </w:rPr>
      </w:pPr>
      <w:r w:rsidRPr="004B582C">
        <w:rPr>
          <w:sz w:val="20"/>
          <w:szCs w:val="20"/>
        </w:rPr>
        <w:t>After execution, the registrar of the foreign court pays over all monies (if any) received from the execution and reports back to the registrar of the home court on what has been taken on the process.</w:t>
      </w:r>
    </w:p>
    <w:p w14:paraId="1E57AC98" w14:textId="77777777" w:rsidR="00052F76" w:rsidRPr="004B582C" w:rsidRDefault="00052F76" w:rsidP="00052F76">
      <w:pPr>
        <w:pStyle w:val="ListParagraph"/>
        <w:spacing w:line="240" w:lineRule="auto"/>
        <w:ind w:left="360"/>
        <w:jc w:val="both"/>
        <w:rPr>
          <w:sz w:val="20"/>
          <w:szCs w:val="20"/>
        </w:rPr>
      </w:pPr>
    </w:p>
    <w:p w14:paraId="2485004A" w14:textId="77777777" w:rsidR="00C14B3E" w:rsidRPr="00052F76" w:rsidRDefault="00C14B3E" w:rsidP="00CA57DC">
      <w:pPr>
        <w:pStyle w:val="ListParagraph"/>
        <w:numPr>
          <w:ilvl w:val="0"/>
          <w:numId w:val="177"/>
        </w:numPr>
        <w:spacing w:line="240" w:lineRule="auto"/>
        <w:jc w:val="both"/>
        <w:rPr>
          <w:sz w:val="20"/>
          <w:szCs w:val="20"/>
        </w:rPr>
      </w:pPr>
      <w:r w:rsidRPr="00052F76">
        <w:rPr>
          <w:b/>
          <w:sz w:val="20"/>
          <w:szCs w:val="20"/>
        </w:rPr>
        <w:t>Foreign judgments</w:t>
      </w:r>
      <w:r w:rsidRPr="00052F76">
        <w:rPr>
          <w:sz w:val="20"/>
          <w:szCs w:val="20"/>
        </w:rPr>
        <w:t>: Foreign judgments can be enforced in Nigeria through any of the following two ways:</w:t>
      </w:r>
    </w:p>
    <w:p w14:paraId="1D68CBC9" w14:textId="77777777" w:rsidR="00052F76" w:rsidRDefault="00C14B3E" w:rsidP="00CA57DC">
      <w:pPr>
        <w:pStyle w:val="ListParagraph"/>
        <w:numPr>
          <w:ilvl w:val="0"/>
          <w:numId w:val="181"/>
        </w:numPr>
        <w:spacing w:line="240" w:lineRule="auto"/>
        <w:jc w:val="both"/>
        <w:rPr>
          <w:sz w:val="20"/>
          <w:szCs w:val="20"/>
        </w:rPr>
      </w:pPr>
      <w:r w:rsidRPr="00052F76">
        <w:rPr>
          <w:sz w:val="20"/>
          <w:szCs w:val="20"/>
        </w:rPr>
        <w:t>By an action at common law</w:t>
      </w:r>
    </w:p>
    <w:p w14:paraId="585E9AA3" w14:textId="77777777" w:rsidR="00C14B3E" w:rsidRPr="00052F76" w:rsidRDefault="00C14B3E" w:rsidP="00CA57DC">
      <w:pPr>
        <w:pStyle w:val="ListParagraph"/>
        <w:numPr>
          <w:ilvl w:val="0"/>
          <w:numId w:val="181"/>
        </w:numPr>
        <w:spacing w:line="240" w:lineRule="auto"/>
        <w:jc w:val="both"/>
        <w:rPr>
          <w:sz w:val="20"/>
          <w:szCs w:val="20"/>
        </w:rPr>
      </w:pPr>
      <w:r w:rsidRPr="00052F76">
        <w:rPr>
          <w:sz w:val="20"/>
          <w:szCs w:val="20"/>
        </w:rPr>
        <w:t>By reciprocity or reciprocal enforcement</w:t>
      </w:r>
    </w:p>
    <w:p w14:paraId="405F3708" w14:textId="77777777" w:rsidR="00C14B3E" w:rsidRPr="00C14B3E" w:rsidRDefault="00C14B3E" w:rsidP="00C14B3E">
      <w:pPr>
        <w:spacing w:line="240" w:lineRule="auto"/>
        <w:jc w:val="both"/>
        <w:rPr>
          <w:sz w:val="20"/>
          <w:szCs w:val="20"/>
        </w:rPr>
      </w:pPr>
      <w:r w:rsidRPr="00AF057C">
        <w:rPr>
          <w:b/>
          <w:sz w:val="20"/>
          <w:szCs w:val="20"/>
        </w:rPr>
        <w:t>Common Law</w:t>
      </w:r>
      <w:r w:rsidR="00AF057C" w:rsidRPr="00AF057C">
        <w:rPr>
          <w:b/>
          <w:sz w:val="20"/>
          <w:szCs w:val="20"/>
        </w:rPr>
        <w:t>:</w:t>
      </w:r>
      <w:r w:rsidR="00AF057C">
        <w:rPr>
          <w:sz w:val="20"/>
          <w:szCs w:val="20"/>
        </w:rPr>
        <w:t xml:space="preserve"> </w:t>
      </w:r>
      <w:r w:rsidRPr="00C14B3E">
        <w:rPr>
          <w:sz w:val="20"/>
          <w:szCs w:val="20"/>
        </w:rPr>
        <w:t>Under this method of enforcing foreign judgments, the element of reciprocity is not required. Thus, such a foreign judgment may be enforced in Nigeria irrespective of whether or not the foreign court would reciprocally enforce the judgments of Nigerian Courts. The foreign judgment creditor will commence an action in a H</w:t>
      </w:r>
      <w:r w:rsidR="00052F76">
        <w:rPr>
          <w:sz w:val="20"/>
          <w:szCs w:val="20"/>
        </w:rPr>
        <w:t xml:space="preserve">igh </w:t>
      </w:r>
      <w:r w:rsidRPr="00C14B3E">
        <w:rPr>
          <w:sz w:val="20"/>
          <w:szCs w:val="20"/>
        </w:rPr>
        <w:t>C</w:t>
      </w:r>
      <w:r w:rsidR="00052F76">
        <w:rPr>
          <w:sz w:val="20"/>
          <w:szCs w:val="20"/>
        </w:rPr>
        <w:t>ourt</w:t>
      </w:r>
      <w:r w:rsidRPr="00C14B3E">
        <w:rPr>
          <w:sz w:val="20"/>
          <w:szCs w:val="20"/>
        </w:rPr>
        <w:t xml:space="preserve"> in Nigeria, using the reliefs given in his foreign judgment as the cause of action. No need for lengthy trial as the foreign judgment creditor can institute an action under the summar</w:t>
      </w:r>
      <w:r w:rsidR="00052F76">
        <w:rPr>
          <w:sz w:val="20"/>
          <w:szCs w:val="20"/>
        </w:rPr>
        <w:t xml:space="preserve">y judgment procedure </w:t>
      </w:r>
      <w:proofErr w:type="gramStart"/>
      <w:r w:rsidR="00052F76">
        <w:rPr>
          <w:sz w:val="20"/>
          <w:szCs w:val="20"/>
        </w:rPr>
        <w:t>i.e.</w:t>
      </w:r>
      <w:proofErr w:type="gramEnd"/>
      <w:r w:rsidR="00052F76">
        <w:rPr>
          <w:sz w:val="20"/>
          <w:szCs w:val="20"/>
        </w:rPr>
        <w:t xml:space="preserve"> OR 13 </w:t>
      </w:r>
      <w:r w:rsidRPr="00C14B3E">
        <w:rPr>
          <w:sz w:val="20"/>
          <w:szCs w:val="20"/>
        </w:rPr>
        <w:t>Lag, undefended list in Abuja</w:t>
      </w:r>
      <w:r w:rsidR="00052F76">
        <w:rPr>
          <w:sz w:val="20"/>
          <w:szCs w:val="20"/>
        </w:rPr>
        <w:t xml:space="preserve"> O 35</w:t>
      </w:r>
      <w:r w:rsidRPr="00C14B3E">
        <w:rPr>
          <w:sz w:val="20"/>
          <w:szCs w:val="20"/>
        </w:rPr>
        <w:t>.</w:t>
      </w:r>
      <w:r w:rsidR="00AF057C">
        <w:rPr>
          <w:sz w:val="20"/>
          <w:szCs w:val="20"/>
        </w:rPr>
        <w:t xml:space="preserve"> </w:t>
      </w:r>
      <w:r w:rsidRPr="00C14B3E">
        <w:rPr>
          <w:sz w:val="20"/>
          <w:szCs w:val="20"/>
        </w:rPr>
        <w:t xml:space="preserve">In </w:t>
      </w:r>
      <w:r w:rsidRPr="00AF057C">
        <w:rPr>
          <w:b/>
          <w:color w:val="FF0000"/>
          <w:sz w:val="20"/>
          <w:szCs w:val="20"/>
        </w:rPr>
        <w:t>PEENOK LTD v. HOTEL PRESIDENTIAL LTD</w:t>
      </w:r>
      <w:r w:rsidRPr="00C14B3E">
        <w:rPr>
          <w:sz w:val="20"/>
          <w:szCs w:val="20"/>
        </w:rPr>
        <w:t>, it was held that for the enforcement of a foreign judgment through an action at common law to be successful, the foreign judgment must satisfy the following requirements:</w:t>
      </w:r>
    </w:p>
    <w:p w14:paraId="1FCF0340" w14:textId="77777777" w:rsidR="00052F76" w:rsidRDefault="00C14B3E" w:rsidP="00CA57DC">
      <w:pPr>
        <w:pStyle w:val="ListParagraph"/>
        <w:numPr>
          <w:ilvl w:val="0"/>
          <w:numId w:val="182"/>
        </w:numPr>
        <w:spacing w:line="240" w:lineRule="auto"/>
        <w:jc w:val="both"/>
        <w:rPr>
          <w:sz w:val="20"/>
          <w:szCs w:val="20"/>
        </w:rPr>
      </w:pPr>
      <w:r w:rsidRPr="00052F76">
        <w:rPr>
          <w:sz w:val="20"/>
          <w:szCs w:val="20"/>
        </w:rPr>
        <w:t>The judgment must be final and conclusive</w:t>
      </w:r>
    </w:p>
    <w:p w14:paraId="63BC83D1" w14:textId="77777777" w:rsidR="00052F76" w:rsidRDefault="00C14B3E" w:rsidP="00CA57DC">
      <w:pPr>
        <w:pStyle w:val="ListParagraph"/>
        <w:numPr>
          <w:ilvl w:val="0"/>
          <w:numId w:val="182"/>
        </w:numPr>
        <w:spacing w:line="240" w:lineRule="auto"/>
        <w:jc w:val="both"/>
        <w:rPr>
          <w:sz w:val="20"/>
          <w:szCs w:val="20"/>
        </w:rPr>
      </w:pPr>
      <w:r w:rsidRPr="00052F76">
        <w:rPr>
          <w:sz w:val="20"/>
          <w:szCs w:val="20"/>
        </w:rPr>
        <w:t>The judgment must have been delivered by a superior court of competent jurisdiction</w:t>
      </w:r>
    </w:p>
    <w:p w14:paraId="5219D366" w14:textId="77777777" w:rsidR="00052F76" w:rsidRDefault="00C14B3E" w:rsidP="00CA57DC">
      <w:pPr>
        <w:pStyle w:val="ListParagraph"/>
        <w:numPr>
          <w:ilvl w:val="0"/>
          <w:numId w:val="182"/>
        </w:numPr>
        <w:spacing w:line="240" w:lineRule="auto"/>
        <w:jc w:val="both"/>
        <w:rPr>
          <w:sz w:val="20"/>
          <w:szCs w:val="20"/>
        </w:rPr>
      </w:pPr>
      <w:r w:rsidRPr="00052F76">
        <w:rPr>
          <w:sz w:val="20"/>
          <w:szCs w:val="20"/>
        </w:rPr>
        <w:t>The judgment must be for a definite sum of money, provided that it is not money recoverable as tax, penalty or fine; and</w:t>
      </w:r>
    </w:p>
    <w:p w14:paraId="43CFCE2A" w14:textId="77777777" w:rsidR="00C14B3E" w:rsidRPr="00052F76" w:rsidRDefault="00C14B3E" w:rsidP="00CA57DC">
      <w:pPr>
        <w:pStyle w:val="ListParagraph"/>
        <w:numPr>
          <w:ilvl w:val="0"/>
          <w:numId w:val="182"/>
        </w:numPr>
        <w:spacing w:line="240" w:lineRule="auto"/>
        <w:jc w:val="both"/>
        <w:rPr>
          <w:sz w:val="20"/>
          <w:szCs w:val="20"/>
        </w:rPr>
      </w:pPr>
      <w:r w:rsidRPr="00052F76">
        <w:rPr>
          <w:sz w:val="20"/>
          <w:szCs w:val="20"/>
        </w:rPr>
        <w:t xml:space="preserve">If the judgment is for </w:t>
      </w:r>
      <w:proofErr w:type="gramStart"/>
      <w:r w:rsidRPr="00052F76">
        <w:rPr>
          <w:sz w:val="20"/>
          <w:szCs w:val="20"/>
        </w:rPr>
        <w:t>a res</w:t>
      </w:r>
      <w:proofErr w:type="gramEnd"/>
      <w:r w:rsidRPr="00052F76">
        <w:rPr>
          <w:sz w:val="20"/>
          <w:szCs w:val="20"/>
        </w:rPr>
        <w:t xml:space="preserve"> other than money, the res must have been situate at the jurisdiction of the foreign court that gave the judgment, as at the time of delivery.</w:t>
      </w:r>
    </w:p>
    <w:p w14:paraId="1625007F" w14:textId="77777777" w:rsidR="00C14B3E" w:rsidRPr="00C14B3E" w:rsidRDefault="00C14B3E" w:rsidP="00C14B3E">
      <w:pPr>
        <w:spacing w:line="240" w:lineRule="auto"/>
        <w:jc w:val="both"/>
        <w:rPr>
          <w:sz w:val="20"/>
          <w:szCs w:val="20"/>
        </w:rPr>
      </w:pPr>
      <w:r w:rsidRPr="00C14B3E">
        <w:rPr>
          <w:sz w:val="20"/>
          <w:szCs w:val="20"/>
        </w:rPr>
        <w:t xml:space="preserve">Not all judgments are enforceable by this method. </w:t>
      </w:r>
      <w:r w:rsidR="00AF057C">
        <w:rPr>
          <w:sz w:val="20"/>
          <w:szCs w:val="20"/>
        </w:rPr>
        <w:t>A</w:t>
      </w:r>
      <w:r w:rsidRPr="00C14B3E">
        <w:rPr>
          <w:sz w:val="20"/>
          <w:szCs w:val="20"/>
        </w:rPr>
        <w:t xml:space="preserve">ny judgment to which reciprocal enforcement applies cannot be enforced by action at common law. See </w:t>
      </w:r>
      <w:r w:rsidRPr="00AF057C">
        <w:rPr>
          <w:b/>
          <w:color w:val="FF0000"/>
          <w:sz w:val="20"/>
          <w:szCs w:val="20"/>
        </w:rPr>
        <w:t>S. 8 Foreign Judgment (Reciprocal Enforcement) Act.</w:t>
      </w:r>
    </w:p>
    <w:p w14:paraId="2490B672" w14:textId="77777777" w:rsidR="00AF057C" w:rsidRDefault="00C14B3E" w:rsidP="00C14B3E">
      <w:pPr>
        <w:spacing w:line="240" w:lineRule="auto"/>
        <w:jc w:val="both"/>
        <w:rPr>
          <w:sz w:val="20"/>
          <w:szCs w:val="20"/>
        </w:rPr>
      </w:pPr>
      <w:r w:rsidRPr="00052F76">
        <w:rPr>
          <w:b/>
          <w:sz w:val="20"/>
          <w:szCs w:val="20"/>
        </w:rPr>
        <w:t>Reciprocal Enforcement</w:t>
      </w:r>
      <w:r w:rsidR="00AF057C" w:rsidRPr="00052F76">
        <w:rPr>
          <w:b/>
          <w:sz w:val="20"/>
          <w:szCs w:val="20"/>
        </w:rPr>
        <w:t>:</w:t>
      </w:r>
      <w:r w:rsidR="00AF057C">
        <w:rPr>
          <w:sz w:val="20"/>
          <w:szCs w:val="20"/>
        </w:rPr>
        <w:t xml:space="preserve"> </w:t>
      </w:r>
      <w:r w:rsidRPr="00C14B3E">
        <w:rPr>
          <w:sz w:val="20"/>
          <w:szCs w:val="20"/>
        </w:rPr>
        <w:t xml:space="preserve">This is based on the enforcement of judgments given by foreign courts in Nigeria which accord reciprocal treatment to judgments given in Nigeria. Such countries that are engaged in reciprocal enforcement with Nigeria are those to be listed in an order </w:t>
      </w:r>
      <w:r w:rsidR="00AF057C">
        <w:rPr>
          <w:sz w:val="20"/>
          <w:szCs w:val="20"/>
        </w:rPr>
        <w:t xml:space="preserve">made by the Minister of Justice. </w:t>
      </w:r>
    </w:p>
    <w:p w14:paraId="5EB3F0A1" w14:textId="77777777" w:rsidR="00C14B3E" w:rsidRPr="00AF057C" w:rsidRDefault="00C14B3E" w:rsidP="00C14B3E">
      <w:pPr>
        <w:spacing w:line="240" w:lineRule="auto"/>
        <w:jc w:val="both"/>
        <w:rPr>
          <w:b/>
          <w:sz w:val="20"/>
          <w:szCs w:val="20"/>
        </w:rPr>
      </w:pPr>
      <w:r w:rsidRPr="00AF057C">
        <w:rPr>
          <w:b/>
          <w:sz w:val="20"/>
          <w:szCs w:val="20"/>
        </w:rPr>
        <w:t>Procedure</w:t>
      </w:r>
    </w:p>
    <w:p w14:paraId="382339B0" w14:textId="77777777" w:rsidR="00052F76" w:rsidRDefault="00C14B3E" w:rsidP="00CA57DC">
      <w:pPr>
        <w:pStyle w:val="ListParagraph"/>
        <w:numPr>
          <w:ilvl w:val="0"/>
          <w:numId w:val="183"/>
        </w:numPr>
        <w:spacing w:line="240" w:lineRule="auto"/>
        <w:jc w:val="both"/>
        <w:rPr>
          <w:b/>
          <w:sz w:val="20"/>
          <w:szCs w:val="20"/>
        </w:rPr>
      </w:pPr>
      <w:r w:rsidRPr="00052F76">
        <w:rPr>
          <w:sz w:val="20"/>
          <w:szCs w:val="20"/>
        </w:rPr>
        <w:t>The foreign judgment creditor will apply (</w:t>
      </w:r>
      <w:r w:rsidRPr="00052F76">
        <w:rPr>
          <w:b/>
          <w:sz w:val="20"/>
          <w:szCs w:val="20"/>
        </w:rPr>
        <w:t>MON+A+WA)</w:t>
      </w:r>
      <w:r w:rsidRPr="00052F76">
        <w:rPr>
          <w:sz w:val="20"/>
          <w:szCs w:val="20"/>
        </w:rPr>
        <w:t xml:space="preserve"> to a High Court in Nigeria </w:t>
      </w:r>
      <w:r w:rsidRPr="00052F76">
        <w:rPr>
          <w:b/>
          <w:sz w:val="20"/>
          <w:szCs w:val="20"/>
        </w:rPr>
        <w:t xml:space="preserve">within 6 years after the judgment </w:t>
      </w:r>
    </w:p>
    <w:p w14:paraId="3A68EFAD" w14:textId="77777777" w:rsidR="00052F76" w:rsidRPr="00052F76" w:rsidRDefault="00C14B3E" w:rsidP="00CA57DC">
      <w:pPr>
        <w:pStyle w:val="ListParagraph"/>
        <w:numPr>
          <w:ilvl w:val="0"/>
          <w:numId w:val="183"/>
        </w:numPr>
        <w:spacing w:line="240" w:lineRule="auto"/>
        <w:jc w:val="both"/>
        <w:rPr>
          <w:b/>
          <w:sz w:val="20"/>
          <w:szCs w:val="20"/>
        </w:rPr>
      </w:pPr>
      <w:r w:rsidRPr="00052F76">
        <w:rPr>
          <w:sz w:val="20"/>
          <w:szCs w:val="20"/>
        </w:rPr>
        <w:t>If the High Court is satisfied by the affidavit evidence that the foreign country is one that has a reciprocal arrangement with Nigeria, the court may order that the foreign judgment be registered</w:t>
      </w:r>
    </w:p>
    <w:p w14:paraId="66BF9869" w14:textId="77777777" w:rsidR="00052F76" w:rsidRPr="00052F76" w:rsidRDefault="00052F76" w:rsidP="00CA57DC">
      <w:pPr>
        <w:pStyle w:val="ListParagraph"/>
        <w:numPr>
          <w:ilvl w:val="0"/>
          <w:numId w:val="183"/>
        </w:numPr>
        <w:spacing w:line="240" w:lineRule="auto"/>
        <w:jc w:val="both"/>
        <w:rPr>
          <w:b/>
          <w:sz w:val="20"/>
          <w:szCs w:val="20"/>
        </w:rPr>
      </w:pPr>
      <w:r>
        <w:rPr>
          <w:sz w:val="20"/>
          <w:szCs w:val="20"/>
        </w:rPr>
        <w:t>U</w:t>
      </w:r>
      <w:r w:rsidR="00C14B3E" w:rsidRPr="00052F76">
        <w:rPr>
          <w:sz w:val="20"/>
          <w:szCs w:val="20"/>
        </w:rPr>
        <w:t xml:space="preserve">pon registration, the HC will have power to deal with the judgment as if it were its own judgment, </w:t>
      </w:r>
      <w:r w:rsidR="00C14B3E" w:rsidRPr="00052F76">
        <w:rPr>
          <w:b/>
          <w:sz w:val="20"/>
          <w:szCs w:val="20"/>
        </w:rPr>
        <w:t>BUT CANNOT ORDER INSTALMENTA</w:t>
      </w:r>
      <w:r w:rsidR="00AF057C" w:rsidRPr="00052F76">
        <w:rPr>
          <w:b/>
          <w:sz w:val="20"/>
          <w:szCs w:val="20"/>
        </w:rPr>
        <w:t>L PAYMENT</w:t>
      </w:r>
      <w:r w:rsidR="00AF057C" w:rsidRPr="00052F76">
        <w:rPr>
          <w:sz w:val="20"/>
          <w:szCs w:val="20"/>
        </w:rPr>
        <w:t>---</w:t>
      </w:r>
      <w:r w:rsidR="00AF057C" w:rsidRPr="00052F76">
        <w:rPr>
          <w:b/>
          <w:color w:val="FF0000"/>
          <w:sz w:val="20"/>
          <w:szCs w:val="20"/>
        </w:rPr>
        <w:t>S. 4(2) FJ (RE)ACT</w:t>
      </w:r>
    </w:p>
    <w:p w14:paraId="5F46E8CE" w14:textId="77777777" w:rsidR="00C14B3E" w:rsidRPr="006A08A7" w:rsidRDefault="00C14B3E" w:rsidP="00CA57DC">
      <w:pPr>
        <w:pStyle w:val="ListParagraph"/>
        <w:numPr>
          <w:ilvl w:val="0"/>
          <w:numId w:val="183"/>
        </w:numPr>
        <w:spacing w:line="240" w:lineRule="auto"/>
        <w:jc w:val="both"/>
        <w:rPr>
          <w:b/>
          <w:sz w:val="20"/>
          <w:szCs w:val="20"/>
        </w:rPr>
      </w:pPr>
      <w:r w:rsidRPr="00052F76">
        <w:rPr>
          <w:sz w:val="20"/>
          <w:szCs w:val="20"/>
        </w:rPr>
        <w:lastRenderedPageBreak/>
        <w:t>If the judgment is in foreign currency, it is registered in Nigerian currency at the prevailing exchange rate at the time the judgment was given in the foreign country.</w:t>
      </w:r>
    </w:p>
    <w:p w14:paraId="3E5E1FEC" w14:textId="77777777" w:rsidR="006A08A7" w:rsidRPr="00052F76" w:rsidRDefault="006A08A7" w:rsidP="006A08A7">
      <w:pPr>
        <w:pStyle w:val="ListParagraph"/>
        <w:spacing w:line="240" w:lineRule="auto"/>
        <w:ind w:left="360"/>
        <w:jc w:val="both"/>
        <w:rPr>
          <w:b/>
          <w:sz w:val="20"/>
          <w:szCs w:val="20"/>
        </w:rPr>
      </w:pPr>
    </w:p>
    <w:p w14:paraId="3BFB6897" w14:textId="77777777" w:rsidR="00C14B3E" w:rsidRPr="00B9583A" w:rsidRDefault="00C14B3E" w:rsidP="00CA57DC">
      <w:pPr>
        <w:pStyle w:val="ListParagraph"/>
        <w:numPr>
          <w:ilvl w:val="0"/>
          <w:numId w:val="177"/>
        </w:numPr>
        <w:spacing w:line="240" w:lineRule="auto"/>
        <w:jc w:val="both"/>
        <w:rPr>
          <w:sz w:val="20"/>
          <w:szCs w:val="20"/>
        </w:rPr>
      </w:pPr>
      <w:r w:rsidRPr="00B9583A">
        <w:rPr>
          <w:b/>
          <w:sz w:val="20"/>
          <w:szCs w:val="20"/>
        </w:rPr>
        <w:t>Enforcement of Nigerian judgment abroad:</w:t>
      </w:r>
      <w:r w:rsidRPr="00B9583A">
        <w:rPr>
          <w:sz w:val="20"/>
          <w:szCs w:val="20"/>
        </w:rPr>
        <w:t xml:space="preserve"> Only the judgment of the HC and other superior courts of record in Nigeria can be enforced in foreign country. There must be reciprocal arrangement on enforcement between the foreign country and Nigeria. Judgment must be for payment of a fixed sum of money and not levies, fines, taxes or penalties. Apply by MON+A+WA to the HC for CTC of the Nigerian Judgment and Certificate of Judgment. Look for a foreign lawyer to enforce the judgment in compliance with the procedure in the foreign country.</w:t>
      </w:r>
    </w:p>
    <w:p w14:paraId="36E84A1D" w14:textId="77777777" w:rsidR="00C14B3E" w:rsidRPr="0082090D" w:rsidRDefault="00C14B3E" w:rsidP="00C14B3E">
      <w:pPr>
        <w:spacing w:line="240" w:lineRule="auto"/>
        <w:jc w:val="both"/>
        <w:rPr>
          <w:b/>
          <w:sz w:val="20"/>
          <w:szCs w:val="20"/>
        </w:rPr>
      </w:pPr>
      <w:r w:rsidRPr="0082090D">
        <w:rPr>
          <w:b/>
          <w:sz w:val="20"/>
          <w:szCs w:val="20"/>
        </w:rPr>
        <w:t>What time should the judgment creditor apply to court to enforce a judgment?</w:t>
      </w:r>
    </w:p>
    <w:p w14:paraId="08700B89" w14:textId="77777777" w:rsidR="00B9583A" w:rsidRDefault="00C14B3E" w:rsidP="00CA57DC">
      <w:pPr>
        <w:pStyle w:val="ListParagraph"/>
        <w:numPr>
          <w:ilvl w:val="0"/>
          <w:numId w:val="184"/>
        </w:numPr>
        <w:spacing w:line="240" w:lineRule="auto"/>
        <w:jc w:val="both"/>
        <w:rPr>
          <w:sz w:val="20"/>
          <w:szCs w:val="20"/>
        </w:rPr>
      </w:pPr>
      <w:r w:rsidRPr="00B9583A">
        <w:rPr>
          <w:sz w:val="20"/>
          <w:szCs w:val="20"/>
        </w:rPr>
        <w:t>After expiration of the specified period of time given by court.</w:t>
      </w:r>
    </w:p>
    <w:p w14:paraId="4D7747CF" w14:textId="77777777" w:rsidR="00B9583A" w:rsidRDefault="00C14B3E" w:rsidP="00CA57DC">
      <w:pPr>
        <w:pStyle w:val="ListParagraph"/>
        <w:numPr>
          <w:ilvl w:val="0"/>
          <w:numId w:val="184"/>
        </w:numPr>
        <w:spacing w:line="240" w:lineRule="auto"/>
        <w:jc w:val="both"/>
        <w:rPr>
          <w:sz w:val="20"/>
          <w:szCs w:val="20"/>
        </w:rPr>
      </w:pPr>
      <w:r w:rsidRPr="00B9583A">
        <w:rPr>
          <w:sz w:val="20"/>
          <w:szCs w:val="20"/>
        </w:rPr>
        <w:t>If judgment is given in respec</w:t>
      </w:r>
      <w:r w:rsidR="0082090D" w:rsidRPr="00B9583A">
        <w:rPr>
          <w:sz w:val="20"/>
          <w:szCs w:val="20"/>
        </w:rPr>
        <w:t>t of recovery of debt, it depends</w:t>
      </w:r>
      <w:r w:rsidRPr="00B9583A">
        <w:rPr>
          <w:sz w:val="20"/>
          <w:szCs w:val="20"/>
        </w:rPr>
        <w:t xml:space="preserve"> as the court can give a time within which the judgment should be complied with. Thus, the judgment creditor cannot bring an application to levy execution of the judgment before the expiration of the time stated. </w:t>
      </w:r>
      <w:r w:rsidRPr="00B9583A">
        <w:rPr>
          <w:b/>
          <w:sz w:val="20"/>
          <w:szCs w:val="20"/>
        </w:rPr>
        <w:t>CONSEQUENCE</w:t>
      </w:r>
      <w:r w:rsidRPr="00B9583A">
        <w:rPr>
          <w:sz w:val="20"/>
          <w:szCs w:val="20"/>
        </w:rPr>
        <w:t>: The implication is that the enforcement is null and void. Secondly, the judgment debtor can sue th</w:t>
      </w:r>
      <w:r w:rsidR="0082090D" w:rsidRPr="00B9583A">
        <w:rPr>
          <w:sz w:val="20"/>
          <w:szCs w:val="20"/>
        </w:rPr>
        <w:t xml:space="preserve">e </w:t>
      </w:r>
      <w:r w:rsidRPr="00B9583A">
        <w:rPr>
          <w:sz w:val="20"/>
          <w:szCs w:val="20"/>
        </w:rPr>
        <w:t>judgment creditor for damages.</w:t>
      </w:r>
    </w:p>
    <w:p w14:paraId="740A9D26" w14:textId="77777777" w:rsidR="00B9583A" w:rsidRDefault="00C14B3E" w:rsidP="00CA57DC">
      <w:pPr>
        <w:pStyle w:val="ListParagraph"/>
        <w:numPr>
          <w:ilvl w:val="0"/>
          <w:numId w:val="184"/>
        </w:numPr>
        <w:spacing w:line="240" w:lineRule="auto"/>
        <w:jc w:val="both"/>
        <w:rPr>
          <w:sz w:val="20"/>
          <w:szCs w:val="20"/>
        </w:rPr>
      </w:pPr>
      <w:r w:rsidRPr="00B9583A">
        <w:rPr>
          <w:sz w:val="20"/>
          <w:szCs w:val="20"/>
        </w:rPr>
        <w:t xml:space="preserve">However, where the judgment is to be executed by </w:t>
      </w:r>
      <w:r w:rsidRPr="00B9583A">
        <w:rPr>
          <w:b/>
          <w:sz w:val="20"/>
          <w:szCs w:val="20"/>
        </w:rPr>
        <w:t>writ of possession of land</w:t>
      </w:r>
      <w:r w:rsidRPr="00B9583A">
        <w:rPr>
          <w:sz w:val="20"/>
          <w:szCs w:val="20"/>
        </w:rPr>
        <w:t xml:space="preserve">, where the judge does not stipulate a date, the judgment debtor is given </w:t>
      </w:r>
      <w:r w:rsidRPr="00B9583A">
        <w:rPr>
          <w:b/>
          <w:sz w:val="20"/>
          <w:szCs w:val="20"/>
        </w:rPr>
        <w:t>14 DAYS from the date of judgment</w:t>
      </w:r>
      <w:r w:rsidRPr="00B9583A">
        <w:rPr>
          <w:sz w:val="20"/>
          <w:szCs w:val="20"/>
        </w:rPr>
        <w:t xml:space="preserve"> to comply before execution</w:t>
      </w:r>
    </w:p>
    <w:p w14:paraId="563BA98C" w14:textId="77777777" w:rsidR="00B9583A" w:rsidRDefault="00C14B3E" w:rsidP="00CA57DC">
      <w:pPr>
        <w:pStyle w:val="ListParagraph"/>
        <w:numPr>
          <w:ilvl w:val="0"/>
          <w:numId w:val="184"/>
        </w:numPr>
        <w:spacing w:line="240" w:lineRule="auto"/>
        <w:jc w:val="both"/>
        <w:rPr>
          <w:sz w:val="20"/>
          <w:szCs w:val="20"/>
        </w:rPr>
      </w:pPr>
      <w:r w:rsidRPr="00B9583A">
        <w:rPr>
          <w:sz w:val="20"/>
          <w:szCs w:val="20"/>
        </w:rPr>
        <w:t xml:space="preserve">For </w:t>
      </w:r>
      <w:r w:rsidRPr="00B9583A">
        <w:rPr>
          <w:b/>
          <w:sz w:val="20"/>
          <w:szCs w:val="20"/>
        </w:rPr>
        <w:t>other</w:t>
      </w:r>
      <w:r w:rsidRPr="00B9583A">
        <w:rPr>
          <w:sz w:val="20"/>
          <w:szCs w:val="20"/>
        </w:rPr>
        <w:t xml:space="preserve"> </w:t>
      </w:r>
      <w:r w:rsidRPr="00B9583A">
        <w:rPr>
          <w:b/>
          <w:sz w:val="20"/>
          <w:szCs w:val="20"/>
        </w:rPr>
        <w:t xml:space="preserve">processes of </w:t>
      </w:r>
      <w:proofErr w:type="gramStart"/>
      <w:r w:rsidRPr="00B9583A">
        <w:rPr>
          <w:b/>
          <w:sz w:val="20"/>
          <w:szCs w:val="20"/>
        </w:rPr>
        <w:t>execution</w:t>
      </w:r>
      <w:proofErr w:type="gramEnd"/>
      <w:r w:rsidRPr="00B9583A">
        <w:rPr>
          <w:sz w:val="20"/>
          <w:szCs w:val="20"/>
        </w:rPr>
        <w:t xml:space="preserve"> it will be </w:t>
      </w:r>
      <w:r w:rsidRPr="00B9583A">
        <w:rPr>
          <w:b/>
          <w:sz w:val="20"/>
          <w:szCs w:val="20"/>
        </w:rPr>
        <w:t>3 DAYS after judgment</w:t>
      </w:r>
      <w:r w:rsidRPr="00B9583A">
        <w:rPr>
          <w:sz w:val="20"/>
          <w:szCs w:val="20"/>
        </w:rPr>
        <w:t xml:space="preserve"> was given. </w:t>
      </w:r>
    </w:p>
    <w:p w14:paraId="49E44BAE" w14:textId="77777777" w:rsidR="00B9583A" w:rsidRDefault="00C14B3E" w:rsidP="00CA57DC">
      <w:pPr>
        <w:pStyle w:val="ListParagraph"/>
        <w:numPr>
          <w:ilvl w:val="0"/>
          <w:numId w:val="184"/>
        </w:numPr>
        <w:spacing w:line="240" w:lineRule="auto"/>
        <w:jc w:val="both"/>
        <w:rPr>
          <w:sz w:val="20"/>
          <w:szCs w:val="20"/>
        </w:rPr>
      </w:pPr>
      <w:r w:rsidRPr="00B9583A">
        <w:rPr>
          <w:sz w:val="20"/>
          <w:szCs w:val="20"/>
        </w:rPr>
        <w:t>In accordance with ORDER 4 R 8(1) JER</w:t>
      </w:r>
      <w:r w:rsidR="0082090D" w:rsidRPr="00B9583A">
        <w:rPr>
          <w:sz w:val="20"/>
          <w:szCs w:val="20"/>
        </w:rPr>
        <w:t xml:space="preserve">, a process for execution of a </w:t>
      </w:r>
      <w:r w:rsidRPr="00B9583A">
        <w:rPr>
          <w:sz w:val="20"/>
          <w:szCs w:val="20"/>
        </w:rPr>
        <w:t xml:space="preserve">judgment against the person of the judgment debtor must be executed within two (2) years from the day judgment is delivered, </w:t>
      </w:r>
      <w:r w:rsidR="0082090D" w:rsidRPr="00B9583A">
        <w:rPr>
          <w:sz w:val="20"/>
          <w:szCs w:val="20"/>
        </w:rPr>
        <w:t xml:space="preserve">whereas a process for execution </w:t>
      </w:r>
      <w:r w:rsidRPr="00B9583A">
        <w:rPr>
          <w:sz w:val="20"/>
          <w:szCs w:val="20"/>
        </w:rPr>
        <w:t>of a judgment which is not against the person of the judgment debtor must be executed within six</w:t>
      </w:r>
      <w:r w:rsidR="00B9583A" w:rsidRPr="00B9583A">
        <w:rPr>
          <w:sz w:val="20"/>
          <w:szCs w:val="20"/>
        </w:rPr>
        <w:t xml:space="preserve"> </w:t>
      </w:r>
      <w:r w:rsidRPr="00B9583A">
        <w:rPr>
          <w:sz w:val="20"/>
          <w:szCs w:val="20"/>
        </w:rPr>
        <w:t xml:space="preserve">(6) years from the day judgment is delivered. After the specified periods of two and six years respectively, no process shall be issued without leave of court </w:t>
      </w:r>
    </w:p>
    <w:p w14:paraId="56383AA9" w14:textId="77777777" w:rsidR="00B9583A" w:rsidRDefault="00C14B3E" w:rsidP="00CA57DC">
      <w:pPr>
        <w:pStyle w:val="ListParagraph"/>
        <w:numPr>
          <w:ilvl w:val="0"/>
          <w:numId w:val="184"/>
        </w:numPr>
        <w:spacing w:line="240" w:lineRule="auto"/>
        <w:jc w:val="both"/>
        <w:rPr>
          <w:sz w:val="20"/>
          <w:szCs w:val="20"/>
        </w:rPr>
      </w:pPr>
      <w:r w:rsidRPr="00B9583A">
        <w:rPr>
          <w:sz w:val="20"/>
          <w:szCs w:val="20"/>
        </w:rPr>
        <w:t xml:space="preserve">The </w:t>
      </w:r>
      <w:r w:rsidRPr="00B9583A">
        <w:rPr>
          <w:b/>
          <w:sz w:val="20"/>
          <w:szCs w:val="20"/>
        </w:rPr>
        <w:t>life of a writ of execution is one (1) year</w:t>
      </w:r>
      <w:r w:rsidRPr="00B9583A">
        <w:rPr>
          <w:sz w:val="20"/>
          <w:szCs w:val="20"/>
        </w:rPr>
        <w:t>---</w:t>
      </w:r>
      <w:r w:rsidRPr="00B9583A">
        <w:rPr>
          <w:b/>
          <w:color w:val="FF0000"/>
          <w:sz w:val="20"/>
          <w:szCs w:val="20"/>
        </w:rPr>
        <w:t>ORDER 4 RULE 10 JER</w:t>
      </w:r>
      <w:r w:rsidRPr="00B9583A">
        <w:rPr>
          <w:sz w:val="20"/>
          <w:szCs w:val="20"/>
        </w:rPr>
        <w:t>. However, the time for the execution of the writ can be extended by an application by way of MON+A+WA</w:t>
      </w:r>
    </w:p>
    <w:p w14:paraId="462F472D" w14:textId="77777777" w:rsidR="00C14B3E" w:rsidRPr="00B9583A" w:rsidRDefault="00C14B3E" w:rsidP="00CA57DC">
      <w:pPr>
        <w:pStyle w:val="ListParagraph"/>
        <w:numPr>
          <w:ilvl w:val="0"/>
          <w:numId w:val="184"/>
        </w:numPr>
        <w:spacing w:line="240" w:lineRule="auto"/>
        <w:jc w:val="both"/>
        <w:rPr>
          <w:sz w:val="20"/>
          <w:szCs w:val="20"/>
        </w:rPr>
      </w:pPr>
      <w:r w:rsidRPr="00B9583A">
        <w:rPr>
          <w:sz w:val="20"/>
          <w:szCs w:val="20"/>
        </w:rPr>
        <w:t>Execution shall be between 6am and 6pm from Monday to Saturday. No execution shall take place on Sunday or public holiday, unless the judge directs otherwise by order endorsed on the process to be executed.</w:t>
      </w:r>
    </w:p>
    <w:p w14:paraId="1ECA64C3" w14:textId="77777777" w:rsidR="00C14B3E" w:rsidRPr="00242A87" w:rsidRDefault="00242A87" w:rsidP="00C14B3E">
      <w:pPr>
        <w:spacing w:line="240" w:lineRule="auto"/>
        <w:jc w:val="both"/>
        <w:rPr>
          <w:b/>
          <w:sz w:val="20"/>
          <w:szCs w:val="20"/>
        </w:rPr>
      </w:pPr>
      <w:r w:rsidRPr="00242A87">
        <w:rPr>
          <w:b/>
          <w:sz w:val="20"/>
          <w:szCs w:val="20"/>
        </w:rPr>
        <w:t>DRAFT GARNISHEE PROCEEDING</w:t>
      </w:r>
    </w:p>
    <w:p w14:paraId="55885764" w14:textId="77777777" w:rsidR="00242A87" w:rsidRDefault="00242A87" w:rsidP="00C14B3E">
      <w:pPr>
        <w:spacing w:line="240" w:lineRule="auto"/>
        <w:jc w:val="both"/>
        <w:rPr>
          <w:sz w:val="20"/>
          <w:szCs w:val="20"/>
        </w:rPr>
      </w:pPr>
      <w:r>
        <w:rPr>
          <w:sz w:val="20"/>
          <w:szCs w:val="20"/>
        </w:rPr>
        <w:t>Heading of court</w:t>
      </w:r>
    </w:p>
    <w:p w14:paraId="6A8D8D43" w14:textId="77777777" w:rsidR="00C14B3E" w:rsidRPr="00C14B3E" w:rsidRDefault="00C14B3E" w:rsidP="00C14B3E">
      <w:pPr>
        <w:spacing w:line="240" w:lineRule="auto"/>
        <w:jc w:val="both"/>
        <w:rPr>
          <w:sz w:val="20"/>
          <w:szCs w:val="20"/>
        </w:rPr>
      </w:pPr>
      <w:r w:rsidRPr="00C14B3E">
        <w:rPr>
          <w:sz w:val="20"/>
          <w:szCs w:val="20"/>
        </w:rPr>
        <w:t>BETWEEN</w:t>
      </w:r>
    </w:p>
    <w:p w14:paraId="53713FCB" w14:textId="77777777" w:rsidR="00C14B3E" w:rsidRPr="00C14B3E" w:rsidRDefault="00C14B3E" w:rsidP="00C14B3E">
      <w:pPr>
        <w:spacing w:line="240" w:lineRule="auto"/>
        <w:jc w:val="both"/>
        <w:rPr>
          <w:sz w:val="20"/>
          <w:szCs w:val="20"/>
        </w:rPr>
      </w:pPr>
      <w:r w:rsidRPr="00C14B3E">
        <w:rPr>
          <w:sz w:val="20"/>
          <w:szCs w:val="20"/>
        </w:rPr>
        <w:t>XYZ</w:t>
      </w:r>
      <w:r w:rsidRPr="00C14B3E">
        <w:rPr>
          <w:sz w:val="20"/>
          <w:szCs w:val="20"/>
        </w:rPr>
        <w:tab/>
      </w:r>
      <w:r w:rsidR="00242A87">
        <w:rPr>
          <w:sz w:val="20"/>
          <w:szCs w:val="20"/>
        </w:rPr>
        <w:t>……………………</w:t>
      </w:r>
      <w:r w:rsidR="00B9583A">
        <w:rPr>
          <w:sz w:val="20"/>
          <w:szCs w:val="20"/>
        </w:rPr>
        <w:t>………………………………………</w:t>
      </w:r>
      <w:proofErr w:type="gramStart"/>
      <w:r w:rsidR="00B9583A">
        <w:rPr>
          <w:sz w:val="20"/>
          <w:szCs w:val="20"/>
        </w:rPr>
        <w:t>….</w:t>
      </w:r>
      <w:r w:rsidR="00242A87">
        <w:rPr>
          <w:sz w:val="20"/>
          <w:szCs w:val="20"/>
        </w:rPr>
        <w:t>.</w:t>
      </w:r>
      <w:proofErr w:type="gramEnd"/>
      <w:r w:rsidRPr="00C14B3E">
        <w:rPr>
          <w:sz w:val="20"/>
          <w:szCs w:val="20"/>
        </w:rPr>
        <w:t>JUDGEMENT CREDITOR/GARNISHOR/APPLICANT</w:t>
      </w:r>
    </w:p>
    <w:p w14:paraId="3AA943A3" w14:textId="77777777" w:rsidR="00C14B3E" w:rsidRPr="00C14B3E" w:rsidRDefault="00C14B3E" w:rsidP="00C14B3E">
      <w:pPr>
        <w:spacing w:line="240" w:lineRule="auto"/>
        <w:jc w:val="both"/>
        <w:rPr>
          <w:sz w:val="20"/>
          <w:szCs w:val="20"/>
        </w:rPr>
      </w:pPr>
      <w:r w:rsidRPr="00C14B3E">
        <w:rPr>
          <w:sz w:val="20"/>
          <w:szCs w:val="20"/>
        </w:rPr>
        <w:t>AND</w:t>
      </w:r>
    </w:p>
    <w:p w14:paraId="0A94857B" w14:textId="77777777" w:rsidR="00C14B3E" w:rsidRPr="00C14B3E" w:rsidRDefault="00C14B3E" w:rsidP="00C14B3E">
      <w:pPr>
        <w:spacing w:line="240" w:lineRule="auto"/>
        <w:jc w:val="both"/>
        <w:rPr>
          <w:sz w:val="20"/>
          <w:szCs w:val="20"/>
        </w:rPr>
      </w:pPr>
      <w:r w:rsidRPr="00C14B3E">
        <w:rPr>
          <w:sz w:val="20"/>
          <w:szCs w:val="20"/>
        </w:rPr>
        <w:t>BOLANLE DABIRI</w:t>
      </w:r>
      <w:r w:rsidRPr="00C14B3E">
        <w:rPr>
          <w:sz w:val="20"/>
          <w:szCs w:val="20"/>
        </w:rPr>
        <w:tab/>
      </w:r>
      <w:r w:rsidR="00242A87">
        <w:rPr>
          <w:sz w:val="20"/>
          <w:szCs w:val="20"/>
        </w:rPr>
        <w:t>………………</w:t>
      </w:r>
      <w:r w:rsidR="00B9583A">
        <w:rPr>
          <w:sz w:val="20"/>
          <w:szCs w:val="20"/>
        </w:rPr>
        <w:t>…………………………….</w:t>
      </w:r>
      <w:r w:rsidR="00242A87">
        <w:rPr>
          <w:sz w:val="20"/>
          <w:szCs w:val="20"/>
        </w:rPr>
        <w:t>…</w:t>
      </w:r>
      <w:proofErr w:type="gramStart"/>
      <w:r w:rsidR="00242A87">
        <w:rPr>
          <w:sz w:val="20"/>
          <w:szCs w:val="20"/>
        </w:rPr>
        <w:t>…..</w:t>
      </w:r>
      <w:proofErr w:type="gramEnd"/>
      <w:r w:rsidRPr="00C14B3E">
        <w:rPr>
          <w:sz w:val="20"/>
          <w:szCs w:val="20"/>
        </w:rPr>
        <w:t>JUDGEMENT DEBTOR/RESPONDENT</w:t>
      </w:r>
    </w:p>
    <w:p w14:paraId="7ED17B2C" w14:textId="77777777" w:rsidR="00C14B3E" w:rsidRPr="00C14B3E" w:rsidRDefault="00C14B3E" w:rsidP="00C14B3E">
      <w:pPr>
        <w:spacing w:line="240" w:lineRule="auto"/>
        <w:jc w:val="both"/>
        <w:rPr>
          <w:sz w:val="20"/>
          <w:szCs w:val="20"/>
        </w:rPr>
      </w:pPr>
      <w:r w:rsidRPr="00C14B3E">
        <w:rPr>
          <w:sz w:val="20"/>
          <w:szCs w:val="20"/>
        </w:rPr>
        <w:t>AND</w:t>
      </w:r>
    </w:p>
    <w:p w14:paraId="456F4FBA" w14:textId="77777777" w:rsidR="00C14B3E" w:rsidRPr="00C14B3E" w:rsidRDefault="00C14B3E" w:rsidP="00C14B3E">
      <w:pPr>
        <w:spacing w:line="240" w:lineRule="auto"/>
        <w:jc w:val="both"/>
        <w:rPr>
          <w:sz w:val="20"/>
          <w:szCs w:val="20"/>
        </w:rPr>
      </w:pPr>
      <w:r w:rsidRPr="00C14B3E">
        <w:rPr>
          <w:sz w:val="20"/>
          <w:szCs w:val="20"/>
        </w:rPr>
        <w:t>GUARANTEE TRUST BANK PLC</w:t>
      </w:r>
      <w:r w:rsidRPr="00C14B3E">
        <w:rPr>
          <w:sz w:val="20"/>
          <w:szCs w:val="20"/>
        </w:rPr>
        <w:tab/>
      </w:r>
      <w:r w:rsidR="00242A87">
        <w:rPr>
          <w:sz w:val="20"/>
          <w:szCs w:val="20"/>
        </w:rPr>
        <w:t>………………………</w:t>
      </w:r>
      <w:proofErr w:type="gramStart"/>
      <w:r w:rsidR="00242A87">
        <w:rPr>
          <w:sz w:val="20"/>
          <w:szCs w:val="20"/>
        </w:rPr>
        <w:t>….</w:t>
      </w:r>
      <w:r w:rsidRPr="00C14B3E">
        <w:rPr>
          <w:sz w:val="20"/>
          <w:szCs w:val="20"/>
        </w:rPr>
        <w:t>GARNISHEE</w:t>
      </w:r>
      <w:proofErr w:type="gramEnd"/>
      <w:r w:rsidRPr="00C14B3E">
        <w:rPr>
          <w:sz w:val="20"/>
          <w:szCs w:val="20"/>
        </w:rPr>
        <w:t>/RESPONDENT</w:t>
      </w:r>
    </w:p>
    <w:p w14:paraId="5A527F71" w14:textId="77777777" w:rsidR="006A08A7" w:rsidRDefault="006A08A7" w:rsidP="00242A87">
      <w:pPr>
        <w:spacing w:line="240" w:lineRule="auto"/>
        <w:jc w:val="center"/>
        <w:rPr>
          <w:b/>
          <w:sz w:val="20"/>
          <w:szCs w:val="20"/>
        </w:rPr>
      </w:pPr>
      <w:r>
        <w:rPr>
          <w:b/>
          <w:sz w:val="20"/>
          <w:szCs w:val="20"/>
        </w:rPr>
        <w:t>MOTION EX PARTE</w:t>
      </w:r>
    </w:p>
    <w:p w14:paraId="29EFE8F8" w14:textId="77777777" w:rsidR="006A08A7" w:rsidRDefault="006A08A7" w:rsidP="00242A87">
      <w:pPr>
        <w:spacing w:line="240" w:lineRule="auto"/>
        <w:jc w:val="center"/>
        <w:rPr>
          <w:b/>
          <w:sz w:val="20"/>
          <w:szCs w:val="20"/>
        </w:rPr>
      </w:pPr>
      <w:r>
        <w:rPr>
          <w:b/>
          <w:sz w:val="20"/>
          <w:szCs w:val="20"/>
        </w:rPr>
        <w:t>BROUGHT PURSUANT TO ORDER 43 RULE 1 OF THE LAGOS STATE HIGH COURT CIVIL PROCEDURE RULES AND UNDER THE INHERENT JUSRISDICTION OF THIS HONOURABLE COURT</w:t>
      </w:r>
    </w:p>
    <w:p w14:paraId="73C9408A" w14:textId="77777777" w:rsidR="00C14B3E" w:rsidRPr="00242A87" w:rsidRDefault="006A08A7" w:rsidP="006A08A7">
      <w:pPr>
        <w:spacing w:line="240" w:lineRule="auto"/>
        <w:jc w:val="both"/>
        <w:rPr>
          <w:b/>
          <w:sz w:val="20"/>
          <w:szCs w:val="20"/>
        </w:rPr>
      </w:pPr>
      <w:r>
        <w:rPr>
          <w:b/>
          <w:sz w:val="20"/>
          <w:szCs w:val="20"/>
        </w:rPr>
        <w:t>TAKE NOTICE…….</w:t>
      </w:r>
    </w:p>
    <w:p w14:paraId="0ABDF528" w14:textId="77777777" w:rsidR="00C14B3E" w:rsidRDefault="00C14B3E" w:rsidP="00C14B3E">
      <w:pPr>
        <w:spacing w:line="240" w:lineRule="auto"/>
        <w:jc w:val="both"/>
        <w:rPr>
          <w:sz w:val="20"/>
          <w:szCs w:val="20"/>
        </w:rPr>
      </w:pPr>
      <w:r w:rsidRPr="00C14B3E">
        <w:rPr>
          <w:sz w:val="20"/>
          <w:szCs w:val="20"/>
        </w:rPr>
        <w:lastRenderedPageBreak/>
        <w:t xml:space="preserve">“A GARNISHEE ORDER NISI of this </w:t>
      </w:r>
      <w:proofErr w:type="spellStart"/>
      <w:r w:rsidRPr="00C14B3E">
        <w:rPr>
          <w:sz w:val="20"/>
          <w:szCs w:val="20"/>
        </w:rPr>
        <w:t>Honourable</w:t>
      </w:r>
      <w:proofErr w:type="spellEnd"/>
      <w:r w:rsidRPr="00C14B3E">
        <w:rPr>
          <w:sz w:val="20"/>
          <w:szCs w:val="20"/>
        </w:rPr>
        <w:t xml:space="preserve"> Court attaching the sum of N20,000,000 (Twenty Million Naira) in the Judgment Debtor’s current account No: 888555577774 with the garnishee, in satisfaction of the judgment given by </w:t>
      </w:r>
      <w:proofErr w:type="spellStart"/>
      <w:r w:rsidRPr="00C14B3E">
        <w:rPr>
          <w:sz w:val="20"/>
          <w:szCs w:val="20"/>
        </w:rPr>
        <w:t>Honouable</w:t>
      </w:r>
      <w:proofErr w:type="spellEnd"/>
      <w:r w:rsidRPr="00C14B3E">
        <w:rPr>
          <w:sz w:val="20"/>
          <w:szCs w:val="20"/>
        </w:rPr>
        <w:t xml:space="preserve"> Justice ABC in suit no: LS/333/2015 on the 30th</w:t>
      </w:r>
      <w:r w:rsidR="00242A87">
        <w:rPr>
          <w:sz w:val="20"/>
          <w:szCs w:val="20"/>
        </w:rPr>
        <w:t xml:space="preserve"> day of March 2022</w:t>
      </w:r>
      <w:r w:rsidRPr="00C14B3E">
        <w:rPr>
          <w:sz w:val="20"/>
          <w:szCs w:val="20"/>
        </w:rPr>
        <w:t>”</w:t>
      </w:r>
    </w:p>
    <w:p w14:paraId="3472BF4C" w14:textId="77777777" w:rsidR="00CC626D" w:rsidRPr="00C14B3E" w:rsidRDefault="00CC626D" w:rsidP="00C14B3E">
      <w:pPr>
        <w:spacing w:line="240" w:lineRule="auto"/>
        <w:jc w:val="both"/>
        <w:rPr>
          <w:sz w:val="20"/>
          <w:szCs w:val="20"/>
        </w:rPr>
      </w:pPr>
    </w:p>
    <w:p w14:paraId="31219031" w14:textId="77777777" w:rsidR="00C14B3E" w:rsidRPr="00242A87" w:rsidRDefault="00C14B3E" w:rsidP="00242A87">
      <w:pPr>
        <w:spacing w:line="240" w:lineRule="auto"/>
        <w:jc w:val="center"/>
        <w:rPr>
          <w:b/>
          <w:sz w:val="20"/>
          <w:szCs w:val="20"/>
        </w:rPr>
      </w:pPr>
      <w:r w:rsidRPr="00242A87">
        <w:rPr>
          <w:b/>
          <w:sz w:val="20"/>
          <w:szCs w:val="20"/>
        </w:rPr>
        <w:t>APPLICATIONS PENDING APPEAL</w:t>
      </w:r>
    </w:p>
    <w:p w14:paraId="6FA56983" w14:textId="77777777" w:rsidR="00C14B3E" w:rsidRPr="00C14B3E" w:rsidRDefault="00C14B3E" w:rsidP="00C14B3E">
      <w:pPr>
        <w:spacing w:line="240" w:lineRule="auto"/>
        <w:jc w:val="both"/>
        <w:rPr>
          <w:sz w:val="20"/>
          <w:szCs w:val="20"/>
        </w:rPr>
      </w:pPr>
      <w:r w:rsidRPr="00C14B3E">
        <w:rPr>
          <w:sz w:val="20"/>
          <w:szCs w:val="20"/>
        </w:rPr>
        <w:t>Applications pending appeal are applications made when judgment is given to prevent the judgment creditor from levying execution because an appeal simpliciter does not operate as an automatic stay of execution or proceed</w:t>
      </w:r>
      <w:r w:rsidR="00242A87">
        <w:rPr>
          <w:sz w:val="20"/>
          <w:szCs w:val="20"/>
        </w:rPr>
        <w:t xml:space="preserve">ing </w:t>
      </w:r>
      <w:r w:rsidR="00242A87" w:rsidRPr="00242A87">
        <w:rPr>
          <w:b/>
          <w:color w:val="FF0000"/>
          <w:sz w:val="20"/>
          <w:szCs w:val="20"/>
        </w:rPr>
        <w:t>S. 17 OF COURT OF APPEAL ACT</w:t>
      </w:r>
      <w:r w:rsidR="00242A87">
        <w:rPr>
          <w:sz w:val="20"/>
          <w:szCs w:val="20"/>
        </w:rPr>
        <w:t xml:space="preserve">. </w:t>
      </w:r>
      <w:r w:rsidRPr="00C14B3E">
        <w:rPr>
          <w:sz w:val="20"/>
          <w:szCs w:val="20"/>
        </w:rPr>
        <w:t xml:space="preserve">Where an interlocutory judgment or ruling or a final judgment is delivered, the person against whom such judgment is made may need </w:t>
      </w:r>
      <w:r w:rsidR="00242A87">
        <w:rPr>
          <w:sz w:val="20"/>
          <w:szCs w:val="20"/>
        </w:rPr>
        <w:t>to appeal against the judgment or ruling. Since an</w:t>
      </w:r>
      <w:r w:rsidRPr="00C14B3E">
        <w:rPr>
          <w:sz w:val="20"/>
          <w:szCs w:val="20"/>
        </w:rPr>
        <w:t xml:space="preserve"> appeal does not operate as an automatic stay, he may need to apply for further action to be stayed pending the determination of the appeal.</w:t>
      </w:r>
    </w:p>
    <w:p w14:paraId="37CDABE5" w14:textId="77777777" w:rsidR="00C14B3E" w:rsidRPr="00242A87" w:rsidRDefault="00051E7B" w:rsidP="00C14B3E">
      <w:pPr>
        <w:spacing w:line="240" w:lineRule="auto"/>
        <w:jc w:val="both"/>
        <w:rPr>
          <w:b/>
          <w:sz w:val="20"/>
          <w:szCs w:val="20"/>
        </w:rPr>
      </w:pPr>
      <w:r>
        <w:rPr>
          <w:b/>
          <w:sz w:val="20"/>
          <w:szCs w:val="20"/>
        </w:rPr>
        <w:t xml:space="preserve">In which court can applications </w:t>
      </w:r>
      <w:r w:rsidR="00C14B3E" w:rsidRPr="00242A87">
        <w:rPr>
          <w:b/>
          <w:sz w:val="20"/>
          <w:szCs w:val="20"/>
        </w:rPr>
        <w:t>pending appeals be made?</w:t>
      </w:r>
    </w:p>
    <w:p w14:paraId="684839D8" w14:textId="77777777" w:rsidR="00051E7B" w:rsidRDefault="00C14B3E" w:rsidP="00CA57DC">
      <w:pPr>
        <w:pStyle w:val="ListParagraph"/>
        <w:numPr>
          <w:ilvl w:val="0"/>
          <w:numId w:val="185"/>
        </w:numPr>
        <w:spacing w:line="240" w:lineRule="auto"/>
        <w:jc w:val="both"/>
        <w:rPr>
          <w:sz w:val="20"/>
          <w:szCs w:val="20"/>
        </w:rPr>
      </w:pPr>
      <w:r w:rsidRPr="00051E7B">
        <w:rPr>
          <w:b/>
          <w:sz w:val="20"/>
          <w:szCs w:val="20"/>
        </w:rPr>
        <w:t>The trial court</w:t>
      </w:r>
      <w:r w:rsidRPr="00051E7B">
        <w:rPr>
          <w:sz w:val="20"/>
          <w:szCs w:val="20"/>
        </w:rPr>
        <w:t xml:space="preserve"> in the first instance</w:t>
      </w:r>
    </w:p>
    <w:p w14:paraId="35E00283" w14:textId="77777777" w:rsidR="00C14B3E" w:rsidRPr="00051E7B" w:rsidRDefault="00C14B3E" w:rsidP="00CA57DC">
      <w:pPr>
        <w:pStyle w:val="ListParagraph"/>
        <w:numPr>
          <w:ilvl w:val="0"/>
          <w:numId w:val="185"/>
        </w:numPr>
        <w:spacing w:line="240" w:lineRule="auto"/>
        <w:jc w:val="both"/>
        <w:rPr>
          <w:sz w:val="20"/>
          <w:szCs w:val="20"/>
        </w:rPr>
      </w:pPr>
      <w:r w:rsidRPr="00051E7B">
        <w:rPr>
          <w:sz w:val="20"/>
          <w:szCs w:val="20"/>
        </w:rPr>
        <w:t xml:space="preserve">If refused the application will be made to the </w:t>
      </w:r>
      <w:r w:rsidRPr="00051E7B">
        <w:rPr>
          <w:b/>
          <w:sz w:val="20"/>
          <w:szCs w:val="20"/>
        </w:rPr>
        <w:t>court of appeal</w:t>
      </w:r>
      <w:r w:rsidR="00242A87" w:rsidRPr="00051E7B">
        <w:rPr>
          <w:sz w:val="20"/>
          <w:szCs w:val="20"/>
        </w:rPr>
        <w:t xml:space="preserve">, </w:t>
      </w:r>
      <w:r w:rsidRPr="00051E7B">
        <w:rPr>
          <w:sz w:val="20"/>
          <w:szCs w:val="20"/>
        </w:rPr>
        <w:t>within 15 days of refusal of the application at the trial court at the COURT OF APPEAL. The application to the court of appeal must be accompanied by</w:t>
      </w:r>
    </w:p>
    <w:p w14:paraId="6DCD3CC5" w14:textId="77777777" w:rsidR="00E733A3" w:rsidRDefault="00C14B3E" w:rsidP="00CA57DC">
      <w:pPr>
        <w:pStyle w:val="ListParagraph"/>
        <w:numPr>
          <w:ilvl w:val="0"/>
          <w:numId w:val="64"/>
        </w:numPr>
        <w:spacing w:line="240" w:lineRule="auto"/>
        <w:jc w:val="both"/>
        <w:rPr>
          <w:sz w:val="20"/>
          <w:szCs w:val="20"/>
        </w:rPr>
      </w:pPr>
      <w:r w:rsidRPr="00E733A3">
        <w:rPr>
          <w:sz w:val="20"/>
          <w:szCs w:val="20"/>
        </w:rPr>
        <w:t>CTC of the notice of appeal against the ruling or judgment,</w:t>
      </w:r>
    </w:p>
    <w:p w14:paraId="75A141F5" w14:textId="77777777" w:rsidR="00E733A3" w:rsidRDefault="00C14B3E" w:rsidP="00CA57DC">
      <w:pPr>
        <w:pStyle w:val="ListParagraph"/>
        <w:numPr>
          <w:ilvl w:val="0"/>
          <w:numId w:val="64"/>
        </w:numPr>
        <w:spacing w:line="240" w:lineRule="auto"/>
        <w:jc w:val="both"/>
        <w:rPr>
          <w:sz w:val="20"/>
          <w:szCs w:val="20"/>
        </w:rPr>
      </w:pPr>
      <w:r w:rsidRPr="00E733A3">
        <w:rPr>
          <w:sz w:val="20"/>
          <w:szCs w:val="20"/>
        </w:rPr>
        <w:t>CTC of the judgment or the ruling against which the appeal is lodged and</w:t>
      </w:r>
    </w:p>
    <w:p w14:paraId="466C3F87" w14:textId="77777777" w:rsidR="00C14B3E" w:rsidRPr="00E733A3" w:rsidRDefault="009A2DB1" w:rsidP="00CA57DC">
      <w:pPr>
        <w:pStyle w:val="ListParagraph"/>
        <w:numPr>
          <w:ilvl w:val="0"/>
          <w:numId w:val="64"/>
        </w:numPr>
        <w:spacing w:line="240" w:lineRule="auto"/>
        <w:jc w:val="both"/>
        <w:rPr>
          <w:sz w:val="20"/>
          <w:szCs w:val="20"/>
        </w:rPr>
      </w:pPr>
      <w:r>
        <w:rPr>
          <w:sz w:val="20"/>
          <w:szCs w:val="20"/>
        </w:rPr>
        <w:t xml:space="preserve">CTC of </w:t>
      </w:r>
      <w:r w:rsidR="00C14B3E" w:rsidRPr="00E733A3">
        <w:rPr>
          <w:sz w:val="20"/>
          <w:szCs w:val="20"/>
        </w:rPr>
        <w:t>the ruling of the High Court refusing the application</w:t>
      </w:r>
    </w:p>
    <w:p w14:paraId="41CDEAB2" w14:textId="77777777" w:rsidR="009A2DB1" w:rsidRDefault="00C14B3E" w:rsidP="00C14B3E">
      <w:pPr>
        <w:spacing w:line="240" w:lineRule="auto"/>
        <w:jc w:val="both"/>
        <w:rPr>
          <w:sz w:val="20"/>
          <w:szCs w:val="20"/>
        </w:rPr>
      </w:pPr>
      <w:r w:rsidRPr="00242A87">
        <w:rPr>
          <w:b/>
          <w:sz w:val="20"/>
          <w:szCs w:val="20"/>
        </w:rPr>
        <w:t>NB</w:t>
      </w:r>
      <w:r w:rsidRPr="00C14B3E">
        <w:rPr>
          <w:sz w:val="20"/>
          <w:szCs w:val="20"/>
        </w:rPr>
        <w:t xml:space="preserve">: The High Court’s jurisdiction to entertain the applications pending appeal is limited to </w:t>
      </w:r>
      <w:proofErr w:type="spellStart"/>
      <w:r w:rsidRPr="00C14B3E">
        <w:rPr>
          <w:sz w:val="20"/>
          <w:szCs w:val="20"/>
        </w:rPr>
        <w:t>anytime</w:t>
      </w:r>
      <w:proofErr w:type="spellEnd"/>
      <w:r w:rsidRPr="00C14B3E">
        <w:rPr>
          <w:sz w:val="20"/>
          <w:szCs w:val="20"/>
        </w:rPr>
        <w:t xml:space="preserve"> after the notice of appeal is filed before it or leave to appeal has been granted. However, once an appeal has been entered at the Court of Appeal, the HC does not have jurisdiction anymore and thus the application pending appeal will be brought at the Court of Appeal. </w:t>
      </w:r>
    </w:p>
    <w:p w14:paraId="13B1818A" w14:textId="77777777" w:rsidR="00C14B3E" w:rsidRPr="00C14B3E" w:rsidRDefault="00C14B3E" w:rsidP="00C14B3E">
      <w:pPr>
        <w:spacing w:line="240" w:lineRule="auto"/>
        <w:jc w:val="both"/>
        <w:rPr>
          <w:sz w:val="20"/>
          <w:szCs w:val="20"/>
        </w:rPr>
      </w:pPr>
      <w:r w:rsidRPr="00C14B3E">
        <w:rPr>
          <w:sz w:val="20"/>
          <w:szCs w:val="20"/>
        </w:rPr>
        <w:t>The three applications pending appeal which he can use to achieve this purpose are:</w:t>
      </w:r>
    </w:p>
    <w:p w14:paraId="1BC33A91" w14:textId="77777777" w:rsidR="00E733A3" w:rsidRPr="000C5C42" w:rsidRDefault="00C14B3E" w:rsidP="00CA57DC">
      <w:pPr>
        <w:pStyle w:val="ListParagraph"/>
        <w:numPr>
          <w:ilvl w:val="0"/>
          <w:numId w:val="65"/>
        </w:numPr>
        <w:spacing w:line="240" w:lineRule="auto"/>
        <w:jc w:val="both"/>
        <w:rPr>
          <w:sz w:val="20"/>
          <w:szCs w:val="20"/>
        </w:rPr>
      </w:pPr>
      <w:r w:rsidRPr="000C5C42">
        <w:rPr>
          <w:sz w:val="20"/>
          <w:szCs w:val="20"/>
        </w:rPr>
        <w:t>Stay of execution</w:t>
      </w:r>
    </w:p>
    <w:p w14:paraId="2BAA7F54" w14:textId="77777777" w:rsidR="00E733A3" w:rsidRDefault="00C14B3E" w:rsidP="00CA57DC">
      <w:pPr>
        <w:pStyle w:val="ListParagraph"/>
        <w:numPr>
          <w:ilvl w:val="0"/>
          <w:numId w:val="65"/>
        </w:numPr>
        <w:spacing w:line="240" w:lineRule="auto"/>
        <w:jc w:val="both"/>
        <w:rPr>
          <w:sz w:val="20"/>
          <w:szCs w:val="20"/>
        </w:rPr>
      </w:pPr>
      <w:r w:rsidRPr="00E733A3">
        <w:rPr>
          <w:sz w:val="20"/>
          <w:szCs w:val="20"/>
        </w:rPr>
        <w:t>Stay of proceeding</w:t>
      </w:r>
      <w:r w:rsidR="009A2DB1">
        <w:rPr>
          <w:sz w:val="20"/>
          <w:szCs w:val="20"/>
        </w:rPr>
        <w:t>s</w:t>
      </w:r>
    </w:p>
    <w:p w14:paraId="46E38B43" w14:textId="77777777" w:rsidR="000C5C42" w:rsidRDefault="00C14B3E" w:rsidP="00CA57DC">
      <w:pPr>
        <w:pStyle w:val="ListParagraph"/>
        <w:numPr>
          <w:ilvl w:val="0"/>
          <w:numId w:val="65"/>
        </w:numPr>
        <w:spacing w:line="240" w:lineRule="auto"/>
        <w:jc w:val="both"/>
        <w:rPr>
          <w:sz w:val="20"/>
          <w:szCs w:val="20"/>
        </w:rPr>
      </w:pPr>
      <w:r w:rsidRPr="00E733A3">
        <w:rPr>
          <w:sz w:val="20"/>
          <w:szCs w:val="20"/>
        </w:rPr>
        <w:t>Injunction pending appeal</w:t>
      </w:r>
    </w:p>
    <w:p w14:paraId="226269B3" w14:textId="77777777" w:rsidR="000C5C42" w:rsidRPr="000C5C42" w:rsidRDefault="000C5C42" w:rsidP="000C5C42">
      <w:pPr>
        <w:pStyle w:val="ListParagraph"/>
        <w:spacing w:line="240" w:lineRule="auto"/>
        <w:ind w:left="360"/>
        <w:jc w:val="both"/>
        <w:rPr>
          <w:sz w:val="20"/>
          <w:szCs w:val="20"/>
        </w:rPr>
      </w:pPr>
    </w:p>
    <w:p w14:paraId="347DC222" w14:textId="77777777" w:rsidR="00C14B3E" w:rsidRPr="000C5C42" w:rsidRDefault="00C14B3E" w:rsidP="00C47FE4">
      <w:pPr>
        <w:pStyle w:val="ListParagraph"/>
        <w:numPr>
          <w:ilvl w:val="0"/>
          <w:numId w:val="323"/>
        </w:numPr>
        <w:spacing w:line="240" w:lineRule="auto"/>
        <w:jc w:val="both"/>
        <w:rPr>
          <w:sz w:val="20"/>
          <w:szCs w:val="20"/>
        </w:rPr>
      </w:pPr>
      <w:r w:rsidRPr="000C5C42">
        <w:rPr>
          <w:b/>
          <w:sz w:val="20"/>
          <w:szCs w:val="20"/>
        </w:rPr>
        <w:t>Stay of execution</w:t>
      </w:r>
      <w:r w:rsidRPr="000C5C42">
        <w:rPr>
          <w:sz w:val="20"/>
          <w:szCs w:val="20"/>
        </w:rPr>
        <w:t>: Once judgment of the court has been delivered, a successful party is entitled to the fruit and benefits of the judgment notwithstanding that an appeal has been lodged. However, the other party can apply for stay of execution of that judgment pending the determination of an appeal against the judgment. An order of stay of execution pending the determination of an appeal prevents the judgment creditor from enforcing or executing the judgment pending the determination of the appeal.</w:t>
      </w:r>
      <w:r w:rsidR="00242A87" w:rsidRPr="000C5C42">
        <w:rPr>
          <w:sz w:val="20"/>
          <w:szCs w:val="20"/>
        </w:rPr>
        <w:t xml:space="preserve"> </w:t>
      </w:r>
      <w:r w:rsidRPr="000C5C42">
        <w:rPr>
          <w:sz w:val="20"/>
          <w:szCs w:val="20"/>
        </w:rPr>
        <w:t>The application for stay of execution is only appropriate where there is an executory judgment. Thus, where the court merely declines jurisdiction in a matter or gives a purely declaratory judgment, application for stay of execution is inappropriate. --</w:t>
      </w:r>
      <w:r w:rsidRPr="000C5C42">
        <w:rPr>
          <w:b/>
          <w:color w:val="FF0000"/>
          <w:sz w:val="20"/>
          <w:szCs w:val="20"/>
        </w:rPr>
        <w:t>YARO v. AREWA CONSTRUCTIONS LTD</w:t>
      </w:r>
      <w:r w:rsidR="00242A87" w:rsidRPr="000C5C42">
        <w:rPr>
          <w:sz w:val="20"/>
          <w:szCs w:val="20"/>
        </w:rPr>
        <w:t xml:space="preserve">. </w:t>
      </w:r>
      <w:r w:rsidRPr="000C5C42">
        <w:rPr>
          <w:sz w:val="20"/>
          <w:szCs w:val="20"/>
        </w:rPr>
        <w:t xml:space="preserve"> Where it is a purely declaratory order or judgment, the proper application should be an application for an order of injunction pending appeal</w:t>
      </w:r>
    </w:p>
    <w:p w14:paraId="578D5E7A" w14:textId="77777777" w:rsidR="00C14B3E" w:rsidRPr="00C14B3E" w:rsidRDefault="00C14B3E" w:rsidP="00176AEC">
      <w:pPr>
        <w:spacing w:line="240" w:lineRule="auto"/>
        <w:jc w:val="both"/>
        <w:rPr>
          <w:sz w:val="20"/>
          <w:szCs w:val="20"/>
        </w:rPr>
      </w:pPr>
      <w:r w:rsidRPr="00176AEC">
        <w:rPr>
          <w:b/>
          <w:sz w:val="20"/>
          <w:szCs w:val="20"/>
        </w:rPr>
        <w:t>Power of court to grant stay</w:t>
      </w:r>
      <w:r w:rsidR="00176AEC">
        <w:rPr>
          <w:b/>
          <w:sz w:val="20"/>
          <w:szCs w:val="20"/>
        </w:rPr>
        <w:t xml:space="preserve">: </w:t>
      </w:r>
      <w:r w:rsidR="00176AEC" w:rsidRPr="00C14B3E">
        <w:rPr>
          <w:sz w:val="20"/>
          <w:szCs w:val="20"/>
        </w:rPr>
        <w:t xml:space="preserve">Power of the court to grant stay is discretionary </w:t>
      </w:r>
      <w:r w:rsidR="00176AEC">
        <w:rPr>
          <w:sz w:val="20"/>
          <w:szCs w:val="20"/>
        </w:rPr>
        <w:t xml:space="preserve">and </w:t>
      </w:r>
      <w:r w:rsidRPr="00C14B3E">
        <w:rPr>
          <w:sz w:val="20"/>
          <w:szCs w:val="20"/>
        </w:rPr>
        <w:t>Application for stay can be granted either conditionally or unconditionally</w:t>
      </w:r>
    </w:p>
    <w:p w14:paraId="656E5D23" w14:textId="77777777" w:rsidR="00C14B3E" w:rsidRPr="00176AEC" w:rsidRDefault="00C14B3E" w:rsidP="00C14B3E">
      <w:pPr>
        <w:spacing w:line="240" w:lineRule="auto"/>
        <w:jc w:val="both"/>
        <w:rPr>
          <w:b/>
          <w:sz w:val="20"/>
          <w:szCs w:val="20"/>
        </w:rPr>
      </w:pPr>
      <w:r w:rsidRPr="00176AEC">
        <w:rPr>
          <w:b/>
          <w:sz w:val="20"/>
          <w:szCs w:val="20"/>
        </w:rPr>
        <w:t>Procedure</w:t>
      </w:r>
      <w:r w:rsidR="00176AEC">
        <w:rPr>
          <w:b/>
          <w:sz w:val="20"/>
          <w:szCs w:val="20"/>
        </w:rPr>
        <w:t xml:space="preserve">: </w:t>
      </w:r>
      <w:r w:rsidRPr="00176AEC">
        <w:rPr>
          <w:b/>
          <w:sz w:val="20"/>
          <w:szCs w:val="20"/>
        </w:rPr>
        <w:t>MON+A+WA</w:t>
      </w:r>
    </w:p>
    <w:p w14:paraId="55F7FA5B" w14:textId="77777777" w:rsidR="00C14B3E" w:rsidRPr="00176AEC" w:rsidRDefault="00C14B3E" w:rsidP="00C14B3E">
      <w:pPr>
        <w:spacing w:line="240" w:lineRule="auto"/>
        <w:jc w:val="both"/>
        <w:rPr>
          <w:b/>
          <w:sz w:val="20"/>
          <w:szCs w:val="20"/>
        </w:rPr>
      </w:pPr>
      <w:r w:rsidRPr="00176AEC">
        <w:rPr>
          <w:b/>
          <w:sz w:val="20"/>
          <w:szCs w:val="20"/>
        </w:rPr>
        <w:t xml:space="preserve">Documents to accompany the affidavit </w:t>
      </w:r>
      <w:r w:rsidRPr="00176AEC">
        <w:rPr>
          <w:b/>
          <w:sz w:val="20"/>
          <w:szCs w:val="20"/>
        </w:rPr>
        <w:tab/>
      </w:r>
    </w:p>
    <w:p w14:paraId="254C4B74" w14:textId="77777777" w:rsidR="00B753EE" w:rsidRDefault="00B753EE" w:rsidP="00CA57DC">
      <w:pPr>
        <w:pStyle w:val="ListParagraph"/>
        <w:numPr>
          <w:ilvl w:val="0"/>
          <w:numId w:val="186"/>
        </w:numPr>
        <w:spacing w:line="240" w:lineRule="auto"/>
        <w:jc w:val="both"/>
        <w:rPr>
          <w:sz w:val="20"/>
          <w:szCs w:val="20"/>
        </w:rPr>
      </w:pPr>
      <w:r w:rsidRPr="003315CF">
        <w:rPr>
          <w:sz w:val="20"/>
          <w:szCs w:val="20"/>
        </w:rPr>
        <w:t>Motion on Notice</w:t>
      </w:r>
      <w:r>
        <w:rPr>
          <w:sz w:val="20"/>
          <w:szCs w:val="20"/>
        </w:rPr>
        <w:t xml:space="preserve"> + </w:t>
      </w:r>
      <w:r w:rsidRPr="003315CF">
        <w:rPr>
          <w:sz w:val="20"/>
          <w:szCs w:val="20"/>
        </w:rPr>
        <w:t>Affidavit stating the grounds</w:t>
      </w:r>
      <w:r>
        <w:rPr>
          <w:sz w:val="20"/>
          <w:szCs w:val="20"/>
        </w:rPr>
        <w:t xml:space="preserve"> + written address</w:t>
      </w:r>
    </w:p>
    <w:p w14:paraId="7AF7652C" w14:textId="77777777" w:rsidR="00A02B07" w:rsidRDefault="00C14B3E" w:rsidP="00CA57DC">
      <w:pPr>
        <w:pStyle w:val="ListParagraph"/>
        <w:numPr>
          <w:ilvl w:val="0"/>
          <w:numId w:val="186"/>
        </w:numPr>
        <w:spacing w:line="240" w:lineRule="auto"/>
        <w:jc w:val="both"/>
        <w:rPr>
          <w:sz w:val="20"/>
          <w:szCs w:val="20"/>
        </w:rPr>
      </w:pPr>
      <w:r w:rsidRPr="00A02B07">
        <w:rPr>
          <w:sz w:val="20"/>
          <w:szCs w:val="20"/>
        </w:rPr>
        <w:t>CTC of the judgment or ruling appealed against</w:t>
      </w:r>
    </w:p>
    <w:p w14:paraId="7FF1467C" w14:textId="77777777" w:rsidR="00A02B07" w:rsidRDefault="00C14B3E" w:rsidP="00CA57DC">
      <w:pPr>
        <w:pStyle w:val="ListParagraph"/>
        <w:numPr>
          <w:ilvl w:val="0"/>
          <w:numId w:val="186"/>
        </w:numPr>
        <w:spacing w:line="240" w:lineRule="auto"/>
        <w:jc w:val="both"/>
        <w:rPr>
          <w:sz w:val="20"/>
          <w:szCs w:val="20"/>
        </w:rPr>
      </w:pPr>
      <w:r w:rsidRPr="00A02B07">
        <w:rPr>
          <w:sz w:val="20"/>
          <w:szCs w:val="20"/>
        </w:rPr>
        <w:t>CTC of the notice of valid appeal and grounds of appeal.</w:t>
      </w:r>
    </w:p>
    <w:p w14:paraId="662A0CD7" w14:textId="77777777" w:rsidR="00C14B3E" w:rsidRPr="00A02B07" w:rsidRDefault="00D43C12" w:rsidP="00CA57DC">
      <w:pPr>
        <w:pStyle w:val="ListParagraph"/>
        <w:numPr>
          <w:ilvl w:val="0"/>
          <w:numId w:val="186"/>
        </w:numPr>
        <w:spacing w:line="240" w:lineRule="auto"/>
        <w:jc w:val="both"/>
        <w:rPr>
          <w:sz w:val="20"/>
          <w:szCs w:val="20"/>
        </w:rPr>
      </w:pPr>
      <w:r>
        <w:rPr>
          <w:sz w:val="20"/>
          <w:szCs w:val="20"/>
        </w:rPr>
        <w:lastRenderedPageBreak/>
        <w:t xml:space="preserve">CTC </w:t>
      </w:r>
      <w:r w:rsidR="00C14B3E" w:rsidRPr="00A02B07">
        <w:rPr>
          <w:sz w:val="20"/>
          <w:szCs w:val="20"/>
        </w:rPr>
        <w:t xml:space="preserve">of the </w:t>
      </w:r>
      <w:r>
        <w:rPr>
          <w:sz w:val="20"/>
          <w:szCs w:val="20"/>
        </w:rPr>
        <w:t>ruling refusing the application in the court below --</w:t>
      </w:r>
      <w:r w:rsidRPr="00A02B07">
        <w:rPr>
          <w:sz w:val="20"/>
          <w:szCs w:val="20"/>
        </w:rPr>
        <w:t>Where the application has been refused by a lower court,</w:t>
      </w:r>
    </w:p>
    <w:p w14:paraId="763B6F71" w14:textId="77777777" w:rsidR="00D43C12" w:rsidRDefault="00C14B3E" w:rsidP="00D43C12">
      <w:pPr>
        <w:spacing w:line="240" w:lineRule="auto"/>
        <w:jc w:val="both"/>
        <w:rPr>
          <w:b/>
          <w:sz w:val="20"/>
          <w:szCs w:val="20"/>
        </w:rPr>
      </w:pPr>
      <w:r w:rsidRPr="00C14B3E">
        <w:rPr>
          <w:sz w:val="20"/>
          <w:szCs w:val="20"/>
        </w:rPr>
        <w:t xml:space="preserve">Application is first made to the High Court except special circumstance makes it impossible, or appeal </w:t>
      </w:r>
      <w:r w:rsidR="00D43C12">
        <w:rPr>
          <w:sz w:val="20"/>
          <w:szCs w:val="20"/>
        </w:rPr>
        <w:t>h</w:t>
      </w:r>
      <w:r w:rsidRPr="00C14B3E">
        <w:rPr>
          <w:sz w:val="20"/>
          <w:szCs w:val="20"/>
        </w:rPr>
        <w:t xml:space="preserve">as been entered at the court of appeal. If application is refused at lower court, another can be made to </w:t>
      </w:r>
      <w:r w:rsidRPr="0039668D">
        <w:rPr>
          <w:b/>
          <w:sz w:val="20"/>
          <w:szCs w:val="20"/>
        </w:rPr>
        <w:t>CA within 15 days after date of refusal</w:t>
      </w:r>
      <w:r w:rsidR="00A02B07">
        <w:rPr>
          <w:sz w:val="20"/>
          <w:szCs w:val="20"/>
        </w:rPr>
        <w:t xml:space="preserve"> </w:t>
      </w:r>
    </w:p>
    <w:p w14:paraId="612F2BFF" w14:textId="77777777" w:rsidR="00C14B3E" w:rsidRPr="00D43C12" w:rsidRDefault="00C14B3E" w:rsidP="00C47FE4">
      <w:pPr>
        <w:pStyle w:val="ListParagraph"/>
        <w:numPr>
          <w:ilvl w:val="0"/>
          <w:numId w:val="323"/>
        </w:numPr>
        <w:spacing w:line="240" w:lineRule="auto"/>
        <w:jc w:val="both"/>
        <w:rPr>
          <w:sz w:val="20"/>
          <w:szCs w:val="20"/>
        </w:rPr>
      </w:pPr>
      <w:r w:rsidRPr="00D43C12">
        <w:rPr>
          <w:b/>
          <w:sz w:val="20"/>
          <w:szCs w:val="20"/>
        </w:rPr>
        <w:t>Stay of proceedings:</w:t>
      </w:r>
      <w:r w:rsidRPr="00D43C12">
        <w:rPr>
          <w:sz w:val="20"/>
          <w:szCs w:val="20"/>
        </w:rPr>
        <w:t xml:space="preserve"> An order of stay of proceeding is always interlocutory as it stays the substantive proceeding in the lower court pending the determination of an appeal against a ruling of the court. That is, an order of stay of proceedings is made to </w:t>
      </w:r>
      <w:r w:rsidR="00176AEC" w:rsidRPr="00D43C12">
        <w:rPr>
          <w:sz w:val="20"/>
          <w:szCs w:val="20"/>
        </w:rPr>
        <w:t xml:space="preserve">suspend further proceedings in </w:t>
      </w:r>
      <w:r w:rsidRPr="00D43C12">
        <w:rPr>
          <w:sz w:val="20"/>
          <w:szCs w:val="20"/>
        </w:rPr>
        <w:t>the suit pending the determination of an interlocutory appeal against an interlocutory ruling. It is needed to preserve the res in pending suit and not render the appeal nugatory. Any of the parties that is dissatisfied with the ruling of the court can apply for stay of proceedings.</w:t>
      </w:r>
      <w:r w:rsidR="00176AEC" w:rsidRPr="00D43C12">
        <w:rPr>
          <w:sz w:val="20"/>
          <w:szCs w:val="20"/>
        </w:rPr>
        <w:t xml:space="preserve"> </w:t>
      </w:r>
      <w:r w:rsidRPr="00D43C12">
        <w:rPr>
          <w:sz w:val="20"/>
          <w:szCs w:val="20"/>
        </w:rPr>
        <w:t>The power of the court to grant stay is inherent and statutory. The power of the court to stay is discretionary and must be exercised judicially and judiciously.</w:t>
      </w:r>
      <w:r w:rsidR="00176AEC" w:rsidRPr="00D43C12">
        <w:rPr>
          <w:sz w:val="20"/>
          <w:szCs w:val="20"/>
        </w:rPr>
        <w:t xml:space="preserve"> </w:t>
      </w:r>
      <w:r w:rsidRPr="00D43C12">
        <w:rPr>
          <w:sz w:val="20"/>
          <w:szCs w:val="20"/>
        </w:rPr>
        <w:t>ANY OF THE PARTIES CAN APPLY</w:t>
      </w:r>
      <w:r w:rsidR="00D43C12" w:rsidRPr="000C5C42">
        <w:rPr>
          <w:sz w:val="20"/>
          <w:szCs w:val="20"/>
        </w:rPr>
        <w:t>.</w:t>
      </w:r>
      <w:r w:rsidR="00D43C12">
        <w:rPr>
          <w:sz w:val="20"/>
          <w:szCs w:val="20"/>
        </w:rPr>
        <w:t xml:space="preserve"> </w:t>
      </w:r>
      <w:proofErr w:type="spellStart"/>
      <w:r w:rsidR="00D43C12">
        <w:rPr>
          <w:sz w:val="20"/>
          <w:szCs w:val="20"/>
        </w:rPr>
        <w:t>E.g</w:t>
      </w:r>
      <w:proofErr w:type="spellEnd"/>
      <w:r w:rsidR="00D43C12">
        <w:rPr>
          <w:sz w:val="20"/>
          <w:szCs w:val="20"/>
        </w:rPr>
        <w:t xml:space="preserve"> of interlocutory decisions to which stay of proceedings may be granted; admissibility of evidence, motion for amendment, preliminary objection to action, </w:t>
      </w:r>
      <w:proofErr w:type="spellStart"/>
      <w:r w:rsidR="00D43C12">
        <w:rPr>
          <w:sz w:val="20"/>
          <w:szCs w:val="20"/>
        </w:rPr>
        <w:t>e.g</w:t>
      </w:r>
      <w:proofErr w:type="spellEnd"/>
      <w:r w:rsidR="00D43C12">
        <w:rPr>
          <w:sz w:val="20"/>
          <w:szCs w:val="20"/>
        </w:rPr>
        <w:t xml:space="preserve"> statue barred, locus standi. </w:t>
      </w:r>
      <w:r w:rsidRPr="00D43C12">
        <w:rPr>
          <w:sz w:val="20"/>
          <w:szCs w:val="20"/>
        </w:rPr>
        <w:t>NB: APPLICATION FOR SO</w:t>
      </w:r>
      <w:r w:rsidR="00D43C12">
        <w:rPr>
          <w:sz w:val="20"/>
          <w:szCs w:val="20"/>
        </w:rPr>
        <w:t xml:space="preserve">P, </w:t>
      </w:r>
      <w:proofErr w:type="gramStart"/>
      <w:r w:rsidR="00D43C12">
        <w:rPr>
          <w:sz w:val="20"/>
          <w:szCs w:val="20"/>
        </w:rPr>
        <w:t>SOE,IPA</w:t>
      </w:r>
      <w:proofErr w:type="gramEnd"/>
      <w:r w:rsidRPr="00D43C12">
        <w:rPr>
          <w:sz w:val="20"/>
          <w:szCs w:val="20"/>
        </w:rPr>
        <w:t xml:space="preserve"> SHALL BE REGARDED AS AN URGENT MATTER IN BOTH LAGOS AND ABUJA BUT SHALL BE HEARD WITHIN 28 DAYS FROM THE DATE OF FILING THE NOTICE OF APPEAL (IN ABUJA--</w:t>
      </w:r>
      <w:r w:rsidR="00176AEC" w:rsidRPr="00D43C12">
        <w:rPr>
          <w:sz w:val="20"/>
          <w:szCs w:val="20"/>
        </w:rPr>
        <w:t>-NO TIME STIPULATED IN LAGOS)</w:t>
      </w:r>
    </w:p>
    <w:p w14:paraId="69B7CFD8" w14:textId="77777777" w:rsidR="00C14B3E" w:rsidRPr="00176AEC" w:rsidRDefault="00C14B3E" w:rsidP="00C14B3E">
      <w:pPr>
        <w:spacing w:line="240" w:lineRule="auto"/>
        <w:jc w:val="both"/>
        <w:rPr>
          <w:b/>
          <w:sz w:val="20"/>
          <w:szCs w:val="20"/>
        </w:rPr>
      </w:pPr>
      <w:r w:rsidRPr="00176AEC">
        <w:rPr>
          <w:b/>
          <w:sz w:val="20"/>
          <w:szCs w:val="20"/>
        </w:rPr>
        <w:t>Procedure</w:t>
      </w:r>
      <w:r w:rsidR="00176AEC">
        <w:rPr>
          <w:b/>
          <w:sz w:val="20"/>
          <w:szCs w:val="20"/>
        </w:rPr>
        <w:t xml:space="preserve">: </w:t>
      </w:r>
      <w:r w:rsidRPr="00176AEC">
        <w:rPr>
          <w:b/>
          <w:sz w:val="20"/>
          <w:szCs w:val="20"/>
        </w:rPr>
        <w:t>MON+A+WA</w:t>
      </w:r>
    </w:p>
    <w:p w14:paraId="4BAD751F" w14:textId="77777777" w:rsidR="00C14B3E" w:rsidRPr="00C14B3E" w:rsidRDefault="00C14B3E" w:rsidP="00C14B3E">
      <w:pPr>
        <w:spacing w:line="240" w:lineRule="auto"/>
        <w:jc w:val="both"/>
        <w:rPr>
          <w:sz w:val="20"/>
          <w:szCs w:val="20"/>
        </w:rPr>
      </w:pPr>
      <w:r w:rsidRPr="00C14B3E">
        <w:rPr>
          <w:sz w:val="20"/>
          <w:szCs w:val="20"/>
        </w:rPr>
        <w:t>In making a first application to Court of Appeal under special circumstances or second application, the following is the procedural requirement:</w:t>
      </w:r>
    </w:p>
    <w:p w14:paraId="5873166E" w14:textId="77777777" w:rsidR="003315CF" w:rsidRPr="003315CF" w:rsidRDefault="00C14B3E" w:rsidP="00CA57DC">
      <w:pPr>
        <w:pStyle w:val="ListParagraph"/>
        <w:numPr>
          <w:ilvl w:val="0"/>
          <w:numId w:val="187"/>
        </w:numPr>
        <w:spacing w:line="240" w:lineRule="auto"/>
        <w:jc w:val="both"/>
        <w:rPr>
          <w:sz w:val="20"/>
          <w:szCs w:val="20"/>
        </w:rPr>
      </w:pPr>
      <w:r w:rsidRPr="003315CF">
        <w:rPr>
          <w:sz w:val="20"/>
          <w:szCs w:val="20"/>
        </w:rPr>
        <w:t>Motion on Notice</w:t>
      </w:r>
      <w:r w:rsidR="003315CF">
        <w:rPr>
          <w:sz w:val="20"/>
          <w:szCs w:val="20"/>
        </w:rPr>
        <w:t xml:space="preserve"> + </w:t>
      </w:r>
      <w:r w:rsidRPr="003315CF">
        <w:rPr>
          <w:sz w:val="20"/>
          <w:szCs w:val="20"/>
        </w:rPr>
        <w:t xml:space="preserve">Affidavit stating the grounds </w:t>
      </w:r>
      <w:r w:rsidR="0039668D">
        <w:rPr>
          <w:sz w:val="20"/>
          <w:szCs w:val="20"/>
        </w:rPr>
        <w:t xml:space="preserve">+ written address </w:t>
      </w:r>
      <w:r w:rsidRPr="003315CF">
        <w:rPr>
          <w:sz w:val="20"/>
          <w:szCs w:val="20"/>
        </w:rPr>
        <w:t>(</w:t>
      </w:r>
      <w:r w:rsidR="00D43C12">
        <w:rPr>
          <w:sz w:val="20"/>
          <w:szCs w:val="20"/>
        </w:rPr>
        <w:t>written address is now required under the 2021 Court of Appeal Rules</w:t>
      </w:r>
      <w:r w:rsidRPr="003315CF">
        <w:rPr>
          <w:sz w:val="20"/>
          <w:szCs w:val="20"/>
        </w:rPr>
        <w:t>)</w:t>
      </w:r>
    </w:p>
    <w:p w14:paraId="52305094" w14:textId="77777777" w:rsidR="003315CF" w:rsidRDefault="00C14B3E" w:rsidP="00CA57DC">
      <w:pPr>
        <w:pStyle w:val="ListParagraph"/>
        <w:numPr>
          <w:ilvl w:val="0"/>
          <w:numId w:val="187"/>
        </w:numPr>
        <w:spacing w:line="240" w:lineRule="auto"/>
        <w:jc w:val="both"/>
        <w:rPr>
          <w:sz w:val="20"/>
          <w:szCs w:val="20"/>
        </w:rPr>
      </w:pPr>
      <w:r w:rsidRPr="003315CF">
        <w:rPr>
          <w:sz w:val="20"/>
          <w:szCs w:val="20"/>
        </w:rPr>
        <w:t>A certified true copy of the notice of appeal.</w:t>
      </w:r>
    </w:p>
    <w:p w14:paraId="229016B5" w14:textId="77777777" w:rsidR="003315CF" w:rsidRDefault="00C14B3E" w:rsidP="00CA57DC">
      <w:pPr>
        <w:pStyle w:val="ListParagraph"/>
        <w:numPr>
          <w:ilvl w:val="0"/>
          <w:numId w:val="187"/>
        </w:numPr>
        <w:spacing w:line="240" w:lineRule="auto"/>
        <w:jc w:val="both"/>
        <w:rPr>
          <w:sz w:val="20"/>
          <w:szCs w:val="20"/>
        </w:rPr>
      </w:pPr>
      <w:r w:rsidRPr="003315CF">
        <w:rPr>
          <w:sz w:val="20"/>
          <w:szCs w:val="20"/>
        </w:rPr>
        <w:t>A CTC of ruling appealed against</w:t>
      </w:r>
    </w:p>
    <w:p w14:paraId="0CC3E889" w14:textId="77777777" w:rsidR="003315CF" w:rsidRDefault="003315CF" w:rsidP="00CA57DC">
      <w:pPr>
        <w:pStyle w:val="ListParagraph"/>
        <w:numPr>
          <w:ilvl w:val="0"/>
          <w:numId w:val="187"/>
        </w:numPr>
        <w:spacing w:line="240" w:lineRule="auto"/>
        <w:jc w:val="both"/>
        <w:rPr>
          <w:sz w:val="20"/>
          <w:szCs w:val="20"/>
        </w:rPr>
      </w:pPr>
      <w:r>
        <w:rPr>
          <w:sz w:val="20"/>
          <w:szCs w:val="20"/>
        </w:rPr>
        <w:t xml:space="preserve">A CTC of the </w:t>
      </w:r>
      <w:r w:rsidR="00C14B3E" w:rsidRPr="003315CF">
        <w:rPr>
          <w:sz w:val="20"/>
          <w:szCs w:val="20"/>
        </w:rPr>
        <w:t>ruling refusing stay in court below</w:t>
      </w:r>
      <w:r w:rsidR="00D43C12">
        <w:rPr>
          <w:sz w:val="20"/>
          <w:szCs w:val="20"/>
        </w:rPr>
        <w:t xml:space="preserve"> – where initially filed at lower court</w:t>
      </w:r>
    </w:p>
    <w:p w14:paraId="52BC8DE2" w14:textId="77777777" w:rsidR="003315CF" w:rsidRDefault="00C14B3E" w:rsidP="00CA57DC">
      <w:pPr>
        <w:pStyle w:val="ListParagraph"/>
        <w:numPr>
          <w:ilvl w:val="0"/>
          <w:numId w:val="187"/>
        </w:numPr>
        <w:spacing w:line="240" w:lineRule="auto"/>
        <w:jc w:val="both"/>
        <w:rPr>
          <w:sz w:val="20"/>
          <w:szCs w:val="20"/>
        </w:rPr>
      </w:pPr>
      <w:r w:rsidRPr="003315CF">
        <w:rPr>
          <w:sz w:val="20"/>
          <w:szCs w:val="20"/>
        </w:rPr>
        <w:t>CTC of Application</w:t>
      </w:r>
      <w:r w:rsidR="00D43C12">
        <w:rPr>
          <w:sz w:val="20"/>
          <w:szCs w:val="20"/>
        </w:rPr>
        <w:t>/ motion</w:t>
      </w:r>
      <w:r w:rsidRPr="003315CF">
        <w:rPr>
          <w:sz w:val="20"/>
          <w:szCs w:val="20"/>
        </w:rPr>
        <w:t xml:space="preserve"> and affidavit filed at lower court which was refused</w:t>
      </w:r>
    </w:p>
    <w:p w14:paraId="269C0732" w14:textId="77777777" w:rsidR="00C14B3E" w:rsidRPr="003315CF" w:rsidRDefault="00C14B3E" w:rsidP="00CA57DC">
      <w:pPr>
        <w:pStyle w:val="ListParagraph"/>
        <w:numPr>
          <w:ilvl w:val="0"/>
          <w:numId w:val="187"/>
        </w:numPr>
        <w:spacing w:line="240" w:lineRule="auto"/>
        <w:jc w:val="both"/>
        <w:rPr>
          <w:sz w:val="20"/>
          <w:szCs w:val="20"/>
        </w:rPr>
      </w:pPr>
      <w:r w:rsidRPr="003315CF">
        <w:rPr>
          <w:sz w:val="20"/>
          <w:szCs w:val="20"/>
        </w:rPr>
        <w:t>Other relevant documents like pleadings, record of proceedings, writ of summons, documents.</w:t>
      </w:r>
    </w:p>
    <w:p w14:paraId="4ACCD8D0" w14:textId="77777777" w:rsidR="00C14B3E" w:rsidRDefault="00C14B3E" w:rsidP="0025305C">
      <w:pPr>
        <w:spacing w:line="240" w:lineRule="auto"/>
        <w:jc w:val="both"/>
        <w:rPr>
          <w:sz w:val="20"/>
          <w:szCs w:val="20"/>
        </w:rPr>
      </w:pPr>
      <w:r w:rsidRPr="0025305C">
        <w:rPr>
          <w:b/>
          <w:sz w:val="20"/>
          <w:szCs w:val="20"/>
        </w:rPr>
        <w:t>NB:</w:t>
      </w:r>
      <w:r w:rsidRPr="00C14B3E">
        <w:rPr>
          <w:sz w:val="20"/>
          <w:szCs w:val="20"/>
        </w:rPr>
        <w:t xml:space="preserve"> A person who is not a party to a case cannot apply for a stay of proceedings---</w:t>
      </w:r>
      <w:r w:rsidRPr="0025305C">
        <w:rPr>
          <w:b/>
          <w:color w:val="FF0000"/>
          <w:sz w:val="20"/>
          <w:szCs w:val="20"/>
        </w:rPr>
        <w:t xml:space="preserve">LIYANGE V SANI. </w:t>
      </w:r>
      <w:r w:rsidRPr="00C14B3E">
        <w:rPr>
          <w:sz w:val="20"/>
          <w:szCs w:val="20"/>
        </w:rPr>
        <w:t>Thus, where the court grants an interlocutory judgment, it is the party against w</w:t>
      </w:r>
      <w:r w:rsidR="0025305C">
        <w:rPr>
          <w:sz w:val="20"/>
          <w:szCs w:val="20"/>
        </w:rPr>
        <w:t xml:space="preserve">hom the judgment was given that </w:t>
      </w:r>
      <w:r w:rsidRPr="00C14B3E">
        <w:rPr>
          <w:sz w:val="20"/>
          <w:szCs w:val="20"/>
        </w:rPr>
        <w:t>appeals on it.</w:t>
      </w:r>
      <w:r w:rsidR="0025305C">
        <w:rPr>
          <w:sz w:val="20"/>
          <w:szCs w:val="20"/>
        </w:rPr>
        <w:t xml:space="preserve"> </w:t>
      </w:r>
      <w:r w:rsidRPr="00C14B3E">
        <w:rPr>
          <w:sz w:val="20"/>
          <w:szCs w:val="20"/>
        </w:rPr>
        <w:t>An order for stay of proceeding is during the pendency of the suit while an order for stay of execution is after the final judgment of the court. Where i</w:t>
      </w:r>
      <w:r w:rsidR="0025305C">
        <w:rPr>
          <w:sz w:val="20"/>
          <w:szCs w:val="20"/>
        </w:rPr>
        <w:t xml:space="preserve">t is a final judgment, then an </w:t>
      </w:r>
      <w:r w:rsidRPr="00C14B3E">
        <w:rPr>
          <w:sz w:val="20"/>
          <w:szCs w:val="20"/>
        </w:rPr>
        <w:t xml:space="preserve">application for stay of execution or injunction pending appeal </w:t>
      </w:r>
      <w:r w:rsidR="003315CF">
        <w:rPr>
          <w:sz w:val="20"/>
          <w:szCs w:val="20"/>
        </w:rPr>
        <w:t xml:space="preserve">should be brought depending on </w:t>
      </w:r>
      <w:r w:rsidRPr="00C14B3E">
        <w:rPr>
          <w:sz w:val="20"/>
          <w:szCs w:val="20"/>
        </w:rPr>
        <w:t xml:space="preserve">the kind of judgment. </w:t>
      </w:r>
    </w:p>
    <w:p w14:paraId="2FA680A0" w14:textId="77777777" w:rsidR="00D43C12" w:rsidRPr="00C14B3E" w:rsidRDefault="00D43C12" w:rsidP="0025305C">
      <w:pPr>
        <w:spacing w:line="240" w:lineRule="auto"/>
        <w:jc w:val="both"/>
        <w:rPr>
          <w:sz w:val="20"/>
          <w:szCs w:val="20"/>
        </w:rPr>
      </w:pPr>
      <w:r w:rsidRPr="00D43C12">
        <w:rPr>
          <w:b/>
          <w:sz w:val="20"/>
          <w:szCs w:val="20"/>
        </w:rPr>
        <w:t>Duty on applicant:</w:t>
      </w:r>
      <w:r>
        <w:rPr>
          <w:sz w:val="20"/>
          <w:szCs w:val="20"/>
        </w:rPr>
        <w:t xml:space="preserve"> an applicant for stay of proceedings or execution shall compile the record of appeal within 90 days from the date of filling the notice of appeal and if not compiled, the judgment creditor may apply to strike out the application or discharge the order if already granted – </w:t>
      </w:r>
      <w:r w:rsidRPr="00D43C12">
        <w:rPr>
          <w:b/>
          <w:color w:val="FF0000"/>
          <w:sz w:val="20"/>
          <w:szCs w:val="20"/>
        </w:rPr>
        <w:t>0 58 R 2 Lagos,</w:t>
      </w:r>
      <w:r w:rsidRPr="00D43C12">
        <w:rPr>
          <w:b/>
          <w:sz w:val="20"/>
          <w:szCs w:val="20"/>
        </w:rPr>
        <w:t xml:space="preserve"> </w:t>
      </w:r>
      <w:r>
        <w:rPr>
          <w:sz w:val="20"/>
          <w:szCs w:val="20"/>
        </w:rPr>
        <w:t xml:space="preserve">no similar provision in Abuja. </w:t>
      </w:r>
    </w:p>
    <w:p w14:paraId="21A14488" w14:textId="77777777" w:rsidR="00C14B3E" w:rsidRPr="000C5C42" w:rsidRDefault="00C14B3E" w:rsidP="00C47FE4">
      <w:pPr>
        <w:pStyle w:val="ListParagraph"/>
        <w:numPr>
          <w:ilvl w:val="0"/>
          <w:numId w:val="323"/>
        </w:numPr>
        <w:spacing w:line="240" w:lineRule="auto"/>
        <w:jc w:val="both"/>
        <w:rPr>
          <w:sz w:val="20"/>
          <w:szCs w:val="20"/>
        </w:rPr>
      </w:pPr>
      <w:r w:rsidRPr="000C5C42">
        <w:rPr>
          <w:b/>
          <w:sz w:val="20"/>
          <w:szCs w:val="20"/>
        </w:rPr>
        <w:t>Injunction Pending Appeal:</w:t>
      </w:r>
      <w:r w:rsidRPr="000C5C42">
        <w:rPr>
          <w:sz w:val="20"/>
          <w:szCs w:val="20"/>
        </w:rPr>
        <w:t xml:space="preserve"> An application for an injunction pending appeal can arise in the following circumstances:</w:t>
      </w:r>
    </w:p>
    <w:p w14:paraId="42CED70B" w14:textId="77777777" w:rsidR="000C5C42" w:rsidRDefault="00C14B3E" w:rsidP="00C47FE4">
      <w:pPr>
        <w:pStyle w:val="ListParagraph"/>
        <w:numPr>
          <w:ilvl w:val="0"/>
          <w:numId w:val="324"/>
        </w:numPr>
        <w:spacing w:line="240" w:lineRule="auto"/>
        <w:jc w:val="both"/>
        <w:rPr>
          <w:sz w:val="20"/>
          <w:szCs w:val="20"/>
        </w:rPr>
      </w:pPr>
      <w:r w:rsidRPr="000C5C42">
        <w:rPr>
          <w:sz w:val="20"/>
          <w:szCs w:val="20"/>
        </w:rPr>
        <w:t xml:space="preserve">An order of stay of execution can only be made in respect of an executory judgment or ruling. Thus, </w:t>
      </w:r>
      <w:r w:rsidRPr="000C5C42">
        <w:rPr>
          <w:b/>
          <w:sz w:val="20"/>
          <w:szCs w:val="20"/>
        </w:rPr>
        <w:t>where the judgment is purely declaratory</w:t>
      </w:r>
      <w:r w:rsidRPr="000C5C42">
        <w:rPr>
          <w:sz w:val="20"/>
          <w:szCs w:val="20"/>
        </w:rPr>
        <w:t xml:space="preserve"> and has no executory orders to be stayed, the unsuccessful party may apply for an order of injunction pending the determination of the appeal.</w:t>
      </w:r>
    </w:p>
    <w:p w14:paraId="141C9F55" w14:textId="77777777" w:rsidR="000C5C42" w:rsidRPr="000C5C42" w:rsidRDefault="00C14B3E" w:rsidP="00C47FE4">
      <w:pPr>
        <w:pStyle w:val="ListParagraph"/>
        <w:numPr>
          <w:ilvl w:val="0"/>
          <w:numId w:val="324"/>
        </w:numPr>
        <w:spacing w:line="240" w:lineRule="auto"/>
        <w:jc w:val="both"/>
        <w:rPr>
          <w:sz w:val="20"/>
          <w:szCs w:val="20"/>
        </w:rPr>
      </w:pPr>
      <w:r w:rsidRPr="000C5C42">
        <w:rPr>
          <w:b/>
          <w:sz w:val="20"/>
          <w:szCs w:val="20"/>
        </w:rPr>
        <w:t>Where a claimant’s action was dismissed</w:t>
      </w:r>
      <w:r w:rsidRPr="000C5C42">
        <w:rPr>
          <w:sz w:val="20"/>
          <w:szCs w:val="20"/>
        </w:rPr>
        <w:t xml:space="preserve"> (that is, he lost at trial court), he cannot apply for stay of execution or stay of proceedings. He can only apply for an injunction pending appeal. Thus, where the claimant’s case </w:t>
      </w:r>
      <w:r w:rsidR="0025305C" w:rsidRPr="000C5C42">
        <w:rPr>
          <w:sz w:val="20"/>
          <w:szCs w:val="20"/>
        </w:rPr>
        <w:t xml:space="preserve">is dismissed and the defendant </w:t>
      </w:r>
      <w:r w:rsidRPr="000C5C42">
        <w:rPr>
          <w:sz w:val="20"/>
          <w:szCs w:val="20"/>
        </w:rPr>
        <w:t xml:space="preserve">has </w:t>
      </w:r>
      <w:proofErr w:type="gramStart"/>
      <w:r w:rsidRPr="000C5C42">
        <w:rPr>
          <w:sz w:val="20"/>
          <w:szCs w:val="20"/>
        </w:rPr>
        <w:t>being</w:t>
      </w:r>
      <w:proofErr w:type="gramEnd"/>
      <w:r w:rsidRPr="000C5C42">
        <w:rPr>
          <w:sz w:val="20"/>
          <w:szCs w:val="20"/>
        </w:rPr>
        <w:t xml:space="preserve"> trying to take steps in relation to the subject matter which may render the judgment of an appeal nugatory, the claimant can apply for an order of injunction pending appeal to preserve the res and maintain the status quo since there is no executory order that can be stayed--- </w:t>
      </w:r>
      <w:r w:rsidRPr="000C5C42">
        <w:rPr>
          <w:b/>
          <w:color w:val="FF0000"/>
          <w:sz w:val="20"/>
          <w:szCs w:val="20"/>
        </w:rPr>
        <w:t>ODUTOLA &amp;ANOR V FBN</w:t>
      </w:r>
    </w:p>
    <w:p w14:paraId="29194DA8" w14:textId="77777777" w:rsidR="000C5C42" w:rsidRDefault="00C14B3E" w:rsidP="00C47FE4">
      <w:pPr>
        <w:pStyle w:val="ListParagraph"/>
        <w:numPr>
          <w:ilvl w:val="0"/>
          <w:numId w:val="324"/>
        </w:numPr>
        <w:spacing w:line="240" w:lineRule="auto"/>
        <w:jc w:val="both"/>
        <w:rPr>
          <w:sz w:val="20"/>
          <w:szCs w:val="20"/>
        </w:rPr>
      </w:pPr>
      <w:proofErr w:type="gramStart"/>
      <w:r w:rsidRPr="000C5C42">
        <w:rPr>
          <w:sz w:val="20"/>
          <w:szCs w:val="20"/>
        </w:rPr>
        <w:lastRenderedPageBreak/>
        <w:t>Also</w:t>
      </w:r>
      <w:proofErr w:type="gramEnd"/>
      <w:r w:rsidRPr="000C5C42">
        <w:rPr>
          <w:sz w:val="20"/>
          <w:szCs w:val="20"/>
        </w:rPr>
        <w:t xml:space="preserve"> </w:t>
      </w:r>
      <w:r w:rsidRPr="000C5C42">
        <w:rPr>
          <w:b/>
          <w:sz w:val="20"/>
          <w:szCs w:val="20"/>
        </w:rPr>
        <w:t>where an application for interlocutory injunction was refused</w:t>
      </w:r>
      <w:r w:rsidRPr="000C5C42">
        <w:rPr>
          <w:sz w:val="20"/>
          <w:szCs w:val="20"/>
        </w:rPr>
        <w:t>. An unsuccessful applicant can apply for injunction pending appeal on the interlocutory ruling to restrain the respondent from acting on the order of refusal pending the determination of an app</w:t>
      </w:r>
      <w:r w:rsidR="0025305C" w:rsidRPr="000C5C42">
        <w:rPr>
          <w:sz w:val="20"/>
          <w:szCs w:val="20"/>
        </w:rPr>
        <w:t>eal against the ruling</w:t>
      </w:r>
    </w:p>
    <w:p w14:paraId="4AC4EE56" w14:textId="77777777" w:rsidR="00C14B3E" w:rsidRPr="000C5C42" w:rsidRDefault="00C14B3E" w:rsidP="00C47FE4">
      <w:pPr>
        <w:pStyle w:val="ListParagraph"/>
        <w:numPr>
          <w:ilvl w:val="0"/>
          <w:numId w:val="324"/>
        </w:numPr>
        <w:spacing w:line="240" w:lineRule="auto"/>
        <w:jc w:val="both"/>
        <w:rPr>
          <w:sz w:val="20"/>
          <w:szCs w:val="20"/>
        </w:rPr>
      </w:pPr>
      <w:r w:rsidRPr="000C5C42">
        <w:rPr>
          <w:b/>
          <w:sz w:val="20"/>
          <w:szCs w:val="20"/>
        </w:rPr>
        <w:t>An interlocutory</w:t>
      </w:r>
      <w:r w:rsidRPr="000C5C42">
        <w:rPr>
          <w:sz w:val="20"/>
          <w:szCs w:val="20"/>
        </w:rPr>
        <w:t xml:space="preserve"> </w:t>
      </w:r>
      <w:r w:rsidRPr="000C5C42">
        <w:rPr>
          <w:b/>
          <w:sz w:val="20"/>
          <w:szCs w:val="20"/>
        </w:rPr>
        <w:t>order declining jurisdiction</w:t>
      </w:r>
      <w:r w:rsidRPr="000C5C42">
        <w:rPr>
          <w:sz w:val="20"/>
          <w:szCs w:val="20"/>
        </w:rPr>
        <w:t xml:space="preserve"> is a final judgment. Thus, in an appeal against such decision, the proper application pending appeal is application for injunction pending appeal.</w:t>
      </w:r>
    </w:p>
    <w:p w14:paraId="7FF83DF1" w14:textId="77777777" w:rsidR="0025305C" w:rsidRDefault="00C14B3E" w:rsidP="00C14B3E">
      <w:pPr>
        <w:spacing w:line="240" w:lineRule="auto"/>
        <w:jc w:val="both"/>
        <w:rPr>
          <w:sz w:val="20"/>
          <w:szCs w:val="20"/>
        </w:rPr>
      </w:pPr>
      <w:r w:rsidRPr="0025305C">
        <w:rPr>
          <w:b/>
          <w:sz w:val="20"/>
          <w:szCs w:val="20"/>
        </w:rPr>
        <w:t>NB</w:t>
      </w:r>
      <w:r w:rsidRPr="00C14B3E">
        <w:rPr>
          <w:sz w:val="20"/>
          <w:szCs w:val="20"/>
        </w:rPr>
        <w:t>: Unlike application for stay of execution and stay of proceedings, application for injunction</w:t>
      </w:r>
      <w:r w:rsidR="003315CF">
        <w:rPr>
          <w:sz w:val="20"/>
          <w:szCs w:val="20"/>
        </w:rPr>
        <w:t xml:space="preserve"> pending appeal</w:t>
      </w:r>
      <w:r w:rsidRPr="00C14B3E">
        <w:rPr>
          <w:sz w:val="20"/>
          <w:szCs w:val="20"/>
        </w:rPr>
        <w:t xml:space="preserve"> can be made to the court of appeal directly even though such an application had not been first made to the trial court BUT </w:t>
      </w:r>
      <w:r w:rsidR="0025305C">
        <w:rPr>
          <w:sz w:val="20"/>
          <w:szCs w:val="20"/>
        </w:rPr>
        <w:t xml:space="preserve">MAKE IT AT THE TRIAL COURT AND </w:t>
      </w:r>
      <w:r w:rsidRPr="00C14B3E">
        <w:rPr>
          <w:sz w:val="20"/>
          <w:szCs w:val="20"/>
        </w:rPr>
        <w:t>IF REFUSED, BRING IT BEFORE THE COURT OF APPEAL WI</w:t>
      </w:r>
      <w:r w:rsidR="003315CF">
        <w:rPr>
          <w:sz w:val="20"/>
          <w:szCs w:val="20"/>
        </w:rPr>
        <w:t>THIN 15 DAYS OF REFUSAL</w:t>
      </w:r>
      <w:r w:rsidR="0025305C">
        <w:rPr>
          <w:sz w:val="20"/>
          <w:szCs w:val="20"/>
        </w:rPr>
        <w:t>.</w:t>
      </w:r>
      <w:r w:rsidR="0025305C" w:rsidRPr="0025305C">
        <w:rPr>
          <w:sz w:val="20"/>
          <w:szCs w:val="20"/>
        </w:rPr>
        <w:t xml:space="preserve"> </w:t>
      </w:r>
      <w:r w:rsidR="0025305C" w:rsidRPr="00C14B3E">
        <w:rPr>
          <w:sz w:val="20"/>
          <w:szCs w:val="20"/>
        </w:rPr>
        <w:t>NB: The power to grant an injunction pending appeal is discretionary and such discretionary power must be exercised judicially and judiciously.</w:t>
      </w:r>
    </w:p>
    <w:p w14:paraId="716D4B8C" w14:textId="77777777" w:rsidR="0025305C" w:rsidRDefault="00C14B3E" w:rsidP="00C14B3E">
      <w:pPr>
        <w:spacing w:line="240" w:lineRule="auto"/>
        <w:jc w:val="both"/>
        <w:rPr>
          <w:b/>
          <w:sz w:val="20"/>
          <w:szCs w:val="20"/>
        </w:rPr>
      </w:pPr>
      <w:r w:rsidRPr="0025305C">
        <w:rPr>
          <w:b/>
          <w:sz w:val="20"/>
          <w:szCs w:val="20"/>
        </w:rPr>
        <w:t>Procedure</w:t>
      </w:r>
      <w:r w:rsidR="0025305C" w:rsidRPr="0025305C">
        <w:rPr>
          <w:b/>
          <w:sz w:val="20"/>
          <w:szCs w:val="20"/>
        </w:rPr>
        <w:t xml:space="preserve">: </w:t>
      </w:r>
      <w:r w:rsidRPr="0025305C">
        <w:rPr>
          <w:b/>
          <w:sz w:val="20"/>
          <w:szCs w:val="20"/>
        </w:rPr>
        <w:t xml:space="preserve">MON+A+WA. </w:t>
      </w:r>
    </w:p>
    <w:p w14:paraId="08F82396" w14:textId="77777777" w:rsidR="009B5B4F" w:rsidRPr="009B5B4F" w:rsidRDefault="009B5B4F" w:rsidP="00C47FE4">
      <w:pPr>
        <w:pStyle w:val="ListParagraph"/>
        <w:numPr>
          <w:ilvl w:val="0"/>
          <w:numId w:val="328"/>
        </w:numPr>
        <w:spacing w:line="240" w:lineRule="auto"/>
        <w:jc w:val="both"/>
        <w:rPr>
          <w:b/>
          <w:sz w:val="20"/>
          <w:szCs w:val="20"/>
        </w:rPr>
      </w:pPr>
      <w:r w:rsidRPr="003315CF">
        <w:rPr>
          <w:sz w:val="20"/>
          <w:szCs w:val="20"/>
        </w:rPr>
        <w:t>Motion on Notice</w:t>
      </w:r>
      <w:r>
        <w:rPr>
          <w:sz w:val="20"/>
          <w:szCs w:val="20"/>
        </w:rPr>
        <w:t xml:space="preserve"> + </w:t>
      </w:r>
      <w:r w:rsidRPr="003315CF">
        <w:rPr>
          <w:sz w:val="20"/>
          <w:szCs w:val="20"/>
        </w:rPr>
        <w:t>Affidavit stating the grounds</w:t>
      </w:r>
      <w:r>
        <w:rPr>
          <w:sz w:val="20"/>
          <w:szCs w:val="20"/>
        </w:rPr>
        <w:t xml:space="preserve"> + written address</w:t>
      </w:r>
    </w:p>
    <w:p w14:paraId="3279F05C" w14:textId="77777777" w:rsidR="009B5B4F" w:rsidRPr="009B5B4F" w:rsidRDefault="009B5B4F" w:rsidP="00C47FE4">
      <w:pPr>
        <w:pStyle w:val="ListParagraph"/>
        <w:numPr>
          <w:ilvl w:val="0"/>
          <w:numId w:val="328"/>
        </w:numPr>
        <w:spacing w:line="240" w:lineRule="auto"/>
        <w:jc w:val="both"/>
        <w:rPr>
          <w:sz w:val="20"/>
          <w:szCs w:val="20"/>
        </w:rPr>
      </w:pPr>
      <w:r w:rsidRPr="009B5B4F">
        <w:rPr>
          <w:sz w:val="20"/>
          <w:szCs w:val="20"/>
        </w:rPr>
        <w:t>CTC of the notice of appeal</w:t>
      </w:r>
    </w:p>
    <w:p w14:paraId="0B06BC1D" w14:textId="77777777" w:rsidR="009B5B4F" w:rsidRPr="009B5B4F" w:rsidRDefault="009B5B4F" w:rsidP="00C47FE4">
      <w:pPr>
        <w:pStyle w:val="ListParagraph"/>
        <w:numPr>
          <w:ilvl w:val="0"/>
          <w:numId w:val="328"/>
        </w:numPr>
        <w:spacing w:line="240" w:lineRule="auto"/>
        <w:jc w:val="both"/>
        <w:rPr>
          <w:sz w:val="20"/>
          <w:szCs w:val="20"/>
        </w:rPr>
      </w:pPr>
      <w:r w:rsidRPr="009B5B4F">
        <w:rPr>
          <w:sz w:val="20"/>
          <w:szCs w:val="20"/>
        </w:rPr>
        <w:t>CTC of the decision of the court being appealed against</w:t>
      </w:r>
    </w:p>
    <w:p w14:paraId="1C6B4AFA" w14:textId="77777777" w:rsidR="009B5B4F" w:rsidRPr="009B5B4F" w:rsidRDefault="009B5B4F" w:rsidP="00C47FE4">
      <w:pPr>
        <w:pStyle w:val="ListParagraph"/>
        <w:numPr>
          <w:ilvl w:val="0"/>
          <w:numId w:val="328"/>
        </w:numPr>
        <w:spacing w:line="240" w:lineRule="auto"/>
        <w:jc w:val="both"/>
        <w:rPr>
          <w:sz w:val="20"/>
          <w:szCs w:val="20"/>
        </w:rPr>
      </w:pPr>
      <w:r w:rsidRPr="009B5B4F">
        <w:rPr>
          <w:sz w:val="20"/>
          <w:szCs w:val="20"/>
        </w:rPr>
        <w:t>CTC</w:t>
      </w:r>
      <w:r>
        <w:rPr>
          <w:sz w:val="20"/>
          <w:szCs w:val="20"/>
        </w:rPr>
        <w:t xml:space="preserve"> of the judgment of the lower co</w:t>
      </w:r>
      <w:r w:rsidRPr="009B5B4F">
        <w:rPr>
          <w:sz w:val="20"/>
          <w:szCs w:val="20"/>
        </w:rPr>
        <w:t>urt refu</w:t>
      </w:r>
      <w:r>
        <w:rPr>
          <w:sz w:val="20"/>
          <w:szCs w:val="20"/>
        </w:rPr>
        <w:t>s</w:t>
      </w:r>
      <w:r w:rsidRPr="009B5B4F">
        <w:rPr>
          <w:sz w:val="20"/>
          <w:szCs w:val="20"/>
        </w:rPr>
        <w:t>ing the application</w:t>
      </w:r>
    </w:p>
    <w:p w14:paraId="5B281343" w14:textId="77777777" w:rsidR="0025305C" w:rsidRPr="0025305C" w:rsidRDefault="00C14B3E" w:rsidP="00C14B3E">
      <w:pPr>
        <w:spacing w:line="240" w:lineRule="auto"/>
        <w:jc w:val="both"/>
        <w:rPr>
          <w:b/>
          <w:sz w:val="20"/>
          <w:szCs w:val="20"/>
        </w:rPr>
      </w:pPr>
      <w:r w:rsidRPr="0025305C">
        <w:rPr>
          <w:b/>
          <w:sz w:val="20"/>
          <w:szCs w:val="20"/>
        </w:rPr>
        <w:t xml:space="preserve">Compare and contrast stay of execution, stay of proceedings and injunction pending appeal </w:t>
      </w:r>
    </w:p>
    <w:p w14:paraId="2B77E541" w14:textId="77777777" w:rsidR="00C14B3E" w:rsidRPr="0025305C" w:rsidRDefault="00C14B3E" w:rsidP="00C14B3E">
      <w:pPr>
        <w:spacing w:line="240" w:lineRule="auto"/>
        <w:jc w:val="both"/>
        <w:rPr>
          <w:b/>
          <w:sz w:val="20"/>
          <w:szCs w:val="20"/>
        </w:rPr>
      </w:pPr>
      <w:r w:rsidRPr="0025305C">
        <w:rPr>
          <w:b/>
          <w:sz w:val="20"/>
          <w:szCs w:val="20"/>
        </w:rPr>
        <w:t>Similarities</w:t>
      </w:r>
    </w:p>
    <w:p w14:paraId="31A2C861" w14:textId="77777777" w:rsidR="00827E1C" w:rsidRDefault="00C14B3E" w:rsidP="00CA57DC">
      <w:pPr>
        <w:pStyle w:val="ListParagraph"/>
        <w:numPr>
          <w:ilvl w:val="0"/>
          <w:numId w:val="188"/>
        </w:numPr>
        <w:spacing w:line="240" w:lineRule="auto"/>
        <w:jc w:val="both"/>
        <w:rPr>
          <w:sz w:val="20"/>
          <w:szCs w:val="20"/>
        </w:rPr>
      </w:pPr>
      <w:r w:rsidRPr="003315CF">
        <w:rPr>
          <w:sz w:val="20"/>
          <w:szCs w:val="20"/>
        </w:rPr>
        <w:t>All processes are used to protect the res, maintain status quo and not render appeal nugatory</w:t>
      </w:r>
    </w:p>
    <w:p w14:paraId="4CEDFBF1" w14:textId="77777777" w:rsidR="00827E1C" w:rsidRDefault="00C14B3E" w:rsidP="00CA57DC">
      <w:pPr>
        <w:pStyle w:val="ListParagraph"/>
        <w:numPr>
          <w:ilvl w:val="0"/>
          <w:numId w:val="188"/>
        </w:numPr>
        <w:spacing w:line="240" w:lineRule="auto"/>
        <w:jc w:val="both"/>
        <w:rPr>
          <w:sz w:val="20"/>
          <w:szCs w:val="20"/>
        </w:rPr>
      </w:pPr>
      <w:r w:rsidRPr="00827E1C">
        <w:rPr>
          <w:sz w:val="20"/>
          <w:szCs w:val="20"/>
        </w:rPr>
        <w:t>Applications are by motion on notice, affidavit and written address.</w:t>
      </w:r>
    </w:p>
    <w:p w14:paraId="60E72A0F" w14:textId="77777777" w:rsidR="00827E1C" w:rsidRDefault="00C14B3E" w:rsidP="00CA57DC">
      <w:pPr>
        <w:pStyle w:val="ListParagraph"/>
        <w:numPr>
          <w:ilvl w:val="0"/>
          <w:numId w:val="188"/>
        </w:numPr>
        <w:spacing w:line="240" w:lineRule="auto"/>
        <w:jc w:val="both"/>
        <w:rPr>
          <w:sz w:val="20"/>
          <w:szCs w:val="20"/>
        </w:rPr>
      </w:pPr>
      <w:r w:rsidRPr="00827E1C">
        <w:rPr>
          <w:sz w:val="20"/>
          <w:szCs w:val="20"/>
        </w:rPr>
        <w:t>There must be a valid notice of appeal filed for all processes.</w:t>
      </w:r>
    </w:p>
    <w:p w14:paraId="1F4575AA" w14:textId="77777777" w:rsidR="00C14B3E" w:rsidRPr="00827E1C" w:rsidRDefault="00C14B3E" w:rsidP="00CA57DC">
      <w:pPr>
        <w:pStyle w:val="ListParagraph"/>
        <w:numPr>
          <w:ilvl w:val="0"/>
          <w:numId w:val="188"/>
        </w:numPr>
        <w:spacing w:line="240" w:lineRule="auto"/>
        <w:jc w:val="both"/>
        <w:rPr>
          <w:sz w:val="20"/>
          <w:szCs w:val="20"/>
        </w:rPr>
      </w:pPr>
      <w:r w:rsidRPr="00827E1C">
        <w:rPr>
          <w:sz w:val="20"/>
          <w:szCs w:val="20"/>
        </w:rPr>
        <w:t>Stay of Execution and injunction pending appeal are brought after judgment of the trial court.</w:t>
      </w:r>
    </w:p>
    <w:p w14:paraId="46BFCA08" w14:textId="77777777" w:rsidR="00C14B3E" w:rsidRPr="0025305C" w:rsidRDefault="00C14B3E" w:rsidP="00C14B3E">
      <w:pPr>
        <w:spacing w:line="240" w:lineRule="auto"/>
        <w:jc w:val="both"/>
        <w:rPr>
          <w:b/>
          <w:sz w:val="20"/>
          <w:szCs w:val="20"/>
        </w:rPr>
      </w:pPr>
      <w:r w:rsidRPr="0025305C">
        <w:rPr>
          <w:b/>
          <w:sz w:val="20"/>
          <w:szCs w:val="20"/>
        </w:rPr>
        <w:t>Differences</w:t>
      </w:r>
    </w:p>
    <w:p w14:paraId="46B6757D" w14:textId="77777777" w:rsidR="00827E1C" w:rsidRDefault="00C14B3E" w:rsidP="00CA57DC">
      <w:pPr>
        <w:pStyle w:val="ListParagraph"/>
        <w:numPr>
          <w:ilvl w:val="0"/>
          <w:numId w:val="189"/>
        </w:numPr>
        <w:spacing w:line="240" w:lineRule="auto"/>
        <w:jc w:val="both"/>
        <w:rPr>
          <w:sz w:val="20"/>
          <w:szCs w:val="20"/>
        </w:rPr>
      </w:pPr>
      <w:r w:rsidRPr="00827E1C">
        <w:rPr>
          <w:sz w:val="20"/>
          <w:szCs w:val="20"/>
        </w:rPr>
        <w:t>Both stay of execution and injunction pending appeal are post judgment whereas stay of proceedings is during trial before judgment.</w:t>
      </w:r>
    </w:p>
    <w:p w14:paraId="60C61B6B" w14:textId="77777777" w:rsidR="00827E1C" w:rsidRDefault="00C14B3E" w:rsidP="00CA57DC">
      <w:pPr>
        <w:pStyle w:val="ListParagraph"/>
        <w:numPr>
          <w:ilvl w:val="0"/>
          <w:numId w:val="189"/>
        </w:numPr>
        <w:spacing w:line="240" w:lineRule="auto"/>
        <w:jc w:val="both"/>
        <w:rPr>
          <w:sz w:val="20"/>
          <w:szCs w:val="20"/>
        </w:rPr>
      </w:pPr>
      <w:r w:rsidRPr="00827E1C">
        <w:rPr>
          <w:sz w:val="20"/>
          <w:szCs w:val="20"/>
        </w:rPr>
        <w:t>Injunction pending appeal is granted on declaratory orders</w:t>
      </w:r>
      <w:r w:rsidR="0025305C" w:rsidRPr="00827E1C">
        <w:rPr>
          <w:sz w:val="20"/>
          <w:szCs w:val="20"/>
        </w:rPr>
        <w:t xml:space="preserve">, stay of execution is granted </w:t>
      </w:r>
      <w:r w:rsidRPr="00827E1C">
        <w:rPr>
          <w:sz w:val="20"/>
          <w:szCs w:val="20"/>
        </w:rPr>
        <w:t>on executory judgment.</w:t>
      </w:r>
    </w:p>
    <w:p w14:paraId="2B16BE00" w14:textId="77777777" w:rsidR="00C14B3E" w:rsidRPr="00827E1C" w:rsidRDefault="00C14B3E" w:rsidP="00CA57DC">
      <w:pPr>
        <w:pStyle w:val="ListParagraph"/>
        <w:numPr>
          <w:ilvl w:val="0"/>
          <w:numId w:val="189"/>
        </w:numPr>
        <w:spacing w:line="240" w:lineRule="auto"/>
        <w:jc w:val="both"/>
        <w:rPr>
          <w:sz w:val="20"/>
          <w:szCs w:val="20"/>
        </w:rPr>
      </w:pPr>
      <w:r w:rsidRPr="00827E1C">
        <w:rPr>
          <w:sz w:val="20"/>
          <w:szCs w:val="20"/>
        </w:rPr>
        <w:t>Application for injunction pending appeal can be made in the first instance to the court of appeal whereas stay of execution and stay of proceedings must first be made to the lower court before the Court of Appeal.</w:t>
      </w:r>
    </w:p>
    <w:p w14:paraId="2283CF95" w14:textId="77777777" w:rsidR="00C14B3E" w:rsidRPr="00827E1C" w:rsidRDefault="00C14B3E" w:rsidP="00C14B3E">
      <w:pPr>
        <w:spacing w:line="240" w:lineRule="auto"/>
        <w:jc w:val="both"/>
        <w:rPr>
          <w:b/>
          <w:sz w:val="20"/>
          <w:szCs w:val="20"/>
        </w:rPr>
      </w:pPr>
      <w:r w:rsidRPr="00827E1C">
        <w:rPr>
          <w:b/>
          <w:sz w:val="20"/>
          <w:szCs w:val="20"/>
        </w:rPr>
        <w:t>DRAFT APPLICATIONS FOR STAY OF EXECUTION, STAY OF PROCEEDINGS AND INJUNCTIONS PENDING APPEAL</w:t>
      </w:r>
    </w:p>
    <w:p w14:paraId="35BF48D8" w14:textId="77777777" w:rsidR="009939F5" w:rsidRDefault="00C14B3E" w:rsidP="009939F5">
      <w:pPr>
        <w:spacing w:line="240" w:lineRule="auto"/>
        <w:jc w:val="center"/>
        <w:rPr>
          <w:sz w:val="20"/>
          <w:szCs w:val="20"/>
        </w:rPr>
      </w:pPr>
      <w:r w:rsidRPr="00C14B3E">
        <w:rPr>
          <w:sz w:val="20"/>
          <w:szCs w:val="20"/>
        </w:rPr>
        <w:t>IN THE HIGH COURT OF LAGOS STATE</w:t>
      </w:r>
    </w:p>
    <w:p w14:paraId="065A456A" w14:textId="77777777" w:rsidR="00C14B3E" w:rsidRPr="00C14B3E" w:rsidRDefault="00C14B3E" w:rsidP="009939F5">
      <w:pPr>
        <w:spacing w:line="240" w:lineRule="auto"/>
        <w:jc w:val="center"/>
        <w:rPr>
          <w:sz w:val="20"/>
          <w:szCs w:val="20"/>
        </w:rPr>
      </w:pPr>
      <w:r w:rsidRPr="00C14B3E">
        <w:rPr>
          <w:sz w:val="20"/>
          <w:szCs w:val="20"/>
        </w:rPr>
        <w:t>IN THE LAGOS JUDICIAL DIVISION</w:t>
      </w:r>
    </w:p>
    <w:p w14:paraId="502596CC" w14:textId="77777777" w:rsidR="00C14B3E" w:rsidRPr="00C14B3E" w:rsidRDefault="00C14B3E" w:rsidP="009939F5">
      <w:pPr>
        <w:spacing w:line="240" w:lineRule="auto"/>
        <w:jc w:val="center"/>
        <w:rPr>
          <w:sz w:val="20"/>
          <w:szCs w:val="20"/>
        </w:rPr>
      </w:pPr>
      <w:r w:rsidRPr="00C14B3E">
        <w:rPr>
          <w:sz w:val="20"/>
          <w:szCs w:val="20"/>
        </w:rPr>
        <w:t>HOLDEN AT LAGOS</w:t>
      </w:r>
    </w:p>
    <w:p w14:paraId="4D16FF27" w14:textId="77777777" w:rsidR="00C14B3E" w:rsidRPr="00C14B3E" w:rsidRDefault="00C14B3E" w:rsidP="009939F5">
      <w:pPr>
        <w:spacing w:line="240" w:lineRule="auto"/>
        <w:jc w:val="right"/>
        <w:rPr>
          <w:sz w:val="20"/>
          <w:szCs w:val="20"/>
        </w:rPr>
      </w:pPr>
      <w:r w:rsidRPr="00C14B3E">
        <w:rPr>
          <w:sz w:val="20"/>
          <w:szCs w:val="20"/>
        </w:rPr>
        <w:t>SUIT NO:</w:t>
      </w:r>
    </w:p>
    <w:p w14:paraId="06475C5B" w14:textId="77777777" w:rsidR="00C14B3E" w:rsidRPr="00C14B3E" w:rsidRDefault="00C14B3E" w:rsidP="00C14B3E">
      <w:pPr>
        <w:spacing w:line="240" w:lineRule="auto"/>
        <w:jc w:val="both"/>
        <w:rPr>
          <w:sz w:val="20"/>
          <w:szCs w:val="20"/>
        </w:rPr>
      </w:pPr>
      <w:r w:rsidRPr="00C14B3E">
        <w:rPr>
          <w:sz w:val="20"/>
          <w:szCs w:val="20"/>
        </w:rPr>
        <w:t>BETWEEN</w:t>
      </w:r>
    </w:p>
    <w:p w14:paraId="7AAEB2B9" w14:textId="77777777" w:rsidR="00C14B3E" w:rsidRPr="00C14B3E" w:rsidRDefault="00C14B3E" w:rsidP="00C14B3E">
      <w:pPr>
        <w:spacing w:line="240" w:lineRule="auto"/>
        <w:jc w:val="both"/>
        <w:rPr>
          <w:sz w:val="20"/>
          <w:szCs w:val="20"/>
        </w:rPr>
      </w:pPr>
      <w:r w:rsidRPr="00C14B3E">
        <w:rPr>
          <w:sz w:val="20"/>
          <w:szCs w:val="20"/>
        </w:rPr>
        <w:t>ABC</w:t>
      </w:r>
      <w:r w:rsidRPr="00C14B3E">
        <w:rPr>
          <w:sz w:val="20"/>
          <w:szCs w:val="20"/>
        </w:rPr>
        <w:tab/>
      </w:r>
      <w:r w:rsidR="009939F5">
        <w:rPr>
          <w:sz w:val="20"/>
          <w:szCs w:val="20"/>
        </w:rPr>
        <w:t xml:space="preserve">………………………………………………CLAIMANT/JUDGMENT </w:t>
      </w:r>
      <w:r w:rsidRPr="00C14B3E">
        <w:rPr>
          <w:sz w:val="20"/>
          <w:szCs w:val="20"/>
        </w:rPr>
        <w:t>CREDITOR/RESPONDENT</w:t>
      </w:r>
    </w:p>
    <w:p w14:paraId="1B0B4EBB" w14:textId="77777777" w:rsidR="00C14B3E" w:rsidRPr="00C14B3E" w:rsidRDefault="00C14B3E" w:rsidP="00C14B3E">
      <w:pPr>
        <w:spacing w:line="240" w:lineRule="auto"/>
        <w:jc w:val="both"/>
        <w:rPr>
          <w:sz w:val="20"/>
          <w:szCs w:val="20"/>
        </w:rPr>
      </w:pPr>
      <w:r w:rsidRPr="00C14B3E">
        <w:rPr>
          <w:sz w:val="20"/>
          <w:szCs w:val="20"/>
        </w:rPr>
        <w:t>AND</w:t>
      </w:r>
    </w:p>
    <w:p w14:paraId="1BD82896" w14:textId="77777777" w:rsidR="00C14B3E" w:rsidRPr="00C14B3E" w:rsidRDefault="00C14B3E" w:rsidP="00C14B3E">
      <w:pPr>
        <w:spacing w:line="240" w:lineRule="auto"/>
        <w:jc w:val="both"/>
        <w:rPr>
          <w:sz w:val="20"/>
          <w:szCs w:val="20"/>
        </w:rPr>
      </w:pPr>
      <w:r w:rsidRPr="00C14B3E">
        <w:rPr>
          <w:sz w:val="20"/>
          <w:szCs w:val="20"/>
        </w:rPr>
        <w:t>AKINOLA WAHAB</w:t>
      </w:r>
      <w:r w:rsidRPr="00C14B3E">
        <w:rPr>
          <w:sz w:val="20"/>
          <w:szCs w:val="20"/>
        </w:rPr>
        <w:tab/>
      </w:r>
      <w:r w:rsidR="009939F5">
        <w:rPr>
          <w:sz w:val="20"/>
          <w:szCs w:val="20"/>
        </w:rPr>
        <w:t>……………………………………</w:t>
      </w:r>
      <w:proofErr w:type="gramStart"/>
      <w:r w:rsidR="009939F5">
        <w:rPr>
          <w:sz w:val="20"/>
          <w:szCs w:val="20"/>
        </w:rPr>
        <w:t>…..</w:t>
      </w:r>
      <w:proofErr w:type="gramEnd"/>
      <w:r w:rsidR="009939F5">
        <w:rPr>
          <w:sz w:val="20"/>
          <w:szCs w:val="20"/>
        </w:rPr>
        <w:t>DEFENDANT/JUDG</w:t>
      </w:r>
      <w:r w:rsidRPr="00C14B3E">
        <w:rPr>
          <w:sz w:val="20"/>
          <w:szCs w:val="20"/>
        </w:rPr>
        <w:t>MENT DEBTOR/APPLICANT</w:t>
      </w:r>
    </w:p>
    <w:p w14:paraId="4E99D55D" w14:textId="77777777" w:rsidR="00C14B3E" w:rsidRPr="009939F5" w:rsidRDefault="00C14B3E" w:rsidP="009939F5">
      <w:pPr>
        <w:spacing w:line="240" w:lineRule="auto"/>
        <w:jc w:val="center"/>
        <w:rPr>
          <w:b/>
          <w:sz w:val="20"/>
          <w:szCs w:val="20"/>
        </w:rPr>
      </w:pPr>
      <w:r w:rsidRPr="009939F5">
        <w:rPr>
          <w:b/>
          <w:sz w:val="20"/>
          <w:szCs w:val="20"/>
        </w:rPr>
        <w:lastRenderedPageBreak/>
        <w:t>MOTION ON NOTICE</w:t>
      </w:r>
    </w:p>
    <w:p w14:paraId="7E9B2693" w14:textId="77777777" w:rsidR="00C14B3E" w:rsidRPr="00827E1C" w:rsidRDefault="00C14B3E" w:rsidP="009939F5">
      <w:pPr>
        <w:spacing w:line="240" w:lineRule="auto"/>
        <w:jc w:val="center"/>
        <w:rPr>
          <w:b/>
          <w:sz w:val="20"/>
          <w:szCs w:val="20"/>
        </w:rPr>
      </w:pPr>
      <w:r w:rsidRPr="00827E1C">
        <w:rPr>
          <w:b/>
          <w:sz w:val="20"/>
          <w:szCs w:val="20"/>
        </w:rPr>
        <w:t>BROUGHT PURSUANT TO ORDER_ RULE OF THE HIGH COURT OF LAGOS (CIVIL PROCEDURE) 2019</w:t>
      </w:r>
      <w:r w:rsidR="009939F5" w:rsidRPr="00827E1C">
        <w:rPr>
          <w:b/>
          <w:sz w:val="20"/>
          <w:szCs w:val="20"/>
        </w:rPr>
        <w:t xml:space="preserve"> AND UNDER </w:t>
      </w:r>
      <w:r w:rsidRPr="00827E1C">
        <w:rPr>
          <w:b/>
          <w:sz w:val="20"/>
          <w:szCs w:val="20"/>
        </w:rPr>
        <w:t>THE INHERENT JURISDICTION OF THIS HONOURABLE COURT</w:t>
      </w:r>
    </w:p>
    <w:p w14:paraId="2123D4C8" w14:textId="77777777" w:rsidR="00C14B3E" w:rsidRPr="00827E1C" w:rsidRDefault="00C14B3E" w:rsidP="009939F5">
      <w:pPr>
        <w:spacing w:line="240" w:lineRule="auto"/>
        <w:jc w:val="center"/>
        <w:rPr>
          <w:b/>
          <w:sz w:val="20"/>
          <w:szCs w:val="20"/>
        </w:rPr>
      </w:pPr>
      <w:r w:rsidRPr="00827E1C">
        <w:rPr>
          <w:b/>
          <w:sz w:val="20"/>
          <w:szCs w:val="20"/>
        </w:rPr>
        <w:t>“OR”</w:t>
      </w:r>
    </w:p>
    <w:p w14:paraId="76A6CE66" w14:textId="77777777" w:rsidR="00C14B3E" w:rsidRPr="00827E1C" w:rsidRDefault="00C14B3E" w:rsidP="009939F5">
      <w:pPr>
        <w:spacing w:line="240" w:lineRule="auto"/>
        <w:jc w:val="center"/>
        <w:rPr>
          <w:b/>
          <w:sz w:val="20"/>
          <w:szCs w:val="20"/>
        </w:rPr>
      </w:pPr>
      <w:r w:rsidRPr="00827E1C">
        <w:rPr>
          <w:b/>
          <w:sz w:val="20"/>
          <w:szCs w:val="20"/>
        </w:rPr>
        <w:t>BROUGHT PURSUANT TO ORDER 6 RULE 4 OF THE COURT OF APPEAL RULES, 2016 AND UNDER THE INHERENT JURISDICTION OF THIS HONOURABLE COURT</w:t>
      </w:r>
    </w:p>
    <w:p w14:paraId="784925C6" w14:textId="77777777" w:rsidR="00C14B3E" w:rsidRPr="00C14B3E" w:rsidRDefault="00C14B3E" w:rsidP="00C14B3E">
      <w:pPr>
        <w:spacing w:line="240" w:lineRule="auto"/>
        <w:jc w:val="both"/>
        <w:rPr>
          <w:sz w:val="20"/>
          <w:szCs w:val="20"/>
        </w:rPr>
      </w:pPr>
      <w:r w:rsidRPr="00C14B3E">
        <w:rPr>
          <w:sz w:val="20"/>
          <w:szCs w:val="20"/>
        </w:rPr>
        <w:t>TAKE NOTICE that this Honorable Court shall be</w:t>
      </w:r>
      <w:r w:rsidR="009939F5">
        <w:rPr>
          <w:sz w:val="20"/>
          <w:szCs w:val="20"/>
        </w:rPr>
        <w:t xml:space="preserve"> moved on the </w:t>
      </w:r>
      <w:proofErr w:type="gramStart"/>
      <w:r w:rsidR="009939F5">
        <w:rPr>
          <w:sz w:val="20"/>
          <w:szCs w:val="20"/>
        </w:rPr>
        <w:t>….day</w:t>
      </w:r>
      <w:proofErr w:type="gramEnd"/>
      <w:r w:rsidR="009939F5">
        <w:rPr>
          <w:sz w:val="20"/>
          <w:szCs w:val="20"/>
        </w:rPr>
        <w:t xml:space="preserve"> of </w:t>
      </w:r>
      <w:r w:rsidR="00827E1C">
        <w:rPr>
          <w:sz w:val="20"/>
          <w:szCs w:val="20"/>
        </w:rPr>
        <w:t>……….</w:t>
      </w:r>
      <w:r w:rsidR="009939F5">
        <w:rPr>
          <w:sz w:val="20"/>
          <w:szCs w:val="20"/>
        </w:rPr>
        <w:t>….2022</w:t>
      </w:r>
      <w:r w:rsidRPr="00C14B3E">
        <w:rPr>
          <w:sz w:val="20"/>
          <w:szCs w:val="20"/>
        </w:rPr>
        <w:t xml:space="preserve"> in the hour of 9’o clock in the forenoon or so soon thereafter as counsel to the defendant/applicant shall be heard praying this </w:t>
      </w:r>
      <w:proofErr w:type="spellStart"/>
      <w:r w:rsidRPr="00C14B3E">
        <w:rPr>
          <w:sz w:val="20"/>
          <w:szCs w:val="20"/>
        </w:rPr>
        <w:t>Honourable</w:t>
      </w:r>
      <w:proofErr w:type="spellEnd"/>
      <w:r w:rsidRPr="00C14B3E">
        <w:rPr>
          <w:sz w:val="20"/>
          <w:szCs w:val="20"/>
        </w:rPr>
        <w:t xml:space="preserve"> court for the following order(s):</w:t>
      </w:r>
    </w:p>
    <w:p w14:paraId="293B0D8C" w14:textId="77777777" w:rsidR="0065749D" w:rsidRDefault="00C14B3E" w:rsidP="00C47FE4">
      <w:pPr>
        <w:pStyle w:val="ListParagraph"/>
        <w:numPr>
          <w:ilvl w:val="0"/>
          <w:numId w:val="325"/>
        </w:numPr>
        <w:spacing w:line="240" w:lineRule="auto"/>
        <w:jc w:val="both"/>
        <w:rPr>
          <w:sz w:val="20"/>
          <w:szCs w:val="20"/>
        </w:rPr>
      </w:pPr>
      <w:r w:rsidRPr="0065749D">
        <w:rPr>
          <w:sz w:val="20"/>
          <w:szCs w:val="20"/>
        </w:rPr>
        <w:t>AN ORDER FOR STA</w:t>
      </w:r>
      <w:r w:rsidR="009939F5" w:rsidRPr="0065749D">
        <w:rPr>
          <w:sz w:val="20"/>
          <w:szCs w:val="20"/>
        </w:rPr>
        <w:t xml:space="preserve">Y OF EXECUTION of the judgment </w:t>
      </w:r>
      <w:r w:rsidRPr="0065749D">
        <w:rPr>
          <w:sz w:val="20"/>
          <w:szCs w:val="20"/>
        </w:rPr>
        <w:t xml:space="preserve">of this </w:t>
      </w:r>
      <w:proofErr w:type="spellStart"/>
      <w:r w:rsidRPr="0065749D">
        <w:rPr>
          <w:sz w:val="20"/>
          <w:szCs w:val="20"/>
        </w:rPr>
        <w:t>Honourable</w:t>
      </w:r>
      <w:proofErr w:type="spellEnd"/>
      <w:r w:rsidRPr="0065749D">
        <w:rPr>
          <w:sz w:val="20"/>
          <w:szCs w:val="20"/>
        </w:rPr>
        <w:t xml:space="preserve"> Court i</w:t>
      </w:r>
      <w:r w:rsidR="00C51873" w:rsidRPr="0065749D">
        <w:rPr>
          <w:sz w:val="20"/>
          <w:szCs w:val="20"/>
        </w:rPr>
        <w:t xml:space="preserve">n Suit no LD/0558/13 delivered </w:t>
      </w:r>
      <w:r w:rsidR="00827E1C" w:rsidRPr="0065749D">
        <w:rPr>
          <w:sz w:val="20"/>
          <w:szCs w:val="20"/>
        </w:rPr>
        <w:t xml:space="preserve">by </w:t>
      </w:r>
      <w:proofErr w:type="spellStart"/>
      <w:r w:rsidR="00827E1C" w:rsidRPr="0065749D">
        <w:rPr>
          <w:sz w:val="20"/>
          <w:szCs w:val="20"/>
        </w:rPr>
        <w:t>Honourable</w:t>
      </w:r>
      <w:proofErr w:type="spellEnd"/>
      <w:r w:rsidR="00827E1C" w:rsidRPr="0065749D">
        <w:rPr>
          <w:sz w:val="20"/>
          <w:szCs w:val="20"/>
        </w:rPr>
        <w:t xml:space="preserve"> </w:t>
      </w:r>
      <w:r w:rsidRPr="0065749D">
        <w:rPr>
          <w:sz w:val="20"/>
          <w:szCs w:val="20"/>
        </w:rPr>
        <w:t>Jus</w:t>
      </w:r>
      <w:r w:rsidR="00827E1C" w:rsidRPr="0065749D">
        <w:rPr>
          <w:sz w:val="20"/>
          <w:szCs w:val="20"/>
        </w:rPr>
        <w:t>tice XYZ on the __</w:t>
      </w:r>
      <w:r w:rsidR="009939F5" w:rsidRPr="0065749D">
        <w:rPr>
          <w:sz w:val="20"/>
          <w:szCs w:val="20"/>
        </w:rPr>
        <w:t xml:space="preserve">day of </w:t>
      </w:r>
      <w:r w:rsidR="00827E1C" w:rsidRPr="0065749D">
        <w:rPr>
          <w:sz w:val="20"/>
          <w:szCs w:val="20"/>
        </w:rPr>
        <w:t>_______</w:t>
      </w:r>
      <w:r w:rsidR="009939F5" w:rsidRPr="0065749D">
        <w:rPr>
          <w:sz w:val="20"/>
          <w:szCs w:val="20"/>
        </w:rPr>
        <w:t>, 2022</w:t>
      </w:r>
      <w:r w:rsidRPr="0065749D">
        <w:rPr>
          <w:sz w:val="20"/>
          <w:szCs w:val="20"/>
        </w:rPr>
        <w:t xml:space="preserve"> pending the hearing and determination of the appeal of the Defendant/Applicant file</w:t>
      </w:r>
      <w:r w:rsidR="009939F5" w:rsidRPr="0065749D">
        <w:rPr>
          <w:sz w:val="20"/>
          <w:szCs w:val="20"/>
        </w:rPr>
        <w:t>d on the 10th day of March, 2022</w:t>
      </w:r>
      <w:r w:rsidRPr="0065749D">
        <w:rPr>
          <w:sz w:val="20"/>
          <w:szCs w:val="20"/>
        </w:rPr>
        <w:t xml:space="preserve"> at the Registry of t</w:t>
      </w:r>
      <w:r w:rsidR="00827E1C" w:rsidRPr="0065749D">
        <w:rPr>
          <w:sz w:val="20"/>
          <w:szCs w:val="20"/>
        </w:rPr>
        <w:t xml:space="preserve">his </w:t>
      </w:r>
      <w:proofErr w:type="spellStart"/>
      <w:r w:rsidR="00827E1C" w:rsidRPr="0065749D">
        <w:rPr>
          <w:sz w:val="20"/>
          <w:szCs w:val="20"/>
        </w:rPr>
        <w:t>Honourable</w:t>
      </w:r>
      <w:proofErr w:type="spellEnd"/>
      <w:r w:rsidR="00827E1C" w:rsidRPr="0065749D">
        <w:rPr>
          <w:sz w:val="20"/>
          <w:szCs w:val="20"/>
        </w:rPr>
        <w:t xml:space="preserve"> court, against</w:t>
      </w:r>
      <w:r w:rsidRPr="0065749D">
        <w:rPr>
          <w:sz w:val="20"/>
          <w:szCs w:val="20"/>
        </w:rPr>
        <w:t xml:space="preserve"> it at the Court of Appeal, Lagos Division.</w:t>
      </w:r>
    </w:p>
    <w:p w14:paraId="59838DFF" w14:textId="77777777" w:rsidR="009939F5" w:rsidRPr="0065749D" w:rsidRDefault="00C14B3E" w:rsidP="00C47FE4">
      <w:pPr>
        <w:pStyle w:val="ListParagraph"/>
        <w:numPr>
          <w:ilvl w:val="0"/>
          <w:numId w:val="325"/>
        </w:numPr>
        <w:spacing w:line="240" w:lineRule="auto"/>
        <w:jc w:val="both"/>
        <w:rPr>
          <w:sz w:val="20"/>
          <w:szCs w:val="20"/>
        </w:rPr>
      </w:pPr>
      <w:r w:rsidRPr="0065749D">
        <w:rPr>
          <w:sz w:val="20"/>
          <w:szCs w:val="20"/>
        </w:rPr>
        <w:t xml:space="preserve">AND FOR SUCH FURTHER ORDERS as this </w:t>
      </w:r>
      <w:proofErr w:type="spellStart"/>
      <w:r w:rsidRPr="0065749D">
        <w:rPr>
          <w:sz w:val="20"/>
          <w:szCs w:val="20"/>
        </w:rPr>
        <w:t>Honourable</w:t>
      </w:r>
      <w:proofErr w:type="spellEnd"/>
      <w:r w:rsidRPr="0065749D">
        <w:rPr>
          <w:sz w:val="20"/>
          <w:szCs w:val="20"/>
        </w:rPr>
        <w:t xml:space="preserve"> Court may deem fit to make in the circumstances. </w:t>
      </w:r>
    </w:p>
    <w:p w14:paraId="26EB5D2F" w14:textId="77777777" w:rsidR="00C14B3E" w:rsidRPr="00C14B3E" w:rsidRDefault="00DE7518" w:rsidP="00DE7518">
      <w:pPr>
        <w:spacing w:line="240" w:lineRule="auto"/>
        <w:jc w:val="center"/>
        <w:rPr>
          <w:sz w:val="20"/>
          <w:szCs w:val="20"/>
        </w:rPr>
      </w:pPr>
      <w:r>
        <w:rPr>
          <w:sz w:val="20"/>
          <w:szCs w:val="20"/>
        </w:rPr>
        <w:t>Dated this</w:t>
      </w:r>
      <w:r w:rsidR="00827E1C">
        <w:rPr>
          <w:sz w:val="20"/>
          <w:szCs w:val="20"/>
        </w:rPr>
        <w:t xml:space="preserve"> </w:t>
      </w:r>
      <w:r>
        <w:rPr>
          <w:sz w:val="20"/>
          <w:szCs w:val="20"/>
        </w:rPr>
        <w:t>__</w:t>
      </w:r>
      <w:r w:rsidR="00C14B3E" w:rsidRPr="00C14B3E">
        <w:rPr>
          <w:sz w:val="20"/>
          <w:szCs w:val="20"/>
        </w:rPr>
        <w:t>day of</w:t>
      </w:r>
      <w:r w:rsidR="00827E1C">
        <w:rPr>
          <w:sz w:val="20"/>
          <w:szCs w:val="20"/>
        </w:rPr>
        <w:t xml:space="preserve"> ___________</w:t>
      </w:r>
      <w:r w:rsidR="00C14B3E" w:rsidRPr="00C14B3E">
        <w:rPr>
          <w:sz w:val="20"/>
          <w:szCs w:val="20"/>
        </w:rPr>
        <w:t>,</w:t>
      </w:r>
      <w:r w:rsidR="00827E1C">
        <w:rPr>
          <w:sz w:val="20"/>
          <w:szCs w:val="20"/>
        </w:rPr>
        <w:t xml:space="preserve"> </w:t>
      </w:r>
      <w:r>
        <w:rPr>
          <w:sz w:val="20"/>
          <w:szCs w:val="20"/>
        </w:rPr>
        <w:t>2022</w:t>
      </w:r>
    </w:p>
    <w:p w14:paraId="2E629CFB" w14:textId="77777777" w:rsidR="0065749D" w:rsidRDefault="0065749D" w:rsidP="00DE7518">
      <w:pPr>
        <w:spacing w:line="240" w:lineRule="auto"/>
        <w:jc w:val="right"/>
        <w:rPr>
          <w:sz w:val="20"/>
          <w:szCs w:val="20"/>
        </w:rPr>
      </w:pPr>
      <w:r>
        <w:rPr>
          <w:sz w:val="20"/>
          <w:szCs w:val="20"/>
        </w:rPr>
        <w:t>_____sign_____</w:t>
      </w:r>
    </w:p>
    <w:p w14:paraId="182D18E9" w14:textId="77777777" w:rsidR="00DE7518" w:rsidRPr="00C14B3E" w:rsidRDefault="00DE7518" w:rsidP="00DE7518">
      <w:pPr>
        <w:spacing w:line="240" w:lineRule="auto"/>
        <w:jc w:val="right"/>
        <w:rPr>
          <w:sz w:val="20"/>
          <w:szCs w:val="20"/>
        </w:rPr>
      </w:pPr>
      <w:r>
        <w:rPr>
          <w:sz w:val="20"/>
          <w:szCs w:val="20"/>
        </w:rPr>
        <w:t xml:space="preserve">Mayowa </w:t>
      </w:r>
      <w:proofErr w:type="spellStart"/>
      <w:r>
        <w:rPr>
          <w:sz w:val="20"/>
          <w:szCs w:val="20"/>
        </w:rPr>
        <w:t>Aroyewun</w:t>
      </w:r>
      <w:proofErr w:type="spellEnd"/>
    </w:p>
    <w:p w14:paraId="15216050" w14:textId="77777777" w:rsidR="00DE7518" w:rsidRPr="00C14B3E" w:rsidRDefault="00827E1C" w:rsidP="00DE7518">
      <w:pPr>
        <w:spacing w:line="240" w:lineRule="auto"/>
        <w:jc w:val="right"/>
        <w:rPr>
          <w:sz w:val="20"/>
          <w:szCs w:val="20"/>
        </w:rPr>
      </w:pPr>
      <w:r>
        <w:rPr>
          <w:sz w:val="20"/>
          <w:szCs w:val="20"/>
        </w:rPr>
        <w:t>Defendant/A</w:t>
      </w:r>
      <w:r w:rsidR="00DE7518" w:rsidRPr="00C14B3E">
        <w:rPr>
          <w:sz w:val="20"/>
          <w:szCs w:val="20"/>
        </w:rPr>
        <w:t>pplicant</w:t>
      </w:r>
      <w:r>
        <w:rPr>
          <w:sz w:val="20"/>
          <w:szCs w:val="20"/>
        </w:rPr>
        <w:t>’s</w:t>
      </w:r>
      <w:r w:rsidR="00DE7518" w:rsidRPr="00C14B3E">
        <w:rPr>
          <w:sz w:val="20"/>
          <w:szCs w:val="20"/>
        </w:rPr>
        <w:t xml:space="preserve"> Counsel</w:t>
      </w:r>
    </w:p>
    <w:p w14:paraId="3C78A359" w14:textId="77777777" w:rsidR="00DE7518" w:rsidRDefault="00DE7518" w:rsidP="00DE7518">
      <w:pPr>
        <w:spacing w:line="240" w:lineRule="auto"/>
        <w:jc w:val="right"/>
        <w:rPr>
          <w:sz w:val="20"/>
          <w:szCs w:val="20"/>
        </w:rPr>
      </w:pPr>
      <w:r>
        <w:rPr>
          <w:sz w:val="20"/>
          <w:szCs w:val="20"/>
        </w:rPr>
        <w:t xml:space="preserve">May </w:t>
      </w:r>
      <w:proofErr w:type="spellStart"/>
      <w:r>
        <w:rPr>
          <w:sz w:val="20"/>
          <w:szCs w:val="20"/>
        </w:rPr>
        <w:t>Tafara</w:t>
      </w:r>
      <w:proofErr w:type="spellEnd"/>
      <w:r w:rsidRPr="00C14B3E">
        <w:rPr>
          <w:sz w:val="20"/>
          <w:szCs w:val="20"/>
        </w:rPr>
        <w:t xml:space="preserve"> Chambers </w:t>
      </w:r>
    </w:p>
    <w:p w14:paraId="7B1F4F57" w14:textId="77777777" w:rsidR="00DE7518" w:rsidRDefault="00DE7518" w:rsidP="00DE7518">
      <w:pPr>
        <w:spacing w:line="240" w:lineRule="auto"/>
        <w:jc w:val="right"/>
        <w:rPr>
          <w:sz w:val="20"/>
          <w:szCs w:val="20"/>
        </w:rPr>
      </w:pPr>
      <w:r w:rsidRPr="00C14B3E">
        <w:rPr>
          <w:sz w:val="20"/>
          <w:szCs w:val="20"/>
        </w:rPr>
        <w:t>No 5 Law School Drive Victoria Island</w:t>
      </w:r>
      <w:r>
        <w:rPr>
          <w:sz w:val="20"/>
          <w:szCs w:val="20"/>
        </w:rPr>
        <w:t xml:space="preserve">, Lagos </w:t>
      </w:r>
    </w:p>
    <w:p w14:paraId="7B33BDC7" w14:textId="77777777" w:rsidR="00C14B3E" w:rsidRPr="00C14B3E" w:rsidRDefault="00DE7518" w:rsidP="00DE7518">
      <w:pPr>
        <w:spacing w:line="240" w:lineRule="auto"/>
        <w:jc w:val="right"/>
        <w:rPr>
          <w:sz w:val="20"/>
          <w:szCs w:val="20"/>
        </w:rPr>
      </w:pPr>
      <w:r>
        <w:rPr>
          <w:sz w:val="20"/>
          <w:szCs w:val="20"/>
        </w:rPr>
        <w:t>maytafara</w:t>
      </w:r>
      <w:r w:rsidRPr="00C14B3E">
        <w:rPr>
          <w:sz w:val="20"/>
          <w:szCs w:val="20"/>
        </w:rPr>
        <w:t>@gmail.com</w:t>
      </w:r>
      <w:r>
        <w:rPr>
          <w:sz w:val="20"/>
          <w:szCs w:val="20"/>
        </w:rPr>
        <w:t>,</w:t>
      </w:r>
      <w:r w:rsidRPr="00C14B3E">
        <w:rPr>
          <w:sz w:val="20"/>
          <w:szCs w:val="20"/>
        </w:rPr>
        <w:t xml:space="preserve"> 0705353129</w:t>
      </w:r>
      <w:r>
        <w:rPr>
          <w:sz w:val="20"/>
          <w:szCs w:val="20"/>
        </w:rPr>
        <w:t>67</w:t>
      </w:r>
    </w:p>
    <w:p w14:paraId="0B048132" w14:textId="77777777" w:rsidR="00C14B3E" w:rsidRPr="00C14B3E" w:rsidRDefault="00C14B3E" w:rsidP="00C14B3E">
      <w:pPr>
        <w:spacing w:line="240" w:lineRule="auto"/>
        <w:jc w:val="both"/>
        <w:rPr>
          <w:sz w:val="20"/>
          <w:szCs w:val="20"/>
        </w:rPr>
      </w:pPr>
      <w:r w:rsidRPr="00C14B3E">
        <w:rPr>
          <w:sz w:val="20"/>
          <w:szCs w:val="20"/>
        </w:rPr>
        <w:t>ON NOTICE TO:</w:t>
      </w:r>
    </w:p>
    <w:p w14:paraId="46DCFF0E" w14:textId="77777777" w:rsidR="00C14B3E" w:rsidRPr="00C14B3E" w:rsidRDefault="00C14B3E" w:rsidP="00C14B3E">
      <w:pPr>
        <w:spacing w:line="240" w:lineRule="auto"/>
        <w:jc w:val="both"/>
        <w:rPr>
          <w:sz w:val="20"/>
          <w:szCs w:val="20"/>
        </w:rPr>
      </w:pPr>
      <w:r w:rsidRPr="00C14B3E">
        <w:rPr>
          <w:sz w:val="20"/>
          <w:szCs w:val="20"/>
        </w:rPr>
        <w:t>The Claimant/Respondent C/o his Counsel</w:t>
      </w:r>
    </w:p>
    <w:p w14:paraId="27319627" w14:textId="77777777" w:rsidR="00C14B3E" w:rsidRPr="00C14B3E" w:rsidRDefault="00C14B3E" w:rsidP="00C14B3E">
      <w:pPr>
        <w:spacing w:line="240" w:lineRule="auto"/>
        <w:jc w:val="both"/>
        <w:rPr>
          <w:sz w:val="20"/>
          <w:szCs w:val="20"/>
        </w:rPr>
      </w:pPr>
      <w:r w:rsidRPr="00C14B3E">
        <w:rPr>
          <w:sz w:val="20"/>
          <w:szCs w:val="20"/>
        </w:rPr>
        <w:t xml:space="preserve">B. E. </w:t>
      </w:r>
      <w:proofErr w:type="spellStart"/>
      <w:r w:rsidRPr="00C14B3E">
        <w:rPr>
          <w:sz w:val="20"/>
          <w:szCs w:val="20"/>
        </w:rPr>
        <w:t>Ayogu</w:t>
      </w:r>
      <w:proofErr w:type="spellEnd"/>
      <w:r w:rsidRPr="00C14B3E">
        <w:rPr>
          <w:sz w:val="20"/>
          <w:szCs w:val="20"/>
        </w:rPr>
        <w:t>, Esq</w:t>
      </w:r>
    </w:p>
    <w:p w14:paraId="345A1662" w14:textId="77777777" w:rsidR="00C14B3E" w:rsidRPr="00C14B3E" w:rsidRDefault="00C14B3E" w:rsidP="00C14B3E">
      <w:pPr>
        <w:spacing w:line="240" w:lineRule="auto"/>
        <w:jc w:val="both"/>
        <w:rPr>
          <w:sz w:val="20"/>
          <w:szCs w:val="20"/>
        </w:rPr>
      </w:pPr>
      <w:r w:rsidRPr="00C14B3E">
        <w:rPr>
          <w:sz w:val="20"/>
          <w:szCs w:val="20"/>
        </w:rPr>
        <w:t xml:space="preserve">B.E. </w:t>
      </w:r>
      <w:proofErr w:type="spellStart"/>
      <w:r w:rsidRPr="00C14B3E">
        <w:rPr>
          <w:sz w:val="20"/>
          <w:szCs w:val="20"/>
        </w:rPr>
        <w:t>Ayogu</w:t>
      </w:r>
      <w:proofErr w:type="spellEnd"/>
      <w:r w:rsidRPr="00C14B3E">
        <w:rPr>
          <w:sz w:val="20"/>
          <w:szCs w:val="20"/>
        </w:rPr>
        <w:t xml:space="preserve"> &amp; Co.</w:t>
      </w:r>
    </w:p>
    <w:p w14:paraId="7F197AA0" w14:textId="77777777" w:rsidR="00C14B3E" w:rsidRPr="00C14B3E" w:rsidRDefault="00C14B3E" w:rsidP="00C14B3E">
      <w:pPr>
        <w:spacing w:line="240" w:lineRule="auto"/>
        <w:jc w:val="both"/>
        <w:rPr>
          <w:sz w:val="20"/>
          <w:szCs w:val="20"/>
        </w:rPr>
      </w:pPr>
      <w:r w:rsidRPr="00C14B3E">
        <w:rPr>
          <w:sz w:val="20"/>
          <w:szCs w:val="20"/>
        </w:rPr>
        <w:t>No 10 Law School Drive Victoria Island</w:t>
      </w:r>
      <w:r w:rsidR="00DE7518">
        <w:rPr>
          <w:sz w:val="20"/>
          <w:szCs w:val="20"/>
        </w:rPr>
        <w:t xml:space="preserve">, </w:t>
      </w:r>
      <w:r w:rsidRPr="00C14B3E">
        <w:rPr>
          <w:sz w:val="20"/>
          <w:szCs w:val="20"/>
        </w:rPr>
        <w:t>Lagos</w:t>
      </w:r>
    </w:p>
    <w:p w14:paraId="0F8241D7" w14:textId="77777777" w:rsidR="00C14B3E" w:rsidRPr="00DE7518" w:rsidRDefault="00C14B3E" w:rsidP="00C14B3E">
      <w:pPr>
        <w:spacing w:line="240" w:lineRule="auto"/>
        <w:jc w:val="both"/>
        <w:rPr>
          <w:b/>
          <w:sz w:val="20"/>
          <w:szCs w:val="20"/>
        </w:rPr>
      </w:pPr>
      <w:r w:rsidRPr="00DE7518">
        <w:rPr>
          <w:b/>
          <w:sz w:val="20"/>
          <w:szCs w:val="20"/>
        </w:rPr>
        <w:t>Injunction pending appeal before the High Court</w:t>
      </w:r>
    </w:p>
    <w:p w14:paraId="1324965F" w14:textId="77777777" w:rsidR="00DE7518" w:rsidRDefault="00C14B3E" w:rsidP="00DE7518">
      <w:pPr>
        <w:spacing w:line="240" w:lineRule="auto"/>
        <w:jc w:val="center"/>
        <w:rPr>
          <w:sz w:val="20"/>
          <w:szCs w:val="20"/>
        </w:rPr>
      </w:pPr>
      <w:r w:rsidRPr="00C14B3E">
        <w:rPr>
          <w:sz w:val="20"/>
          <w:szCs w:val="20"/>
        </w:rPr>
        <w:t>IN THE HIGH COURT OF LAGOS STATE</w:t>
      </w:r>
    </w:p>
    <w:p w14:paraId="7DA97600" w14:textId="77777777" w:rsidR="00DE7518" w:rsidRDefault="00C14B3E" w:rsidP="00DE7518">
      <w:pPr>
        <w:spacing w:line="240" w:lineRule="auto"/>
        <w:jc w:val="center"/>
        <w:rPr>
          <w:sz w:val="20"/>
          <w:szCs w:val="20"/>
        </w:rPr>
      </w:pPr>
      <w:r w:rsidRPr="00C14B3E">
        <w:rPr>
          <w:sz w:val="20"/>
          <w:szCs w:val="20"/>
        </w:rPr>
        <w:t>IN THE LAGOS JUDICIAL DIVISION</w:t>
      </w:r>
    </w:p>
    <w:p w14:paraId="6920E6BE" w14:textId="77777777" w:rsidR="00C14B3E" w:rsidRPr="00C14B3E" w:rsidRDefault="00C14B3E" w:rsidP="00DE7518">
      <w:pPr>
        <w:spacing w:line="240" w:lineRule="auto"/>
        <w:jc w:val="center"/>
        <w:rPr>
          <w:sz w:val="20"/>
          <w:szCs w:val="20"/>
        </w:rPr>
      </w:pPr>
      <w:r w:rsidRPr="00C14B3E">
        <w:rPr>
          <w:sz w:val="20"/>
          <w:szCs w:val="20"/>
        </w:rPr>
        <w:t>HOLDEN AT LAGOS</w:t>
      </w:r>
    </w:p>
    <w:p w14:paraId="2E40F3E5" w14:textId="77777777" w:rsidR="00C14B3E" w:rsidRPr="00C14B3E" w:rsidRDefault="00C14B3E" w:rsidP="00DE7518">
      <w:pPr>
        <w:spacing w:line="240" w:lineRule="auto"/>
        <w:jc w:val="right"/>
        <w:rPr>
          <w:sz w:val="20"/>
          <w:szCs w:val="20"/>
        </w:rPr>
      </w:pPr>
      <w:r w:rsidRPr="00C14B3E">
        <w:rPr>
          <w:sz w:val="20"/>
          <w:szCs w:val="20"/>
        </w:rPr>
        <w:t>SUIT NO:</w:t>
      </w:r>
    </w:p>
    <w:p w14:paraId="0CD96F1D" w14:textId="77777777" w:rsidR="00C14B3E" w:rsidRPr="00C14B3E" w:rsidRDefault="00C14B3E" w:rsidP="00C14B3E">
      <w:pPr>
        <w:spacing w:line="240" w:lineRule="auto"/>
        <w:jc w:val="both"/>
        <w:rPr>
          <w:sz w:val="20"/>
          <w:szCs w:val="20"/>
        </w:rPr>
      </w:pPr>
      <w:r w:rsidRPr="00C14B3E">
        <w:rPr>
          <w:sz w:val="20"/>
          <w:szCs w:val="20"/>
        </w:rPr>
        <w:t>BETWEEN</w:t>
      </w:r>
    </w:p>
    <w:p w14:paraId="0C8853A0" w14:textId="77777777" w:rsidR="00C14B3E" w:rsidRPr="00C14B3E" w:rsidRDefault="00C14B3E" w:rsidP="00C14B3E">
      <w:pPr>
        <w:spacing w:line="240" w:lineRule="auto"/>
        <w:jc w:val="both"/>
        <w:rPr>
          <w:sz w:val="20"/>
          <w:szCs w:val="20"/>
        </w:rPr>
      </w:pPr>
      <w:r w:rsidRPr="00C14B3E">
        <w:rPr>
          <w:sz w:val="20"/>
          <w:szCs w:val="20"/>
        </w:rPr>
        <w:t>ABC</w:t>
      </w:r>
      <w:r w:rsidRPr="00C14B3E">
        <w:rPr>
          <w:sz w:val="20"/>
          <w:szCs w:val="20"/>
        </w:rPr>
        <w:tab/>
      </w:r>
      <w:r w:rsidR="00DE7518">
        <w:rPr>
          <w:sz w:val="20"/>
          <w:szCs w:val="20"/>
        </w:rPr>
        <w:t>……………………………………………</w:t>
      </w:r>
      <w:r w:rsidRPr="00C14B3E">
        <w:rPr>
          <w:sz w:val="20"/>
          <w:szCs w:val="20"/>
        </w:rPr>
        <w:t>CLAIMANT/RESPONDENT</w:t>
      </w:r>
    </w:p>
    <w:p w14:paraId="64FCDB6B" w14:textId="77777777" w:rsidR="00C14B3E" w:rsidRPr="00C14B3E" w:rsidRDefault="00C14B3E" w:rsidP="00C14B3E">
      <w:pPr>
        <w:spacing w:line="240" w:lineRule="auto"/>
        <w:jc w:val="both"/>
        <w:rPr>
          <w:sz w:val="20"/>
          <w:szCs w:val="20"/>
        </w:rPr>
      </w:pPr>
      <w:r w:rsidRPr="00C14B3E">
        <w:rPr>
          <w:sz w:val="20"/>
          <w:szCs w:val="20"/>
        </w:rPr>
        <w:lastRenderedPageBreak/>
        <w:t>AND</w:t>
      </w:r>
    </w:p>
    <w:p w14:paraId="537A7DD9" w14:textId="77777777" w:rsidR="00C14B3E" w:rsidRPr="00C14B3E" w:rsidRDefault="00C14B3E" w:rsidP="00C14B3E">
      <w:pPr>
        <w:spacing w:line="240" w:lineRule="auto"/>
        <w:jc w:val="both"/>
        <w:rPr>
          <w:sz w:val="20"/>
          <w:szCs w:val="20"/>
        </w:rPr>
      </w:pPr>
      <w:r w:rsidRPr="00C14B3E">
        <w:rPr>
          <w:sz w:val="20"/>
          <w:szCs w:val="20"/>
        </w:rPr>
        <w:t>AKINOLA WAHAB</w:t>
      </w:r>
      <w:r w:rsidR="00DE7518">
        <w:rPr>
          <w:sz w:val="20"/>
          <w:szCs w:val="20"/>
        </w:rPr>
        <w:t>……………………………………</w:t>
      </w:r>
      <w:proofErr w:type="gramStart"/>
      <w:r w:rsidR="00DE7518">
        <w:rPr>
          <w:sz w:val="20"/>
          <w:szCs w:val="20"/>
        </w:rPr>
        <w:t>…..</w:t>
      </w:r>
      <w:proofErr w:type="gramEnd"/>
      <w:r w:rsidRPr="00C14B3E">
        <w:rPr>
          <w:sz w:val="20"/>
          <w:szCs w:val="20"/>
        </w:rPr>
        <w:tab/>
        <w:t>DEFENDANT/APPLICANT</w:t>
      </w:r>
    </w:p>
    <w:p w14:paraId="1D3ACFD7" w14:textId="77777777" w:rsidR="00C14B3E" w:rsidRPr="00DE7518" w:rsidRDefault="00C14B3E" w:rsidP="00DE7518">
      <w:pPr>
        <w:spacing w:line="240" w:lineRule="auto"/>
        <w:jc w:val="center"/>
        <w:rPr>
          <w:b/>
          <w:sz w:val="20"/>
          <w:szCs w:val="20"/>
        </w:rPr>
      </w:pPr>
      <w:r w:rsidRPr="00DE7518">
        <w:rPr>
          <w:b/>
          <w:sz w:val="20"/>
          <w:szCs w:val="20"/>
        </w:rPr>
        <w:t>MOTION ON NOTICE</w:t>
      </w:r>
    </w:p>
    <w:p w14:paraId="7444350F" w14:textId="77777777" w:rsidR="00C14B3E" w:rsidRPr="00827E1C" w:rsidRDefault="00C14B3E" w:rsidP="00DE7518">
      <w:pPr>
        <w:spacing w:line="240" w:lineRule="auto"/>
        <w:jc w:val="center"/>
        <w:rPr>
          <w:b/>
          <w:sz w:val="20"/>
          <w:szCs w:val="20"/>
        </w:rPr>
      </w:pPr>
      <w:r w:rsidRPr="00827E1C">
        <w:rPr>
          <w:b/>
          <w:sz w:val="20"/>
          <w:szCs w:val="20"/>
        </w:rPr>
        <w:t>BROUGHT PURSUANT ORDE</w:t>
      </w:r>
      <w:r w:rsidR="00DE7518" w:rsidRPr="00827E1C">
        <w:rPr>
          <w:b/>
          <w:sz w:val="20"/>
          <w:szCs w:val="20"/>
        </w:rPr>
        <w:t>R___</w:t>
      </w:r>
      <w:r w:rsidRPr="00827E1C">
        <w:rPr>
          <w:b/>
          <w:sz w:val="20"/>
          <w:szCs w:val="20"/>
        </w:rPr>
        <w:t>RULE</w:t>
      </w:r>
      <w:r w:rsidR="00DE7518" w:rsidRPr="00827E1C">
        <w:rPr>
          <w:b/>
          <w:sz w:val="20"/>
          <w:szCs w:val="20"/>
        </w:rPr>
        <w:t>___</w:t>
      </w:r>
      <w:r w:rsidRPr="00827E1C">
        <w:rPr>
          <w:b/>
          <w:sz w:val="20"/>
          <w:szCs w:val="20"/>
        </w:rPr>
        <w:t>OF THE HIGH COURT OF LAGOS (CIVIL PROCEDURE)</w:t>
      </w:r>
      <w:r w:rsidR="00DE7518" w:rsidRPr="00827E1C">
        <w:rPr>
          <w:b/>
          <w:sz w:val="20"/>
          <w:szCs w:val="20"/>
        </w:rPr>
        <w:t xml:space="preserve"> RULES AND UNDER </w:t>
      </w:r>
      <w:r w:rsidRPr="00827E1C">
        <w:rPr>
          <w:b/>
          <w:sz w:val="20"/>
          <w:szCs w:val="20"/>
        </w:rPr>
        <w:t>THE INHERENT JURISDICTION OF THIS HONOURABLE COURT</w:t>
      </w:r>
    </w:p>
    <w:p w14:paraId="77B46500" w14:textId="77777777" w:rsidR="00C14B3E" w:rsidRPr="00C14B3E" w:rsidRDefault="00C14B3E" w:rsidP="00C14B3E">
      <w:pPr>
        <w:spacing w:line="240" w:lineRule="auto"/>
        <w:jc w:val="both"/>
        <w:rPr>
          <w:sz w:val="20"/>
          <w:szCs w:val="20"/>
        </w:rPr>
      </w:pPr>
      <w:r w:rsidRPr="00C14B3E">
        <w:rPr>
          <w:sz w:val="20"/>
          <w:szCs w:val="20"/>
        </w:rPr>
        <w:t>TAKE NOTICE that this Honorable Court shall</w:t>
      </w:r>
      <w:r w:rsidR="00DE7518">
        <w:rPr>
          <w:sz w:val="20"/>
          <w:szCs w:val="20"/>
        </w:rPr>
        <w:t xml:space="preserve"> be moved on the </w:t>
      </w:r>
      <w:proofErr w:type="gramStart"/>
      <w:r w:rsidR="00DE7518">
        <w:rPr>
          <w:sz w:val="20"/>
          <w:szCs w:val="20"/>
        </w:rPr>
        <w:t>….day</w:t>
      </w:r>
      <w:proofErr w:type="gramEnd"/>
      <w:r w:rsidR="00DE7518">
        <w:rPr>
          <w:sz w:val="20"/>
          <w:szCs w:val="20"/>
        </w:rPr>
        <w:t xml:space="preserve"> of ….2022</w:t>
      </w:r>
      <w:r w:rsidRPr="00C14B3E">
        <w:rPr>
          <w:sz w:val="20"/>
          <w:szCs w:val="20"/>
        </w:rPr>
        <w:t xml:space="preserve"> in the hour of 9’o clock in the forenoon or so soon thereafter as counsel to the defendant/applicant shall be heard praying this </w:t>
      </w:r>
      <w:proofErr w:type="spellStart"/>
      <w:r w:rsidRPr="00C14B3E">
        <w:rPr>
          <w:sz w:val="20"/>
          <w:szCs w:val="20"/>
        </w:rPr>
        <w:t>Honourable</w:t>
      </w:r>
      <w:proofErr w:type="spellEnd"/>
      <w:r w:rsidRPr="00C14B3E">
        <w:rPr>
          <w:sz w:val="20"/>
          <w:szCs w:val="20"/>
        </w:rPr>
        <w:t xml:space="preserve"> court for the following order(s):</w:t>
      </w:r>
    </w:p>
    <w:p w14:paraId="5E93A836" w14:textId="77777777" w:rsidR="0065749D" w:rsidRDefault="00C14B3E" w:rsidP="00C47FE4">
      <w:pPr>
        <w:pStyle w:val="ListParagraph"/>
        <w:numPr>
          <w:ilvl w:val="0"/>
          <w:numId w:val="326"/>
        </w:numPr>
        <w:spacing w:line="240" w:lineRule="auto"/>
        <w:jc w:val="both"/>
        <w:rPr>
          <w:sz w:val="20"/>
          <w:szCs w:val="20"/>
        </w:rPr>
      </w:pPr>
      <w:r w:rsidRPr="0065749D">
        <w:rPr>
          <w:sz w:val="20"/>
          <w:szCs w:val="20"/>
        </w:rPr>
        <w:t xml:space="preserve">AN ORDER of this </w:t>
      </w:r>
      <w:proofErr w:type="spellStart"/>
      <w:r w:rsidRPr="0065749D">
        <w:rPr>
          <w:sz w:val="20"/>
          <w:szCs w:val="20"/>
        </w:rPr>
        <w:t>Honourable</w:t>
      </w:r>
      <w:proofErr w:type="spellEnd"/>
      <w:r w:rsidRPr="0065749D">
        <w:rPr>
          <w:sz w:val="20"/>
          <w:szCs w:val="20"/>
        </w:rPr>
        <w:t xml:space="preserve"> Court granting injunction restraining the defendant/respondent, his privies, assigns and agents from acting on the judgment of the High Court of Lagos state delivered by Honorable Justice Ayo Suleiman on 12th September 2019, Lagos pending the hearing and determination of the appeal numbered CA/0274/0558 already filed by defendant/applicant at the Court of Appeal, Lagos division</w:t>
      </w:r>
    </w:p>
    <w:p w14:paraId="61A8F928" w14:textId="77777777" w:rsidR="00C14B3E" w:rsidRPr="0065749D" w:rsidRDefault="00C14B3E" w:rsidP="00C47FE4">
      <w:pPr>
        <w:pStyle w:val="ListParagraph"/>
        <w:numPr>
          <w:ilvl w:val="0"/>
          <w:numId w:val="326"/>
        </w:numPr>
        <w:spacing w:line="240" w:lineRule="auto"/>
        <w:jc w:val="both"/>
        <w:rPr>
          <w:sz w:val="20"/>
          <w:szCs w:val="20"/>
        </w:rPr>
      </w:pPr>
      <w:r w:rsidRPr="0065749D">
        <w:rPr>
          <w:sz w:val="20"/>
          <w:szCs w:val="20"/>
        </w:rPr>
        <w:t xml:space="preserve">AND FOR SUCH FURTHER ORDERS as this </w:t>
      </w:r>
      <w:proofErr w:type="spellStart"/>
      <w:r w:rsidRPr="0065749D">
        <w:rPr>
          <w:sz w:val="20"/>
          <w:szCs w:val="20"/>
        </w:rPr>
        <w:t>Honourable</w:t>
      </w:r>
      <w:proofErr w:type="spellEnd"/>
      <w:r w:rsidRPr="0065749D">
        <w:rPr>
          <w:sz w:val="20"/>
          <w:szCs w:val="20"/>
        </w:rPr>
        <w:t xml:space="preserve"> Court may deem fit to make in the circumstances.</w:t>
      </w:r>
    </w:p>
    <w:p w14:paraId="2A6B4FB2" w14:textId="77777777" w:rsidR="00C14B3E" w:rsidRPr="00C14B3E" w:rsidRDefault="0065749D" w:rsidP="00C51873">
      <w:pPr>
        <w:spacing w:line="240" w:lineRule="auto"/>
        <w:jc w:val="center"/>
        <w:rPr>
          <w:sz w:val="20"/>
          <w:szCs w:val="20"/>
        </w:rPr>
      </w:pPr>
      <w:r>
        <w:rPr>
          <w:sz w:val="20"/>
          <w:szCs w:val="20"/>
        </w:rPr>
        <w:t>Dated this __</w:t>
      </w:r>
      <w:r w:rsidR="00C51873">
        <w:rPr>
          <w:sz w:val="20"/>
          <w:szCs w:val="20"/>
        </w:rPr>
        <w:t>day of</w:t>
      </w:r>
      <w:r>
        <w:rPr>
          <w:sz w:val="20"/>
          <w:szCs w:val="20"/>
        </w:rPr>
        <w:t>________</w:t>
      </w:r>
      <w:r w:rsidR="00C51873">
        <w:rPr>
          <w:sz w:val="20"/>
          <w:szCs w:val="20"/>
        </w:rPr>
        <w:t>,</w:t>
      </w:r>
      <w:r>
        <w:rPr>
          <w:sz w:val="20"/>
          <w:szCs w:val="20"/>
        </w:rPr>
        <w:t xml:space="preserve"> </w:t>
      </w:r>
      <w:r w:rsidR="00C51873">
        <w:rPr>
          <w:sz w:val="20"/>
          <w:szCs w:val="20"/>
        </w:rPr>
        <w:t>2022</w:t>
      </w:r>
    </w:p>
    <w:p w14:paraId="71DD232C" w14:textId="77777777" w:rsidR="00C51873" w:rsidRPr="00C14B3E" w:rsidRDefault="00C51873" w:rsidP="00C51873">
      <w:pPr>
        <w:spacing w:line="240" w:lineRule="auto"/>
        <w:jc w:val="right"/>
        <w:rPr>
          <w:sz w:val="20"/>
          <w:szCs w:val="20"/>
        </w:rPr>
      </w:pPr>
      <w:r>
        <w:rPr>
          <w:sz w:val="20"/>
          <w:szCs w:val="20"/>
        </w:rPr>
        <w:t xml:space="preserve">Mayowa </w:t>
      </w:r>
      <w:proofErr w:type="spellStart"/>
      <w:r>
        <w:rPr>
          <w:sz w:val="20"/>
          <w:szCs w:val="20"/>
        </w:rPr>
        <w:t>Aroyewun</w:t>
      </w:r>
      <w:proofErr w:type="spellEnd"/>
    </w:p>
    <w:p w14:paraId="4B9B4213" w14:textId="77777777" w:rsidR="00C51873" w:rsidRPr="00C14B3E" w:rsidRDefault="00C51873" w:rsidP="00C51873">
      <w:pPr>
        <w:spacing w:line="240" w:lineRule="auto"/>
        <w:jc w:val="right"/>
        <w:rPr>
          <w:sz w:val="20"/>
          <w:szCs w:val="20"/>
        </w:rPr>
      </w:pPr>
      <w:r w:rsidRPr="00C14B3E">
        <w:rPr>
          <w:sz w:val="20"/>
          <w:szCs w:val="20"/>
        </w:rPr>
        <w:t>Defendant/applicant Counsel</w:t>
      </w:r>
    </w:p>
    <w:p w14:paraId="1E42ACBE" w14:textId="77777777" w:rsidR="00C51873" w:rsidRDefault="00C51873" w:rsidP="00C51873">
      <w:pPr>
        <w:spacing w:line="240" w:lineRule="auto"/>
        <w:jc w:val="right"/>
        <w:rPr>
          <w:sz w:val="20"/>
          <w:szCs w:val="20"/>
        </w:rPr>
      </w:pPr>
      <w:r>
        <w:rPr>
          <w:sz w:val="20"/>
          <w:szCs w:val="20"/>
        </w:rPr>
        <w:t xml:space="preserve">May </w:t>
      </w:r>
      <w:proofErr w:type="spellStart"/>
      <w:r>
        <w:rPr>
          <w:sz w:val="20"/>
          <w:szCs w:val="20"/>
        </w:rPr>
        <w:t>Tafara</w:t>
      </w:r>
      <w:proofErr w:type="spellEnd"/>
      <w:r w:rsidRPr="00C14B3E">
        <w:rPr>
          <w:sz w:val="20"/>
          <w:szCs w:val="20"/>
        </w:rPr>
        <w:t xml:space="preserve"> Chambers </w:t>
      </w:r>
    </w:p>
    <w:p w14:paraId="7EE9C6B1" w14:textId="77777777" w:rsidR="00C51873" w:rsidRDefault="00C51873" w:rsidP="00C51873">
      <w:pPr>
        <w:spacing w:line="240" w:lineRule="auto"/>
        <w:jc w:val="right"/>
        <w:rPr>
          <w:sz w:val="20"/>
          <w:szCs w:val="20"/>
        </w:rPr>
      </w:pPr>
      <w:r w:rsidRPr="00C14B3E">
        <w:rPr>
          <w:sz w:val="20"/>
          <w:szCs w:val="20"/>
        </w:rPr>
        <w:t>No 5 Law School Drive Victoria Island</w:t>
      </w:r>
      <w:r>
        <w:rPr>
          <w:sz w:val="20"/>
          <w:szCs w:val="20"/>
        </w:rPr>
        <w:t xml:space="preserve">, Lagos </w:t>
      </w:r>
    </w:p>
    <w:p w14:paraId="6978740D" w14:textId="77777777" w:rsidR="00C14B3E" w:rsidRPr="00C14B3E" w:rsidRDefault="00C51873" w:rsidP="00C51873">
      <w:pPr>
        <w:spacing w:line="240" w:lineRule="auto"/>
        <w:jc w:val="right"/>
        <w:rPr>
          <w:sz w:val="20"/>
          <w:szCs w:val="20"/>
        </w:rPr>
      </w:pPr>
      <w:r>
        <w:rPr>
          <w:sz w:val="20"/>
          <w:szCs w:val="20"/>
        </w:rPr>
        <w:t>maytafara</w:t>
      </w:r>
      <w:r w:rsidRPr="00C14B3E">
        <w:rPr>
          <w:sz w:val="20"/>
          <w:szCs w:val="20"/>
        </w:rPr>
        <w:t>@gmail.com</w:t>
      </w:r>
      <w:r>
        <w:rPr>
          <w:sz w:val="20"/>
          <w:szCs w:val="20"/>
        </w:rPr>
        <w:t>,</w:t>
      </w:r>
      <w:r w:rsidRPr="00C14B3E">
        <w:rPr>
          <w:sz w:val="20"/>
          <w:szCs w:val="20"/>
        </w:rPr>
        <w:t xml:space="preserve"> 0705353129</w:t>
      </w:r>
      <w:r>
        <w:rPr>
          <w:sz w:val="20"/>
          <w:szCs w:val="20"/>
        </w:rPr>
        <w:t>67</w:t>
      </w:r>
    </w:p>
    <w:p w14:paraId="4D090B63" w14:textId="77777777" w:rsidR="00C14B3E" w:rsidRPr="00C14B3E" w:rsidRDefault="00C14B3E" w:rsidP="00C14B3E">
      <w:pPr>
        <w:spacing w:line="240" w:lineRule="auto"/>
        <w:jc w:val="both"/>
        <w:rPr>
          <w:sz w:val="20"/>
          <w:szCs w:val="20"/>
        </w:rPr>
      </w:pPr>
      <w:r w:rsidRPr="00C14B3E">
        <w:rPr>
          <w:sz w:val="20"/>
          <w:szCs w:val="20"/>
        </w:rPr>
        <w:t>ON NOTICE TO:</w:t>
      </w:r>
    </w:p>
    <w:p w14:paraId="6F06A7AF" w14:textId="77777777" w:rsidR="00C14B3E" w:rsidRPr="00C14B3E" w:rsidRDefault="00C14B3E" w:rsidP="00C14B3E">
      <w:pPr>
        <w:spacing w:line="240" w:lineRule="auto"/>
        <w:jc w:val="both"/>
        <w:rPr>
          <w:sz w:val="20"/>
          <w:szCs w:val="20"/>
        </w:rPr>
      </w:pPr>
      <w:r w:rsidRPr="00C14B3E">
        <w:rPr>
          <w:sz w:val="20"/>
          <w:szCs w:val="20"/>
        </w:rPr>
        <w:t>The Claimant/Respondent C/o his Counsel</w:t>
      </w:r>
    </w:p>
    <w:p w14:paraId="6D5BD2CB" w14:textId="77777777" w:rsidR="00C14B3E" w:rsidRPr="00C14B3E" w:rsidRDefault="00C14B3E" w:rsidP="00C14B3E">
      <w:pPr>
        <w:spacing w:line="240" w:lineRule="auto"/>
        <w:jc w:val="both"/>
        <w:rPr>
          <w:sz w:val="20"/>
          <w:szCs w:val="20"/>
        </w:rPr>
      </w:pPr>
      <w:r w:rsidRPr="00C14B3E">
        <w:rPr>
          <w:sz w:val="20"/>
          <w:szCs w:val="20"/>
        </w:rPr>
        <w:t xml:space="preserve">B. E. </w:t>
      </w:r>
      <w:proofErr w:type="spellStart"/>
      <w:r w:rsidRPr="00C14B3E">
        <w:rPr>
          <w:sz w:val="20"/>
          <w:szCs w:val="20"/>
        </w:rPr>
        <w:t>Ayogu</w:t>
      </w:r>
      <w:proofErr w:type="spellEnd"/>
      <w:r w:rsidRPr="00C14B3E">
        <w:rPr>
          <w:sz w:val="20"/>
          <w:szCs w:val="20"/>
        </w:rPr>
        <w:t>, Esq</w:t>
      </w:r>
    </w:p>
    <w:p w14:paraId="76B29713" w14:textId="77777777" w:rsidR="00C14B3E" w:rsidRPr="00C14B3E" w:rsidRDefault="00C14B3E" w:rsidP="00C14B3E">
      <w:pPr>
        <w:spacing w:line="240" w:lineRule="auto"/>
        <w:jc w:val="both"/>
        <w:rPr>
          <w:sz w:val="20"/>
          <w:szCs w:val="20"/>
        </w:rPr>
      </w:pPr>
      <w:r w:rsidRPr="00C14B3E">
        <w:rPr>
          <w:sz w:val="20"/>
          <w:szCs w:val="20"/>
        </w:rPr>
        <w:t xml:space="preserve">B.E. </w:t>
      </w:r>
      <w:proofErr w:type="spellStart"/>
      <w:r w:rsidRPr="00C14B3E">
        <w:rPr>
          <w:sz w:val="20"/>
          <w:szCs w:val="20"/>
        </w:rPr>
        <w:t>Ayogu</w:t>
      </w:r>
      <w:proofErr w:type="spellEnd"/>
      <w:r w:rsidRPr="00C14B3E">
        <w:rPr>
          <w:sz w:val="20"/>
          <w:szCs w:val="20"/>
        </w:rPr>
        <w:t xml:space="preserve"> &amp; Co.</w:t>
      </w:r>
    </w:p>
    <w:p w14:paraId="3C5AB24F" w14:textId="77777777" w:rsidR="00C14B3E" w:rsidRDefault="00C14B3E" w:rsidP="00C14B3E">
      <w:pPr>
        <w:spacing w:line="240" w:lineRule="auto"/>
        <w:jc w:val="both"/>
        <w:rPr>
          <w:sz w:val="20"/>
          <w:szCs w:val="20"/>
        </w:rPr>
      </w:pPr>
      <w:r w:rsidRPr="00C14B3E">
        <w:rPr>
          <w:sz w:val="20"/>
          <w:szCs w:val="20"/>
        </w:rPr>
        <w:t>No 10 Law School Drive Victoria Island</w:t>
      </w:r>
      <w:r w:rsidR="00C51873">
        <w:rPr>
          <w:sz w:val="20"/>
          <w:szCs w:val="20"/>
        </w:rPr>
        <w:t xml:space="preserve">, </w:t>
      </w:r>
      <w:r w:rsidRPr="00C14B3E">
        <w:rPr>
          <w:sz w:val="20"/>
          <w:szCs w:val="20"/>
        </w:rPr>
        <w:t>Lagos</w:t>
      </w:r>
    </w:p>
    <w:p w14:paraId="7E7744A8" w14:textId="77777777" w:rsidR="00BD4D39" w:rsidRPr="00C14B3E" w:rsidRDefault="00BD4D39" w:rsidP="00C14B3E">
      <w:pPr>
        <w:spacing w:line="240" w:lineRule="auto"/>
        <w:jc w:val="both"/>
        <w:rPr>
          <w:sz w:val="20"/>
          <w:szCs w:val="20"/>
        </w:rPr>
      </w:pPr>
    </w:p>
    <w:p w14:paraId="4091D791" w14:textId="77777777" w:rsidR="00BD4D39" w:rsidRPr="00BD4D39" w:rsidRDefault="00BD4D39" w:rsidP="00BD4D39">
      <w:pPr>
        <w:spacing w:line="240" w:lineRule="auto"/>
        <w:jc w:val="center"/>
        <w:rPr>
          <w:b/>
          <w:sz w:val="20"/>
          <w:szCs w:val="20"/>
        </w:rPr>
      </w:pPr>
      <w:r w:rsidRPr="00BD4D39">
        <w:rPr>
          <w:b/>
          <w:sz w:val="20"/>
          <w:szCs w:val="20"/>
        </w:rPr>
        <w:t>CIVIL APPEALS</w:t>
      </w:r>
    </w:p>
    <w:p w14:paraId="3607BD4D" w14:textId="77777777" w:rsidR="00BD4D39" w:rsidRPr="00BD4D39" w:rsidRDefault="00BD4D39" w:rsidP="00BD4D39">
      <w:pPr>
        <w:spacing w:line="240" w:lineRule="auto"/>
        <w:jc w:val="both"/>
        <w:rPr>
          <w:b/>
          <w:bCs/>
          <w:sz w:val="20"/>
          <w:szCs w:val="20"/>
        </w:rPr>
      </w:pPr>
      <w:r w:rsidRPr="00BD4D39">
        <w:rPr>
          <w:b/>
          <w:bCs/>
          <w:sz w:val="20"/>
          <w:szCs w:val="20"/>
        </w:rPr>
        <w:t>Note: for the purpose of MCQ, time to file appeal in criminal proceedings is ninety (90) days; while in civil proceedings, it is three (3) months.</w:t>
      </w:r>
    </w:p>
    <w:p w14:paraId="61F614D4" w14:textId="77777777" w:rsidR="00BD4D39" w:rsidRPr="00BD4D39" w:rsidRDefault="00BD4D39" w:rsidP="00BD4D39">
      <w:pPr>
        <w:spacing w:line="240" w:lineRule="auto"/>
        <w:jc w:val="both"/>
        <w:rPr>
          <w:sz w:val="20"/>
          <w:szCs w:val="20"/>
        </w:rPr>
      </w:pPr>
      <w:r w:rsidRPr="00BD4D39">
        <w:rPr>
          <w:sz w:val="20"/>
          <w:szCs w:val="20"/>
        </w:rPr>
        <w:t>Appeals involve proceeding from the judgment of a trial court to an appellate court or from one appellate court to another appellate court</w:t>
      </w:r>
      <w:r>
        <w:rPr>
          <w:sz w:val="20"/>
          <w:szCs w:val="20"/>
        </w:rPr>
        <w:t xml:space="preserve">. </w:t>
      </w:r>
      <w:r w:rsidRPr="00BD4D39">
        <w:rPr>
          <w:sz w:val="20"/>
          <w:szCs w:val="20"/>
        </w:rPr>
        <w:t>There is no inherent or general right of appeal. The righ</w:t>
      </w:r>
      <w:r>
        <w:rPr>
          <w:sz w:val="20"/>
          <w:szCs w:val="20"/>
        </w:rPr>
        <w:t xml:space="preserve">t to appeal is purely statutory. </w:t>
      </w:r>
      <w:r w:rsidRPr="00BD4D39">
        <w:rPr>
          <w:sz w:val="20"/>
          <w:szCs w:val="20"/>
        </w:rPr>
        <w:t>For a party to appeal against the decision of a Court he must have a right of appeal.</w:t>
      </w:r>
    </w:p>
    <w:p w14:paraId="3889EB66" w14:textId="77777777" w:rsidR="006A3FBF" w:rsidRPr="006A3FBF" w:rsidRDefault="006A3FBF" w:rsidP="006A3FBF">
      <w:pPr>
        <w:spacing w:line="240" w:lineRule="auto"/>
        <w:jc w:val="both"/>
        <w:rPr>
          <w:b/>
          <w:bCs/>
          <w:sz w:val="20"/>
          <w:szCs w:val="20"/>
        </w:rPr>
      </w:pPr>
      <w:r w:rsidRPr="006A3FBF">
        <w:rPr>
          <w:b/>
          <w:bCs/>
          <w:sz w:val="20"/>
          <w:szCs w:val="20"/>
        </w:rPr>
        <w:t>Who has a right of appeal?</w:t>
      </w:r>
      <w:r w:rsidR="0053039C">
        <w:rPr>
          <w:b/>
          <w:bCs/>
          <w:sz w:val="20"/>
          <w:szCs w:val="20"/>
        </w:rPr>
        <w:t xml:space="preserve"> </w:t>
      </w:r>
      <w:r w:rsidRPr="006A3FBF">
        <w:rPr>
          <w:b/>
          <w:bCs/>
          <w:sz w:val="20"/>
          <w:szCs w:val="20"/>
        </w:rPr>
        <w:t>---</w:t>
      </w:r>
      <w:r w:rsidRPr="0053039C">
        <w:rPr>
          <w:b/>
          <w:bCs/>
          <w:color w:val="FF0000"/>
          <w:sz w:val="20"/>
          <w:szCs w:val="20"/>
        </w:rPr>
        <w:t>S. 243(a) CFRN</w:t>
      </w:r>
    </w:p>
    <w:p w14:paraId="1E186E7D" w14:textId="77777777" w:rsidR="006A3FBF" w:rsidRPr="002A4F43" w:rsidRDefault="006A3FBF" w:rsidP="00C47FE4">
      <w:pPr>
        <w:pStyle w:val="ListParagraph"/>
        <w:numPr>
          <w:ilvl w:val="1"/>
          <w:numId w:val="344"/>
        </w:numPr>
        <w:spacing w:line="240" w:lineRule="auto"/>
        <w:jc w:val="both"/>
        <w:rPr>
          <w:sz w:val="20"/>
          <w:szCs w:val="20"/>
        </w:rPr>
      </w:pPr>
      <w:r w:rsidRPr="002A4F43">
        <w:rPr>
          <w:b/>
          <w:sz w:val="20"/>
          <w:szCs w:val="20"/>
        </w:rPr>
        <w:t>Parties to an action in the lower court</w:t>
      </w:r>
      <w:r w:rsidRPr="002A4F43">
        <w:rPr>
          <w:sz w:val="20"/>
          <w:szCs w:val="20"/>
        </w:rPr>
        <w:t xml:space="preserve"> (these are those whose names appear on the Court processes on a matter). Thus, either the claimant or defendant may exercise a right of appeal but the party appealing must have been aggrieved by the decision</w:t>
      </w:r>
    </w:p>
    <w:p w14:paraId="2A53815C" w14:textId="77777777" w:rsidR="006A3FBF" w:rsidRPr="006A3FBF" w:rsidRDefault="006A3FBF" w:rsidP="00C47FE4">
      <w:pPr>
        <w:numPr>
          <w:ilvl w:val="1"/>
          <w:numId w:val="344"/>
        </w:numPr>
        <w:spacing w:line="240" w:lineRule="auto"/>
        <w:jc w:val="both"/>
        <w:rPr>
          <w:sz w:val="20"/>
          <w:szCs w:val="20"/>
        </w:rPr>
      </w:pPr>
      <w:r w:rsidRPr="002A4F43">
        <w:rPr>
          <w:b/>
          <w:sz w:val="20"/>
          <w:szCs w:val="20"/>
        </w:rPr>
        <w:lastRenderedPageBreak/>
        <w:t>Interested parties</w:t>
      </w:r>
      <w:r w:rsidRPr="006A3FBF">
        <w:rPr>
          <w:sz w:val="20"/>
          <w:szCs w:val="20"/>
        </w:rPr>
        <w:t xml:space="preserve">: A person interested in the judgment can appeal with the leave of Court. Either he applies to the trial Court or the appellate Court. The Court must be satisfied that the interest is definite and pertains to them directly (not a general interest to the public: to prevent meddling interlopers). Thus, for an applicant to appeal as a person having an interest in a matter, he must show not only that he is a person interested </w:t>
      </w:r>
      <w:proofErr w:type="gramStart"/>
      <w:r w:rsidRPr="006A3FBF">
        <w:rPr>
          <w:sz w:val="20"/>
          <w:szCs w:val="20"/>
        </w:rPr>
        <w:t>but  also</w:t>
      </w:r>
      <w:proofErr w:type="gramEnd"/>
      <w:r w:rsidRPr="006A3FBF">
        <w:rPr>
          <w:sz w:val="20"/>
          <w:szCs w:val="20"/>
        </w:rPr>
        <w:t xml:space="preserve"> that the order made prejudicially affects his interest</w:t>
      </w:r>
    </w:p>
    <w:p w14:paraId="609678FE" w14:textId="77777777" w:rsidR="0038143F" w:rsidRPr="0038143F" w:rsidRDefault="0038143F" w:rsidP="0038143F">
      <w:pPr>
        <w:spacing w:line="240" w:lineRule="auto"/>
        <w:jc w:val="both"/>
        <w:rPr>
          <w:b/>
          <w:sz w:val="20"/>
          <w:szCs w:val="20"/>
        </w:rPr>
      </w:pPr>
      <w:r w:rsidRPr="00353BB0">
        <w:rPr>
          <w:b/>
          <w:sz w:val="20"/>
          <w:szCs w:val="20"/>
        </w:rPr>
        <w:t>Does a Party have an inherent right of appeal?</w:t>
      </w:r>
      <w:r>
        <w:rPr>
          <w:b/>
          <w:sz w:val="20"/>
          <w:szCs w:val="20"/>
        </w:rPr>
        <w:t xml:space="preserve"> </w:t>
      </w:r>
      <w:r w:rsidRPr="00BD4D39">
        <w:rPr>
          <w:sz w:val="20"/>
          <w:szCs w:val="20"/>
        </w:rPr>
        <w:t>The right to appeal against a decision is constitutional and statutory. There is no inherent or general right of appeal---</w:t>
      </w:r>
      <w:r w:rsidRPr="00353BB0">
        <w:rPr>
          <w:b/>
          <w:color w:val="FF0000"/>
          <w:sz w:val="20"/>
          <w:szCs w:val="20"/>
        </w:rPr>
        <w:t>ADIGUN V. AG OYO STATE</w:t>
      </w:r>
      <w:r>
        <w:rPr>
          <w:b/>
          <w:sz w:val="20"/>
          <w:szCs w:val="20"/>
        </w:rPr>
        <w:t xml:space="preserve">. </w:t>
      </w:r>
      <w:r w:rsidRPr="00BD4D39">
        <w:rPr>
          <w:sz w:val="20"/>
          <w:szCs w:val="20"/>
        </w:rPr>
        <w:t>Right of appeal is divided into two categories; namely:</w:t>
      </w:r>
    </w:p>
    <w:p w14:paraId="07AC888F" w14:textId="77777777" w:rsidR="00827E1C" w:rsidRDefault="0038143F" w:rsidP="00CA57DC">
      <w:pPr>
        <w:pStyle w:val="ListParagraph"/>
        <w:numPr>
          <w:ilvl w:val="0"/>
          <w:numId w:val="190"/>
        </w:numPr>
        <w:spacing w:line="240" w:lineRule="auto"/>
        <w:jc w:val="both"/>
        <w:rPr>
          <w:sz w:val="20"/>
          <w:szCs w:val="20"/>
        </w:rPr>
      </w:pPr>
      <w:r w:rsidRPr="00827E1C">
        <w:rPr>
          <w:sz w:val="20"/>
          <w:szCs w:val="20"/>
        </w:rPr>
        <w:t>Appeal as of right</w:t>
      </w:r>
    </w:p>
    <w:p w14:paraId="00FF9917" w14:textId="77777777" w:rsidR="0038143F" w:rsidRPr="00827E1C" w:rsidRDefault="0038143F" w:rsidP="00CA57DC">
      <w:pPr>
        <w:pStyle w:val="ListParagraph"/>
        <w:numPr>
          <w:ilvl w:val="0"/>
          <w:numId w:val="190"/>
        </w:numPr>
        <w:spacing w:line="240" w:lineRule="auto"/>
        <w:jc w:val="both"/>
        <w:rPr>
          <w:sz w:val="20"/>
          <w:szCs w:val="20"/>
        </w:rPr>
      </w:pPr>
      <w:r w:rsidRPr="00827E1C">
        <w:rPr>
          <w:sz w:val="20"/>
          <w:szCs w:val="20"/>
        </w:rPr>
        <w:t>Appeal with the leave of court (that is, permission or consent of either the lower or appellate court)</w:t>
      </w:r>
    </w:p>
    <w:p w14:paraId="68A0B13D" w14:textId="77777777" w:rsidR="0038143F" w:rsidRPr="00827E1C" w:rsidRDefault="0038143F" w:rsidP="00827E1C">
      <w:pPr>
        <w:spacing w:line="240" w:lineRule="auto"/>
        <w:jc w:val="both"/>
        <w:rPr>
          <w:sz w:val="20"/>
          <w:szCs w:val="20"/>
        </w:rPr>
      </w:pPr>
      <w:r w:rsidRPr="00827E1C">
        <w:rPr>
          <w:b/>
          <w:sz w:val="20"/>
          <w:szCs w:val="20"/>
        </w:rPr>
        <w:t>Appeal as of right</w:t>
      </w:r>
      <w:r w:rsidRPr="00827E1C">
        <w:rPr>
          <w:sz w:val="20"/>
          <w:szCs w:val="20"/>
        </w:rPr>
        <w:t>: The following are the instances of appeal as of right which does not require the leave of court in the case of a party in the proceedings.</w:t>
      </w:r>
    </w:p>
    <w:p w14:paraId="77BC5F9A" w14:textId="77777777" w:rsidR="00827E1C" w:rsidRDefault="0038143F" w:rsidP="00CA57DC">
      <w:pPr>
        <w:pStyle w:val="ListParagraph"/>
        <w:numPr>
          <w:ilvl w:val="0"/>
          <w:numId w:val="191"/>
        </w:numPr>
        <w:spacing w:line="240" w:lineRule="auto"/>
        <w:jc w:val="both"/>
        <w:rPr>
          <w:sz w:val="20"/>
          <w:szCs w:val="20"/>
        </w:rPr>
      </w:pPr>
      <w:r w:rsidRPr="00827E1C">
        <w:rPr>
          <w:b/>
          <w:sz w:val="20"/>
          <w:szCs w:val="20"/>
        </w:rPr>
        <w:t>Final decisions in any civil proceedings</w:t>
      </w:r>
      <w:r w:rsidRPr="00827E1C">
        <w:rPr>
          <w:sz w:val="20"/>
          <w:szCs w:val="20"/>
        </w:rPr>
        <w:t xml:space="preserve"> before the Federal High Court, High Court (state or FCT), and National Industrial Court </w:t>
      </w:r>
      <w:r w:rsidRPr="00827E1C">
        <w:rPr>
          <w:b/>
          <w:sz w:val="20"/>
          <w:szCs w:val="20"/>
        </w:rPr>
        <w:t>sitting at first instance</w:t>
      </w:r>
      <w:r w:rsidRPr="00827E1C">
        <w:rPr>
          <w:sz w:val="20"/>
          <w:szCs w:val="20"/>
        </w:rPr>
        <w:t>---</w:t>
      </w:r>
      <w:r w:rsidRPr="00827E1C">
        <w:rPr>
          <w:b/>
          <w:color w:val="FF0000"/>
          <w:sz w:val="20"/>
          <w:szCs w:val="20"/>
        </w:rPr>
        <w:t>S. 241(1)</w:t>
      </w:r>
      <w:r w:rsidR="00B753EE">
        <w:rPr>
          <w:b/>
          <w:color w:val="FF0000"/>
          <w:sz w:val="20"/>
          <w:szCs w:val="20"/>
        </w:rPr>
        <w:t xml:space="preserve"> (a) </w:t>
      </w:r>
      <w:r w:rsidRPr="00827E1C">
        <w:rPr>
          <w:b/>
          <w:color w:val="FF0000"/>
          <w:sz w:val="20"/>
          <w:szCs w:val="20"/>
        </w:rPr>
        <w:t>CFRN.</w:t>
      </w:r>
      <w:r w:rsidRPr="00827E1C">
        <w:rPr>
          <w:sz w:val="20"/>
          <w:szCs w:val="20"/>
        </w:rPr>
        <w:t xml:space="preserve"> </w:t>
      </w:r>
    </w:p>
    <w:p w14:paraId="10AC9893" w14:textId="77777777" w:rsidR="006002AA" w:rsidRDefault="0038143F" w:rsidP="00CA57DC">
      <w:pPr>
        <w:pStyle w:val="ListParagraph"/>
        <w:numPr>
          <w:ilvl w:val="0"/>
          <w:numId w:val="191"/>
        </w:numPr>
        <w:spacing w:line="240" w:lineRule="auto"/>
        <w:jc w:val="both"/>
        <w:rPr>
          <w:sz w:val="20"/>
          <w:szCs w:val="20"/>
        </w:rPr>
      </w:pPr>
      <w:r w:rsidRPr="00827E1C">
        <w:rPr>
          <w:b/>
          <w:sz w:val="20"/>
          <w:szCs w:val="20"/>
        </w:rPr>
        <w:t>Questions of law</w:t>
      </w:r>
      <w:r w:rsidRPr="00827E1C">
        <w:rPr>
          <w:sz w:val="20"/>
          <w:szCs w:val="20"/>
        </w:rPr>
        <w:t>: Where the ground of appeal involves questions of law alone arising from any civil proceeding-</w:t>
      </w:r>
      <w:r w:rsidRPr="00827E1C">
        <w:rPr>
          <w:b/>
          <w:color w:val="FF0000"/>
          <w:sz w:val="20"/>
          <w:szCs w:val="20"/>
        </w:rPr>
        <w:t>Section 241(1)</w:t>
      </w:r>
      <w:r w:rsidR="00DE717E">
        <w:rPr>
          <w:b/>
          <w:color w:val="FF0000"/>
          <w:sz w:val="20"/>
          <w:szCs w:val="20"/>
        </w:rPr>
        <w:t xml:space="preserve"> </w:t>
      </w:r>
      <w:r w:rsidRPr="00827E1C">
        <w:rPr>
          <w:b/>
          <w:color w:val="FF0000"/>
          <w:sz w:val="20"/>
          <w:szCs w:val="20"/>
        </w:rPr>
        <w:t>(b</w:t>
      </w:r>
      <w:r w:rsidRPr="00827E1C">
        <w:rPr>
          <w:sz w:val="20"/>
          <w:szCs w:val="20"/>
        </w:rPr>
        <w:t>). Here, there is no requirement of final decision or sitting at first instance. What is important is the ground of appeal which must be question of law alone. This may be a final or interlocutory decision. NOTE that where the ground of appeal is on facts alone or on grounds of mixed law and fact, the appeal would be by leave of court</w:t>
      </w:r>
    </w:p>
    <w:p w14:paraId="4865FC2B" w14:textId="77777777" w:rsidR="006002AA" w:rsidRDefault="0038143F" w:rsidP="00CA57DC">
      <w:pPr>
        <w:pStyle w:val="ListParagraph"/>
        <w:numPr>
          <w:ilvl w:val="0"/>
          <w:numId w:val="191"/>
        </w:numPr>
        <w:spacing w:line="240" w:lineRule="auto"/>
        <w:jc w:val="both"/>
        <w:rPr>
          <w:sz w:val="20"/>
          <w:szCs w:val="20"/>
        </w:rPr>
      </w:pPr>
      <w:r w:rsidRPr="006002AA">
        <w:rPr>
          <w:b/>
          <w:sz w:val="20"/>
          <w:szCs w:val="20"/>
        </w:rPr>
        <w:t>Interpretation of the CFRN:</w:t>
      </w:r>
      <w:r w:rsidRPr="006002AA">
        <w:rPr>
          <w:sz w:val="20"/>
          <w:szCs w:val="20"/>
        </w:rPr>
        <w:t xml:space="preserve"> Decisions in any civil proceeding on the interpretation or application of the CFRN.</w:t>
      </w:r>
      <w:r w:rsidR="00DE717E">
        <w:rPr>
          <w:sz w:val="20"/>
          <w:szCs w:val="20"/>
        </w:rPr>
        <w:t xml:space="preserve"> </w:t>
      </w:r>
      <w:r w:rsidR="00DE717E" w:rsidRPr="00827E1C">
        <w:rPr>
          <w:b/>
          <w:color w:val="FF0000"/>
          <w:sz w:val="20"/>
          <w:szCs w:val="20"/>
        </w:rPr>
        <w:t>S. 241(1)</w:t>
      </w:r>
      <w:r w:rsidR="00DE717E">
        <w:rPr>
          <w:b/>
          <w:color w:val="FF0000"/>
          <w:sz w:val="20"/>
          <w:szCs w:val="20"/>
        </w:rPr>
        <w:t xml:space="preserve"> (c) </w:t>
      </w:r>
      <w:r w:rsidR="00DE717E" w:rsidRPr="00827E1C">
        <w:rPr>
          <w:b/>
          <w:color w:val="FF0000"/>
          <w:sz w:val="20"/>
          <w:szCs w:val="20"/>
        </w:rPr>
        <w:t>CFRN.</w:t>
      </w:r>
    </w:p>
    <w:p w14:paraId="0B87E361" w14:textId="77777777" w:rsidR="00FB5361" w:rsidRPr="00FB5361" w:rsidRDefault="0038143F" w:rsidP="00FB5361">
      <w:pPr>
        <w:pStyle w:val="ListParagraph"/>
        <w:numPr>
          <w:ilvl w:val="0"/>
          <w:numId w:val="191"/>
        </w:numPr>
        <w:spacing w:line="240" w:lineRule="auto"/>
        <w:jc w:val="both"/>
        <w:rPr>
          <w:sz w:val="20"/>
          <w:szCs w:val="20"/>
        </w:rPr>
      </w:pPr>
      <w:r w:rsidRPr="006002AA">
        <w:rPr>
          <w:b/>
          <w:sz w:val="20"/>
          <w:szCs w:val="20"/>
        </w:rPr>
        <w:t>Chapter IV CFRN</w:t>
      </w:r>
      <w:r w:rsidRPr="006002AA">
        <w:rPr>
          <w:sz w:val="20"/>
          <w:szCs w:val="20"/>
        </w:rPr>
        <w:t>: Decisions in any civil proceeding as to whether any provisions of Chapter IV CFRN has been, is being or is likely to be contravened in relation to any person.</w:t>
      </w:r>
      <w:r w:rsidR="00DE717E">
        <w:rPr>
          <w:sz w:val="20"/>
          <w:szCs w:val="20"/>
        </w:rPr>
        <w:t xml:space="preserve"> </w:t>
      </w:r>
      <w:r w:rsidR="00DE717E" w:rsidRPr="00827E1C">
        <w:rPr>
          <w:b/>
          <w:color w:val="FF0000"/>
          <w:sz w:val="20"/>
          <w:szCs w:val="20"/>
        </w:rPr>
        <w:t>S. 241(1)</w:t>
      </w:r>
      <w:r w:rsidR="00DE717E">
        <w:rPr>
          <w:b/>
          <w:color w:val="FF0000"/>
          <w:sz w:val="20"/>
          <w:szCs w:val="20"/>
        </w:rPr>
        <w:t xml:space="preserve"> (d) </w:t>
      </w:r>
      <w:r w:rsidR="00DE717E" w:rsidRPr="00827E1C">
        <w:rPr>
          <w:b/>
          <w:color w:val="FF0000"/>
          <w:sz w:val="20"/>
          <w:szCs w:val="20"/>
        </w:rPr>
        <w:t>CFRN.</w:t>
      </w:r>
    </w:p>
    <w:p w14:paraId="772AA6F9" w14:textId="77777777" w:rsidR="00FB5361" w:rsidRPr="00FB5361" w:rsidRDefault="00FB5361" w:rsidP="00FB5361">
      <w:pPr>
        <w:pStyle w:val="ListParagraph"/>
        <w:numPr>
          <w:ilvl w:val="0"/>
          <w:numId w:val="191"/>
        </w:numPr>
        <w:spacing w:line="240" w:lineRule="auto"/>
        <w:jc w:val="both"/>
        <w:rPr>
          <w:sz w:val="20"/>
          <w:szCs w:val="20"/>
        </w:rPr>
      </w:pPr>
      <w:r w:rsidRPr="00FB5361">
        <w:rPr>
          <w:b/>
          <w:bCs/>
          <w:sz w:val="20"/>
          <w:szCs w:val="20"/>
        </w:rPr>
        <w:t>Decisions of the FHC or HC where</w:t>
      </w:r>
      <w:r>
        <w:rPr>
          <w:b/>
          <w:bCs/>
          <w:sz w:val="20"/>
          <w:szCs w:val="20"/>
        </w:rPr>
        <w:t xml:space="preserve"> </w:t>
      </w:r>
      <w:r w:rsidRPr="00827E1C">
        <w:rPr>
          <w:b/>
          <w:color w:val="FF0000"/>
          <w:sz w:val="20"/>
          <w:szCs w:val="20"/>
        </w:rPr>
        <w:t>S. 241(1)</w:t>
      </w:r>
      <w:r>
        <w:rPr>
          <w:b/>
          <w:color w:val="FF0000"/>
          <w:sz w:val="20"/>
          <w:szCs w:val="20"/>
        </w:rPr>
        <w:t xml:space="preserve"> (f) CFRN</w:t>
      </w:r>
      <w:r w:rsidRPr="00FB5361">
        <w:rPr>
          <w:b/>
          <w:bCs/>
          <w:sz w:val="20"/>
          <w:szCs w:val="20"/>
        </w:rPr>
        <w:t xml:space="preserve">: </w:t>
      </w:r>
    </w:p>
    <w:p w14:paraId="3A549B23" w14:textId="77777777" w:rsidR="00FB5361" w:rsidRDefault="00FB5361" w:rsidP="00C47FE4">
      <w:pPr>
        <w:pStyle w:val="ListParagraph"/>
        <w:numPr>
          <w:ilvl w:val="0"/>
          <w:numId w:val="345"/>
        </w:numPr>
        <w:spacing w:line="240" w:lineRule="auto"/>
        <w:jc w:val="both"/>
        <w:rPr>
          <w:sz w:val="20"/>
          <w:szCs w:val="20"/>
        </w:rPr>
      </w:pPr>
      <w:r w:rsidRPr="00FB5361">
        <w:rPr>
          <w:sz w:val="20"/>
          <w:szCs w:val="20"/>
        </w:rPr>
        <w:t xml:space="preserve">Where the liberty of a person or the custody of an infant is concerned </w:t>
      </w:r>
    </w:p>
    <w:p w14:paraId="5AD07125" w14:textId="77777777" w:rsidR="00D52CC7" w:rsidRDefault="00FB5361" w:rsidP="00C47FE4">
      <w:pPr>
        <w:pStyle w:val="ListParagraph"/>
        <w:numPr>
          <w:ilvl w:val="0"/>
          <w:numId w:val="345"/>
        </w:numPr>
        <w:spacing w:line="240" w:lineRule="auto"/>
        <w:jc w:val="both"/>
        <w:rPr>
          <w:sz w:val="20"/>
          <w:szCs w:val="20"/>
        </w:rPr>
      </w:pPr>
      <w:r w:rsidRPr="00D52CC7">
        <w:rPr>
          <w:sz w:val="20"/>
          <w:szCs w:val="20"/>
        </w:rPr>
        <w:t xml:space="preserve">Where an </w:t>
      </w:r>
      <w:r w:rsidRPr="00D52CC7">
        <w:rPr>
          <w:b/>
          <w:sz w:val="20"/>
          <w:szCs w:val="20"/>
        </w:rPr>
        <w:t xml:space="preserve">injunction </w:t>
      </w:r>
      <w:r w:rsidRPr="00D52CC7">
        <w:rPr>
          <w:sz w:val="20"/>
          <w:szCs w:val="20"/>
        </w:rPr>
        <w:t xml:space="preserve">or the appointment of a receiver is </w:t>
      </w:r>
      <w:r w:rsidRPr="00D52CC7">
        <w:rPr>
          <w:b/>
          <w:sz w:val="20"/>
          <w:szCs w:val="20"/>
        </w:rPr>
        <w:t>granted or refused</w:t>
      </w:r>
      <w:r w:rsidRPr="00D52CC7">
        <w:rPr>
          <w:sz w:val="20"/>
          <w:szCs w:val="20"/>
        </w:rPr>
        <w:t xml:space="preserve">. </w:t>
      </w:r>
    </w:p>
    <w:p w14:paraId="099173B5" w14:textId="77777777" w:rsidR="00FB5361" w:rsidRPr="00D52CC7" w:rsidRDefault="00FB5361" w:rsidP="00C47FE4">
      <w:pPr>
        <w:pStyle w:val="ListParagraph"/>
        <w:numPr>
          <w:ilvl w:val="0"/>
          <w:numId w:val="345"/>
        </w:numPr>
        <w:spacing w:line="240" w:lineRule="auto"/>
        <w:jc w:val="both"/>
        <w:rPr>
          <w:sz w:val="20"/>
          <w:szCs w:val="20"/>
        </w:rPr>
      </w:pPr>
      <w:r w:rsidRPr="00D52CC7">
        <w:rPr>
          <w:sz w:val="20"/>
          <w:szCs w:val="20"/>
        </w:rPr>
        <w:t xml:space="preserve">Decision determining the case of a creditor or the liability of a contributory or other officer under any enactment relating to companies </w:t>
      </w:r>
    </w:p>
    <w:p w14:paraId="2C10A35F" w14:textId="77777777" w:rsidR="00FB5361" w:rsidRDefault="00FB5361" w:rsidP="00C47FE4">
      <w:pPr>
        <w:pStyle w:val="ListParagraph"/>
        <w:numPr>
          <w:ilvl w:val="0"/>
          <w:numId w:val="345"/>
        </w:numPr>
        <w:spacing w:line="240" w:lineRule="auto"/>
        <w:jc w:val="both"/>
        <w:rPr>
          <w:sz w:val="20"/>
          <w:szCs w:val="20"/>
        </w:rPr>
      </w:pPr>
      <w:r w:rsidRPr="00FB5361">
        <w:rPr>
          <w:sz w:val="20"/>
          <w:szCs w:val="20"/>
        </w:rPr>
        <w:t xml:space="preserve">In the case of a </w:t>
      </w:r>
      <w:r w:rsidRPr="00D52CC7">
        <w:rPr>
          <w:b/>
          <w:sz w:val="20"/>
          <w:szCs w:val="20"/>
        </w:rPr>
        <w:t>decree nisi in a matrimonial cause</w:t>
      </w:r>
      <w:r w:rsidRPr="00FB5361">
        <w:rPr>
          <w:sz w:val="20"/>
          <w:szCs w:val="20"/>
        </w:rPr>
        <w:t xml:space="preserve"> or a decision in an admiralty action determining liability</w:t>
      </w:r>
      <w:r>
        <w:rPr>
          <w:sz w:val="20"/>
          <w:szCs w:val="20"/>
        </w:rPr>
        <w:t xml:space="preserve">. </w:t>
      </w:r>
      <w:r w:rsidRPr="00FB5361">
        <w:rPr>
          <w:sz w:val="20"/>
          <w:szCs w:val="20"/>
        </w:rPr>
        <w:t>In the case of a decree nisi granting dissolution or nullity of a Marriage</w:t>
      </w:r>
    </w:p>
    <w:p w14:paraId="15584B55" w14:textId="77777777" w:rsidR="00D52CC7" w:rsidRDefault="00FB5361" w:rsidP="00C47FE4">
      <w:pPr>
        <w:pStyle w:val="ListParagraph"/>
        <w:numPr>
          <w:ilvl w:val="0"/>
          <w:numId w:val="345"/>
        </w:numPr>
        <w:spacing w:line="240" w:lineRule="auto"/>
        <w:jc w:val="both"/>
        <w:rPr>
          <w:sz w:val="20"/>
          <w:szCs w:val="20"/>
        </w:rPr>
      </w:pPr>
      <w:r w:rsidRPr="00FB5361">
        <w:rPr>
          <w:sz w:val="20"/>
          <w:szCs w:val="20"/>
        </w:rPr>
        <w:t xml:space="preserve">In such other cases as may be prescribed by a law in Nigeria. </w:t>
      </w:r>
    </w:p>
    <w:p w14:paraId="774EAADB" w14:textId="77777777" w:rsidR="00D52CC7" w:rsidRPr="00D52CC7" w:rsidRDefault="00D52CC7" w:rsidP="00D52CC7">
      <w:pPr>
        <w:pStyle w:val="ListParagraph"/>
        <w:spacing w:line="240" w:lineRule="auto"/>
        <w:ind w:left="360"/>
        <w:jc w:val="both"/>
        <w:rPr>
          <w:sz w:val="20"/>
          <w:szCs w:val="20"/>
        </w:rPr>
      </w:pPr>
    </w:p>
    <w:p w14:paraId="1FFD8F7E" w14:textId="77777777" w:rsidR="00D52CC7" w:rsidRDefault="00D52CC7" w:rsidP="00C47FE4">
      <w:pPr>
        <w:pStyle w:val="ListParagraph"/>
        <w:numPr>
          <w:ilvl w:val="0"/>
          <w:numId w:val="347"/>
        </w:numPr>
        <w:spacing w:line="240" w:lineRule="auto"/>
        <w:jc w:val="both"/>
        <w:rPr>
          <w:sz w:val="20"/>
          <w:szCs w:val="20"/>
        </w:rPr>
      </w:pPr>
      <w:r w:rsidRPr="00D52CC7">
        <w:rPr>
          <w:b/>
          <w:bCs/>
          <w:sz w:val="20"/>
          <w:szCs w:val="20"/>
        </w:rPr>
        <w:t xml:space="preserve">National Industrial Court: </w:t>
      </w:r>
      <w:r w:rsidRPr="00D52CC7">
        <w:rPr>
          <w:sz w:val="20"/>
          <w:szCs w:val="20"/>
        </w:rPr>
        <w:t xml:space="preserve">appeal shall lie as of right to CA from decisions of NIC on questions of fundamental human rights as contained in chapter 4 of the CFRN as it relates to any matter on which NIC has jurisdiction </w:t>
      </w:r>
    </w:p>
    <w:p w14:paraId="5D769908" w14:textId="77777777" w:rsidR="006002AA" w:rsidRDefault="0038143F" w:rsidP="00CA57DC">
      <w:pPr>
        <w:pStyle w:val="ListParagraph"/>
        <w:numPr>
          <w:ilvl w:val="0"/>
          <w:numId w:val="191"/>
        </w:numPr>
        <w:spacing w:line="240" w:lineRule="auto"/>
        <w:jc w:val="both"/>
        <w:rPr>
          <w:sz w:val="20"/>
          <w:szCs w:val="20"/>
        </w:rPr>
      </w:pPr>
      <w:r w:rsidRPr="006002AA">
        <w:rPr>
          <w:sz w:val="20"/>
          <w:szCs w:val="20"/>
        </w:rPr>
        <w:t xml:space="preserve">By </w:t>
      </w:r>
      <w:r w:rsidRPr="006002AA">
        <w:rPr>
          <w:b/>
          <w:color w:val="FF0000"/>
          <w:sz w:val="20"/>
          <w:szCs w:val="20"/>
        </w:rPr>
        <w:t>S. 244(1) CFRN,</w:t>
      </w:r>
      <w:r w:rsidRPr="006002AA">
        <w:rPr>
          <w:sz w:val="20"/>
          <w:szCs w:val="20"/>
        </w:rPr>
        <w:t xml:space="preserve"> an appeal shall lie as of right to CA from </w:t>
      </w:r>
      <w:r w:rsidRPr="003F49D3">
        <w:rPr>
          <w:b/>
          <w:sz w:val="20"/>
          <w:szCs w:val="20"/>
        </w:rPr>
        <w:t>decisions of Sharia Court of Appeal</w:t>
      </w:r>
      <w:r w:rsidRPr="006002AA">
        <w:rPr>
          <w:sz w:val="20"/>
          <w:szCs w:val="20"/>
        </w:rPr>
        <w:t xml:space="preserve"> relating to questions of Islamic Personal Law</w:t>
      </w:r>
    </w:p>
    <w:p w14:paraId="29D9B3F4" w14:textId="77777777" w:rsidR="006002AA" w:rsidRDefault="0038143F" w:rsidP="00CA57DC">
      <w:pPr>
        <w:pStyle w:val="ListParagraph"/>
        <w:numPr>
          <w:ilvl w:val="0"/>
          <w:numId w:val="191"/>
        </w:numPr>
        <w:spacing w:line="240" w:lineRule="auto"/>
        <w:jc w:val="both"/>
        <w:rPr>
          <w:sz w:val="20"/>
          <w:szCs w:val="20"/>
        </w:rPr>
      </w:pPr>
      <w:r w:rsidRPr="006002AA">
        <w:rPr>
          <w:sz w:val="20"/>
          <w:szCs w:val="20"/>
        </w:rPr>
        <w:t xml:space="preserve">By </w:t>
      </w:r>
      <w:r w:rsidRPr="006002AA">
        <w:rPr>
          <w:b/>
          <w:color w:val="FF0000"/>
          <w:sz w:val="20"/>
          <w:szCs w:val="20"/>
        </w:rPr>
        <w:t>S. 245(1) CFRN</w:t>
      </w:r>
      <w:r w:rsidRPr="006002AA">
        <w:rPr>
          <w:sz w:val="20"/>
          <w:szCs w:val="20"/>
        </w:rPr>
        <w:t xml:space="preserve">, an appeal shall lie as of right to CA from </w:t>
      </w:r>
      <w:r w:rsidRPr="003F49D3">
        <w:rPr>
          <w:b/>
          <w:sz w:val="20"/>
          <w:szCs w:val="20"/>
        </w:rPr>
        <w:t>decisions of Customary Court of Appeal</w:t>
      </w:r>
      <w:r w:rsidRPr="006002AA">
        <w:rPr>
          <w:sz w:val="20"/>
          <w:szCs w:val="20"/>
        </w:rPr>
        <w:t xml:space="preserve"> relating to any question of customary law</w:t>
      </w:r>
    </w:p>
    <w:p w14:paraId="1FD96EA2" w14:textId="77777777" w:rsidR="0038143F" w:rsidRPr="006002AA" w:rsidRDefault="0038143F" w:rsidP="00CA57DC">
      <w:pPr>
        <w:pStyle w:val="ListParagraph"/>
        <w:numPr>
          <w:ilvl w:val="0"/>
          <w:numId w:val="191"/>
        </w:numPr>
        <w:spacing w:line="240" w:lineRule="auto"/>
        <w:jc w:val="both"/>
        <w:rPr>
          <w:sz w:val="20"/>
          <w:szCs w:val="20"/>
        </w:rPr>
      </w:pPr>
      <w:r w:rsidRPr="006002AA">
        <w:rPr>
          <w:sz w:val="20"/>
          <w:szCs w:val="20"/>
        </w:rPr>
        <w:t xml:space="preserve">By </w:t>
      </w:r>
      <w:r w:rsidRPr="006002AA">
        <w:rPr>
          <w:b/>
          <w:color w:val="FF0000"/>
          <w:sz w:val="20"/>
          <w:szCs w:val="20"/>
        </w:rPr>
        <w:t>S. 246(1) CFRN</w:t>
      </w:r>
      <w:r w:rsidRPr="006002AA">
        <w:rPr>
          <w:sz w:val="20"/>
          <w:szCs w:val="20"/>
        </w:rPr>
        <w:t>, an appeal shall lie as of right to CA from:</w:t>
      </w:r>
    </w:p>
    <w:p w14:paraId="73761244" w14:textId="77777777" w:rsidR="0038143F" w:rsidRDefault="0038143F" w:rsidP="00A846D1">
      <w:pPr>
        <w:pStyle w:val="ListParagraph"/>
        <w:numPr>
          <w:ilvl w:val="1"/>
          <w:numId w:val="26"/>
        </w:numPr>
        <w:spacing w:line="240" w:lineRule="auto"/>
        <w:jc w:val="both"/>
        <w:rPr>
          <w:sz w:val="20"/>
          <w:szCs w:val="20"/>
        </w:rPr>
      </w:pPr>
      <w:r w:rsidRPr="0038143F">
        <w:rPr>
          <w:sz w:val="20"/>
          <w:szCs w:val="20"/>
        </w:rPr>
        <w:t xml:space="preserve">Decisions of </w:t>
      </w:r>
      <w:r w:rsidRPr="003F49D3">
        <w:rPr>
          <w:b/>
          <w:sz w:val="20"/>
          <w:szCs w:val="20"/>
        </w:rPr>
        <w:t>Code of Conduct Tribunal</w:t>
      </w:r>
    </w:p>
    <w:p w14:paraId="13A7BD9B" w14:textId="77777777" w:rsidR="0038143F" w:rsidRDefault="0038143F" w:rsidP="00A846D1">
      <w:pPr>
        <w:pStyle w:val="ListParagraph"/>
        <w:numPr>
          <w:ilvl w:val="1"/>
          <w:numId w:val="26"/>
        </w:numPr>
        <w:spacing w:line="240" w:lineRule="auto"/>
        <w:jc w:val="both"/>
        <w:rPr>
          <w:sz w:val="20"/>
          <w:szCs w:val="20"/>
        </w:rPr>
      </w:pPr>
      <w:r w:rsidRPr="0038143F">
        <w:rPr>
          <w:sz w:val="20"/>
          <w:szCs w:val="20"/>
        </w:rPr>
        <w:t>Decisions of</w:t>
      </w:r>
      <w:r w:rsidRPr="003F49D3">
        <w:rPr>
          <w:b/>
          <w:sz w:val="20"/>
          <w:szCs w:val="20"/>
        </w:rPr>
        <w:t xml:space="preserve"> National and State Houses of Assembly Election Tribunals</w:t>
      </w:r>
      <w:r w:rsidRPr="0038143F">
        <w:rPr>
          <w:sz w:val="20"/>
          <w:szCs w:val="20"/>
        </w:rPr>
        <w:t xml:space="preserve"> on any question whether any person has been validly elected as a member of National Assembly or State House of Assembly.</w:t>
      </w:r>
    </w:p>
    <w:p w14:paraId="2521A360" w14:textId="77777777" w:rsidR="0038143F" w:rsidRPr="0038143F" w:rsidRDefault="0038143F" w:rsidP="00A846D1">
      <w:pPr>
        <w:pStyle w:val="ListParagraph"/>
        <w:numPr>
          <w:ilvl w:val="1"/>
          <w:numId w:val="26"/>
        </w:numPr>
        <w:spacing w:line="240" w:lineRule="auto"/>
        <w:jc w:val="both"/>
        <w:rPr>
          <w:sz w:val="20"/>
          <w:szCs w:val="20"/>
        </w:rPr>
      </w:pPr>
      <w:r w:rsidRPr="0038143F">
        <w:rPr>
          <w:sz w:val="20"/>
          <w:szCs w:val="20"/>
        </w:rPr>
        <w:t xml:space="preserve">Decisions of </w:t>
      </w:r>
      <w:r w:rsidRPr="003F49D3">
        <w:rPr>
          <w:b/>
          <w:sz w:val="20"/>
          <w:szCs w:val="20"/>
        </w:rPr>
        <w:t xml:space="preserve">Governorship Election Tribunals </w:t>
      </w:r>
      <w:r w:rsidRPr="0038143F">
        <w:rPr>
          <w:sz w:val="20"/>
          <w:szCs w:val="20"/>
        </w:rPr>
        <w:t>on any question whether any person has been validly elected into the office of a Governor or Dep</w:t>
      </w:r>
      <w:r>
        <w:rPr>
          <w:sz w:val="20"/>
          <w:szCs w:val="20"/>
        </w:rPr>
        <w:t xml:space="preserve">uty </w:t>
      </w:r>
      <w:r w:rsidRPr="0038143F">
        <w:rPr>
          <w:sz w:val="20"/>
          <w:szCs w:val="20"/>
        </w:rPr>
        <w:t>Governor.</w:t>
      </w:r>
    </w:p>
    <w:p w14:paraId="168558F8" w14:textId="77777777" w:rsidR="0038143F" w:rsidRPr="006002AA" w:rsidRDefault="0038143F" w:rsidP="006002AA">
      <w:pPr>
        <w:spacing w:line="240" w:lineRule="auto"/>
        <w:jc w:val="both"/>
        <w:rPr>
          <w:sz w:val="20"/>
          <w:szCs w:val="20"/>
        </w:rPr>
      </w:pPr>
      <w:r w:rsidRPr="006002AA">
        <w:rPr>
          <w:b/>
          <w:sz w:val="20"/>
          <w:szCs w:val="20"/>
        </w:rPr>
        <w:t>Appeal with leave of court</w:t>
      </w:r>
      <w:r w:rsidRPr="006002AA">
        <w:rPr>
          <w:sz w:val="20"/>
          <w:szCs w:val="20"/>
        </w:rPr>
        <w:t>: The leave required here is the leave of either the trial court or the Court of Appeal. When will appeal lie to the court of appeal with leave?</w:t>
      </w:r>
    </w:p>
    <w:p w14:paraId="14B2D353" w14:textId="77777777" w:rsidR="006002AA" w:rsidRDefault="0038143F" w:rsidP="00CA57DC">
      <w:pPr>
        <w:pStyle w:val="ListParagraph"/>
        <w:numPr>
          <w:ilvl w:val="0"/>
          <w:numId w:val="192"/>
        </w:numPr>
        <w:spacing w:line="240" w:lineRule="auto"/>
        <w:jc w:val="both"/>
        <w:rPr>
          <w:sz w:val="20"/>
          <w:szCs w:val="20"/>
        </w:rPr>
      </w:pPr>
      <w:r w:rsidRPr="006002AA">
        <w:rPr>
          <w:sz w:val="20"/>
          <w:szCs w:val="20"/>
        </w:rPr>
        <w:t>Appeal by interested person</w:t>
      </w:r>
    </w:p>
    <w:p w14:paraId="2B61D798" w14:textId="77777777" w:rsidR="006002AA" w:rsidRDefault="0038143F" w:rsidP="00CA57DC">
      <w:pPr>
        <w:pStyle w:val="ListParagraph"/>
        <w:numPr>
          <w:ilvl w:val="0"/>
          <w:numId w:val="192"/>
        </w:numPr>
        <w:spacing w:line="240" w:lineRule="auto"/>
        <w:jc w:val="both"/>
        <w:rPr>
          <w:sz w:val="20"/>
          <w:szCs w:val="20"/>
        </w:rPr>
      </w:pPr>
      <w:r w:rsidRPr="006002AA">
        <w:rPr>
          <w:sz w:val="20"/>
          <w:szCs w:val="20"/>
        </w:rPr>
        <w:lastRenderedPageBreak/>
        <w:t>Consent judgment</w:t>
      </w:r>
    </w:p>
    <w:p w14:paraId="63989DC9" w14:textId="77777777" w:rsidR="006002AA" w:rsidRDefault="0038143F" w:rsidP="00CA57DC">
      <w:pPr>
        <w:pStyle w:val="ListParagraph"/>
        <w:numPr>
          <w:ilvl w:val="0"/>
          <w:numId w:val="192"/>
        </w:numPr>
        <w:spacing w:line="240" w:lineRule="auto"/>
        <w:jc w:val="both"/>
        <w:rPr>
          <w:sz w:val="20"/>
          <w:szCs w:val="20"/>
        </w:rPr>
      </w:pPr>
      <w:r w:rsidRPr="006002AA">
        <w:rPr>
          <w:sz w:val="20"/>
          <w:szCs w:val="20"/>
        </w:rPr>
        <w:t>Costs only</w:t>
      </w:r>
    </w:p>
    <w:p w14:paraId="70EA115E" w14:textId="77777777" w:rsidR="006002AA" w:rsidRDefault="0038143F" w:rsidP="00CA57DC">
      <w:pPr>
        <w:pStyle w:val="ListParagraph"/>
        <w:numPr>
          <w:ilvl w:val="0"/>
          <w:numId w:val="192"/>
        </w:numPr>
        <w:spacing w:line="240" w:lineRule="auto"/>
        <w:jc w:val="both"/>
        <w:rPr>
          <w:sz w:val="20"/>
          <w:szCs w:val="20"/>
        </w:rPr>
      </w:pPr>
      <w:r w:rsidRPr="006002AA">
        <w:rPr>
          <w:sz w:val="20"/>
          <w:szCs w:val="20"/>
        </w:rPr>
        <w:t>Appeal on grounds of facts or mixed law or facts</w:t>
      </w:r>
    </w:p>
    <w:p w14:paraId="5EA92BD2" w14:textId="77777777" w:rsidR="0038143F" w:rsidRDefault="0038143F" w:rsidP="00CA57DC">
      <w:pPr>
        <w:pStyle w:val="ListParagraph"/>
        <w:numPr>
          <w:ilvl w:val="0"/>
          <w:numId w:val="192"/>
        </w:numPr>
        <w:spacing w:line="240" w:lineRule="auto"/>
        <w:jc w:val="both"/>
        <w:rPr>
          <w:sz w:val="20"/>
          <w:szCs w:val="20"/>
        </w:rPr>
      </w:pPr>
      <w:r w:rsidRPr="006002AA">
        <w:rPr>
          <w:sz w:val="20"/>
          <w:szCs w:val="20"/>
        </w:rPr>
        <w:t>A double appeal. That is an appeal against a decision of HC or FHC, not sitting at first instance, but sitting on appeal from a decision of a lower court where the ground of appeal is not on law alone.</w:t>
      </w:r>
    </w:p>
    <w:p w14:paraId="1B030E0E" w14:textId="77777777" w:rsidR="0053039C" w:rsidRPr="006002AA" w:rsidRDefault="0053039C" w:rsidP="00CA57DC">
      <w:pPr>
        <w:pStyle w:val="ListParagraph"/>
        <w:numPr>
          <w:ilvl w:val="0"/>
          <w:numId w:val="192"/>
        </w:numPr>
        <w:spacing w:line="240" w:lineRule="auto"/>
        <w:jc w:val="both"/>
        <w:rPr>
          <w:sz w:val="20"/>
          <w:szCs w:val="20"/>
        </w:rPr>
      </w:pPr>
      <w:r>
        <w:rPr>
          <w:sz w:val="20"/>
          <w:szCs w:val="20"/>
        </w:rPr>
        <w:t xml:space="preserve">Appeals from the decision of the National Industrial Court not pertaining to enforcement of fundamental human rights must be with leave of court – </w:t>
      </w:r>
      <w:r w:rsidRPr="00F334AC">
        <w:rPr>
          <w:b/>
          <w:color w:val="FF0000"/>
          <w:sz w:val="20"/>
          <w:szCs w:val="20"/>
        </w:rPr>
        <w:t>S 243(2) CFRN</w:t>
      </w:r>
      <w:r>
        <w:rPr>
          <w:sz w:val="20"/>
          <w:szCs w:val="20"/>
        </w:rPr>
        <w:t xml:space="preserve">, </w:t>
      </w:r>
      <w:r w:rsidRPr="0053039C">
        <w:rPr>
          <w:b/>
          <w:color w:val="FF0000"/>
          <w:sz w:val="20"/>
          <w:szCs w:val="20"/>
        </w:rPr>
        <w:t>SKYE BANK V IWU</w:t>
      </w:r>
    </w:p>
    <w:p w14:paraId="5F3EDEBD" w14:textId="77777777" w:rsidR="00D52CC7" w:rsidRPr="00D52CC7" w:rsidRDefault="00D52CC7" w:rsidP="00D52CC7">
      <w:pPr>
        <w:spacing w:line="240" w:lineRule="auto"/>
        <w:jc w:val="both"/>
        <w:rPr>
          <w:sz w:val="20"/>
          <w:szCs w:val="20"/>
        </w:rPr>
      </w:pPr>
      <w:r w:rsidRPr="00D52CC7">
        <w:rPr>
          <w:b/>
          <w:bCs/>
          <w:sz w:val="20"/>
          <w:szCs w:val="20"/>
        </w:rPr>
        <w:t xml:space="preserve">Bar on Appeals (Instances where there is No Right of Appeal) </w:t>
      </w:r>
      <w:r w:rsidRPr="00D52CC7">
        <w:rPr>
          <w:b/>
          <w:bCs/>
          <w:color w:val="FF0000"/>
          <w:sz w:val="20"/>
          <w:szCs w:val="20"/>
        </w:rPr>
        <w:t>S 241 (2) CFRN</w:t>
      </w:r>
    </w:p>
    <w:p w14:paraId="09F3E695" w14:textId="77777777" w:rsidR="00D52CC7" w:rsidRDefault="00D52CC7" w:rsidP="00C47FE4">
      <w:pPr>
        <w:pStyle w:val="ListParagraph"/>
        <w:numPr>
          <w:ilvl w:val="0"/>
          <w:numId w:val="346"/>
        </w:numPr>
        <w:spacing w:line="240" w:lineRule="auto"/>
        <w:jc w:val="both"/>
        <w:rPr>
          <w:sz w:val="20"/>
          <w:szCs w:val="20"/>
        </w:rPr>
      </w:pPr>
      <w:r w:rsidRPr="00D52CC7">
        <w:rPr>
          <w:sz w:val="20"/>
          <w:szCs w:val="20"/>
        </w:rPr>
        <w:t xml:space="preserve">Where a HC or FHC grants an unconditional leave to a person to defend an action. </w:t>
      </w:r>
      <w:proofErr w:type="spellStart"/>
      <w:r>
        <w:rPr>
          <w:sz w:val="20"/>
          <w:szCs w:val="20"/>
        </w:rPr>
        <w:t>E.g</w:t>
      </w:r>
      <w:proofErr w:type="spellEnd"/>
      <w:r>
        <w:rPr>
          <w:sz w:val="20"/>
          <w:szCs w:val="20"/>
        </w:rPr>
        <w:t xml:space="preserve"> leave to a defendant to defend an action in summary judgment proceedings or undefended list</w:t>
      </w:r>
    </w:p>
    <w:p w14:paraId="6CE1A783" w14:textId="77777777" w:rsidR="00D52CC7" w:rsidRPr="00D52CC7" w:rsidRDefault="00D52CC7" w:rsidP="00C47FE4">
      <w:pPr>
        <w:pStyle w:val="ListParagraph"/>
        <w:numPr>
          <w:ilvl w:val="0"/>
          <w:numId w:val="346"/>
        </w:numPr>
        <w:spacing w:line="240" w:lineRule="auto"/>
        <w:jc w:val="both"/>
        <w:rPr>
          <w:sz w:val="20"/>
          <w:szCs w:val="20"/>
        </w:rPr>
      </w:pPr>
      <w:r w:rsidRPr="00D52CC7">
        <w:rPr>
          <w:sz w:val="20"/>
          <w:szCs w:val="20"/>
        </w:rPr>
        <w:t xml:space="preserve">A decision making an order absolute of dissolution or nullity of marriage where the aggrieved party had time and opportunity to appeal against the decree nisi but did not do so. </w:t>
      </w:r>
    </w:p>
    <w:p w14:paraId="27E42E13" w14:textId="77777777" w:rsidR="0038143F" w:rsidRPr="003530A8" w:rsidRDefault="0038143F" w:rsidP="0038143F">
      <w:pPr>
        <w:spacing w:line="240" w:lineRule="auto"/>
        <w:jc w:val="both"/>
        <w:rPr>
          <w:b/>
          <w:sz w:val="20"/>
          <w:szCs w:val="20"/>
        </w:rPr>
      </w:pPr>
      <w:r w:rsidRPr="003530A8">
        <w:rPr>
          <w:b/>
          <w:sz w:val="20"/>
          <w:szCs w:val="20"/>
        </w:rPr>
        <w:t>Effect of failure to obtain leave of court</w:t>
      </w:r>
      <w:r>
        <w:rPr>
          <w:b/>
          <w:sz w:val="20"/>
          <w:szCs w:val="20"/>
        </w:rPr>
        <w:t xml:space="preserve">: </w:t>
      </w:r>
      <w:r w:rsidRPr="00BD4D39">
        <w:rPr>
          <w:sz w:val="20"/>
          <w:szCs w:val="20"/>
        </w:rPr>
        <w:t>Where leave of court to appeal is required and such is not obtained, such goes to the jurisdiction of the Court of Appeal. This is because appeal is st</w:t>
      </w:r>
      <w:r w:rsidR="003813C5">
        <w:rPr>
          <w:sz w:val="20"/>
          <w:szCs w:val="20"/>
        </w:rPr>
        <w:t xml:space="preserve">atutory and not inherent. The appeal would be a nullity and </w:t>
      </w:r>
      <w:r w:rsidRPr="00BD4D39">
        <w:rPr>
          <w:sz w:val="20"/>
          <w:szCs w:val="20"/>
        </w:rPr>
        <w:t>it will not be a question of irregularity which can be rectified---</w:t>
      </w:r>
      <w:r w:rsidRPr="003530A8">
        <w:rPr>
          <w:b/>
          <w:color w:val="FF0000"/>
          <w:sz w:val="20"/>
          <w:szCs w:val="20"/>
        </w:rPr>
        <w:t>ADIGUN V AG OYO STATE</w:t>
      </w:r>
    </w:p>
    <w:p w14:paraId="77C84E83" w14:textId="77777777" w:rsidR="0038143F" w:rsidRPr="00BD4D39" w:rsidRDefault="0038143F" w:rsidP="0038143F">
      <w:pPr>
        <w:spacing w:line="240" w:lineRule="auto"/>
        <w:jc w:val="both"/>
        <w:rPr>
          <w:sz w:val="20"/>
          <w:szCs w:val="20"/>
        </w:rPr>
      </w:pPr>
      <w:r w:rsidRPr="003530A8">
        <w:rPr>
          <w:b/>
          <w:sz w:val="20"/>
          <w:szCs w:val="20"/>
        </w:rPr>
        <w:t>Time for filing appea</w:t>
      </w:r>
      <w:r>
        <w:rPr>
          <w:sz w:val="20"/>
          <w:szCs w:val="20"/>
        </w:rPr>
        <w:t>l:</w:t>
      </w:r>
      <w:r>
        <w:rPr>
          <w:b/>
          <w:color w:val="FF0000"/>
          <w:sz w:val="20"/>
          <w:szCs w:val="20"/>
        </w:rPr>
        <w:t xml:space="preserve"> </w:t>
      </w:r>
      <w:r w:rsidRPr="00BD4D39">
        <w:rPr>
          <w:sz w:val="20"/>
          <w:szCs w:val="20"/>
        </w:rPr>
        <w:t>The time limit to commence an appeal depends on the decision of the Court being appealed against as follows:</w:t>
      </w:r>
    </w:p>
    <w:p w14:paraId="5A78FFF5" w14:textId="77777777" w:rsidR="00B753EE" w:rsidRDefault="0038143F" w:rsidP="00C47FE4">
      <w:pPr>
        <w:pStyle w:val="ListParagraph"/>
        <w:numPr>
          <w:ilvl w:val="0"/>
          <w:numId w:val="327"/>
        </w:numPr>
        <w:spacing w:line="240" w:lineRule="auto"/>
        <w:jc w:val="both"/>
        <w:rPr>
          <w:sz w:val="20"/>
          <w:szCs w:val="20"/>
        </w:rPr>
      </w:pPr>
      <w:r w:rsidRPr="00B753EE">
        <w:rPr>
          <w:b/>
          <w:sz w:val="20"/>
          <w:szCs w:val="20"/>
        </w:rPr>
        <w:t>Appeal against the final judgment of the Magistrate Court to the High Cour</w:t>
      </w:r>
      <w:r w:rsidR="006002AA" w:rsidRPr="00B753EE">
        <w:rPr>
          <w:sz w:val="20"/>
          <w:szCs w:val="20"/>
        </w:rPr>
        <w:t xml:space="preserve">t: </w:t>
      </w:r>
      <w:r w:rsidRPr="00B753EE">
        <w:rPr>
          <w:sz w:val="20"/>
          <w:szCs w:val="20"/>
        </w:rPr>
        <w:t xml:space="preserve">within </w:t>
      </w:r>
      <w:r w:rsidRPr="00B753EE">
        <w:rPr>
          <w:b/>
          <w:sz w:val="20"/>
          <w:szCs w:val="20"/>
        </w:rPr>
        <w:t>30 days</w:t>
      </w:r>
      <w:r w:rsidRPr="00B753EE">
        <w:rPr>
          <w:sz w:val="20"/>
          <w:szCs w:val="20"/>
        </w:rPr>
        <w:t xml:space="preserve"> of the delivery of the judgment</w:t>
      </w:r>
      <w:r w:rsidR="00D52CC7">
        <w:rPr>
          <w:sz w:val="20"/>
          <w:szCs w:val="20"/>
        </w:rPr>
        <w:t xml:space="preserve"> </w:t>
      </w:r>
      <w:r w:rsidR="00D52CC7" w:rsidRPr="00B753EE">
        <w:rPr>
          <w:b/>
          <w:color w:val="FF0000"/>
          <w:sz w:val="20"/>
          <w:szCs w:val="20"/>
        </w:rPr>
        <w:t>S. 25</w:t>
      </w:r>
      <w:r w:rsidR="00D52CC7">
        <w:rPr>
          <w:b/>
          <w:color w:val="FF0000"/>
          <w:sz w:val="20"/>
          <w:szCs w:val="20"/>
        </w:rPr>
        <w:t xml:space="preserve"> 2(a)</w:t>
      </w:r>
      <w:r w:rsidR="00D52CC7" w:rsidRPr="00B753EE">
        <w:rPr>
          <w:b/>
          <w:color w:val="FF0000"/>
          <w:sz w:val="20"/>
          <w:szCs w:val="20"/>
        </w:rPr>
        <w:t xml:space="preserve"> Court of Appeal ACT</w:t>
      </w:r>
    </w:p>
    <w:p w14:paraId="6F004A52" w14:textId="77777777" w:rsidR="00B753EE" w:rsidRPr="00B753EE" w:rsidRDefault="0038143F" w:rsidP="00C47FE4">
      <w:pPr>
        <w:pStyle w:val="ListParagraph"/>
        <w:numPr>
          <w:ilvl w:val="0"/>
          <w:numId w:val="327"/>
        </w:numPr>
        <w:spacing w:line="240" w:lineRule="auto"/>
        <w:jc w:val="both"/>
        <w:rPr>
          <w:sz w:val="20"/>
          <w:szCs w:val="20"/>
        </w:rPr>
      </w:pPr>
      <w:r w:rsidRPr="00B753EE">
        <w:rPr>
          <w:b/>
          <w:sz w:val="20"/>
          <w:szCs w:val="20"/>
        </w:rPr>
        <w:t>Appeal against the final decision of the High Court to the Court of Appeal</w:t>
      </w:r>
      <w:r w:rsidR="006002AA" w:rsidRPr="00B753EE">
        <w:rPr>
          <w:sz w:val="20"/>
          <w:szCs w:val="20"/>
        </w:rPr>
        <w:t xml:space="preserve">: </w:t>
      </w:r>
      <w:r w:rsidRPr="00B753EE">
        <w:rPr>
          <w:sz w:val="20"/>
          <w:szCs w:val="20"/>
        </w:rPr>
        <w:t xml:space="preserve">within </w:t>
      </w:r>
      <w:r w:rsidRPr="00B753EE">
        <w:rPr>
          <w:b/>
          <w:sz w:val="20"/>
          <w:szCs w:val="20"/>
        </w:rPr>
        <w:t>3 months</w:t>
      </w:r>
      <w:r w:rsidRPr="00B753EE">
        <w:rPr>
          <w:sz w:val="20"/>
          <w:szCs w:val="20"/>
        </w:rPr>
        <w:t xml:space="preserve"> of the delivery of the judgment - </w:t>
      </w:r>
      <w:r w:rsidRPr="00B753EE">
        <w:rPr>
          <w:b/>
          <w:color w:val="FF0000"/>
          <w:sz w:val="20"/>
          <w:szCs w:val="20"/>
        </w:rPr>
        <w:t>S. 25</w:t>
      </w:r>
      <w:r w:rsidR="00D52CC7">
        <w:rPr>
          <w:b/>
          <w:color w:val="FF0000"/>
          <w:sz w:val="20"/>
          <w:szCs w:val="20"/>
        </w:rPr>
        <w:t xml:space="preserve"> 2(a)</w:t>
      </w:r>
      <w:r w:rsidRPr="00B753EE">
        <w:rPr>
          <w:b/>
          <w:color w:val="FF0000"/>
          <w:sz w:val="20"/>
          <w:szCs w:val="20"/>
        </w:rPr>
        <w:t xml:space="preserve"> Court of Appeal ACT</w:t>
      </w:r>
    </w:p>
    <w:p w14:paraId="79301057" w14:textId="77777777" w:rsidR="00B753EE" w:rsidRDefault="0038143F" w:rsidP="00C47FE4">
      <w:pPr>
        <w:pStyle w:val="ListParagraph"/>
        <w:numPr>
          <w:ilvl w:val="0"/>
          <w:numId w:val="327"/>
        </w:numPr>
        <w:spacing w:line="240" w:lineRule="auto"/>
        <w:jc w:val="both"/>
        <w:rPr>
          <w:sz w:val="20"/>
          <w:szCs w:val="20"/>
        </w:rPr>
      </w:pPr>
      <w:r w:rsidRPr="00B753EE">
        <w:rPr>
          <w:b/>
          <w:sz w:val="20"/>
          <w:szCs w:val="20"/>
        </w:rPr>
        <w:t>Appeal against the Court of Appeal decision to the Supreme Cour</w:t>
      </w:r>
      <w:r w:rsidR="006002AA" w:rsidRPr="00B753EE">
        <w:rPr>
          <w:sz w:val="20"/>
          <w:szCs w:val="20"/>
        </w:rPr>
        <w:t xml:space="preserve">t: </w:t>
      </w:r>
      <w:r w:rsidRPr="00B753EE">
        <w:rPr>
          <w:sz w:val="20"/>
          <w:szCs w:val="20"/>
        </w:rPr>
        <w:t xml:space="preserve">within </w:t>
      </w:r>
      <w:r w:rsidRPr="00B753EE">
        <w:rPr>
          <w:b/>
          <w:sz w:val="20"/>
          <w:szCs w:val="20"/>
        </w:rPr>
        <w:t>30 days</w:t>
      </w:r>
      <w:r w:rsidRPr="00B753EE">
        <w:rPr>
          <w:sz w:val="20"/>
          <w:szCs w:val="20"/>
        </w:rPr>
        <w:t xml:space="preserve"> of the delivery of the judgment</w:t>
      </w:r>
      <w:r w:rsidR="00D52CC7">
        <w:rPr>
          <w:sz w:val="20"/>
          <w:szCs w:val="20"/>
        </w:rPr>
        <w:t xml:space="preserve"> </w:t>
      </w:r>
      <w:r w:rsidR="00D52CC7" w:rsidRPr="00B753EE">
        <w:rPr>
          <w:b/>
          <w:color w:val="FF0000"/>
          <w:sz w:val="20"/>
          <w:szCs w:val="20"/>
        </w:rPr>
        <w:t>S. 25</w:t>
      </w:r>
      <w:r w:rsidR="00D52CC7">
        <w:rPr>
          <w:b/>
          <w:color w:val="FF0000"/>
          <w:sz w:val="20"/>
          <w:szCs w:val="20"/>
        </w:rPr>
        <w:t xml:space="preserve"> 2(a)</w:t>
      </w:r>
      <w:r w:rsidR="00D52CC7" w:rsidRPr="00B753EE">
        <w:rPr>
          <w:b/>
          <w:color w:val="FF0000"/>
          <w:sz w:val="20"/>
          <w:szCs w:val="20"/>
        </w:rPr>
        <w:t xml:space="preserve"> Court of Appeal ACT</w:t>
      </w:r>
    </w:p>
    <w:p w14:paraId="43EFD0D1" w14:textId="77777777" w:rsidR="0038143F" w:rsidRPr="00B753EE" w:rsidRDefault="0038143F" w:rsidP="00C47FE4">
      <w:pPr>
        <w:pStyle w:val="ListParagraph"/>
        <w:numPr>
          <w:ilvl w:val="0"/>
          <w:numId w:val="327"/>
        </w:numPr>
        <w:spacing w:line="240" w:lineRule="auto"/>
        <w:jc w:val="both"/>
        <w:rPr>
          <w:sz w:val="20"/>
          <w:szCs w:val="20"/>
        </w:rPr>
      </w:pPr>
      <w:r w:rsidRPr="00B753EE">
        <w:rPr>
          <w:b/>
          <w:sz w:val="20"/>
          <w:szCs w:val="20"/>
        </w:rPr>
        <w:t>For all interlocutory decisions in any Court to be appealed against</w:t>
      </w:r>
      <w:r w:rsidR="006002AA" w:rsidRPr="00B753EE">
        <w:rPr>
          <w:sz w:val="20"/>
          <w:szCs w:val="20"/>
        </w:rPr>
        <w:t xml:space="preserve">: </w:t>
      </w:r>
      <w:r w:rsidRPr="00B753EE">
        <w:rPr>
          <w:b/>
          <w:sz w:val="20"/>
          <w:szCs w:val="20"/>
        </w:rPr>
        <w:t>within 14 days</w:t>
      </w:r>
      <w:r w:rsidRPr="00B753EE">
        <w:rPr>
          <w:sz w:val="20"/>
          <w:szCs w:val="20"/>
        </w:rPr>
        <w:t xml:space="preserve"> of the delivery of the ruling</w:t>
      </w:r>
    </w:p>
    <w:p w14:paraId="622ABB77" w14:textId="77777777" w:rsidR="003813C5" w:rsidRPr="003813C5" w:rsidRDefault="003813C5" w:rsidP="00BD4D39">
      <w:pPr>
        <w:spacing w:line="240" w:lineRule="auto"/>
        <w:jc w:val="both"/>
        <w:rPr>
          <w:b/>
          <w:sz w:val="20"/>
          <w:szCs w:val="20"/>
        </w:rPr>
      </w:pPr>
      <w:r w:rsidRPr="003813C5">
        <w:rPr>
          <w:b/>
          <w:sz w:val="20"/>
          <w:szCs w:val="20"/>
        </w:rPr>
        <w:t>PROCEDURE</w:t>
      </w:r>
    </w:p>
    <w:p w14:paraId="1C66A065" w14:textId="77777777" w:rsidR="003813C5" w:rsidRDefault="003813C5" w:rsidP="00A846D1">
      <w:pPr>
        <w:pStyle w:val="ListParagraph"/>
        <w:numPr>
          <w:ilvl w:val="0"/>
          <w:numId w:val="27"/>
        </w:numPr>
        <w:spacing w:line="240" w:lineRule="auto"/>
        <w:jc w:val="both"/>
        <w:rPr>
          <w:sz w:val="20"/>
          <w:szCs w:val="20"/>
        </w:rPr>
      </w:pPr>
      <w:r w:rsidRPr="003813C5">
        <w:rPr>
          <w:sz w:val="20"/>
          <w:szCs w:val="20"/>
        </w:rPr>
        <w:t xml:space="preserve">When seeking leave, the general rule is that you file the application at the court that gave the decision and if the court grants you leave, </w:t>
      </w:r>
    </w:p>
    <w:p w14:paraId="28240634" w14:textId="77777777" w:rsidR="003813C5" w:rsidRDefault="003813C5" w:rsidP="00A846D1">
      <w:pPr>
        <w:pStyle w:val="ListParagraph"/>
        <w:numPr>
          <w:ilvl w:val="0"/>
          <w:numId w:val="27"/>
        </w:numPr>
        <w:spacing w:line="240" w:lineRule="auto"/>
        <w:jc w:val="both"/>
        <w:rPr>
          <w:sz w:val="20"/>
          <w:szCs w:val="20"/>
        </w:rPr>
      </w:pPr>
      <w:r>
        <w:rPr>
          <w:sz w:val="20"/>
          <w:szCs w:val="20"/>
        </w:rPr>
        <w:t>T</w:t>
      </w:r>
      <w:r w:rsidRPr="003813C5">
        <w:rPr>
          <w:sz w:val="20"/>
          <w:szCs w:val="20"/>
        </w:rPr>
        <w:t>hen file a notice of appeal at the court that gave the decision which is appealed against. This is because it prepares the record of proceedings for appeal---</w:t>
      </w:r>
      <w:r w:rsidR="0053039C" w:rsidRPr="003813C5">
        <w:rPr>
          <w:b/>
          <w:color w:val="FF0000"/>
          <w:sz w:val="20"/>
          <w:szCs w:val="20"/>
        </w:rPr>
        <w:t>OBI V. INEC</w:t>
      </w:r>
      <w:r w:rsidR="0053039C" w:rsidRPr="003813C5">
        <w:rPr>
          <w:sz w:val="20"/>
          <w:szCs w:val="20"/>
        </w:rPr>
        <w:t xml:space="preserve">. </w:t>
      </w:r>
    </w:p>
    <w:p w14:paraId="090EC59F" w14:textId="77777777" w:rsidR="00BD4D39" w:rsidRPr="003813C5" w:rsidRDefault="003813C5" w:rsidP="00A846D1">
      <w:pPr>
        <w:pStyle w:val="ListParagraph"/>
        <w:numPr>
          <w:ilvl w:val="0"/>
          <w:numId w:val="27"/>
        </w:numPr>
        <w:spacing w:line="240" w:lineRule="auto"/>
        <w:jc w:val="both"/>
        <w:rPr>
          <w:sz w:val="20"/>
          <w:szCs w:val="20"/>
        </w:rPr>
      </w:pPr>
      <w:r w:rsidRPr="003813C5">
        <w:rPr>
          <w:sz w:val="20"/>
          <w:szCs w:val="20"/>
        </w:rPr>
        <w:t xml:space="preserve">However, where the court that gave the decision refuses to grant you leave to appeal or you are out of time, you then file a fresh application </w:t>
      </w:r>
      <w:r>
        <w:rPr>
          <w:sz w:val="20"/>
          <w:szCs w:val="20"/>
        </w:rPr>
        <w:t xml:space="preserve">to </w:t>
      </w:r>
      <w:r w:rsidR="00BD4D39" w:rsidRPr="003813C5">
        <w:rPr>
          <w:sz w:val="20"/>
          <w:szCs w:val="20"/>
        </w:rPr>
        <w:t xml:space="preserve">the Court of Appeal </w:t>
      </w:r>
      <w:r w:rsidR="00BD4D39" w:rsidRPr="00B753EE">
        <w:rPr>
          <w:b/>
          <w:sz w:val="20"/>
          <w:szCs w:val="20"/>
        </w:rPr>
        <w:t>within fifteen (15) days of such refusal</w:t>
      </w:r>
      <w:r w:rsidR="00BD4D39" w:rsidRPr="003813C5">
        <w:rPr>
          <w:sz w:val="20"/>
          <w:szCs w:val="20"/>
        </w:rPr>
        <w:t xml:space="preserve"> WITH THE FOLLOWING DOCUMENTS:</w:t>
      </w:r>
    </w:p>
    <w:p w14:paraId="16C0183E" w14:textId="77777777" w:rsidR="003813C5" w:rsidRDefault="00BD4D39" w:rsidP="00A846D1">
      <w:pPr>
        <w:pStyle w:val="ListParagraph"/>
        <w:numPr>
          <w:ilvl w:val="2"/>
          <w:numId w:val="26"/>
        </w:numPr>
        <w:spacing w:line="240" w:lineRule="auto"/>
        <w:jc w:val="both"/>
        <w:rPr>
          <w:sz w:val="20"/>
          <w:szCs w:val="20"/>
        </w:rPr>
      </w:pPr>
      <w:r w:rsidRPr="003813C5">
        <w:rPr>
          <w:sz w:val="20"/>
          <w:szCs w:val="20"/>
        </w:rPr>
        <w:t xml:space="preserve">Notice of motion </w:t>
      </w:r>
      <w:r w:rsidR="003813C5">
        <w:rPr>
          <w:sz w:val="20"/>
          <w:szCs w:val="20"/>
        </w:rPr>
        <w:t xml:space="preserve">for leave </w:t>
      </w:r>
      <w:r w:rsidR="00353BB0" w:rsidRPr="003813C5">
        <w:rPr>
          <w:sz w:val="20"/>
          <w:szCs w:val="20"/>
        </w:rPr>
        <w:t>(MON)</w:t>
      </w:r>
      <w:r w:rsidRPr="003813C5">
        <w:rPr>
          <w:sz w:val="20"/>
          <w:szCs w:val="20"/>
        </w:rPr>
        <w:t xml:space="preserve"> (WHICH</w:t>
      </w:r>
      <w:r w:rsidR="006002AA">
        <w:rPr>
          <w:sz w:val="20"/>
          <w:szCs w:val="20"/>
        </w:rPr>
        <w:t xml:space="preserve"> MUST SHOW GROUNDS FOR BRINGING </w:t>
      </w:r>
      <w:r w:rsidRPr="003813C5">
        <w:rPr>
          <w:sz w:val="20"/>
          <w:szCs w:val="20"/>
        </w:rPr>
        <w:t>THE APPLICATION)</w:t>
      </w:r>
    </w:p>
    <w:p w14:paraId="626EADD5" w14:textId="77777777" w:rsidR="003813C5" w:rsidRDefault="00BD4D39" w:rsidP="00A846D1">
      <w:pPr>
        <w:pStyle w:val="ListParagraph"/>
        <w:numPr>
          <w:ilvl w:val="2"/>
          <w:numId w:val="26"/>
        </w:numPr>
        <w:spacing w:line="240" w:lineRule="auto"/>
        <w:jc w:val="both"/>
        <w:rPr>
          <w:sz w:val="20"/>
          <w:szCs w:val="20"/>
        </w:rPr>
      </w:pPr>
      <w:r w:rsidRPr="003813C5">
        <w:rPr>
          <w:sz w:val="20"/>
          <w:szCs w:val="20"/>
        </w:rPr>
        <w:t>Affidavit in support (WHICH MUST SHOW GOOD AND SUBSTANTIAL REASONS for the leave to be granted)</w:t>
      </w:r>
    </w:p>
    <w:p w14:paraId="4B0F9DC5" w14:textId="77777777" w:rsidR="003813C5" w:rsidRDefault="00BD4D39" w:rsidP="00A846D1">
      <w:pPr>
        <w:pStyle w:val="ListParagraph"/>
        <w:numPr>
          <w:ilvl w:val="2"/>
          <w:numId w:val="26"/>
        </w:numPr>
        <w:spacing w:line="240" w:lineRule="auto"/>
        <w:jc w:val="both"/>
        <w:rPr>
          <w:sz w:val="20"/>
          <w:szCs w:val="20"/>
        </w:rPr>
      </w:pPr>
      <w:r w:rsidRPr="003813C5">
        <w:rPr>
          <w:sz w:val="20"/>
          <w:szCs w:val="20"/>
        </w:rPr>
        <w:t>CTC of judgment of the lower court</w:t>
      </w:r>
      <w:r w:rsidR="0053039C">
        <w:rPr>
          <w:sz w:val="20"/>
          <w:szCs w:val="20"/>
        </w:rPr>
        <w:t xml:space="preserve"> being appealed against</w:t>
      </w:r>
    </w:p>
    <w:p w14:paraId="31245CCB" w14:textId="77777777" w:rsidR="003813C5" w:rsidRDefault="00BD4D39" w:rsidP="00A846D1">
      <w:pPr>
        <w:pStyle w:val="ListParagraph"/>
        <w:numPr>
          <w:ilvl w:val="2"/>
          <w:numId w:val="26"/>
        </w:numPr>
        <w:spacing w:line="240" w:lineRule="auto"/>
        <w:jc w:val="both"/>
        <w:rPr>
          <w:sz w:val="20"/>
          <w:szCs w:val="20"/>
        </w:rPr>
      </w:pPr>
      <w:r w:rsidRPr="003813C5">
        <w:rPr>
          <w:sz w:val="20"/>
          <w:szCs w:val="20"/>
        </w:rPr>
        <w:t>CTC of the order or ruling refusing leave to appeal.</w:t>
      </w:r>
    </w:p>
    <w:p w14:paraId="5B08A37F" w14:textId="77777777" w:rsidR="00BD4D39" w:rsidRPr="003813C5" w:rsidRDefault="00BD4D39" w:rsidP="00A846D1">
      <w:pPr>
        <w:pStyle w:val="ListParagraph"/>
        <w:numPr>
          <w:ilvl w:val="2"/>
          <w:numId w:val="26"/>
        </w:numPr>
        <w:spacing w:line="240" w:lineRule="auto"/>
        <w:jc w:val="both"/>
        <w:rPr>
          <w:sz w:val="20"/>
          <w:szCs w:val="20"/>
        </w:rPr>
      </w:pPr>
      <w:r w:rsidRPr="003813C5">
        <w:rPr>
          <w:sz w:val="20"/>
          <w:szCs w:val="20"/>
        </w:rPr>
        <w:t>Proposed notice of appeal (WHICH MUST SHOW PRIMA FACIE GOOD GROUNDS OF APPEAL)</w:t>
      </w:r>
    </w:p>
    <w:p w14:paraId="75753179" w14:textId="77777777" w:rsidR="00BD4D39" w:rsidRPr="003813C5" w:rsidRDefault="003813C5" w:rsidP="00A846D1">
      <w:pPr>
        <w:pStyle w:val="ListParagraph"/>
        <w:numPr>
          <w:ilvl w:val="0"/>
          <w:numId w:val="28"/>
        </w:numPr>
        <w:spacing w:line="240" w:lineRule="auto"/>
        <w:jc w:val="both"/>
        <w:rPr>
          <w:sz w:val="20"/>
          <w:szCs w:val="20"/>
        </w:rPr>
      </w:pPr>
      <w:r w:rsidRPr="003813C5">
        <w:rPr>
          <w:sz w:val="20"/>
          <w:szCs w:val="20"/>
        </w:rPr>
        <w:t>If the leave is granted</w:t>
      </w:r>
      <w:r w:rsidR="0053039C">
        <w:rPr>
          <w:sz w:val="20"/>
          <w:szCs w:val="20"/>
        </w:rPr>
        <w:t xml:space="preserve"> (or extension of time)</w:t>
      </w:r>
      <w:r w:rsidRPr="003813C5">
        <w:rPr>
          <w:sz w:val="20"/>
          <w:szCs w:val="20"/>
        </w:rPr>
        <w:t>, obtain an “</w:t>
      </w:r>
      <w:r w:rsidR="0053039C" w:rsidRPr="003813C5">
        <w:rPr>
          <w:b/>
          <w:sz w:val="20"/>
          <w:szCs w:val="20"/>
        </w:rPr>
        <w:t>ENROLLED ORDER</w:t>
      </w:r>
      <w:r w:rsidRPr="003813C5">
        <w:rPr>
          <w:b/>
          <w:sz w:val="20"/>
          <w:szCs w:val="20"/>
        </w:rPr>
        <w:t>”</w:t>
      </w:r>
      <w:r w:rsidRPr="003813C5">
        <w:rPr>
          <w:sz w:val="20"/>
          <w:szCs w:val="20"/>
        </w:rPr>
        <w:t xml:space="preserve"> and attach it to the notice of appeal and file same at the registry of the court that gave the decision</w:t>
      </w:r>
      <w:r w:rsidR="0053039C">
        <w:rPr>
          <w:sz w:val="20"/>
          <w:szCs w:val="20"/>
        </w:rPr>
        <w:t xml:space="preserve"> (with the notice of appeal)</w:t>
      </w:r>
    </w:p>
    <w:p w14:paraId="2BF7F634" w14:textId="77777777" w:rsidR="00005CB0" w:rsidRPr="00353BB0" w:rsidRDefault="004344C3" w:rsidP="00BD4D39">
      <w:pPr>
        <w:spacing w:line="240" w:lineRule="auto"/>
        <w:jc w:val="both"/>
        <w:rPr>
          <w:b/>
          <w:sz w:val="20"/>
          <w:szCs w:val="20"/>
        </w:rPr>
      </w:pPr>
      <w:r>
        <w:rPr>
          <w:b/>
          <w:sz w:val="20"/>
          <w:szCs w:val="20"/>
        </w:rPr>
        <w:t>TRINITY PRAYERS</w:t>
      </w:r>
      <w:r w:rsidR="00005CB0">
        <w:rPr>
          <w:b/>
          <w:sz w:val="20"/>
          <w:szCs w:val="20"/>
        </w:rPr>
        <w:t xml:space="preserve"> (exam)</w:t>
      </w:r>
    </w:p>
    <w:p w14:paraId="62ACFD7C" w14:textId="77777777" w:rsidR="00BD4D39" w:rsidRPr="00BD4D39" w:rsidRDefault="003813C5" w:rsidP="00BD4D39">
      <w:pPr>
        <w:spacing w:line="240" w:lineRule="auto"/>
        <w:jc w:val="both"/>
        <w:rPr>
          <w:sz w:val="20"/>
          <w:szCs w:val="20"/>
        </w:rPr>
      </w:pPr>
      <w:r w:rsidRPr="00BD4D39">
        <w:rPr>
          <w:sz w:val="20"/>
          <w:szCs w:val="20"/>
        </w:rPr>
        <w:t>There is a big difference between “</w:t>
      </w:r>
      <w:r w:rsidRPr="00B419BB">
        <w:rPr>
          <w:b/>
          <w:sz w:val="20"/>
          <w:szCs w:val="20"/>
        </w:rPr>
        <w:t>leave to appeal</w:t>
      </w:r>
      <w:r w:rsidRPr="00BD4D39">
        <w:rPr>
          <w:sz w:val="20"/>
          <w:szCs w:val="20"/>
        </w:rPr>
        <w:t>” and “</w:t>
      </w:r>
      <w:r w:rsidRPr="00B419BB">
        <w:rPr>
          <w:b/>
          <w:sz w:val="20"/>
          <w:szCs w:val="20"/>
        </w:rPr>
        <w:t>leave for extension/enlargement of time within which to appeal</w:t>
      </w:r>
      <w:r>
        <w:rPr>
          <w:sz w:val="20"/>
          <w:szCs w:val="20"/>
        </w:rPr>
        <w:t xml:space="preserve">”. While </w:t>
      </w:r>
      <w:r w:rsidRPr="00BD4D39">
        <w:rPr>
          <w:sz w:val="20"/>
          <w:szCs w:val="20"/>
        </w:rPr>
        <w:t xml:space="preserve">the former presupposes that the appeal is not as of right and the appellant seeks the leave/permission of the court to appeal against the decision; the latter presupposes that the statutory time limit within which to appeal has elapsed, and the appellant prays the court to extend the time for him </w:t>
      </w:r>
      <w:r>
        <w:rPr>
          <w:sz w:val="20"/>
          <w:szCs w:val="20"/>
        </w:rPr>
        <w:t xml:space="preserve">to appeal against </w:t>
      </w:r>
      <w:r>
        <w:rPr>
          <w:sz w:val="20"/>
          <w:szCs w:val="20"/>
        </w:rPr>
        <w:lastRenderedPageBreak/>
        <w:t xml:space="preserve">the decision. </w:t>
      </w:r>
      <w:r w:rsidRPr="00BD4D39">
        <w:rPr>
          <w:sz w:val="20"/>
          <w:szCs w:val="20"/>
        </w:rPr>
        <w:t>It is possible f</w:t>
      </w:r>
      <w:r>
        <w:rPr>
          <w:sz w:val="20"/>
          <w:szCs w:val="20"/>
        </w:rPr>
        <w:t>o</w:t>
      </w:r>
      <w:r w:rsidR="00635079">
        <w:rPr>
          <w:sz w:val="20"/>
          <w:szCs w:val="20"/>
        </w:rPr>
        <w:t>r the both of them</w:t>
      </w:r>
      <w:r w:rsidR="00F334AC">
        <w:rPr>
          <w:sz w:val="20"/>
          <w:szCs w:val="20"/>
        </w:rPr>
        <w:t xml:space="preserve"> to coincide</w:t>
      </w:r>
      <w:r w:rsidR="00635079">
        <w:rPr>
          <w:sz w:val="20"/>
          <w:szCs w:val="20"/>
        </w:rPr>
        <w:t xml:space="preserve">, </w:t>
      </w:r>
      <w:r w:rsidRPr="00BD4D39">
        <w:rPr>
          <w:sz w:val="20"/>
          <w:szCs w:val="20"/>
        </w:rPr>
        <w:t xml:space="preserve">then your motion must contain the </w:t>
      </w:r>
      <w:r w:rsidRPr="00353BB0">
        <w:rPr>
          <w:b/>
          <w:sz w:val="20"/>
          <w:szCs w:val="20"/>
        </w:rPr>
        <w:t>trinity prayers</w:t>
      </w:r>
      <w:r w:rsidR="00BD4D39" w:rsidRPr="00BD4D39">
        <w:rPr>
          <w:sz w:val="20"/>
          <w:szCs w:val="20"/>
        </w:rPr>
        <w:t>.</w:t>
      </w:r>
      <w:r>
        <w:rPr>
          <w:sz w:val="20"/>
          <w:szCs w:val="20"/>
        </w:rPr>
        <w:t xml:space="preserve"> </w:t>
      </w:r>
      <w:r w:rsidRPr="003F49D3">
        <w:rPr>
          <w:b/>
          <w:sz w:val="20"/>
          <w:szCs w:val="20"/>
        </w:rPr>
        <w:t>Note</w:t>
      </w:r>
      <w:r>
        <w:rPr>
          <w:sz w:val="20"/>
          <w:szCs w:val="20"/>
        </w:rPr>
        <w:t xml:space="preserve"> that such leave for extension of time within which to seek leave can only be given by the court of appeal so it must be filed at the court of appeal</w:t>
      </w:r>
      <w:r w:rsidR="00F334AC">
        <w:rPr>
          <w:sz w:val="20"/>
          <w:szCs w:val="20"/>
        </w:rPr>
        <w:t xml:space="preserve">, as no trial has </w:t>
      </w:r>
      <w:r w:rsidR="00F334AC" w:rsidRPr="00F334AC">
        <w:rPr>
          <w:sz w:val="20"/>
          <w:szCs w:val="20"/>
        </w:rPr>
        <w:t xml:space="preserve">jurisdiction to grant an extension of time within which a person </w:t>
      </w:r>
      <w:r w:rsidR="00F334AC">
        <w:rPr>
          <w:sz w:val="20"/>
          <w:szCs w:val="20"/>
        </w:rPr>
        <w:t>may appeal against its decision—</w:t>
      </w:r>
      <w:r w:rsidR="00F334AC" w:rsidRPr="00F334AC">
        <w:rPr>
          <w:b/>
          <w:color w:val="FF0000"/>
          <w:sz w:val="20"/>
          <w:szCs w:val="20"/>
        </w:rPr>
        <w:t>OWONIBOYS TECHNICAL SERVICES V JOHN HOLTS</w:t>
      </w:r>
    </w:p>
    <w:p w14:paraId="21855AA9" w14:textId="77777777" w:rsidR="00BD4D39" w:rsidRPr="00353BB0" w:rsidRDefault="00BD4D39" w:rsidP="00BD4D39">
      <w:pPr>
        <w:spacing w:line="240" w:lineRule="auto"/>
        <w:jc w:val="both"/>
        <w:rPr>
          <w:b/>
          <w:sz w:val="20"/>
          <w:szCs w:val="20"/>
        </w:rPr>
      </w:pPr>
      <w:r w:rsidRPr="00353BB0">
        <w:rPr>
          <w:b/>
          <w:sz w:val="20"/>
          <w:szCs w:val="20"/>
        </w:rPr>
        <w:t>THE ORDER OF THE TRINITY PRAYERS IS:</w:t>
      </w:r>
    </w:p>
    <w:p w14:paraId="13F3CC5B" w14:textId="77777777" w:rsidR="00635079" w:rsidRDefault="004344C3" w:rsidP="00CA57DC">
      <w:pPr>
        <w:pStyle w:val="ListParagraph"/>
        <w:numPr>
          <w:ilvl w:val="0"/>
          <w:numId w:val="193"/>
        </w:numPr>
        <w:spacing w:line="240" w:lineRule="auto"/>
        <w:jc w:val="both"/>
        <w:rPr>
          <w:sz w:val="20"/>
          <w:szCs w:val="20"/>
        </w:rPr>
      </w:pPr>
      <w:r w:rsidRPr="00635079">
        <w:rPr>
          <w:sz w:val="20"/>
          <w:szCs w:val="20"/>
        </w:rPr>
        <w:t>An order of extension of time within which to seek leave to appeal</w:t>
      </w:r>
    </w:p>
    <w:p w14:paraId="0AF37310" w14:textId="77777777" w:rsidR="000F79CA" w:rsidRDefault="004344C3" w:rsidP="000F79CA">
      <w:pPr>
        <w:pStyle w:val="ListParagraph"/>
        <w:numPr>
          <w:ilvl w:val="0"/>
          <w:numId w:val="193"/>
        </w:numPr>
        <w:spacing w:line="240" w:lineRule="auto"/>
        <w:jc w:val="both"/>
        <w:rPr>
          <w:sz w:val="20"/>
          <w:szCs w:val="20"/>
        </w:rPr>
      </w:pPr>
      <w:r w:rsidRPr="00635079">
        <w:rPr>
          <w:sz w:val="20"/>
          <w:szCs w:val="20"/>
        </w:rPr>
        <w:t>An order for leave to appeal</w:t>
      </w:r>
    </w:p>
    <w:p w14:paraId="3891E289" w14:textId="77777777" w:rsidR="004344C3" w:rsidRPr="000F79CA" w:rsidRDefault="004344C3" w:rsidP="000F79CA">
      <w:pPr>
        <w:pStyle w:val="ListParagraph"/>
        <w:numPr>
          <w:ilvl w:val="0"/>
          <w:numId w:val="193"/>
        </w:numPr>
        <w:spacing w:line="240" w:lineRule="auto"/>
        <w:jc w:val="both"/>
        <w:rPr>
          <w:sz w:val="20"/>
          <w:szCs w:val="20"/>
        </w:rPr>
      </w:pPr>
      <w:r w:rsidRPr="000F79CA">
        <w:rPr>
          <w:sz w:val="20"/>
          <w:szCs w:val="20"/>
        </w:rPr>
        <w:t>An order of extension of time within which to file the appeal</w:t>
      </w:r>
      <w:r w:rsidR="000F79CA" w:rsidRPr="000F79CA">
        <w:rPr>
          <w:sz w:val="20"/>
          <w:szCs w:val="20"/>
        </w:rPr>
        <w:t xml:space="preserve"> against the decision of the high court in suit no:</w:t>
      </w:r>
      <w:r w:rsidR="000F79CA">
        <w:rPr>
          <w:sz w:val="20"/>
          <w:szCs w:val="20"/>
        </w:rPr>
        <w:t xml:space="preserve"> </w:t>
      </w:r>
      <w:r w:rsidR="000F79CA" w:rsidRPr="000F79CA">
        <w:rPr>
          <w:sz w:val="20"/>
          <w:szCs w:val="20"/>
        </w:rPr>
        <w:t xml:space="preserve">___ delivered on the 10th day of December 2016 by </w:t>
      </w:r>
      <w:proofErr w:type="spellStart"/>
      <w:r w:rsidR="000F79CA" w:rsidRPr="000F79CA">
        <w:rPr>
          <w:sz w:val="20"/>
          <w:szCs w:val="20"/>
        </w:rPr>
        <w:t>Honourable</w:t>
      </w:r>
      <w:proofErr w:type="spellEnd"/>
      <w:r w:rsidR="000F79CA" w:rsidRPr="000F79CA">
        <w:rPr>
          <w:sz w:val="20"/>
          <w:szCs w:val="20"/>
        </w:rPr>
        <w:t xml:space="preserve"> justice Owens Briggs.</w:t>
      </w:r>
      <w:r w:rsidR="000F79CA">
        <w:rPr>
          <w:sz w:val="20"/>
          <w:szCs w:val="20"/>
        </w:rPr>
        <w:t xml:space="preserve"> </w:t>
      </w:r>
      <w:r w:rsidRPr="000F79CA">
        <w:rPr>
          <w:sz w:val="20"/>
          <w:szCs w:val="20"/>
        </w:rPr>
        <w:t xml:space="preserve">See </w:t>
      </w:r>
      <w:proofErr w:type="spellStart"/>
      <w:r w:rsidRPr="000F79CA">
        <w:rPr>
          <w:b/>
          <w:bCs/>
          <w:i/>
          <w:iCs/>
          <w:color w:val="FF0000"/>
          <w:sz w:val="20"/>
          <w:szCs w:val="20"/>
        </w:rPr>
        <w:t>Owena</w:t>
      </w:r>
      <w:proofErr w:type="spellEnd"/>
      <w:r w:rsidRPr="000F79CA">
        <w:rPr>
          <w:b/>
          <w:bCs/>
          <w:i/>
          <w:iCs/>
          <w:color w:val="FF0000"/>
          <w:sz w:val="20"/>
          <w:szCs w:val="20"/>
        </w:rPr>
        <w:t xml:space="preserve"> Bank Nig Ltd v. Nigerian Stock Exchange</w:t>
      </w:r>
      <w:r w:rsidRPr="000F79CA">
        <w:rPr>
          <w:color w:val="FF0000"/>
          <w:sz w:val="20"/>
          <w:szCs w:val="20"/>
        </w:rPr>
        <w:t>.</w:t>
      </w:r>
    </w:p>
    <w:p w14:paraId="4FAC84AD" w14:textId="77777777" w:rsidR="00690F94" w:rsidRDefault="00690F94" w:rsidP="000F79CA">
      <w:pPr>
        <w:spacing w:line="240" w:lineRule="auto"/>
        <w:jc w:val="both"/>
        <w:rPr>
          <w:b/>
          <w:sz w:val="20"/>
          <w:szCs w:val="20"/>
        </w:rPr>
      </w:pPr>
      <w:r w:rsidRPr="00690F94">
        <w:rPr>
          <w:b/>
          <w:sz w:val="20"/>
          <w:szCs w:val="20"/>
        </w:rPr>
        <w:t>NB:</w:t>
      </w:r>
      <w:r>
        <w:rPr>
          <w:sz w:val="20"/>
          <w:szCs w:val="20"/>
        </w:rPr>
        <w:t xml:space="preserve"> you must include </w:t>
      </w:r>
      <w:r>
        <w:rPr>
          <w:b/>
          <w:sz w:val="20"/>
          <w:szCs w:val="20"/>
        </w:rPr>
        <w:t>GROUNDS OF THE APPLICATION</w:t>
      </w:r>
    </w:p>
    <w:p w14:paraId="286AB1B2" w14:textId="77777777" w:rsidR="000F79CA" w:rsidRPr="000F79CA" w:rsidRDefault="000F79CA" w:rsidP="000F79CA">
      <w:pPr>
        <w:spacing w:line="240" w:lineRule="auto"/>
        <w:jc w:val="both"/>
        <w:rPr>
          <w:sz w:val="20"/>
          <w:szCs w:val="20"/>
        </w:rPr>
      </w:pPr>
      <w:r w:rsidRPr="00690F94">
        <w:rPr>
          <w:sz w:val="20"/>
          <w:szCs w:val="20"/>
        </w:rPr>
        <w:t>Flowing</w:t>
      </w:r>
      <w:r w:rsidRPr="000F79CA">
        <w:rPr>
          <w:sz w:val="20"/>
          <w:szCs w:val="20"/>
        </w:rPr>
        <w:t xml:space="preserve"> from the above, if you are not out of time</w:t>
      </w:r>
      <w:r>
        <w:rPr>
          <w:sz w:val="20"/>
          <w:szCs w:val="20"/>
        </w:rPr>
        <w:t xml:space="preserve"> and your appeal isn’t as of right</w:t>
      </w:r>
      <w:r w:rsidRPr="000F79CA">
        <w:rPr>
          <w:sz w:val="20"/>
          <w:szCs w:val="20"/>
        </w:rPr>
        <w:t>, your mo</w:t>
      </w:r>
      <w:r>
        <w:rPr>
          <w:sz w:val="20"/>
          <w:szCs w:val="20"/>
        </w:rPr>
        <w:t>tion paper will have just one prayer</w:t>
      </w:r>
      <w:r w:rsidR="00205528">
        <w:rPr>
          <w:sz w:val="20"/>
          <w:szCs w:val="20"/>
        </w:rPr>
        <w:t>:</w:t>
      </w:r>
      <w:r w:rsidRPr="000F79CA">
        <w:rPr>
          <w:sz w:val="20"/>
          <w:szCs w:val="20"/>
        </w:rPr>
        <w:t xml:space="preserve"> </w:t>
      </w:r>
      <w:r>
        <w:rPr>
          <w:sz w:val="20"/>
          <w:szCs w:val="20"/>
        </w:rPr>
        <w:t xml:space="preserve">an order granting leave to appeal. If </w:t>
      </w:r>
      <w:r w:rsidR="00205528">
        <w:rPr>
          <w:sz w:val="20"/>
          <w:szCs w:val="20"/>
        </w:rPr>
        <w:t>you’re not out of time and your a</w:t>
      </w:r>
      <w:r w:rsidR="00FF7B24">
        <w:rPr>
          <w:sz w:val="20"/>
          <w:szCs w:val="20"/>
        </w:rPr>
        <w:t>ppeal is as of ri</w:t>
      </w:r>
      <w:r w:rsidR="00FA654B">
        <w:rPr>
          <w:sz w:val="20"/>
          <w:szCs w:val="20"/>
        </w:rPr>
        <w:t>g</w:t>
      </w:r>
      <w:r w:rsidR="00FF7B24">
        <w:rPr>
          <w:sz w:val="20"/>
          <w:szCs w:val="20"/>
        </w:rPr>
        <w:t>ht, no need to</w:t>
      </w:r>
      <w:r w:rsidR="00205528">
        <w:rPr>
          <w:sz w:val="20"/>
          <w:szCs w:val="20"/>
        </w:rPr>
        <w:t xml:space="preserve"> bring any application, just file your notice of appeal directly at the trial court</w:t>
      </w:r>
    </w:p>
    <w:p w14:paraId="202FD321" w14:textId="77777777" w:rsidR="00BD4D39" w:rsidRPr="00BD4D39" w:rsidRDefault="00BD4D39" w:rsidP="00BD4D39">
      <w:pPr>
        <w:spacing w:line="240" w:lineRule="auto"/>
        <w:jc w:val="both"/>
        <w:rPr>
          <w:sz w:val="20"/>
          <w:szCs w:val="20"/>
        </w:rPr>
      </w:pPr>
      <w:r w:rsidRPr="00BD4D39">
        <w:rPr>
          <w:sz w:val="20"/>
          <w:szCs w:val="20"/>
        </w:rPr>
        <w:t>The documents required to apply for the trinity prayers are:</w:t>
      </w:r>
    </w:p>
    <w:p w14:paraId="65C36E2E" w14:textId="77777777" w:rsidR="00635079" w:rsidRDefault="00BD4D39" w:rsidP="00CA57DC">
      <w:pPr>
        <w:pStyle w:val="ListParagraph"/>
        <w:numPr>
          <w:ilvl w:val="0"/>
          <w:numId w:val="194"/>
        </w:numPr>
        <w:spacing w:line="240" w:lineRule="auto"/>
        <w:jc w:val="both"/>
        <w:rPr>
          <w:sz w:val="20"/>
          <w:szCs w:val="20"/>
        </w:rPr>
      </w:pPr>
      <w:r w:rsidRPr="00635079">
        <w:rPr>
          <w:sz w:val="20"/>
          <w:szCs w:val="20"/>
        </w:rPr>
        <w:t xml:space="preserve">Notice of motion for extension of time </w:t>
      </w:r>
      <w:r w:rsidR="00B419BB">
        <w:rPr>
          <w:sz w:val="20"/>
          <w:szCs w:val="20"/>
        </w:rPr>
        <w:t xml:space="preserve">and leave to appeal (the 3 prayers) </w:t>
      </w:r>
      <w:r w:rsidRPr="00635079">
        <w:rPr>
          <w:sz w:val="20"/>
          <w:szCs w:val="20"/>
        </w:rPr>
        <w:t>(same as a MON)</w:t>
      </w:r>
    </w:p>
    <w:p w14:paraId="1566C8B5" w14:textId="77777777" w:rsidR="00635079" w:rsidRDefault="00BD4D39" w:rsidP="00CA57DC">
      <w:pPr>
        <w:pStyle w:val="ListParagraph"/>
        <w:numPr>
          <w:ilvl w:val="0"/>
          <w:numId w:val="194"/>
        </w:numPr>
        <w:spacing w:line="240" w:lineRule="auto"/>
        <w:jc w:val="both"/>
        <w:rPr>
          <w:sz w:val="20"/>
          <w:szCs w:val="20"/>
        </w:rPr>
      </w:pPr>
      <w:r w:rsidRPr="00635079">
        <w:rPr>
          <w:sz w:val="20"/>
          <w:szCs w:val="20"/>
        </w:rPr>
        <w:t>Affidavit in support</w:t>
      </w:r>
    </w:p>
    <w:p w14:paraId="232E941C" w14:textId="77777777" w:rsidR="00FA654B" w:rsidRDefault="00FA654B" w:rsidP="00CA57DC">
      <w:pPr>
        <w:pStyle w:val="ListParagraph"/>
        <w:numPr>
          <w:ilvl w:val="0"/>
          <w:numId w:val="194"/>
        </w:numPr>
        <w:spacing w:line="240" w:lineRule="auto"/>
        <w:jc w:val="both"/>
        <w:rPr>
          <w:sz w:val="20"/>
          <w:szCs w:val="20"/>
        </w:rPr>
      </w:pPr>
      <w:r>
        <w:rPr>
          <w:sz w:val="20"/>
          <w:szCs w:val="20"/>
        </w:rPr>
        <w:t>Written address (not more than 5 pages)</w:t>
      </w:r>
    </w:p>
    <w:p w14:paraId="4CF4AD2B" w14:textId="77777777" w:rsidR="00635079" w:rsidRDefault="00BD4D39" w:rsidP="00CA57DC">
      <w:pPr>
        <w:pStyle w:val="ListParagraph"/>
        <w:numPr>
          <w:ilvl w:val="0"/>
          <w:numId w:val="194"/>
        </w:numPr>
        <w:spacing w:line="240" w:lineRule="auto"/>
        <w:jc w:val="both"/>
        <w:rPr>
          <w:sz w:val="20"/>
          <w:szCs w:val="20"/>
        </w:rPr>
      </w:pPr>
      <w:r w:rsidRPr="00635079">
        <w:rPr>
          <w:sz w:val="20"/>
          <w:szCs w:val="20"/>
        </w:rPr>
        <w:t>CTC of judgment of the lower court</w:t>
      </w:r>
    </w:p>
    <w:p w14:paraId="61A430E5" w14:textId="77777777" w:rsidR="00BD4D39" w:rsidRPr="00635079" w:rsidRDefault="00BD4D39" w:rsidP="00CA57DC">
      <w:pPr>
        <w:pStyle w:val="ListParagraph"/>
        <w:numPr>
          <w:ilvl w:val="0"/>
          <w:numId w:val="194"/>
        </w:numPr>
        <w:spacing w:line="240" w:lineRule="auto"/>
        <w:jc w:val="both"/>
        <w:rPr>
          <w:sz w:val="20"/>
          <w:szCs w:val="20"/>
        </w:rPr>
      </w:pPr>
      <w:r w:rsidRPr="00635079">
        <w:rPr>
          <w:sz w:val="20"/>
          <w:szCs w:val="20"/>
        </w:rPr>
        <w:t>Proposed notice of appeal.</w:t>
      </w:r>
    </w:p>
    <w:p w14:paraId="72F4BF11" w14:textId="77777777" w:rsidR="00BD4D39" w:rsidRPr="00005CB0" w:rsidRDefault="004448CC" w:rsidP="00BD4D39">
      <w:pPr>
        <w:spacing w:line="240" w:lineRule="auto"/>
        <w:jc w:val="both"/>
        <w:rPr>
          <w:b/>
          <w:sz w:val="20"/>
          <w:szCs w:val="20"/>
        </w:rPr>
      </w:pPr>
      <w:r>
        <w:rPr>
          <w:b/>
          <w:sz w:val="20"/>
          <w:szCs w:val="20"/>
        </w:rPr>
        <w:t>APPEAL AS AN INTERESTED PARTY</w:t>
      </w:r>
    </w:p>
    <w:p w14:paraId="3252F560" w14:textId="77777777" w:rsidR="00005CB0" w:rsidRDefault="004344C3" w:rsidP="00BD4D39">
      <w:pPr>
        <w:spacing w:line="240" w:lineRule="auto"/>
        <w:jc w:val="both"/>
        <w:rPr>
          <w:sz w:val="20"/>
          <w:szCs w:val="20"/>
        </w:rPr>
      </w:pPr>
      <w:r w:rsidRPr="00BD4D39">
        <w:rPr>
          <w:sz w:val="20"/>
          <w:szCs w:val="20"/>
        </w:rPr>
        <w:t>It must be noted that leave to appeal as a person having an inte</w:t>
      </w:r>
      <w:r w:rsidR="00005CB0">
        <w:rPr>
          <w:sz w:val="20"/>
          <w:szCs w:val="20"/>
        </w:rPr>
        <w:t>rest in a matter is</w:t>
      </w:r>
      <w:r w:rsidRPr="00BD4D39">
        <w:rPr>
          <w:sz w:val="20"/>
          <w:szCs w:val="20"/>
        </w:rPr>
        <w:t xml:space="preserve"> different from the right to appeal. It is settled that the right to appeal may either be as of right or by leave to appeal. The leave to appeal as an interested person is merely to enable the applicant exercise the right of appeal which may be as of right or with leave. Thus, with respect to a matter that requires leave of court, he needs two separate prayers, one for leave to appeal as an</w:t>
      </w:r>
      <w:r w:rsidR="003F49D3">
        <w:rPr>
          <w:sz w:val="20"/>
          <w:szCs w:val="20"/>
        </w:rPr>
        <w:t xml:space="preserve"> interested party and the other</w:t>
      </w:r>
      <w:r w:rsidRPr="00BD4D39">
        <w:rPr>
          <w:sz w:val="20"/>
          <w:szCs w:val="20"/>
        </w:rPr>
        <w:t xml:space="preserve"> appeal with the leave of the court</w:t>
      </w:r>
      <w:r w:rsidR="000F79CA">
        <w:rPr>
          <w:sz w:val="20"/>
          <w:szCs w:val="20"/>
        </w:rPr>
        <w:t xml:space="preserve"> (leave to appeal)</w:t>
      </w:r>
      <w:r w:rsidRPr="00BD4D39">
        <w:rPr>
          <w:sz w:val="20"/>
          <w:szCs w:val="20"/>
        </w:rPr>
        <w:t>.</w:t>
      </w:r>
      <w:r w:rsidR="00C556A5">
        <w:rPr>
          <w:sz w:val="20"/>
          <w:szCs w:val="20"/>
        </w:rPr>
        <w:t xml:space="preserve"> </w:t>
      </w:r>
      <w:r w:rsidRPr="00BD4D39">
        <w:rPr>
          <w:sz w:val="20"/>
          <w:szCs w:val="20"/>
        </w:rPr>
        <w:t xml:space="preserve">However, where you are out of time, then your motion must contain the trinity prayers. Thus, it will have four prayers. All these can be sought in the </w:t>
      </w:r>
      <w:r>
        <w:rPr>
          <w:sz w:val="20"/>
          <w:szCs w:val="20"/>
        </w:rPr>
        <w:t xml:space="preserve">same application. </w:t>
      </w:r>
    </w:p>
    <w:p w14:paraId="339C23A4" w14:textId="77777777" w:rsidR="00C556A5" w:rsidRDefault="00BD4D39" w:rsidP="00CA57DC">
      <w:pPr>
        <w:pStyle w:val="ListParagraph"/>
        <w:numPr>
          <w:ilvl w:val="0"/>
          <w:numId w:val="195"/>
        </w:numPr>
        <w:spacing w:line="240" w:lineRule="auto"/>
        <w:jc w:val="both"/>
        <w:rPr>
          <w:sz w:val="20"/>
          <w:szCs w:val="20"/>
        </w:rPr>
      </w:pPr>
      <w:r w:rsidRPr="00C556A5">
        <w:rPr>
          <w:sz w:val="20"/>
          <w:szCs w:val="20"/>
        </w:rPr>
        <w:t>AN ORDER OF EXTENSION OF TIME WITHIN WHICH TO SEEK LEAVE TO APPEAL</w:t>
      </w:r>
    </w:p>
    <w:p w14:paraId="08101429" w14:textId="77777777" w:rsidR="00C556A5" w:rsidRDefault="00BD4D39" w:rsidP="00CA57DC">
      <w:pPr>
        <w:pStyle w:val="ListParagraph"/>
        <w:numPr>
          <w:ilvl w:val="0"/>
          <w:numId w:val="195"/>
        </w:numPr>
        <w:spacing w:line="240" w:lineRule="auto"/>
        <w:jc w:val="both"/>
        <w:rPr>
          <w:sz w:val="20"/>
          <w:szCs w:val="20"/>
        </w:rPr>
      </w:pPr>
      <w:r w:rsidRPr="00C556A5">
        <w:rPr>
          <w:sz w:val="20"/>
          <w:szCs w:val="20"/>
        </w:rPr>
        <w:t>AN ORDER GRANTING LEAVE TO APPEAL AS AN INTERESTED PARTY</w:t>
      </w:r>
    </w:p>
    <w:p w14:paraId="6BE22A9B" w14:textId="77777777" w:rsidR="00C556A5" w:rsidRDefault="00BD4D39" w:rsidP="00CA57DC">
      <w:pPr>
        <w:pStyle w:val="ListParagraph"/>
        <w:numPr>
          <w:ilvl w:val="0"/>
          <w:numId w:val="195"/>
        </w:numPr>
        <w:spacing w:line="240" w:lineRule="auto"/>
        <w:jc w:val="both"/>
        <w:rPr>
          <w:sz w:val="20"/>
          <w:szCs w:val="20"/>
        </w:rPr>
      </w:pPr>
      <w:r w:rsidRPr="00C556A5">
        <w:rPr>
          <w:sz w:val="20"/>
          <w:szCs w:val="20"/>
        </w:rPr>
        <w:t>AN ORDER GRANTING LEAVE TO APPEAL</w:t>
      </w:r>
    </w:p>
    <w:p w14:paraId="5E89619C" w14:textId="77777777" w:rsidR="00BD4D39" w:rsidRDefault="00BD4D39" w:rsidP="00CA57DC">
      <w:pPr>
        <w:pStyle w:val="ListParagraph"/>
        <w:numPr>
          <w:ilvl w:val="0"/>
          <w:numId w:val="195"/>
        </w:numPr>
        <w:spacing w:line="240" w:lineRule="auto"/>
        <w:jc w:val="both"/>
        <w:rPr>
          <w:sz w:val="20"/>
          <w:szCs w:val="20"/>
        </w:rPr>
      </w:pPr>
      <w:r w:rsidRPr="00C556A5">
        <w:rPr>
          <w:sz w:val="20"/>
          <w:szCs w:val="20"/>
        </w:rPr>
        <w:t>AN ORDER OF EXTENSION OF TIME WITHIN WHICH TO FILE A NOTICE OF APPEAL AGAINST THE RULING IN SUIT NO: DELIVERED ON THE 10TH DAY OF DECEMBER 2016 BY HONOURABLE JUSTICE OWENS BRIGGS.</w:t>
      </w:r>
    </w:p>
    <w:p w14:paraId="57728DB0" w14:textId="77777777" w:rsidR="00690F94" w:rsidRPr="00690F94" w:rsidRDefault="00690F94" w:rsidP="00690F94">
      <w:pPr>
        <w:spacing w:line="240" w:lineRule="auto"/>
        <w:jc w:val="both"/>
        <w:rPr>
          <w:sz w:val="20"/>
          <w:szCs w:val="20"/>
        </w:rPr>
      </w:pPr>
      <w:r w:rsidRPr="00690F94">
        <w:rPr>
          <w:b/>
          <w:sz w:val="20"/>
          <w:szCs w:val="20"/>
        </w:rPr>
        <w:t>NB:</w:t>
      </w:r>
      <w:r>
        <w:rPr>
          <w:sz w:val="20"/>
          <w:szCs w:val="20"/>
        </w:rPr>
        <w:t xml:space="preserve"> you must include </w:t>
      </w:r>
      <w:r w:rsidRPr="00690F94">
        <w:rPr>
          <w:b/>
          <w:sz w:val="20"/>
          <w:szCs w:val="20"/>
        </w:rPr>
        <w:t>GROUNDS OF THE APPLICATION</w:t>
      </w:r>
    </w:p>
    <w:p w14:paraId="60B287FB" w14:textId="77777777" w:rsidR="000B38C3" w:rsidRPr="00005CB0" w:rsidRDefault="00B419BB" w:rsidP="000B38C3">
      <w:pPr>
        <w:spacing w:line="240" w:lineRule="auto"/>
        <w:jc w:val="both"/>
        <w:rPr>
          <w:sz w:val="20"/>
          <w:szCs w:val="20"/>
        </w:rPr>
      </w:pPr>
      <w:r w:rsidRPr="00BD4D39">
        <w:rPr>
          <w:sz w:val="20"/>
          <w:szCs w:val="20"/>
        </w:rPr>
        <w:t>Flowing from the above, if you are not out of time, your motion paper will have two prayers: le</w:t>
      </w:r>
      <w:r>
        <w:rPr>
          <w:sz w:val="20"/>
          <w:szCs w:val="20"/>
        </w:rPr>
        <w:t xml:space="preserve">ave to appeal as an interested </w:t>
      </w:r>
      <w:r w:rsidRPr="00BD4D39">
        <w:rPr>
          <w:sz w:val="20"/>
          <w:szCs w:val="20"/>
        </w:rPr>
        <w:t>person and leave to appeal</w:t>
      </w:r>
      <w:r w:rsidR="00005CB0">
        <w:rPr>
          <w:sz w:val="20"/>
          <w:szCs w:val="20"/>
        </w:rPr>
        <w:t>.</w:t>
      </w:r>
    </w:p>
    <w:p w14:paraId="3C17895E" w14:textId="77777777" w:rsidR="00BD4D39" w:rsidRPr="00BD4D39" w:rsidRDefault="00553D4F" w:rsidP="00BD4D39">
      <w:pPr>
        <w:spacing w:line="240" w:lineRule="auto"/>
        <w:jc w:val="both"/>
        <w:rPr>
          <w:sz w:val="20"/>
          <w:szCs w:val="20"/>
        </w:rPr>
      </w:pPr>
      <w:r>
        <w:rPr>
          <w:b/>
          <w:sz w:val="20"/>
          <w:szCs w:val="20"/>
        </w:rPr>
        <w:t xml:space="preserve">Records of appeal: </w:t>
      </w:r>
      <w:r w:rsidR="00BD4D39" w:rsidRPr="00BD4D39">
        <w:rPr>
          <w:sz w:val="20"/>
          <w:szCs w:val="20"/>
        </w:rPr>
        <w:t xml:space="preserve">The registrar has </w:t>
      </w:r>
      <w:r w:rsidR="00BD4D39" w:rsidRPr="00FF7B24">
        <w:rPr>
          <w:b/>
          <w:sz w:val="20"/>
          <w:szCs w:val="20"/>
        </w:rPr>
        <w:t>60 days</w:t>
      </w:r>
      <w:r w:rsidR="00BD4D39" w:rsidRPr="00BD4D39">
        <w:rPr>
          <w:sz w:val="20"/>
          <w:szCs w:val="20"/>
        </w:rPr>
        <w:t xml:space="preserve"> to compile and transmit the records of appeal. If at the expiration of 60 days, he is not able to compile the record, the appellant should compile the record of appeal within </w:t>
      </w:r>
      <w:r w:rsidR="00BD4D39" w:rsidRPr="00FF7B24">
        <w:rPr>
          <w:b/>
          <w:sz w:val="20"/>
          <w:szCs w:val="20"/>
        </w:rPr>
        <w:t>30 days</w:t>
      </w:r>
      <w:r w:rsidR="00BD4D39" w:rsidRPr="00BD4D39">
        <w:rPr>
          <w:sz w:val="20"/>
          <w:szCs w:val="20"/>
        </w:rPr>
        <w:t xml:space="preserve"> of failure. Upon compilation, if </w:t>
      </w:r>
      <w:r>
        <w:rPr>
          <w:sz w:val="20"/>
          <w:szCs w:val="20"/>
        </w:rPr>
        <w:t xml:space="preserve">the respondent is not satisfied with </w:t>
      </w:r>
      <w:r w:rsidR="00BD4D39" w:rsidRPr="00BD4D39">
        <w:rPr>
          <w:sz w:val="20"/>
          <w:szCs w:val="20"/>
        </w:rPr>
        <w:t>the records of appeal compiled, he will file additional re</w:t>
      </w:r>
      <w:r>
        <w:rPr>
          <w:sz w:val="20"/>
          <w:szCs w:val="20"/>
        </w:rPr>
        <w:t xml:space="preserve">cords of appeal within </w:t>
      </w:r>
      <w:r w:rsidRPr="00FF7B24">
        <w:rPr>
          <w:b/>
          <w:sz w:val="20"/>
          <w:szCs w:val="20"/>
        </w:rPr>
        <w:t>15 days.</w:t>
      </w:r>
      <w:r>
        <w:rPr>
          <w:sz w:val="20"/>
          <w:szCs w:val="20"/>
        </w:rPr>
        <w:t xml:space="preserve"> However, </w:t>
      </w:r>
      <w:r w:rsidR="00BD4D39" w:rsidRPr="00553D4F">
        <w:rPr>
          <w:b/>
          <w:color w:val="FF0000"/>
          <w:sz w:val="20"/>
          <w:szCs w:val="20"/>
        </w:rPr>
        <w:t>Practice Direction 2013</w:t>
      </w:r>
      <w:r>
        <w:rPr>
          <w:sz w:val="20"/>
          <w:szCs w:val="20"/>
        </w:rPr>
        <w:t xml:space="preserve"> </w:t>
      </w:r>
      <w:r w:rsidR="00BD4D39" w:rsidRPr="00BD4D39">
        <w:rPr>
          <w:sz w:val="20"/>
          <w:szCs w:val="20"/>
        </w:rPr>
        <w:t>makes the time for compilation of appeals shorter than the normal time in the rules</w:t>
      </w:r>
      <w:r>
        <w:rPr>
          <w:sz w:val="20"/>
          <w:szCs w:val="20"/>
        </w:rPr>
        <w:t xml:space="preserve"> </w:t>
      </w:r>
      <w:r w:rsidR="00BD4D39" w:rsidRPr="00BD4D39">
        <w:rPr>
          <w:sz w:val="20"/>
          <w:szCs w:val="20"/>
        </w:rPr>
        <w:t>to be compiled not later than 7 days after filing Notice of Appeal,</w:t>
      </w:r>
    </w:p>
    <w:p w14:paraId="6DFDA52D" w14:textId="77777777" w:rsidR="00BD4D39" w:rsidRPr="00553D4F" w:rsidRDefault="00BD4D39" w:rsidP="00BD4D39">
      <w:pPr>
        <w:spacing w:line="240" w:lineRule="auto"/>
        <w:jc w:val="both"/>
        <w:rPr>
          <w:b/>
          <w:sz w:val="20"/>
          <w:szCs w:val="20"/>
        </w:rPr>
      </w:pPr>
      <w:r w:rsidRPr="00553D4F">
        <w:rPr>
          <w:b/>
          <w:sz w:val="20"/>
          <w:szCs w:val="20"/>
        </w:rPr>
        <w:t>Procedure for appeal</w:t>
      </w:r>
    </w:p>
    <w:p w14:paraId="36B69ADF" w14:textId="77777777" w:rsidR="004448CC" w:rsidRDefault="00BD4D39" w:rsidP="00C47FE4">
      <w:pPr>
        <w:pStyle w:val="ListParagraph"/>
        <w:numPr>
          <w:ilvl w:val="0"/>
          <w:numId w:val="329"/>
        </w:numPr>
        <w:spacing w:line="240" w:lineRule="auto"/>
        <w:jc w:val="both"/>
        <w:rPr>
          <w:sz w:val="20"/>
          <w:szCs w:val="20"/>
        </w:rPr>
      </w:pPr>
      <w:r w:rsidRPr="004448CC">
        <w:rPr>
          <w:b/>
          <w:sz w:val="20"/>
          <w:szCs w:val="20"/>
        </w:rPr>
        <w:lastRenderedPageBreak/>
        <w:t>File a Notice of Appeal</w:t>
      </w:r>
      <w:r w:rsidRPr="004448CC">
        <w:rPr>
          <w:sz w:val="20"/>
          <w:szCs w:val="20"/>
        </w:rPr>
        <w:t xml:space="preserve">: If the appeal is as of right, the appeal is initiated by the appellant filing in the Registry of the High Court or any Court where the matter is appealed from, a Notice of Appeal. Where a party is out of time, he will require leave to file his notice of appeal out of time (only the Court of Appeal can extend time with respect of appeals from High </w:t>
      </w:r>
      <w:proofErr w:type="gramStart"/>
      <w:r w:rsidRPr="004448CC">
        <w:rPr>
          <w:sz w:val="20"/>
          <w:szCs w:val="20"/>
        </w:rPr>
        <w:t>Court)---</w:t>
      </w:r>
      <w:proofErr w:type="gramEnd"/>
      <w:r w:rsidRPr="004448CC">
        <w:rPr>
          <w:b/>
          <w:color w:val="FF0000"/>
          <w:sz w:val="20"/>
          <w:szCs w:val="20"/>
        </w:rPr>
        <w:t>S. 4 (4) CA ACT.</w:t>
      </w:r>
      <w:r w:rsidRPr="004448CC">
        <w:rPr>
          <w:sz w:val="20"/>
          <w:szCs w:val="20"/>
        </w:rPr>
        <w:t xml:space="preserve"> The Court of Appeal shall extend time within which to appeal upon being convinced that there are reasons to extend time </w:t>
      </w:r>
      <w:proofErr w:type="gramStart"/>
      <w:r w:rsidRPr="004448CC">
        <w:rPr>
          <w:sz w:val="20"/>
          <w:szCs w:val="20"/>
        </w:rPr>
        <w:t>e.g.</w:t>
      </w:r>
      <w:proofErr w:type="gramEnd"/>
      <w:r w:rsidRPr="004448CC">
        <w:rPr>
          <w:sz w:val="20"/>
          <w:szCs w:val="20"/>
        </w:rPr>
        <w:t xml:space="preserve"> time lapse</w:t>
      </w:r>
    </w:p>
    <w:p w14:paraId="166029AB" w14:textId="77777777" w:rsidR="00BD4D39" w:rsidRPr="004448CC" w:rsidRDefault="00BD4D39" w:rsidP="00C47FE4">
      <w:pPr>
        <w:pStyle w:val="ListParagraph"/>
        <w:numPr>
          <w:ilvl w:val="0"/>
          <w:numId w:val="329"/>
        </w:numPr>
        <w:spacing w:line="240" w:lineRule="auto"/>
        <w:jc w:val="both"/>
        <w:rPr>
          <w:sz w:val="20"/>
          <w:szCs w:val="20"/>
        </w:rPr>
      </w:pPr>
      <w:r w:rsidRPr="004448CC">
        <w:rPr>
          <w:b/>
          <w:sz w:val="20"/>
          <w:szCs w:val="20"/>
        </w:rPr>
        <w:t>File application Notice of Motion</w:t>
      </w:r>
      <w:r w:rsidRPr="004448CC">
        <w:rPr>
          <w:sz w:val="20"/>
          <w:szCs w:val="20"/>
        </w:rPr>
        <w:t xml:space="preserve">: Any application to the court for leave to appeal shall be by Notice of Motion (FORM 5). Where the application is first made to the High Court and the High Court refuses leave, the appellant may apply to the Court of Appeal </w:t>
      </w:r>
      <w:r w:rsidRPr="003F49D3">
        <w:rPr>
          <w:b/>
          <w:sz w:val="20"/>
          <w:szCs w:val="20"/>
        </w:rPr>
        <w:t>within</w:t>
      </w:r>
      <w:r w:rsidRPr="004448CC">
        <w:rPr>
          <w:sz w:val="20"/>
          <w:szCs w:val="20"/>
        </w:rPr>
        <w:t xml:space="preserve"> </w:t>
      </w:r>
      <w:r w:rsidRPr="003F49D3">
        <w:rPr>
          <w:b/>
          <w:sz w:val="20"/>
          <w:szCs w:val="20"/>
        </w:rPr>
        <w:t>15 DAYS of such refusal</w:t>
      </w:r>
      <w:r w:rsidRPr="004448CC">
        <w:rPr>
          <w:sz w:val="20"/>
          <w:szCs w:val="20"/>
        </w:rPr>
        <w:t>. The application for leave to appeal from a decision of a lower Court shall contain copies of the following items, namely:</w:t>
      </w:r>
    </w:p>
    <w:p w14:paraId="022B31A2" w14:textId="77777777" w:rsidR="00FA654B" w:rsidRDefault="00BD4D39" w:rsidP="00CA57DC">
      <w:pPr>
        <w:pStyle w:val="ListParagraph"/>
        <w:numPr>
          <w:ilvl w:val="0"/>
          <w:numId w:val="196"/>
        </w:numPr>
        <w:spacing w:line="240" w:lineRule="auto"/>
        <w:jc w:val="both"/>
        <w:rPr>
          <w:sz w:val="20"/>
          <w:szCs w:val="20"/>
        </w:rPr>
      </w:pPr>
      <w:r w:rsidRPr="009830E6">
        <w:rPr>
          <w:sz w:val="20"/>
          <w:szCs w:val="20"/>
        </w:rPr>
        <w:t xml:space="preserve">Notice of motion for leave to appeal </w:t>
      </w:r>
    </w:p>
    <w:p w14:paraId="4E1BC348" w14:textId="77777777" w:rsidR="009830E6" w:rsidRDefault="00FA654B" w:rsidP="00CA57DC">
      <w:pPr>
        <w:pStyle w:val="ListParagraph"/>
        <w:numPr>
          <w:ilvl w:val="0"/>
          <w:numId w:val="196"/>
        </w:numPr>
        <w:spacing w:line="240" w:lineRule="auto"/>
        <w:jc w:val="both"/>
        <w:rPr>
          <w:sz w:val="20"/>
          <w:szCs w:val="20"/>
        </w:rPr>
      </w:pPr>
      <w:r>
        <w:rPr>
          <w:sz w:val="20"/>
          <w:szCs w:val="20"/>
        </w:rPr>
        <w:t>A</w:t>
      </w:r>
      <w:r w:rsidR="009830E6">
        <w:rPr>
          <w:sz w:val="20"/>
          <w:szCs w:val="20"/>
        </w:rPr>
        <w:t>ffidavit</w:t>
      </w:r>
    </w:p>
    <w:p w14:paraId="1A1F7A2D" w14:textId="77777777" w:rsidR="00FA654B" w:rsidRDefault="00FA654B" w:rsidP="00CA57DC">
      <w:pPr>
        <w:pStyle w:val="ListParagraph"/>
        <w:numPr>
          <w:ilvl w:val="0"/>
          <w:numId w:val="196"/>
        </w:numPr>
        <w:spacing w:line="240" w:lineRule="auto"/>
        <w:jc w:val="both"/>
        <w:rPr>
          <w:sz w:val="20"/>
          <w:szCs w:val="20"/>
        </w:rPr>
      </w:pPr>
      <w:r>
        <w:rPr>
          <w:sz w:val="20"/>
          <w:szCs w:val="20"/>
        </w:rPr>
        <w:t>Written address (not exceeding 5 pages if application is brought at the court of appeal)</w:t>
      </w:r>
    </w:p>
    <w:p w14:paraId="449ED2BC" w14:textId="77777777" w:rsidR="009830E6" w:rsidRDefault="00BD4D39" w:rsidP="00CA57DC">
      <w:pPr>
        <w:pStyle w:val="ListParagraph"/>
        <w:numPr>
          <w:ilvl w:val="0"/>
          <w:numId w:val="196"/>
        </w:numPr>
        <w:spacing w:line="240" w:lineRule="auto"/>
        <w:jc w:val="both"/>
        <w:rPr>
          <w:sz w:val="20"/>
          <w:szCs w:val="20"/>
        </w:rPr>
      </w:pPr>
      <w:r w:rsidRPr="009830E6">
        <w:rPr>
          <w:sz w:val="20"/>
          <w:szCs w:val="20"/>
        </w:rPr>
        <w:t>A certified true copy of the decision of the Court below sought to be appealed against;</w:t>
      </w:r>
    </w:p>
    <w:p w14:paraId="1C074D97" w14:textId="77777777" w:rsidR="009830E6" w:rsidRDefault="00BD4D39" w:rsidP="00CA57DC">
      <w:pPr>
        <w:pStyle w:val="ListParagraph"/>
        <w:numPr>
          <w:ilvl w:val="0"/>
          <w:numId w:val="196"/>
        </w:numPr>
        <w:spacing w:line="240" w:lineRule="auto"/>
        <w:jc w:val="both"/>
        <w:rPr>
          <w:sz w:val="20"/>
          <w:szCs w:val="20"/>
        </w:rPr>
      </w:pPr>
      <w:r w:rsidRPr="009830E6">
        <w:rPr>
          <w:sz w:val="20"/>
          <w:szCs w:val="20"/>
        </w:rPr>
        <w:t xml:space="preserve">A copy of the proposed </w:t>
      </w:r>
      <w:r w:rsidR="009830E6">
        <w:rPr>
          <w:sz w:val="20"/>
          <w:szCs w:val="20"/>
        </w:rPr>
        <w:t xml:space="preserve">notice and </w:t>
      </w:r>
      <w:r w:rsidRPr="009830E6">
        <w:rPr>
          <w:sz w:val="20"/>
          <w:szCs w:val="20"/>
        </w:rPr>
        <w:t xml:space="preserve">grounds of </w:t>
      </w:r>
      <w:proofErr w:type="gramStart"/>
      <w:r w:rsidRPr="009830E6">
        <w:rPr>
          <w:sz w:val="20"/>
          <w:szCs w:val="20"/>
        </w:rPr>
        <w:t>appeal ;</w:t>
      </w:r>
      <w:proofErr w:type="gramEnd"/>
      <w:r w:rsidRPr="009830E6">
        <w:rPr>
          <w:sz w:val="20"/>
          <w:szCs w:val="20"/>
        </w:rPr>
        <w:t xml:space="preserve"> and</w:t>
      </w:r>
    </w:p>
    <w:p w14:paraId="5F3864C8" w14:textId="77777777" w:rsidR="00BD4D39" w:rsidRPr="009830E6" w:rsidRDefault="00BD4D39" w:rsidP="00CA57DC">
      <w:pPr>
        <w:pStyle w:val="ListParagraph"/>
        <w:numPr>
          <w:ilvl w:val="0"/>
          <w:numId w:val="196"/>
        </w:numPr>
        <w:spacing w:line="240" w:lineRule="auto"/>
        <w:jc w:val="both"/>
        <w:rPr>
          <w:sz w:val="20"/>
          <w:szCs w:val="20"/>
        </w:rPr>
      </w:pPr>
      <w:r w:rsidRPr="009830E6">
        <w:rPr>
          <w:sz w:val="20"/>
          <w:szCs w:val="20"/>
        </w:rPr>
        <w:t>Where leave has been refused by the lower Court, a certified true copy of the order refusing leave.</w:t>
      </w:r>
    </w:p>
    <w:p w14:paraId="117F3F13" w14:textId="77777777" w:rsidR="00291EB7" w:rsidRDefault="00005CB0" w:rsidP="00BD4D39">
      <w:pPr>
        <w:spacing w:line="240" w:lineRule="auto"/>
        <w:jc w:val="both"/>
        <w:rPr>
          <w:sz w:val="20"/>
          <w:szCs w:val="20"/>
        </w:rPr>
      </w:pPr>
      <w:r w:rsidRPr="00BD4D39">
        <w:rPr>
          <w:sz w:val="20"/>
          <w:szCs w:val="20"/>
        </w:rPr>
        <w:t>What can be appealed against must be the ratio decidendi of the case.</w:t>
      </w:r>
      <w:r>
        <w:rPr>
          <w:sz w:val="20"/>
          <w:szCs w:val="20"/>
        </w:rPr>
        <w:t xml:space="preserve"> </w:t>
      </w:r>
      <w:r w:rsidRPr="00BD4D39">
        <w:rPr>
          <w:sz w:val="20"/>
          <w:szCs w:val="20"/>
        </w:rPr>
        <w:t>There are many things that are done in court that are not decisions and thus canno</w:t>
      </w:r>
      <w:r>
        <w:rPr>
          <w:sz w:val="20"/>
          <w:szCs w:val="20"/>
        </w:rPr>
        <w:t xml:space="preserve">t be appealed against. </w:t>
      </w:r>
      <w:proofErr w:type="spellStart"/>
      <w:r>
        <w:rPr>
          <w:sz w:val="20"/>
          <w:szCs w:val="20"/>
        </w:rPr>
        <w:t>E.g</w:t>
      </w:r>
      <w:proofErr w:type="spellEnd"/>
      <w:r>
        <w:rPr>
          <w:sz w:val="20"/>
          <w:szCs w:val="20"/>
        </w:rPr>
        <w:t xml:space="preserve"> </w:t>
      </w:r>
      <w:r w:rsidRPr="00005CB0">
        <w:rPr>
          <w:sz w:val="20"/>
          <w:szCs w:val="20"/>
        </w:rPr>
        <w:t>the decision of the chief judge to transfer a case is an administrative decision which is not subject to any appeal</w:t>
      </w:r>
      <w:r>
        <w:rPr>
          <w:sz w:val="20"/>
          <w:szCs w:val="20"/>
        </w:rPr>
        <w:t xml:space="preserve">, </w:t>
      </w:r>
      <w:r w:rsidRPr="00BD4D39">
        <w:rPr>
          <w:sz w:val="20"/>
          <w:szCs w:val="20"/>
        </w:rPr>
        <w:t>Minority opinion of a court or a dissenting judgment</w:t>
      </w:r>
      <w:r>
        <w:rPr>
          <w:sz w:val="20"/>
          <w:szCs w:val="20"/>
        </w:rPr>
        <w:t>, Obiter dictum</w:t>
      </w:r>
    </w:p>
    <w:p w14:paraId="59A37D63" w14:textId="77777777" w:rsidR="00BD4D39" w:rsidRPr="00553D4F" w:rsidRDefault="00BD4D39" w:rsidP="00BD4D39">
      <w:pPr>
        <w:spacing w:line="240" w:lineRule="auto"/>
        <w:jc w:val="both"/>
        <w:rPr>
          <w:b/>
          <w:sz w:val="20"/>
          <w:szCs w:val="20"/>
        </w:rPr>
      </w:pPr>
      <w:r w:rsidRPr="00553D4F">
        <w:rPr>
          <w:b/>
          <w:sz w:val="20"/>
          <w:szCs w:val="20"/>
        </w:rPr>
        <w:t>DISTINQUISH BETWEEN A RESPONDENT’S NOTICE AND A CROSS-APPEAL</w:t>
      </w:r>
    </w:p>
    <w:p w14:paraId="700E35B9" w14:textId="77777777" w:rsidR="00BD4D39" w:rsidRPr="003F49D3" w:rsidRDefault="00BD4D39" w:rsidP="00C47FE4">
      <w:pPr>
        <w:pStyle w:val="ListParagraph"/>
        <w:numPr>
          <w:ilvl w:val="0"/>
          <w:numId w:val="330"/>
        </w:numPr>
        <w:spacing w:line="240" w:lineRule="auto"/>
        <w:jc w:val="both"/>
        <w:rPr>
          <w:sz w:val="20"/>
          <w:szCs w:val="20"/>
        </w:rPr>
      </w:pPr>
      <w:r w:rsidRPr="003F49D3">
        <w:rPr>
          <w:b/>
          <w:sz w:val="20"/>
          <w:szCs w:val="20"/>
        </w:rPr>
        <w:t>Respondent’s notice</w:t>
      </w:r>
      <w:r w:rsidRPr="003F49D3">
        <w:rPr>
          <w:sz w:val="20"/>
          <w:szCs w:val="20"/>
        </w:rPr>
        <w:t xml:space="preserve">: A respondent who agrees with the decision of the trial court, which is in his favor and as such not dissatisfied and does not wish the appellate court to set aside the decision, but who rather wishes to urge the appellate court to </w:t>
      </w:r>
      <w:r w:rsidRPr="003F49D3">
        <w:rPr>
          <w:b/>
          <w:sz w:val="20"/>
          <w:szCs w:val="20"/>
        </w:rPr>
        <w:t xml:space="preserve">affirm or vary the decision on other grounds other than those relied on by the trial judge </w:t>
      </w:r>
      <w:r w:rsidRPr="003F49D3">
        <w:rPr>
          <w:sz w:val="20"/>
          <w:szCs w:val="20"/>
        </w:rPr>
        <w:t>in reaching the decision. To achieve this,</w:t>
      </w:r>
      <w:r w:rsidR="00553D4F" w:rsidRPr="003F49D3">
        <w:rPr>
          <w:sz w:val="20"/>
          <w:szCs w:val="20"/>
        </w:rPr>
        <w:t xml:space="preserve"> </w:t>
      </w:r>
      <w:r w:rsidRPr="003F49D3">
        <w:rPr>
          <w:sz w:val="20"/>
          <w:szCs w:val="20"/>
        </w:rPr>
        <w:t>such a re</w:t>
      </w:r>
      <w:r w:rsidR="00553D4F" w:rsidRPr="003F49D3">
        <w:rPr>
          <w:sz w:val="20"/>
          <w:szCs w:val="20"/>
        </w:rPr>
        <w:t xml:space="preserve">spondent is required to file a </w:t>
      </w:r>
      <w:r w:rsidRPr="003F49D3">
        <w:rPr>
          <w:sz w:val="20"/>
          <w:szCs w:val="20"/>
        </w:rPr>
        <w:t xml:space="preserve">RESPONDENT’S NOTICE in </w:t>
      </w:r>
      <w:proofErr w:type="spellStart"/>
      <w:r w:rsidRPr="003F49D3">
        <w:rPr>
          <w:sz w:val="20"/>
          <w:szCs w:val="20"/>
        </w:rPr>
        <w:t>Preacipe</w:t>
      </w:r>
      <w:proofErr w:type="spellEnd"/>
      <w:r w:rsidRPr="003F49D3">
        <w:rPr>
          <w:sz w:val="20"/>
          <w:szCs w:val="20"/>
        </w:rPr>
        <w:t>. The notice must specify the grounds for the contention and the precise form of variations which he propose</w:t>
      </w:r>
      <w:r w:rsidR="00553D4F" w:rsidRPr="003F49D3">
        <w:rPr>
          <w:sz w:val="20"/>
          <w:szCs w:val="20"/>
        </w:rPr>
        <w:t>s the court of appeal to make</w:t>
      </w:r>
      <w:r w:rsidRPr="003F49D3">
        <w:rPr>
          <w:sz w:val="20"/>
          <w:szCs w:val="20"/>
        </w:rPr>
        <w:t>. Before a Resp</w:t>
      </w:r>
      <w:r w:rsidR="00553D4F" w:rsidRPr="003F49D3">
        <w:rPr>
          <w:sz w:val="20"/>
          <w:szCs w:val="20"/>
        </w:rPr>
        <w:t xml:space="preserve">ondent’s notice to vary can be </w:t>
      </w:r>
      <w:r w:rsidRPr="003F49D3">
        <w:rPr>
          <w:sz w:val="20"/>
          <w:szCs w:val="20"/>
        </w:rPr>
        <w:t xml:space="preserve">filed, </w:t>
      </w:r>
      <w:r w:rsidRPr="00D27A08">
        <w:rPr>
          <w:b/>
          <w:sz w:val="20"/>
          <w:szCs w:val="20"/>
        </w:rPr>
        <w:t>an appeal must have been filed and served by the unsuccessful party</w:t>
      </w:r>
      <w:r w:rsidRPr="003F49D3">
        <w:rPr>
          <w:sz w:val="20"/>
          <w:szCs w:val="20"/>
        </w:rPr>
        <w:t xml:space="preserve">. </w:t>
      </w:r>
      <w:r w:rsidR="00C001B4" w:rsidRPr="003F49D3">
        <w:rPr>
          <w:sz w:val="20"/>
          <w:szCs w:val="20"/>
        </w:rPr>
        <w:t>The time limit</w:t>
      </w:r>
      <w:r w:rsidR="00D27A08">
        <w:rPr>
          <w:sz w:val="20"/>
          <w:szCs w:val="20"/>
        </w:rPr>
        <w:t xml:space="preserve"> within which to file he </w:t>
      </w:r>
      <w:proofErr w:type="gramStart"/>
      <w:r w:rsidR="00D27A08">
        <w:rPr>
          <w:sz w:val="20"/>
          <w:szCs w:val="20"/>
        </w:rPr>
        <w:t>respondents  notice</w:t>
      </w:r>
      <w:proofErr w:type="gramEnd"/>
      <w:r w:rsidR="00C001B4" w:rsidRPr="003F49D3">
        <w:rPr>
          <w:sz w:val="20"/>
          <w:szCs w:val="20"/>
        </w:rPr>
        <w:t>;</w:t>
      </w:r>
    </w:p>
    <w:p w14:paraId="6C2FF696" w14:textId="77777777" w:rsidR="00253B40" w:rsidRDefault="00BD4D39" w:rsidP="00CA57DC">
      <w:pPr>
        <w:pStyle w:val="ListParagraph"/>
        <w:numPr>
          <w:ilvl w:val="0"/>
          <w:numId w:val="197"/>
        </w:numPr>
        <w:spacing w:line="240" w:lineRule="auto"/>
        <w:jc w:val="both"/>
        <w:rPr>
          <w:sz w:val="20"/>
          <w:szCs w:val="20"/>
        </w:rPr>
      </w:pPr>
      <w:r w:rsidRPr="00253B40">
        <w:rPr>
          <w:sz w:val="20"/>
          <w:szCs w:val="20"/>
        </w:rPr>
        <w:t>In the case of an appeal against an interlocutory order, within fifteen (15) days;</w:t>
      </w:r>
    </w:p>
    <w:p w14:paraId="0713C66A" w14:textId="77777777" w:rsidR="00E20E45" w:rsidRDefault="00BD4D39" w:rsidP="00CA57DC">
      <w:pPr>
        <w:pStyle w:val="ListParagraph"/>
        <w:numPr>
          <w:ilvl w:val="0"/>
          <w:numId w:val="197"/>
        </w:numPr>
        <w:spacing w:line="240" w:lineRule="auto"/>
        <w:jc w:val="both"/>
        <w:rPr>
          <w:sz w:val="20"/>
          <w:szCs w:val="20"/>
        </w:rPr>
      </w:pPr>
      <w:r w:rsidRPr="00253B40">
        <w:rPr>
          <w:sz w:val="20"/>
          <w:szCs w:val="20"/>
        </w:rPr>
        <w:t>In any other case within thirty (30) days, after the service of the notice of appeal on the respondent.</w:t>
      </w:r>
    </w:p>
    <w:p w14:paraId="1CAF95F8" w14:textId="77777777" w:rsidR="00E20E45" w:rsidRDefault="00BD4D39" w:rsidP="00E20E45">
      <w:pPr>
        <w:pStyle w:val="ListParagraph"/>
        <w:spacing w:line="240" w:lineRule="auto"/>
        <w:ind w:left="360"/>
        <w:jc w:val="both"/>
        <w:rPr>
          <w:sz w:val="20"/>
          <w:szCs w:val="20"/>
        </w:rPr>
      </w:pPr>
      <w:r w:rsidRPr="00253B40">
        <w:rPr>
          <w:sz w:val="20"/>
          <w:szCs w:val="20"/>
        </w:rPr>
        <w:t xml:space="preserve"> </w:t>
      </w:r>
    </w:p>
    <w:p w14:paraId="17190D2F" w14:textId="77777777" w:rsidR="00BD4D39" w:rsidRPr="00E20E45" w:rsidRDefault="00BD4D39" w:rsidP="00C47FE4">
      <w:pPr>
        <w:pStyle w:val="ListParagraph"/>
        <w:numPr>
          <w:ilvl w:val="0"/>
          <w:numId w:val="330"/>
        </w:numPr>
        <w:spacing w:line="240" w:lineRule="auto"/>
        <w:jc w:val="both"/>
        <w:rPr>
          <w:sz w:val="20"/>
          <w:szCs w:val="20"/>
        </w:rPr>
      </w:pPr>
      <w:r w:rsidRPr="00E20E45">
        <w:rPr>
          <w:b/>
          <w:sz w:val="20"/>
          <w:szCs w:val="20"/>
        </w:rPr>
        <w:t>Cross-appeal</w:t>
      </w:r>
      <w:r w:rsidRPr="00E20E45">
        <w:rPr>
          <w:sz w:val="20"/>
          <w:szCs w:val="20"/>
        </w:rPr>
        <w:t xml:space="preserve">: </w:t>
      </w:r>
      <w:r w:rsidR="004344C3" w:rsidRPr="00E20E45">
        <w:rPr>
          <w:sz w:val="20"/>
          <w:szCs w:val="20"/>
        </w:rPr>
        <w:t xml:space="preserve">As a general rule, a party should not appeal against a judgment that is in his </w:t>
      </w:r>
      <w:proofErr w:type="spellStart"/>
      <w:r w:rsidR="004344C3" w:rsidRPr="00E20E45">
        <w:rPr>
          <w:sz w:val="20"/>
          <w:szCs w:val="20"/>
        </w:rPr>
        <w:t>favour</w:t>
      </w:r>
      <w:proofErr w:type="spellEnd"/>
      <w:r w:rsidR="004344C3" w:rsidRPr="00E20E45">
        <w:rPr>
          <w:sz w:val="20"/>
          <w:szCs w:val="20"/>
        </w:rPr>
        <w:t xml:space="preserve">. If the judgment is challenged by the unsuccessful party, the successful party is required to defend the judgment. However, if the successful party intends to argue a substantive point of law or fact </w:t>
      </w:r>
      <w:r w:rsidR="004344C3" w:rsidRPr="00E20E45">
        <w:rPr>
          <w:b/>
          <w:bCs/>
          <w:sz w:val="20"/>
          <w:szCs w:val="20"/>
        </w:rPr>
        <w:t xml:space="preserve">not </w:t>
      </w:r>
      <w:r w:rsidR="004344C3" w:rsidRPr="00E20E45">
        <w:rPr>
          <w:sz w:val="20"/>
          <w:szCs w:val="20"/>
        </w:rPr>
        <w:t xml:space="preserve">covered by the unsuccessful party’s notice of appeal or seeks to challenge some part of the judgment, he can only do so by filing a substantive cross appeal. </w:t>
      </w:r>
    </w:p>
    <w:p w14:paraId="371B7F7E" w14:textId="77777777" w:rsidR="00BD4D39" w:rsidRPr="00C001B4" w:rsidRDefault="00BD4D39" w:rsidP="00BD4D39">
      <w:pPr>
        <w:spacing w:line="240" w:lineRule="auto"/>
        <w:jc w:val="both"/>
        <w:rPr>
          <w:b/>
          <w:sz w:val="20"/>
          <w:szCs w:val="20"/>
        </w:rPr>
      </w:pPr>
      <w:r w:rsidRPr="00C001B4">
        <w:rPr>
          <w:b/>
          <w:sz w:val="20"/>
          <w:szCs w:val="20"/>
        </w:rPr>
        <w:t>DRAFT A NOTICE OF APPEAL, MOTION FOR LEAVE TO APPEAL OUT OF TIME AND BRIEFS OF ARGUMENT</w:t>
      </w:r>
    </w:p>
    <w:p w14:paraId="34F6E030" w14:textId="77777777" w:rsidR="00BD4D39" w:rsidRPr="00BD4D39" w:rsidRDefault="00BD4D39" w:rsidP="00BD4D39">
      <w:pPr>
        <w:spacing w:line="240" w:lineRule="auto"/>
        <w:jc w:val="both"/>
        <w:rPr>
          <w:sz w:val="20"/>
          <w:szCs w:val="20"/>
        </w:rPr>
      </w:pPr>
      <w:r w:rsidRPr="00C001B4">
        <w:rPr>
          <w:b/>
          <w:sz w:val="20"/>
          <w:szCs w:val="20"/>
        </w:rPr>
        <w:t>No</w:t>
      </w:r>
      <w:r w:rsidR="001E3182">
        <w:rPr>
          <w:b/>
          <w:sz w:val="20"/>
          <w:szCs w:val="20"/>
        </w:rPr>
        <w:t>tice of A</w:t>
      </w:r>
      <w:r w:rsidRPr="00C001B4">
        <w:rPr>
          <w:b/>
          <w:sz w:val="20"/>
          <w:szCs w:val="20"/>
        </w:rPr>
        <w:t>ppeal</w:t>
      </w:r>
    </w:p>
    <w:p w14:paraId="7E035BFD" w14:textId="77777777" w:rsidR="00BD4D39" w:rsidRPr="00BD4D39" w:rsidRDefault="00C001B4" w:rsidP="00C001B4">
      <w:pPr>
        <w:spacing w:line="240" w:lineRule="auto"/>
        <w:jc w:val="center"/>
        <w:rPr>
          <w:sz w:val="20"/>
          <w:szCs w:val="20"/>
        </w:rPr>
      </w:pPr>
      <w:r>
        <w:rPr>
          <w:sz w:val="20"/>
          <w:szCs w:val="20"/>
        </w:rPr>
        <w:t>IN THE COURT OF APPEAL</w:t>
      </w:r>
    </w:p>
    <w:p w14:paraId="61ECEED8" w14:textId="77777777" w:rsidR="00C001B4" w:rsidRDefault="00BD4D39" w:rsidP="00C001B4">
      <w:pPr>
        <w:spacing w:line="240" w:lineRule="auto"/>
        <w:jc w:val="center"/>
        <w:rPr>
          <w:sz w:val="20"/>
          <w:szCs w:val="20"/>
        </w:rPr>
      </w:pPr>
      <w:r w:rsidRPr="00BD4D39">
        <w:rPr>
          <w:sz w:val="20"/>
          <w:szCs w:val="20"/>
        </w:rPr>
        <w:t>IN THE LAGOS JUDICIAL DIVISION</w:t>
      </w:r>
    </w:p>
    <w:p w14:paraId="5993D113" w14:textId="77777777" w:rsidR="00C001B4" w:rsidRPr="00BD4D39" w:rsidRDefault="00BD4D39" w:rsidP="00C001B4">
      <w:pPr>
        <w:spacing w:line="240" w:lineRule="auto"/>
        <w:jc w:val="center"/>
        <w:rPr>
          <w:sz w:val="20"/>
          <w:szCs w:val="20"/>
        </w:rPr>
      </w:pPr>
      <w:r w:rsidRPr="00BD4D39">
        <w:rPr>
          <w:sz w:val="20"/>
          <w:szCs w:val="20"/>
        </w:rPr>
        <w:t>HOLDEN AT LAGOS</w:t>
      </w:r>
    </w:p>
    <w:p w14:paraId="16C8A25E" w14:textId="77777777" w:rsidR="00C001B4" w:rsidRDefault="00BD4D39" w:rsidP="00C001B4">
      <w:pPr>
        <w:spacing w:line="240" w:lineRule="auto"/>
        <w:jc w:val="right"/>
        <w:rPr>
          <w:sz w:val="20"/>
          <w:szCs w:val="20"/>
        </w:rPr>
      </w:pPr>
      <w:r w:rsidRPr="00BD4D39">
        <w:rPr>
          <w:sz w:val="20"/>
          <w:szCs w:val="20"/>
        </w:rPr>
        <w:t xml:space="preserve">APPEAL NO: </w:t>
      </w:r>
    </w:p>
    <w:p w14:paraId="2A09A92C" w14:textId="77777777" w:rsidR="00BD4D39" w:rsidRPr="00BD4D39" w:rsidRDefault="00BD4D39" w:rsidP="00C001B4">
      <w:pPr>
        <w:spacing w:line="240" w:lineRule="auto"/>
        <w:jc w:val="right"/>
        <w:rPr>
          <w:sz w:val="20"/>
          <w:szCs w:val="20"/>
        </w:rPr>
      </w:pPr>
      <w:r w:rsidRPr="00BD4D39">
        <w:rPr>
          <w:sz w:val="20"/>
          <w:szCs w:val="20"/>
        </w:rPr>
        <w:t>SUIT NO:</w:t>
      </w:r>
    </w:p>
    <w:p w14:paraId="4FABB93A" w14:textId="77777777" w:rsidR="00BD4D39" w:rsidRPr="00BD4D39" w:rsidRDefault="00BD4D39" w:rsidP="00BD4D39">
      <w:pPr>
        <w:spacing w:line="240" w:lineRule="auto"/>
        <w:jc w:val="both"/>
        <w:rPr>
          <w:sz w:val="20"/>
          <w:szCs w:val="20"/>
        </w:rPr>
      </w:pPr>
      <w:r w:rsidRPr="00BD4D39">
        <w:rPr>
          <w:sz w:val="20"/>
          <w:szCs w:val="20"/>
        </w:rPr>
        <w:lastRenderedPageBreak/>
        <w:t xml:space="preserve"> </w:t>
      </w:r>
      <w:r w:rsidR="00C001B4" w:rsidRPr="00BD4D39">
        <w:rPr>
          <w:sz w:val="20"/>
          <w:szCs w:val="20"/>
        </w:rPr>
        <w:t>BETWEEN</w:t>
      </w:r>
    </w:p>
    <w:p w14:paraId="09EDC169" w14:textId="77777777" w:rsidR="00BD4D39" w:rsidRPr="00BD4D39" w:rsidRDefault="00BD4D39" w:rsidP="00BD4D39">
      <w:pPr>
        <w:spacing w:line="240" w:lineRule="auto"/>
        <w:jc w:val="both"/>
        <w:rPr>
          <w:sz w:val="20"/>
          <w:szCs w:val="20"/>
        </w:rPr>
      </w:pPr>
      <w:r w:rsidRPr="00BD4D39">
        <w:rPr>
          <w:sz w:val="20"/>
          <w:szCs w:val="20"/>
        </w:rPr>
        <w:t>CHIEF JOSEPH LAMBE</w:t>
      </w:r>
      <w:r w:rsidRPr="00BD4D39">
        <w:rPr>
          <w:sz w:val="20"/>
          <w:szCs w:val="20"/>
        </w:rPr>
        <w:tab/>
      </w:r>
      <w:r w:rsidR="00C001B4">
        <w:rPr>
          <w:sz w:val="20"/>
          <w:szCs w:val="20"/>
        </w:rPr>
        <w:t>………………………………</w:t>
      </w:r>
      <w:proofErr w:type="gramStart"/>
      <w:r w:rsidR="00C001B4">
        <w:rPr>
          <w:sz w:val="20"/>
          <w:szCs w:val="20"/>
        </w:rPr>
        <w:t>….APPELLANT</w:t>
      </w:r>
      <w:proofErr w:type="gramEnd"/>
    </w:p>
    <w:p w14:paraId="01219CBC" w14:textId="77777777" w:rsidR="00BD4D39" w:rsidRPr="00BD4D39" w:rsidRDefault="00BD4D39" w:rsidP="00BD4D39">
      <w:pPr>
        <w:spacing w:line="240" w:lineRule="auto"/>
        <w:jc w:val="both"/>
        <w:rPr>
          <w:sz w:val="20"/>
          <w:szCs w:val="20"/>
        </w:rPr>
      </w:pPr>
      <w:r w:rsidRPr="00BD4D39">
        <w:rPr>
          <w:sz w:val="20"/>
          <w:szCs w:val="20"/>
        </w:rPr>
        <w:t>AND</w:t>
      </w:r>
    </w:p>
    <w:p w14:paraId="018685A2" w14:textId="77777777" w:rsidR="00BD4D39" w:rsidRPr="00BD4D39" w:rsidRDefault="00C001B4" w:rsidP="00BD4D39">
      <w:pPr>
        <w:spacing w:line="240" w:lineRule="auto"/>
        <w:jc w:val="both"/>
        <w:rPr>
          <w:sz w:val="20"/>
          <w:szCs w:val="20"/>
        </w:rPr>
      </w:pPr>
      <w:r>
        <w:rPr>
          <w:sz w:val="20"/>
          <w:szCs w:val="20"/>
        </w:rPr>
        <w:t>RO</w:t>
      </w:r>
      <w:r w:rsidR="00BD4D39" w:rsidRPr="00BD4D39">
        <w:rPr>
          <w:sz w:val="20"/>
          <w:szCs w:val="20"/>
        </w:rPr>
        <w:t>AL ESTATES LIMITED</w:t>
      </w:r>
      <w:r w:rsidR="00BD4D39" w:rsidRPr="00BD4D39">
        <w:rPr>
          <w:sz w:val="20"/>
          <w:szCs w:val="20"/>
        </w:rPr>
        <w:tab/>
      </w:r>
      <w:r>
        <w:rPr>
          <w:sz w:val="20"/>
          <w:szCs w:val="20"/>
        </w:rPr>
        <w:t>…………………………RESPONDENT</w:t>
      </w:r>
    </w:p>
    <w:p w14:paraId="20C14736" w14:textId="77777777" w:rsidR="00BD4D39" w:rsidRPr="00C001B4" w:rsidRDefault="00C001B4" w:rsidP="00C001B4">
      <w:pPr>
        <w:spacing w:line="240" w:lineRule="auto"/>
        <w:jc w:val="center"/>
        <w:rPr>
          <w:b/>
          <w:sz w:val="20"/>
          <w:szCs w:val="20"/>
        </w:rPr>
      </w:pPr>
      <w:r w:rsidRPr="00C001B4">
        <w:rPr>
          <w:b/>
          <w:sz w:val="20"/>
          <w:szCs w:val="20"/>
        </w:rPr>
        <w:t>NOTICE OF APPEAL</w:t>
      </w:r>
    </w:p>
    <w:p w14:paraId="31D599CD" w14:textId="77777777" w:rsidR="00BD4D39" w:rsidRPr="00BD4D39" w:rsidRDefault="00BD4D39" w:rsidP="00BD4D39">
      <w:pPr>
        <w:spacing w:line="240" w:lineRule="auto"/>
        <w:jc w:val="both"/>
        <w:rPr>
          <w:sz w:val="20"/>
          <w:szCs w:val="20"/>
        </w:rPr>
      </w:pPr>
      <w:r w:rsidRPr="00BD4D39">
        <w:rPr>
          <w:sz w:val="20"/>
          <w:szCs w:val="20"/>
        </w:rPr>
        <w:t>TAKE NOTICE that the Appellant, being dissatisfied with the decision of the l</w:t>
      </w:r>
      <w:r w:rsidR="00C001B4">
        <w:rPr>
          <w:sz w:val="20"/>
          <w:szCs w:val="20"/>
        </w:rPr>
        <w:t xml:space="preserve">ower court dated 30th June 2021 </w:t>
      </w:r>
      <w:r w:rsidR="008619E5">
        <w:rPr>
          <w:sz w:val="20"/>
          <w:szCs w:val="20"/>
        </w:rPr>
        <w:t xml:space="preserve">in suit no: 987, </w:t>
      </w:r>
      <w:r w:rsidR="008619E5" w:rsidRPr="008619E5">
        <w:rPr>
          <w:b/>
          <w:sz w:val="20"/>
          <w:szCs w:val="20"/>
        </w:rPr>
        <w:t>more particularly stated</w:t>
      </w:r>
      <w:r w:rsidR="008619E5">
        <w:rPr>
          <w:sz w:val="20"/>
          <w:szCs w:val="20"/>
        </w:rPr>
        <w:t xml:space="preserve"> in </w:t>
      </w:r>
      <w:r w:rsidR="008619E5" w:rsidRPr="008619E5">
        <w:rPr>
          <w:b/>
          <w:sz w:val="20"/>
          <w:szCs w:val="20"/>
        </w:rPr>
        <w:t>paragraph 2,</w:t>
      </w:r>
      <w:r w:rsidR="008619E5">
        <w:rPr>
          <w:sz w:val="20"/>
          <w:szCs w:val="20"/>
        </w:rPr>
        <w:t xml:space="preserve"> </w:t>
      </w:r>
      <w:r w:rsidRPr="00BD4D39">
        <w:rPr>
          <w:sz w:val="20"/>
          <w:szCs w:val="20"/>
        </w:rPr>
        <w:t xml:space="preserve">delivered by HIS LORDSHIP Hon. Justice O.O Oluwole, sitting in Lagos, in the Lagos judicial division, do hereby appeal to the Court of Appeal upon the </w:t>
      </w:r>
      <w:r w:rsidRPr="00372BED">
        <w:rPr>
          <w:b/>
          <w:sz w:val="20"/>
          <w:szCs w:val="20"/>
        </w:rPr>
        <w:t>grounds</w:t>
      </w:r>
      <w:r w:rsidRPr="00BD4D39">
        <w:rPr>
          <w:sz w:val="20"/>
          <w:szCs w:val="20"/>
        </w:rPr>
        <w:t xml:space="preserve"> set out in paragraph 3 and will at the hearing of the appeal seek the</w:t>
      </w:r>
      <w:r w:rsidR="00C001B4">
        <w:rPr>
          <w:sz w:val="20"/>
          <w:szCs w:val="20"/>
        </w:rPr>
        <w:t xml:space="preserve"> </w:t>
      </w:r>
      <w:r w:rsidR="00C001B4" w:rsidRPr="00372BED">
        <w:rPr>
          <w:b/>
          <w:sz w:val="20"/>
          <w:szCs w:val="20"/>
        </w:rPr>
        <w:t>relief</w:t>
      </w:r>
      <w:r w:rsidR="00C001B4">
        <w:rPr>
          <w:sz w:val="20"/>
          <w:szCs w:val="20"/>
        </w:rPr>
        <w:t xml:space="preserve"> set out in </w:t>
      </w:r>
      <w:r w:rsidR="00C001B4" w:rsidRPr="008619E5">
        <w:rPr>
          <w:b/>
          <w:sz w:val="20"/>
          <w:szCs w:val="20"/>
        </w:rPr>
        <w:t>paragraph 4.</w:t>
      </w:r>
    </w:p>
    <w:p w14:paraId="6A7A1AFC" w14:textId="77777777" w:rsidR="008D1E78" w:rsidRDefault="00BD4D39" w:rsidP="008D1E78">
      <w:pPr>
        <w:spacing w:line="240" w:lineRule="auto"/>
        <w:jc w:val="both"/>
        <w:rPr>
          <w:sz w:val="20"/>
          <w:szCs w:val="20"/>
        </w:rPr>
      </w:pPr>
      <w:r w:rsidRPr="00BD4D39">
        <w:rPr>
          <w:sz w:val="20"/>
          <w:szCs w:val="20"/>
        </w:rPr>
        <w:t xml:space="preserve">And the appellant further states that the </w:t>
      </w:r>
      <w:r w:rsidRPr="00E20E45">
        <w:rPr>
          <w:b/>
          <w:sz w:val="20"/>
          <w:szCs w:val="20"/>
        </w:rPr>
        <w:t>names and addresses of the persons directly affected by the appeal</w:t>
      </w:r>
      <w:r w:rsidRPr="00BD4D39">
        <w:rPr>
          <w:sz w:val="20"/>
          <w:szCs w:val="20"/>
        </w:rPr>
        <w:t xml:space="preserve"> are those set out in </w:t>
      </w:r>
      <w:r w:rsidRPr="008619E5">
        <w:rPr>
          <w:b/>
          <w:sz w:val="20"/>
          <w:szCs w:val="20"/>
        </w:rPr>
        <w:t>paragraph 5.</w:t>
      </w:r>
    </w:p>
    <w:p w14:paraId="696A1F02" w14:textId="77777777" w:rsidR="00372BED" w:rsidRPr="008D1E78" w:rsidRDefault="008D1E78" w:rsidP="008D1E78">
      <w:pPr>
        <w:spacing w:line="240" w:lineRule="auto"/>
        <w:jc w:val="both"/>
        <w:rPr>
          <w:sz w:val="20"/>
          <w:szCs w:val="20"/>
        </w:rPr>
      </w:pPr>
      <w:r>
        <w:rPr>
          <w:sz w:val="20"/>
          <w:szCs w:val="20"/>
        </w:rPr>
        <w:t>2.</w:t>
      </w:r>
      <w:r w:rsidRPr="008D1E78">
        <w:rPr>
          <w:sz w:val="20"/>
          <w:szCs w:val="20"/>
        </w:rPr>
        <w:t xml:space="preserve"> </w:t>
      </w:r>
      <w:r w:rsidR="00BC7131">
        <w:rPr>
          <w:b/>
          <w:sz w:val="20"/>
          <w:szCs w:val="20"/>
        </w:rPr>
        <w:t>PART OF THE DECISION COMPLAINED OF</w:t>
      </w:r>
      <w:r w:rsidR="00BD4D39" w:rsidRPr="008D1E78">
        <w:rPr>
          <w:b/>
          <w:sz w:val="20"/>
          <w:szCs w:val="20"/>
        </w:rPr>
        <w:t>:</w:t>
      </w:r>
      <w:r w:rsidR="00BD4D39" w:rsidRPr="008D1E78">
        <w:rPr>
          <w:sz w:val="20"/>
          <w:szCs w:val="20"/>
        </w:rPr>
        <w:t xml:space="preserve"> The who</w:t>
      </w:r>
      <w:r w:rsidR="00C001B4" w:rsidRPr="008D1E78">
        <w:rPr>
          <w:sz w:val="20"/>
          <w:szCs w:val="20"/>
        </w:rPr>
        <w:t>le judgment of the lower court.</w:t>
      </w:r>
    </w:p>
    <w:p w14:paraId="27346FA3" w14:textId="77777777" w:rsidR="008619E5" w:rsidRPr="008D1E78" w:rsidRDefault="008D1E78" w:rsidP="00372BED">
      <w:pPr>
        <w:spacing w:line="240" w:lineRule="auto"/>
        <w:jc w:val="both"/>
        <w:rPr>
          <w:b/>
          <w:sz w:val="20"/>
          <w:szCs w:val="20"/>
        </w:rPr>
      </w:pPr>
      <w:r>
        <w:rPr>
          <w:sz w:val="20"/>
          <w:szCs w:val="20"/>
        </w:rPr>
        <w:t xml:space="preserve">3. </w:t>
      </w:r>
      <w:r w:rsidR="00BD4D39" w:rsidRPr="008D1E78">
        <w:rPr>
          <w:b/>
          <w:sz w:val="20"/>
          <w:szCs w:val="20"/>
        </w:rPr>
        <w:t>GROUNDS OF APPEAL</w:t>
      </w:r>
      <w:r w:rsidRPr="008D1E78">
        <w:rPr>
          <w:b/>
          <w:sz w:val="20"/>
          <w:szCs w:val="20"/>
        </w:rPr>
        <w:t xml:space="preserve"> </w:t>
      </w:r>
      <w:r w:rsidR="008619E5" w:rsidRPr="008D1E78">
        <w:rPr>
          <w:b/>
          <w:sz w:val="20"/>
          <w:szCs w:val="20"/>
        </w:rPr>
        <w:t xml:space="preserve"> </w:t>
      </w:r>
    </w:p>
    <w:p w14:paraId="21AB86E0" w14:textId="77777777" w:rsidR="008619E5" w:rsidRPr="008619E5" w:rsidRDefault="008619E5" w:rsidP="008619E5">
      <w:pPr>
        <w:spacing w:line="240" w:lineRule="auto"/>
        <w:jc w:val="both"/>
        <w:rPr>
          <w:sz w:val="20"/>
          <w:szCs w:val="20"/>
        </w:rPr>
      </w:pPr>
      <w:r w:rsidRPr="008619E5">
        <w:rPr>
          <w:b/>
          <w:bCs/>
          <w:sz w:val="20"/>
          <w:szCs w:val="20"/>
        </w:rPr>
        <w:t xml:space="preserve">Ground 1 </w:t>
      </w:r>
    </w:p>
    <w:p w14:paraId="4C61FDDD" w14:textId="77777777" w:rsidR="008619E5" w:rsidRPr="008619E5" w:rsidRDefault="008619E5" w:rsidP="008619E5">
      <w:pPr>
        <w:spacing w:line="240" w:lineRule="auto"/>
        <w:jc w:val="both"/>
        <w:rPr>
          <w:sz w:val="20"/>
          <w:szCs w:val="20"/>
        </w:rPr>
      </w:pPr>
      <w:r w:rsidRPr="008619E5">
        <w:rPr>
          <w:sz w:val="20"/>
          <w:szCs w:val="20"/>
        </w:rPr>
        <w:t xml:space="preserve">The learned Trial Judge erred in law when he came to the conclusion that the Contract was illegal and void. </w:t>
      </w:r>
    </w:p>
    <w:p w14:paraId="6654F3DB" w14:textId="77777777" w:rsidR="008619E5" w:rsidRPr="008619E5" w:rsidRDefault="008619E5" w:rsidP="008619E5">
      <w:pPr>
        <w:spacing w:line="240" w:lineRule="auto"/>
        <w:jc w:val="both"/>
        <w:rPr>
          <w:sz w:val="20"/>
          <w:szCs w:val="20"/>
        </w:rPr>
      </w:pPr>
      <w:r w:rsidRPr="008619E5">
        <w:rPr>
          <w:b/>
          <w:bCs/>
          <w:sz w:val="20"/>
          <w:szCs w:val="20"/>
        </w:rPr>
        <w:t xml:space="preserve">Particulars: </w:t>
      </w:r>
      <w:r w:rsidRPr="008619E5">
        <w:rPr>
          <w:sz w:val="20"/>
          <w:szCs w:val="20"/>
        </w:rPr>
        <w:t xml:space="preserve">The Contract is a valid contract under the Contract Law of Lagos State and contains all the ingredients of a contract. </w:t>
      </w:r>
    </w:p>
    <w:p w14:paraId="641BF9F7" w14:textId="77777777" w:rsidR="008619E5" w:rsidRPr="008619E5" w:rsidRDefault="008619E5" w:rsidP="008619E5">
      <w:pPr>
        <w:spacing w:line="240" w:lineRule="auto"/>
        <w:jc w:val="both"/>
        <w:rPr>
          <w:b/>
          <w:sz w:val="20"/>
          <w:szCs w:val="20"/>
        </w:rPr>
      </w:pPr>
      <w:r w:rsidRPr="008619E5">
        <w:rPr>
          <w:b/>
          <w:sz w:val="20"/>
          <w:szCs w:val="20"/>
        </w:rPr>
        <w:t>Ground 2</w:t>
      </w:r>
    </w:p>
    <w:p w14:paraId="205157AB" w14:textId="77777777" w:rsidR="00372BED" w:rsidRDefault="008619E5" w:rsidP="008619E5">
      <w:pPr>
        <w:spacing w:line="240" w:lineRule="auto"/>
        <w:jc w:val="both"/>
        <w:rPr>
          <w:sz w:val="20"/>
          <w:szCs w:val="20"/>
        </w:rPr>
      </w:pPr>
      <w:r>
        <w:rPr>
          <w:sz w:val="20"/>
          <w:szCs w:val="20"/>
        </w:rPr>
        <w:t xml:space="preserve">The </w:t>
      </w:r>
      <w:r w:rsidR="008D1E78">
        <w:rPr>
          <w:sz w:val="20"/>
          <w:szCs w:val="20"/>
        </w:rPr>
        <w:t>decision is against the weight of eviden</w:t>
      </w:r>
      <w:r>
        <w:rPr>
          <w:sz w:val="20"/>
          <w:szCs w:val="20"/>
        </w:rPr>
        <w:t>ce</w:t>
      </w:r>
    </w:p>
    <w:p w14:paraId="6B9CF3EA" w14:textId="77777777" w:rsidR="008D1E78" w:rsidRDefault="00BD4D39" w:rsidP="00BD4D39">
      <w:pPr>
        <w:pStyle w:val="ListParagraph"/>
        <w:numPr>
          <w:ilvl w:val="0"/>
          <w:numId w:val="193"/>
        </w:numPr>
        <w:spacing w:line="240" w:lineRule="auto"/>
        <w:jc w:val="both"/>
        <w:rPr>
          <w:b/>
          <w:sz w:val="20"/>
          <w:szCs w:val="20"/>
        </w:rPr>
      </w:pPr>
      <w:r w:rsidRPr="008D1E78">
        <w:rPr>
          <w:b/>
          <w:sz w:val="20"/>
          <w:szCs w:val="20"/>
        </w:rPr>
        <w:t>RELIEFS SOUGHT</w:t>
      </w:r>
    </w:p>
    <w:p w14:paraId="7F464C11" w14:textId="77777777" w:rsidR="00BD4D39" w:rsidRPr="008D1E78" w:rsidRDefault="00BD4D39" w:rsidP="00BD4D39">
      <w:pPr>
        <w:pStyle w:val="ListParagraph"/>
        <w:numPr>
          <w:ilvl w:val="0"/>
          <w:numId w:val="193"/>
        </w:numPr>
        <w:spacing w:line="240" w:lineRule="auto"/>
        <w:jc w:val="both"/>
        <w:rPr>
          <w:b/>
          <w:sz w:val="20"/>
          <w:szCs w:val="20"/>
        </w:rPr>
      </w:pPr>
      <w:r w:rsidRPr="008D1E78">
        <w:rPr>
          <w:b/>
          <w:sz w:val="20"/>
          <w:szCs w:val="20"/>
        </w:rPr>
        <w:t>PERSONS DIRECTLY AFFECTED BY THIS APPEAL</w:t>
      </w:r>
    </w:p>
    <w:p w14:paraId="46E13651" w14:textId="77777777" w:rsidR="00253B40" w:rsidRDefault="00BD4D39" w:rsidP="00A846D1">
      <w:pPr>
        <w:pStyle w:val="ListParagraph"/>
        <w:numPr>
          <w:ilvl w:val="0"/>
          <w:numId w:val="28"/>
        </w:numPr>
        <w:spacing w:line="240" w:lineRule="auto"/>
        <w:jc w:val="both"/>
        <w:rPr>
          <w:sz w:val="20"/>
          <w:szCs w:val="20"/>
        </w:rPr>
      </w:pPr>
      <w:r w:rsidRPr="00253B40">
        <w:rPr>
          <w:sz w:val="20"/>
          <w:szCs w:val="20"/>
        </w:rPr>
        <w:t>Chief Joseph</w:t>
      </w:r>
      <w:r w:rsidR="008D1E78">
        <w:rPr>
          <w:sz w:val="20"/>
          <w:szCs w:val="20"/>
        </w:rPr>
        <w:t xml:space="preserve"> </w:t>
      </w:r>
      <w:proofErr w:type="spellStart"/>
      <w:r w:rsidR="008D1E78">
        <w:rPr>
          <w:sz w:val="20"/>
          <w:szCs w:val="20"/>
        </w:rPr>
        <w:t>Lambe</w:t>
      </w:r>
      <w:proofErr w:type="spellEnd"/>
      <w:r w:rsidR="008D1E78">
        <w:rPr>
          <w:sz w:val="20"/>
          <w:szCs w:val="20"/>
        </w:rPr>
        <w:t xml:space="preserve"> of </w:t>
      </w:r>
      <w:proofErr w:type="spellStart"/>
      <w:r w:rsidR="00C001B4" w:rsidRPr="00253B40">
        <w:rPr>
          <w:sz w:val="20"/>
          <w:szCs w:val="20"/>
        </w:rPr>
        <w:t>Lambe</w:t>
      </w:r>
      <w:proofErr w:type="spellEnd"/>
      <w:r w:rsidR="00C001B4" w:rsidRPr="00253B40">
        <w:rPr>
          <w:sz w:val="20"/>
          <w:szCs w:val="20"/>
        </w:rPr>
        <w:t xml:space="preserve"> close Ikoyi Lagos</w:t>
      </w:r>
    </w:p>
    <w:p w14:paraId="48ED8AEE" w14:textId="77777777" w:rsidR="00BD4D39" w:rsidRPr="00253B40" w:rsidRDefault="008D1E78" w:rsidP="00A846D1">
      <w:pPr>
        <w:pStyle w:val="ListParagraph"/>
        <w:numPr>
          <w:ilvl w:val="0"/>
          <w:numId w:val="28"/>
        </w:numPr>
        <w:spacing w:line="240" w:lineRule="auto"/>
        <w:jc w:val="both"/>
        <w:rPr>
          <w:sz w:val="20"/>
          <w:szCs w:val="20"/>
        </w:rPr>
      </w:pPr>
      <w:r>
        <w:rPr>
          <w:sz w:val="20"/>
          <w:szCs w:val="20"/>
        </w:rPr>
        <w:t xml:space="preserve">Royal Estates Nigerian limited of </w:t>
      </w:r>
      <w:r w:rsidR="00BD4D39" w:rsidRPr="00253B40">
        <w:rPr>
          <w:sz w:val="20"/>
          <w:szCs w:val="20"/>
        </w:rPr>
        <w:t>12 Ikoyi Drive, Ikoyi, Lagos Nigeria</w:t>
      </w:r>
    </w:p>
    <w:p w14:paraId="5BF7AD91" w14:textId="77777777" w:rsidR="00BD4D39" w:rsidRPr="00BD4D39" w:rsidRDefault="00C001B4" w:rsidP="00C001B4">
      <w:pPr>
        <w:spacing w:line="240" w:lineRule="auto"/>
        <w:jc w:val="center"/>
        <w:rPr>
          <w:sz w:val="20"/>
          <w:szCs w:val="20"/>
        </w:rPr>
      </w:pPr>
      <w:r>
        <w:rPr>
          <w:sz w:val="20"/>
          <w:szCs w:val="20"/>
        </w:rPr>
        <w:t>Dated 14th Day of July, 2021</w:t>
      </w:r>
    </w:p>
    <w:p w14:paraId="47CA7D1A" w14:textId="4A025E31" w:rsidR="00BD4D39" w:rsidRPr="00BD4D39" w:rsidRDefault="009A17AD" w:rsidP="00C001B4">
      <w:pPr>
        <w:spacing w:line="240" w:lineRule="auto"/>
        <w:jc w:val="right"/>
        <w:rPr>
          <w:sz w:val="20"/>
          <w:szCs w:val="20"/>
        </w:rPr>
      </w:pPr>
      <w:r>
        <w:rPr>
          <w:sz w:val="20"/>
          <w:szCs w:val="20"/>
        </w:rPr>
        <w:t xml:space="preserve">  </w:t>
      </w:r>
      <w:r w:rsidR="00BD4D39" w:rsidRPr="00BD4D39">
        <w:rPr>
          <w:sz w:val="20"/>
          <w:szCs w:val="20"/>
        </w:rPr>
        <w:t>……</w:t>
      </w:r>
      <w:r w:rsidR="00C001B4">
        <w:rPr>
          <w:sz w:val="20"/>
          <w:szCs w:val="20"/>
        </w:rPr>
        <w:t>sign</w:t>
      </w:r>
      <w:r w:rsidR="00BD4D39" w:rsidRPr="00BD4D39">
        <w:rPr>
          <w:sz w:val="20"/>
          <w:szCs w:val="20"/>
        </w:rPr>
        <w:t>……</w:t>
      </w:r>
    </w:p>
    <w:p w14:paraId="3E2E17BA" w14:textId="77777777" w:rsidR="00BD4D39" w:rsidRPr="00BD4D39" w:rsidRDefault="00C001B4" w:rsidP="00C001B4">
      <w:pPr>
        <w:spacing w:line="240" w:lineRule="auto"/>
        <w:jc w:val="right"/>
        <w:rPr>
          <w:sz w:val="20"/>
          <w:szCs w:val="20"/>
        </w:rPr>
      </w:pPr>
      <w:r>
        <w:rPr>
          <w:sz w:val="20"/>
          <w:szCs w:val="20"/>
        </w:rPr>
        <w:t xml:space="preserve">Mayowa </w:t>
      </w:r>
      <w:proofErr w:type="spellStart"/>
      <w:r>
        <w:rPr>
          <w:sz w:val="20"/>
          <w:szCs w:val="20"/>
        </w:rPr>
        <w:t>Aroyewun</w:t>
      </w:r>
      <w:proofErr w:type="spellEnd"/>
      <w:r w:rsidR="00BD4D39" w:rsidRPr="00BD4D39">
        <w:rPr>
          <w:sz w:val="20"/>
          <w:szCs w:val="20"/>
        </w:rPr>
        <w:t>.</w:t>
      </w:r>
    </w:p>
    <w:p w14:paraId="095106C7" w14:textId="77777777" w:rsidR="00BD4D39" w:rsidRPr="00BD4D39" w:rsidRDefault="00BD4D39" w:rsidP="00C001B4">
      <w:pPr>
        <w:spacing w:line="240" w:lineRule="auto"/>
        <w:jc w:val="right"/>
        <w:rPr>
          <w:sz w:val="20"/>
          <w:szCs w:val="20"/>
        </w:rPr>
      </w:pPr>
      <w:r w:rsidRPr="00BD4D39">
        <w:rPr>
          <w:sz w:val="20"/>
          <w:szCs w:val="20"/>
        </w:rPr>
        <w:t>Counsel to the Appellant</w:t>
      </w:r>
    </w:p>
    <w:p w14:paraId="047DA95C" w14:textId="77777777" w:rsidR="00BD4D39" w:rsidRPr="00BD4D39" w:rsidRDefault="00C001B4" w:rsidP="00C001B4">
      <w:pPr>
        <w:spacing w:line="240" w:lineRule="auto"/>
        <w:jc w:val="right"/>
        <w:rPr>
          <w:sz w:val="20"/>
          <w:szCs w:val="20"/>
        </w:rPr>
      </w:pPr>
      <w:r>
        <w:rPr>
          <w:sz w:val="20"/>
          <w:szCs w:val="20"/>
        </w:rPr>
        <w:t xml:space="preserve">May </w:t>
      </w:r>
      <w:proofErr w:type="spellStart"/>
      <w:r>
        <w:rPr>
          <w:sz w:val="20"/>
          <w:szCs w:val="20"/>
        </w:rPr>
        <w:t>Tafara</w:t>
      </w:r>
      <w:proofErr w:type="spellEnd"/>
      <w:r>
        <w:rPr>
          <w:sz w:val="20"/>
          <w:szCs w:val="20"/>
        </w:rPr>
        <w:t xml:space="preserve"> &amp; Co</w:t>
      </w:r>
    </w:p>
    <w:p w14:paraId="63D6D036" w14:textId="77777777" w:rsidR="00C001B4" w:rsidRDefault="00BD4D39" w:rsidP="00C001B4">
      <w:pPr>
        <w:spacing w:line="240" w:lineRule="auto"/>
        <w:jc w:val="right"/>
        <w:rPr>
          <w:sz w:val="20"/>
          <w:szCs w:val="20"/>
        </w:rPr>
      </w:pPr>
      <w:r w:rsidRPr="00BD4D39">
        <w:rPr>
          <w:sz w:val="20"/>
          <w:szCs w:val="20"/>
        </w:rPr>
        <w:t>No 2 Law</w:t>
      </w:r>
      <w:r w:rsidR="00C001B4">
        <w:rPr>
          <w:sz w:val="20"/>
          <w:szCs w:val="20"/>
        </w:rPr>
        <w:t xml:space="preserve"> School Drive, Victoria Island, Lagos. </w:t>
      </w:r>
    </w:p>
    <w:p w14:paraId="42FEA4BF" w14:textId="77777777" w:rsidR="00BD4D39" w:rsidRPr="00BD4D39" w:rsidRDefault="00C001B4" w:rsidP="00C001B4">
      <w:pPr>
        <w:spacing w:line="240" w:lineRule="auto"/>
        <w:jc w:val="right"/>
        <w:rPr>
          <w:sz w:val="20"/>
          <w:szCs w:val="20"/>
        </w:rPr>
      </w:pPr>
      <w:r>
        <w:rPr>
          <w:sz w:val="20"/>
          <w:szCs w:val="20"/>
        </w:rPr>
        <w:t>maytafara</w:t>
      </w:r>
      <w:r w:rsidR="00BD4D39" w:rsidRPr="00BD4D39">
        <w:rPr>
          <w:sz w:val="20"/>
          <w:szCs w:val="20"/>
        </w:rPr>
        <w:t>@gmail.com</w:t>
      </w:r>
    </w:p>
    <w:p w14:paraId="3E031A44" w14:textId="77777777" w:rsidR="00BD4D39" w:rsidRPr="00BD4D39" w:rsidRDefault="00C001B4" w:rsidP="00C001B4">
      <w:pPr>
        <w:spacing w:line="240" w:lineRule="auto"/>
        <w:jc w:val="right"/>
        <w:rPr>
          <w:sz w:val="20"/>
          <w:szCs w:val="20"/>
        </w:rPr>
      </w:pPr>
      <w:r>
        <w:rPr>
          <w:sz w:val="20"/>
          <w:szCs w:val="20"/>
        </w:rPr>
        <w:t>07053531239</w:t>
      </w:r>
    </w:p>
    <w:p w14:paraId="1813653E" w14:textId="77777777" w:rsidR="00BD4D39" w:rsidRPr="00BD4D39" w:rsidRDefault="00C001B4" w:rsidP="00BD4D39">
      <w:pPr>
        <w:spacing w:line="240" w:lineRule="auto"/>
        <w:jc w:val="both"/>
        <w:rPr>
          <w:sz w:val="20"/>
          <w:szCs w:val="20"/>
        </w:rPr>
      </w:pPr>
      <w:r>
        <w:rPr>
          <w:sz w:val="20"/>
          <w:szCs w:val="20"/>
        </w:rPr>
        <w:t>ON NOTICE TO:</w:t>
      </w:r>
    </w:p>
    <w:p w14:paraId="3B1FBA64" w14:textId="77777777" w:rsidR="00A15C34" w:rsidRDefault="00BD4D39" w:rsidP="00BD4D39">
      <w:pPr>
        <w:spacing w:line="240" w:lineRule="auto"/>
        <w:jc w:val="both"/>
        <w:rPr>
          <w:sz w:val="20"/>
          <w:szCs w:val="20"/>
        </w:rPr>
      </w:pPr>
      <w:r w:rsidRPr="00BD4D39">
        <w:rPr>
          <w:sz w:val="20"/>
          <w:szCs w:val="20"/>
        </w:rPr>
        <w:t xml:space="preserve">The Respondent </w:t>
      </w:r>
    </w:p>
    <w:p w14:paraId="4B3E5104" w14:textId="77777777" w:rsidR="00A15C34" w:rsidRDefault="00BD4D39" w:rsidP="00BD4D39">
      <w:pPr>
        <w:spacing w:line="240" w:lineRule="auto"/>
        <w:jc w:val="both"/>
        <w:rPr>
          <w:sz w:val="20"/>
          <w:szCs w:val="20"/>
        </w:rPr>
      </w:pPr>
      <w:r w:rsidRPr="00BD4D39">
        <w:rPr>
          <w:sz w:val="20"/>
          <w:szCs w:val="20"/>
        </w:rPr>
        <w:lastRenderedPageBreak/>
        <w:t xml:space="preserve">Royal Estate Limited C/o Its Counsel </w:t>
      </w:r>
    </w:p>
    <w:p w14:paraId="30B6D342" w14:textId="77777777" w:rsidR="00A15C34" w:rsidRDefault="00BD4D39" w:rsidP="00BD4D39">
      <w:pPr>
        <w:spacing w:line="240" w:lineRule="auto"/>
        <w:jc w:val="both"/>
        <w:rPr>
          <w:sz w:val="20"/>
          <w:szCs w:val="20"/>
        </w:rPr>
      </w:pPr>
      <w:r w:rsidRPr="00BD4D39">
        <w:rPr>
          <w:sz w:val="20"/>
          <w:szCs w:val="20"/>
        </w:rPr>
        <w:t xml:space="preserve">Cundy Smith, Esq </w:t>
      </w:r>
    </w:p>
    <w:p w14:paraId="70D3456B" w14:textId="77777777" w:rsidR="00A15C34" w:rsidRDefault="00BD4D39" w:rsidP="00BD4D39">
      <w:pPr>
        <w:spacing w:line="240" w:lineRule="auto"/>
        <w:jc w:val="both"/>
        <w:rPr>
          <w:sz w:val="20"/>
          <w:szCs w:val="20"/>
        </w:rPr>
      </w:pPr>
      <w:r w:rsidRPr="00BD4D39">
        <w:rPr>
          <w:sz w:val="20"/>
          <w:szCs w:val="20"/>
        </w:rPr>
        <w:t xml:space="preserve">Cundy Smith LLP </w:t>
      </w:r>
    </w:p>
    <w:p w14:paraId="741B0DC8" w14:textId="77777777" w:rsidR="00BD4D39" w:rsidRPr="00BD4D39" w:rsidRDefault="00BD4D39" w:rsidP="00BD4D39">
      <w:pPr>
        <w:spacing w:line="240" w:lineRule="auto"/>
        <w:jc w:val="both"/>
        <w:rPr>
          <w:sz w:val="20"/>
          <w:szCs w:val="20"/>
        </w:rPr>
      </w:pPr>
      <w:r w:rsidRPr="00BD4D39">
        <w:rPr>
          <w:sz w:val="20"/>
          <w:szCs w:val="20"/>
        </w:rPr>
        <w:t>Plot 6 Lewis Lanes, Victoria Island, Lagos.</w:t>
      </w:r>
    </w:p>
    <w:p w14:paraId="4CECB1DC" w14:textId="77777777" w:rsidR="00BD4D39" w:rsidRPr="00A15C34" w:rsidRDefault="00BD4D39" w:rsidP="00BD4D39">
      <w:pPr>
        <w:spacing w:line="240" w:lineRule="auto"/>
        <w:jc w:val="both"/>
        <w:rPr>
          <w:b/>
          <w:sz w:val="20"/>
          <w:szCs w:val="20"/>
        </w:rPr>
      </w:pPr>
      <w:r w:rsidRPr="00A15C34">
        <w:rPr>
          <w:b/>
          <w:sz w:val="20"/>
          <w:szCs w:val="20"/>
        </w:rPr>
        <w:t>NOTABLES</w:t>
      </w:r>
    </w:p>
    <w:p w14:paraId="2F7016AC" w14:textId="77777777" w:rsidR="00375EAB" w:rsidRPr="00375EAB" w:rsidRDefault="00375EAB" w:rsidP="00BD4D39">
      <w:pPr>
        <w:spacing w:line="240" w:lineRule="auto"/>
        <w:jc w:val="both"/>
        <w:rPr>
          <w:sz w:val="20"/>
          <w:szCs w:val="20"/>
        </w:rPr>
      </w:pPr>
      <w:r w:rsidRPr="00375EAB">
        <w:rPr>
          <w:sz w:val="20"/>
          <w:szCs w:val="20"/>
        </w:rPr>
        <w:t>The Notice of Appeal, though headed in the name of the Court of Appeal, is FILED in the Registry of the HC or FHC or NIC that gave the decision appealed against</w:t>
      </w:r>
    </w:p>
    <w:p w14:paraId="7A227E7A" w14:textId="77777777" w:rsidR="00A15C34" w:rsidRDefault="00BD4D39" w:rsidP="00BD4D39">
      <w:pPr>
        <w:spacing w:line="240" w:lineRule="auto"/>
        <w:jc w:val="both"/>
        <w:rPr>
          <w:sz w:val="20"/>
          <w:szCs w:val="20"/>
        </w:rPr>
      </w:pPr>
      <w:r w:rsidRPr="00A15C34">
        <w:rPr>
          <w:b/>
          <w:sz w:val="20"/>
          <w:szCs w:val="20"/>
        </w:rPr>
        <w:t>Grounds of appeal</w:t>
      </w:r>
      <w:r w:rsidRPr="00BD4D39">
        <w:rPr>
          <w:sz w:val="20"/>
          <w:szCs w:val="20"/>
        </w:rPr>
        <w:t>: A ground of an appeal is a complaint on an issue of fact or law or procedure which if upheld will lead to the appeal being allowed</w:t>
      </w:r>
      <w:r w:rsidR="00A15C34">
        <w:rPr>
          <w:sz w:val="20"/>
          <w:szCs w:val="20"/>
        </w:rPr>
        <w:t xml:space="preserve">. </w:t>
      </w:r>
      <w:r w:rsidRPr="00372BED">
        <w:rPr>
          <w:b/>
          <w:sz w:val="20"/>
          <w:szCs w:val="20"/>
        </w:rPr>
        <w:t>A bare notice of appeal that does not contain any ground or grounds of appeal is valueless and incompetent and an abuse of court process</w:t>
      </w:r>
      <w:r w:rsidR="00A15C34">
        <w:rPr>
          <w:sz w:val="20"/>
          <w:szCs w:val="20"/>
        </w:rPr>
        <w:t xml:space="preserve">. </w:t>
      </w:r>
      <w:r w:rsidRPr="00BD4D39">
        <w:rPr>
          <w:sz w:val="20"/>
          <w:szCs w:val="20"/>
        </w:rPr>
        <w:t>A notice of appeal should set forth concisely and under distinct heads, the grounds of appeal which the appellant intends to rely on at the hearing of the appeal without any argument or narrative and s</w:t>
      </w:r>
      <w:r w:rsidR="00A15C34">
        <w:rPr>
          <w:sz w:val="20"/>
          <w:szCs w:val="20"/>
        </w:rPr>
        <w:t xml:space="preserve">hall be numbered consecutively. </w:t>
      </w:r>
      <w:r w:rsidRPr="00372BED">
        <w:rPr>
          <w:b/>
          <w:sz w:val="20"/>
          <w:szCs w:val="20"/>
        </w:rPr>
        <w:t>All grounds of appeal, whether misdirection or error of law must be supported by the necessary particulars.</w:t>
      </w:r>
      <w:r w:rsidRPr="00BD4D39">
        <w:rPr>
          <w:sz w:val="20"/>
          <w:szCs w:val="20"/>
        </w:rPr>
        <w:t xml:space="preserve"> Failure to include the particulars renders that ground worthless and incompetent</w:t>
      </w:r>
      <w:r w:rsidR="00A15C34">
        <w:rPr>
          <w:sz w:val="20"/>
          <w:szCs w:val="20"/>
        </w:rPr>
        <w:t xml:space="preserve">. </w:t>
      </w:r>
      <w:r w:rsidRPr="00BD4D39">
        <w:rPr>
          <w:sz w:val="20"/>
          <w:szCs w:val="20"/>
        </w:rPr>
        <w:t xml:space="preserve">The only ground of appeal that can survive without its particulars is the omnibus/general </w:t>
      </w:r>
    </w:p>
    <w:p w14:paraId="185AFECA" w14:textId="77777777" w:rsidR="00BD4D39" w:rsidRPr="00BD4D39" w:rsidRDefault="00BD4D39" w:rsidP="00BD4D39">
      <w:pPr>
        <w:spacing w:line="240" w:lineRule="auto"/>
        <w:jc w:val="both"/>
        <w:rPr>
          <w:sz w:val="20"/>
          <w:szCs w:val="20"/>
        </w:rPr>
      </w:pPr>
      <w:r w:rsidRPr="00A15C34">
        <w:rPr>
          <w:b/>
          <w:sz w:val="20"/>
          <w:szCs w:val="20"/>
        </w:rPr>
        <w:t>Misdirection or error of law</w:t>
      </w:r>
      <w:r w:rsidRPr="00BD4D39">
        <w:rPr>
          <w:sz w:val="20"/>
          <w:szCs w:val="20"/>
        </w:rPr>
        <w:t>: from the rules, an appeal could be founded on law, facts, or mixed law and facts. There are only three possible grounds of appeal namely:</w:t>
      </w:r>
    </w:p>
    <w:p w14:paraId="75ED5795" w14:textId="77777777" w:rsidR="00372BED" w:rsidRDefault="00BD4D39" w:rsidP="00CA57DC">
      <w:pPr>
        <w:pStyle w:val="ListParagraph"/>
        <w:numPr>
          <w:ilvl w:val="0"/>
          <w:numId w:val="198"/>
        </w:numPr>
        <w:spacing w:line="240" w:lineRule="auto"/>
        <w:jc w:val="both"/>
        <w:rPr>
          <w:sz w:val="20"/>
          <w:szCs w:val="20"/>
        </w:rPr>
      </w:pPr>
      <w:r w:rsidRPr="00372BED">
        <w:rPr>
          <w:b/>
          <w:sz w:val="20"/>
          <w:szCs w:val="20"/>
        </w:rPr>
        <w:t>Misdirection</w:t>
      </w:r>
      <w:r w:rsidRPr="00372BED">
        <w:rPr>
          <w:sz w:val="20"/>
          <w:szCs w:val="20"/>
        </w:rPr>
        <w:t xml:space="preserve">: </w:t>
      </w:r>
      <w:r w:rsidR="00372BED" w:rsidRPr="00372BED">
        <w:rPr>
          <w:sz w:val="20"/>
          <w:szCs w:val="20"/>
        </w:rPr>
        <w:t>when the judge misconceives the issues, whether of facts or law, or summarizes the evidence inadequately or incorrectly</w:t>
      </w:r>
    </w:p>
    <w:p w14:paraId="2D45E4EB" w14:textId="77777777" w:rsidR="00372BED" w:rsidRDefault="00BD4D39" w:rsidP="00CA57DC">
      <w:pPr>
        <w:pStyle w:val="ListParagraph"/>
        <w:numPr>
          <w:ilvl w:val="0"/>
          <w:numId w:val="198"/>
        </w:numPr>
        <w:spacing w:line="240" w:lineRule="auto"/>
        <w:jc w:val="both"/>
        <w:rPr>
          <w:sz w:val="20"/>
          <w:szCs w:val="20"/>
        </w:rPr>
      </w:pPr>
      <w:r w:rsidRPr="00372BED">
        <w:rPr>
          <w:b/>
          <w:sz w:val="20"/>
          <w:szCs w:val="20"/>
        </w:rPr>
        <w:t>Error of law:</w:t>
      </w:r>
      <w:r w:rsidRPr="00372BED">
        <w:rPr>
          <w:sz w:val="20"/>
          <w:szCs w:val="20"/>
        </w:rPr>
        <w:t xml:space="preserve"> </w:t>
      </w:r>
      <w:r w:rsidR="00372BED">
        <w:rPr>
          <w:sz w:val="20"/>
          <w:szCs w:val="20"/>
        </w:rPr>
        <w:t>this will arise only aft</w:t>
      </w:r>
      <w:r w:rsidR="00372BED" w:rsidRPr="00372BED">
        <w:rPr>
          <w:sz w:val="20"/>
          <w:szCs w:val="20"/>
        </w:rPr>
        <w:t>er the issue has been properly identified and decided but wrong application of the law.</w:t>
      </w:r>
    </w:p>
    <w:p w14:paraId="6D6BD386" w14:textId="77777777" w:rsidR="00BD4D39" w:rsidRPr="00372BED" w:rsidRDefault="00BD4D39" w:rsidP="00CA57DC">
      <w:pPr>
        <w:pStyle w:val="ListParagraph"/>
        <w:numPr>
          <w:ilvl w:val="0"/>
          <w:numId w:val="198"/>
        </w:numPr>
        <w:spacing w:line="240" w:lineRule="auto"/>
        <w:jc w:val="both"/>
        <w:rPr>
          <w:sz w:val="20"/>
          <w:szCs w:val="20"/>
        </w:rPr>
      </w:pPr>
      <w:r w:rsidRPr="00773BB5">
        <w:rPr>
          <w:b/>
          <w:sz w:val="20"/>
          <w:szCs w:val="20"/>
        </w:rPr>
        <w:t>Omnibus/general ground</w:t>
      </w:r>
      <w:r w:rsidRPr="00372BED">
        <w:rPr>
          <w:sz w:val="20"/>
          <w:szCs w:val="20"/>
        </w:rPr>
        <w:t xml:space="preserve"> that decision of lower court is against weight of evidence. In civil cases, it is simply drafted. </w:t>
      </w:r>
      <w:r w:rsidRPr="00372BED">
        <w:rPr>
          <w:b/>
          <w:sz w:val="20"/>
          <w:szCs w:val="20"/>
        </w:rPr>
        <w:t>“THE JUDGMENT OF THE LOWER COURT IS AGAINST THE WEIGHT OF THE EVIDENCE.”</w:t>
      </w:r>
    </w:p>
    <w:p w14:paraId="5C9EB8CF" w14:textId="77777777" w:rsidR="00BD4D39" w:rsidRPr="00BD4D39" w:rsidRDefault="00BD4D39" w:rsidP="00A15C34">
      <w:pPr>
        <w:spacing w:line="240" w:lineRule="auto"/>
        <w:jc w:val="both"/>
        <w:rPr>
          <w:sz w:val="20"/>
          <w:szCs w:val="20"/>
        </w:rPr>
      </w:pPr>
      <w:r w:rsidRPr="00BD4D39">
        <w:rPr>
          <w:sz w:val="20"/>
          <w:szCs w:val="20"/>
        </w:rPr>
        <w:t>Note that a ground of appeal canno</w:t>
      </w:r>
      <w:r w:rsidR="00372BED">
        <w:rPr>
          <w:sz w:val="20"/>
          <w:szCs w:val="20"/>
        </w:rPr>
        <w:t xml:space="preserve">t be both an error of law and </w:t>
      </w:r>
      <w:r w:rsidRPr="00BD4D39">
        <w:rPr>
          <w:sz w:val="20"/>
          <w:szCs w:val="20"/>
        </w:rPr>
        <w:t>misdirection at the same time</w:t>
      </w:r>
    </w:p>
    <w:p w14:paraId="5024C43A" w14:textId="77777777" w:rsidR="00BD4D39" w:rsidRPr="00A15C34" w:rsidRDefault="00BD4D39" w:rsidP="00BD4D39">
      <w:pPr>
        <w:spacing w:line="240" w:lineRule="auto"/>
        <w:jc w:val="both"/>
        <w:rPr>
          <w:b/>
          <w:sz w:val="20"/>
          <w:szCs w:val="20"/>
        </w:rPr>
      </w:pPr>
      <w:r w:rsidRPr="00A15C34">
        <w:rPr>
          <w:b/>
          <w:sz w:val="20"/>
          <w:szCs w:val="20"/>
        </w:rPr>
        <w:t>Relationship between issues for determination and grounds of appeal:</w:t>
      </w:r>
      <w:r w:rsidR="00A15C34">
        <w:rPr>
          <w:b/>
          <w:sz w:val="20"/>
          <w:szCs w:val="20"/>
        </w:rPr>
        <w:t xml:space="preserve"> </w:t>
      </w:r>
      <w:r w:rsidRPr="00BD4D39">
        <w:rPr>
          <w:sz w:val="20"/>
          <w:szCs w:val="20"/>
        </w:rPr>
        <w:t>Issues for determination and grounds of appeal are not the same. The grounds of appeal must be traced to the decision of the lower court. They accentuate the de</w:t>
      </w:r>
      <w:r w:rsidR="00A15C34">
        <w:rPr>
          <w:sz w:val="20"/>
          <w:szCs w:val="20"/>
        </w:rPr>
        <w:t>fects in the judgment sought to</w:t>
      </w:r>
      <w:r w:rsidRPr="00BD4D39">
        <w:rPr>
          <w:sz w:val="20"/>
          <w:szCs w:val="20"/>
        </w:rPr>
        <w:t xml:space="preserve"> be set aside; while the issues for determination are the questions of law arising from the complaints in the grounds of appeal, the resolution of which d</w:t>
      </w:r>
      <w:r w:rsidR="00372BED">
        <w:rPr>
          <w:sz w:val="20"/>
          <w:szCs w:val="20"/>
        </w:rPr>
        <w:t>etermines the appeal one way or</w:t>
      </w:r>
      <w:r w:rsidRPr="00BD4D39">
        <w:rPr>
          <w:sz w:val="20"/>
          <w:szCs w:val="20"/>
        </w:rPr>
        <w:t xml:space="preserve"> the other. Only issues formulated within the parameters and context of the grounds of appeal can be properly regarded as valid issues for determination</w:t>
      </w:r>
    </w:p>
    <w:p w14:paraId="2D88B58B" w14:textId="77777777" w:rsidR="00BD4D39" w:rsidRPr="00A15C34" w:rsidRDefault="00BD4D39" w:rsidP="00BD4D39">
      <w:pPr>
        <w:spacing w:line="240" w:lineRule="auto"/>
        <w:jc w:val="both"/>
        <w:rPr>
          <w:b/>
          <w:sz w:val="20"/>
          <w:szCs w:val="20"/>
        </w:rPr>
      </w:pPr>
      <w:r w:rsidRPr="00A15C34">
        <w:rPr>
          <w:b/>
          <w:sz w:val="20"/>
          <w:szCs w:val="20"/>
        </w:rPr>
        <w:t>Motion for leave to appeal out of time</w:t>
      </w:r>
    </w:p>
    <w:p w14:paraId="70A9727B" w14:textId="77777777" w:rsidR="00A15C34" w:rsidRDefault="00BD4D39" w:rsidP="00A15C34">
      <w:pPr>
        <w:spacing w:line="240" w:lineRule="auto"/>
        <w:jc w:val="center"/>
        <w:rPr>
          <w:sz w:val="20"/>
          <w:szCs w:val="20"/>
        </w:rPr>
      </w:pPr>
      <w:r w:rsidRPr="00BD4D39">
        <w:rPr>
          <w:sz w:val="20"/>
          <w:szCs w:val="20"/>
        </w:rPr>
        <w:t>IN THE COURT OF APPEAL</w:t>
      </w:r>
    </w:p>
    <w:p w14:paraId="2F99C27C" w14:textId="77777777" w:rsidR="00BD4D39" w:rsidRPr="00BD4D39" w:rsidRDefault="00BD4D39" w:rsidP="00A15C34">
      <w:pPr>
        <w:spacing w:line="240" w:lineRule="auto"/>
        <w:jc w:val="center"/>
        <w:rPr>
          <w:sz w:val="20"/>
          <w:szCs w:val="20"/>
        </w:rPr>
      </w:pPr>
      <w:r w:rsidRPr="00BD4D39">
        <w:rPr>
          <w:sz w:val="20"/>
          <w:szCs w:val="20"/>
        </w:rPr>
        <w:t>IN THE LAGOS JUDICIAL DIVISION</w:t>
      </w:r>
    </w:p>
    <w:p w14:paraId="38C6D4CE" w14:textId="77777777" w:rsidR="00BD4D39" w:rsidRPr="00BD4D39" w:rsidRDefault="00BD4D39" w:rsidP="00A15C34">
      <w:pPr>
        <w:spacing w:line="240" w:lineRule="auto"/>
        <w:jc w:val="center"/>
        <w:rPr>
          <w:sz w:val="20"/>
          <w:szCs w:val="20"/>
        </w:rPr>
      </w:pPr>
      <w:r w:rsidRPr="00BD4D39">
        <w:rPr>
          <w:sz w:val="20"/>
          <w:szCs w:val="20"/>
        </w:rPr>
        <w:t>HOLDEN AT LAGOS</w:t>
      </w:r>
    </w:p>
    <w:p w14:paraId="3EDEC0CC" w14:textId="77777777" w:rsidR="00A15C34" w:rsidRDefault="00BD4D39" w:rsidP="00A15C34">
      <w:pPr>
        <w:spacing w:line="240" w:lineRule="auto"/>
        <w:jc w:val="right"/>
        <w:rPr>
          <w:sz w:val="20"/>
          <w:szCs w:val="20"/>
        </w:rPr>
      </w:pPr>
      <w:r w:rsidRPr="00BD4D39">
        <w:rPr>
          <w:sz w:val="20"/>
          <w:szCs w:val="20"/>
        </w:rPr>
        <w:t>APPEAL NO:</w:t>
      </w:r>
    </w:p>
    <w:p w14:paraId="02972369" w14:textId="77777777" w:rsidR="00BD4D39" w:rsidRPr="00BD4D39" w:rsidRDefault="00BD4D39" w:rsidP="00A15C34">
      <w:pPr>
        <w:spacing w:line="240" w:lineRule="auto"/>
        <w:jc w:val="right"/>
        <w:rPr>
          <w:sz w:val="20"/>
          <w:szCs w:val="20"/>
        </w:rPr>
      </w:pPr>
      <w:r w:rsidRPr="00BD4D39">
        <w:rPr>
          <w:sz w:val="20"/>
          <w:szCs w:val="20"/>
        </w:rPr>
        <w:t xml:space="preserve"> SUIT NO:</w:t>
      </w:r>
    </w:p>
    <w:p w14:paraId="7B3629B0" w14:textId="77777777" w:rsidR="00BD4D39" w:rsidRPr="00BD4D39" w:rsidRDefault="00A15C34" w:rsidP="00BD4D39">
      <w:pPr>
        <w:spacing w:line="240" w:lineRule="auto"/>
        <w:jc w:val="both"/>
        <w:rPr>
          <w:sz w:val="20"/>
          <w:szCs w:val="20"/>
        </w:rPr>
      </w:pPr>
      <w:r>
        <w:rPr>
          <w:sz w:val="20"/>
          <w:szCs w:val="20"/>
        </w:rPr>
        <w:t>BETWEEN</w:t>
      </w:r>
    </w:p>
    <w:p w14:paraId="67EA4E22" w14:textId="77777777" w:rsidR="00BD4D39" w:rsidRPr="00BD4D39" w:rsidRDefault="00A15C34" w:rsidP="00BD4D39">
      <w:pPr>
        <w:spacing w:line="240" w:lineRule="auto"/>
        <w:jc w:val="both"/>
        <w:rPr>
          <w:sz w:val="20"/>
          <w:szCs w:val="20"/>
        </w:rPr>
      </w:pPr>
      <w:r>
        <w:rPr>
          <w:sz w:val="20"/>
          <w:szCs w:val="20"/>
        </w:rPr>
        <w:t>CHIEF</w:t>
      </w:r>
      <w:r w:rsidR="008C6DEB">
        <w:rPr>
          <w:sz w:val="20"/>
          <w:szCs w:val="20"/>
        </w:rPr>
        <w:t xml:space="preserve"> JOSEPH LAMBE</w:t>
      </w:r>
      <w:r w:rsidR="008C6DEB">
        <w:rPr>
          <w:sz w:val="20"/>
          <w:szCs w:val="20"/>
        </w:rPr>
        <w:tab/>
        <w:t>………………</w:t>
      </w:r>
      <w:proofErr w:type="gramStart"/>
      <w:r w:rsidR="008C6DEB">
        <w:rPr>
          <w:sz w:val="20"/>
          <w:szCs w:val="20"/>
        </w:rPr>
        <w:t>…..</w:t>
      </w:r>
      <w:proofErr w:type="gramEnd"/>
      <w:r w:rsidR="008C6DEB">
        <w:rPr>
          <w:sz w:val="20"/>
          <w:szCs w:val="20"/>
        </w:rPr>
        <w:t>APPLICANT</w:t>
      </w:r>
    </w:p>
    <w:p w14:paraId="22C44F3C" w14:textId="77777777" w:rsidR="00BD4D39" w:rsidRPr="00BD4D39" w:rsidRDefault="00A15C34" w:rsidP="00BD4D39">
      <w:pPr>
        <w:spacing w:line="240" w:lineRule="auto"/>
        <w:jc w:val="both"/>
        <w:rPr>
          <w:sz w:val="20"/>
          <w:szCs w:val="20"/>
        </w:rPr>
      </w:pPr>
      <w:r>
        <w:rPr>
          <w:sz w:val="20"/>
          <w:szCs w:val="20"/>
        </w:rPr>
        <w:lastRenderedPageBreak/>
        <w:t>AND</w:t>
      </w:r>
    </w:p>
    <w:p w14:paraId="60208550" w14:textId="77777777" w:rsidR="00BD4D39" w:rsidRPr="008C6DEB" w:rsidRDefault="00BD4D39" w:rsidP="00BD4D39">
      <w:pPr>
        <w:spacing w:line="240" w:lineRule="auto"/>
        <w:jc w:val="both"/>
        <w:rPr>
          <w:sz w:val="20"/>
          <w:szCs w:val="20"/>
          <w:vertAlign w:val="superscript"/>
        </w:rPr>
      </w:pPr>
      <w:r w:rsidRPr="00BD4D39">
        <w:rPr>
          <w:sz w:val="20"/>
          <w:szCs w:val="20"/>
        </w:rPr>
        <w:t>R</w:t>
      </w:r>
      <w:r w:rsidR="00A15C34">
        <w:rPr>
          <w:sz w:val="20"/>
          <w:szCs w:val="20"/>
        </w:rPr>
        <w:t>OYAL ESTATES LIMITED</w:t>
      </w:r>
      <w:r w:rsidR="00A15C34">
        <w:rPr>
          <w:sz w:val="20"/>
          <w:szCs w:val="20"/>
        </w:rPr>
        <w:tab/>
        <w:t>……………</w:t>
      </w:r>
      <w:proofErr w:type="gramStart"/>
      <w:r w:rsidR="00A15C34">
        <w:rPr>
          <w:sz w:val="20"/>
          <w:szCs w:val="20"/>
        </w:rPr>
        <w:t>…..</w:t>
      </w:r>
      <w:proofErr w:type="gramEnd"/>
      <w:r w:rsidR="00A15C34">
        <w:rPr>
          <w:sz w:val="20"/>
          <w:szCs w:val="20"/>
        </w:rPr>
        <w:t>RESPONDENT</w:t>
      </w:r>
    </w:p>
    <w:p w14:paraId="5AA74A11" w14:textId="77777777" w:rsidR="00BD4D39" w:rsidRPr="00A15C34" w:rsidRDefault="00BD4D39" w:rsidP="00A15C34">
      <w:pPr>
        <w:spacing w:line="240" w:lineRule="auto"/>
        <w:jc w:val="center"/>
        <w:rPr>
          <w:b/>
          <w:sz w:val="20"/>
          <w:szCs w:val="20"/>
        </w:rPr>
      </w:pPr>
      <w:r w:rsidRPr="00A15C34">
        <w:rPr>
          <w:b/>
          <w:sz w:val="20"/>
          <w:szCs w:val="20"/>
        </w:rPr>
        <w:t>NOTICE OF MOTION FOR EXTENSION OF TIME TO APPEAL</w:t>
      </w:r>
    </w:p>
    <w:p w14:paraId="5ED15F9E" w14:textId="77777777" w:rsidR="00A15C34" w:rsidRPr="00372BED" w:rsidRDefault="00BD4D39" w:rsidP="00372BED">
      <w:pPr>
        <w:spacing w:line="240" w:lineRule="auto"/>
        <w:jc w:val="center"/>
        <w:rPr>
          <w:b/>
          <w:sz w:val="20"/>
          <w:szCs w:val="20"/>
        </w:rPr>
      </w:pPr>
      <w:r w:rsidRPr="00372BED">
        <w:rPr>
          <w:b/>
          <w:sz w:val="20"/>
          <w:szCs w:val="20"/>
        </w:rPr>
        <w:t>BROUGHT PURSUANT TO ORDER</w:t>
      </w:r>
      <w:r w:rsidR="00372BED" w:rsidRPr="00372BED">
        <w:rPr>
          <w:b/>
          <w:sz w:val="20"/>
          <w:szCs w:val="20"/>
        </w:rPr>
        <w:t xml:space="preserve"> </w:t>
      </w:r>
      <w:r w:rsidR="00BE5400">
        <w:rPr>
          <w:b/>
          <w:sz w:val="20"/>
          <w:szCs w:val="20"/>
        </w:rPr>
        <w:t xml:space="preserve">6 </w:t>
      </w:r>
      <w:r w:rsidRPr="00372BED">
        <w:rPr>
          <w:b/>
          <w:sz w:val="20"/>
          <w:szCs w:val="20"/>
        </w:rPr>
        <w:t>RULE</w:t>
      </w:r>
      <w:r w:rsidR="00372BED" w:rsidRPr="00372BED">
        <w:rPr>
          <w:b/>
          <w:sz w:val="20"/>
          <w:szCs w:val="20"/>
        </w:rPr>
        <w:t xml:space="preserve"> </w:t>
      </w:r>
      <w:r w:rsidR="00974D40">
        <w:rPr>
          <w:b/>
          <w:sz w:val="20"/>
          <w:szCs w:val="20"/>
        </w:rPr>
        <w:t>1</w:t>
      </w:r>
      <w:r w:rsidR="00BE5400">
        <w:rPr>
          <w:b/>
          <w:sz w:val="20"/>
          <w:szCs w:val="20"/>
        </w:rPr>
        <w:t xml:space="preserve"> </w:t>
      </w:r>
      <w:r w:rsidRPr="00372BED">
        <w:rPr>
          <w:b/>
          <w:sz w:val="20"/>
          <w:szCs w:val="20"/>
        </w:rPr>
        <w:t>O</w:t>
      </w:r>
      <w:r w:rsidR="00CE3910">
        <w:rPr>
          <w:b/>
          <w:sz w:val="20"/>
          <w:szCs w:val="20"/>
        </w:rPr>
        <w:t>F THE COURT OF APPEAL RULES 2021</w:t>
      </w:r>
      <w:r w:rsidRPr="00372BED">
        <w:rPr>
          <w:b/>
          <w:sz w:val="20"/>
          <w:szCs w:val="20"/>
        </w:rPr>
        <w:t xml:space="preserve"> </w:t>
      </w:r>
      <w:r w:rsidR="00E7101A">
        <w:rPr>
          <w:b/>
          <w:sz w:val="20"/>
          <w:szCs w:val="20"/>
        </w:rPr>
        <w:t>AND UNDER</w:t>
      </w:r>
      <w:r w:rsidRPr="00372BED">
        <w:rPr>
          <w:b/>
          <w:sz w:val="20"/>
          <w:szCs w:val="20"/>
        </w:rPr>
        <w:t xml:space="preserve"> THE INHERENT JURISDICTION OF THIS HONOURABLE COURT.</w:t>
      </w:r>
    </w:p>
    <w:p w14:paraId="214E0A64" w14:textId="77777777" w:rsidR="00BD4D39" w:rsidRPr="00BD4D39" w:rsidRDefault="00BD4D39" w:rsidP="00BD4D39">
      <w:pPr>
        <w:spacing w:line="240" w:lineRule="auto"/>
        <w:jc w:val="both"/>
        <w:rPr>
          <w:sz w:val="20"/>
          <w:szCs w:val="20"/>
        </w:rPr>
      </w:pPr>
      <w:r w:rsidRPr="00BD4D39">
        <w:rPr>
          <w:sz w:val="20"/>
          <w:szCs w:val="20"/>
        </w:rPr>
        <w:t xml:space="preserve">TAKE NOTICE that this </w:t>
      </w:r>
      <w:proofErr w:type="spellStart"/>
      <w:r w:rsidRPr="00BD4D39">
        <w:rPr>
          <w:sz w:val="20"/>
          <w:szCs w:val="20"/>
        </w:rPr>
        <w:t>Honourable</w:t>
      </w:r>
      <w:proofErr w:type="spellEnd"/>
      <w:r w:rsidRPr="00BD4D39">
        <w:rPr>
          <w:sz w:val="20"/>
          <w:szCs w:val="20"/>
        </w:rPr>
        <w:t xml:space="preserve"> Court will b</w:t>
      </w:r>
      <w:r w:rsidR="00372BED">
        <w:rPr>
          <w:sz w:val="20"/>
          <w:szCs w:val="20"/>
        </w:rPr>
        <w:t>e moved on the __ day of_______2022</w:t>
      </w:r>
      <w:r w:rsidRPr="00BD4D39">
        <w:rPr>
          <w:sz w:val="20"/>
          <w:szCs w:val="20"/>
        </w:rPr>
        <w:t xml:space="preserve"> at the hour of 9 O’clock in the forenoon or so</w:t>
      </w:r>
      <w:r w:rsidR="00A15C34">
        <w:rPr>
          <w:sz w:val="20"/>
          <w:szCs w:val="20"/>
        </w:rPr>
        <w:t xml:space="preserve"> </w:t>
      </w:r>
      <w:r w:rsidRPr="00BD4D39">
        <w:rPr>
          <w:sz w:val="20"/>
          <w:szCs w:val="20"/>
        </w:rPr>
        <w:t xml:space="preserve">soon thereafter as Counsel for the Appellant will be heard praying this </w:t>
      </w:r>
      <w:proofErr w:type="spellStart"/>
      <w:r w:rsidRPr="00BD4D39">
        <w:rPr>
          <w:sz w:val="20"/>
          <w:szCs w:val="20"/>
        </w:rPr>
        <w:t>Honourable</w:t>
      </w:r>
      <w:proofErr w:type="spellEnd"/>
      <w:r w:rsidRPr="00BD4D39">
        <w:rPr>
          <w:sz w:val="20"/>
          <w:szCs w:val="20"/>
        </w:rPr>
        <w:t xml:space="preserve"> Court for:</w:t>
      </w:r>
    </w:p>
    <w:p w14:paraId="49F15793" w14:textId="77777777" w:rsidR="00773BB5" w:rsidRDefault="00BD4D39" w:rsidP="00C47FE4">
      <w:pPr>
        <w:pStyle w:val="ListParagraph"/>
        <w:numPr>
          <w:ilvl w:val="0"/>
          <w:numId w:val="331"/>
        </w:numPr>
        <w:spacing w:line="240" w:lineRule="auto"/>
        <w:jc w:val="both"/>
        <w:rPr>
          <w:sz w:val="20"/>
          <w:szCs w:val="20"/>
        </w:rPr>
      </w:pPr>
      <w:r w:rsidRPr="00773BB5">
        <w:rPr>
          <w:sz w:val="20"/>
          <w:szCs w:val="20"/>
        </w:rPr>
        <w:t xml:space="preserve">AN ORDER EXTENDING TIME to appeal against the decision of the High Court of the FCT Abuja </w:t>
      </w:r>
      <w:r w:rsidR="008C6DEB">
        <w:rPr>
          <w:sz w:val="20"/>
          <w:szCs w:val="20"/>
        </w:rPr>
        <w:t xml:space="preserve">in suit no: 3456, delivered Hon. T. J. Stanley </w:t>
      </w:r>
      <w:r w:rsidR="00372BED" w:rsidRPr="00773BB5">
        <w:rPr>
          <w:sz w:val="20"/>
          <w:szCs w:val="20"/>
        </w:rPr>
        <w:t>on the 17th day of October 2021</w:t>
      </w:r>
      <w:r w:rsidRPr="00773BB5">
        <w:rPr>
          <w:sz w:val="20"/>
          <w:szCs w:val="20"/>
        </w:rPr>
        <w:t>.</w:t>
      </w:r>
    </w:p>
    <w:p w14:paraId="4AB9738D" w14:textId="77777777" w:rsidR="00BD4D39" w:rsidRDefault="00BD4D39" w:rsidP="00C47FE4">
      <w:pPr>
        <w:pStyle w:val="ListParagraph"/>
        <w:numPr>
          <w:ilvl w:val="0"/>
          <w:numId w:val="331"/>
        </w:numPr>
        <w:spacing w:line="240" w:lineRule="auto"/>
        <w:jc w:val="both"/>
        <w:rPr>
          <w:sz w:val="20"/>
          <w:szCs w:val="20"/>
        </w:rPr>
      </w:pPr>
      <w:r w:rsidRPr="00773BB5">
        <w:rPr>
          <w:sz w:val="20"/>
          <w:szCs w:val="20"/>
        </w:rPr>
        <w:t xml:space="preserve">AND FOR SUCH FURTHER OR OTHER ORDERS as the </w:t>
      </w:r>
      <w:proofErr w:type="spellStart"/>
      <w:r w:rsidRPr="00773BB5">
        <w:rPr>
          <w:sz w:val="20"/>
          <w:szCs w:val="20"/>
        </w:rPr>
        <w:t>Honourable</w:t>
      </w:r>
      <w:proofErr w:type="spellEnd"/>
      <w:r w:rsidRPr="00773BB5">
        <w:rPr>
          <w:sz w:val="20"/>
          <w:szCs w:val="20"/>
        </w:rPr>
        <w:t xml:space="preserve"> Court may deem fi</w:t>
      </w:r>
      <w:r w:rsidR="00A15C34" w:rsidRPr="00773BB5">
        <w:rPr>
          <w:sz w:val="20"/>
          <w:szCs w:val="20"/>
        </w:rPr>
        <w:t>t to make in the circumstances.</w:t>
      </w:r>
    </w:p>
    <w:p w14:paraId="4792B732" w14:textId="77777777" w:rsidR="008C6DEB" w:rsidRDefault="008C6DEB" w:rsidP="008C6DEB">
      <w:pPr>
        <w:spacing w:line="240" w:lineRule="auto"/>
        <w:jc w:val="both"/>
        <w:rPr>
          <w:sz w:val="20"/>
          <w:szCs w:val="20"/>
        </w:rPr>
      </w:pPr>
      <w:r>
        <w:rPr>
          <w:sz w:val="20"/>
          <w:szCs w:val="20"/>
        </w:rPr>
        <w:t xml:space="preserve">TAKE FURTHER NOTICE </w:t>
      </w:r>
      <w:r w:rsidR="00974D40">
        <w:rPr>
          <w:sz w:val="20"/>
          <w:szCs w:val="20"/>
        </w:rPr>
        <w:t xml:space="preserve">that the </w:t>
      </w:r>
      <w:r w:rsidR="00974D40" w:rsidRPr="00BC7131">
        <w:rPr>
          <w:b/>
          <w:sz w:val="20"/>
          <w:szCs w:val="20"/>
        </w:rPr>
        <w:t>grounds for the application</w:t>
      </w:r>
      <w:r w:rsidR="00974D40">
        <w:rPr>
          <w:sz w:val="20"/>
          <w:szCs w:val="20"/>
        </w:rPr>
        <w:t xml:space="preserve"> are;</w:t>
      </w:r>
    </w:p>
    <w:p w14:paraId="628AE43C" w14:textId="77777777" w:rsidR="00974D40" w:rsidRPr="008C6DEB" w:rsidRDefault="00974D40" w:rsidP="008C6DEB">
      <w:pPr>
        <w:spacing w:line="240" w:lineRule="auto"/>
        <w:jc w:val="both"/>
        <w:rPr>
          <w:sz w:val="20"/>
          <w:szCs w:val="20"/>
        </w:rPr>
      </w:pPr>
      <w:r>
        <w:rPr>
          <w:sz w:val="20"/>
          <w:szCs w:val="20"/>
        </w:rPr>
        <w:t xml:space="preserve">That the time </w:t>
      </w:r>
      <w:r w:rsidR="00171220">
        <w:rPr>
          <w:sz w:val="20"/>
          <w:szCs w:val="20"/>
        </w:rPr>
        <w:t>in which the</w:t>
      </w:r>
      <w:r>
        <w:rPr>
          <w:sz w:val="20"/>
          <w:szCs w:val="20"/>
        </w:rPr>
        <w:t xml:space="preserve"> applicant is to file an appeal has expired as a result of his absence </w:t>
      </w:r>
      <w:r w:rsidR="00E7101A">
        <w:rPr>
          <w:sz w:val="20"/>
          <w:szCs w:val="20"/>
        </w:rPr>
        <w:t xml:space="preserve">out of the country for over 4 </w:t>
      </w:r>
      <w:r>
        <w:rPr>
          <w:sz w:val="20"/>
          <w:szCs w:val="20"/>
        </w:rPr>
        <w:t xml:space="preserve">months. </w:t>
      </w:r>
    </w:p>
    <w:p w14:paraId="0562C14B" w14:textId="77777777" w:rsidR="00BD4D39" w:rsidRPr="00A15C34" w:rsidRDefault="00BD4D39" w:rsidP="00A15C34">
      <w:pPr>
        <w:spacing w:line="240" w:lineRule="auto"/>
        <w:jc w:val="center"/>
        <w:rPr>
          <w:sz w:val="20"/>
          <w:szCs w:val="20"/>
        </w:rPr>
      </w:pPr>
      <w:r w:rsidRPr="00A15C34">
        <w:rPr>
          <w:sz w:val="20"/>
          <w:szCs w:val="20"/>
        </w:rPr>
        <w:t>D</w:t>
      </w:r>
      <w:r w:rsidR="00372BED">
        <w:rPr>
          <w:sz w:val="20"/>
          <w:szCs w:val="20"/>
        </w:rPr>
        <w:t>ated this 4th day of April, 2022</w:t>
      </w:r>
    </w:p>
    <w:p w14:paraId="389E1883" w14:textId="77777777" w:rsidR="00375EAB" w:rsidRPr="00BD4D39" w:rsidRDefault="00375EAB" w:rsidP="00375EAB">
      <w:pPr>
        <w:spacing w:line="240" w:lineRule="auto"/>
        <w:jc w:val="right"/>
        <w:rPr>
          <w:sz w:val="20"/>
          <w:szCs w:val="20"/>
        </w:rPr>
      </w:pPr>
      <w:r w:rsidRPr="00BD4D39">
        <w:rPr>
          <w:sz w:val="20"/>
          <w:szCs w:val="20"/>
        </w:rPr>
        <w:t>……</w:t>
      </w:r>
      <w:r>
        <w:rPr>
          <w:sz w:val="20"/>
          <w:szCs w:val="20"/>
        </w:rPr>
        <w:t>sign</w:t>
      </w:r>
      <w:r w:rsidRPr="00BD4D39">
        <w:rPr>
          <w:sz w:val="20"/>
          <w:szCs w:val="20"/>
        </w:rPr>
        <w:t>……</w:t>
      </w:r>
    </w:p>
    <w:p w14:paraId="241F3142" w14:textId="77777777" w:rsidR="00375EAB" w:rsidRPr="00BD4D39" w:rsidRDefault="00375EAB" w:rsidP="00375EAB">
      <w:pPr>
        <w:spacing w:line="240" w:lineRule="auto"/>
        <w:jc w:val="right"/>
        <w:rPr>
          <w:sz w:val="20"/>
          <w:szCs w:val="20"/>
        </w:rPr>
      </w:pPr>
      <w:r>
        <w:rPr>
          <w:sz w:val="20"/>
          <w:szCs w:val="20"/>
        </w:rPr>
        <w:t xml:space="preserve">Mayowa </w:t>
      </w:r>
      <w:proofErr w:type="spellStart"/>
      <w:r>
        <w:rPr>
          <w:sz w:val="20"/>
          <w:szCs w:val="20"/>
        </w:rPr>
        <w:t>Aroyewun</w:t>
      </w:r>
      <w:proofErr w:type="spellEnd"/>
      <w:r w:rsidRPr="00BD4D39">
        <w:rPr>
          <w:sz w:val="20"/>
          <w:szCs w:val="20"/>
        </w:rPr>
        <w:t>.</w:t>
      </w:r>
    </w:p>
    <w:p w14:paraId="5BB17862" w14:textId="77777777" w:rsidR="00375EAB" w:rsidRPr="00BD4D39" w:rsidRDefault="00375EAB" w:rsidP="00375EAB">
      <w:pPr>
        <w:spacing w:line="240" w:lineRule="auto"/>
        <w:jc w:val="right"/>
        <w:rPr>
          <w:sz w:val="20"/>
          <w:szCs w:val="20"/>
        </w:rPr>
      </w:pPr>
      <w:r w:rsidRPr="00BD4D39">
        <w:rPr>
          <w:sz w:val="20"/>
          <w:szCs w:val="20"/>
        </w:rPr>
        <w:t>Counsel to the Appellant</w:t>
      </w:r>
    </w:p>
    <w:p w14:paraId="42642569" w14:textId="77777777" w:rsidR="00375EAB" w:rsidRPr="00BD4D39" w:rsidRDefault="00375EAB" w:rsidP="00375EAB">
      <w:pPr>
        <w:spacing w:line="240" w:lineRule="auto"/>
        <w:jc w:val="right"/>
        <w:rPr>
          <w:sz w:val="20"/>
          <w:szCs w:val="20"/>
        </w:rPr>
      </w:pPr>
      <w:r>
        <w:rPr>
          <w:sz w:val="20"/>
          <w:szCs w:val="20"/>
        </w:rPr>
        <w:t xml:space="preserve">May </w:t>
      </w:r>
      <w:proofErr w:type="spellStart"/>
      <w:r>
        <w:rPr>
          <w:sz w:val="20"/>
          <w:szCs w:val="20"/>
        </w:rPr>
        <w:t>Tafara</w:t>
      </w:r>
      <w:proofErr w:type="spellEnd"/>
      <w:r>
        <w:rPr>
          <w:sz w:val="20"/>
          <w:szCs w:val="20"/>
        </w:rPr>
        <w:t xml:space="preserve"> &amp; Co</w:t>
      </w:r>
    </w:p>
    <w:p w14:paraId="16FC16DF" w14:textId="77777777" w:rsidR="00375EAB" w:rsidRDefault="00375EAB" w:rsidP="00375EAB">
      <w:pPr>
        <w:spacing w:line="240" w:lineRule="auto"/>
        <w:jc w:val="right"/>
        <w:rPr>
          <w:sz w:val="20"/>
          <w:szCs w:val="20"/>
        </w:rPr>
      </w:pPr>
      <w:r w:rsidRPr="00BD4D39">
        <w:rPr>
          <w:sz w:val="20"/>
          <w:szCs w:val="20"/>
        </w:rPr>
        <w:t>No 2 Law</w:t>
      </w:r>
      <w:r>
        <w:rPr>
          <w:sz w:val="20"/>
          <w:szCs w:val="20"/>
        </w:rPr>
        <w:t xml:space="preserve"> School Drive, Victoria Island, Lagos. </w:t>
      </w:r>
    </w:p>
    <w:p w14:paraId="600627CD" w14:textId="77777777" w:rsidR="00375EAB" w:rsidRPr="00BD4D39" w:rsidRDefault="00375EAB" w:rsidP="00375EAB">
      <w:pPr>
        <w:spacing w:line="240" w:lineRule="auto"/>
        <w:jc w:val="right"/>
        <w:rPr>
          <w:sz w:val="20"/>
          <w:szCs w:val="20"/>
        </w:rPr>
      </w:pPr>
      <w:r>
        <w:rPr>
          <w:sz w:val="20"/>
          <w:szCs w:val="20"/>
        </w:rPr>
        <w:t>maytafara</w:t>
      </w:r>
      <w:r w:rsidRPr="00BD4D39">
        <w:rPr>
          <w:sz w:val="20"/>
          <w:szCs w:val="20"/>
        </w:rPr>
        <w:t>@gmail.com</w:t>
      </w:r>
    </w:p>
    <w:p w14:paraId="6731C58D" w14:textId="77777777" w:rsidR="00375EAB" w:rsidRPr="00BD4D39" w:rsidRDefault="00375EAB" w:rsidP="00375EAB">
      <w:pPr>
        <w:spacing w:line="240" w:lineRule="auto"/>
        <w:jc w:val="right"/>
        <w:rPr>
          <w:sz w:val="20"/>
          <w:szCs w:val="20"/>
        </w:rPr>
      </w:pPr>
      <w:r>
        <w:rPr>
          <w:sz w:val="20"/>
          <w:szCs w:val="20"/>
        </w:rPr>
        <w:t>07053531239</w:t>
      </w:r>
    </w:p>
    <w:p w14:paraId="7B74A981" w14:textId="77777777" w:rsidR="00375EAB" w:rsidRPr="00BD4D39" w:rsidRDefault="00375EAB" w:rsidP="00375EAB">
      <w:pPr>
        <w:spacing w:line="240" w:lineRule="auto"/>
        <w:jc w:val="both"/>
        <w:rPr>
          <w:sz w:val="20"/>
          <w:szCs w:val="20"/>
        </w:rPr>
      </w:pPr>
      <w:r>
        <w:rPr>
          <w:sz w:val="20"/>
          <w:szCs w:val="20"/>
        </w:rPr>
        <w:t>ON NOTICE TO:</w:t>
      </w:r>
    </w:p>
    <w:p w14:paraId="4597C0A9" w14:textId="77777777" w:rsidR="00375EAB" w:rsidRDefault="00375EAB" w:rsidP="00375EAB">
      <w:pPr>
        <w:spacing w:line="240" w:lineRule="auto"/>
        <w:jc w:val="both"/>
        <w:rPr>
          <w:sz w:val="20"/>
          <w:szCs w:val="20"/>
        </w:rPr>
      </w:pPr>
      <w:r w:rsidRPr="00BD4D39">
        <w:rPr>
          <w:sz w:val="20"/>
          <w:szCs w:val="20"/>
        </w:rPr>
        <w:t xml:space="preserve">The Respondent </w:t>
      </w:r>
    </w:p>
    <w:p w14:paraId="69C6E48A" w14:textId="77777777" w:rsidR="00375EAB" w:rsidRDefault="00375EAB" w:rsidP="00375EAB">
      <w:pPr>
        <w:spacing w:line="240" w:lineRule="auto"/>
        <w:jc w:val="both"/>
        <w:rPr>
          <w:sz w:val="20"/>
          <w:szCs w:val="20"/>
        </w:rPr>
      </w:pPr>
      <w:r w:rsidRPr="00BD4D39">
        <w:rPr>
          <w:sz w:val="20"/>
          <w:szCs w:val="20"/>
        </w:rPr>
        <w:t xml:space="preserve">Royal Estate Limited C/o Its Counsel </w:t>
      </w:r>
    </w:p>
    <w:p w14:paraId="0E3A7779" w14:textId="77777777" w:rsidR="00375EAB" w:rsidRDefault="00375EAB" w:rsidP="00375EAB">
      <w:pPr>
        <w:spacing w:line="240" w:lineRule="auto"/>
        <w:jc w:val="both"/>
        <w:rPr>
          <w:sz w:val="20"/>
          <w:szCs w:val="20"/>
        </w:rPr>
      </w:pPr>
      <w:r w:rsidRPr="00BD4D39">
        <w:rPr>
          <w:sz w:val="20"/>
          <w:szCs w:val="20"/>
        </w:rPr>
        <w:t xml:space="preserve">Cundy Smith, Esq </w:t>
      </w:r>
    </w:p>
    <w:p w14:paraId="740621AA" w14:textId="77777777" w:rsidR="00375EAB" w:rsidRDefault="00375EAB" w:rsidP="00375EAB">
      <w:pPr>
        <w:spacing w:line="240" w:lineRule="auto"/>
        <w:jc w:val="both"/>
        <w:rPr>
          <w:sz w:val="20"/>
          <w:szCs w:val="20"/>
        </w:rPr>
      </w:pPr>
      <w:r w:rsidRPr="00BD4D39">
        <w:rPr>
          <w:sz w:val="20"/>
          <w:szCs w:val="20"/>
        </w:rPr>
        <w:t xml:space="preserve">Cundy Smith LLP </w:t>
      </w:r>
    </w:p>
    <w:p w14:paraId="2A466641" w14:textId="77777777" w:rsidR="00BD4D39" w:rsidRDefault="00375EAB" w:rsidP="00BD4D39">
      <w:pPr>
        <w:spacing w:line="240" w:lineRule="auto"/>
        <w:jc w:val="both"/>
        <w:rPr>
          <w:sz w:val="20"/>
          <w:szCs w:val="20"/>
        </w:rPr>
      </w:pPr>
      <w:r w:rsidRPr="00BD4D39">
        <w:rPr>
          <w:sz w:val="20"/>
          <w:szCs w:val="20"/>
        </w:rPr>
        <w:t>Plot 6 Lewis</w:t>
      </w:r>
      <w:r>
        <w:rPr>
          <w:sz w:val="20"/>
          <w:szCs w:val="20"/>
        </w:rPr>
        <w:t xml:space="preserve"> Lanes, Victoria Island, Lagos.</w:t>
      </w:r>
    </w:p>
    <w:p w14:paraId="69CD89E0" w14:textId="77777777" w:rsidR="00E7101A" w:rsidRPr="00BD4D39" w:rsidRDefault="00E7101A" w:rsidP="00BD4D39">
      <w:pPr>
        <w:spacing w:line="240" w:lineRule="auto"/>
        <w:jc w:val="both"/>
        <w:rPr>
          <w:sz w:val="20"/>
          <w:szCs w:val="20"/>
        </w:rPr>
      </w:pPr>
      <w:r w:rsidRPr="007751B8">
        <w:rPr>
          <w:b/>
          <w:sz w:val="20"/>
          <w:szCs w:val="20"/>
        </w:rPr>
        <w:t>NB:</w:t>
      </w:r>
      <w:r>
        <w:rPr>
          <w:sz w:val="20"/>
          <w:szCs w:val="20"/>
        </w:rPr>
        <w:t xml:space="preserve"> In the dr</w:t>
      </w:r>
      <w:r w:rsidR="007751B8">
        <w:rPr>
          <w:sz w:val="20"/>
          <w:szCs w:val="20"/>
        </w:rPr>
        <w:t>a</w:t>
      </w:r>
      <w:r>
        <w:rPr>
          <w:sz w:val="20"/>
          <w:szCs w:val="20"/>
        </w:rPr>
        <w:t>ft for leave to appeal or extension of time for leave or extension of</w:t>
      </w:r>
      <w:r w:rsidR="00531FB5">
        <w:rPr>
          <w:sz w:val="20"/>
          <w:szCs w:val="20"/>
        </w:rPr>
        <w:t xml:space="preserve"> time </w:t>
      </w:r>
      <w:r w:rsidR="007751B8">
        <w:rPr>
          <w:sz w:val="20"/>
          <w:szCs w:val="20"/>
        </w:rPr>
        <w:t>to file appeal, you must includ</w:t>
      </w:r>
      <w:r>
        <w:rPr>
          <w:sz w:val="20"/>
          <w:szCs w:val="20"/>
        </w:rPr>
        <w:t xml:space="preserve">e the </w:t>
      </w:r>
      <w:r w:rsidRPr="003A37F2">
        <w:rPr>
          <w:b/>
          <w:sz w:val="20"/>
          <w:szCs w:val="20"/>
        </w:rPr>
        <w:t>ground</w:t>
      </w:r>
      <w:r w:rsidR="007751B8" w:rsidRPr="003A37F2">
        <w:rPr>
          <w:b/>
          <w:sz w:val="20"/>
          <w:szCs w:val="20"/>
        </w:rPr>
        <w:t>s for the application</w:t>
      </w:r>
      <w:r w:rsidR="007751B8">
        <w:rPr>
          <w:sz w:val="20"/>
          <w:szCs w:val="20"/>
        </w:rPr>
        <w:t xml:space="preserve"> at the bo</w:t>
      </w:r>
      <w:r>
        <w:rPr>
          <w:sz w:val="20"/>
          <w:szCs w:val="20"/>
        </w:rPr>
        <w:t>ttom</w:t>
      </w:r>
    </w:p>
    <w:p w14:paraId="0D2F5468" w14:textId="77777777" w:rsidR="003A37F2" w:rsidRDefault="00375EAB" w:rsidP="003A37F2">
      <w:pPr>
        <w:spacing w:line="240" w:lineRule="auto"/>
        <w:jc w:val="both"/>
        <w:rPr>
          <w:sz w:val="20"/>
          <w:szCs w:val="20"/>
        </w:rPr>
      </w:pPr>
      <w:r w:rsidRPr="00375EAB">
        <w:rPr>
          <w:b/>
          <w:sz w:val="20"/>
          <w:szCs w:val="20"/>
        </w:rPr>
        <w:t>Brief of argument:</w:t>
      </w:r>
      <w:r>
        <w:rPr>
          <w:sz w:val="20"/>
          <w:szCs w:val="20"/>
        </w:rPr>
        <w:t xml:space="preserve"> it’s like written address. </w:t>
      </w:r>
      <w:r w:rsidR="0036276F" w:rsidRPr="0036276F">
        <w:rPr>
          <w:sz w:val="20"/>
          <w:szCs w:val="20"/>
        </w:rPr>
        <w:t xml:space="preserve">Failure by the appellant to file his brief within </w:t>
      </w:r>
      <w:r w:rsidR="0036276F">
        <w:rPr>
          <w:sz w:val="20"/>
          <w:szCs w:val="20"/>
        </w:rPr>
        <w:t xml:space="preserve">time </w:t>
      </w:r>
      <w:r w:rsidR="0036276F" w:rsidRPr="0036276F">
        <w:rPr>
          <w:sz w:val="20"/>
          <w:szCs w:val="20"/>
        </w:rPr>
        <w:t>will lead to the dismissal of the appeal upon application by the Respondent for want of diligent prosecution. Where the respondent fails to file his brief within time, he will not be heard in oral argument except by leave of the CA</w:t>
      </w:r>
      <w:r w:rsidR="0036276F">
        <w:rPr>
          <w:sz w:val="20"/>
          <w:szCs w:val="20"/>
        </w:rPr>
        <w:t>, the court will proceed to hear the appeal based on the brief of the appellant</w:t>
      </w:r>
      <w:r w:rsidR="0036276F" w:rsidRPr="0036276F">
        <w:rPr>
          <w:sz w:val="20"/>
          <w:szCs w:val="20"/>
        </w:rPr>
        <w:t xml:space="preserve">. </w:t>
      </w:r>
    </w:p>
    <w:p w14:paraId="6BC5E130" w14:textId="77777777" w:rsidR="003A37F2" w:rsidRPr="003A37F2" w:rsidRDefault="003A37F2" w:rsidP="003A37F2">
      <w:pPr>
        <w:spacing w:line="240" w:lineRule="auto"/>
        <w:jc w:val="both"/>
        <w:rPr>
          <w:b/>
          <w:sz w:val="20"/>
          <w:szCs w:val="20"/>
        </w:rPr>
      </w:pPr>
      <w:r w:rsidRPr="003A37F2">
        <w:rPr>
          <w:b/>
          <w:sz w:val="20"/>
          <w:szCs w:val="20"/>
        </w:rPr>
        <w:lastRenderedPageBreak/>
        <w:t>Time to file briefs</w:t>
      </w:r>
    </w:p>
    <w:p w14:paraId="215CCC40" w14:textId="77777777" w:rsidR="0036276F" w:rsidRDefault="003A37F2" w:rsidP="00C47FE4">
      <w:pPr>
        <w:pStyle w:val="ListParagraph"/>
        <w:numPr>
          <w:ilvl w:val="0"/>
          <w:numId w:val="348"/>
        </w:numPr>
        <w:spacing w:line="240" w:lineRule="auto"/>
        <w:jc w:val="both"/>
        <w:rPr>
          <w:sz w:val="20"/>
          <w:szCs w:val="20"/>
        </w:rPr>
      </w:pPr>
      <w:r w:rsidRPr="0036276F">
        <w:rPr>
          <w:sz w:val="20"/>
          <w:szCs w:val="20"/>
        </w:rPr>
        <w:t>Appellant brief within 45 days</w:t>
      </w:r>
      <w:r w:rsidR="0036276F">
        <w:rPr>
          <w:sz w:val="20"/>
          <w:szCs w:val="20"/>
        </w:rPr>
        <w:t xml:space="preserve"> from the day he receives the records of appeal</w:t>
      </w:r>
    </w:p>
    <w:p w14:paraId="0014769D" w14:textId="77777777" w:rsidR="0036276F" w:rsidRDefault="003A37F2" w:rsidP="00C47FE4">
      <w:pPr>
        <w:pStyle w:val="ListParagraph"/>
        <w:numPr>
          <w:ilvl w:val="0"/>
          <w:numId w:val="348"/>
        </w:numPr>
        <w:spacing w:line="240" w:lineRule="auto"/>
        <w:jc w:val="both"/>
        <w:rPr>
          <w:sz w:val="20"/>
          <w:szCs w:val="20"/>
        </w:rPr>
      </w:pPr>
      <w:r w:rsidRPr="0036276F">
        <w:rPr>
          <w:sz w:val="20"/>
          <w:szCs w:val="20"/>
        </w:rPr>
        <w:t>Respondent brief within 30 days</w:t>
      </w:r>
    </w:p>
    <w:p w14:paraId="2C1723D4" w14:textId="77777777" w:rsidR="003A37F2" w:rsidRPr="0036276F" w:rsidRDefault="0036276F" w:rsidP="00C47FE4">
      <w:pPr>
        <w:pStyle w:val="ListParagraph"/>
        <w:numPr>
          <w:ilvl w:val="0"/>
          <w:numId w:val="348"/>
        </w:numPr>
        <w:spacing w:line="240" w:lineRule="auto"/>
        <w:jc w:val="both"/>
        <w:rPr>
          <w:sz w:val="20"/>
          <w:szCs w:val="20"/>
        </w:rPr>
      </w:pPr>
      <w:r>
        <w:rPr>
          <w:sz w:val="20"/>
          <w:szCs w:val="20"/>
        </w:rPr>
        <w:t>Reply brief is within 14 days</w:t>
      </w:r>
      <w:r w:rsidR="003A37F2" w:rsidRPr="0036276F">
        <w:rPr>
          <w:sz w:val="20"/>
          <w:szCs w:val="20"/>
        </w:rPr>
        <w:t>.</w:t>
      </w:r>
    </w:p>
    <w:p w14:paraId="0EC637BD" w14:textId="77777777" w:rsidR="00BD4D39" w:rsidRDefault="003A37F2" w:rsidP="003A37F2">
      <w:pPr>
        <w:spacing w:line="240" w:lineRule="auto"/>
        <w:jc w:val="both"/>
        <w:rPr>
          <w:sz w:val="20"/>
          <w:szCs w:val="20"/>
        </w:rPr>
      </w:pPr>
      <w:r w:rsidRPr="003A37F2">
        <w:rPr>
          <w:sz w:val="20"/>
          <w:szCs w:val="20"/>
        </w:rPr>
        <w:t>Failure to file reply brief, it will be deemed that the appellant has conceded to the new material facts raised by the respondent’s brief</w:t>
      </w:r>
    </w:p>
    <w:p w14:paraId="655505DB" w14:textId="77777777" w:rsidR="0036276F" w:rsidRPr="0036276F" w:rsidRDefault="0036276F" w:rsidP="0036276F">
      <w:pPr>
        <w:spacing w:line="240" w:lineRule="auto"/>
        <w:jc w:val="both"/>
        <w:rPr>
          <w:b/>
          <w:sz w:val="20"/>
          <w:szCs w:val="20"/>
        </w:rPr>
      </w:pPr>
      <w:r w:rsidRPr="0036276F">
        <w:rPr>
          <w:b/>
          <w:sz w:val="20"/>
          <w:szCs w:val="20"/>
        </w:rPr>
        <w:t>WITHDRAWAL OF APPEAL</w:t>
      </w:r>
    </w:p>
    <w:p w14:paraId="09CE853E" w14:textId="77777777" w:rsidR="007018E3" w:rsidRDefault="0036276F" w:rsidP="00C47FE4">
      <w:pPr>
        <w:pStyle w:val="ListParagraph"/>
        <w:numPr>
          <w:ilvl w:val="0"/>
          <w:numId w:val="349"/>
        </w:numPr>
        <w:spacing w:line="240" w:lineRule="auto"/>
        <w:jc w:val="both"/>
        <w:rPr>
          <w:sz w:val="20"/>
          <w:szCs w:val="20"/>
        </w:rPr>
      </w:pPr>
      <w:r w:rsidRPr="007018E3">
        <w:rPr>
          <w:sz w:val="20"/>
          <w:szCs w:val="20"/>
        </w:rPr>
        <w:t>Unilateral withdrawal</w:t>
      </w:r>
    </w:p>
    <w:p w14:paraId="52DA5777" w14:textId="77777777" w:rsidR="007018E3" w:rsidRDefault="0036276F" w:rsidP="00C47FE4">
      <w:pPr>
        <w:pStyle w:val="ListParagraph"/>
        <w:numPr>
          <w:ilvl w:val="0"/>
          <w:numId w:val="349"/>
        </w:numPr>
        <w:spacing w:line="240" w:lineRule="auto"/>
        <w:jc w:val="both"/>
        <w:rPr>
          <w:sz w:val="20"/>
          <w:szCs w:val="20"/>
        </w:rPr>
      </w:pPr>
      <w:r w:rsidRPr="007018E3">
        <w:rPr>
          <w:sz w:val="20"/>
          <w:szCs w:val="20"/>
        </w:rPr>
        <w:t xml:space="preserve">Withdrawal by consent. </w:t>
      </w:r>
    </w:p>
    <w:p w14:paraId="1D5A560F" w14:textId="77777777" w:rsidR="0036276F" w:rsidRPr="00BD4D39" w:rsidRDefault="0036276F" w:rsidP="0036276F">
      <w:pPr>
        <w:spacing w:line="240" w:lineRule="auto"/>
        <w:jc w:val="both"/>
        <w:rPr>
          <w:sz w:val="20"/>
          <w:szCs w:val="20"/>
        </w:rPr>
      </w:pPr>
      <w:r w:rsidRPr="00F90EE5">
        <w:rPr>
          <w:b/>
          <w:sz w:val="20"/>
          <w:szCs w:val="20"/>
        </w:rPr>
        <w:t>EFFECT OF WITHDRAWAL</w:t>
      </w:r>
      <w:r w:rsidR="00F90EE5">
        <w:rPr>
          <w:sz w:val="20"/>
          <w:szCs w:val="20"/>
        </w:rPr>
        <w:t xml:space="preserve">: </w:t>
      </w:r>
      <w:r w:rsidRPr="0036276F">
        <w:rPr>
          <w:sz w:val="20"/>
          <w:szCs w:val="20"/>
        </w:rPr>
        <w:t>An appellant may at any time before hearing serve on the parties to the appeal and the registrar a notice of withdrawal---</w:t>
      </w:r>
      <w:r w:rsidRPr="00F90EE5">
        <w:rPr>
          <w:b/>
          <w:color w:val="FF0000"/>
          <w:sz w:val="20"/>
          <w:szCs w:val="20"/>
        </w:rPr>
        <w:t>EDOZIEN v. EDOZIEN.</w:t>
      </w:r>
      <w:r w:rsidR="00F90EE5">
        <w:rPr>
          <w:sz w:val="20"/>
          <w:szCs w:val="20"/>
        </w:rPr>
        <w:t xml:space="preserve"> </w:t>
      </w:r>
      <w:r w:rsidRPr="0036276F">
        <w:rPr>
          <w:sz w:val="20"/>
          <w:szCs w:val="20"/>
        </w:rPr>
        <w:t xml:space="preserve">If all the </w:t>
      </w:r>
      <w:proofErr w:type="gramStart"/>
      <w:r w:rsidRPr="0036276F">
        <w:rPr>
          <w:sz w:val="20"/>
          <w:szCs w:val="20"/>
        </w:rPr>
        <w:t>parties</w:t>
      </w:r>
      <w:proofErr w:type="gramEnd"/>
      <w:r w:rsidRPr="0036276F">
        <w:rPr>
          <w:sz w:val="20"/>
          <w:szCs w:val="20"/>
        </w:rPr>
        <w:t xml:space="preserve"> consent to the withdrawal, then the appeal shall be struck out. It must be noted that where the appeal is withdrawn, it is deemed to have been dismissed</w:t>
      </w:r>
      <w:r w:rsidR="00F90EE5">
        <w:rPr>
          <w:sz w:val="20"/>
          <w:szCs w:val="20"/>
        </w:rPr>
        <w:t xml:space="preserve">. </w:t>
      </w:r>
      <w:r w:rsidRPr="0036276F">
        <w:rPr>
          <w:sz w:val="20"/>
          <w:szCs w:val="20"/>
        </w:rPr>
        <w:t>If the parties do not consent, the appeal will remain on the list.</w:t>
      </w:r>
    </w:p>
    <w:p w14:paraId="2DA45185" w14:textId="77777777" w:rsidR="00BD4D39" w:rsidRPr="00375EAB" w:rsidRDefault="00BD4D39" w:rsidP="00BD4D39">
      <w:pPr>
        <w:spacing w:line="240" w:lineRule="auto"/>
        <w:jc w:val="both"/>
        <w:rPr>
          <w:b/>
          <w:sz w:val="20"/>
          <w:szCs w:val="20"/>
        </w:rPr>
      </w:pPr>
      <w:r w:rsidRPr="00375EAB">
        <w:rPr>
          <w:b/>
          <w:sz w:val="20"/>
          <w:szCs w:val="20"/>
        </w:rPr>
        <w:t>NOTICE OF PRELIMINARY OBJECTION</w:t>
      </w:r>
    </w:p>
    <w:p w14:paraId="13D82D84" w14:textId="77777777" w:rsidR="00BD4D39" w:rsidRPr="00BD4D39" w:rsidRDefault="00BD4D39" w:rsidP="00BD4D39">
      <w:pPr>
        <w:spacing w:line="240" w:lineRule="auto"/>
        <w:jc w:val="both"/>
        <w:rPr>
          <w:sz w:val="20"/>
          <w:szCs w:val="20"/>
        </w:rPr>
      </w:pPr>
      <w:r w:rsidRPr="00BD4D39">
        <w:rPr>
          <w:sz w:val="20"/>
          <w:szCs w:val="20"/>
        </w:rPr>
        <w:t xml:space="preserve">This is filed by the Respondent in an appeal stating why the court should not entertain the appeal by setting out the grounds of Law against the hearing of the Appeal. He can do so by filing a </w:t>
      </w:r>
      <w:r w:rsidR="00375EAB">
        <w:rPr>
          <w:sz w:val="20"/>
          <w:szCs w:val="20"/>
        </w:rPr>
        <w:t xml:space="preserve">Notice of preliminary objection. </w:t>
      </w:r>
      <w:r w:rsidRPr="00BD4D39">
        <w:rPr>
          <w:sz w:val="20"/>
          <w:szCs w:val="20"/>
        </w:rPr>
        <w:t>A respondent wishing to rely on a preliminary objection to the hearing of the appeal shall give the appellant 3 CLEAR DAYS NOTICE before the hearing and also set out the ground of the objection and shall file such n</w:t>
      </w:r>
      <w:r w:rsidR="00375EAB">
        <w:rPr>
          <w:sz w:val="20"/>
          <w:szCs w:val="20"/>
        </w:rPr>
        <w:t xml:space="preserve">otice. </w:t>
      </w:r>
      <w:r w:rsidRPr="00BD4D39">
        <w:rPr>
          <w:sz w:val="20"/>
          <w:szCs w:val="20"/>
        </w:rPr>
        <w:t>The Respondent can file the notice of preliminary objection against the hearing of the appeal, seeking an Order of the court to strike out the appeal for want of competence. Example: AN ORDER OF THE COURT STRIKING OUT THE APPEAL FOR BEING INCOMPETENT.</w:t>
      </w:r>
    </w:p>
    <w:p w14:paraId="6756DE64" w14:textId="77777777" w:rsidR="00BD4D39" w:rsidRPr="00375EAB" w:rsidRDefault="00BD4D39" w:rsidP="00BD4D39">
      <w:pPr>
        <w:spacing w:line="240" w:lineRule="auto"/>
        <w:jc w:val="both"/>
        <w:rPr>
          <w:b/>
          <w:sz w:val="20"/>
          <w:szCs w:val="20"/>
        </w:rPr>
      </w:pPr>
      <w:r w:rsidRPr="00375EAB">
        <w:rPr>
          <w:b/>
          <w:sz w:val="20"/>
          <w:szCs w:val="20"/>
        </w:rPr>
        <w:t>Alternative Dispute Resolution in Court of Appeal – Mediation</w:t>
      </w:r>
    </w:p>
    <w:p w14:paraId="0A9EA070" w14:textId="77777777" w:rsidR="00BD4D39" w:rsidRPr="00BD4D39" w:rsidRDefault="00BD4D39" w:rsidP="00BD4D39">
      <w:pPr>
        <w:spacing w:line="240" w:lineRule="auto"/>
        <w:jc w:val="both"/>
        <w:rPr>
          <w:sz w:val="20"/>
          <w:szCs w:val="20"/>
        </w:rPr>
      </w:pPr>
      <w:r w:rsidRPr="00BD4D39">
        <w:rPr>
          <w:sz w:val="20"/>
          <w:szCs w:val="20"/>
        </w:rPr>
        <w:t xml:space="preserve">Before the appeal is set for hearing, the court may in appropriate circumstances upon the request of any of the parties refer the appeal to </w:t>
      </w:r>
      <w:r w:rsidRPr="00375EAB">
        <w:rPr>
          <w:b/>
          <w:sz w:val="20"/>
          <w:szCs w:val="20"/>
        </w:rPr>
        <w:t xml:space="preserve">the Court of Appeal Mediation </w:t>
      </w:r>
      <w:proofErr w:type="spellStart"/>
      <w:r w:rsidRPr="00375EAB">
        <w:rPr>
          <w:b/>
          <w:sz w:val="20"/>
          <w:szCs w:val="20"/>
        </w:rPr>
        <w:t>Programme</w:t>
      </w:r>
      <w:proofErr w:type="spellEnd"/>
      <w:r w:rsidRPr="00BD4D39">
        <w:rPr>
          <w:sz w:val="20"/>
          <w:szCs w:val="20"/>
        </w:rPr>
        <w:t>---CAMP.  This is limited to an appeal of a purely civil matter and relates to</w:t>
      </w:r>
    </w:p>
    <w:p w14:paraId="027D90B4" w14:textId="77777777" w:rsidR="000A7AEB" w:rsidRDefault="00BD4D39" w:rsidP="00CA57DC">
      <w:pPr>
        <w:pStyle w:val="ListParagraph"/>
        <w:numPr>
          <w:ilvl w:val="0"/>
          <w:numId w:val="199"/>
        </w:numPr>
        <w:spacing w:line="240" w:lineRule="auto"/>
        <w:jc w:val="both"/>
        <w:rPr>
          <w:sz w:val="20"/>
          <w:szCs w:val="20"/>
        </w:rPr>
      </w:pPr>
      <w:r w:rsidRPr="000A7AEB">
        <w:rPr>
          <w:sz w:val="20"/>
          <w:szCs w:val="20"/>
        </w:rPr>
        <w:t>Liquidated money demand</w:t>
      </w:r>
    </w:p>
    <w:p w14:paraId="2624FCB8" w14:textId="77777777" w:rsidR="000A7AEB" w:rsidRDefault="00BD4D39" w:rsidP="00CA57DC">
      <w:pPr>
        <w:pStyle w:val="ListParagraph"/>
        <w:numPr>
          <w:ilvl w:val="0"/>
          <w:numId w:val="199"/>
        </w:numPr>
        <w:spacing w:line="240" w:lineRule="auto"/>
        <w:jc w:val="both"/>
        <w:rPr>
          <w:sz w:val="20"/>
          <w:szCs w:val="20"/>
        </w:rPr>
      </w:pPr>
      <w:r w:rsidRPr="000A7AEB">
        <w:rPr>
          <w:sz w:val="20"/>
          <w:szCs w:val="20"/>
        </w:rPr>
        <w:t>Matrimonial causes</w:t>
      </w:r>
    </w:p>
    <w:p w14:paraId="73FFE294" w14:textId="77777777" w:rsidR="000A7AEB" w:rsidRDefault="00BD4D39" w:rsidP="00CA57DC">
      <w:pPr>
        <w:pStyle w:val="ListParagraph"/>
        <w:numPr>
          <w:ilvl w:val="0"/>
          <w:numId w:val="199"/>
        </w:numPr>
        <w:spacing w:line="240" w:lineRule="auto"/>
        <w:jc w:val="both"/>
        <w:rPr>
          <w:sz w:val="20"/>
          <w:szCs w:val="20"/>
        </w:rPr>
      </w:pPr>
      <w:r w:rsidRPr="000A7AEB">
        <w:rPr>
          <w:sz w:val="20"/>
          <w:szCs w:val="20"/>
        </w:rPr>
        <w:t>Child custody; or</w:t>
      </w:r>
    </w:p>
    <w:p w14:paraId="3AA44067" w14:textId="77777777" w:rsidR="00C14B3E" w:rsidRPr="000A7AEB" w:rsidRDefault="00BD4D39" w:rsidP="00CA57DC">
      <w:pPr>
        <w:pStyle w:val="ListParagraph"/>
        <w:numPr>
          <w:ilvl w:val="0"/>
          <w:numId w:val="199"/>
        </w:numPr>
        <w:spacing w:line="240" w:lineRule="auto"/>
        <w:jc w:val="both"/>
        <w:rPr>
          <w:sz w:val="20"/>
          <w:szCs w:val="20"/>
        </w:rPr>
      </w:pPr>
      <w:r w:rsidRPr="000A7AEB">
        <w:rPr>
          <w:sz w:val="20"/>
          <w:szCs w:val="20"/>
        </w:rPr>
        <w:t xml:space="preserve">Such other matter as may be mutually agreed by the parties </w:t>
      </w:r>
    </w:p>
    <w:p w14:paraId="4A4773FA" w14:textId="77777777" w:rsidR="004344C3" w:rsidRDefault="004344C3" w:rsidP="004344C3">
      <w:pPr>
        <w:spacing w:line="240" w:lineRule="auto"/>
        <w:jc w:val="both"/>
        <w:rPr>
          <w:sz w:val="20"/>
          <w:szCs w:val="20"/>
        </w:rPr>
      </w:pPr>
    </w:p>
    <w:p w14:paraId="32391F61" w14:textId="77777777" w:rsidR="00162D8F" w:rsidRPr="00162D8F" w:rsidRDefault="00162D8F" w:rsidP="00162D8F">
      <w:pPr>
        <w:spacing w:line="240" w:lineRule="auto"/>
        <w:jc w:val="center"/>
        <w:rPr>
          <w:b/>
          <w:sz w:val="20"/>
          <w:szCs w:val="20"/>
        </w:rPr>
      </w:pPr>
      <w:r w:rsidRPr="00162D8F">
        <w:rPr>
          <w:b/>
          <w:sz w:val="20"/>
          <w:szCs w:val="20"/>
        </w:rPr>
        <w:t>RECOVERY OF POSSESSION OF PREMISES</w:t>
      </w:r>
    </w:p>
    <w:p w14:paraId="547592BF" w14:textId="77777777" w:rsidR="00162D8F" w:rsidRDefault="00162D8F" w:rsidP="00162D8F">
      <w:pPr>
        <w:spacing w:line="240" w:lineRule="auto"/>
        <w:jc w:val="both"/>
        <w:rPr>
          <w:sz w:val="20"/>
          <w:szCs w:val="20"/>
        </w:rPr>
      </w:pPr>
      <w:r w:rsidRPr="00162D8F">
        <w:rPr>
          <w:sz w:val="20"/>
          <w:szCs w:val="20"/>
        </w:rPr>
        <w:t xml:space="preserve">A landlord who seeks to recover his premises from a tenant must comply very strictly with the provisions of the relevant laws. The slightest deviation from the requirements of the law will frustrate such attempt to recover possession, no matter how troublesome and terrible such tenant may be. </w:t>
      </w:r>
    </w:p>
    <w:p w14:paraId="3D8B804E" w14:textId="77777777" w:rsidR="00162D8F" w:rsidRPr="00162D8F" w:rsidRDefault="00162D8F" w:rsidP="00162D8F">
      <w:pPr>
        <w:spacing w:line="240" w:lineRule="auto"/>
        <w:jc w:val="both"/>
        <w:rPr>
          <w:b/>
          <w:sz w:val="20"/>
          <w:szCs w:val="20"/>
        </w:rPr>
      </w:pPr>
      <w:r w:rsidRPr="00162D8F">
        <w:rPr>
          <w:b/>
          <w:sz w:val="20"/>
          <w:szCs w:val="20"/>
        </w:rPr>
        <w:t>Applicable Laws</w:t>
      </w:r>
    </w:p>
    <w:p w14:paraId="2BC5FECA" w14:textId="77777777" w:rsidR="00162D8F" w:rsidRPr="00162D8F" w:rsidRDefault="00162D8F" w:rsidP="00162D8F">
      <w:pPr>
        <w:spacing w:line="240" w:lineRule="auto"/>
        <w:jc w:val="both"/>
        <w:rPr>
          <w:b/>
          <w:sz w:val="20"/>
          <w:szCs w:val="20"/>
        </w:rPr>
      </w:pPr>
      <w:r w:rsidRPr="00162D8F">
        <w:rPr>
          <w:b/>
          <w:sz w:val="20"/>
          <w:szCs w:val="20"/>
        </w:rPr>
        <w:t>Abuja</w:t>
      </w:r>
    </w:p>
    <w:p w14:paraId="65CC45AD" w14:textId="77777777" w:rsidR="00162D8F" w:rsidRDefault="00162D8F" w:rsidP="00A846D1">
      <w:pPr>
        <w:pStyle w:val="ListParagraph"/>
        <w:numPr>
          <w:ilvl w:val="0"/>
          <w:numId w:val="25"/>
        </w:numPr>
        <w:spacing w:line="240" w:lineRule="auto"/>
        <w:jc w:val="both"/>
        <w:rPr>
          <w:sz w:val="20"/>
          <w:szCs w:val="20"/>
        </w:rPr>
      </w:pPr>
      <w:r w:rsidRPr="00162D8F">
        <w:rPr>
          <w:sz w:val="20"/>
          <w:szCs w:val="20"/>
        </w:rPr>
        <w:t>Recover</w:t>
      </w:r>
      <w:r>
        <w:rPr>
          <w:sz w:val="20"/>
          <w:szCs w:val="20"/>
        </w:rPr>
        <w:t xml:space="preserve">y of Premises Act </w:t>
      </w:r>
      <w:r w:rsidRPr="00162D8F">
        <w:rPr>
          <w:sz w:val="20"/>
          <w:szCs w:val="20"/>
        </w:rPr>
        <w:t>(ABUJA)1990</w:t>
      </w:r>
    </w:p>
    <w:p w14:paraId="6899E3D3" w14:textId="77777777" w:rsidR="00162D8F" w:rsidRDefault="00162D8F" w:rsidP="00A846D1">
      <w:pPr>
        <w:pStyle w:val="ListParagraph"/>
        <w:numPr>
          <w:ilvl w:val="0"/>
          <w:numId w:val="25"/>
        </w:numPr>
        <w:spacing w:line="240" w:lineRule="auto"/>
        <w:jc w:val="both"/>
        <w:rPr>
          <w:sz w:val="20"/>
          <w:szCs w:val="20"/>
        </w:rPr>
      </w:pPr>
      <w:r w:rsidRPr="00162D8F">
        <w:rPr>
          <w:sz w:val="20"/>
          <w:szCs w:val="20"/>
        </w:rPr>
        <w:t>District Courts (Increase in Ju</w:t>
      </w:r>
      <w:r w:rsidR="0043606F">
        <w:rPr>
          <w:sz w:val="20"/>
          <w:szCs w:val="20"/>
        </w:rPr>
        <w:t>risdiction of Judges) Order 2021</w:t>
      </w:r>
      <w:r w:rsidRPr="00162D8F">
        <w:rPr>
          <w:sz w:val="20"/>
          <w:szCs w:val="20"/>
        </w:rPr>
        <w:t>.</w:t>
      </w:r>
    </w:p>
    <w:p w14:paraId="72C5F7A8" w14:textId="77777777" w:rsidR="00162D8F" w:rsidRPr="00162D8F" w:rsidRDefault="00162D8F" w:rsidP="00A846D1">
      <w:pPr>
        <w:pStyle w:val="ListParagraph"/>
        <w:numPr>
          <w:ilvl w:val="0"/>
          <w:numId w:val="25"/>
        </w:numPr>
        <w:spacing w:line="240" w:lineRule="auto"/>
        <w:jc w:val="both"/>
        <w:rPr>
          <w:sz w:val="20"/>
          <w:szCs w:val="20"/>
        </w:rPr>
      </w:pPr>
      <w:r w:rsidRPr="00162D8F">
        <w:rPr>
          <w:sz w:val="20"/>
          <w:szCs w:val="20"/>
        </w:rPr>
        <w:t>High Court of the Federal Capital Territory (Civil Procedure) Rules 2018</w:t>
      </w:r>
    </w:p>
    <w:p w14:paraId="2FBAD85A" w14:textId="77777777" w:rsidR="00162D8F" w:rsidRPr="00162D8F" w:rsidRDefault="00162D8F" w:rsidP="00162D8F">
      <w:pPr>
        <w:spacing w:line="240" w:lineRule="auto"/>
        <w:jc w:val="both"/>
        <w:rPr>
          <w:b/>
          <w:sz w:val="20"/>
          <w:szCs w:val="20"/>
        </w:rPr>
      </w:pPr>
      <w:r w:rsidRPr="00162D8F">
        <w:rPr>
          <w:b/>
          <w:sz w:val="20"/>
          <w:szCs w:val="20"/>
        </w:rPr>
        <w:lastRenderedPageBreak/>
        <w:t>Lagos</w:t>
      </w:r>
    </w:p>
    <w:p w14:paraId="2E0AB2F6" w14:textId="77777777" w:rsidR="000A7AEB" w:rsidRDefault="000A7AEB" w:rsidP="00CA57DC">
      <w:pPr>
        <w:pStyle w:val="ListParagraph"/>
        <w:numPr>
          <w:ilvl w:val="0"/>
          <w:numId w:val="200"/>
        </w:numPr>
        <w:spacing w:line="240" w:lineRule="auto"/>
        <w:jc w:val="both"/>
        <w:rPr>
          <w:sz w:val="20"/>
          <w:szCs w:val="20"/>
        </w:rPr>
      </w:pPr>
      <w:r>
        <w:rPr>
          <w:b/>
          <w:sz w:val="20"/>
          <w:szCs w:val="20"/>
        </w:rPr>
        <w:t>Recovery of Premises Law</w:t>
      </w:r>
      <w:r w:rsidR="00162D8F" w:rsidRPr="00162D8F">
        <w:rPr>
          <w:b/>
          <w:sz w:val="20"/>
          <w:szCs w:val="20"/>
        </w:rPr>
        <w:t xml:space="preserve"> of Lagos,</w:t>
      </w:r>
      <w:r w:rsidR="00162D8F" w:rsidRPr="00162D8F">
        <w:rPr>
          <w:sz w:val="20"/>
          <w:szCs w:val="20"/>
        </w:rPr>
        <w:t xml:space="preserve"> </w:t>
      </w:r>
      <w:r w:rsidR="00162D8F" w:rsidRPr="000A7AEB">
        <w:rPr>
          <w:b/>
          <w:sz w:val="20"/>
          <w:szCs w:val="20"/>
        </w:rPr>
        <w:t>1973</w:t>
      </w:r>
      <w:r w:rsidRPr="000A7AEB">
        <w:rPr>
          <w:b/>
          <w:sz w:val="20"/>
          <w:szCs w:val="20"/>
        </w:rPr>
        <w:t>:</w:t>
      </w:r>
      <w:r w:rsidR="00162D8F">
        <w:rPr>
          <w:sz w:val="20"/>
          <w:szCs w:val="20"/>
        </w:rPr>
        <w:t xml:space="preserve"> </w:t>
      </w:r>
      <w:r w:rsidR="00162D8F" w:rsidRPr="00162D8F">
        <w:rPr>
          <w:sz w:val="20"/>
          <w:szCs w:val="20"/>
        </w:rPr>
        <w:t>applies to business premises in those areas excluded und</w:t>
      </w:r>
      <w:r w:rsidR="00162D8F">
        <w:rPr>
          <w:sz w:val="20"/>
          <w:szCs w:val="20"/>
        </w:rPr>
        <w:t>er Tenancy Law Lagos State</w:t>
      </w:r>
    </w:p>
    <w:p w14:paraId="6B805F08" w14:textId="77777777" w:rsidR="000A7AEB" w:rsidRPr="0043606F" w:rsidRDefault="0043606F" w:rsidP="0043606F">
      <w:pPr>
        <w:pStyle w:val="ListParagraph"/>
        <w:numPr>
          <w:ilvl w:val="0"/>
          <w:numId w:val="200"/>
        </w:numPr>
        <w:spacing w:line="240" w:lineRule="auto"/>
        <w:jc w:val="both"/>
        <w:rPr>
          <w:sz w:val="20"/>
          <w:szCs w:val="20"/>
        </w:rPr>
      </w:pPr>
      <w:r>
        <w:rPr>
          <w:b/>
          <w:sz w:val="20"/>
          <w:szCs w:val="20"/>
        </w:rPr>
        <w:t xml:space="preserve">Magistrate Courts Law of </w:t>
      </w:r>
      <w:r w:rsidR="00162D8F" w:rsidRPr="0043606F">
        <w:rPr>
          <w:b/>
          <w:sz w:val="20"/>
          <w:szCs w:val="20"/>
        </w:rPr>
        <w:t xml:space="preserve">Lagos State </w:t>
      </w:r>
      <w:r w:rsidR="00162D8F" w:rsidRPr="0043606F">
        <w:rPr>
          <w:sz w:val="20"/>
          <w:szCs w:val="20"/>
        </w:rPr>
        <w:t>2009</w:t>
      </w:r>
    </w:p>
    <w:p w14:paraId="36CAA3AD" w14:textId="77777777" w:rsidR="000A7AEB" w:rsidRDefault="00162D8F" w:rsidP="00CA57DC">
      <w:pPr>
        <w:pStyle w:val="ListParagraph"/>
        <w:numPr>
          <w:ilvl w:val="0"/>
          <w:numId w:val="200"/>
        </w:numPr>
        <w:spacing w:line="240" w:lineRule="auto"/>
        <w:jc w:val="both"/>
        <w:rPr>
          <w:sz w:val="20"/>
          <w:szCs w:val="20"/>
        </w:rPr>
      </w:pPr>
      <w:r w:rsidRPr="000A7AEB">
        <w:rPr>
          <w:b/>
          <w:sz w:val="20"/>
          <w:szCs w:val="20"/>
        </w:rPr>
        <w:t>Lagos State Tenancy Law</w:t>
      </w:r>
      <w:r w:rsidRPr="000A7AEB">
        <w:rPr>
          <w:sz w:val="20"/>
          <w:szCs w:val="20"/>
        </w:rPr>
        <w:t xml:space="preserve"> (No 14) 2011; applies to residential and business premises but it doesn’t apply to the whole of Lagos (Ikeja GRA, Victoria Island, Ikoyi, </w:t>
      </w:r>
      <w:proofErr w:type="spellStart"/>
      <w:r w:rsidRPr="000A7AEB">
        <w:rPr>
          <w:sz w:val="20"/>
          <w:szCs w:val="20"/>
        </w:rPr>
        <w:t>Apapa</w:t>
      </w:r>
      <w:proofErr w:type="spellEnd"/>
      <w:r w:rsidR="000A7AEB">
        <w:rPr>
          <w:sz w:val="20"/>
          <w:szCs w:val="20"/>
        </w:rPr>
        <w:t>) exempted areas</w:t>
      </w:r>
      <w:r w:rsidRPr="000A7AEB">
        <w:rPr>
          <w:sz w:val="20"/>
          <w:szCs w:val="20"/>
        </w:rPr>
        <w:t xml:space="preserve">- </w:t>
      </w:r>
      <w:r w:rsidRPr="000A7AEB">
        <w:rPr>
          <w:b/>
          <w:color w:val="FF0000"/>
          <w:sz w:val="20"/>
          <w:szCs w:val="20"/>
        </w:rPr>
        <w:t>S 1(3)</w:t>
      </w:r>
      <w:r w:rsidRPr="000A7AEB">
        <w:rPr>
          <w:sz w:val="20"/>
          <w:szCs w:val="20"/>
        </w:rPr>
        <w:t xml:space="preserve"> and </w:t>
      </w:r>
      <w:r w:rsidR="00594E9B" w:rsidRPr="000A7AEB">
        <w:rPr>
          <w:sz w:val="20"/>
          <w:szCs w:val="20"/>
        </w:rPr>
        <w:t xml:space="preserve">residential premises owned or operated by educational institutions for its staffs and students, emergency shelter, public/private </w:t>
      </w:r>
      <w:r w:rsidRPr="000A7AEB">
        <w:rPr>
          <w:sz w:val="20"/>
          <w:szCs w:val="20"/>
        </w:rPr>
        <w:t>hospitals,</w:t>
      </w:r>
      <w:r w:rsidR="00594E9B" w:rsidRPr="000A7AEB">
        <w:rPr>
          <w:sz w:val="20"/>
          <w:szCs w:val="20"/>
        </w:rPr>
        <w:t xml:space="preserve"> mental health facilities or re</w:t>
      </w:r>
      <w:r w:rsidR="000A7AEB">
        <w:rPr>
          <w:sz w:val="20"/>
          <w:szCs w:val="20"/>
        </w:rPr>
        <w:t>sidential premises made availabl</w:t>
      </w:r>
      <w:r w:rsidR="00594E9B" w:rsidRPr="000A7AEB">
        <w:rPr>
          <w:sz w:val="20"/>
          <w:szCs w:val="20"/>
        </w:rPr>
        <w:t xml:space="preserve">e in the course of providing </w:t>
      </w:r>
      <w:r w:rsidRPr="000A7AEB">
        <w:rPr>
          <w:sz w:val="20"/>
          <w:szCs w:val="20"/>
        </w:rPr>
        <w:t xml:space="preserve"> rehabilitative/ therapeutic </w:t>
      </w:r>
      <w:r w:rsidR="00594E9B" w:rsidRPr="000A7AEB">
        <w:rPr>
          <w:sz w:val="20"/>
          <w:szCs w:val="20"/>
        </w:rPr>
        <w:t>treatment</w:t>
      </w:r>
      <w:r w:rsidRPr="000A7AEB">
        <w:rPr>
          <w:sz w:val="20"/>
          <w:szCs w:val="20"/>
        </w:rPr>
        <w:t xml:space="preserve"> are ex</w:t>
      </w:r>
      <w:r w:rsidR="000A7AEB">
        <w:rPr>
          <w:sz w:val="20"/>
          <w:szCs w:val="20"/>
        </w:rPr>
        <w:t>c</w:t>
      </w:r>
      <w:r w:rsidRPr="000A7AEB">
        <w:rPr>
          <w:sz w:val="20"/>
          <w:szCs w:val="20"/>
        </w:rPr>
        <w:t xml:space="preserve">luded- </w:t>
      </w:r>
      <w:r w:rsidRPr="000A7AEB">
        <w:rPr>
          <w:b/>
          <w:color w:val="FF0000"/>
          <w:sz w:val="20"/>
          <w:szCs w:val="20"/>
        </w:rPr>
        <w:t>S 1(2)</w:t>
      </w:r>
      <w:r w:rsidRPr="000A7AEB">
        <w:rPr>
          <w:sz w:val="20"/>
          <w:szCs w:val="20"/>
        </w:rPr>
        <w:t xml:space="preserve"> </w:t>
      </w:r>
      <w:r w:rsidR="000A7AEB">
        <w:rPr>
          <w:sz w:val="20"/>
          <w:szCs w:val="20"/>
        </w:rPr>
        <w:t>(exempted premised)</w:t>
      </w:r>
    </w:p>
    <w:p w14:paraId="16F601BC" w14:textId="77777777" w:rsidR="000A7AEB" w:rsidRDefault="00162D8F" w:rsidP="00CA57DC">
      <w:pPr>
        <w:pStyle w:val="ListParagraph"/>
        <w:numPr>
          <w:ilvl w:val="0"/>
          <w:numId w:val="200"/>
        </w:numPr>
        <w:spacing w:line="240" w:lineRule="auto"/>
        <w:jc w:val="both"/>
        <w:rPr>
          <w:sz w:val="20"/>
          <w:szCs w:val="20"/>
        </w:rPr>
      </w:pPr>
      <w:r w:rsidRPr="000A7AEB">
        <w:rPr>
          <w:b/>
          <w:sz w:val="20"/>
          <w:szCs w:val="20"/>
        </w:rPr>
        <w:t>High Court of Lagos State (Civil Procedure) Rules</w:t>
      </w:r>
      <w:r w:rsidRPr="000A7AEB">
        <w:rPr>
          <w:sz w:val="20"/>
          <w:szCs w:val="20"/>
        </w:rPr>
        <w:t xml:space="preserve"> 2019</w:t>
      </w:r>
    </w:p>
    <w:p w14:paraId="76AD539F" w14:textId="77777777" w:rsidR="00162D8F" w:rsidRPr="000A7AEB" w:rsidRDefault="00162D8F" w:rsidP="00CA57DC">
      <w:pPr>
        <w:pStyle w:val="ListParagraph"/>
        <w:numPr>
          <w:ilvl w:val="0"/>
          <w:numId w:val="200"/>
        </w:numPr>
        <w:spacing w:line="240" w:lineRule="auto"/>
        <w:jc w:val="both"/>
        <w:rPr>
          <w:sz w:val="20"/>
          <w:szCs w:val="20"/>
        </w:rPr>
      </w:pPr>
      <w:r w:rsidRPr="000A7AEB">
        <w:rPr>
          <w:sz w:val="20"/>
          <w:szCs w:val="20"/>
        </w:rPr>
        <w:t xml:space="preserve">Common law principles in respect of landlord and tenant and principles of contract are applied in residential area in those areas excluded under Tenancy Law Lagos State 2011. </w:t>
      </w:r>
    </w:p>
    <w:p w14:paraId="726E0228" w14:textId="77777777" w:rsidR="00162D8F" w:rsidRPr="00162D8F" w:rsidRDefault="00162D8F" w:rsidP="00162D8F">
      <w:pPr>
        <w:spacing w:line="240" w:lineRule="auto"/>
        <w:jc w:val="both"/>
        <w:rPr>
          <w:sz w:val="20"/>
          <w:szCs w:val="20"/>
        </w:rPr>
      </w:pPr>
      <w:r w:rsidRPr="00162D8F">
        <w:rPr>
          <w:b/>
          <w:sz w:val="20"/>
          <w:szCs w:val="20"/>
        </w:rPr>
        <w:t>Note:</w:t>
      </w:r>
      <w:r w:rsidRPr="00162D8F">
        <w:rPr>
          <w:sz w:val="20"/>
          <w:szCs w:val="20"/>
        </w:rPr>
        <w:t xml:space="preserve"> </w:t>
      </w:r>
      <w:r w:rsidRPr="00162D8F">
        <w:rPr>
          <w:b/>
          <w:bCs/>
          <w:i/>
          <w:iCs/>
          <w:color w:val="FF0000"/>
          <w:sz w:val="20"/>
          <w:szCs w:val="20"/>
        </w:rPr>
        <w:t>Section 2 Recovery of Premises Act/ law Abuja/Lagos</w:t>
      </w:r>
      <w:r w:rsidRPr="00162D8F">
        <w:rPr>
          <w:sz w:val="20"/>
          <w:szCs w:val="20"/>
        </w:rPr>
        <w:t xml:space="preserve"> defines land to be land without building (includes vacant land). In some other jurisdictions, their own definition does not include vacant land.</w:t>
      </w:r>
    </w:p>
    <w:p w14:paraId="01559B11" w14:textId="77777777" w:rsidR="00594E9B" w:rsidRDefault="00162D8F" w:rsidP="00162D8F">
      <w:pPr>
        <w:spacing w:line="240" w:lineRule="auto"/>
        <w:jc w:val="both"/>
        <w:rPr>
          <w:sz w:val="20"/>
          <w:szCs w:val="20"/>
        </w:rPr>
      </w:pPr>
      <w:r w:rsidRPr="00162D8F">
        <w:rPr>
          <w:sz w:val="20"/>
          <w:szCs w:val="20"/>
        </w:rPr>
        <w:t xml:space="preserve">NB: </w:t>
      </w:r>
      <w:r w:rsidRPr="00594E9B">
        <w:rPr>
          <w:b/>
          <w:sz w:val="20"/>
          <w:szCs w:val="20"/>
        </w:rPr>
        <w:t xml:space="preserve">The object of the various laws </w:t>
      </w:r>
      <w:r w:rsidR="00594E9B">
        <w:rPr>
          <w:sz w:val="20"/>
          <w:szCs w:val="20"/>
        </w:rPr>
        <w:t>is to;</w:t>
      </w:r>
    </w:p>
    <w:p w14:paraId="4C2A8942" w14:textId="77777777" w:rsidR="000A7AEB" w:rsidRDefault="00594E9B" w:rsidP="00A846D1">
      <w:pPr>
        <w:pStyle w:val="ListParagraph"/>
        <w:numPr>
          <w:ilvl w:val="0"/>
          <w:numId w:val="29"/>
        </w:numPr>
        <w:spacing w:line="240" w:lineRule="auto"/>
        <w:jc w:val="both"/>
        <w:rPr>
          <w:sz w:val="20"/>
          <w:szCs w:val="20"/>
        </w:rPr>
      </w:pPr>
      <w:r>
        <w:rPr>
          <w:sz w:val="20"/>
          <w:szCs w:val="20"/>
        </w:rPr>
        <w:t>R</w:t>
      </w:r>
      <w:r w:rsidR="00162D8F" w:rsidRPr="00594E9B">
        <w:rPr>
          <w:sz w:val="20"/>
          <w:szCs w:val="20"/>
        </w:rPr>
        <w:t xml:space="preserve">egulate the relationship between Landlord </w:t>
      </w:r>
      <w:r w:rsidR="000A7AEB">
        <w:rPr>
          <w:sz w:val="20"/>
          <w:szCs w:val="20"/>
        </w:rPr>
        <w:t>and tenants</w:t>
      </w:r>
    </w:p>
    <w:p w14:paraId="16E077A8" w14:textId="77777777" w:rsidR="000A7AEB" w:rsidRDefault="00162D8F" w:rsidP="00A846D1">
      <w:pPr>
        <w:pStyle w:val="ListParagraph"/>
        <w:numPr>
          <w:ilvl w:val="0"/>
          <w:numId w:val="29"/>
        </w:numPr>
        <w:spacing w:line="240" w:lineRule="auto"/>
        <w:jc w:val="both"/>
        <w:rPr>
          <w:sz w:val="20"/>
          <w:szCs w:val="20"/>
        </w:rPr>
      </w:pPr>
      <w:r w:rsidRPr="000A7AEB">
        <w:rPr>
          <w:sz w:val="20"/>
          <w:szCs w:val="20"/>
        </w:rPr>
        <w:t>Prevent arbitrary increase in rent</w:t>
      </w:r>
    </w:p>
    <w:p w14:paraId="3C5B1C55" w14:textId="77777777" w:rsidR="000A7AEB" w:rsidRDefault="00162D8F" w:rsidP="00A846D1">
      <w:pPr>
        <w:pStyle w:val="ListParagraph"/>
        <w:numPr>
          <w:ilvl w:val="0"/>
          <w:numId w:val="29"/>
        </w:numPr>
        <w:spacing w:line="240" w:lineRule="auto"/>
        <w:jc w:val="both"/>
        <w:rPr>
          <w:sz w:val="20"/>
          <w:szCs w:val="20"/>
        </w:rPr>
      </w:pPr>
      <w:r w:rsidRPr="000A7AEB">
        <w:rPr>
          <w:sz w:val="20"/>
          <w:szCs w:val="20"/>
        </w:rPr>
        <w:t>Prevent unlawful ejection of tenants</w:t>
      </w:r>
    </w:p>
    <w:p w14:paraId="0E5ABA7B" w14:textId="77777777" w:rsidR="00594E9B" w:rsidRPr="000A7AEB" w:rsidRDefault="00162D8F" w:rsidP="00A846D1">
      <w:pPr>
        <w:pStyle w:val="ListParagraph"/>
        <w:numPr>
          <w:ilvl w:val="0"/>
          <w:numId w:val="29"/>
        </w:numPr>
        <w:spacing w:line="240" w:lineRule="auto"/>
        <w:jc w:val="both"/>
        <w:rPr>
          <w:sz w:val="20"/>
          <w:szCs w:val="20"/>
        </w:rPr>
      </w:pPr>
      <w:r w:rsidRPr="000A7AEB">
        <w:rPr>
          <w:sz w:val="20"/>
          <w:szCs w:val="20"/>
        </w:rPr>
        <w:t>Prevent illegal holding over by tenants</w:t>
      </w:r>
    </w:p>
    <w:p w14:paraId="49B0ACBE" w14:textId="77777777" w:rsidR="00594E9B" w:rsidRPr="00594E9B" w:rsidRDefault="00594E9B" w:rsidP="00594E9B">
      <w:pPr>
        <w:spacing w:line="240" w:lineRule="auto"/>
        <w:jc w:val="both"/>
        <w:rPr>
          <w:sz w:val="20"/>
          <w:szCs w:val="20"/>
        </w:rPr>
      </w:pPr>
      <w:r w:rsidRPr="00594E9B">
        <w:rPr>
          <w:b/>
          <w:bCs/>
          <w:sz w:val="20"/>
          <w:szCs w:val="20"/>
        </w:rPr>
        <w:t xml:space="preserve">Courts with Jurisdiction </w:t>
      </w:r>
    </w:p>
    <w:p w14:paraId="19DFC75F" w14:textId="77777777" w:rsidR="00594E9B" w:rsidRPr="00594E9B" w:rsidRDefault="00594E9B" w:rsidP="00594E9B">
      <w:pPr>
        <w:spacing w:line="240" w:lineRule="auto"/>
        <w:jc w:val="both"/>
        <w:rPr>
          <w:sz w:val="20"/>
          <w:szCs w:val="20"/>
        </w:rPr>
      </w:pPr>
      <w:r>
        <w:rPr>
          <w:b/>
          <w:bCs/>
          <w:sz w:val="20"/>
          <w:szCs w:val="20"/>
        </w:rPr>
        <w:t xml:space="preserve">Abuja: </w:t>
      </w:r>
      <w:r w:rsidRPr="00594E9B">
        <w:rPr>
          <w:sz w:val="20"/>
          <w:szCs w:val="20"/>
        </w:rPr>
        <w:t>Recovery of possession cases go to the (</w:t>
      </w:r>
      <w:r w:rsidRPr="0043606F">
        <w:rPr>
          <w:b/>
          <w:sz w:val="20"/>
          <w:szCs w:val="20"/>
        </w:rPr>
        <w:t>District</w:t>
      </w:r>
      <w:r w:rsidRPr="00594E9B">
        <w:rPr>
          <w:sz w:val="20"/>
          <w:szCs w:val="20"/>
        </w:rPr>
        <w:t>) Courts and High Courts</w:t>
      </w:r>
      <w:r w:rsidR="000A7AEB">
        <w:rPr>
          <w:sz w:val="20"/>
          <w:szCs w:val="20"/>
        </w:rPr>
        <w:t xml:space="preserve"> </w:t>
      </w:r>
      <w:r>
        <w:rPr>
          <w:sz w:val="20"/>
          <w:szCs w:val="20"/>
        </w:rPr>
        <w:t>(if rental value is more than 5 million</w:t>
      </w:r>
      <w:r w:rsidR="00E210E9">
        <w:rPr>
          <w:sz w:val="20"/>
          <w:szCs w:val="20"/>
        </w:rPr>
        <w:t xml:space="preserve"> (now 7 million)</w:t>
      </w:r>
      <w:r>
        <w:rPr>
          <w:sz w:val="20"/>
          <w:szCs w:val="20"/>
        </w:rPr>
        <w:t xml:space="preserve">) and in </w:t>
      </w:r>
      <w:r w:rsidRPr="00594E9B">
        <w:rPr>
          <w:b/>
          <w:bCs/>
          <w:sz w:val="20"/>
          <w:szCs w:val="20"/>
        </w:rPr>
        <w:t>Lagos</w:t>
      </w:r>
      <w:r>
        <w:rPr>
          <w:b/>
          <w:bCs/>
          <w:sz w:val="20"/>
          <w:szCs w:val="20"/>
        </w:rPr>
        <w:t xml:space="preserve">: </w:t>
      </w:r>
      <w:r>
        <w:rPr>
          <w:sz w:val="20"/>
          <w:szCs w:val="20"/>
        </w:rPr>
        <w:t xml:space="preserve">Magistrate courts &amp; </w:t>
      </w:r>
      <w:r w:rsidRPr="00594E9B">
        <w:rPr>
          <w:sz w:val="20"/>
          <w:szCs w:val="20"/>
        </w:rPr>
        <w:t xml:space="preserve">High Courts (if rental value is more than </w:t>
      </w:r>
      <w:r w:rsidR="000A7AEB">
        <w:rPr>
          <w:sz w:val="20"/>
          <w:szCs w:val="20"/>
        </w:rPr>
        <w:t>10 million naira</w:t>
      </w:r>
      <w:r w:rsidRPr="00594E9B">
        <w:rPr>
          <w:sz w:val="20"/>
          <w:szCs w:val="20"/>
        </w:rPr>
        <w:t>)</w:t>
      </w:r>
      <w:r>
        <w:rPr>
          <w:sz w:val="20"/>
          <w:szCs w:val="20"/>
        </w:rPr>
        <w:t xml:space="preserve">. </w:t>
      </w:r>
      <w:r w:rsidRPr="00594E9B">
        <w:rPr>
          <w:sz w:val="20"/>
          <w:szCs w:val="20"/>
        </w:rPr>
        <w:t xml:space="preserve">The determining factor is the </w:t>
      </w:r>
      <w:r w:rsidRPr="00594E9B">
        <w:rPr>
          <w:b/>
          <w:bCs/>
          <w:sz w:val="20"/>
          <w:szCs w:val="20"/>
        </w:rPr>
        <w:t>Annual Rental Value</w:t>
      </w:r>
      <w:r w:rsidRPr="00594E9B">
        <w:rPr>
          <w:sz w:val="20"/>
          <w:szCs w:val="20"/>
        </w:rPr>
        <w:t xml:space="preserve">. Where the annual rental value is within the jurisdiction of the Magistrates Court. It can entertain the matter even though the claim for arrears and mesne profit is higher than the court’s jurisdiction. </w:t>
      </w:r>
    </w:p>
    <w:p w14:paraId="38F052E4" w14:textId="77777777" w:rsidR="00162D8F" w:rsidRPr="00594E9B" w:rsidRDefault="00162D8F" w:rsidP="00162D8F">
      <w:pPr>
        <w:spacing w:line="240" w:lineRule="auto"/>
        <w:jc w:val="both"/>
        <w:rPr>
          <w:b/>
          <w:sz w:val="20"/>
          <w:szCs w:val="20"/>
        </w:rPr>
      </w:pPr>
      <w:r w:rsidRPr="00594E9B">
        <w:rPr>
          <w:b/>
          <w:sz w:val="20"/>
          <w:szCs w:val="20"/>
        </w:rPr>
        <w:t>Definition of terms</w:t>
      </w:r>
    </w:p>
    <w:p w14:paraId="76A8C453" w14:textId="77777777" w:rsidR="00162D8F" w:rsidRPr="00A6637B" w:rsidRDefault="00162D8F" w:rsidP="00A846D1">
      <w:pPr>
        <w:pStyle w:val="ListParagraph"/>
        <w:numPr>
          <w:ilvl w:val="0"/>
          <w:numId w:val="30"/>
        </w:numPr>
        <w:spacing w:line="240" w:lineRule="auto"/>
        <w:jc w:val="both"/>
        <w:rPr>
          <w:sz w:val="20"/>
          <w:szCs w:val="20"/>
        </w:rPr>
      </w:pPr>
      <w:r w:rsidRPr="00A6637B">
        <w:rPr>
          <w:b/>
          <w:sz w:val="20"/>
          <w:szCs w:val="20"/>
        </w:rPr>
        <w:t>Landlord</w:t>
      </w:r>
      <w:r w:rsidRPr="00A6637B">
        <w:rPr>
          <w:sz w:val="20"/>
          <w:szCs w:val="20"/>
        </w:rPr>
        <w:t>: This is the person entitled to title and ownership right on the property and the immediate reversion of the premises and this includes:</w:t>
      </w:r>
    </w:p>
    <w:p w14:paraId="438099A4" w14:textId="77777777" w:rsidR="000A7AEB" w:rsidRDefault="00162D8F" w:rsidP="00CA57DC">
      <w:pPr>
        <w:pStyle w:val="ListParagraph"/>
        <w:numPr>
          <w:ilvl w:val="0"/>
          <w:numId w:val="201"/>
        </w:numPr>
        <w:spacing w:line="240" w:lineRule="auto"/>
        <w:jc w:val="both"/>
        <w:rPr>
          <w:sz w:val="20"/>
          <w:szCs w:val="20"/>
        </w:rPr>
      </w:pPr>
      <w:r w:rsidRPr="000A7AEB">
        <w:rPr>
          <w:sz w:val="20"/>
          <w:szCs w:val="20"/>
        </w:rPr>
        <w:t>The attorney, solicitor, agent or caretaker of the landlord</w:t>
      </w:r>
    </w:p>
    <w:p w14:paraId="3792FB3A" w14:textId="77777777" w:rsidR="00504EE9" w:rsidRDefault="00162D8F" w:rsidP="00CA57DC">
      <w:pPr>
        <w:pStyle w:val="ListParagraph"/>
        <w:numPr>
          <w:ilvl w:val="0"/>
          <w:numId w:val="201"/>
        </w:numPr>
        <w:spacing w:line="240" w:lineRule="auto"/>
        <w:jc w:val="both"/>
        <w:rPr>
          <w:sz w:val="20"/>
          <w:szCs w:val="20"/>
        </w:rPr>
      </w:pPr>
      <w:r w:rsidRPr="000A7AEB">
        <w:rPr>
          <w:sz w:val="20"/>
          <w:szCs w:val="20"/>
        </w:rPr>
        <w:t>Any person receiving rent or who has a right to receive rent.</w:t>
      </w:r>
    </w:p>
    <w:p w14:paraId="1CBCA0F6" w14:textId="77777777" w:rsidR="00504EE9" w:rsidRDefault="00162D8F" w:rsidP="00CA57DC">
      <w:pPr>
        <w:pStyle w:val="ListParagraph"/>
        <w:numPr>
          <w:ilvl w:val="0"/>
          <w:numId w:val="201"/>
        </w:numPr>
        <w:spacing w:line="240" w:lineRule="auto"/>
        <w:jc w:val="both"/>
        <w:rPr>
          <w:sz w:val="20"/>
          <w:szCs w:val="20"/>
        </w:rPr>
      </w:pPr>
      <w:r w:rsidRPr="00504EE9">
        <w:rPr>
          <w:sz w:val="20"/>
          <w:szCs w:val="20"/>
        </w:rPr>
        <w:t>A former landlord where the context so requires.</w:t>
      </w:r>
    </w:p>
    <w:p w14:paraId="0B77BC63" w14:textId="77777777" w:rsidR="00A6637B" w:rsidRPr="00504EE9" w:rsidRDefault="00162D8F" w:rsidP="00CA57DC">
      <w:pPr>
        <w:pStyle w:val="ListParagraph"/>
        <w:numPr>
          <w:ilvl w:val="0"/>
          <w:numId w:val="201"/>
        </w:numPr>
        <w:spacing w:line="240" w:lineRule="auto"/>
        <w:jc w:val="both"/>
        <w:rPr>
          <w:sz w:val="20"/>
          <w:szCs w:val="20"/>
        </w:rPr>
      </w:pPr>
      <w:r w:rsidRPr="00504EE9">
        <w:rPr>
          <w:sz w:val="20"/>
          <w:szCs w:val="20"/>
        </w:rPr>
        <w:t>Any person to whom the title and ownership rights on property</w:t>
      </w:r>
      <w:r w:rsidR="00504EE9">
        <w:rPr>
          <w:sz w:val="20"/>
          <w:szCs w:val="20"/>
        </w:rPr>
        <w:t xml:space="preserve"> vests</w:t>
      </w:r>
      <w:r w:rsidR="00A6637B" w:rsidRPr="00504EE9">
        <w:rPr>
          <w:sz w:val="20"/>
          <w:szCs w:val="20"/>
        </w:rPr>
        <w:t>--</w:t>
      </w:r>
      <w:r w:rsidR="00A6637B" w:rsidRPr="00504EE9">
        <w:rPr>
          <w:b/>
          <w:color w:val="FF0000"/>
          <w:sz w:val="20"/>
          <w:szCs w:val="20"/>
        </w:rPr>
        <w:t>S. 2 recovery of premises act &amp; law</w:t>
      </w:r>
    </w:p>
    <w:p w14:paraId="0B82CC3A" w14:textId="77777777" w:rsidR="00504EE9" w:rsidRDefault="00162D8F" w:rsidP="00A846D1">
      <w:pPr>
        <w:pStyle w:val="ListParagraph"/>
        <w:numPr>
          <w:ilvl w:val="0"/>
          <w:numId w:val="30"/>
        </w:numPr>
        <w:spacing w:line="240" w:lineRule="auto"/>
        <w:jc w:val="both"/>
        <w:rPr>
          <w:sz w:val="20"/>
          <w:szCs w:val="20"/>
        </w:rPr>
      </w:pPr>
      <w:r w:rsidRPr="00504EE9">
        <w:rPr>
          <w:b/>
          <w:sz w:val="20"/>
          <w:szCs w:val="20"/>
        </w:rPr>
        <w:t>Tenant</w:t>
      </w:r>
      <w:r w:rsidRPr="00504EE9">
        <w:rPr>
          <w:sz w:val="20"/>
          <w:szCs w:val="20"/>
        </w:rPr>
        <w:t>: Any person who holds, uses or occupies another person’s property te</w:t>
      </w:r>
      <w:r w:rsidR="00504EE9" w:rsidRPr="00504EE9">
        <w:rPr>
          <w:sz w:val="20"/>
          <w:szCs w:val="20"/>
        </w:rPr>
        <w:t xml:space="preserve">mporarily for a term certain or </w:t>
      </w:r>
      <w:r w:rsidRPr="00504EE9">
        <w:rPr>
          <w:sz w:val="20"/>
          <w:szCs w:val="20"/>
        </w:rPr>
        <w:t>fixed duration by an agreement, whether on payment of rent or otherwise or by operation of law. A tenant does not</w:t>
      </w:r>
      <w:r w:rsidR="00A6637B" w:rsidRPr="00504EE9">
        <w:rPr>
          <w:sz w:val="20"/>
          <w:szCs w:val="20"/>
        </w:rPr>
        <w:t xml:space="preserve"> include any person occupying a </w:t>
      </w:r>
      <w:r w:rsidRPr="00504EE9">
        <w:rPr>
          <w:sz w:val="20"/>
          <w:szCs w:val="20"/>
        </w:rPr>
        <w:t xml:space="preserve">premises under a bona fide claim to be the owner </w:t>
      </w:r>
      <w:r w:rsidRPr="00504EE9">
        <w:rPr>
          <w:b/>
          <w:color w:val="FF0000"/>
          <w:sz w:val="20"/>
          <w:szCs w:val="20"/>
        </w:rPr>
        <w:t>S. 2 RPA ABUJA, 47 TLL</w:t>
      </w:r>
      <w:r w:rsidRPr="00504EE9">
        <w:rPr>
          <w:sz w:val="20"/>
          <w:szCs w:val="20"/>
        </w:rPr>
        <w:t>. Requirement to be a statutory tenant</w:t>
      </w:r>
      <w:r w:rsidR="00A6637B" w:rsidRPr="00504EE9">
        <w:rPr>
          <w:sz w:val="20"/>
          <w:szCs w:val="20"/>
        </w:rPr>
        <w:t xml:space="preserve"> </w:t>
      </w:r>
      <w:r w:rsidRPr="00504EE9">
        <w:rPr>
          <w:sz w:val="20"/>
          <w:szCs w:val="20"/>
        </w:rPr>
        <w:t>is “Lawful Occupation”- Once a person has been put in lawful occupation by the owner of the property, that person is a tenant statutorily. A tenant h</w:t>
      </w:r>
      <w:r w:rsidR="00A6637B" w:rsidRPr="00504EE9">
        <w:rPr>
          <w:sz w:val="20"/>
          <w:szCs w:val="20"/>
        </w:rPr>
        <w:t xml:space="preserve">as been held </w:t>
      </w:r>
      <w:r w:rsidRPr="00504EE9">
        <w:rPr>
          <w:sz w:val="20"/>
          <w:szCs w:val="20"/>
        </w:rPr>
        <w:t>to include a sub tena</w:t>
      </w:r>
      <w:r w:rsidR="00A6637B" w:rsidRPr="00504EE9">
        <w:rPr>
          <w:sz w:val="20"/>
          <w:szCs w:val="20"/>
        </w:rPr>
        <w:t>nt (</w:t>
      </w:r>
      <w:r w:rsidRPr="00504EE9">
        <w:rPr>
          <w:sz w:val="20"/>
          <w:szCs w:val="20"/>
        </w:rPr>
        <w:t xml:space="preserve">tenant to the initial tenant). A SUB-TENANT is deemed for the purposes of the Law to be the tenant of </w:t>
      </w:r>
      <w:r w:rsidR="00A6637B" w:rsidRPr="00504EE9">
        <w:rPr>
          <w:sz w:val="20"/>
          <w:szCs w:val="20"/>
        </w:rPr>
        <w:t xml:space="preserve">the Landlord. It has been held </w:t>
      </w:r>
      <w:r w:rsidRPr="00504EE9">
        <w:rPr>
          <w:sz w:val="20"/>
          <w:szCs w:val="20"/>
        </w:rPr>
        <w:t>by Supreme Court to include service tenan</w:t>
      </w:r>
      <w:r w:rsidR="00A6637B" w:rsidRPr="00504EE9">
        <w:rPr>
          <w:sz w:val="20"/>
          <w:szCs w:val="20"/>
        </w:rPr>
        <w:t>ts</w:t>
      </w:r>
    </w:p>
    <w:p w14:paraId="33E191A1" w14:textId="77777777" w:rsidR="00162D8F" w:rsidRPr="00504EE9" w:rsidRDefault="00162D8F" w:rsidP="00162D8F">
      <w:pPr>
        <w:spacing w:line="240" w:lineRule="auto"/>
        <w:jc w:val="both"/>
        <w:rPr>
          <w:sz w:val="20"/>
          <w:szCs w:val="20"/>
        </w:rPr>
      </w:pPr>
      <w:r w:rsidRPr="00504EE9">
        <w:rPr>
          <w:b/>
          <w:sz w:val="20"/>
          <w:szCs w:val="20"/>
        </w:rPr>
        <w:t>Difference between a service tenancy and service occupancy</w:t>
      </w:r>
      <w:r w:rsidR="00A6637B" w:rsidRPr="00504EE9">
        <w:rPr>
          <w:b/>
          <w:sz w:val="20"/>
          <w:szCs w:val="20"/>
        </w:rPr>
        <w:t xml:space="preserve">: </w:t>
      </w:r>
      <w:r w:rsidRPr="00504EE9">
        <w:rPr>
          <w:sz w:val="20"/>
          <w:szCs w:val="20"/>
        </w:rPr>
        <w:t>Service occupancy is when premises is given to a person depending on one’s job while service tenancy is a person (usually an employee) given premises by his employer upon payment of some nominal rent---</w:t>
      </w:r>
      <w:r w:rsidRPr="00504EE9">
        <w:rPr>
          <w:b/>
          <w:color w:val="FF0000"/>
          <w:sz w:val="20"/>
          <w:szCs w:val="20"/>
        </w:rPr>
        <w:t>CHUKWUMA V. SHELL PETROLEUM</w:t>
      </w:r>
      <w:r w:rsidR="00504EE9" w:rsidRPr="00504EE9">
        <w:rPr>
          <w:sz w:val="20"/>
          <w:szCs w:val="20"/>
        </w:rPr>
        <w:t xml:space="preserve">. Whether a service tenant or service occupant, he is a </w:t>
      </w:r>
      <w:proofErr w:type="spellStart"/>
      <w:r w:rsidR="00504EE9" w:rsidRPr="00504EE9">
        <w:rPr>
          <w:sz w:val="20"/>
          <w:szCs w:val="20"/>
        </w:rPr>
        <w:t>licencee</w:t>
      </w:r>
      <w:proofErr w:type="spellEnd"/>
      <w:r w:rsidR="00504EE9" w:rsidRPr="00504EE9">
        <w:rPr>
          <w:sz w:val="20"/>
          <w:szCs w:val="20"/>
        </w:rPr>
        <w:t xml:space="preserve"> and no need to serve him notices - </w:t>
      </w:r>
      <w:r w:rsidR="00504EE9" w:rsidRPr="00504EE9">
        <w:rPr>
          <w:b/>
          <w:bCs/>
          <w:i/>
          <w:iCs/>
          <w:color w:val="FF0000"/>
          <w:sz w:val="20"/>
          <w:szCs w:val="20"/>
        </w:rPr>
        <w:t>Chukwuma v. SPDC</w:t>
      </w:r>
      <w:r w:rsidR="00504EE9" w:rsidRPr="00504EE9">
        <w:rPr>
          <w:b/>
          <w:bCs/>
          <w:color w:val="FF0000"/>
          <w:sz w:val="20"/>
          <w:szCs w:val="20"/>
        </w:rPr>
        <w:t>.</w:t>
      </w:r>
      <w:r w:rsidR="00504EE9" w:rsidRPr="00504EE9">
        <w:rPr>
          <w:b/>
          <w:bCs/>
          <w:sz w:val="20"/>
          <w:szCs w:val="20"/>
        </w:rPr>
        <w:t xml:space="preserve"> </w:t>
      </w:r>
      <w:r w:rsidR="00504EE9" w:rsidRPr="00504EE9">
        <w:rPr>
          <w:sz w:val="20"/>
          <w:szCs w:val="20"/>
        </w:rPr>
        <w:t xml:space="preserve">However, Service tenancy is protected by Law, so to determine it; Notices must be served on the tenants. See </w:t>
      </w:r>
      <w:r w:rsidR="00E210E9">
        <w:rPr>
          <w:b/>
          <w:bCs/>
          <w:i/>
          <w:iCs/>
          <w:color w:val="FF0000"/>
          <w:sz w:val="20"/>
          <w:szCs w:val="20"/>
        </w:rPr>
        <w:t>Section 14</w:t>
      </w:r>
      <w:r w:rsidR="00504EE9" w:rsidRPr="00504EE9">
        <w:rPr>
          <w:b/>
          <w:bCs/>
          <w:i/>
          <w:iCs/>
          <w:color w:val="FF0000"/>
          <w:sz w:val="20"/>
          <w:szCs w:val="20"/>
        </w:rPr>
        <w:t xml:space="preserve"> of the </w:t>
      </w:r>
      <w:r w:rsidR="00504EE9" w:rsidRPr="00504EE9">
        <w:rPr>
          <w:b/>
          <w:bCs/>
          <w:i/>
          <w:iCs/>
          <w:color w:val="FF0000"/>
          <w:sz w:val="20"/>
          <w:szCs w:val="20"/>
        </w:rPr>
        <w:lastRenderedPageBreak/>
        <w:t>Tenancy Law</w:t>
      </w:r>
      <w:r w:rsidR="00504EE9" w:rsidRPr="00504EE9">
        <w:rPr>
          <w:b/>
          <w:bCs/>
          <w:i/>
          <w:iCs/>
          <w:sz w:val="20"/>
          <w:szCs w:val="20"/>
        </w:rPr>
        <w:t xml:space="preserve"> </w:t>
      </w:r>
      <w:r w:rsidR="00504EE9" w:rsidRPr="00504EE9">
        <w:rPr>
          <w:sz w:val="20"/>
          <w:szCs w:val="20"/>
        </w:rPr>
        <w:t xml:space="preserve">which provided for 7 days’ Notice of owner’s intention to recover the premises and recourse to the Courts to recover same - </w:t>
      </w:r>
      <w:proofErr w:type="spellStart"/>
      <w:r w:rsidR="00504EE9" w:rsidRPr="00504EE9">
        <w:rPr>
          <w:b/>
          <w:bCs/>
          <w:i/>
          <w:iCs/>
          <w:color w:val="FF0000"/>
          <w:sz w:val="20"/>
          <w:szCs w:val="20"/>
        </w:rPr>
        <w:t>Oduye</w:t>
      </w:r>
      <w:proofErr w:type="spellEnd"/>
      <w:r w:rsidR="00504EE9" w:rsidRPr="00504EE9">
        <w:rPr>
          <w:b/>
          <w:bCs/>
          <w:i/>
          <w:iCs/>
          <w:color w:val="FF0000"/>
          <w:sz w:val="20"/>
          <w:szCs w:val="20"/>
        </w:rPr>
        <w:t xml:space="preserve"> v. (Nig) Airways</w:t>
      </w:r>
      <w:r w:rsidR="00504EE9" w:rsidRPr="00504EE9">
        <w:rPr>
          <w:color w:val="FF0000"/>
          <w:sz w:val="20"/>
          <w:szCs w:val="20"/>
        </w:rPr>
        <w:t>.</w:t>
      </w:r>
      <w:r w:rsidR="00504EE9" w:rsidRPr="00504EE9">
        <w:rPr>
          <w:sz w:val="20"/>
          <w:szCs w:val="20"/>
        </w:rPr>
        <w:t xml:space="preserve"> </w:t>
      </w:r>
    </w:p>
    <w:p w14:paraId="6F9CAF0B" w14:textId="77777777" w:rsidR="00A6637B" w:rsidRDefault="00A6637B" w:rsidP="00162D8F">
      <w:pPr>
        <w:spacing w:line="240" w:lineRule="auto"/>
        <w:jc w:val="both"/>
        <w:rPr>
          <w:sz w:val="20"/>
          <w:szCs w:val="20"/>
        </w:rPr>
      </w:pPr>
      <w:r>
        <w:rPr>
          <w:sz w:val="20"/>
          <w:szCs w:val="20"/>
        </w:rPr>
        <w:t xml:space="preserve">3. </w:t>
      </w:r>
      <w:r w:rsidR="00162D8F" w:rsidRPr="00A6637B">
        <w:rPr>
          <w:b/>
          <w:sz w:val="20"/>
          <w:szCs w:val="20"/>
        </w:rPr>
        <w:t>Premises:</w:t>
      </w:r>
      <w:r w:rsidR="00162D8F" w:rsidRPr="00162D8F">
        <w:rPr>
          <w:sz w:val="20"/>
          <w:szCs w:val="20"/>
        </w:rPr>
        <w:t xml:space="preserve"> This includes a house, building, together with appurtenances and land without any building there on</w:t>
      </w:r>
    </w:p>
    <w:p w14:paraId="68F425DD" w14:textId="77777777" w:rsidR="00162D8F" w:rsidRPr="00A6637B" w:rsidRDefault="00162D8F" w:rsidP="00A6637B">
      <w:pPr>
        <w:spacing w:line="240" w:lineRule="auto"/>
        <w:jc w:val="center"/>
        <w:rPr>
          <w:b/>
          <w:sz w:val="20"/>
          <w:szCs w:val="20"/>
        </w:rPr>
      </w:pPr>
      <w:r w:rsidRPr="00162D8F">
        <w:rPr>
          <w:sz w:val="20"/>
          <w:szCs w:val="20"/>
        </w:rPr>
        <w:tab/>
      </w:r>
      <w:r w:rsidRPr="00A6637B">
        <w:rPr>
          <w:b/>
          <w:sz w:val="20"/>
          <w:szCs w:val="20"/>
        </w:rPr>
        <w:t>Types of tenancies</w:t>
      </w:r>
    </w:p>
    <w:p w14:paraId="795D8CA3" w14:textId="77777777" w:rsidR="00162D8F" w:rsidRPr="00162D8F" w:rsidRDefault="003F7CAA" w:rsidP="00162D8F">
      <w:pPr>
        <w:spacing w:line="240" w:lineRule="auto"/>
        <w:jc w:val="both"/>
        <w:rPr>
          <w:sz w:val="20"/>
          <w:szCs w:val="20"/>
        </w:rPr>
      </w:pPr>
      <w:r>
        <w:rPr>
          <w:sz w:val="20"/>
          <w:szCs w:val="20"/>
        </w:rPr>
        <w:t xml:space="preserve">1. </w:t>
      </w:r>
      <w:r w:rsidR="00162D8F" w:rsidRPr="003F7CAA">
        <w:rPr>
          <w:b/>
          <w:sz w:val="20"/>
          <w:szCs w:val="20"/>
        </w:rPr>
        <w:t>Tenancy at sufferance</w:t>
      </w:r>
      <w:r w:rsidR="00162D8F" w:rsidRPr="00162D8F">
        <w:rPr>
          <w:sz w:val="20"/>
          <w:szCs w:val="20"/>
        </w:rPr>
        <w:t>: He enters into the occupation of the premises lawfully, but after the expiration of the tenancy he holds over possession without consent of the landlord (becomes a tenant at sufferance). The landlord can exercise his power of re-entry and eject the tenant without any notice to quit or recourse to court under the common law. However, under the statute a tenant at sufferance is under the Recovery of Premises Laws or Act in Nigeria known as a statutory tenant that is protected by statute and can only be ejected when due process is followed---</w:t>
      </w:r>
      <w:r w:rsidR="00162D8F" w:rsidRPr="003F7CAA">
        <w:rPr>
          <w:b/>
          <w:color w:val="FF0000"/>
          <w:sz w:val="20"/>
          <w:szCs w:val="20"/>
        </w:rPr>
        <w:t>SULE v NIGERIAN COTTON BOARD</w:t>
      </w:r>
    </w:p>
    <w:p w14:paraId="14E94500" w14:textId="77777777" w:rsidR="00162D8F" w:rsidRPr="00162D8F" w:rsidRDefault="003F7CAA" w:rsidP="00162D8F">
      <w:pPr>
        <w:spacing w:line="240" w:lineRule="auto"/>
        <w:jc w:val="both"/>
        <w:rPr>
          <w:sz w:val="20"/>
          <w:szCs w:val="20"/>
        </w:rPr>
      </w:pPr>
      <w:r>
        <w:rPr>
          <w:sz w:val="20"/>
          <w:szCs w:val="20"/>
        </w:rPr>
        <w:t>2.</w:t>
      </w:r>
      <w:r w:rsidRPr="003F7CAA">
        <w:rPr>
          <w:b/>
          <w:sz w:val="20"/>
          <w:szCs w:val="20"/>
        </w:rPr>
        <w:t xml:space="preserve"> </w:t>
      </w:r>
      <w:r w:rsidR="00162D8F" w:rsidRPr="003F7CAA">
        <w:rPr>
          <w:b/>
          <w:sz w:val="20"/>
          <w:szCs w:val="20"/>
        </w:rPr>
        <w:t>Tenancy at will</w:t>
      </w:r>
      <w:r w:rsidR="00162D8F" w:rsidRPr="00162D8F">
        <w:rPr>
          <w:sz w:val="20"/>
          <w:szCs w:val="20"/>
        </w:rPr>
        <w:t>: This is a tenancy relationship created where t</w:t>
      </w:r>
      <w:r>
        <w:rPr>
          <w:sz w:val="20"/>
          <w:szCs w:val="20"/>
        </w:rPr>
        <w:t xml:space="preserve">he landlord permits the tenant </w:t>
      </w:r>
      <w:r w:rsidR="00162D8F" w:rsidRPr="00162D8F">
        <w:rPr>
          <w:sz w:val="20"/>
          <w:szCs w:val="20"/>
        </w:rPr>
        <w:t>to occupy the premises with no definite time. Thus, the tenant occupies the premises with the landlord’s consent but no definite time to r</w:t>
      </w:r>
      <w:r>
        <w:rPr>
          <w:sz w:val="20"/>
          <w:szCs w:val="20"/>
        </w:rPr>
        <w:t xml:space="preserve">emain there. </w:t>
      </w:r>
      <w:r w:rsidR="00162D8F" w:rsidRPr="00162D8F">
        <w:rPr>
          <w:sz w:val="20"/>
          <w:szCs w:val="20"/>
        </w:rPr>
        <w:t xml:space="preserve">It must be noted that tenancy at will can be determined at any time. The only requirement is a week’s notice i.e. (7) </w:t>
      </w:r>
      <w:proofErr w:type="spellStart"/>
      <w:r w:rsidR="00162D8F" w:rsidRPr="00162D8F">
        <w:rPr>
          <w:sz w:val="20"/>
          <w:szCs w:val="20"/>
        </w:rPr>
        <w:t>Days Notice</w:t>
      </w:r>
      <w:proofErr w:type="spellEnd"/>
      <w:r w:rsidR="00162D8F" w:rsidRPr="00162D8F">
        <w:rPr>
          <w:sz w:val="20"/>
          <w:szCs w:val="20"/>
        </w:rPr>
        <w:t xml:space="preserve"> to Quit</w:t>
      </w:r>
      <w:r>
        <w:rPr>
          <w:sz w:val="20"/>
          <w:szCs w:val="20"/>
        </w:rPr>
        <w:t xml:space="preserve">. </w:t>
      </w:r>
      <w:r w:rsidR="00162D8F" w:rsidRPr="00162D8F">
        <w:rPr>
          <w:sz w:val="20"/>
          <w:szCs w:val="20"/>
        </w:rPr>
        <w:t>The difference between tenancy at will and tenancy at sufferance is that the former holds over possession with the consent of the landlord without a fixed period; while in the latter, the tenant holds over without the consent of the landlord.</w:t>
      </w:r>
    </w:p>
    <w:p w14:paraId="5408C72C" w14:textId="77777777" w:rsidR="00162D8F" w:rsidRPr="00162D8F" w:rsidRDefault="003F7CAA" w:rsidP="00162D8F">
      <w:pPr>
        <w:spacing w:line="240" w:lineRule="auto"/>
        <w:jc w:val="both"/>
        <w:rPr>
          <w:sz w:val="20"/>
          <w:szCs w:val="20"/>
        </w:rPr>
      </w:pPr>
      <w:r>
        <w:rPr>
          <w:sz w:val="20"/>
          <w:szCs w:val="20"/>
        </w:rPr>
        <w:t xml:space="preserve">3. </w:t>
      </w:r>
      <w:r w:rsidR="00162D8F" w:rsidRPr="003F7CAA">
        <w:rPr>
          <w:b/>
          <w:sz w:val="20"/>
          <w:szCs w:val="20"/>
        </w:rPr>
        <w:t>Tenancy by estoppel:</w:t>
      </w:r>
      <w:r w:rsidR="00162D8F" w:rsidRPr="00162D8F">
        <w:rPr>
          <w:sz w:val="20"/>
          <w:szCs w:val="20"/>
        </w:rPr>
        <w:t xml:space="preserve"> Estoppel on the part of the Landlord from denying the existence of a tenancy. In the same vein, once a tenant enters into lawful occupation, he cannot deny the existence of the tenancy---</w:t>
      </w:r>
      <w:r w:rsidR="00162D8F" w:rsidRPr="003F7CAA">
        <w:rPr>
          <w:b/>
          <w:color w:val="FF0000"/>
          <w:sz w:val="20"/>
          <w:szCs w:val="20"/>
        </w:rPr>
        <w:t>UDE V NWARA</w:t>
      </w:r>
    </w:p>
    <w:p w14:paraId="6FCDC955" w14:textId="77777777" w:rsidR="003F7CAA" w:rsidRDefault="003F7CAA" w:rsidP="00162D8F">
      <w:pPr>
        <w:spacing w:line="240" w:lineRule="auto"/>
        <w:jc w:val="both"/>
        <w:rPr>
          <w:sz w:val="20"/>
          <w:szCs w:val="20"/>
        </w:rPr>
      </w:pPr>
      <w:r>
        <w:rPr>
          <w:sz w:val="20"/>
          <w:szCs w:val="20"/>
        </w:rPr>
        <w:t xml:space="preserve">4. </w:t>
      </w:r>
      <w:r w:rsidR="00162D8F" w:rsidRPr="003F7CAA">
        <w:rPr>
          <w:b/>
          <w:sz w:val="20"/>
          <w:szCs w:val="20"/>
        </w:rPr>
        <w:t>License</w:t>
      </w:r>
      <w:r w:rsidR="00162D8F" w:rsidRPr="00162D8F">
        <w:rPr>
          <w:sz w:val="20"/>
          <w:szCs w:val="20"/>
        </w:rPr>
        <w:t xml:space="preserve">: A person is permitted to use premises without having any estate or exclusive possession of the premises. It arises out of privilege to use the premises by another who is the owner/lawful person in possession of the premises. A licensee does not have an estate in the premises. Also, the licensee does not have exclusive possession of the premises. However, a licensee is entitled to 7 </w:t>
      </w:r>
      <w:proofErr w:type="spellStart"/>
      <w:r w:rsidR="00162D8F" w:rsidRPr="00162D8F">
        <w:rPr>
          <w:sz w:val="20"/>
          <w:szCs w:val="20"/>
        </w:rPr>
        <w:t>days notice</w:t>
      </w:r>
      <w:proofErr w:type="spellEnd"/>
      <w:r w:rsidR="00162D8F" w:rsidRPr="00162D8F">
        <w:rPr>
          <w:sz w:val="20"/>
          <w:szCs w:val="20"/>
        </w:rPr>
        <w:t xml:space="preserve"> of owner’s intention to recover the premises---</w:t>
      </w:r>
      <w:r w:rsidR="00162D8F" w:rsidRPr="003F7CAA">
        <w:rPr>
          <w:b/>
          <w:color w:val="FF0000"/>
          <w:sz w:val="20"/>
          <w:szCs w:val="20"/>
        </w:rPr>
        <w:t>BEN CHUKWUMA V. SHELL DEV PET. LTD</w:t>
      </w:r>
    </w:p>
    <w:p w14:paraId="44B1C6BA" w14:textId="77777777" w:rsidR="00162D8F" w:rsidRPr="00162D8F" w:rsidRDefault="003F7CAA" w:rsidP="00162D8F">
      <w:pPr>
        <w:spacing w:line="240" w:lineRule="auto"/>
        <w:jc w:val="both"/>
        <w:rPr>
          <w:sz w:val="20"/>
          <w:szCs w:val="20"/>
        </w:rPr>
      </w:pPr>
      <w:r>
        <w:rPr>
          <w:sz w:val="20"/>
          <w:szCs w:val="20"/>
        </w:rPr>
        <w:t xml:space="preserve">5. </w:t>
      </w:r>
      <w:r w:rsidR="00162D8F" w:rsidRPr="003F7CAA">
        <w:rPr>
          <w:b/>
          <w:sz w:val="20"/>
          <w:szCs w:val="20"/>
        </w:rPr>
        <w:t>Statutory Tenant:</w:t>
      </w:r>
      <w:r w:rsidR="00162D8F" w:rsidRPr="00162D8F">
        <w:rPr>
          <w:sz w:val="20"/>
          <w:szCs w:val="20"/>
        </w:rPr>
        <w:t xml:space="preserve"> Once his tenancy expires, the landlord cannot lawfully evict him as the tenant becomes protected by statute. Before ejecting a person from the premises, </w:t>
      </w:r>
      <w:r w:rsidR="00162D8F" w:rsidRPr="003F7CAA">
        <w:rPr>
          <w:b/>
          <w:sz w:val="20"/>
          <w:szCs w:val="20"/>
        </w:rPr>
        <w:t>Notice to Quit,</w:t>
      </w:r>
      <w:r w:rsidRPr="003F7CAA">
        <w:rPr>
          <w:b/>
          <w:sz w:val="20"/>
          <w:szCs w:val="20"/>
        </w:rPr>
        <w:t xml:space="preserve"> </w:t>
      </w:r>
      <w:r w:rsidR="00162D8F" w:rsidRPr="003F7CAA">
        <w:rPr>
          <w:b/>
          <w:sz w:val="20"/>
          <w:szCs w:val="20"/>
        </w:rPr>
        <w:t>Notice of</w:t>
      </w:r>
      <w:r w:rsidR="00C00341">
        <w:rPr>
          <w:b/>
          <w:sz w:val="20"/>
          <w:szCs w:val="20"/>
        </w:rPr>
        <w:t xml:space="preserve"> Owners</w:t>
      </w:r>
      <w:r w:rsidR="00162D8F" w:rsidRPr="003F7CAA">
        <w:rPr>
          <w:b/>
          <w:sz w:val="20"/>
          <w:szCs w:val="20"/>
        </w:rPr>
        <w:t xml:space="preserve"> intention to recover premise</w:t>
      </w:r>
      <w:r w:rsidR="00162D8F" w:rsidRPr="00162D8F">
        <w:rPr>
          <w:sz w:val="20"/>
          <w:szCs w:val="20"/>
        </w:rPr>
        <w:t>s and then a lawful action is instituted against him</w:t>
      </w:r>
      <w:r>
        <w:rPr>
          <w:sz w:val="20"/>
          <w:szCs w:val="20"/>
        </w:rPr>
        <w:t xml:space="preserve"> </w:t>
      </w:r>
      <w:r w:rsidR="00162D8F" w:rsidRPr="00162D8F">
        <w:rPr>
          <w:sz w:val="20"/>
          <w:szCs w:val="20"/>
        </w:rPr>
        <w:t>seriatim---</w:t>
      </w:r>
      <w:r w:rsidR="00162D8F" w:rsidRPr="003F7CAA">
        <w:rPr>
          <w:b/>
          <w:color w:val="FF0000"/>
          <w:sz w:val="20"/>
          <w:szCs w:val="20"/>
        </w:rPr>
        <w:t>AP LTD v OWODUNNI</w:t>
      </w:r>
    </w:p>
    <w:p w14:paraId="7321A95B" w14:textId="77777777" w:rsidR="00162D8F" w:rsidRPr="00162D8F" w:rsidRDefault="003F7CAA" w:rsidP="00162D8F">
      <w:pPr>
        <w:spacing w:line="240" w:lineRule="auto"/>
        <w:jc w:val="both"/>
        <w:rPr>
          <w:sz w:val="20"/>
          <w:szCs w:val="20"/>
        </w:rPr>
      </w:pPr>
      <w:r>
        <w:rPr>
          <w:sz w:val="20"/>
          <w:szCs w:val="20"/>
        </w:rPr>
        <w:t xml:space="preserve">6. </w:t>
      </w:r>
      <w:r w:rsidR="00162D8F" w:rsidRPr="003F7CAA">
        <w:rPr>
          <w:b/>
          <w:sz w:val="20"/>
          <w:szCs w:val="20"/>
        </w:rPr>
        <w:t>Periodic Tenancy</w:t>
      </w:r>
      <w:r w:rsidR="00162D8F" w:rsidRPr="00162D8F">
        <w:rPr>
          <w:sz w:val="20"/>
          <w:szCs w:val="20"/>
        </w:rPr>
        <w:t xml:space="preserve">: Example is weekly, monthly, quarterly, yearly. It goes on from period to period until a notice to quit is issued on the tenant. </w:t>
      </w:r>
    </w:p>
    <w:p w14:paraId="6D6AF574" w14:textId="77777777" w:rsidR="00162D8F" w:rsidRPr="00162D8F" w:rsidRDefault="003F7CAA" w:rsidP="00162D8F">
      <w:pPr>
        <w:spacing w:line="240" w:lineRule="auto"/>
        <w:jc w:val="both"/>
        <w:rPr>
          <w:sz w:val="20"/>
          <w:szCs w:val="20"/>
        </w:rPr>
      </w:pPr>
      <w:r>
        <w:rPr>
          <w:sz w:val="20"/>
          <w:szCs w:val="20"/>
        </w:rPr>
        <w:t xml:space="preserve">7. </w:t>
      </w:r>
      <w:r w:rsidR="00162D8F" w:rsidRPr="003F7CAA">
        <w:rPr>
          <w:b/>
          <w:sz w:val="20"/>
          <w:szCs w:val="20"/>
        </w:rPr>
        <w:t>Tenancy for a fixed period</w:t>
      </w:r>
      <w:r w:rsidR="00162D8F" w:rsidRPr="00162D8F">
        <w:rPr>
          <w:sz w:val="20"/>
          <w:szCs w:val="20"/>
        </w:rPr>
        <w:t xml:space="preserve">: </w:t>
      </w:r>
      <w:r>
        <w:rPr>
          <w:sz w:val="20"/>
          <w:szCs w:val="20"/>
        </w:rPr>
        <w:t xml:space="preserve">They have </w:t>
      </w:r>
      <w:r w:rsidR="007978E9">
        <w:rPr>
          <w:sz w:val="20"/>
          <w:szCs w:val="20"/>
        </w:rPr>
        <w:t>definite commencement date and the duration is</w:t>
      </w:r>
      <w:r w:rsidR="00162D8F" w:rsidRPr="00162D8F">
        <w:rPr>
          <w:sz w:val="20"/>
          <w:szCs w:val="20"/>
        </w:rPr>
        <w:t xml:space="preserve"> certain</w:t>
      </w:r>
      <w:r>
        <w:rPr>
          <w:sz w:val="20"/>
          <w:szCs w:val="20"/>
        </w:rPr>
        <w:t xml:space="preserve">. </w:t>
      </w:r>
      <w:r w:rsidR="00162D8F" w:rsidRPr="00162D8F">
        <w:rPr>
          <w:sz w:val="20"/>
          <w:szCs w:val="20"/>
        </w:rPr>
        <w:t xml:space="preserve">It does not have a renewal clause unlike periodic tenancy. It terminates automatically by effluxion of time. </w:t>
      </w:r>
      <w:r w:rsidRPr="00162D8F">
        <w:rPr>
          <w:sz w:val="20"/>
          <w:szCs w:val="20"/>
        </w:rPr>
        <w:t xml:space="preserve">It has been stated categorically that where a tenancy is for a fixed period, there is no requirement for a notice to quit, but seven (7) days of </w:t>
      </w:r>
      <w:proofErr w:type="gramStart"/>
      <w:r w:rsidRPr="00162D8F">
        <w:rPr>
          <w:sz w:val="20"/>
          <w:szCs w:val="20"/>
        </w:rPr>
        <w:t>owners</w:t>
      </w:r>
      <w:proofErr w:type="gramEnd"/>
      <w:r w:rsidRPr="00162D8F">
        <w:rPr>
          <w:sz w:val="20"/>
          <w:szCs w:val="20"/>
        </w:rPr>
        <w:t xml:space="preserve"> intention to rec</w:t>
      </w:r>
      <w:r>
        <w:rPr>
          <w:sz w:val="20"/>
          <w:szCs w:val="20"/>
        </w:rPr>
        <w:t xml:space="preserve">over premises will be issued. </w:t>
      </w:r>
      <w:r w:rsidR="00162D8F" w:rsidRPr="00162D8F">
        <w:rPr>
          <w:sz w:val="20"/>
          <w:szCs w:val="20"/>
        </w:rPr>
        <w:t>However, where</w:t>
      </w:r>
      <w:r>
        <w:rPr>
          <w:sz w:val="20"/>
          <w:szCs w:val="20"/>
        </w:rPr>
        <w:t xml:space="preserve"> </w:t>
      </w:r>
      <w:r w:rsidR="00162D8F" w:rsidRPr="00162D8F">
        <w:rPr>
          <w:sz w:val="20"/>
          <w:szCs w:val="20"/>
        </w:rPr>
        <w:t>there is a proviso in the tenancy agreement enabling one or either of the parties to determine it earlier than by the stipulated time by a notice to quit, such notice must be served.</w:t>
      </w:r>
    </w:p>
    <w:p w14:paraId="3B574479" w14:textId="77777777" w:rsidR="00162D8F" w:rsidRPr="007978E9" w:rsidRDefault="00162D8F" w:rsidP="00162D8F">
      <w:pPr>
        <w:spacing w:line="240" w:lineRule="auto"/>
        <w:jc w:val="both"/>
        <w:rPr>
          <w:sz w:val="20"/>
          <w:szCs w:val="20"/>
        </w:rPr>
      </w:pPr>
      <w:r w:rsidRPr="003F7CAA">
        <w:rPr>
          <w:b/>
          <w:sz w:val="20"/>
          <w:szCs w:val="20"/>
        </w:rPr>
        <w:t>Material facts to be proved for recovery of possession of premises</w:t>
      </w:r>
      <w:r w:rsidR="007978E9">
        <w:rPr>
          <w:b/>
          <w:sz w:val="20"/>
          <w:szCs w:val="20"/>
        </w:rPr>
        <w:t xml:space="preserve">: </w:t>
      </w:r>
      <w:r w:rsidR="007978E9">
        <w:rPr>
          <w:sz w:val="20"/>
          <w:szCs w:val="20"/>
        </w:rPr>
        <w:t>provided for in Lagos only not Abuja</w:t>
      </w:r>
    </w:p>
    <w:p w14:paraId="1DEAAE00" w14:textId="77777777" w:rsidR="003F7CAA" w:rsidRPr="003F7CAA" w:rsidRDefault="00162D8F" w:rsidP="00A846D1">
      <w:pPr>
        <w:pStyle w:val="ListParagraph"/>
        <w:numPr>
          <w:ilvl w:val="0"/>
          <w:numId w:val="29"/>
        </w:numPr>
        <w:spacing w:line="240" w:lineRule="auto"/>
        <w:jc w:val="both"/>
        <w:rPr>
          <w:b/>
          <w:sz w:val="20"/>
          <w:szCs w:val="20"/>
        </w:rPr>
      </w:pPr>
      <w:r w:rsidRPr="003F7CAA">
        <w:rPr>
          <w:sz w:val="20"/>
          <w:szCs w:val="20"/>
        </w:rPr>
        <w:t>Arrears of rent.</w:t>
      </w:r>
    </w:p>
    <w:p w14:paraId="4F21F9E2" w14:textId="77777777" w:rsidR="003F7CAA" w:rsidRPr="003F7CAA" w:rsidRDefault="00162D8F" w:rsidP="00A846D1">
      <w:pPr>
        <w:pStyle w:val="ListParagraph"/>
        <w:numPr>
          <w:ilvl w:val="0"/>
          <w:numId w:val="29"/>
        </w:numPr>
        <w:spacing w:line="240" w:lineRule="auto"/>
        <w:jc w:val="both"/>
        <w:rPr>
          <w:b/>
          <w:sz w:val="20"/>
          <w:szCs w:val="20"/>
        </w:rPr>
      </w:pPr>
      <w:r w:rsidRPr="003F7CAA">
        <w:rPr>
          <w:sz w:val="20"/>
          <w:szCs w:val="20"/>
        </w:rPr>
        <w:t xml:space="preserve">Tenant has committed a breach of an express term </w:t>
      </w:r>
      <w:r w:rsidR="009B1EEC">
        <w:rPr>
          <w:sz w:val="20"/>
          <w:szCs w:val="20"/>
        </w:rPr>
        <w:t xml:space="preserve">or covenant </w:t>
      </w:r>
      <w:r w:rsidRPr="003F7CAA">
        <w:rPr>
          <w:sz w:val="20"/>
          <w:szCs w:val="20"/>
        </w:rPr>
        <w:t>of the agreement.</w:t>
      </w:r>
    </w:p>
    <w:p w14:paraId="657C42AB" w14:textId="77777777" w:rsidR="009B1EEC" w:rsidRPr="009B1EEC" w:rsidRDefault="00162D8F" w:rsidP="00A846D1">
      <w:pPr>
        <w:pStyle w:val="ListParagraph"/>
        <w:numPr>
          <w:ilvl w:val="0"/>
          <w:numId w:val="29"/>
        </w:numPr>
        <w:spacing w:line="240" w:lineRule="auto"/>
        <w:jc w:val="both"/>
        <w:rPr>
          <w:b/>
          <w:sz w:val="20"/>
          <w:szCs w:val="20"/>
        </w:rPr>
      </w:pPr>
      <w:r w:rsidRPr="003F7CAA">
        <w:rPr>
          <w:sz w:val="20"/>
          <w:szCs w:val="20"/>
        </w:rPr>
        <w:t>The premises is required</w:t>
      </w:r>
      <w:r w:rsidR="009B1EEC">
        <w:rPr>
          <w:sz w:val="20"/>
          <w:szCs w:val="20"/>
        </w:rPr>
        <w:t xml:space="preserve"> by the landlord for personal use </w:t>
      </w:r>
    </w:p>
    <w:p w14:paraId="6B1685B7" w14:textId="77777777" w:rsidR="009B1EEC" w:rsidRPr="009B1EEC" w:rsidRDefault="009B1EEC" w:rsidP="00A846D1">
      <w:pPr>
        <w:pStyle w:val="ListParagraph"/>
        <w:numPr>
          <w:ilvl w:val="0"/>
          <w:numId w:val="29"/>
        </w:numPr>
        <w:spacing w:line="240" w:lineRule="auto"/>
        <w:jc w:val="both"/>
        <w:rPr>
          <w:b/>
          <w:sz w:val="20"/>
          <w:szCs w:val="20"/>
        </w:rPr>
      </w:pPr>
      <w:r>
        <w:rPr>
          <w:sz w:val="20"/>
          <w:szCs w:val="20"/>
        </w:rPr>
        <w:t>Where the premises requires substantial repair</w:t>
      </w:r>
    </w:p>
    <w:p w14:paraId="5A14B763" w14:textId="77777777" w:rsidR="009B1EEC" w:rsidRPr="009B1EEC" w:rsidRDefault="009B1EEC" w:rsidP="00A846D1">
      <w:pPr>
        <w:pStyle w:val="ListParagraph"/>
        <w:numPr>
          <w:ilvl w:val="0"/>
          <w:numId w:val="29"/>
        </w:numPr>
        <w:spacing w:line="240" w:lineRule="auto"/>
        <w:jc w:val="both"/>
        <w:rPr>
          <w:b/>
          <w:sz w:val="20"/>
          <w:szCs w:val="20"/>
        </w:rPr>
      </w:pPr>
      <w:r>
        <w:rPr>
          <w:sz w:val="20"/>
          <w:szCs w:val="20"/>
        </w:rPr>
        <w:t>Where the premises is being used for immoral or illegal purposes</w:t>
      </w:r>
    </w:p>
    <w:p w14:paraId="67CC3F2F" w14:textId="77777777" w:rsidR="009B1EEC" w:rsidRPr="009B1EEC" w:rsidRDefault="009B1EEC" w:rsidP="00A846D1">
      <w:pPr>
        <w:pStyle w:val="ListParagraph"/>
        <w:numPr>
          <w:ilvl w:val="0"/>
          <w:numId w:val="29"/>
        </w:numPr>
        <w:spacing w:line="240" w:lineRule="auto"/>
        <w:jc w:val="both"/>
        <w:rPr>
          <w:b/>
          <w:sz w:val="20"/>
          <w:szCs w:val="20"/>
        </w:rPr>
      </w:pPr>
      <w:r>
        <w:rPr>
          <w:sz w:val="20"/>
          <w:szCs w:val="20"/>
        </w:rPr>
        <w:t>The premises has been abandoned</w:t>
      </w:r>
    </w:p>
    <w:p w14:paraId="21A0CF55" w14:textId="77777777" w:rsidR="009B1EEC" w:rsidRPr="00A12CE3" w:rsidRDefault="009B1EEC" w:rsidP="00A846D1">
      <w:pPr>
        <w:pStyle w:val="ListParagraph"/>
        <w:numPr>
          <w:ilvl w:val="0"/>
          <w:numId w:val="29"/>
        </w:numPr>
        <w:spacing w:line="240" w:lineRule="auto"/>
        <w:jc w:val="both"/>
        <w:rPr>
          <w:b/>
          <w:sz w:val="20"/>
          <w:szCs w:val="20"/>
        </w:rPr>
      </w:pPr>
      <w:r>
        <w:rPr>
          <w:sz w:val="20"/>
          <w:szCs w:val="20"/>
        </w:rPr>
        <w:t xml:space="preserve"> The premises is unsafe </w:t>
      </w:r>
      <w:r w:rsidR="00A12CE3">
        <w:rPr>
          <w:sz w:val="20"/>
          <w:szCs w:val="20"/>
        </w:rPr>
        <w:t>and unsound as to constitute danger to human life or property</w:t>
      </w:r>
    </w:p>
    <w:p w14:paraId="313EC0E1" w14:textId="77777777" w:rsidR="00A12CE3" w:rsidRPr="00A12CE3" w:rsidRDefault="00A12CE3" w:rsidP="00A846D1">
      <w:pPr>
        <w:pStyle w:val="ListParagraph"/>
        <w:numPr>
          <w:ilvl w:val="0"/>
          <w:numId w:val="29"/>
        </w:numPr>
        <w:spacing w:line="240" w:lineRule="auto"/>
        <w:jc w:val="both"/>
        <w:rPr>
          <w:b/>
          <w:sz w:val="20"/>
          <w:szCs w:val="20"/>
        </w:rPr>
      </w:pPr>
      <w:r>
        <w:rPr>
          <w:sz w:val="20"/>
          <w:szCs w:val="20"/>
        </w:rPr>
        <w:lastRenderedPageBreak/>
        <w:t>The tenant or any person residing with him constitutes of intolerable nuisance or a breach of the tenancy agreement</w:t>
      </w:r>
    </w:p>
    <w:p w14:paraId="4F7A38C7" w14:textId="77777777" w:rsidR="00162D8F" w:rsidRPr="00A12CE3" w:rsidRDefault="00162D8F" w:rsidP="00A12CE3">
      <w:pPr>
        <w:spacing w:line="240" w:lineRule="auto"/>
        <w:jc w:val="both"/>
        <w:rPr>
          <w:b/>
          <w:sz w:val="20"/>
          <w:szCs w:val="20"/>
        </w:rPr>
      </w:pPr>
      <w:r w:rsidRPr="00A12CE3">
        <w:rPr>
          <w:b/>
          <w:sz w:val="20"/>
          <w:szCs w:val="20"/>
        </w:rPr>
        <w:t>Procedure for recovery of possession of premises</w:t>
      </w:r>
    </w:p>
    <w:p w14:paraId="1EE0F73F" w14:textId="77777777" w:rsidR="005D0EE2" w:rsidRPr="005D0EE2" w:rsidRDefault="005D0EE2" w:rsidP="00A846D1">
      <w:pPr>
        <w:pStyle w:val="ListParagraph"/>
        <w:numPr>
          <w:ilvl w:val="0"/>
          <w:numId w:val="31"/>
        </w:numPr>
        <w:spacing w:line="240" w:lineRule="auto"/>
        <w:jc w:val="both"/>
        <w:rPr>
          <w:sz w:val="20"/>
          <w:szCs w:val="20"/>
        </w:rPr>
      </w:pPr>
      <w:r w:rsidRPr="005D0EE2">
        <w:rPr>
          <w:bCs/>
          <w:sz w:val="20"/>
          <w:szCs w:val="20"/>
        </w:rPr>
        <w:t>Obtaining Letter of Instruction from Landlord</w:t>
      </w:r>
    </w:p>
    <w:p w14:paraId="3779F445" w14:textId="77777777" w:rsidR="00193C44" w:rsidRPr="00193C44" w:rsidRDefault="00162D8F" w:rsidP="00A846D1">
      <w:pPr>
        <w:pStyle w:val="ListParagraph"/>
        <w:numPr>
          <w:ilvl w:val="0"/>
          <w:numId w:val="31"/>
        </w:numPr>
        <w:spacing w:line="240" w:lineRule="auto"/>
        <w:jc w:val="both"/>
        <w:rPr>
          <w:b/>
          <w:sz w:val="20"/>
          <w:szCs w:val="20"/>
        </w:rPr>
      </w:pPr>
      <w:r w:rsidRPr="00193C44">
        <w:rPr>
          <w:sz w:val="20"/>
          <w:szCs w:val="20"/>
        </w:rPr>
        <w:t>Service of notice to quit</w:t>
      </w:r>
    </w:p>
    <w:p w14:paraId="5C9CC060" w14:textId="77777777" w:rsidR="00193C44" w:rsidRPr="00193C44" w:rsidRDefault="00162D8F" w:rsidP="00A846D1">
      <w:pPr>
        <w:pStyle w:val="ListParagraph"/>
        <w:numPr>
          <w:ilvl w:val="0"/>
          <w:numId w:val="31"/>
        </w:numPr>
        <w:spacing w:line="240" w:lineRule="auto"/>
        <w:jc w:val="both"/>
        <w:rPr>
          <w:b/>
          <w:sz w:val="20"/>
          <w:szCs w:val="20"/>
        </w:rPr>
      </w:pPr>
      <w:r w:rsidRPr="00193C44">
        <w:rPr>
          <w:sz w:val="20"/>
          <w:szCs w:val="20"/>
        </w:rPr>
        <w:t>Service of notice to tenant of owner’s intention to recover</w:t>
      </w:r>
    </w:p>
    <w:p w14:paraId="048CFD64" w14:textId="77777777" w:rsidR="00193C44" w:rsidRPr="00193C44" w:rsidRDefault="00162D8F" w:rsidP="00A846D1">
      <w:pPr>
        <w:pStyle w:val="ListParagraph"/>
        <w:numPr>
          <w:ilvl w:val="0"/>
          <w:numId w:val="31"/>
        </w:numPr>
        <w:spacing w:line="240" w:lineRule="auto"/>
        <w:jc w:val="both"/>
        <w:rPr>
          <w:b/>
          <w:sz w:val="20"/>
          <w:szCs w:val="20"/>
        </w:rPr>
      </w:pPr>
      <w:r w:rsidRPr="00193C44">
        <w:rPr>
          <w:sz w:val="20"/>
          <w:szCs w:val="20"/>
        </w:rPr>
        <w:t>Institution of proceedings to recover possession of premises</w:t>
      </w:r>
    </w:p>
    <w:p w14:paraId="2FE1A8FD" w14:textId="77777777" w:rsidR="00193C44" w:rsidRPr="00193C44" w:rsidRDefault="00162D8F" w:rsidP="00A846D1">
      <w:pPr>
        <w:pStyle w:val="ListParagraph"/>
        <w:numPr>
          <w:ilvl w:val="0"/>
          <w:numId w:val="31"/>
        </w:numPr>
        <w:spacing w:line="240" w:lineRule="auto"/>
        <w:jc w:val="both"/>
        <w:rPr>
          <w:b/>
          <w:sz w:val="20"/>
          <w:szCs w:val="20"/>
        </w:rPr>
      </w:pPr>
      <w:r w:rsidRPr="00193C44">
        <w:rPr>
          <w:sz w:val="20"/>
          <w:szCs w:val="20"/>
        </w:rPr>
        <w:t>Trial</w:t>
      </w:r>
    </w:p>
    <w:p w14:paraId="7F1CCC92" w14:textId="77777777" w:rsidR="00193C44" w:rsidRPr="00193C44" w:rsidRDefault="00162D8F" w:rsidP="00A846D1">
      <w:pPr>
        <w:pStyle w:val="ListParagraph"/>
        <w:numPr>
          <w:ilvl w:val="0"/>
          <w:numId w:val="31"/>
        </w:numPr>
        <w:spacing w:line="240" w:lineRule="auto"/>
        <w:jc w:val="both"/>
        <w:rPr>
          <w:b/>
          <w:sz w:val="20"/>
          <w:szCs w:val="20"/>
        </w:rPr>
      </w:pPr>
      <w:r w:rsidRPr="00193C44">
        <w:rPr>
          <w:sz w:val="20"/>
          <w:szCs w:val="20"/>
        </w:rPr>
        <w:t>Judgment</w:t>
      </w:r>
    </w:p>
    <w:p w14:paraId="0EE0F501" w14:textId="77777777" w:rsidR="005D0EE2" w:rsidRPr="005D0EE2" w:rsidRDefault="00162D8F" w:rsidP="005D0EE2">
      <w:pPr>
        <w:pStyle w:val="ListParagraph"/>
        <w:numPr>
          <w:ilvl w:val="0"/>
          <w:numId w:val="31"/>
        </w:numPr>
        <w:spacing w:line="240" w:lineRule="auto"/>
        <w:jc w:val="both"/>
        <w:rPr>
          <w:b/>
          <w:sz w:val="20"/>
          <w:szCs w:val="20"/>
        </w:rPr>
      </w:pPr>
      <w:r w:rsidRPr="00193C44">
        <w:rPr>
          <w:sz w:val="20"/>
          <w:szCs w:val="20"/>
        </w:rPr>
        <w:t>Enforcement and Ejection</w:t>
      </w:r>
    </w:p>
    <w:p w14:paraId="6723D37E" w14:textId="77777777" w:rsidR="005D0EE2" w:rsidRPr="005D0EE2" w:rsidRDefault="005D0EE2" w:rsidP="005D0EE2">
      <w:pPr>
        <w:pStyle w:val="ListParagraph"/>
        <w:spacing w:line="240" w:lineRule="auto"/>
        <w:ind w:left="360"/>
        <w:jc w:val="both"/>
        <w:rPr>
          <w:b/>
          <w:sz w:val="20"/>
          <w:szCs w:val="20"/>
        </w:rPr>
      </w:pPr>
    </w:p>
    <w:p w14:paraId="64758873" w14:textId="77777777" w:rsidR="005D0EE2" w:rsidRPr="005D0EE2" w:rsidRDefault="005D0EE2" w:rsidP="005D0EE2">
      <w:pPr>
        <w:pStyle w:val="ListParagraph"/>
        <w:numPr>
          <w:ilvl w:val="0"/>
          <w:numId w:val="32"/>
        </w:numPr>
        <w:spacing w:line="240" w:lineRule="auto"/>
        <w:jc w:val="both"/>
        <w:rPr>
          <w:b/>
          <w:sz w:val="20"/>
          <w:szCs w:val="20"/>
        </w:rPr>
      </w:pPr>
      <w:r w:rsidRPr="005D0EE2">
        <w:rPr>
          <w:b/>
          <w:bCs/>
          <w:sz w:val="20"/>
          <w:szCs w:val="20"/>
        </w:rPr>
        <w:t xml:space="preserve">Obtaining Letter of Instruction from Landlord: </w:t>
      </w:r>
      <w:r w:rsidRPr="005D0EE2">
        <w:rPr>
          <w:sz w:val="20"/>
          <w:szCs w:val="20"/>
        </w:rPr>
        <w:t>Lawyer should get instructions in writing. Obtain written letters of aut</w:t>
      </w:r>
      <w:r w:rsidR="00F04DC5">
        <w:rPr>
          <w:sz w:val="20"/>
          <w:szCs w:val="20"/>
        </w:rPr>
        <w:t xml:space="preserve">hority from the landlord to act. If it is not in writing or done orally it would be invalid </w:t>
      </w:r>
      <w:r w:rsidRPr="005D0EE2">
        <w:rPr>
          <w:sz w:val="20"/>
          <w:szCs w:val="20"/>
        </w:rPr>
        <w:t>-</w:t>
      </w:r>
      <w:r w:rsidRPr="005D0EE2">
        <w:rPr>
          <w:b/>
          <w:sz w:val="20"/>
          <w:szCs w:val="20"/>
        </w:rPr>
        <w:t xml:space="preserve"> </w:t>
      </w:r>
      <w:r w:rsidRPr="005D0EE2">
        <w:rPr>
          <w:b/>
          <w:bCs/>
          <w:i/>
          <w:iCs/>
          <w:color w:val="FF0000"/>
          <w:sz w:val="20"/>
          <w:szCs w:val="20"/>
        </w:rPr>
        <w:t xml:space="preserve">Coker v. </w:t>
      </w:r>
      <w:proofErr w:type="spellStart"/>
      <w:r w:rsidRPr="005D0EE2">
        <w:rPr>
          <w:b/>
          <w:bCs/>
          <w:i/>
          <w:iCs/>
          <w:color w:val="FF0000"/>
          <w:sz w:val="20"/>
          <w:szCs w:val="20"/>
        </w:rPr>
        <w:t>Adetayo</w:t>
      </w:r>
      <w:proofErr w:type="spellEnd"/>
      <w:r w:rsidRPr="005D0EE2">
        <w:rPr>
          <w:b/>
          <w:bCs/>
          <w:i/>
          <w:iCs/>
          <w:sz w:val="20"/>
          <w:szCs w:val="20"/>
        </w:rPr>
        <w:t xml:space="preserve"> </w:t>
      </w:r>
    </w:p>
    <w:p w14:paraId="0C009167" w14:textId="77777777" w:rsidR="00162D8F" w:rsidRPr="00193C44" w:rsidRDefault="00162D8F" w:rsidP="00A846D1">
      <w:pPr>
        <w:pStyle w:val="ListParagraph"/>
        <w:numPr>
          <w:ilvl w:val="0"/>
          <w:numId w:val="32"/>
        </w:numPr>
        <w:spacing w:line="240" w:lineRule="auto"/>
        <w:jc w:val="both"/>
        <w:rPr>
          <w:sz w:val="20"/>
          <w:szCs w:val="20"/>
        </w:rPr>
      </w:pPr>
      <w:r w:rsidRPr="00193C44">
        <w:rPr>
          <w:b/>
          <w:sz w:val="20"/>
          <w:szCs w:val="20"/>
        </w:rPr>
        <w:t>Service of notice to quit</w:t>
      </w:r>
      <w:r w:rsidRPr="00193C44">
        <w:rPr>
          <w:sz w:val="20"/>
          <w:szCs w:val="20"/>
        </w:rPr>
        <w:t>: Not applicable where tenancy expires by efflux</w:t>
      </w:r>
      <w:r w:rsidR="00193C44" w:rsidRPr="00193C44">
        <w:rPr>
          <w:sz w:val="20"/>
          <w:szCs w:val="20"/>
        </w:rPr>
        <w:t xml:space="preserve">ion of time, </w:t>
      </w:r>
      <w:proofErr w:type="spellStart"/>
      <w:r w:rsidR="00193C44" w:rsidRPr="00193C44">
        <w:rPr>
          <w:sz w:val="20"/>
          <w:szCs w:val="20"/>
        </w:rPr>
        <w:t>i.e</w:t>
      </w:r>
      <w:proofErr w:type="spellEnd"/>
      <w:r w:rsidR="00193C44" w:rsidRPr="00193C44">
        <w:rPr>
          <w:sz w:val="20"/>
          <w:szCs w:val="20"/>
        </w:rPr>
        <w:t xml:space="preserve">, fixed tenancy. </w:t>
      </w:r>
      <w:r w:rsidRPr="00193C44">
        <w:rPr>
          <w:b/>
          <w:sz w:val="20"/>
          <w:szCs w:val="20"/>
        </w:rPr>
        <w:t>Who may issue the notice to quit?</w:t>
      </w:r>
      <w:r w:rsidR="00193C44" w:rsidRPr="00193C44">
        <w:rPr>
          <w:sz w:val="20"/>
          <w:szCs w:val="20"/>
        </w:rPr>
        <w:t xml:space="preserve"> </w:t>
      </w:r>
      <w:r w:rsidRPr="00193C44">
        <w:rPr>
          <w:sz w:val="20"/>
          <w:szCs w:val="20"/>
        </w:rPr>
        <w:t xml:space="preserve">Generally, it is the landlord as the owner of property. He may however delegate the function to his agent or legal practitioner and such delegation must be by </w:t>
      </w:r>
      <w:r w:rsidRPr="00C00341">
        <w:rPr>
          <w:b/>
          <w:sz w:val="20"/>
          <w:szCs w:val="20"/>
        </w:rPr>
        <w:t>A WRITTEN AUTHORITY</w:t>
      </w:r>
      <w:r w:rsidRPr="00193C44">
        <w:rPr>
          <w:sz w:val="20"/>
          <w:szCs w:val="20"/>
        </w:rPr>
        <w:t xml:space="preserve"> to the agent or legal practitioner. Thus, any oral instruction given to issue notice to quit is not valid---S</w:t>
      </w:r>
      <w:r w:rsidRPr="00193C44">
        <w:rPr>
          <w:b/>
          <w:color w:val="FF0000"/>
          <w:sz w:val="20"/>
          <w:szCs w:val="20"/>
        </w:rPr>
        <w:t>. 2 RPA; S. 47 TLL</w:t>
      </w:r>
      <w:r w:rsidR="007F402E">
        <w:rPr>
          <w:b/>
          <w:color w:val="FF0000"/>
          <w:sz w:val="20"/>
          <w:szCs w:val="20"/>
        </w:rPr>
        <w:t>, COKER V ADETAYO</w:t>
      </w:r>
      <w:r w:rsidR="00F04DC5">
        <w:rPr>
          <w:b/>
          <w:color w:val="FF0000"/>
          <w:sz w:val="20"/>
          <w:szCs w:val="20"/>
        </w:rPr>
        <w:t xml:space="preserve">. </w:t>
      </w:r>
      <w:r w:rsidR="00F04DC5" w:rsidRPr="00F04DC5">
        <w:rPr>
          <w:sz w:val="20"/>
          <w:szCs w:val="20"/>
        </w:rPr>
        <w:t>Length of notice to quit must not be less than the period s</w:t>
      </w:r>
      <w:r w:rsidR="00F04DC5">
        <w:rPr>
          <w:sz w:val="20"/>
          <w:szCs w:val="20"/>
        </w:rPr>
        <w:t xml:space="preserve">tipulated by the statute or as </w:t>
      </w:r>
      <w:r w:rsidR="00F04DC5" w:rsidRPr="00F04DC5">
        <w:rPr>
          <w:sz w:val="20"/>
          <w:szCs w:val="20"/>
        </w:rPr>
        <w:t>agreed by the parties or else it will be null and void---</w:t>
      </w:r>
      <w:proofErr w:type="gramStart"/>
      <w:r w:rsidR="00F04DC5" w:rsidRPr="00F04DC5">
        <w:rPr>
          <w:b/>
          <w:color w:val="FF0000"/>
          <w:sz w:val="20"/>
          <w:szCs w:val="20"/>
        </w:rPr>
        <w:t>A.P</w:t>
      </w:r>
      <w:proofErr w:type="gramEnd"/>
      <w:r w:rsidR="00F04DC5" w:rsidRPr="00F04DC5">
        <w:rPr>
          <w:b/>
          <w:color w:val="FF0000"/>
          <w:sz w:val="20"/>
          <w:szCs w:val="20"/>
        </w:rPr>
        <w:t xml:space="preserve"> V OWODUNNI.</w:t>
      </w:r>
    </w:p>
    <w:p w14:paraId="0CD6C5EF" w14:textId="77777777" w:rsidR="00162D8F" w:rsidRPr="00193C44" w:rsidRDefault="00162D8F" w:rsidP="00162D8F">
      <w:pPr>
        <w:spacing w:line="240" w:lineRule="auto"/>
        <w:jc w:val="both"/>
        <w:rPr>
          <w:b/>
          <w:sz w:val="20"/>
          <w:szCs w:val="20"/>
        </w:rPr>
      </w:pPr>
      <w:r w:rsidRPr="00193C44">
        <w:rPr>
          <w:b/>
          <w:sz w:val="20"/>
          <w:szCs w:val="20"/>
        </w:rPr>
        <w:t>How the length of notice to quit is determined?</w:t>
      </w:r>
    </w:p>
    <w:p w14:paraId="26740711" w14:textId="77777777" w:rsidR="004F68D7" w:rsidRDefault="00162D8F" w:rsidP="00CA57DC">
      <w:pPr>
        <w:pStyle w:val="ListParagraph"/>
        <w:numPr>
          <w:ilvl w:val="0"/>
          <w:numId w:val="203"/>
        </w:numPr>
        <w:spacing w:line="240" w:lineRule="auto"/>
        <w:jc w:val="both"/>
        <w:rPr>
          <w:sz w:val="20"/>
          <w:szCs w:val="20"/>
        </w:rPr>
      </w:pPr>
      <w:r w:rsidRPr="004F68D7">
        <w:rPr>
          <w:b/>
          <w:sz w:val="20"/>
          <w:szCs w:val="20"/>
        </w:rPr>
        <w:t>By agreement between the parties</w:t>
      </w:r>
      <w:r w:rsidRPr="004F68D7">
        <w:rPr>
          <w:sz w:val="20"/>
          <w:szCs w:val="20"/>
        </w:rPr>
        <w:t>: This is because</w:t>
      </w:r>
      <w:r w:rsidR="00C00341" w:rsidRPr="004F68D7">
        <w:rPr>
          <w:sz w:val="20"/>
          <w:szCs w:val="20"/>
        </w:rPr>
        <w:t xml:space="preserve"> as a general rule, landlord an</w:t>
      </w:r>
      <w:r w:rsidR="007F402E">
        <w:rPr>
          <w:sz w:val="20"/>
          <w:szCs w:val="20"/>
        </w:rPr>
        <w:t>d</w:t>
      </w:r>
      <w:r w:rsidRPr="004F68D7">
        <w:rPr>
          <w:sz w:val="20"/>
          <w:szCs w:val="20"/>
        </w:rPr>
        <w:t xml:space="preserve"> tenant relationship is based on contract. Where the parties do not agree to the length of notice; then</w:t>
      </w:r>
    </w:p>
    <w:p w14:paraId="4C3FD537" w14:textId="77777777" w:rsidR="00162D8F" w:rsidRPr="004F68D7" w:rsidRDefault="00162D8F" w:rsidP="00CA57DC">
      <w:pPr>
        <w:pStyle w:val="ListParagraph"/>
        <w:numPr>
          <w:ilvl w:val="0"/>
          <w:numId w:val="203"/>
        </w:numPr>
        <w:spacing w:line="240" w:lineRule="auto"/>
        <w:jc w:val="both"/>
        <w:rPr>
          <w:sz w:val="20"/>
          <w:szCs w:val="20"/>
        </w:rPr>
      </w:pPr>
      <w:r w:rsidRPr="004F68D7">
        <w:rPr>
          <w:b/>
          <w:sz w:val="20"/>
          <w:szCs w:val="20"/>
        </w:rPr>
        <w:t>By statut</w:t>
      </w:r>
      <w:r w:rsidRPr="004F68D7">
        <w:rPr>
          <w:sz w:val="20"/>
          <w:szCs w:val="20"/>
        </w:rPr>
        <w:t>e: Where there is no express agreement between the parties on length of notice to quit:</w:t>
      </w:r>
    </w:p>
    <w:p w14:paraId="47E3881B" w14:textId="77777777" w:rsidR="004F68D7" w:rsidRDefault="004F68D7" w:rsidP="00CA57DC">
      <w:pPr>
        <w:pStyle w:val="ListParagraph"/>
        <w:numPr>
          <w:ilvl w:val="0"/>
          <w:numId w:val="202"/>
        </w:numPr>
        <w:spacing w:line="240" w:lineRule="auto"/>
        <w:jc w:val="both"/>
        <w:rPr>
          <w:sz w:val="20"/>
          <w:szCs w:val="20"/>
        </w:rPr>
      </w:pPr>
      <w:r>
        <w:rPr>
          <w:sz w:val="20"/>
          <w:szCs w:val="20"/>
        </w:rPr>
        <w:t xml:space="preserve">Tenant at will or weekly tenant </w:t>
      </w:r>
      <w:r w:rsidR="00193C44" w:rsidRPr="00C00341">
        <w:rPr>
          <w:sz w:val="20"/>
          <w:szCs w:val="20"/>
        </w:rPr>
        <w:t>…………………………………………</w:t>
      </w:r>
      <w:r w:rsidR="00162D8F" w:rsidRPr="00C00341">
        <w:rPr>
          <w:sz w:val="20"/>
          <w:szCs w:val="20"/>
        </w:rPr>
        <w:t>A week’s notice (7 days)</w:t>
      </w:r>
    </w:p>
    <w:p w14:paraId="7EE94793" w14:textId="77777777" w:rsidR="004F68D7" w:rsidRDefault="00162D8F" w:rsidP="00CA57DC">
      <w:pPr>
        <w:pStyle w:val="ListParagraph"/>
        <w:numPr>
          <w:ilvl w:val="0"/>
          <w:numId w:val="202"/>
        </w:numPr>
        <w:spacing w:line="240" w:lineRule="auto"/>
        <w:jc w:val="both"/>
        <w:rPr>
          <w:sz w:val="20"/>
          <w:szCs w:val="20"/>
        </w:rPr>
      </w:pPr>
      <w:r w:rsidRPr="004F68D7">
        <w:rPr>
          <w:sz w:val="20"/>
          <w:szCs w:val="20"/>
        </w:rPr>
        <w:t>Monthly Tenancy</w:t>
      </w:r>
      <w:r w:rsidR="00193C44" w:rsidRPr="004F68D7">
        <w:rPr>
          <w:sz w:val="20"/>
          <w:szCs w:val="20"/>
        </w:rPr>
        <w:t>……………………………………………………………………</w:t>
      </w:r>
      <w:r w:rsidR="004F68D7">
        <w:rPr>
          <w:sz w:val="20"/>
          <w:szCs w:val="20"/>
        </w:rPr>
        <w:t xml:space="preserve"> </w:t>
      </w:r>
      <w:r w:rsidRPr="004F68D7">
        <w:rPr>
          <w:sz w:val="20"/>
          <w:szCs w:val="20"/>
        </w:rPr>
        <w:t>A month’s notice</w:t>
      </w:r>
    </w:p>
    <w:p w14:paraId="566BD573" w14:textId="77777777" w:rsidR="004F68D7" w:rsidRDefault="004F68D7" w:rsidP="00CA57DC">
      <w:pPr>
        <w:pStyle w:val="ListParagraph"/>
        <w:numPr>
          <w:ilvl w:val="0"/>
          <w:numId w:val="202"/>
        </w:numPr>
        <w:spacing w:line="240" w:lineRule="auto"/>
        <w:jc w:val="both"/>
        <w:rPr>
          <w:sz w:val="20"/>
          <w:szCs w:val="20"/>
        </w:rPr>
      </w:pPr>
      <w:r>
        <w:rPr>
          <w:sz w:val="20"/>
          <w:szCs w:val="20"/>
        </w:rPr>
        <w:t xml:space="preserve">Quarterly Tenancy </w:t>
      </w:r>
      <w:r w:rsidR="00193C44" w:rsidRPr="004F68D7">
        <w:rPr>
          <w:sz w:val="20"/>
          <w:szCs w:val="20"/>
        </w:rPr>
        <w:t>…………………………………………………</w:t>
      </w:r>
      <w:proofErr w:type="gramStart"/>
      <w:r w:rsidR="00193C44" w:rsidRPr="004F68D7">
        <w:rPr>
          <w:sz w:val="20"/>
          <w:szCs w:val="20"/>
        </w:rPr>
        <w:t>….</w:t>
      </w:r>
      <w:r w:rsidR="00162D8F" w:rsidRPr="004F68D7">
        <w:rPr>
          <w:sz w:val="20"/>
          <w:szCs w:val="20"/>
        </w:rPr>
        <w:t>A</w:t>
      </w:r>
      <w:proofErr w:type="gramEnd"/>
      <w:r w:rsidR="00162D8F" w:rsidRPr="004F68D7">
        <w:rPr>
          <w:sz w:val="20"/>
          <w:szCs w:val="20"/>
        </w:rPr>
        <w:t xml:space="preserve"> quarter’s noti</w:t>
      </w:r>
      <w:r w:rsidR="00193C44" w:rsidRPr="004F68D7">
        <w:rPr>
          <w:sz w:val="20"/>
          <w:szCs w:val="20"/>
        </w:rPr>
        <w:t>ce</w:t>
      </w:r>
    </w:p>
    <w:p w14:paraId="01E89125" w14:textId="77777777" w:rsidR="004F68D7" w:rsidRDefault="00193C44" w:rsidP="00CA57DC">
      <w:pPr>
        <w:pStyle w:val="ListParagraph"/>
        <w:numPr>
          <w:ilvl w:val="0"/>
          <w:numId w:val="202"/>
        </w:numPr>
        <w:spacing w:line="240" w:lineRule="auto"/>
        <w:jc w:val="both"/>
        <w:rPr>
          <w:sz w:val="20"/>
          <w:szCs w:val="20"/>
        </w:rPr>
      </w:pPr>
      <w:r w:rsidRPr="004F68D7">
        <w:rPr>
          <w:sz w:val="20"/>
          <w:szCs w:val="20"/>
        </w:rPr>
        <w:t>Half-yearly Tenancy……………………………………………………………….</w:t>
      </w:r>
      <w:r w:rsidR="00162D8F" w:rsidRPr="004F68D7">
        <w:rPr>
          <w:sz w:val="20"/>
          <w:szCs w:val="20"/>
        </w:rPr>
        <w:t xml:space="preserve">3 </w:t>
      </w:r>
      <w:proofErr w:type="spellStart"/>
      <w:r w:rsidR="00162D8F" w:rsidRPr="004F68D7">
        <w:rPr>
          <w:sz w:val="20"/>
          <w:szCs w:val="20"/>
        </w:rPr>
        <w:t>months notice</w:t>
      </w:r>
      <w:proofErr w:type="spellEnd"/>
      <w:r w:rsidR="00162D8F" w:rsidRPr="004F68D7">
        <w:rPr>
          <w:sz w:val="20"/>
          <w:szCs w:val="20"/>
        </w:rPr>
        <w:t xml:space="preserve"> (Lagos)</w:t>
      </w:r>
      <w:r w:rsidR="00162D8F" w:rsidRPr="004F68D7">
        <w:rPr>
          <w:sz w:val="20"/>
          <w:szCs w:val="20"/>
        </w:rPr>
        <w:tab/>
      </w:r>
    </w:p>
    <w:p w14:paraId="5214EF4A" w14:textId="77777777" w:rsidR="00162D8F" w:rsidRPr="004F68D7" w:rsidRDefault="00193C44" w:rsidP="00CA57DC">
      <w:pPr>
        <w:pStyle w:val="ListParagraph"/>
        <w:numPr>
          <w:ilvl w:val="0"/>
          <w:numId w:val="202"/>
        </w:numPr>
        <w:spacing w:line="240" w:lineRule="auto"/>
        <w:jc w:val="both"/>
        <w:rPr>
          <w:sz w:val="20"/>
          <w:szCs w:val="20"/>
        </w:rPr>
      </w:pPr>
      <w:r w:rsidRPr="004F68D7">
        <w:rPr>
          <w:sz w:val="20"/>
          <w:szCs w:val="20"/>
        </w:rPr>
        <w:t>Yearly Tenancy…………………………………………………………………</w:t>
      </w:r>
      <w:proofErr w:type="gramStart"/>
      <w:r w:rsidRPr="004F68D7">
        <w:rPr>
          <w:sz w:val="20"/>
          <w:szCs w:val="20"/>
        </w:rPr>
        <w:t>….</w:t>
      </w:r>
      <w:r w:rsidR="00162D8F" w:rsidRPr="004F68D7">
        <w:rPr>
          <w:sz w:val="20"/>
          <w:szCs w:val="20"/>
        </w:rPr>
        <w:t>Half</w:t>
      </w:r>
      <w:proofErr w:type="gramEnd"/>
      <w:r w:rsidR="00162D8F" w:rsidRPr="004F68D7">
        <w:rPr>
          <w:sz w:val="20"/>
          <w:szCs w:val="20"/>
        </w:rPr>
        <w:t xml:space="preserve"> a year’s notice </w:t>
      </w:r>
      <w:proofErr w:type="spellStart"/>
      <w:r w:rsidRPr="004F68D7">
        <w:rPr>
          <w:sz w:val="20"/>
          <w:szCs w:val="20"/>
        </w:rPr>
        <w:t>i.e</w:t>
      </w:r>
      <w:proofErr w:type="spellEnd"/>
      <w:r w:rsidRPr="004F68D7">
        <w:rPr>
          <w:sz w:val="20"/>
          <w:szCs w:val="20"/>
        </w:rPr>
        <w:t xml:space="preserve"> </w:t>
      </w:r>
      <w:r w:rsidR="00587744" w:rsidRPr="004F68D7">
        <w:rPr>
          <w:sz w:val="20"/>
          <w:szCs w:val="20"/>
        </w:rPr>
        <w:t xml:space="preserve">(6 </w:t>
      </w:r>
      <w:proofErr w:type="spellStart"/>
      <w:r w:rsidR="00162D8F" w:rsidRPr="004F68D7">
        <w:rPr>
          <w:sz w:val="20"/>
          <w:szCs w:val="20"/>
        </w:rPr>
        <w:t>months notice</w:t>
      </w:r>
      <w:proofErr w:type="spellEnd"/>
      <w:r w:rsidR="00162D8F" w:rsidRPr="004F68D7">
        <w:rPr>
          <w:sz w:val="20"/>
          <w:szCs w:val="20"/>
        </w:rPr>
        <w:t>)</w:t>
      </w:r>
    </w:p>
    <w:p w14:paraId="082CC23B" w14:textId="77777777" w:rsidR="00193C44" w:rsidRPr="00162D8F" w:rsidRDefault="00162D8F" w:rsidP="00162D8F">
      <w:pPr>
        <w:spacing w:line="240" w:lineRule="auto"/>
        <w:jc w:val="both"/>
        <w:rPr>
          <w:sz w:val="20"/>
          <w:szCs w:val="20"/>
        </w:rPr>
      </w:pPr>
      <w:r w:rsidRPr="00193C44">
        <w:rPr>
          <w:b/>
          <w:sz w:val="20"/>
          <w:szCs w:val="20"/>
        </w:rPr>
        <w:t>NB:</w:t>
      </w:r>
      <w:r w:rsidRPr="00162D8F">
        <w:rPr>
          <w:sz w:val="20"/>
          <w:szCs w:val="20"/>
        </w:rPr>
        <w:t xml:space="preserve"> Length of notice to quit must not be less than the period s</w:t>
      </w:r>
      <w:r w:rsidR="00193C44">
        <w:rPr>
          <w:sz w:val="20"/>
          <w:szCs w:val="20"/>
        </w:rPr>
        <w:t xml:space="preserve">tipulated by the statute or as </w:t>
      </w:r>
      <w:r w:rsidRPr="00162D8F">
        <w:rPr>
          <w:sz w:val="20"/>
          <w:szCs w:val="20"/>
        </w:rPr>
        <w:t xml:space="preserve">agreed by the parties or else it will </w:t>
      </w:r>
      <w:r w:rsidR="00193C44">
        <w:rPr>
          <w:sz w:val="20"/>
          <w:szCs w:val="20"/>
        </w:rPr>
        <w:t>be null and void---</w:t>
      </w:r>
      <w:proofErr w:type="gramStart"/>
      <w:r w:rsidR="00193C44" w:rsidRPr="00193C44">
        <w:rPr>
          <w:b/>
          <w:color w:val="FF0000"/>
          <w:sz w:val="20"/>
          <w:szCs w:val="20"/>
        </w:rPr>
        <w:t>A.P</w:t>
      </w:r>
      <w:proofErr w:type="gramEnd"/>
      <w:r w:rsidR="00193C44" w:rsidRPr="00193C44">
        <w:rPr>
          <w:b/>
          <w:color w:val="FF0000"/>
          <w:sz w:val="20"/>
          <w:szCs w:val="20"/>
        </w:rPr>
        <w:t xml:space="preserve"> V OWODUNN</w:t>
      </w:r>
      <w:r w:rsidRPr="00193C44">
        <w:rPr>
          <w:b/>
          <w:color w:val="FF0000"/>
          <w:sz w:val="20"/>
          <w:szCs w:val="20"/>
        </w:rPr>
        <w:t>I</w:t>
      </w:r>
      <w:r w:rsidRPr="00162D8F">
        <w:rPr>
          <w:sz w:val="20"/>
          <w:szCs w:val="20"/>
        </w:rPr>
        <w:t>. However, the length of notice to quit can b</w:t>
      </w:r>
      <w:r w:rsidR="00193C44">
        <w:rPr>
          <w:sz w:val="20"/>
          <w:szCs w:val="20"/>
        </w:rPr>
        <w:t xml:space="preserve">e more than the period required. The </w:t>
      </w:r>
      <w:r w:rsidR="00193C44" w:rsidRPr="007F402E">
        <w:rPr>
          <w:b/>
          <w:sz w:val="20"/>
          <w:szCs w:val="20"/>
        </w:rPr>
        <w:t>nature of the tenancy is usually determined by how rent is paid or demanded</w:t>
      </w:r>
    </w:p>
    <w:p w14:paraId="3823FB78" w14:textId="77777777" w:rsidR="00162D8F" w:rsidRPr="00162D8F" w:rsidRDefault="00162D8F" w:rsidP="00162D8F">
      <w:pPr>
        <w:spacing w:line="240" w:lineRule="auto"/>
        <w:jc w:val="both"/>
        <w:rPr>
          <w:sz w:val="20"/>
          <w:szCs w:val="20"/>
        </w:rPr>
      </w:pPr>
      <w:r w:rsidRPr="00587744">
        <w:rPr>
          <w:b/>
          <w:sz w:val="20"/>
          <w:szCs w:val="20"/>
        </w:rPr>
        <w:t xml:space="preserve">Under termination of tenancy by operation of law, is service of notice to </w:t>
      </w:r>
      <w:proofErr w:type="gramStart"/>
      <w:r w:rsidRPr="00587744">
        <w:rPr>
          <w:b/>
          <w:sz w:val="20"/>
          <w:szCs w:val="20"/>
        </w:rPr>
        <w:t>quit</w:t>
      </w:r>
      <w:proofErr w:type="gramEnd"/>
      <w:r w:rsidRPr="00587744">
        <w:rPr>
          <w:b/>
          <w:sz w:val="20"/>
          <w:szCs w:val="20"/>
        </w:rPr>
        <w:t xml:space="preserve"> necessary</w:t>
      </w:r>
      <w:r w:rsidRPr="00162D8F">
        <w:rPr>
          <w:sz w:val="20"/>
          <w:szCs w:val="20"/>
        </w:rPr>
        <w:t>?</w:t>
      </w:r>
      <w:r w:rsidR="00587744">
        <w:rPr>
          <w:sz w:val="20"/>
          <w:szCs w:val="20"/>
        </w:rPr>
        <w:t xml:space="preserve"> </w:t>
      </w:r>
      <w:r w:rsidRPr="00162D8F">
        <w:rPr>
          <w:sz w:val="20"/>
          <w:szCs w:val="20"/>
        </w:rPr>
        <w:t xml:space="preserve">Service of notice to quit is not necessary. However, it is advisable to serve 7 </w:t>
      </w:r>
      <w:proofErr w:type="spellStart"/>
      <w:r w:rsidRPr="00162D8F">
        <w:rPr>
          <w:sz w:val="20"/>
          <w:szCs w:val="20"/>
        </w:rPr>
        <w:t>days notice</w:t>
      </w:r>
      <w:proofErr w:type="spellEnd"/>
      <w:r w:rsidRPr="00162D8F">
        <w:rPr>
          <w:sz w:val="20"/>
          <w:szCs w:val="20"/>
        </w:rPr>
        <w:t xml:space="preserve"> of owner’s intention to apply to recover possession.</w:t>
      </w:r>
      <w:r w:rsidR="00F04DC5">
        <w:rPr>
          <w:sz w:val="20"/>
          <w:szCs w:val="20"/>
        </w:rPr>
        <w:t xml:space="preserve"> Remember that where a monthly tenant owes 6 </w:t>
      </w:r>
      <w:proofErr w:type="spellStart"/>
      <w:r w:rsidR="00F04DC5">
        <w:rPr>
          <w:sz w:val="20"/>
          <w:szCs w:val="20"/>
        </w:rPr>
        <w:t>months</w:t>
      </w:r>
      <w:proofErr w:type="spellEnd"/>
      <w:r w:rsidR="00F04DC5">
        <w:rPr>
          <w:sz w:val="20"/>
          <w:szCs w:val="20"/>
        </w:rPr>
        <w:t xml:space="preserve"> rent then the tenancy has determined by operation of law and where </w:t>
      </w:r>
      <w:proofErr w:type="gramStart"/>
      <w:r w:rsidR="00F04DC5">
        <w:rPr>
          <w:sz w:val="20"/>
          <w:szCs w:val="20"/>
        </w:rPr>
        <w:t>an</w:t>
      </w:r>
      <w:proofErr w:type="gramEnd"/>
      <w:r w:rsidR="00F04DC5">
        <w:rPr>
          <w:sz w:val="20"/>
          <w:szCs w:val="20"/>
        </w:rPr>
        <w:t xml:space="preserve"> half quarterly or quarterly tenant owes a </w:t>
      </w:r>
      <w:proofErr w:type="spellStart"/>
      <w:r w:rsidR="00F04DC5">
        <w:rPr>
          <w:sz w:val="20"/>
          <w:szCs w:val="20"/>
        </w:rPr>
        <w:t>years</w:t>
      </w:r>
      <w:proofErr w:type="spellEnd"/>
      <w:r w:rsidR="00F04DC5">
        <w:rPr>
          <w:sz w:val="20"/>
          <w:szCs w:val="20"/>
        </w:rPr>
        <w:t xml:space="preserve"> rent then the tenancy has terminated by operation of law. No similar provision for a yearly tenant,</w:t>
      </w:r>
    </w:p>
    <w:p w14:paraId="5773009C" w14:textId="77777777" w:rsidR="00587744" w:rsidRDefault="00162D8F" w:rsidP="00162D8F">
      <w:pPr>
        <w:spacing w:line="240" w:lineRule="auto"/>
        <w:jc w:val="both"/>
        <w:rPr>
          <w:sz w:val="20"/>
          <w:szCs w:val="20"/>
        </w:rPr>
      </w:pPr>
      <w:r w:rsidRPr="00587744">
        <w:rPr>
          <w:b/>
          <w:sz w:val="20"/>
          <w:szCs w:val="20"/>
        </w:rPr>
        <w:t>When is notice to quit given?</w:t>
      </w:r>
      <w:r w:rsidR="00587744">
        <w:rPr>
          <w:sz w:val="20"/>
          <w:szCs w:val="20"/>
        </w:rPr>
        <w:t xml:space="preserve"> </w:t>
      </w:r>
      <w:r w:rsidRPr="00162D8F">
        <w:rPr>
          <w:sz w:val="20"/>
          <w:szCs w:val="20"/>
        </w:rPr>
        <w:t>Any time before the date of termination or expiration of current term of tenancy</w:t>
      </w:r>
    </w:p>
    <w:p w14:paraId="71EB4E97" w14:textId="77777777" w:rsidR="00587744" w:rsidRPr="00587744" w:rsidRDefault="00162D8F" w:rsidP="00587744">
      <w:pPr>
        <w:spacing w:line="240" w:lineRule="auto"/>
        <w:jc w:val="both"/>
        <w:rPr>
          <w:b/>
          <w:sz w:val="20"/>
          <w:szCs w:val="20"/>
        </w:rPr>
      </w:pPr>
      <w:r w:rsidRPr="00587744">
        <w:rPr>
          <w:b/>
          <w:sz w:val="20"/>
          <w:szCs w:val="20"/>
        </w:rPr>
        <w:t>Content of notice to quit</w:t>
      </w:r>
    </w:p>
    <w:p w14:paraId="6B32E29A" w14:textId="77777777" w:rsidR="00B858A6" w:rsidRDefault="00162D8F" w:rsidP="00CA57DC">
      <w:pPr>
        <w:pStyle w:val="ListParagraph"/>
        <w:numPr>
          <w:ilvl w:val="0"/>
          <w:numId w:val="204"/>
        </w:numPr>
        <w:spacing w:line="240" w:lineRule="auto"/>
        <w:jc w:val="both"/>
        <w:rPr>
          <w:sz w:val="20"/>
          <w:szCs w:val="20"/>
        </w:rPr>
      </w:pPr>
      <w:r w:rsidRPr="00587744">
        <w:rPr>
          <w:sz w:val="20"/>
          <w:szCs w:val="20"/>
        </w:rPr>
        <w:t>It must state that the tenant should quit and deliver up possession of the property, with all appurtenances to the landlord</w:t>
      </w:r>
    </w:p>
    <w:p w14:paraId="1A2C0F94" w14:textId="77777777" w:rsidR="00B858A6" w:rsidRDefault="00162D8F" w:rsidP="00CA57DC">
      <w:pPr>
        <w:pStyle w:val="ListParagraph"/>
        <w:numPr>
          <w:ilvl w:val="0"/>
          <w:numId w:val="204"/>
        </w:numPr>
        <w:spacing w:line="240" w:lineRule="auto"/>
        <w:jc w:val="both"/>
        <w:rPr>
          <w:sz w:val="20"/>
          <w:szCs w:val="20"/>
        </w:rPr>
      </w:pPr>
      <w:r w:rsidRPr="00B858A6">
        <w:rPr>
          <w:sz w:val="20"/>
          <w:szCs w:val="20"/>
        </w:rPr>
        <w:t>It must clearly describe the property sought to be recovered and where it is situated.</w:t>
      </w:r>
    </w:p>
    <w:p w14:paraId="275E6E51" w14:textId="77777777" w:rsidR="00B858A6" w:rsidRDefault="00162D8F" w:rsidP="00CA57DC">
      <w:pPr>
        <w:pStyle w:val="ListParagraph"/>
        <w:numPr>
          <w:ilvl w:val="0"/>
          <w:numId w:val="204"/>
        </w:numPr>
        <w:spacing w:line="240" w:lineRule="auto"/>
        <w:jc w:val="both"/>
        <w:rPr>
          <w:sz w:val="20"/>
          <w:szCs w:val="20"/>
        </w:rPr>
      </w:pPr>
      <w:r w:rsidRPr="00B858A6">
        <w:rPr>
          <w:sz w:val="20"/>
          <w:szCs w:val="20"/>
        </w:rPr>
        <w:t>It must state the kind of tenancy.</w:t>
      </w:r>
    </w:p>
    <w:p w14:paraId="6CBAF330" w14:textId="77777777" w:rsidR="00B858A6" w:rsidRDefault="00162D8F" w:rsidP="00CA57DC">
      <w:pPr>
        <w:pStyle w:val="ListParagraph"/>
        <w:numPr>
          <w:ilvl w:val="0"/>
          <w:numId w:val="204"/>
        </w:numPr>
        <w:spacing w:line="240" w:lineRule="auto"/>
        <w:jc w:val="both"/>
        <w:rPr>
          <w:sz w:val="20"/>
          <w:szCs w:val="20"/>
        </w:rPr>
      </w:pPr>
      <w:r w:rsidRPr="00B858A6">
        <w:rPr>
          <w:sz w:val="20"/>
          <w:szCs w:val="20"/>
        </w:rPr>
        <w:t>It must state the date of the expiration of the tenancy.</w:t>
      </w:r>
    </w:p>
    <w:p w14:paraId="5B106981" w14:textId="77777777" w:rsidR="00162D8F" w:rsidRPr="00B858A6" w:rsidRDefault="00162D8F" w:rsidP="00CA57DC">
      <w:pPr>
        <w:pStyle w:val="ListParagraph"/>
        <w:numPr>
          <w:ilvl w:val="0"/>
          <w:numId w:val="204"/>
        </w:numPr>
        <w:spacing w:line="240" w:lineRule="auto"/>
        <w:jc w:val="both"/>
        <w:rPr>
          <w:sz w:val="20"/>
          <w:szCs w:val="20"/>
        </w:rPr>
      </w:pPr>
      <w:r w:rsidRPr="00B858A6">
        <w:rPr>
          <w:sz w:val="20"/>
          <w:szCs w:val="20"/>
        </w:rPr>
        <w:t xml:space="preserve">It must be dated and signed by the person giving the notice </w:t>
      </w:r>
      <w:r w:rsidRPr="00B858A6">
        <w:rPr>
          <w:sz w:val="20"/>
          <w:szCs w:val="20"/>
        </w:rPr>
        <w:tab/>
      </w:r>
    </w:p>
    <w:p w14:paraId="1FAC5773" w14:textId="77777777" w:rsidR="00162D8F" w:rsidRPr="00587744" w:rsidRDefault="00162D8F" w:rsidP="00162D8F">
      <w:pPr>
        <w:spacing w:line="240" w:lineRule="auto"/>
        <w:jc w:val="both"/>
        <w:rPr>
          <w:b/>
          <w:sz w:val="20"/>
          <w:szCs w:val="20"/>
        </w:rPr>
      </w:pPr>
      <w:r w:rsidRPr="00587744">
        <w:rPr>
          <w:b/>
          <w:sz w:val="20"/>
          <w:szCs w:val="20"/>
        </w:rPr>
        <w:lastRenderedPageBreak/>
        <w:t>Effect of service of notice to quit</w:t>
      </w:r>
      <w:r w:rsidR="00587744">
        <w:rPr>
          <w:b/>
          <w:sz w:val="20"/>
          <w:szCs w:val="20"/>
        </w:rPr>
        <w:t xml:space="preserve">: </w:t>
      </w:r>
      <w:r w:rsidRPr="00162D8F">
        <w:rPr>
          <w:sz w:val="20"/>
          <w:szCs w:val="20"/>
        </w:rPr>
        <w:t>Once it is served on a tenant and it expires, it automatically terminates the tenan</w:t>
      </w:r>
      <w:r w:rsidR="00587744">
        <w:rPr>
          <w:sz w:val="20"/>
          <w:szCs w:val="20"/>
        </w:rPr>
        <w:t>cy</w:t>
      </w:r>
      <w:r w:rsidRPr="00162D8F">
        <w:rPr>
          <w:sz w:val="20"/>
          <w:szCs w:val="20"/>
        </w:rPr>
        <w:t>. Thus, there is no more landlord and tenant relationship. Thereafter,</w:t>
      </w:r>
      <w:r w:rsidR="00587744">
        <w:rPr>
          <w:sz w:val="20"/>
          <w:szCs w:val="20"/>
        </w:rPr>
        <w:t xml:space="preserve"> </w:t>
      </w:r>
      <w:r w:rsidRPr="00162D8F">
        <w:rPr>
          <w:sz w:val="20"/>
          <w:szCs w:val="20"/>
        </w:rPr>
        <w:t>landlord is referred to as the “owner” and the tenant as the</w:t>
      </w:r>
      <w:r w:rsidR="00587744">
        <w:rPr>
          <w:sz w:val="20"/>
          <w:szCs w:val="20"/>
        </w:rPr>
        <w:t xml:space="preserve"> “occupier”</w:t>
      </w:r>
    </w:p>
    <w:p w14:paraId="31A3AB99" w14:textId="77777777" w:rsidR="00162D8F" w:rsidRPr="00162D8F" w:rsidRDefault="00162D8F" w:rsidP="00162D8F">
      <w:pPr>
        <w:spacing w:line="240" w:lineRule="auto"/>
        <w:jc w:val="both"/>
        <w:rPr>
          <w:sz w:val="20"/>
          <w:szCs w:val="20"/>
        </w:rPr>
      </w:pPr>
      <w:r w:rsidRPr="00587744">
        <w:rPr>
          <w:b/>
          <w:sz w:val="20"/>
          <w:szCs w:val="20"/>
        </w:rPr>
        <w:t>What happens where landlord collects rent from tenant after termination of tenancy?</w:t>
      </w:r>
      <w:r w:rsidR="00587744">
        <w:rPr>
          <w:sz w:val="20"/>
          <w:szCs w:val="20"/>
        </w:rPr>
        <w:t xml:space="preserve"> </w:t>
      </w:r>
      <w:r w:rsidRPr="00162D8F">
        <w:rPr>
          <w:sz w:val="20"/>
          <w:szCs w:val="20"/>
        </w:rPr>
        <w:t xml:space="preserve">It implies that a tenancy relationship has been revived. This is because such payment and acceptance of rent will be evidence of intention of the parties to create a new tenancy--- </w:t>
      </w:r>
      <w:r w:rsidRPr="00587744">
        <w:rPr>
          <w:b/>
          <w:color w:val="FF0000"/>
          <w:sz w:val="20"/>
          <w:szCs w:val="20"/>
        </w:rPr>
        <w:t xml:space="preserve">HAMILTON V </w:t>
      </w:r>
      <w:r w:rsidR="00587744" w:rsidRPr="00587744">
        <w:rPr>
          <w:b/>
          <w:color w:val="FF0000"/>
          <w:sz w:val="20"/>
          <w:szCs w:val="20"/>
        </w:rPr>
        <w:t>HOLMES</w:t>
      </w:r>
    </w:p>
    <w:p w14:paraId="6EFAD7BC" w14:textId="77777777" w:rsidR="00587744" w:rsidRDefault="00162D8F" w:rsidP="00A846D1">
      <w:pPr>
        <w:pStyle w:val="ListParagraph"/>
        <w:numPr>
          <w:ilvl w:val="0"/>
          <w:numId w:val="32"/>
        </w:numPr>
        <w:spacing w:line="240" w:lineRule="auto"/>
        <w:jc w:val="both"/>
        <w:rPr>
          <w:sz w:val="20"/>
          <w:szCs w:val="20"/>
        </w:rPr>
      </w:pPr>
      <w:r w:rsidRPr="00587744">
        <w:rPr>
          <w:b/>
          <w:sz w:val="20"/>
          <w:szCs w:val="20"/>
        </w:rPr>
        <w:t>Service of notice to tenant of owner’s intention to recover possession of premises:</w:t>
      </w:r>
      <w:r w:rsidRPr="00587744">
        <w:rPr>
          <w:sz w:val="20"/>
          <w:szCs w:val="20"/>
        </w:rPr>
        <w:t xml:space="preserve"> At common law, the landlord, on the effluxion of time or on the expiration of a valid notice to quit, had the right to go to court for repossession. But, under the Recovery of Premises Laws, an additional requirement of seven (7) days’ notice of owner’s intention to recover possession must be served on the tenant before the landlord can </w:t>
      </w:r>
      <w:r w:rsidR="00587744">
        <w:rPr>
          <w:sz w:val="20"/>
          <w:szCs w:val="20"/>
        </w:rPr>
        <w:t xml:space="preserve">go to court. On the expiration </w:t>
      </w:r>
      <w:r w:rsidRPr="00587744">
        <w:rPr>
          <w:sz w:val="20"/>
          <w:szCs w:val="20"/>
        </w:rPr>
        <w:t xml:space="preserve">of that seven (7) days’ notice, the tenant </w:t>
      </w:r>
      <w:r w:rsidRPr="00FD6DC9">
        <w:rPr>
          <w:b/>
          <w:sz w:val="20"/>
          <w:szCs w:val="20"/>
        </w:rPr>
        <w:t>automatically becomes a statutory tenant</w:t>
      </w:r>
      <w:r w:rsidRPr="00587744">
        <w:rPr>
          <w:sz w:val="20"/>
          <w:szCs w:val="20"/>
        </w:rPr>
        <w:t xml:space="preserve"> and cannot be evicted by force but by </w:t>
      </w:r>
      <w:r w:rsidRPr="00FD6DC9">
        <w:rPr>
          <w:b/>
          <w:sz w:val="20"/>
          <w:szCs w:val="20"/>
        </w:rPr>
        <w:t>a lawful court order.</w:t>
      </w:r>
      <w:r w:rsidRPr="00587744">
        <w:rPr>
          <w:sz w:val="20"/>
          <w:szCs w:val="20"/>
        </w:rPr>
        <w:t xml:space="preserve"> If the landlord evicts by force, he will be liable in damages for </w:t>
      </w:r>
      <w:r w:rsidRPr="00FD6DC9">
        <w:rPr>
          <w:b/>
          <w:sz w:val="20"/>
          <w:szCs w:val="20"/>
        </w:rPr>
        <w:t xml:space="preserve">unlawful eviction. </w:t>
      </w:r>
    </w:p>
    <w:p w14:paraId="28332842" w14:textId="77777777" w:rsidR="00162D8F" w:rsidRPr="00162D8F" w:rsidRDefault="00162D8F" w:rsidP="00162D8F">
      <w:pPr>
        <w:spacing w:line="240" w:lineRule="auto"/>
        <w:jc w:val="both"/>
        <w:rPr>
          <w:sz w:val="20"/>
          <w:szCs w:val="20"/>
        </w:rPr>
      </w:pPr>
      <w:r w:rsidRPr="00587744">
        <w:rPr>
          <w:sz w:val="20"/>
          <w:szCs w:val="20"/>
        </w:rPr>
        <w:t>What happens where action is commenced in court before the expiration of 7 days after date of service? The action will be a nullity</w:t>
      </w:r>
      <w:r w:rsidR="00587744">
        <w:rPr>
          <w:sz w:val="20"/>
          <w:szCs w:val="20"/>
        </w:rPr>
        <w:t xml:space="preserve">. </w:t>
      </w:r>
      <w:r w:rsidRPr="00162D8F">
        <w:rPr>
          <w:sz w:val="20"/>
          <w:szCs w:val="20"/>
        </w:rPr>
        <w:t xml:space="preserve">What happens where action is filed before the end of 7 days after service </w:t>
      </w:r>
      <w:r w:rsidR="00587744">
        <w:rPr>
          <w:sz w:val="20"/>
          <w:szCs w:val="20"/>
        </w:rPr>
        <w:t>of notice but the matter is not</w:t>
      </w:r>
      <w:r w:rsidRPr="00162D8F">
        <w:rPr>
          <w:sz w:val="20"/>
          <w:szCs w:val="20"/>
        </w:rPr>
        <w:t xml:space="preserve"> heard by court until after 7 days? The action </w:t>
      </w:r>
      <w:r w:rsidR="00587744">
        <w:rPr>
          <w:sz w:val="20"/>
          <w:szCs w:val="20"/>
        </w:rPr>
        <w:t>will still be valid---</w:t>
      </w:r>
      <w:r w:rsidR="00587744" w:rsidRPr="00587744">
        <w:rPr>
          <w:b/>
          <w:color w:val="FF0000"/>
          <w:sz w:val="20"/>
          <w:szCs w:val="20"/>
        </w:rPr>
        <w:t xml:space="preserve">IHENACHO </w:t>
      </w:r>
      <w:r w:rsidRPr="00587744">
        <w:rPr>
          <w:b/>
          <w:color w:val="FF0000"/>
          <w:sz w:val="20"/>
          <w:szCs w:val="20"/>
        </w:rPr>
        <w:t>V UZOCHUKWU</w:t>
      </w:r>
    </w:p>
    <w:p w14:paraId="4D9C2140" w14:textId="77777777" w:rsidR="00162D8F" w:rsidRPr="00587744" w:rsidRDefault="00162D8F" w:rsidP="00162D8F">
      <w:pPr>
        <w:spacing w:line="240" w:lineRule="auto"/>
        <w:jc w:val="both"/>
        <w:rPr>
          <w:b/>
          <w:sz w:val="20"/>
          <w:szCs w:val="20"/>
        </w:rPr>
      </w:pPr>
      <w:r w:rsidRPr="00587744">
        <w:rPr>
          <w:b/>
          <w:sz w:val="20"/>
          <w:szCs w:val="20"/>
        </w:rPr>
        <w:t>Service of statutory notices</w:t>
      </w:r>
    </w:p>
    <w:p w14:paraId="79B473B5" w14:textId="77777777" w:rsidR="00162D8F" w:rsidRPr="00162D8F" w:rsidRDefault="00162D8F" w:rsidP="00162D8F">
      <w:pPr>
        <w:spacing w:line="240" w:lineRule="auto"/>
        <w:jc w:val="both"/>
        <w:rPr>
          <w:sz w:val="20"/>
          <w:szCs w:val="20"/>
        </w:rPr>
      </w:pPr>
      <w:r w:rsidRPr="00B858A6">
        <w:rPr>
          <w:b/>
          <w:sz w:val="20"/>
          <w:szCs w:val="20"/>
        </w:rPr>
        <w:t>ABUJA</w:t>
      </w:r>
      <w:r w:rsidRPr="00162D8F">
        <w:rPr>
          <w:sz w:val="20"/>
          <w:szCs w:val="20"/>
        </w:rPr>
        <w:t>: By personal service on the tenant. Where the tenant is evading service or cannot be found, there can be substituted service by pasting on some conspicuous part of the premises</w:t>
      </w:r>
    </w:p>
    <w:p w14:paraId="1AC7D055" w14:textId="77777777" w:rsidR="00587744" w:rsidRDefault="00162D8F" w:rsidP="00162D8F">
      <w:pPr>
        <w:spacing w:line="240" w:lineRule="auto"/>
        <w:jc w:val="both"/>
        <w:rPr>
          <w:sz w:val="20"/>
          <w:szCs w:val="20"/>
        </w:rPr>
      </w:pPr>
      <w:r w:rsidRPr="00B858A6">
        <w:rPr>
          <w:b/>
          <w:sz w:val="20"/>
          <w:szCs w:val="20"/>
        </w:rPr>
        <w:t>LAGOS:</w:t>
      </w:r>
      <w:r w:rsidRPr="00162D8F">
        <w:rPr>
          <w:sz w:val="20"/>
          <w:szCs w:val="20"/>
        </w:rPr>
        <w:t xml:space="preserve"> By proper service: any manner of service that will ensure that the person to be served will have knowledge of the notices to be served</w:t>
      </w:r>
      <w:r w:rsidR="00FD6DC9">
        <w:rPr>
          <w:sz w:val="20"/>
          <w:szCs w:val="20"/>
        </w:rPr>
        <w:t xml:space="preserve">. Which includes service on the tenant I person, delivery to an adult residing at the premises, by courier who shall provide proof of service or by affixing it to some conspicuous part of the premises and providing corroborative proof of service </w:t>
      </w:r>
    </w:p>
    <w:p w14:paraId="7E8FFDCE" w14:textId="77777777" w:rsidR="00162D8F" w:rsidRPr="00162D8F" w:rsidRDefault="00162D8F" w:rsidP="00162D8F">
      <w:pPr>
        <w:spacing w:line="240" w:lineRule="auto"/>
        <w:jc w:val="both"/>
        <w:rPr>
          <w:sz w:val="20"/>
          <w:szCs w:val="20"/>
        </w:rPr>
      </w:pPr>
      <w:r w:rsidRPr="00DC6AFA">
        <w:rPr>
          <w:b/>
          <w:sz w:val="20"/>
          <w:szCs w:val="20"/>
        </w:rPr>
        <w:t>NB</w:t>
      </w:r>
      <w:r w:rsidRPr="00162D8F">
        <w:rPr>
          <w:sz w:val="20"/>
          <w:szCs w:val="20"/>
        </w:rPr>
        <w:t xml:space="preserve">: Service can be </w:t>
      </w:r>
      <w:proofErr w:type="gramStart"/>
      <w:r w:rsidRPr="00162D8F">
        <w:rPr>
          <w:sz w:val="20"/>
          <w:szCs w:val="20"/>
        </w:rPr>
        <w:t>effected</w:t>
      </w:r>
      <w:proofErr w:type="gramEnd"/>
      <w:r w:rsidRPr="00162D8F">
        <w:rPr>
          <w:sz w:val="20"/>
          <w:szCs w:val="20"/>
        </w:rPr>
        <w:t xml:space="preserve"> by landlord, his agent or legal practitioner. A BAILIFF IS NOT NECESSARY.</w:t>
      </w:r>
    </w:p>
    <w:p w14:paraId="7508B920" w14:textId="77777777" w:rsidR="00162D8F" w:rsidRPr="00587744" w:rsidRDefault="00162D8F" w:rsidP="00162D8F">
      <w:pPr>
        <w:spacing w:line="240" w:lineRule="auto"/>
        <w:jc w:val="both"/>
        <w:rPr>
          <w:b/>
          <w:sz w:val="20"/>
          <w:szCs w:val="20"/>
        </w:rPr>
      </w:pPr>
      <w:r w:rsidRPr="00587744">
        <w:rPr>
          <w:b/>
          <w:sz w:val="20"/>
          <w:szCs w:val="20"/>
        </w:rPr>
        <w:t>Time for effecting service</w:t>
      </w:r>
      <w:r w:rsidR="00587744">
        <w:rPr>
          <w:b/>
          <w:sz w:val="20"/>
          <w:szCs w:val="20"/>
        </w:rPr>
        <w:t xml:space="preserve">: </w:t>
      </w:r>
      <w:r w:rsidRPr="00162D8F">
        <w:rPr>
          <w:sz w:val="20"/>
          <w:szCs w:val="20"/>
        </w:rPr>
        <w:t>Statutory notices can only be served between the hours of 6:00am and 6:00pm on a week day, 6:00am and 2:00pm on Saturdays. Any service effected after 6:00pm on a week day will be deemed to take effect at 6:00am the following day. Service effected after 2:00pm on Saturday or any time on Sunday will be deemed to take effect at 6:00am on Monday.</w:t>
      </w:r>
    </w:p>
    <w:p w14:paraId="6AB2F30A" w14:textId="77777777" w:rsidR="00162D8F" w:rsidRPr="00162D8F" w:rsidRDefault="00162D8F" w:rsidP="00FD6DC9">
      <w:pPr>
        <w:pStyle w:val="ListParagraph"/>
        <w:numPr>
          <w:ilvl w:val="0"/>
          <w:numId w:val="32"/>
        </w:numPr>
        <w:spacing w:line="240" w:lineRule="auto"/>
        <w:jc w:val="both"/>
        <w:rPr>
          <w:sz w:val="20"/>
          <w:szCs w:val="20"/>
        </w:rPr>
      </w:pPr>
      <w:r w:rsidRPr="00587744">
        <w:rPr>
          <w:b/>
          <w:sz w:val="20"/>
          <w:szCs w:val="20"/>
        </w:rPr>
        <w:t>Institution of proceedings to recover possession of premises:</w:t>
      </w:r>
      <w:r w:rsidRPr="00587744">
        <w:rPr>
          <w:sz w:val="20"/>
          <w:szCs w:val="20"/>
        </w:rPr>
        <w:t xml:space="preserve"> After expiration of the 7 </w:t>
      </w:r>
      <w:proofErr w:type="spellStart"/>
      <w:r w:rsidRPr="00587744">
        <w:rPr>
          <w:sz w:val="20"/>
          <w:szCs w:val="20"/>
        </w:rPr>
        <w:t>days notice</w:t>
      </w:r>
      <w:proofErr w:type="spellEnd"/>
      <w:r w:rsidRPr="00587744">
        <w:rPr>
          <w:sz w:val="20"/>
          <w:szCs w:val="20"/>
        </w:rPr>
        <w:t xml:space="preserve"> above, if the tenant </w:t>
      </w:r>
      <w:r w:rsidR="00D664BF">
        <w:rPr>
          <w:sz w:val="20"/>
          <w:szCs w:val="20"/>
        </w:rPr>
        <w:t>fails to deliver up possession.</w:t>
      </w:r>
      <w:r w:rsidRPr="00162D8F">
        <w:rPr>
          <w:sz w:val="20"/>
          <w:szCs w:val="20"/>
        </w:rPr>
        <w:t xml:space="preserve"> Action will be commenced in the judicial division or magisterial district where the property is situated.</w:t>
      </w:r>
      <w:r w:rsidR="00FD6DC9">
        <w:rPr>
          <w:sz w:val="20"/>
          <w:szCs w:val="20"/>
        </w:rPr>
        <w:t xml:space="preserve"> </w:t>
      </w:r>
      <w:r w:rsidR="00FD6DC9" w:rsidRPr="00FD6DC9">
        <w:rPr>
          <w:sz w:val="20"/>
          <w:szCs w:val="20"/>
        </w:rPr>
        <w:t xml:space="preserve">In Abuja </w:t>
      </w:r>
      <w:r w:rsidR="00FD6DC9">
        <w:rPr>
          <w:sz w:val="20"/>
          <w:szCs w:val="20"/>
        </w:rPr>
        <w:t xml:space="preserve">it is by writ in the high court or plaint in the </w:t>
      </w:r>
      <w:proofErr w:type="spellStart"/>
      <w:r w:rsidR="00FD6DC9">
        <w:rPr>
          <w:sz w:val="20"/>
          <w:szCs w:val="20"/>
        </w:rPr>
        <w:t>disctrict</w:t>
      </w:r>
      <w:proofErr w:type="spellEnd"/>
      <w:r w:rsidR="00FD6DC9">
        <w:rPr>
          <w:sz w:val="20"/>
          <w:szCs w:val="20"/>
        </w:rPr>
        <w:t xml:space="preserve"> </w:t>
      </w:r>
      <w:proofErr w:type="spellStart"/>
      <w:r w:rsidR="00FD6DC9">
        <w:rPr>
          <w:sz w:val="20"/>
          <w:szCs w:val="20"/>
        </w:rPr>
        <w:t>copurt</w:t>
      </w:r>
      <w:proofErr w:type="spellEnd"/>
      <w:r w:rsidR="00FD6DC9">
        <w:rPr>
          <w:sz w:val="20"/>
          <w:szCs w:val="20"/>
        </w:rPr>
        <w:t xml:space="preserve"> while in Lagos it is by writ in the high court or claim and an ordinary summons in the magistrate court </w:t>
      </w:r>
    </w:p>
    <w:p w14:paraId="6E22AE8E" w14:textId="77777777" w:rsidR="00162D8F" w:rsidRPr="00D664BF" w:rsidRDefault="00162D8F" w:rsidP="00A846D1">
      <w:pPr>
        <w:pStyle w:val="ListParagraph"/>
        <w:numPr>
          <w:ilvl w:val="0"/>
          <w:numId w:val="32"/>
        </w:numPr>
        <w:spacing w:line="240" w:lineRule="auto"/>
        <w:jc w:val="both"/>
        <w:rPr>
          <w:sz w:val="20"/>
          <w:szCs w:val="20"/>
        </w:rPr>
      </w:pPr>
      <w:r w:rsidRPr="00D664BF">
        <w:rPr>
          <w:b/>
          <w:sz w:val="20"/>
          <w:szCs w:val="20"/>
        </w:rPr>
        <w:t>Trial:</w:t>
      </w:r>
      <w:r w:rsidRPr="00D664BF">
        <w:rPr>
          <w:sz w:val="20"/>
          <w:szCs w:val="20"/>
        </w:rPr>
        <w:t xml:space="preserve"> </w:t>
      </w:r>
      <w:r w:rsidR="00CC2F47">
        <w:rPr>
          <w:sz w:val="20"/>
          <w:szCs w:val="20"/>
        </w:rPr>
        <w:t xml:space="preserve">the landlord is to tender all </w:t>
      </w:r>
      <w:proofErr w:type="spellStart"/>
      <w:r w:rsidR="00CC2F47">
        <w:rPr>
          <w:sz w:val="20"/>
          <w:szCs w:val="20"/>
        </w:rPr>
        <w:t>documenys</w:t>
      </w:r>
      <w:proofErr w:type="spellEnd"/>
      <w:r w:rsidR="00CC2F47">
        <w:rPr>
          <w:sz w:val="20"/>
          <w:szCs w:val="20"/>
        </w:rPr>
        <w:t xml:space="preserve"> from letter of authority to notice to quit to notice of </w:t>
      </w:r>
      <w:proofErr w:type="gramStart"/>
      <w:r w:rsidR="00CC2F47">
        <w:rPr>
          <w:sz w:val="20"/>
          <w:szCs w:val="20"/>
        </w:rPr>
        <w:t>owners</w:t>
      </w:r>
      <w:proofErr w:type="gramEnd"/>
      <w:r w:rsidR="00CC2F47">
        <w:rPr>
          <w:sz w:val="20"/>
          <w:szCs w:val="20"/>
        </w:rPr>
        <w:t xml:space="preserve"> intention </w:t>
      </w:r>
      <w:proofErr w:type="spellStart"/>
      <w:r w:rsidR="00CC2F47">
        <w:rPr>
          <w:sz w:val="20"/>
          <w:szCs w:val="20"/>
        </w:rPr>
        <w:t>t</w:t>
      </w:r>
      <w:proofErr w:type="spellEnd"/>
      <w:r w:rsidR="00CC2F47">
        <w:rPr>
          <w:sz w:val="20"/>
          <w:szCs w:val="20"/>
        </w:rPr>
        <w:t xml:space="preserve"> recover possession</w:t>
      </w:r>
      <w:r w:rsidR="00E53417">
        <w:rPr>
          <w:sz w:val="20"/>
          <w:szCs w:val="20"/>
        </w:rPr>
        <w:t xml:space="preserve">. </w:t>
      </w:r>
      <w:r w:rsidRPr="00D664BF">
        <w:rPr>
          <w:sz w:val="20"/>
          <w:szCs w:val="20"/>
        </w:rPr>
        <w:t>It should be noted that judgment for recovery of premise</w:t>
      </w:r>
      <w:r w:rsidR="00D664BF" w:rsidRPr="00D664BF">
        <w:rPr>
          <w:sz w:val="20"/>
          <w:szCs w:val="20"/>
        </w:rPr>
        <w:t xml:space="preserve">s cannot be entered in default </w:t>
      </w:r>
      <w:r w:rsidRPr="00D664BF">
        <w:rPr>
          <w:sz w:val="20"/>
          <w:szCs w:val="20"/>
        </w:rPr>
        <w:t xml:space="preserve">of appearance or </w:t>
      </w:r>
      <w:proofErr w:type="spellStart"/>
      <w:r w:rsidRPr="00D664BF">
        <w:rPr>
          <w:sz w:val="20"/>
          <w:szCs w:val="20"/>
        </w:rPr>
        <w:t>defence</w:t>
      </w:r>
      <w:proofErr w:type="spellEnd"/>
      <w:r w:rsidRPr="00D664BF">
        <w:rPr>
          <w:sz w:val="20"/>
          <w:szCs w:val="20"/>
        </w:rPr>
        <w:t>---</w:t>
      </w:r>
      <w:r w:rsidRPr="00D664BF">
        <w:rPr>
          <w:b/>
          <w:color w:val="FF0000"/>
          <w:sz w:val="20"/>
          <w:szCs w:val="20"/>
        </w:rPr>
        <w:t>PHILIPS V NIGERIAN GENERAL SECURITY AND SAFETY CO.</w:t>
      </w:r>
      <w:r w:rsidRPr="00D664BF">
        <w:rPr>
          <w:sz w:val="20"/>
          <w:szCs w:val="20"/>
        </w:rPr>
        <w:t xml:space="preserve"> This is because at the hearing, relevant statutory notices and letter of Authority given to the agent issuing the notices must be tendered or at l</w:t>
      </w:r>
      <w:r w:rsidR="00D664BF" w:rsidRPr="00D664BF">
        <w:rPr>
          <w:sz w:val="20"/>
          <w:szCs w:val="20"/>
        </w:rPr>
        <w:t xml:space="preserve">east any secondary evidence of </w:t>
      </w:r>
      <w:r w:rsidRPr="00D664BF">
        <w:rPr>
          <w:sz w:val="20"/>
          <w:szCs w:val="20"/>
        </w:rPr>
        <w:t>such notices must be given. Thus, the matter must be set down for hearing. Tenant can counterclaim in the following instances:</w:t>
      </w:r>
    </w:p>
    <w:p w14:paraId="438F7B51" w14:textId="77777777" w:rsidR="009A204E" w:rsidRPr="00791AE9" w:rsidRDefault="00162D8F" w:rsidP="00CA57DC">
      <w:pPr>
        <w:pStyle w:val="ListParagraph"/>
        <w:numPr>
          <w:ilvl w:val="0"/>
          <w:numId w:val="205"/>
        </w:numPr>
        <w:spacing w:line="240" w:lineRule="auto"/>
        <w:jc w:val="both"/>
        <w:rPr>
          <w:b/>
          <w:sz w:val="20"/>
          <w:szCs w:val="20"/>
        </w:rPr>
      </w:pPr>
      <w:r w:rsidRPr="009A204E">
        <w:rPr>
          <w:sz w:val="20"/>
          <w:szCs w:val="20"/>
        </w:rPr>
        <w:t xml:space="preserve">Where there is a claim for compensation for unexhausted improvement made on the property </w:t>
      </w:r>
      <w:r w:rsidRPr="00791AE9">
        <w:rPr>
          <w:b/>
          <w:sz w:val="20"/>
          <w:szCs w:val="20"/>
        </w:rPr>
        <w:t>with the written consent of the landlord.</w:t>
      </w:r>
    </w:p>
    <w:p w14:paraId="727AA478" w14:textId="77777777" w:rsidR="009A204E" w:rsidRDefault="00162D8F" w:rsidP="00CA57DC">
      <w:pPr>
        <w:pStyle w:val="ListParagraph"/>
        <w:numPr>
          <w:ilvl w:val="0"/>
          <w:numId w:val="205"/>
        </w:numPr>
        <w:spacing w:line="240" w:lineRule="auto"/>
        <w:jc w:val="both"/>
        <w:rPr>
          <w:sz w:val="20"/>
          <w:szCs w:val="20"/>
        </w:rPr>
      </w:pPr>
      <w:r w:rsidRPr="009A204E">
        <w:rPr>
          <w:sz w:val="20"/>
          <w:szCs w:val="20"/>
        </w:rPr>
        <w:t xml:space="preserve">Where expenses had been incurred on the property </w:t>
      </w:r>
      <w:r w:rsidRPr="00791AE9">
        <w:rPr>
          <w:b/>
          <w:sz w:val="20"/>
          <w:szCs w:val="20"/>
        </w:rPr>
        <w:t>with</w:t>
      </w:r>
      <w:r w:rsidRPr="009A204E">
        <w:rPr>
          <w:sz w:val="20"/>
          <w:szCs w:val="20"/>
        </w:rPr>
        <w:t xml:space="preserve"> </w:t>
      </w:r>
      <w:r w:rsidRPr="00791AE9">
        <w:rPr>
          <w:b/>
          <w:sz w:val="20"/>
          <w:szCs w:val="20"/>
        </w:rPr>
        <w:t>the written consent of the landlord</w:t>
      </w:r>
      <w:r w:rsidRPr="009A204E">
        <w:rPr>
          <w:sz w:val="20"/>
          <w:szCs w:val="20"/>
        </w:rPr>
        <w:t>.</w:t>
      </w:r>
    </w:p>
    <w:p w14:paraId="66048BD3" w14:textId="77777777" w:rsidR="00162D8F" w:rsidRPr="009A204E" w:rsidRDefault="00162D8F" w:rsidP="00CA57DC">
      <w:pPr>
        <w:pStyle w:val="ListParagraph"/>
        <w:numPr>
          <w:ilvl w:val="0"/>
          <w:numId w:val="205"/>
        </w:numPr>
        <w:spacing w:line="240" w:lineRule="auto"/>
        <w:jc w:val="both"/>
        <w:rPr>
          <w:sz w:val="20"/>
          <w:szCs w:val="20"/>
        </w:rPr>
      </w:pPr>
      <w:r w:rsidRPr="009A204E">
        <w:rPr>
          <w:sz w:val="20"/>
          <w:szCs w:val="20"/>
        </w:rPr>
        <w:t xml:space="preserve">Where excess rent has been paid </w:t>
      </w:r>
      <w:r w:rsidR="00D664BF" w:rsidRPr="009A204E">
        <w:rPr>
          <w:sz w:val="20"/>
          <w:szCs w:val="20"/>
        </w:rPr>
        <w:t>on the property</w:t>
      </w:r>
    </w:p>
    <w:p w14:paraId="5774FDC9" w14:textId="77777777" w:rsidR="00D664BF" w:rsidRDefault="00162D8F" w:rsidP="00A846D1">
      <w:pPr>
        <w:pStyle w:val="ListParagraph"/>
        <w:numPr>
          <w:ilvl w:val="0"/>
          <w:numId w:val="32"/>
        </w:numPr>
        <w:spacing w:line="240" w:lineRule="auto"/>
        <w:jc w:val="both"/>
        <w:rPr>
          <w:sz w:val="20"/>
          <w:szCs w:val="20"/>
        </w:rPr>
      </w:pPr>
      <w:r w:rsidRPr="00D664BF">
        <w:rPr>
          <w:b/>
          <w:sz w:val="20"/>
          <w:szCs w:val="20"/>
        </w:rPr>
        <w:t>Judgment</w:t>
      </w:r>
      <w:r w:rsidRPr="00D664BF">
        <w:rPr>
          <w:sz w:val="20"/>
          <w:szCs w:val="20"/>
        </w:rPr>
        <w:t xml:space="preserve">: After the hearing and proof of necessary facts, the court may make an order for possession of the premises </w:t>
      </w:r>
    </w:p>
    <w:p w14:paraId="3E38E395" w14:textId="77777777" w:rsidR="007978E9" w:rsidRPr="00326284" w:rsidRDefault="00162D8F" w:rsidP="00A846D1">
      <w:pPr>
        <w:pStyle w:val="ListParagraph"/>
        <w:numPr>
          <w:ilvl w:val="0"/>
          <w:numId w:val="32"/>
        </w:numPr>
        <w:spacing w:line="240" w:lineRule="auto"/>
        <w:jc w:val="both"/>
        <w:rPr>
          <w:color w:val="FF0000"/>
          <w:sz w:val="20"/>
          <w:szCs w:val="20"/>
        </w:rPr>
      </w:pPr>
      <w:r w:rsidRPr="00D664BF">
        <w:rPr>
          <w:b/>
          <w:sz w:val="20"/>
          <w:szCs w:val="20"/>
        </w:rPr>
        <w:lastRenderedPageBreak/>
        <w:t>Enforcement and Ejection</w:t>
      </w:r>
      <w:r w:rsidRPr="00D664BF">
        <w:rPr>
          <w:sz w:val="20"/>
          <w:szCs w:val="20"/>
        </w:rPr>
        <w:t xml:space="preserve">: The modes of enforcing judgments if provided for under Ss. 39 - 43 TLL. By S. 39 TLL, where the landlord is entitled to possession of any premises, the Court may issue a </w:t>
      </w:r>
      <w:r w:rsidR="00FD6DC9" w:rsidRPr="00FD6DC9">
        <w:rPr>
          <w:b/>
          <w:sz w:val="20"/>
          <w:szCs w:val="20"/>
        </w:rPr>
        <w:t>WARRANT FOR POSSESSION</w:t>
      </w:r>
      <w:r w:rsidR="00FD6DC9" w:rsidRPr="00D664BF">
        <w:rPr>
          <w:sz w:val="20"/>
          <w:szCs w:val="20"/>
        </w:rPr>
        <w:t xml:space="preserve"> </w:t>
      </w:r>
      <w:r w:rsidRPr="00D664BF">
        <w:rPr>
          <w:sz w:val="20"/>
          <w:szCs w:val="20"/>
        </w:rPr>
        <w:t xml:space="preserve">notwithstanding that the counter claim is undetermined or unsatisfied. Thus, the mode of enforcing an order for possession is by a </w:t>
      </w:r>
      <w:r w:rsidRPr="00D664BF">
        <w:rPr>
          <w:b/>
          <w:i/>
          <w:sz w:val="20"/>
          <w:szCs w:val="20"/>
        </w:rPr>
        <w:t>Warrant for Possession.</w:t>
      </w:r>
      <w:r w:rsidR="00D664BF" w:rsidRPr="00D664BF">
        <w:rPr>
          <w:b/>
          <w:i/>
          <w:sz w:val="20"/>
          <w:szCs w:val="20"/>
        </w:rPr>
        <w:t xml:space="preserve"> </w:t>
      </w:r>
      <w:r w:rsidRPr="00D664BF">
        <w:rPr>
          <w:sz w:val="20"/>
          <w:szCs w:val="20"/>
        </w:rPr>
        <w:t>Where the date of vacation of premises is not sta</w:t>
      </w:r>
      <w:r w:rsidR="00562711">
        <w:rPr>
          <w:sz w:val="20"/>
          <w:szCs w:val="20"/>
        </w:rPr>
        <w:t xml:space="preserve">ted in the judgment, warrant </w:t>
      </w:r>
      <w:r w:rsidRPr="00D664BF">
        <w:rPr>
          <w:sz w:val="20"/>
          <w:szCs w:val="20"/>
        </w:rPr>
        <w:t>f</w:t>
      </w:r>
      <w:r w:rsidR="00562711">
        <w:rPr>
          <w:sz w:val="20"/>
          <w:szCs w:val="20"/>
        </w:rPr>
        <w:t>or</w:t>
      </w:r>
      <w:r w:rsidRPr="00D664BF">
        <w:rPr>
          <w:sz w:val="20"/>
          <w:szCs w:val="20"/>
        </w:rPr>
        <w:t xml:space="preserve"> possession is to be filed</w:t>
      </w:r>
      <w:r w:rsidR="00E423DF">
        <w:rPr>
          <w:sz w:val="20"/>
          <w:szCs w:val="20"/>
        </w:rPr>
        <w:t xml:space="preserve">/ </w:t>
      </w:r>
      <w:r w:rsidR="00E423DF" w:rsidRPr="00E423DF">
        <w:rPr>
          <w:b/>
          <w:sz w:val="20"/>
          <w:szCs w:val="20"/>
        </w:rPr>
        <w:t>enforced</w:t>
      </w:r>
      <w:r w:rsidRPr="00E423DF">
        <w:rPr>
          <w:b/>
          <w:sz w:val="20"/>
          <w:szCs w:val="20"/>
        </w:rPr>
        <w:t xml:space="preserve"> after 14 days of delivery of judgment.</w:t>
      </w:r>
      <w:r w:rsidR="00562711">
        <w:rPr>
          <w:sz w:val="20"/>
          <w:szCs w:val="20"/>
        </w:rPr>
        <w:t xml:space="preserve"> By S. 42 TLL, the warrant </w:t>
      </w:r>
      <w:r w:rsidRPr="00D664BF">
        <w:rPr>
          <w:sz w:val="20"/>
          <w:szCs w:val="20"/>
        </w:rPr>
        <w:t>f</w:t>
      </w:r>
      <w:r w:rsidR="00562711">
        <w:rPr>
          <w:sz w:val="20"/>
          <w:szCs w:val="20"/>
        </w:rPr>
        <w:t>or</w:t>
      </w:r>
      <w:r w:rsidRPr="00D664BF">
        <w:rPr>
          <w:sz w:val="20"/>
          <w:szCs w:val="20"/>
        </w:rPr>
        <w:t xml:space="preserve"> possession shall entitle the landlord a justified entry, with such assistance as he deems necessary and be given possession of the premises</w:t>
      </w:r>
      <w:r w:rsidR="00562711">
        <w:rPr>
          <w:sz w:val="20"/>
          <w:szCs w:val="20"/>
        </w:rPr>
        <w:t xml:space="preserve">. Under the RPA, it is warrant </w:t>
      </w:r>
      <w:r w:rsidRPr="00D664BF">
        <w:rPr>
          <w:sz w:val="20"/>
          <w:szCs w:val="20"/>
        </w:rPr>
        <w:t>f</w:t>
      </w:r>
      <w:r w:rsidR="00562711">
        <w:rPr>
          <w:sz w:val="20"/>
          <w:szCs w:val="20"/>
        </w:rPr>
        <w:t>or</w:t>
      </w:r>
      <w:r w:rsidRPr="00D664BF">
        <w:rPr>
          <w:sz w:val="20"/>
          <w:szCs w:val="20"/>
        </w:rPr>
        <w:t xml:space="preserve"> possession and under Sherriff and Civil Process Act, it is known as writ of Possession (non-money judgment only for the judgment on recovery of possession of the premises and not the rents and mesne profits). Where judgment includes arrears of rent and</w:t>
      </w:r>
      <w:r w:rsidR="00D664BF">
        <w:rPr>
          <w:sz w:val="20"/>
          <w:szCs w:val="20"/>
        </w:rPr>
        <w:t xml:space="preserve"> </w:t>
      </w:r>
      <w:r w:rsidRPr="00D664BF">
        <w:rPr>
          <w:sz w:val="20"/>
          <w:szCs w:val="20"/>
        </w:rPr>
        <w:t xml:space="preserve">mesne profit, writ of </w:t>
      </w:r>
      <w:proofErr w:type="spellStart"/>
      <w:r w:rsidRPr="00D664BF">
        <w:rPr>
          <w:sz w:val="20"/>
          <w:szCs w:val="20"/>
        </w:rPr>
        <w:t>Fifa</w:t>
      </w:r>
      <w:proofErr w:type="spellEnd"/>
      <w:r w:rsidRPr="00D664BF">
        <w:rPr>
          <w:sz w:val="20"/>
          <w:szCs w:val="20"/>
        </w:rPr>
        <w:t xml:space="preserve"> or garnishee proceeding will also be taken out. Court may order possession to be given to claimant either immediately </w:t>
      </w:r>
      <w:r w:rsidR="00D664BF">
        <w:rPr>
          <w:sz w:val="20"/>
          <w:szCs w:val="20"/>
        </w:rPr>
        <w:t xml:space="preserve">or at the expiration of a time </w:t>
      </w:r>
      <w:r w:rsidRPr="00D664BF">
        <w:rPr>
          <w:sz w:val="20"/>
          <w:szCs w:val="20"/>
        </w:rPr>
        <w:t xml:space="preserve">stipulated by the court. </w:t>
      </w:r>
      <w:r w:rsidR="00562711">
        <w:rPr>
          <w:sz w:val="20"/>
          <w:szCs w:val="20"/>
        </w:rPr>
        <w:t xml:space="preserve">In Lagos, warrant </w:t>
      </w:r>
      <w:r w:rsidR="00562711" w:rsidRPr="00562711">
        <w:rPr>
          <w:sz w:val="20"/>
          <w:szCs w:val="20"/>
        </w:rPr>
        <w:t>f</w:t>
      </w:r>
      <w:r w:rsidR="00562711">
        <w:rPr>
          <w:sz w:val="20"/>
          <w:szCs w:val="20"/>
        </w:rPr>
        <w:t>or</w:t>
      </w:r>
      <w:r w:rsidR="00562711" w:rsidRPr="00562711">
        <w:rPr>
          <w:sz w:val="20"/>
          <w:szCs w:val="20"/>
        </w:rPr>
        <w:t xml:space="preserve"> possession is to be in force for 3 months and can be renewed for another 3 months not </w:t>
      </w:r>
      <w:r w:rsidR="00562711">
        <w:rPr>
          <w:sz w:val="20"/>
          <w:szCs w:val="20"/>
        </w:rPr>
        <w:t>exceeding 3 renewals</w:t>
      </w:r>
      <w:r w:rsidR="00562711" w:rsidRPr="00562711">
        <w:rPr>
          <w:sz w:val="20"/>
          <w:szCs w:val="20"/>
        </w:rPr>
        <w:t xml:space="preserve">. In Abuja, it is </w:t>
      </w:r>
      <w:r w:rsidR="00562711">
        <w:rPr>
          <w:sz w:val="20"/>
          <w:szCs w:val="20"/>
        </w:rPr>
        <w:t>3 months and no longer.</w:t>
      </w:r>
      <w:r w:rsidR="00326284">
        <w:rPr>
          <w:sz w:val="20"/>
          <w:szCs w:val="20"/>
        </w:rPr>
        <w:t xml:space="preserve"> </w:t>
      </w:r>
      <w:r w:rsidR="00326284" w:rsidRPr="00326284">
        <w:rPr>
          <w:b/>
          <w:sz w:val="20"/>
          <w:szCs w:val="20"/>
        </w:rPr>
        <w:t>NO SELF HELP –</w:t>
      </w:r>
      <w:r w:rsidR="00326284">
        <w:rPr>
          <w:sz w:val="20"/>
          <w:szCs w:val="20"/>
        </w:rPr>
        <w:t xml:space="preserve"> </w:t>
      </w:r>
      <w:r w:rsidR="00326284" w:rsidRPr="00326284">
        <w:rPr>
          <w:b/>
          <w:color w:val="FF0000"/>
          <w:sz w:val="20"/>
          <w:szCs w:val="20"/>
        </w:rPr>
        <w:t xml:space="preserve">OJUKWU V </w:t>
      </w:r>
      <w:r w:rsidR="00326284">
        <w:rPr>
          <w:b/>
          <w:color w:val="FF0000"/>
          <w:sz w:val="20"/>
          <w:szCs w:val="20"/>
        </w:rPr>
        <w:t xml:space="preserve">MILLITARY </w:t>
      </w:r>
      <w:r w:rsidR="00326284" w:rsidRPr="00326284">
        <w:rPr>
          <w:b/>
          <w:color w:val="FF0000"/>
          <w:sz w:val="20"/>
          <w:szCs w:val="20"/>
        </w:rPr>
        <w:t>GOV LAGOS STATE</w:t>
      </w:r>
    </w:p>
    <w:p w14:paraId="277FA39F" w14:textId="77777777" w:rsidR="007978E9" w:rsidRPr="007978E9" w:rsidRDefault="007978E9" w:rsidP="007978E9">
      <w:pPr>
        <w:spacing w:line="240" w:lineRule="auto"/>
        <w:jc w:val="both"/>
        <w:rPr>
          <w:sz w:val="20"/>
          <w:szCs w:val="20"/>
        </w:rPr>
      </w:pPr>
      <w:r w:rsidRPr="007978E9">
        <w:rPr>
          <w:b/>
          <w:bCs/>
          <w:sz w:val="20"/>
          <w:szCs w:val="20"/>
        </w:rPr>
        <w:t xml:space="preserve">Reliefs/Prayers to be sought by the Owner/Landlord in an Action to Recover Premises </w:t>
      </w:r>
    </w:p>
    <w:p w14:paraId="66B4D217" w14:textId="77777777" w:rsidR="005F7634" w:rsidRDefault="007978E9" w:rsidP="00C14B41">
      <w:pPr>
        <w:pStyle w:val="ListParagraph"/>
        <w:numPr>
          <w:ilvl w:val="0"/>
          <w:numId w:val="206"/>
        </w:numPr>
        <w:spacing w:line="240" w:lineRule="auto"/>
        <w:jc w:val="both"/>
        <w:rPr>
          <w:sz w:val="20"/>
          <w:szCs w:val="20"/>
        </w:rPr>
      </w:pPr>
      <w:r w:rsidRPr="005F7634">
        <w:rPr>
          <w:b/>
          <w:bCs/>
          <w:sz w:val="20"/>
          <w:szCs w:val="20"/>
        </w:rPr>
        <w:t xml:space="preserve">Possession of the Premises: </w:t>
      </w:r>
      <w:r w:rsidRPr="005F7634">
        <w:rPr>
          <w:sz w:val="20"/>
          <w:szCs w:val="20"/>
        </w:rPr>
        <w:t xml:space="preserve">this would enable the owner go back to possessing his premises. </w:t>
      </w:r>
    </w:p>
    <w:p w14:paraId="41ECB990" w14:textId="77777777" w:rsidR="005F7634" w:rsidRDefault="007978E9" w:rsidP="00C14B41">
      <w:pPr>
        <w:pStyle w:val="ListParagraph"/>
        <w:numPr>
          <w:ilvl w:val="0"/>
          <w:numId w:val="206"/>
        </w:numPr>
        <w:spacing w:line="240" w:lineRule="auto"/>
        <w:jc w:val="both"/>
        <w:rPr>
          <w:sz w:val="20"/>
          <w:szCs w:val="20"/>
        </w:rPr>
      </w:pPr>
      <w:r w:rsidRPr="005F7634">
        <w:rPr>
          <w:b/>
          <w:bCs/>
          <w:sz w:val="20"/>
          <w:szCs w:val="20"/>
        </w:rPr>
        <w:t xml:space="preserve">Arrears of Rent: </w:t>
      </w:r>
      <w:r w:rsidRPr="005F7634">
        <w:rPr>
          <w:sz w:val="20"/>
          <w:szCs w:val="20"/>
        </w:rPr>
        <w:t xml:space="preserve">the rent which the tenant fails to pay which are due and payable during the tenancy. It refers to the amount of rent due to the landlord when the tenancy has not been determined by serving the tenant with a Notice to quit. </w:t>
      </w:r>
    </w:p>
    <w:p w14:paraId="319790CC" w14:textId="77777777" w:rsidR="005F7634" w:rsidRDefault="007978E9" w:rsidP="00C14B41">
      <w:pPr>
        <w:pStyle w:val="ListParagraph"/>
        <w:numPr>
          <w:ilvl w:val="0"/>
          <w:numId w:val="206"/>
        </w:numPr>
        <w:spacing w:line="240" w:lineRule="auto"/>
        <w:jc w:val="both"/>
        <w:rPr>
          <w:sz w:val="20"/>
          <w:szCs w:val="20"/>
        </w:rPr>
      </w:pPr>
      <w:r w:rsidRPr="005F7634">
        <w:rPr>
          <w:b/>
          <w:bCs/>
          <w:sz w:val="20"/>
          <w:szCs w:val="20"/>
        </w:rPr>
        <w:t xml:space="preserve">Mesne Profit: </w:t>
      </w:r>
      <w:r w:rsidRPr="005F7634">
        <w:rPr>
          <w:sz w:val="20"/>
          <w:szCs w:val="20"/>
        </w:rPr>
        <w:t xml:space="preserve">the rents which have accrued from the expiration of the notice </w:t>
      </w:r>
      <w:r w:rsidR="00E53417">
        <w:rPr>
          <w:sz w:val="20"/>
          <w:szCs w:val="20"/>
        </w:rPr>
        <w:t xml:space="preserve">to quit </w:t>
      </w:r>
      <w:r w:rsidRPr="005F7634">
        <w:rPr>
          <w:sz w:val="20"/>
          <w:szCs w:val="20"/>
        </w:rPr>
        <w:t xml:space="preserve">to the date possession is given up. It refers to any amount that would have been </w:t>
      </w:r>
      <w:proofErr w:type="spellStart"/>
      <w:r w:rsidRPr="005F7634">
        <w:rPr>
          <w:sz w:val="20"/>
          <w:szCs w:val="20"/>
        </w:rPr>
        <w:t>realised</w:t>
      </w:r>
      <w:proofErr w:type="spellEnd"/>
      <w:r w:rsidRPr="005F7634">
        <w:rPr>
          <w:sz w:val="20"/>
          <w:szCs w:val="20"/>
        </w:rPr>
        <w:t xml:space="preserve"> from the premises if the tenant had vacated the premises when the tenancy was determined and the tenant is still holding possession of the premises. The amount as mesne profit can be calculated based on the value of the property if proved or the last rental value of the premises. </w:t>
      </w:r>
    </w:p>
    <w:p w14:paraId="1E9AA087" w14:textId="77777777" w:rsidR="007978E9" w:rsidRDefault="007978E9" w:rsidP="00C14B41">
      <w:pPr>
        <w:pStyle w:val="ListParagraph"/>
        <w:numPr>
          <w:ilvl w:val="0"/>
          <w:numId w:val="206"/>
        </w:numPr>
        <w:spacing w:line="240" w:lineRule="auto"/>
        <w:jc w:val="both"/>
        <w:rPr>
          <w:sz w:val="20"/>
          <w:szCs w:val="20"/>
        </w:rPr>
      </w:pPr>
      <w:r w:rsidRPr="005F7634">
        <w:rPr>
          <w:b/>
          <w:bCs/>
          <w:sz w:val="20"/>
          <w:szCs w:val="20"/>
        </w:rPr>
        <w:t xml:space="preserve">Damages: </w:t>
      </w:r>
      <w:r w:rsidRPr="005F7634">
        <w:rPr>
          <w:sz w:val="20"/>
          <w:szCs w:val="20"/>
        </w:rPr>
        <w:t xml:space="preserve">this is a monetary compensation  </w:t>
      </w:r>
    </w:p>
    <w:p w14:paraId="2D0D1A49" w14:textId="77777777" w:rsidR="002C6683" w:rsidRPr="002C6683" w:rsidRDefault="002C6683" w:rsidP="002C6683">
      <w:pPr>
        <w:spacing w:line="240" w:lineRule="auto"/>
        <w:jc w:val="both"/>
        <w:rPr>
          <w:b/>
          <w:sz w:val="20"/>
          <w:szCs w:val="20"/>
        </w:rPr>
      </w:pPr>
      <w:r w:rsidRPr="002C6683">
        <w:rPr>
          <w:b/>
          <w:sz w:val="20"/>
          <w:szCs w:val="20"/>
        </w:rPr>
        <w:t>Methods of determination of tenancies</w:t>
      </w:r>
    </w:p>
    <w:p w14:paraId="6AB621AF" w14:textId="77777777" w:rsidR="002C6683" w:rsidRDefault="002C6683" w:rsidP="00C47FE4">
      <w:pPr>
        <w:pStyle w:val="ListParagraph"/>
        <w:numPr>
          <w:ilvl w:val="0"/>
          <w:numId w:val="352"/>
        </w:numPr>
        <w:spacing w:line="240" w:lineRule="auto"/>
        <w:jc w:val="both"/>
        <w:rPr>
          <w:sz w:val="20"/>
          <w:szCs w:val="20"/>
        </w:rPr>
      </w:pPr>
      <w:r>
        <w:rPr>
          <w:sz w:val="20"/>
          <w:szCs w:val="20"/>
        </w:rPr>
        <w:t>By issuance of a notice to quit</w:t>
      </w:r>
    </w:p>
    <w:p w14:paraId="68371522" w14:textId="77777777" w:rsidR="002C6683" w:rsidRDefault="002C6683" w:rsidP="00C47FE4">
      <w:pPr>
        <w:pStyle w:val="ListParagraph"/>
        <w:numPr>
          <w:ilvl w:val="0"/>
          <w:numId w:val="352"/>
        </w:numPr>
        <w:spacing w:line="240" w:lineRule="auto"/>
        <w:jc w:val="both"/>
        <w:rPr>
          <w:sz w:val="20"/>
          <w:szCs w:val="20"/>
        </w:rPr>
      </w:pPr>
      <w:r>
        <w:rPr>
          <w:sz w:val="20"/>
          <w:szCs w:val="20"/>
        </w:rPr>
        <w:t xml:space="preserve">By effluxion of time </w:t>
      </w:r>
    </w:p>
    <w:p w14:paraId="24329C09" w14:textId="77777777" w:rsidR="002C6683" w:rsidRDefault="002C6683" w:rsidP="00C47FE4">
      <w:pPr>
        <w:pStyle w:val="ListParagraph"/>
        <w:numPr>
          <w:ilvl w:val="0"/>
          <w:numId w:val="352"/>
        </w:numPr>
        <w:spacing w:line="240" w:lineRule="auto"/>
        <w:jc w:val="both"/>
        <w:rPr>
          <w:sz w:val="20"/>
          <w:szCs w:val="20"/>
        </w:rPr>
      </w:pPr>
      <w:r>
        <w:rPr>
          <w:sz w:val="20"/>
          <w:szCs w:val="20"/>
        </w:rPr>
        <w:t xml:space="preserve">By operation of law. For monthly by arrears of 6 </w:t>
      </w:r>
      <w:proofErr w:type="spellStart"/>
      <w:r>
        <w:rPr>
          <w:sz w:val="20"/>
          <w:szCs w:val="20"/>
        </w:rPr>
        <w:t>months</w:t>
      </w:r>
      <w:proofErr w:type="spellEnd"/>
      <w:r>
        <w:rPr>
          <w:sz w:val="20"/>
          <w:szCs w:val="20"/>
        </w:rPr>
        <w:t xml:space="preserve"> rent, for quarterly and half yearly by arrears of a </w:t>
      </w:r>
      <w:proofErr w:type="spellStart"/>
      <w:r>
        <w:rPr>
          <w:sz w:val="20"/>
          <w:szCs w:val="20"/>
        </w:rPr>
        <w:t>years</w:t>
      </w:r>
      <w:proofErr w:type="spellEnd"/>
      <w:r>
        <w:rPr>
          <w:sz w:val="20"/>
          <w:szCs w:val="20"/>
        </w:rPr>
        <w:t xml:space="preserve"> rent </w:t>
      </w:r>
    </w:p>
    <w:p w14:paraId="4498C136" w14:textId="77777777" w:rsidR="002C6683" w:rsidRDefault="002C6683" w:rsidP="00C47FE4">
      <w:pPr>
        <w:pStyle w:val="ListParagraph"/>
        <w:numPr>
          <w:ilvl w:val="0"/>
          <w:numId w:val="352"/>
        </w:numPr>
        <w:spacing w:line="240" w:lineRule="auto"/>
        <w:jc w:val="both"/>
        <w:rPr>
          <w:sz w:val="20"/>
          <w:szCs w:val="20"/>
        </w:rPr>
      </w:pPr>
      <w:r>
        <w:rPr>
          <w:sz w:val="20"/>
          <w:szCs w:val="20"/>
        </w:rPr>
        <w:t>Surrender: on the side of the tenant to leave the premises</w:t>
      </w:r>
    </w:p>
    <w:p w14:paraId="33391A72" w14:textId="77777777" w:rsidR="002C6683" w:rsidRDefault="002C6683" w:rsidP="00C47FE4">
      <w:pPr>
        <w:pStyle w:val="ListParagraph"/>
        <w:numPr>
          <w:ilvl w:val="0"/>
          <w:numId w:val="352"/>
        </w:numPr>
        <w:spacing w:line="240" w:lineRule="auto"/>
        <w:jc w:val="both"/>
        <w:rPr>
          <w:sz w:val="20"/>
          <w:szCs w:val="20"/>
        </w:rPr>
      </w:pPr>
      <w:r>
        <w:rPr>
          <w:sz w:val="20"/>
          <w:szCs w:val="20"/>
        </w:rPr>
        <w:t>Merger: on the side of the landlord to sell his reversion to tenant</w:t>
      </w:r>
    </w:p>
    <w:p w14:paraId="30B85B7C" w14:textId="77777777" w:rsidR="002C6683" w:rsidRDefault="002C6683" w:rsidP="00C47FE4">
      <w:pPr>
        <w:pStyle w:val="ListParagraph"/>
        <w:numPr>
          <w:ilvl w:val="0"/>
          <w:numId w:val="352"/>
        </w:numPr>
        <w:spacing w:line="240" w:lineRule="auto"/>
        <w:jc w:val="both"/>
        <w:rPr>
          <w:sz w:val="20"/>
          <w:szCs w:val="20"/>
        </w:rPr>
      </w:pPr>
      <w:r>
        <w:rPr>
          <w:sz w:val="20"/>
          <w:szCs w:val="20"/>
        </w:rPr>
        <w:t xml:space="preserve">Frustration, </w:t>
      </w:r>
      <w:proofErr w:type="spellStart"/>
      <w:r>
        <w:rPr>
          <w:sz w:val="20"/>
          <w:szCs w:val="20"/>
        </w:rPr>
        <w:t>e.g</w:t>
      </w:r>
      <w:proofErr w:type="spellEnd"/>
      <w:r>
        <w:rPr>
          <w:sz w:val="20"/>
          <w:szCs w:val="20"/>
        </w:rPr>
        <w:t xml:space="preserve"> fire</w:t>
      </w:r>
    </w:p>
    <w:p w14:paraId="2B9A763F" w14:textId="77777777" w:rsidR="002C6683" w:rsidRPr="002C6683" w:rsidRDefault="002C6683" w:rsidP="00C47FE4">
      <w:pPr>
        <w:pStyle w:val="ListParagraph"/>
        <w:numPr>
          <w:ilvl w:val="0"/>
          <w:numId w:val="352"/>
        </w:numPr>
        <w:spacing w:line="240" w:lineRule="auto"/>
        <w:jc w:val="both"/>
        <w:rPr>
          <w:sz w:val="20"/>
          <w:szCs w:val="20"/>
        </w:rPr>
      </w:pPr>
      <w:r>
        <w:rPr>
          <w:sz w:val="20"/>
          <w:szCs w:val="20"/>
        </w:rPr>
        <w:t>Recession: tenancy like any other contract may be rescinded</w:t>
      </w:r>
    </w:p>
    <w:p w14:paraId="5FB70C54" w14:textId="77777777" w:rsidR="00162D8F" w:rsidRPr="00D664BF" w:rsidRDefault="00D664BF" w:rsidP="00162D8F">
      <w:pPr>
        <w:spacing w:line="240" w:lineRule="auto"/>
        <w:jc w:val="both"/>
        <w:rPr>
          <w:b/>
          <w:sz w:val="20"/>
          <w:szCs w:val="20"/>
        </w:rPr>
      </w:pPr>
      <w:r w:rsidRPr="00D664BF">
        <w:rPr>
          <w:b/>
          <w:sz w:val="20"/>
          <w:szCs w:val="20"/>
        </w:rPr>
        <w:t xml:space="preserve">Draft </w:t>
      </w:r>
      <w:r w:rsidR="00162D8F" w:rsidRPr="00D664BF">
        <w:rPr>
          <w:b/>
          <w:sz w:val="20"/>
          <w:szCs w:val="20"/>
        </w:rPr>
        <w:t>Written authority to issue Notice to quit</w:t>
      </w:r>
    </w:p>
    <w:p w14:paraId="0C60CA43" w14:textId="77777777" w:rsidR="00D664BF" w:rsidRPr="00162D8F" w:rsidRDefault="00D664BF" w:rsidP="00D664BF">
      <w:pPr>
        <w:spacing w:line="240" w:lineRule="auto"/>
        <w:jc w:val="center"/>
        <w:rPr>
          <w:sz w:val="20"/>
          <w:szCs w:val="20"/>
        </w:rPr>
      </w:pPr>
      <w:r>
        <w:rPr>
          <w:sz w:val="20"/>
          <w:szCs w:val="20"/>
        </w:rPr>
        <w:t>MAYOWA AROYEWUN</w:t>
      </w:r>
    </w:p>
    <w:p w14:paraId="783C1459" w14:textId="77777777" w:rsidR="00D664BF" w:rsidRDefault="00162D8F" w:rsidP="00D664BF">
      <w:pPr>
        <w:spacing w:line="240" w:lineRule="auto"/>
        <w:jc w:val="center"/>
        <w:rPr>
          <w:sz w:val="20"/>
          <w:szCs w:val="20"/>
        </w:rPr>
      </w:pPr>
      <w:r w:rsidRPr="00162D8F">
        <w:rPr>
          <w:sz w:val="20"/>
          <w:szCs w:val="20"/>
        </w:rPr>
        <w:t>NO. 2 LAW SCHOOL ROAD, VICTORIA ISLAND, LAGOS</w:t>
      </w:r>
    </w:p>
    <w:p w14:paraId="33E59A63" w14:textId="77777777" w:rsidR="00162D8F" w:rsidRPr="00162D8F" w:rsidRDefault="00162D8F" w:rsidP="00D664BF">
      <w:pPr>
        <w:spacing w:line="240" w:lineRule="auto"/>
        <w:jc w:val="center"/>
        <w:rPr>
          <w:sz w:val="20"/>
          <w:szCs w:val="20"/>
        </w:rPr>
      </w:pPr>
      <w:r w:rsidRPr="00162D8F">
        <w:rPr>
          <w:sz w:val="20"/>
          <w:szCs w:val="20"/>
        </w:rPr>
        <w:t>07053531239</w:t>
      </w:r>
      <w:r w:rsidR="00D664BF">
        <w:rPr>
          <w:sz w:val="20"/>
          <w:szCs w:val="20"/>
        </w:rPr>
        <w:t>, mayoaroy@gmail.com</w:t>
      </w:r>
    </w:p>
    <w:p w14:paraId="0A608BC7" w14:textId="77777777" w:rsidR="00162D8F" w:rsidRPr="00162D8F" w:rsidRDefault="00162D8F" w:rsidP="00162D8F">
      <w:pPr>
        <w:spacing w:line="240" w:lineRule="auto"/>
        <w:jc w:val="both"/>
        <w:rPr>
          <w:sz w:val="20"/>
          <w:szCs w:val="20"/>
        </w:rPr>
      </w:pPr>
      <w:r w:rsidRPr="00162D8F">
        <w:rPr>
          <w:sz w:val="20"/>
          <w:szCs w:val="20"/>
        </w:rPr>
        <w:t>OUR RE</w:t>
      </w:r>
      <w:r w:rsidR="00D664BF">
        <w:rPr>
          <w:sz w:val="20"/>
          <w:szCs w:val="20"/>
        </w:rPr>
        <w:t>F:</w:t>
      </w:r>
      <w:r w:rsidR="00D664BF">
        <w:rPr>
          <w:sz w:val="20"/>
          <w:szCs w:val="20"/>
        </w:rPr>
        <w:tab/>
        <w:t xml:space="preserve">                                                  YOUR REF:</w:t>
      </w:r>
      <w:r w:rsidR="00D664BF">
        <w:rPr>
          <w:sz w:val="20"/>
          <w:szCs w:val="20"/>
        </w:rPr>
        <w:tab/>
        <w:t xml:space="preserve">                    </w:t>
      </w:r>
      <w:r w:rsidR="002C6683">
        <w:rPr>
          <w:sz w:val="20"/>
          <w:szCs w:val="20"/>
        </w:rPr>
        <w:t xml:space="preserve">                             DATE: </w:t>
      </w:r>
      <w:r w:rsidR="00D664BF">
        <w:rPr>
          <w:sz w:val="20"/>
          <w:szCs w:val="20"/>
        </w:rPr>
        <w:t>17 April 2022</w:t>
      </w:r>
    </w:p>
    <w:p w14:paraId="34DF1388" w14:textId="77777777" w:rsidR="002C6683" w:rsidRDefault="00693220" w:rsidP="00162D8F">
      <w:pPr>
        <w:spacing w:line="240" w:lineRule="auto"/>
        <w:jc w:val="both"/>
        <w:rPr>
          <w:sz w:val="20"/>
          <w:szCs w:val="20"/>
        </w:rPr>
      </w:pPr>
      <w:r>
        <w:rPr>
          <w:sz w:val="20"/>
          <w:szCs w:val="20"/>
        </w:rPr>
        <w:t xml:space="preserve">Arafat </w:t>
      </w:r>
      <w:proofErr w:type="spellStart"/>
      <w:r>
        <w:rPr>
          <w:sz w:val="20"/>
          <w:szCs w:val="20"/>
        </w:rPr>
        <w:t>Tafara</w:t>
      </w:r>
      <w:proofErr w:type="spellEnd"/>
      <w:r w:rsidR="00162D8F" w:rsidRPr="00162D8F">
        <w:rPr>
          <w:sz w:val="20"/>
          <w:szCs w:val="20"/>
        </w:rPr>
        <w:t>,</w:t>
      </w:r>
    </w:p>
    <w:p w14:paraId="6CFD11C2" w14:textId="77777777" w:rsidR="00EF17D1" w:rsidRPr="00162D8F" w:rsidRDefault="00EF17D1" w:rsidP="00162D8F">
      <w:pPr>
        <w:spacing w:line="240" w:lineRule="auto"/>
        <w:jc w:val="both"/>
        <w:rPr>
          <w:sz w:val="20"/>
          <w:szCs w:val="20"/>
        </w:rPr>
      </w:pPr>
      <w:r>
        <w:rPr>
          <w:sz w:val="20"/>
          <w:szCs w:val="20"/>
        </w:rPr>
        <w:t xml:space="preserve">May </w:t>
      </w:r>
      <w:proofErr w:type="spellStart"/>
      <w:r>
        <w:rPr>
          <w:sz w:val="20"/>
          <w:szCs w:val="20"/>
        </w:rPr>
        <w:t>tafara</w:t>
      </w:r>
      <w:proofErr w:type="spellEnd"/>
      <w:r>
        <w:rPr>
          <w:sz w:val="20"/>
          <w:szCs w:val="20"/>
        </w:rPr>
        <w:t xml:space="preserve"> and co</w:t>
      </w:r>
    </w:p>
    <w:p w14:paraId="439F3903" w14:textId="77777777" w:rsidR="00162D8F" w:rsidRPr="00162D8F" w:rsidRDefault="00162D8F" w:rsidP="00162D8F">
      <w:pPr>
        <w:spacing w:line="240" w:lineRule="auto"/>
        <w:jc w:val="both"/>
        <w:rPr>
          <w:sz w:val="20"/>
          <w:szCs w:val="20"/>
        </w:rPr>
      </w:pPr>
      <w:r w:rsidRPr="00162D8F">
        <w:rPr>
          <w:sz w:val="20"/>
          <w:szCs w:val="20"/>
        </w:rPr>
        <w:t>No. 3 Law School Drive, Victoria Island,</w:t>
      </w:r>
    </w:p>
    <w:p w14:paraId="4E5AF38B" w14:textId="77777777" w:rsidR="00693220" w:rsidRDefault="00162D8F" w:rsidP="00162D8F">
      <w:pPr>
        <w:spacing w:line="240" w:lineRule="auto"/>
        <w:jc w:val="both"/>
        <w:rPr>
          <w:sz w:val="20"/>
          <w:szCs w:val="20"/>
        </w:rPr>
      </w:pPr>
      <w:r w:rsidRPr="00162D8F">
        <w:rPr>
          <w:sz w:val="20"/>
          <w:szCs w:val="20"/>
        </w:rPr>
        <w:lastRenderedPageBreak/>
        <w:t xml:space="preserve">Lagos. </w:t>
      </w:r>
    </w:p>
    <w:p w14:paraId="123DF1F7" w14:textId="77777777" w:rsidR="00162D8F" w:rsidRPr="00162D8F" w:rsidRDefault="00162D8F" w:rsidP="00162D8F">
      <w:pPr>
        <w:spacing w:line="240" w:lineRule="auto"/>
        <w:jc w:val="both"/>
        <w:rPr>
          <w:sz w:val="20"/>
          <w:szCs w:val="20"/>
        </w:rPr>
      </w:pPr>
      <w:r w:rsidRPr="00162D8F">
        <w:rPr>
          <w:sz w:val="20"/>
          <w:szCs w:val="20"/>
        </w:rPr>
        <w:t>Dear Sir,</w:t>
      </w:r>
    </w:p>
    <w:p w14:paraId="6D785BBB" w14:textId="77777777" w:rsidR="00162D8F" w:rsidRPr="00693220" w:rsidRDefault="00EF17D1" w:rsidP="00693220">
      <w:pPr>
        <w:spacing w:line="240" w:lineRule="auto"/>
        <w:jc w:val="center"/>
        <w:rPr>
          <w:b/>
          <w:sz w:val="20"/>
          <w:szCs w:val="20"/>
        </w:rPr>
      </w:pPr>
      <w:r>
        <w:rPr>
          <w:b/>
          <w:sz w:val="20"/>
          <w:szCs w:val="20"/>
        </w:rPr>
        <w:t xml:space="preserve">LETTER OF </w:t>
      </w:r>
      <w:r w:rsidR="00162D8F" w:rsidRPr="00693220">
        <w:rPr>
          <w:b/>
          <w:sz w:val="20"/>
          <w:szCs w:val="20"/>
        </w:rPr>
        <w:t xml:space="preserve">AUTHORITY TO ISSUE NOTICE TO QUIT AND OTHER RELEVANT NOTICES TO </w:t>
      </w:r>
      <w:r>
        <w:rPr>
          <w:b/>
          <w:sz w:val="20"/>
          <w:szCs w:val="20"/>
        </w:rPr>
        <w:t>RECOVER POSSESSION OF MY 3 BED ROOM FLAT AT 6 LEKKI ROAD</w:t>
      </w:r>
      <w:r w:rsidR="00162D8F" w:rsidRPr="00693220">
        <w:rPr>
          <w:b/>
          <w:sz w:val="20"/>
          <w:szCs w:val="20"/>
        </w:rPr>
        <w:t xml:space="preserve"> SURULERE</w:t>
      </w:r>
      <w:r>
        <w:rPr>
          <w:b/>
          <w:sz w:val="20"/>
          <w:szCs w:val="20"/>
        </w:rPr>
        <w:t xml:space="preserve"> FROM TUNDE BROWN</w:t>
      </w:r>
    </w:p>
    <w:p w14:paraId="3D640E51" w14:textId="77777777" w:rsidR="00D443EE" w:rsidRDefault="00693220" w:rsidP="00162D8F">
      <w:pPr>
        <w:spacing w:line="240" w:lineRule="auto"/>
        <w:jc w:val="both"/>
        <w:rPr>
          <w:sz w:val="20"/>
          <w:szCs w:val="20"/>
        </w:rPr>
      </w:pPr>
      <w:r>
        <w:rPr>
          <w:sz w:val="20"/>
          <w:szCs w:val="20"/>
        </w:rPr>
        <w:t xml:space="preserve">I, Mayowa </w:t>
      </w:r>
      <w:proofErr w:type="spellStart"/>
      <w:r>
        <w:rPr>
          <w:sz w:val="20"/>
          <w:szCs w:val="20"/>
        </w:rPr>
        <w:t>Aroyewun</w:t>
      </w:r>
      <w:proofErr w:type="spellEnd"/>
      <w:r w:rsidR="00162D8F" w:rsidRPr="00162D8F">
        <w:rPr>
          <w:sz w:val="20"/>
          <w:szCs w:val="20"/>
        </w:rPr>
        <w:t xml:space="preserve"> of No. 2 Law School Drive, Victoria Island, Lagos, </w:t>
      </w:r>
      <w:r w:rsidR="00D443EE">
        <w:rPr>
          <w:sz w:val="20"/>
          <w:szCs w:val="20"/>
        </w:rPr>
        <w:t xml:space="preserve">owner of the </w:t>
      </w:r>
      <w:proofErr w:type="gramStart"/>
      <w:r w:rsidR="00D443EE">
        <w:rPr>
          <w:sz w:val="20"/>
          <w:szCs w:val="20"/>
        </w:rPr>
        <w:t>3</w:t>
      </w:r>
      <w:r w:rsidR="00D443EE" w:rsidRPr="00D443EE">
        <w:rPr>
          <w:sz w:val="20"/>
          <w:szCs w:val="20"/>
        </w:rPr>
        <w:t xml:space="preserve"> bedroom</w:t>
      </w:r>
      <w:proofErr w:type="gramEnd"/>
      <w:r w:rsidR="00D443EE" w:rsidRPr="00D443EE">
        <w:rPr>
          <w:sz w:val="20"/>
          <w:szCs w:val="20"/>
        </w:rPr>
        <w:t xml:space="preserve"> flat si</w:t>
      </w:r>
      <w:r w:rsidR="00D443EE">
        <w:rPr>
          <w:sz w:val="20"/>
          <w:szCs w:val="20"/>
        </w:rPr>
        <w:t xml:space="preserve">tuate at No. 5 </w:t>
      </w:r>
      <w:proofErr w:type="spellStart"/>
      <w:r w:rsidR="00D443EE">
        <w:rPr>
          <w:sz w:val="20"/>
          <w:szCs w:val="20"/>
        </w:rPr>
        <w:t>lekki</w:t>
      </w:r>
      <w:proofErr w:type="spellEnd"/>
      <w:r w:rsidR="00D443EE">
        <w:rPr>
          <w:sz w:val="20"/>
          <w:szCs w:val="20"/>
        </w:rPr>
        <w:t xml:space="preserve"> road</w:t>
      </w:r>
      <w:r w:rsidR="00D443EE" w:rsidRPr="00D443EE">
        <w:rPr>
          <w:sz w:val="20"/>
          <w:szCs w:val="20"/>
        </w:rPr>
        <w:t xml:space="preserve">, Surulere Lagos, do hereby </w:t>
      </w:r>
      <w:proofErr w:type="spellStart"/>
      <w:r w:rsidR="00D443EE" w:rsidRPr="00D443EE">
        <w:rPr>
          <w:sz w:val="20"/>
          <w:szCs w:val="20"/>
        </w:rPr>
        <w:t>give</w:t>
      </w:r>
      <w:proofErr w:type="spellEnd"/>
      <w:r w:rsidR="00D443EE" w:rsidRPr="00D443EE">
        <w:rPr>
          <w:sz w:val="20"/>
          <w:szCs w:val="20"/>
        </w:rPr>
        <w:t xml:space="preserve"> instructions to you </w:t>
      </w:r>
      <w:r w:rsidR="00D443EE">
        <w:rPr>
          <w:sz w:val="20"/>
          <w:szCs w:val="20"/>
        </w:rPr>
        <w:t xml:space="preserve">Arafat </w:t>
      </w:r>
      <w:proofErr w:type="spellStart"/>
      <w:r w:rsidR="00D443EE">
        <w:rPr>
          <w:sz w:val="20"/>
          <w:szCs w:val="20"/>
        </w:rPr>
        <w:t>Tafara</w:t>
      </w:r>
      <w:proofErr w:type="spellEnd"/>
      <w:r w:rsidR="00D443EE">
        <w:rPr>
          <w:sz w:val="20"/>
          <w:szCs w:val="20"/>
        </w:rPr>
        <w:t xml:space="preserve"> to act as my solicitor and </w:t>
      </w:r>
      <w:r w:rsidR="00D443EE" w:rsidRPr="00D443EE">
        <w:rPr>
          <w:sz w:val="20"/>
          <w:szCs w:val="20"/>
        </w:rPr>
        <w:t>take all necessary steps to recover possession of the said premises and arrears of rent on the said premises currently in oc</w:t>
      </w:r>
      <w:r w:rsidR="00D443EE">
        <w:rPr>
          <w:sz w:val="20"/>
          <w:szCs w:val="20"/>
        </w:rPr>
        <w:t xml:space="preserve">cupation by one </w:t>
      </w:r>
      <w:proofErr w:type="spellStart"/>
      <w:r w:rsidR="00D443EE">
        <w:rPr>
          <w:sz w:val="20"/>
          <w:szCs w:val="20"/>
        </w:rPr>
        <w:t>Mr</w:t>
      </w:r>
      <w:proofErr w:type="spellEnd"/>
      <w:r w:rsidR="00D443EE">
        <w:rPr>
          <w:sz w:val="20"/>
          <w:szCs w:val="20"/>
        </w:rPr>
        <w:t xml:space="preserve"> Tunde Brown </w:t>
      </w:r>
      <w:r w:rsidR="00D443EE" w:rsidRPr="00D443EE">
        <w:rPr>
          <w:sz w:val="20"/>
          <w:szCs w:val="20"/>
        </w:rPr>
        <w:t xml:space="preserve">who is occupying the said premises as a yearly tenant with whom I wish to terminate the tenancy in existence. </w:t>
      </w:r>
      <w:r w:rsidR="00D443EE">
        <w:rPr>
          <w:sz w:val="20"/>
          <w:szCs w:val="20"/>
        </w:rPr>
        <w:t xml:space="preserve">I have attached a copy of the tenancy agreement </w:t>
      </w:r>
    </w:p>
    <w:p w14:paraId="42861D28" w14:textId="77777777" w:rsidR="00162D8F" w:rsidRPr="00162D8F" w:rsidRDefault="00162D8F" w:rsidP="00162D8F">
      <w:pPr>
        <w:spacing w:line="240" w:lineRule="auto"/>
        <w:jc w:val="both"/>
        <w:rPr>
          <w:sz w:val="20"/>
          <w:szCs w:val="20"/>
        </w:rPr>
      </w:pPr>
      <w:r w:rsidRPr="00162D8F">
        <w:rPr>
          <w:sz w:val="20"/>
          <w:szCs w:val="20"/>
        </w:rPr>
        <w:t>I undertake to pay the necessary fees.</w:t>
      </w:r>
    </w:p>
    <w:p w14:paraId="2E19584E" w14:textId="77777777" w:rsidR="00162D8F" w:rsidRPr="00162D8F" w:rsidRDefault="00D443EE" w:rsidP="00162D8F">
      <w:pPr>
        <w:spacing w:line="240" w:lineRule="auto"/>
        <w:jc w:val="both"/>
        <w:rPr>
          <w:sz w:val="20"/>
          <w:szCs w:val="20"/>
        </w:rPr>
      </w:pPr>
      <w:r>
        <w:rPr>
          <w:sz w:val="20"/>
          <w:szCs w:val="20"/>
        </w:rPr>
        <w:t>Thank you</w:t>
      </w:r>
      <w:r w:rsidR="00162D8F" w:rsidRPr="00162D8F">
        <w:rPr>
          <w:sz w:val="20"/>
          <w:szCs w:val="20"/>
        </w:rPr>
        <w:t>.</w:t>
      </w:r>
    </w:p>
    <w:p w14:paraId="1D5D7AD6" w14:textId="77777777" w:rsidR="00693220" w:rsidRDefault="00162D8F" w:rsidP="00162D8F">
      <w:pPr>
        <w:spacing w:line="240" w:lineRule="auto"/>
        <w:jc w:val="both"/>
        <w:rPr>
          <w:sz w:val="20"/>
          <w:szCs w:val="20"/>
        </w:rPr>
      </w:pPr>
      <w:r w:rsidRPr="00162D8F">
        <w:rPr>
          <w:sz w:val="20"/>
          <w:szCs w:val="20"/>
        </w:rPr>
        <w:t>Yours faithfully</w:t>
      </w:r>
      <w:r w:rsidR="00693220">
        <w:rPr>
          <w:sz w:val="20"/>
          <w:szCs w:val="20"/>
        </w:rPr>
        <w:t>,</w:t>
      </w:r>
    </w:p>
    <w:p w14:paraId="263E16B2" w14:textId="77777777" w:rsidR="00693220" w:rsidRDefault="00693220" w:rsidP="00162D8F">
      <w:pPr>
        <w:spacing w:line="240" w:lineRule="auto"/>
        <w:jc w:val="both"/>
        <w:rPr>
          <w:sz w:val="20"/>
          <w:szCs w:val="20"/>
        </w:rPr>
      </w:pPr>
      <w:r>
        <w:rPr>
          <w:sz w:val="20"/>
          <w:szCs w:val="20"/>
        </w:rPr>
        <w:t>………sign..........</w:t>
      </w:r>
    </w:p>
    <w:p w14:paraId="36F971EC" w14:textId="77777777" w:rsidR="00162D8F" w:rsidRPr="00162D8F" w:rsidRDefault="00693220" w:rsidP="00162D8F">
      <w:pPr>
        <w:spacing w:line="240" w:lineRule="auto"/>
        <w:jc w:val="both"/>
        <w:rPr>
          <w:sz w:val="20"/>
          <w:szCs w:val="20"/>
        </w:rPr>
      </w:pPr>
      <w:r>
        <w:rPr>
          <w:sz w:val="20"/>
          <w:szCs w:val="20"/>
        </w:rPr>
        <w:t xml:space="preserve">Mayowa </w:t>
      </w:r>
      <w:proofErr w:type="spellStart"/>
      <w:r>
        <w:rPr>
          <w:sz w:val="20"/>
          <w:szCs w:val="20"/>
        </w:rPr>
        <w:t>Aroyewun</w:t>
      </w:r>
      <w:proofErr w:type="spellEnd"/>
    </w:p>
    <w:p w14:paraId="1A943A9C" w14:textId="77777777" w:rsidR="00693220" w:rsidRPr="00D443EE" w:rsidRDefault="00162D8F" w:rsidP="00162D8F">
      <w:pPr>
        <w:spacing w:line="240" w:lineRule="auto"/>
        <w:jc w:val="both"/>
        <w:rPr>
          <w:b/>
          <w:sz w:val="20"/>
          <w:szCs w:val="20"/>
        </w:rPr>
      </w:pPr>
      <w:r w:rsidRPr="00162D8F">
        <w:rPr>
          <w:sz w:val="20"/>
          <w:szCs w:val="20"/>
        </w:rPr>
        <w:t xml:space="preserve">ENCL: </w:t>
      </w:r>
      <w:r w:rsidRPr="00D443EE">
        <w:rPr>
          <w:b/>
          <w:sz w:val="20"/>
          <w:szCs w:val="20"/>
        </w:rPr>
        <w:t>Tenancy Agreement</w:t>
      </w:r>
    </w:p>
    <w:p w14:paraId="43993E46" w14:textId="77777777" w:rsidR="00162D8F" w:rsidRPr="00693220" w:rsidRDefault="00162D8F" w:rsidP="00162D8F">
      <w:pPr>
        <w:spacing w:line="240" w:lineRule="auto"/>
        <w:jc w:val="both"/>
        <w:rPr>
          <w:b/>
          <w:sz w:val="20"/>
          <w:szCs w:val="20"/>
        </w:rPr>
      </w:pPr>
      <w:r w:rsidRPr="00693220">
        <w:rPr>
          <w:b/>
          <w:sz w:val="20"/>
          <w:szCs w:val="20"/>
        </w:rPr>
        <w:t>Notice to quit</w:t>
      </w:r>
    </w:p>
    <w:p w14:paraId="68F6E7D5" w14:textId="77777777" w:rsidR="00162D8F" w:rsidRPr="00162D8F" w:rsidRDefault="00693220" w:rsidP="00693220">
      <w:pPr>
        <w:spacing w:line="240" w:lineRule="auto"/>
        <w:jc w:val="center"/>
        <w:rPr>
          <w:sz w:val="20"/>
          <w:szCs w:val="20"/>
        </w:rPr>
      </w:pPr>
      <w:r>
        <w:rPr>
          <w:sz w:val="20"/>
          <w:szCs w:val="20"/>
        </w:rPr>
        <w:t xml:space="preserve">MAY TAFARA </w:t>
      </w:r>
      <w:r w:rsidR="00162D8F" w:rsidRPr="00162D8F">
        <w:rPr>
          <w:sz w:val="20"/>
          <w:szCs w:val="20"/>
        </w:rPr>
        <w:t>&amp; CO</w:t>
      </w:r>
    </w:p>
    <w:p w14:paraId="6328BF80" w14:textId="77777777" w:rsidR="00162D8F" w:rsidRPr="00162D8F" w:rsidRDefault="00162D8F" w:rsidP="00693220">
      <w:pPr>
        <w:spacing w:line="240" w:lineRule="auto"/>
        <w:jc w:val="center"/>
        <w:rPr>
          <w:sz w:val="20"/>
          <w:szCs w:val="20"/>
        </w:rPr>
      </w:pPr>
      <w:r w:rsidRPr="00162D8F">
        <w:rPr>
          <w:sz w:val="20"/>
          <w:szCs w:val="20"/>
        </w:rPr>
        <w:t>LEGAL PRACTITIONERS AND SOLICITORS</w:t>
      </w:r>
    </w:p>
    <w:p w14:paraId="2D478BA2" w14:textId="77777777" w:rsidR="00693220" w:rsidRDefault="00162D8F" w:rsidP="00693220">
      <w:pPr>
        <w:spacing w:line="240" w:lineRule="auto"/>
        <w:jc w:val="center"/>
        <w:rPr>
          <w:sz w:val="20"/>
          <w:szCs w:val="20"/>
        </w:rPr>
      </w:pPr>
      <w:r w:rsidRPr="00162D8F">
        <w:rPr>
          <w:sz w:val="20"/>
          <w:szCs w:val="20"/>
        </w:rPr>
        <w:t>No. 3 Law School Drive, Victoria Island, Lagos</w:t>
      </w:r>
    </w:p>
    <w:p w14:paraId="2CC4A28A" w14:textId="77777777" w:rsidR="00162D8F" w:rsidRPr="00162D8F" w:rsidRDefault="00162D8F" w:rsidP="00693220">
      <w:pPr>
        <w:spacing w:line="240" w:lineRule="auto"/>
        <w:jc w:val="center"/>
        <w:rPr>
          <w:sz w:val="20"/>
          <w:szCs w:val="20"/>
        </w:rPr>
      </w:pPr>
      <w:r w:rsidRPr="00162D8F">
        <w:rPr>
          <w:sz w:val="20"/>
          <w:szCs w:val="20"/>
        </w:rPr>
        <w:t xml:space="preserve">Email: </w:t>
      </w:r>
      <w:hyperlink r:id="rId15" w:history="1">
        <w:r w:rsidR="00693220" w:rsidRPr="000C0370">
          <w:rPr>
            <w:rStyle w:val="Hyperlink"/>
            <w:sz w:val="20"/>
            <w:szCs w:val="20"/>
          </w:rPr>
          <w:t>maytafara@gmail.com</w:t>
        </w:r>
      </w:hyperlink>
      <w:r w:rsidR="00693220">
        <w:rPr>
          <w:sz w:val="20"/>
          <w:szCs w:val="20"/>
        </w:rPr>
        <w:t xml:space="preserve">, </w:t>
      </w:r>
      <w:r w:rsidRPr="00162D8F">
        <w:rPr>
          <w:sz w:val="20"/>
          <w:szCs w:val="20"/>
        </w:rPr>
        <w:t>Phone: 07053531239</w:t>
      </w:r>
    </w:p>
    <w:p w14:paraId="0E9C5610" w14:textId="77777777" w:rsidR="00162D8F" w:rsidRPr="00162D8F" w:rsidRDefault="00162D8F" w:rsidP="00162D8F">
      <w:pPr>
        <w:spacing w:line="240" w:lineRule="auto"/>
        <w:jc w:val="both"/>
        <w:rPr>
          <w:sz w:val="20"/>
          <w:szCs w:val="20"/>
        </w:rPr>
      </w:pPr>
      <w:r w:rsidRPr="00162D8F">
        <w:rPr>
          <w:sz w:val="20"/>
          <w:szCs w:val="20"/>
        </w:rPr>
        <w:t>OUR REF:</w:t>
      </w:r>
      <w:r w:rsidRPr="00162D8F">
        <w:rPr>
          <w:sz w:val="20"/>
          <w:szCs w:val="20"/>
        </w:rPr>
        <w:tab/>
      </w:r>
      <w:r w:rsidR="00693220">
        <w:rPr>
          <w:sz w:val="20"/>
          <w:szCs w:val="20"/>
        </w:rPr>
        <w:t xml:space="preserve">                                            </w:t>
      </w:r>
      <w:r w:rsidRPr="00162D8F">
        <w:rPr>
          <w:sz w:val="20"/>
          <w:szCs w:val="20"/>
        </w:rPr>
        <w:t>YOUR REF:</w:t>
      </w:r>
      <w:r w:rsidRPr="00162D8F">
        <w:rPr>
          <w:sz w:val="20"/>
          <w:szCs w:val="20"/>
        </w:rPr>
        <w:tab/>
      </w:r>
      <w:r w:rsidR="00693220">
        <w:rPr>
          <w:sz w:val="20"/>
          <w:szCs w:val="20"/>
        </w:rPr>
        <w:t xml:space="preserve">                                                                  DATE: 19 April 2022</w:t>
      </w:r>
    </w:p>
    <w:p w14:paraId="1E9E53B2" w14:textId="77777777" w:rsidR="00693220" w:rsidRDefault="00162D8F" w:rsidP="00162D8F">
      <w:pPr>
        <w:spacing w:line="240" w:lineRule="auto"/>
        <w:jc w:val="both"/>
        <w:rPr>
          <w:sz w:val="20"/>
          <w:szCs w:val="20"/>
        </w:rPr>
      </w:pPr>
      <w:r w:rsidRPr="00162D8F">
        <w:rPr>
          <w:sz w:val="20"/>
          <w:szCs w:val="20"/>
        </w:rPr>
        <w:t xml:space="preserve">Mr. </w:t>
      </w:r>
      <w:r w:rsidR="00693220">
        <w:rPr>
          <w:sz w:val="20"/>
          <w:szCs w:val="20"/>
        </w:rPr>
        <w:t xml:space="preserve">Akinola Wahab, </w:t>
      </w:r>
    </w:p>
    <w:p w14:paraId="3AFD89C3" w14:textId="77777777" w:rsidR="00162D8F" w:rsidRPr="00162D8F" w:rsidRDefault="00162D8F" w:rsidP="00162D8F">
      <w:pPr>
        <w:spacing w:line="240" w:lineRule="auto"/>
        <w:jc w:val="both"/>
        <w:rPr>
          <w:sz w:val="20"/>
          <w:szCs w:val="20"/>
        </w:rPr>
      </w:pPr>
      <w:r w:rsidRPr="00162D8F">
        <w:rPr>
          <w:sz w:val="20"/>
          <w:szCs w:val="20"/>
        </w:rPr>
        <w:t xml:space="preserve">No. 7 </w:t>
      </w:r>
      <w:proofErr w:type="spellStart"/>
      <w:r w:rsidRPr="00162D8F">
        <w:rPr>
          <w:sz w:val="20"/>
          <w:szCs w:val="20"/>
        </w:rPr>
        <w:t>Uyo</w:t>
      </w:r>
      <w:proofErr w:type="spellEnd"/>
      <w:r w:rsidRPr="00162D8F">
        <w:rPr>
          <w:sz w:val="20"/>
          <w:szCs w:val="20"/>
        </w:rPr>
        <w:t xml:space="preserve"> Road, Surulere,</w:t>
      </w:r>
    </w:p>
    <w:p w14:paraId="2B9ADD3A" w14:textId="77777777" w:rsidR="00693220" w:rsidRDefault="00162D8F" w:rsidP="00162D8F">
      <w:pPr>
        <w:spacing w:line="240" w:lineRule="auto"/>
        <w:jc w:val="both"/>
        <w:rPr>
          <w:sz w:val="20"/>
          <w:szCs w:val="20"/>
        </w:rPr>
      </w:pPr>
      <w:r w:rsidRPr="00162D8F">
        <w:rPr>
          <w:sz w:val="20"/>
          <w:szCs w:val="20"/>
        </w:rPr>
        <w:t xml:space="preserve">Lagos </w:t>
      </w:r>
    </w:p>
    <w:p w14:paraId="6F25B64F" w14:textId="77777777" w:rsidR="00162D8F" w:rsidRPr="00162D8F" w:rsidRDefault="002C7B72" w:rsidP="00162D8F">
      <w:pPr>
        <w:spacing w:line="240" w:lineRule="auto"/>
        <w:jc w:val="both"/>
        <w:rPr>
          <w:sz w:val="20"/>
          <w:szCs w:val="20"/>
        </w:rPr>
      </w:pPr>
      <w:r>
        <w:rPr>
          <w:sz w:val="20"/>
          <w:szCs w:val="20"/>
        </w:rPr>
        <w:t xml:space="preserve">Dear </w:t>
      </w:r>
      <w:r w:rsidR="00162D8F" w:rsidRPr="00162D8F">
        <w:rPr>
          <w:sz w:val="20"/>
          <w:szCs w:val="20"/>
        </w:rPr>
        <w:t>Sir,</w:t>
      </w:r>
    </w:p>
    <w:p w14:paraId="14CFF667" w14:textId="77777777" w:rsidR="00162D8F" w:rsidRPr="00693220" w:rsidRDefault="00162D8F" w:rsidP="00693220">
      <w:pPr>
        <w:spacing w:line="240" w:lineRule="auto"/>
        <w:jc w:val="center"/>
        <w:rPr>
          <w:b/>
          <w:sz w:val="20"/>
          <w:szCs w:val="20"/>
        </w:rPr>
      </w:pPr>
      <w:r w:rsidRPr="00693220">
        <w:rPr>
          <w:b/>
          <w:sz w:val="20"/>
          <w:szCs w:val="20"/>
        </w:rPr>
        <w:t>NOTICE TO QUIT</w:t>
      </w:r>
    </w:p>
    <w:p w14:paraId="092C9115" w14:textId="77777777" w:rsidR="00162D8F" w:rsidRPr="00162D8F" w:rsidRDefault="00162D8F" w:rsidP="00162D8F">
      <w:pPr>
        <w:spacing w:line="240" w:lineRule="auto"/>
        <w:jc w:val="both"/>
        <w:rPr>
          <w:sz w:val="20"/>
          <w:szCs w:val="20"/>
        </w:rPr>
      </w:pPr>
      <w:r w:rsidRPr="00162D8F">
        <w:rPr>
          <w:sz w:val="20"/>
          <w:szCs w:val="20"/>
        </w:rPr>
        <w:t xml:space="preserve">I, </w:t>
      </w:r>
      <w:r w:rsidR="00693220">
        <w:rPr>
          <w:sz w:val="20"/>
          <w:szCs w:val="20"/>
        </w:rPr>
        <w:t xml:space="preserve">Arafat </w:t>
      </w:r>
      <w:proofErr w:type="spellStart"/>
      <w:r w:rsidR="00693220">
        <w:rPr>
          <w:sz w:val="20"/>
          <w:szCs w:val="20"/>
        </w:rPr>
        <w:t>Tafara</w:t>
      </w:r>
      <w:proofErr w:type="spellEnd"/>
      <w:r w:rsidR="002C7B72">
        <w:rPr>
          <w:sz w:val="20"/>
          <w:szCs w:val="20"/>
        </w:rPr>
        <w:t>,</w:t>
      </w:r>
      <w:r w:rsidRPr="00162D8F">
        <w:rPr>
          <w:sz w:val="20"/>
          <w:szCs w:val="20"/>
        </w:rPr>
        <w:t xml:space="preserve"> </w:t>
      </w:r>
      <w:r w:rsidR="00693220">
        <w:rPr>
          <w:sz w:val="20"/>
          <w:szCs w:val="20"/>
        </w:rPr>
        <w:t xml:space="preserve">legal practitioner to Mayowa </w:t>
      </w:r>
      <w:proofErr w:type="spellStart"/>
      <w:r w:rsidR="00693220">
        <w:rPr>
          <w:sz w:val="20"/>
          <w:szCs w:val="20"/>
        </w:rPr>
        <w:t>Aroyewun</w:t>
      </w:r>
      <w:proofErr w:type="spellEnd"/>
      <w:r w:rsidR="00693220">
        <w:rPr>
          <w:sz w:val="20"/>
          <w:szCs w:val="20"/>
        </w:rPr>
        <w:t xml:space="preserve">, your </w:t>
      </w:r>
      <w:r w:rsidR="00FF26CF">
        <w:rPr>
          <w:sz w:val="20"/>
          <w:szCs w:val="20"/>
        </w:rPr>
        <w:t>landlord, hereby and on his</w:t>
      </w:r>
      <w:r w:rsidRPr="00162D8F">
        <w:rPr>
          <w:sz w:val="20"/>
          <w:szCs w:val="20"/>
        </w:rPr>
        <w:t xml:space="preserve"> behalf, give you notice to quit and deliver up possession of the </w:t>
      </w:r>
      <w:proofErr w:type="gramStart"/>
      <w:r w:rsidRPr="00162D8F">
        <w:rPr>
          <w:sz w:val="20"/>
          <w:szCs w:val="20"/>
        </w:rPr>
        <w:t>3 bedroom</w:t>
      </w:r>
      <w:proofErr w:type="gramEnd"/>
      <w:r w:rsidRPr="00162D8F">
        <w:rPr>
          <w:sz w:val="20"/>
          <w:szCs w:val="20"/>
        </w:rPr>
        <w:t xml:space="preserve"> bungalow with the appurtenances situate at No 7, </w:t>
      </w:r>
      <w:proofErr w:type="spellStart"/>
      <w:r w:rsidRPr="00162D8F">
        <w:rPr>
          <w:sz w:val="20"/>
          <w:szCs w:val="20"/>
        </w:rPr>
        <w:t>Uyo</w:t>
      </w:r>
      <w:proofErr w:type="spellEnd"/>
      <w:r w:rsidRPr="00162D8F">
        <w:rPr>
          <w:sz w:val="20"/>
          <w:szCs w:val="20"/>
        </w:rPr>
        <w:t xml:space="preserve"> Road, Surulere, Lagos, and known as Koko Lodge, in the </w:t>
      </w:r>
      <w:r w:rsidRPr="002C7B72">
        <w:rPr>
          <w:b/>
          <w:sz w:val="20"/>
          <w:szCs w:val="20"/>
        </w:rPr>
        <w:t>Lagos Magisterial</w:t>
      </w:r>
      <w:r w:rsidR="002C7B72" w:rsidRPr="002C7B72">
        <w:rPr>
          <w:b/>
          <w:sz w:val="20"/>
          <w:szCs w:val="20"/>
        </w:rPr>
        <w:t>/judicial</w:t>
      </w:r>
      <w:r w:rsidRPr="002C7B72">
        <w:rPr>
          <w:b/>
          <w:sz w:val="20"/>
          <w:szCs w:val="20"/>
        </w:rPr>
        <w:t xml:space="preserve"> District</w:t>
      </w:r>
      <w:r w:rsidRPr="00162D8F">
        <w:rPr>
          <w:sz w:val="20"/>
          <w:szCs w:val="20"/>
        </w:rPr>
        <w:t xml:space="preserve"> which you hold of h</w:t>
      </w:r>
      <w:r w:rsidR="002C7B72">
        <w:rPr>
          <w:sz w:val="20"/>
          <w:szCs w:val="20"/>
        </w:rPr>
        <w:t>im as a yearly tenant</w:t>
      </w:r>
      <w:r w:rsidR="00FF26CF">
        <w:rPr>
          <w:sz w:val="20"/>
          <w:szCs w:val="20"/>
        </w:rPr>
        <w:t xml:space="preserve">, on or before the 30th </w:t>
      </w:r>
      <w:r w:rsidR="00693220">
        <w:rPr>
          <w:sz w:val="20"/>
          <w:szCs w:val="20"/>
        </w:rPr>
        <w:t>November 2022</w:t>
      </w:r>
      <w:r w:rsidRPr="00162D8F">
        <w:rPr>
          <w:sz w:val="20"/>
          <w:szCs w:val="20"/>
        </w:rPr>
        <w:t>.</w:t>
      </w:r>
    </w:p>
    <w:p w14:paraId="0DC686EF" w14:textId="77777777" w:rsidR="00162D8F" w:rsidRPr="00162D8F" w:rsidRDefault="00162D8F" w:rsidP="00DC6663">
      <w:pPr>
        <w:spacing w:line="240" w:lineRule="auto"/>
        <w:jc w:val="center"/>
        <w:rPr>
          <w:sz w:val="20"/>
          <w:szCs w:val="20"/>
        </w:rPr>
      </w:pPr>
      <w:r w:rsidRPr="00162D8F">
        <w:rPr>
          <w:sz w:val="20"/>
          <w:szCs w:val="20"/>
        </w:rPr>
        <w:t>D</w:t>
      </w:r>
      <w:r w:rsidR="00693220">
        <w:rPr>
          <w:sz w:val="20"/>
          <w:szCs w:val="20"/>
        </w:rPr>
        <w:t>ated this 19th day of April 2022</w:t>
      </w:r>
    </w:p>
    <w:p w14:paraId="14332A10" w14:textId="77777777" w:rsidR="00693220" w:rsidRDefault="00693220" w:rsidP="00162D8F">
      <w:pPr>
        <w:spacing w:line="240" w:lineRule="auto"/>
        <w:jc w:val="both"/>
        <w:rPr>
          <w:sz w:val="20"/>
          <w:szCs w:val="20"/>
        </w:rPr>
      </w:pPr>
      <w:r>
        <w:rPr>
          <w:sz w:val="20"/>
          <w:szCs w:val="20"/>
        </w:rPr>
        <w:t>………sign……</w:t>
      </w:r>
      <w:proofErr w:type="gramStart"/>
      <w:r>
        <w:rPr>
          <w:sz w:val="20"/>
          <w:szCs w:val="20"/>
        </w:rPr>
        <w:t>…..</w:t>
      </w:r>
      <w:proofErr w:type="gramEnd"/>
    </w:p>
    <w:p w14:paraId="09E153E0" w14:textId="77777777" w:rsidR="00162D8F" w:rsidRPr="00162D8F" w:rsidRDefault="00693220" w:rsidP="00162D8F">
      <w:pPr>
        <w:spacing w:line="240" w:lineRule="auto"/>
        <w:jc w:val="both"/>
        <w:rPr>
          <w:sz w:val="20"/>
          <w:szCs w:val="20"/>
        </w:rPr>
      </w:pPr>
      <w:r>
        <w:rPr>
          <w:sz w:val="20"/>
          <w:szCs w:val="20"/>
        </w:rPr>
        <w:t xml:space="preserve">Arafat </w:t>
      </w:r>
      <w:proofErr w:type="spellStart"/>
      <w:r>
        <w:rPr>
          <w:sz w:val="20"/>
          <w:szCs w:val="20"/>
        </w:rPr>
        <w:t>Tafara</w:t>
      </w:r>
      <w:proofErr w:type="spellEnd"/>
    </w:p>
    <w:p w14:paraId="245B645C" w14:textId="77777777" w:rsidR="00693220" w:rsidRDefault="00162D8F" w:rsidP="00162D8F">
      <w:pPr>
        <w:spacing w:line="240" w:lineRule="auto"/>
        <w:jc w:val="both"/>
        <w:rPr>
          <w:sz w:val="20"/>
          <w:szCs w:val="20"/>
        </w:rPr>
      </w:pPr>
      <w:r w:rsidRPr="00162D8F">
        <w:rPr>
          <w:sz w:val="20"/>
          <w:szCs w:val="20"/>
        </w:rPr>
        <w:lastRenderedPageBreak/>
        <w:t xml:space="preserve">Solicitor to the Landlord, </w:t>
      </w:r>
    </w:p>
    <w:p w14:paraId="6125E8CC" w14:textId="77777777" w:rsidR="00162D8F" w:rsidRPr="00162D8F" w:rsidRDefault="00693220" w:rsidP="00162D8F">
      <w:pPr>
        <w:spacing w:line="240" w:lineRule="auto"/>
        <w:jc w:val="both"/>
        <w:rPr>
          <w:sz w:val="20"/>
          <w:szCs w:val="20"/>
        </w:rPr>
      </w:pPr>
      <w:r>
        <w:rPr>
          <w:sz w:val="20"/>
          <w:szCs w:val="20"/>
        </w:rPr>
        <w:t xml:space="preserve">May </w:t>
      </w:r>
      <w:proofErr w:type="spellStart"/>
      <w:r>
        <w:rPr>
          <w:sz w:val="20"/>
          <w:szCs w:val="20"/>
        </w:rPr>
        <w:t>Tafara</w:t>
      </w:r>
      <w:proofErr w:type="spellEnd"/>
      <w:r w:rsidR="00DC6663">
        <w:rPr>
          <w:sz w:val="20"/>
          <w:szCs w:val="20"/>
        </w:rPr>
        <w:t xml:space="preserve"> &amp; Co.</w:t>
      </w:r>
    </w:p>
    <w:p w14:paraId="0660CFFA" w14:textId="77777777" w:rsidR="00162D8F" w:rsidRPr="00162D8F" w:rsidRDefault="00162D8F" w:rsidP="00162D8F">
      <w:pPr>
        <w:spacing w:line="240" w:lineRule="auto"/>
        <w:jc w:val="both"/>
        <w:rPr>
          <w:sz w:val="20"/>
          <w:szCs w:val="20"/>
        </w:rPr>
      </w:pPr>
      <w:r w:rsidRPr="00162D8F">
        <w:rPr>
          <w:sz w:val="20"/>
          <w:szCs w:val="20"/>
        </w:rPr>
        <w:t>No. 3 Law School Drive, Victoria Island,</w:t>
      </w:r>
    </w:p>
    <w:p w14:paraId="4B175295" w14:textId="77777777" w:rsidR="00693220" w:rsidRPr="00162D8F" w:rsidRDefault="00162D8F" w:rsidP="00162D8F">
      <w:pPr>
        <w:spacing w:line="240" w:lineRule="auto"/>
        <w:jc w:val="both"/>
        <w:rPr>
          <w:sz w:val="20"/>
          <w:szCs w:val="20"/>
        </w:rPr>
      </w:pPr>
      <w:r w:rsidRPr="00162D8F">
        <w:rPr>
          <w:sz w:val="20"/>
          <w:szCs w:val="20"/>
        </w:rPr>
        <w:t>Lagos.</w:t>
      </w:r>
    </w:p>
    <w:p w14:paraId="58C7F0C6" w14:textId="77777777" w:rsidR="00162D8F" w:rsidRPr="00162D8F" w:rsidRDefault="00162D8F" w:rsidP="00162D8F">
      <w:pPr>
        <w:spacing w:line="240" w:lineRule="auto"/>
        <w:jc w:val="both"/>
        <w:rPr>
          <w:sz w:val="20"/>
          <w:szCs w:val="20"/>
        </w:rPr>
      </w:pPr>
      <w:r w:rsidRPr="00693220">
        <w:rPr>
          <w:b/>
          <w:sz w:val="20"/>
          <w:szCs w:val="20"/>
        </w:rPr>
        <w:t>Notice to tenant of owner’s intention to recover possession</w:t>
      </w:r>
    </w:p>
    <w:p w14:paraId="096CC32F" w14:textId="77777777" w:rsidR="00162D8F" w:rsidRPr="00162D8F" w:rsidRDefault="00693220" w:rsidP="00693220">
      <w:pPr>
        <w:spacing w:line="240" w:lineRule="auto"/>
        <w:jc w:val="center"/>
        <w:rPr>
          <w:sz w:val="20"/>
          <w:szCs w:val="20"/>
        </w:rPr>
      </w:pPr>
      <w:r>
        <w:rPr>
          <w:sz w:val="20"/>
          <w:szCs w:val="20"/>
        </w:rPr>
        <w:t>MAY TAFARA</w:t>
      </w:r>
      <w:r w:rsidR="00162D8F" w:rsidRPr="00162D8F">
        <w:rPr>
          <w:sz w:val="20"/>
          <w:szCs w:val="20"/>
        </w:rPr>
        <w:t xml:space="preserve"> &amp; CO</w:t>
      </w:r>
    </w:p>
    <w:p w14:paraId="2C88A117" w14:textId="77777777" w:rsidR="00162D8F" w:rsidRPr="00162D8F" w:rsidRDefault="00162D8F" w:rsidP="00693220">
      <w:pPr>
        <w:spacing w:line="240" w:lineRule="auto"/>
        <w:jc w:val="center"/>
        <w:rPr>
          <w:sz w:val="20"/>
          <w:szCs w:val="20"/>
        </w:rPr>
      </w:pPr>
      <w:r w:rsidRPr="00162D8F">
        <w:rPr>
          <w:sz w:val="20"/>
          <w:szCs w:val="20"/>
        </w:rPr>
        <w:t>LEGAL PRACTITIONERS AND SOLICITORS</w:t>
      </w:r>
    </w:p>
    <w:p w14:paraId="1098BFFB" w14:textId="77777777" w:rsidR="00693220" w:rsidRDefault="00162D8F" w:rsidP="00693220">
      <w:pPr>
        <w:spacing w:line="240" w:lineRule="auto"/>
        <w:jc w:val="center"/>
        <w:rPr>
          <w:sz w:val="20"/>
          <w:szCs w:val="20"/>
        </w:rPr>
      </w:pPr>
      <w:r w:rsidRPr="00162D8F">
        <w:rPr>
          <w:sz w:val="20"/>
          <w:szCs w:val="20"/>
        </w:rPr>
        <w:t>No. 3 Law School Drive, Victoria Island, Lagos</w:t>
      </w:r>
    </w:p>
    <w:p w14:paraId="4F09C4BE" w14:textId="77777777" w:rsidR="00162D8F" w:rsidRPr="00162D8F" w:rsidRDefault="00162D8F" w:rsidP="00693220">
      <w:pPr>
        <w:spacing w:line="240" w:lineRule="auto"/>
        <w:jc w:val="center"/>
        <w:rPr>
          <w:sz w:val="20"/>
          <w:szCs w:val="20"/>
        </w:rPr>
      </w:pPr>
      <w:r w:rsidRPr="00162D8F">
        <w:rPr>
          <w:sz w:val="20"/>
          <w:szCs w:val="20"/>
        </w:rPr>
        <w:t xml:space="preserve">Email: </w:t>
      </w:r>
      <w:hyperlink r:id="rId16" w:history="1">
        <w:r w:rsidR="00693220" w:rsidRPr="000C0370">
          <w:rPr>
            <w:rStyle w:val="Hyperlink"/>
            <w:sz w:val="20"/>
            <w:szCs w:val="20"/>
          </w:rPr>
          <w:t>maytafara@gmail.com</w:t>
        </w:r>
      </w:hyperlink>
      <w:r w:rsidR="00693220">
        <w:rPr>
          <w:sz w:val="20"/>
          <w:szCs w:val="20"/>
        </w:rPr>
        <w:t xml:space="preserve">, </w:t>
      </w:r>
      <w:r w:rsidRPr="00162D8F">
        <w:rPr>
          <w:sz w:val="20"/>
          <w:szCs w:val="20"/>
        </w:rPr>
        <w:t>Phone: 07053531239</w:t>
      </w:r>
    </w:p>
    <w:p w14:paraId="44CD8E95" w14:textId="77777777" w:rsidR="00162D8F" w:rsidRPr="00162D8F" w:rsidRDefault="00162D8F" w:rsidP="00162D8F">
      <w:pPr>
        <w:spacing w:line="240" w:lineRule="auto"/>
        <w:jc w:val="both"/>
        <w:rPr>
          <w:sz w:val="20"/>
          <w:szCs w:val="20"/>
        </w:rPr>
      </w:pPr>
      <w:r w:rsidRPr="00162D8F">
        <w:rPr>
          <w:sz w:val="20"/>
          <w:szCs w:val="20"/>
        </w:rPr>
        <w:t>OUR REF:</w:t>
      </w:r>
      <w:r w:rsidRPr="00162D8F">
        <w:rPr>
          <w:sz w:val="20"/>
          <w:szCs w:val="20"/>
        </w:rPr>
        <w:tab/>
      </w:r>
      <w:r w:rsidR="00693220">
        <w:rPr>
          <w:sz w:val="20"/>
          <w:szCs w:val="20"/>
        </w:rPr>
        <w:t xml:space="preserve">                                                           </w:t>
      </w:r>
      <w:r w:rsidRPr="00162D8F">
        <w:rPr>
          <w:sz w:val="20"/>
          <w:szCs w:val="20"/>
        </w:rPr>
        <w:t>YOUR REF:</w:t>
      </w:r>
      <w:r w:rsidRPr="00162D8F">
        <w:rPr>
          <w:sz w:val="20"/>
          <w:szCs w:val="20"/>
        </w:rPr>
        <w:tab/>
      </w:r>
      <w:r w:rsidR="00693220">
        <w:rPr>
          <w:sz w:val="20"/>
          <w:szCs w:val="20"/>
        </w:rPr>
        <w:t xml:space="preserve">                                                 DATE: 1 December 2022</w:t>
      </w:r>
    </w:p>
    <w:p w14:paraId="1CE3B0A4" w14:textId="77777777" w:rsidR="00693220" w:rsidRDefault="00162D8F" w:rsidP="00162D8F">
      <w:pPr>
        <w:spacing w:line="240" w:lineRule="auto"/>
        <w:jc w:val="both"/>
        <w:rPr>
          <w:sz w:val="20"/>
          <w:szCs w:val="20"/>
        </w:rPr>
      </w:pPr>
      <w:r w:rsidRPr="00162D8F">
        <w:rPr>
          <w:sz w:val="20"/>
          <w:szCs w:val="20"/>
        </w:rPr>
        <w:t>Mr. Akinola Wahab</w:t>
      </w:r>
      <w:r w:rsidR="00693220">
        <w:rPr>
          <w:sz w:val="20"/>
          <w:szCs w:val="20"/>
        </w:rPr>
        <w:t>,</w:t>
      </w:r>
    </w:p>
    <w:p w14:paraId="65FC3421" w14:textId="77777777" w:rsidR="00693220" w:rsidRDefault="00162D8F" w:rsidP="00162D8F">
      <w:pPr>
        <w:spacing w:line="240" w:lineRule="auto"/>
        <w:jc w:val="both"/>
        <w:rPr>
          <w:sz w:val="20"/>
          <w:szCs w:val="20"/>
        </w:rPr>
      </w:pPr>
      <w:r w:rsidRPr="00162D8F">
        <w:rPr>
          <w:sz w:val="20"/>
          <w:szCs w:val="20"/>
        </w:rPr>
        <w:t xml:space="preserve">No. 7 </w:t>
      </w:r>
      <w:proofErr w:type="spellStart"/>
      <w:r w:rsidRPr="00162D8F">
        <w:rPr>
          <w:sz w:val="20"/>
          <w:szCs w:val="20"/>
        </w:rPr>
        <w:t>Uyo</w:t>
      </w:r>
      <w:proofErr w:type="spellEnd"/>
      <w:r w:rsidRPr="00162D8F">
        <w:rPr>
          <w:sz w:val="20"/>
          <w:szCs w:val="20"/>
        </w:rPr>
        <w:t xml:space="preserve"> Road, </w:t>
      </w:r>
    </w:p>
    <w:p w14:paraId="1768CACE" w14:textId="77777777" w:rsidR="00162D8F" w:rsidRPr="00162D8F" w:rsidRDefault="00162D8F" w:rsidP="00162D8F">
      <w:pPr>
        <w:spacing w:line="240" w:lineRule="auto"/>
        <w:jc w:val="both"/>
        <w:rPr>
          <w:sz w:val="20"/>
          <w:szCs w:val="20"/>
        </w:rPr>
      </w:pPr>
      <w:r w:rsidRPr="00162D8F">
        <w:rPr>
          <w:sz w:val="20"/>
          <w:szCs w:val="20"/>
        </w:rPr>
        <w:t>Surulere,</w:t>
      </w:r>
    </w:p>
    <w:p w14:paraId="2A38FB22" w14:textId="77777777" w:rsidR="00693220" w:rsidRDefault="00693220" w:rsidP="00162D8F">
      <w:pPr>
        <w:spacing w:line="240" w:lineRule="auto"/>
        <w:jc w:val="both"/>
        <w:rPr>
          <w:sz w:val="20"/>
          <w:szCs w:val="20"/>
        </w:rPr>
      </w:pPr>
      <w:r>
        <w:rPr>
          <w:sz w:val="20"/>
          <w:szCs w:val="20"/>
        </w:rPr>
        <w:t>Lagos.</w:t>
      </w:r>
    </w:p>
    <w:p w14:paraId="670706F7" w14:textId="77777777" w:rsidR="00162D8F" w:rsidRPr="00162D8F" w:rsidRDefault="00162D8F" w:rsidP="00162D8F">
      <w:pPr>
        <w:spacing w:line="240" w:lineRule="auto"/>
        <w:jc w:val="both"/>
        <w:rPr>
          <w:sz w:val="20"/>
          <w:szCs w:val="20"/>
        </w:rPr>
      </w:pPr>
      <w:r w:rsidRPr="00162D8F">
        <w:rPr>
          <w:sz w:val="20"/>
          <w:szCs w:val="20"/>
        </w:rPr>
        <w:t>Sir,</w:t>
      </w:r>
    </w:p>
    <w:p w14:paraId="13A313BD" w14:textId="77777777" w:rsidR="00162D8F" w:rsidRPr="00693220" w:rsidRDefault="00162D8F" w:rsidP="00693220">
      <w:pPr>
        <w:spacing w:line="240" w:lineRule="auto"/>
        <w:jc w:val="center"/>
        <w:rPr>
          <w:b/>
          <w:sz w:val="20"/>
          <w:szCs w:val="20"/>
        </w:rPr>
      </w:pPr>
      <w:r w:rsidRPr="00693220">
        <w:rPr>
          <w:b/>
          <w:sz w:val="20"/>
          <w:szCs w:val="20"/>
        </w:rPr>
        <w:t>NOTICE TO TENANT OF OWNER’S INTENTION TO APPLY TO COURT TO RECOVER POSSESSION OF PREMISES</w:t>
      </w:r>
    </w:p>
    <w:p w14:paraId="7239039D" w14:textId="77777777" w:rsidR="00162D8F" w:rsidRPr="00162D8F" w:rsidRDefault="00693220" w:rsidP="00162D8F">
      <w:pPr>
        <w:spacing w:line="240" w:lineRule="auto"/>
        <w:jc w:val="both"/>
        <w:rPr>
          <w:sz w:val="20"/>
          <w:szCs w:val="20"/>
        </w:rPr>
      </w:pPr>
      <w:r>
        <w:rPr>
          <w:sz w:val="20"/>
          <w:szCs w:val="20"/>
        </w:rPr>
        <w:t xml:space="preserve">I, Arafat </w:t>
      </w:r>
      <w:proofErr w:type="spellStart"/>
      <w:r>
        <w:rPr>
          <w:sz w:val="20"/>
          <w:szCs w:val="20"/>
        </w:rPr>
        <w:t>Tafara</w:t>
      </w:r>
      <w:proofErr w:type="spellEnd"/>
      <w:r w:rsidR="00162D8F" w:rsidRPr="00162D8F">
        <w:rPr>
          <w:sz w:val="20"/>
          <w:szCs w:val="20"/>
        </w:rPr>
        <w:t>, legal practit</w:t>
      </w:r>
      <w:r>
        <w:rPr>
          <w:sz w:val="20"/>
          <w:szCs w:val="20"/>
        </w:rPr>
        <w:t xml:space="preserve">ioner to Mayowa </w:t>
      </w:r>
      <w:proofErr w:type="spellStart"/>
      <w:r>
        <w:rPr>
          <w:sz w:val="20"/>
          <w:szCs w:val="20"/>
        </w:rPr>
        <w:t>Aroyewun</w:t>
      </w:r>
      <w:proofErr w:type="spellEnd"/>
      <w:r w:rsidR="00162D8F" w:rsidRPr="00162D8F">
        <w:rPr>
          <w:sz w:val="20"/>
          <w:szCs w:val="20"/>
        </w:rPr>
        <w:t xml:space="preserve">, </w:t>
      </w:r>
      <w:r w:rsidR="00162D8F" w:rsidRPr="00076379">
        <w:rPr>
          <w:b/>
          <w:sz w:val="20"/>
          <w:szCs w:val="20"/>
        </w:rPr>
        <w:t>the owner</w:t>
      </w:r>
      <w:r w:rsidR="00162D8F" w:rsidRPr="00162D8F">
        <w:rPr>
          <w:sz w:val="20"/>
          <w:szCs w:val="20"/>
        </w:rPr>
        <w:t xml:space="preserve">, do hereby give you notice that unless peaceable possession of the 3 bedroom bungalow with the appurtenances situate at No 7, </w:t>
      </w:r>
      <w:proofErr w:type="spellStart"/>
      <w:r w:rsidR="00162D8F" w:rsidRPr="00162D8F">
        <w:rPr>
          <w:sz w:val="20"/>
          <w:szCs w:val="20"/>
        </w:rPr>
        <w:t>Uyo</w:t>
      </w:r>
      <w:proofErr w:type="spellEnd"/>
      <w:r w:rsidR="00162D8F" w:rsidRPr="00162D8F">
        <w:rPr>
          <w:sz w:val="20"/>
          <w:szCs w:val="20"/>
        </w:rPr>
        <w:t xml:space="preserve"> Road, Surulere, Lagos (which </w:t>
      </w:r>
      <w:r w:rsidR="00162D8F" w:rsidRPr="00076379">
        <w:rPr>
          <w:b/>
          <w:sz w:val="20"/>
          <w:szCs w:val="20"/>
        </w:rPr>
        <w:t>you held</w:t>
      </w:r>
      <w:r w:rsidR="00162D8F" w:rsidRPr="00162D8F">
        <w:rPr>
          <w:sz w:val="20"/>
          <w:szCs w:val="20"/>
        </w:rPr>
        <w:t xml:space="preserve"> of the owner under a yearly tenancy, which was determined by notice to quit given by the owner</w:t>
      </w:r>
      <w:r w:rsidR="00FF26CF">
        <w:rPr>
          <w:sz w:val="20"/>
          <w:szCs w:val="20"/>
        </w:rPr>
        <w:t xml:space="preserve"> on the 19th day of  April, 2022</w:t>
      </w:r>
      <w:r w:rsidR="00162D8F" w:rsidRPr="00162D8F">
        <w:rPr>
          <w:sz w:val="20"/>
          <w:szCs w:val="20"/>
        </w:rPr>
        <w:t xml:space="preserve"> and expired on  the 30th of day of November 2019, and which premises are now held over and detained from the said owner) is given to the owner on or before the expiration of seven (7) clear days FROM the date of service of this notice, I shall apply to court for summons to eject any person therefrom.</w:t>
      </w:r>
    </w:p>
    <w:p w14:paraId="104C8298" w14:textId="77777777" w:rsidR="00FF26CF" w:rsidRDefault="00162D8F" w:rsidP="00162D8F">
      <w:pPr>
        <w:spacing w:line="240" w:lineRule="auto"/>
        <w:jc w:val="both"/>
        <w:rPr>
          <w:sz w:val="20"/>
          <w:szCs w:val="20"/>
        </w:rPr>
      </w:pPr>
      <w:r w:rsidRPr="00162D8F">
        <w:rPr>
          <w:sz w:val="20"/>
          <w:szCs w:val="20"/>
        </w:rPr>
        <w:t>Dat</w:t>
      </w:r>
      <w:r w:rsidR="00FF26CF">
        <w:rPr>
          <w:sz w:val="20"/>
          <w:szCs w:val="20"/>
        </w:rPr>
        <w:t>ed this 1st day of December 2022</w:t>
      </w:r>
      <w:r w:rsidRPr="00162D8F">
        <w:rPr>
          <w:sz w:val="20"/>
          <w:szCs w:val="20"/>
        </w:rPr>
        <w:t xml:space="preserve"> </w:t>
      </w:r>
    </w:p>
    <w:p w14:paraId="623AABB4" w14:textId="77777777" w:rsidR="00162D8F" w:rsidRDefault="00FF26CF" w:rsidP="00162D8F">
      <w:pPr>
        <w:spacing w:line="240" w:lineRule="auto"/>
        <w:jc w:val="both"/>
        <w:rPr>
          <w:sz w:val="20"/>
          <w:szCs w:val="20"/>
        </w:rPr>
      </w:pPr>
      <w:r>
        <w:rPr>
          <w:sz w:val="20"/>
          <w:szCs w:val="20"/>
        </w:rPr>
        <w:t>…</w:t>
      </w:r>
      <w:proofErr w:type="gramStart"/>
      <w:r>
        <w:rPr>
          <w:sz w:val="20"/>
          <w:szCs w:val="20"/>
        </w:rPr>
        <w:t>…..</w:t>
      </w:r>
      <w:proofErr w:type="gramEnd"/>
      <w:r>
        <w:rPr>
          <w:sz w:val="20"/>
          <w:szCs w:val="20"/>
        </w:rPr>
        <w:t>sign…………</w:t>
      </w:r>
    </w:p>
    <w:p w14:paraId="7FD9F1DA" w14:textId="77777777" w:rsidR="00162D8F" w:rsidRPr="00162D8F" w:rsidRDefault="00FF26CF" w:rsidP="00162D8F">
      <w:pPr>
        <w:spacing w:line="240" w:lineRule="auto"/>
        <w:jc w:val="both"/>
        <w:rPr>
          <w:sz w:val="20"/>
          <w:szCs w:val="20"/>
        </w:rPr>
      </w:pPr>
      <w:r>
        <w:rPr>
          <w:sz w:val="20"/>
          <w:szCs w:val="20"/>
        </w:rPr>
        <w:t xml:space="preserve">Arafat </w:t>
      </w:r>
      <w:proofErr w:type="spellStart"/>
      <w:r>
        <w:rPr>
          <w:sz w:val="20"/>
          <w:szCs w:val="20"/>
        </w:rPr>
        <w:t>Tafara</w:t>
      </w:r>
      <w:proofErr w:type="spellEnd"/>
    </w:p>
    <w:p w14:paraId="672033C0" w14:textId="77777777" w:rsidR="00FF26CF" w:rsidRDefault="00162D8F" w:rsidP="00162D8F">
      <w:pPr>
        <w:spacing w:line="240" w:lineRule="auto"/>
        <w:jc w:val="both"/>
        <w:rPr>
          <w:sz w:val="20"/>
          <w:szCs w:val="20"/>
        </w:rPr>
      </w:pPr>
      <w:r w:rsidRPr="00162D8F">
        <w:rPr>
          <w:sz w:val="20"/>
          <w:szCs w:val="20"/>
        </w:rPr>
        <w:t xml:space="preserve">Solicitor to the Landlord, </w:t>
      </w:r>
    </w:p>
    <w:p w14:paraId="596E3AD2" w14:textId="77777777" w:rsidR="00162D8F" w:rsidRPr="00162D8F" w:rsidRDefault="00FF26CF" w:rsidP="00162D8F">
      <w:pPr>
        <w:spacing w:line="240" w:lineRule="auto"/>
        <w:jc w:val="both"/>
        <w:rPr>
          <w:sz w:val="20"/>
          <w:szCs w:val="20"/>
        </w:rPr>
      </w:pPr>
      <w:r>
        <w:rPr>
          <w:sz w:val="20"/>
          <w:szCs w:val="20"/>
        </w:rPr>
        <w:t xml:space="preserve">May </w:t>
      </w:r>
      <w:proofErr w:type="spellStart"/>
      <w:r>
        <w:rPr>
          <w:sz w:val="20"/>
          <w:szCs w:val="20"/>
        </w:rPr>
        <w:t>Tafara</w:t>
      </w:r>
      <w:proofErr w:type="spellEnd"/>
      <w:r w:rsidR="00162D8F" w:rsidRPr="00162D8F">
        <w:rPr>
          <w:sz w:val="20"/>
          <w:szCs w:val="20"/>
        </w:rPr>
        <w:t xml:space="preserve"> &amp; Co.,</w:t>
      </w:r>
    </w:p>
    <w:p w14:paraId="74D35D9B" w14:textId="77777777" w:rsidR="00162D8F" w:rsidRPr="00162D8F" w:rsidRDefault="00162D8F" w:rsidP="00162D8F">
      <w:pPr>
        <w:spacing w:line="240" w:lineRule="auto"/>
        <w:jc w:val="both"/>
        <w:rPr>
          <w:sz w:val="20"/>
          <w:szCs w:val="20"/>
        </w:rPr>
      </w:pPr>
      <w:r w:rsidRPr="00162D8F">
        <w:rPr>
          <w:sz w:val="20"/>
          <w:szCs w:val="20"/>
        </w:rPr>
        <w:t>No. 3 Law School Drive, Victoria Island,</w:t>
      </w:r>
    </w:p>
    <w:p w14:paraId="6BBB02E9" w14:textId="77777777" w:rsidR="00162D8F" w:rsidRPr="00162D8F" w:rsidRDefault="00162D8F" w:rsidP="00162D8F">
      <w:pPr>
        <w:spacing w:line="240" w:lineRule="auto"/>
        <w:jc w:val="both"/>
        <w:rPr>
          <w:sz w:val="20"/>
          <w:szCs w:val="20"/>
        </w:rPr>
      </w:pPr>
      <w:r w:rsidRPr="00162D8F">
        <w:rPr>
          <w:sz w:val="20"/>
          <w:szCs w:val="20"/>
        </w:rPr>
        <w:t>Lagos.</w:t>
      </w:r>
    </w:p>
    <w:p w14:paraId="006B8B60" w14:textId="77777777" w:rsidR="00162D8F" w:rsidRDefault="00162D8F" w:rsidP="00162D8F">
      <w:pPr>
        <w:spacing w:line="240" w:lineRule="auto"/>
        <w:jc w:val="both"/>
        <w:rPr>
          <w:sz w:val="20"/>
          <w:szCs w:val="20"/>
        </w:rPr>
      </w:pPr>
    </w:p>
    <w:p w14:paraId="38CE968D" w14:textId="77777777" w:rsidR="00F411EC" w:rsidRPr="00F411EC" w:rsidRDefault="00F411EC" w:rsidP="00F411EC">
      <w:pPr>
        <w:spacing w:line="240" w:lineRule="auto"/>
        <w:jc w:val="center"/>
        <w:rPr>
          <w:b/>
          <w:sz w:val="20"/>
          <w:szCs w:val="20"/>
        </w:rPr>
      </w:pPr>
      <w:r w:rsidRPr="00F411EC">
        <w:rPr>
          <w:b/>
          <w:sz w:val="20"/>
          <w:szCs w:val="20"/>
        </w:rPr>
        <w:t>ELECTION PETITION</w:t>
      </w:r>
    </w:p>
    <w:p w14:paraId="68726D4C" w14:textId="77777777" w:rsidR="00F411EC" w:rsidRPr="00C507F7" w:rsidRDefault="00F411EC" w:rsidP="00F411EC">
      <w:pPr>
        <w:spacing w:line="240" w:lineRule="auto"/>
        <w:jc w:val="both"/>
        <w:rPr>
          <w:b/>
          <w:sz w:val="20"/>
          <w:szCs w:val="20"/>
        </w:rPr>
      </w:pPr>
      <w:r w:rsidRPr="00C507F7">
        <w:rPr>
          <w:b/>
          <w:sz w:val="20"/>
          <w:szCs w:val="20"/>
        </w:rPr>
        <w:lastRenderedPageBreak/>
        <w:t>General principles in Election Petitions</w:t>
      </w:r>
    </w:p>
    <w:p w14:paraId="08D7EC42" w14:textId="77777777" w:rsidR="00C507F7" w:rsidRPr="00C507F7" w:rsidRDefault="00F411EC" w:rsidP="00A846D1">
      <w:pPr>
        <w:pStyle w:val="ListParagraph"/>
        <w:numPr>
          <w:ilvl w:val="0"/>
          <w:numId w:val="37"/>
        </w:numPr>
        <w:spacing w:line="240" w:lineRule="auto"/>
        <w:jc w:val="both"/>
        <w:rPr>
          <w:sz w:val="20"/>
          <w:szCs w:val="20"/>
        </w:rPr>
      </w:pPr>
      <w:r w:rsidRPr="00C507F7">
        <w:rPr>
          <w:sz w:val="20"/>
          <w:szCs w:val="20"/>
        </w:rPr>
        <w:t>Election petition is sui generis. It is a special procedure guided by its own rules---</w:t>
      </w:r>
      <w:r w:rsidR="00C507F7">
        <w:rPr>
          <w:sz w:val="20"/>
          <w:szCs w:val="20"/>
        </w:rPr>
        <w:t xml:space="preserve"> </w:t>
      </w:r>
      <w:r w:rsidR="00C507F7" w:rsidRPr="00C507F7">
        <w:rPr>
          <w:b/>
          <w:color w:val="FF0000"/>
          <w:sz w:val="20"/>
          <w:szCs w:val="20"/>
        </w:rPr>
        <w:t>BUHARI V INEC</w:t>
      </w:r>
    </w:p>
    <w:p w14:paraId="5E8F45D0" w14:textId="77777777" w:rsidR="00C507F7" w:rsidRDefault="00F411EC" w:rsidP="00A846D1">
      <w:pPr>
        <w:pStyle w:val="ListParagraph"/>
        <w:numPr>
          <w:ilvl w:val="0"/>
          <w:numId w:val="37"/>
        </w:numPr>
        <w:spacing w:line="240" w:lineRule="auto"/>
        <w:jc w:val="both"/>
        <w:rPr>
          <w:sz w:val="20"/>
          <w:szCs w:val="20"/>
        </w:rPr>
      </w:pPr>
      <w:r w:rsidRPr="00C507F7">
        <w:rPr>
          <w:sz w:val="20"/>
          <w:szCs w:val="20"/>
        </w:rPr>
        <w:t>Time is of the essence. Time limit must be complied wit</w:t>
      </w:r>
      <w:r w:rsidR="001A556E">
        <w:rPr>
          <w:sz w:val="20"/>
          <w:szCs w:val="20"/>
        </w:rPr>
        <w:t>h and it cannot be abridged for any purpose</w:t>
      </w:r>
    </w:p>
    <w:p w14:paraId="3976325A" w14:textId="77777777" w:rsidR="00C507F7" w:rsidRDefault="00F411EC" w:rsidP="00A846D1">
      <w:pPr>
        <w:pStyle w:val="ListParagraph"/>
        <w:numPr>
          <w:ilvl w:val="0"/>
          <w:numId w:val="37"/>
        </w:numPr>
        <w:spacing w:line="240" w:lineRule="auto"/>
        <w:jc w:val="both"/>
        <w:rPr>
          <w:sz w:val="20"/>
          <w:szCs w:val="20"/>
        </w:rPr>
      </w:pPr>
      <w:r w:rsidRPr="00C507F7">
        <w:rPr>
          <w:sz w:val="20"/>
          <w:szCs w:val="20"/>
        </w:rPr>
        <w:t>Election petitions and appeals enjoy accelerated hearing and are given precedence over other cases</w:t>
      </w:r>
    </w:p>
    <w:p w14:paraId="06766EDB" w14:textId="77777777" w:rsidR="00C507F7" w:rsidRDefault="00F411EC" w:rsidP="00A846D1">
      <w:pPr>
        <w:pStyle w:val="ListParagraph"/>
        <w:numPr>
          <w:ilvl w:val="0"/>
          <w:numId w:val="37"/>
        </w:numPr>
        <w:spacing w:line="240" w:lineRule="auto"/>
        <w:jc w:val="both"/>
        <w:rPr>
          <w:sz w:val="20"/>
          <w:szCs w:val="20"/>
        </w:rPr>
      </w:pPr>
      <w:r w:rsidRPr="00C507F7">
        <w:rPr>
          <w:sz w:val="20"/>
          <w:szCs w:val="20"/>
        </w:rPr>
        <w:t>There must be strict compliance with the prescribed procedure</w:t>
      </w:r>
    </w:p>
    <w:p w14:paraId="088777F7" w14:textId="77777777" w:rsidR="00C507F7" w:rsidRPr="00C507F7" w:rsidRDefault="00F411EC" w:rsidP="00A846D1">
      <w:pPr>
        <w:pStyle w:val="ListParagraph"/>
        <w:numPr>
          <w:ilvl w:val="0"/>
          <w:numId w:val="37"/>
        </w:numPr>
        <w:spacing w:line="240" w:lineRule="auto"/>
        <w:jc w:val="both"/>
        <w:rPr>
          <w:sz w:val="20"/>
          <w:szCs w:val="20"/>
        </w:rPr>
      </w:pPr>
      <w:r w:rsidRPr="00C507F7">
        <w:rPr>
          <w:sz w:val="20"/>
          <w:szCs w:val="20"/>
        </w:rPr>
        <w:t>All actions arising from the conduct of an election are</w:t>
      </w:r>
      <w:r w:rsidR="00C507F7">
        <w:rPr>
          <w:sz w:val="20"/>
          <w:szCs w:val="20"/>
        </w:rPr>
        <w:t xml:space="preserve"> commenced by way of petition--</w:t>
      </w:r>
      <w:r w:rsidRPr="00C507F7">
        <w:rPr>
          <w:b/>
          <w:color w:val="FF0000"/>
          <w:sz w:val="20"/>
          <w:szCs w:val="20"/>
        </w:rPr>
        <w:t>S. 133(1) Electoral Act</w:t>
      </w:r>
    </w:p>
    <w:p w14:paraId="5011FF3E" w14:textId="77777777" w:rsidR="00C507F7" w:rsidRDefault="00F411EC" w:rsidP="00A846D1">
      <w:pPr>
        <w:pStyle w:val="ListParagraph"/>
        <w:numPr>
          <w:ilvl w:val="0"/>
          <w:numId w:val="37"/>
        </w:numPr>
        <w:spacing w:line="240" w:lineRule="auto"/>
        <w:jc w:val="both"/>
        <w:rPr>
          <w:sz w:val="20"/>
          <w:szCs w:val="20"/>
        </w:rPr>
      </w:pPr>
      <w:r w:rsidRPr="00C507F7">
        <w:rPr>
          <w:sz w:val="20"/>
          <w:szCs w:val="20"/>
        </w:rPr>
        <w:t xml:space="preserve">Election tribunal shall be constituted </w:t>
      </w:r>
      <w:r w:rsidRPr="005E5AE8">
        <w:rPr>
          <w:b/>
          <w:sz w:val="20"/>
          <w:szCs w:val="20"/>
        </w:rPr>
        <w:t>not later than fourteen (14) days before the day of the elec</w:t>
      </w:r>
      <w:r w:rsidR="00C507F7" w:rsidRPr="005E5AE8">
        <w:rPr>
          <w:b/>
          <w:sz w:val="20"/>
          <w:szCs w:val="20"/>
        </w:rPr>
        <w:t>tion</w:t>
      </w:r>
      <w:r w:rsidRPr="00C507F7">
        <w:rPr>
          <w:sz w:val="20"/>
          <w:szCs w:val="20"/>
        </w:rPr>
        <w:t>--</w:t>
      </w:r>
      <w:r w:rsidRPr="00626911">
        <w:rPr>
          <w:b/>
          <w:color w:val="FF0000"/>
          <w:sz w:val="20"/>
          <w:szCs w:val="20"/>
        </w:rPr>
        <w:t>S</w:t>
      </w:r>
      <w:r w:rsidRPr="00C507F7">
        <w:rPr>
          <w:b/>
          <w:color w:val="FF0000"/>
          <w:sz w:val="20"/>
          <w:szCs w:val="20"/>
        </w:rPr>
        <w:t>. 133(3)</w:t>
      </w:r>
      <w:r w:rsidR="005E5AE8">
        <w:rPr>
          <w:b/>
          <w:color w:val="FF0000"/>
          <w:sz w:val="20"/>
          <w:szCs w:val="20"/>
        </w:rPr>
        <w:t xml:space="preserve"> </w:t>
      </w:r>
      <w:r w:rsidRPr="00C507F7">
        <w:rPr>
          <w:b/>
          <w:color w:val="FF0000"/>
          <w:sz w:val="20"/>
          <w:szCs w:val="20"/>
        </w:rPr>
        <w:t>(a) Electoral Act</w:t>
      </w:r>
      <w:r w:rsidRPr="00C507F7">
        <w:rPr>
          <w:sz w:val="20"/>
          <w:szCs w:val="20"/>
        </w:rPr>
        <w:t xml:space="preserve"> and by </w:t>
      </w:r>
      <w:r w:rsidRPr="00C507F7">
        <w:rPr>
          <w:b/>
          <w:color w:val="FF0000"/>
          <w:sz w:val="20"/>
          <w:szCs w:val="20"/>
        </w:rPr>
        <w:t>S. 133(3)</w:t>
      </w:r>
      <w:r w:rsidR="005E5AE8">
        <w:rPr>
          <w:b/>
          <w:color w:val="FF0000"/>
          <w:sz w:val="20"/>
          <w:szCs w:val="20"/>
        </w:rPr>
        <w:t xml:space="preserve"> </w:t>
      </w:r>
      <w:r w:rsidRPr="00C507F7">
        <w:rPr>
          <w:b/>
          <w:color w:val="FF0000"/>
          <w:sz w:val="20"/>
          <w:szCs w:val="20"/>
        </w:rPr>
        <w:t>(b) Electoral Act</w:t>
      </w:r>
      <w:r w:rsidRPr="00C507F7">
        <w:rPr>
          <w:sz w:val="20"/>
          <w:szCs w:val="20"/>
        </w:rPr>
        <w:t>, its Registries must be open for business seven (7) days before the election.</w:t>
      </w:r>
    </w:p>
    <w:p w14:paraId="5D79D66C" w14:textId="77777777" w:rsidR="00C507F7" w:rsidRDefault="00F411EC" w:rsidP="00A846D1">
      <w:pPr>
        <w:pStyle w:val="ListParagraph"/>
        <w:numPr>
          <w:ilvl w:val="0"/>
          <w:numId w:val="37"/>
        </w:numPr>
        <w:spacing w:line="240" w:lineRule="auto"/>
        <w:jc w:val="both"/>
        <w:rPr>
          <w:sz w:val="20"/>
          <w:szCs w:val="20"/>
        </w:rPr>
      </w:pPr>
      <w:r w:rsidRPr="00C507F7">
        <w:rPr>
          <w:sz w:val="20"/>
          <w:szCs w:val="20"/>
        </w:rPr>
        <w:t>Where quorum is not formed or quorum is subsequently lost during the proceedings, any decision so reached is a nullity.</w:t>
      </w:r>
    </w:p>
    <w:p w14:paraId="2623D277" w14:textId="77777777" w:rsidR="00AA16D9" w:rsidRDefault="00F411EC" w:rsidP="00A846D1">
      <w:pPr>
        <w:pStyle w:val="ListParagraph"/>
        <w:numPr>
          <w:ilvl w:val="0"/>
          <w:numId w:val="37"/>
        </w:numPr>
        <w:spacing w:line="240" w:lineRule="auto"/>
        <w:jc w:val="both"/>
        <w:rPr>
          <w:sz w:val="20"/>
          <w:szCs w:val="20"/>
        </w:rPr>
      </w:pPr>
      <w:r w:rsidRPr="00AA16D9">
        <w:rPr>
          <w:sz w:val="20"/>
          <w:szCs w:val="20"/>
        </w:rPr>
        <w:t xml:space="preserve">An election petition must be filed </w:t>
      </w:r>
      <w:r w:rsidRPr="00AA16D9">
        <w:rPr>
          <w:b/>
          <w:sz w:val="20"/>
          <w:szCs w:val="20"/>
        </w:rPr>
        <w:t>within twenty-one (21) days</w:t>
      </w:r>
      <w:r w:rsidRPr="00AA16D9">
        <w:rPr>
          <w:sz w:val="20"/>
          <w:szCs w:val="20"/>
        </w:rPr>
        <w:t xml:space="preserve"> after the date of the declaration of the result of the election---</w:t>
      </w:r>
      <w:r w:rsidRPr="00AA16D9">
        <w:rPr>
          <w:b/>
          <w:color w:val="FF0000"/>
          <w:sz w:val="20"/>
          <w:szCs w:val="20"/>
        </w:rPr>
        <w:t>S. 285(5) CFRN</w:t>
      </w:r>
      <w:r w:rsidRPr="00AA16D9">
        <w:rPr>
          <w:sz w:val="20"/>
          <w:szCs w:val="20"/>
        </w:rPr>
        <w:t xml:space="preserve">; </w:t>
      </w:r>
      <w:r w:rsidRPr="00AA16D9">
        <w:rPr>
          <w:b/>
          <w:color w:val="FF0000"/>
          <w:sz w:val="20"/>
          <w:szCs w:val="20"/>
        </w:rPr>
        <w:t>S. 134 Electoral Act</w:t>
      </w:r>
      <w:r w:rsidRPr="00AA16D9">
        <w:rPr>
          <w:sz w:val="20"/>
          <w:szCs w:val="20"/>
        </w:rPr>
        <w:t>. The date the result is declared is excluded from the computation, and if the next day is a Sunday or a public holiday, both days are equally excluded</w:t>
      </w:r>
    </w:p>
    <w:p w14:paraId="474DE1EB" w14:textId="77777777" w:rsidR="00AA16D9" w:rsidRDefault="00F411EC" w:rsidP="00A846D1">
      <w:pPr>
        <w:pStyle w:val="ListParagraph"/>
        <w:numPr>
          <w:ilvl w:val="0"/>
          <w:numId w:val="37"/>
        </w:numPr>
        <w:spacing w:line="240" w:lineRule="auto"/>
        <w:jc w:val="both"/>
        <w:rPr>
          <w:sz w:val="20"/>
          <w:szCs w:val="20"/>
        </w:rPr>
      </w:pPr>
      <w:r w:rsidRPr="00AA16D9">
        <w:rPr>
          <w:sz w:val="20"/>
          <w:szCs w:val="20"/>
        </w:rPr>
        <w:t xml:space="preserve">There is no extension of time within which to file the petition. Once a petitioner fails to file his petition within the 21 days, he is statute barred and loses his right to relief--- </w:t>
      </w:r>
      <w:r w:rsidRPr="00AA16D9">
        <w:rPr>
          <w:b/>
          <w:color w:val="FF0000"/>
          <w:sz w:val="20"/>
          <w:szCs w:val="20"/>
        </w:rPr>
        <w:t>KAMBA v BAWA; MOGHALU v. NGIGE</w:t>
      </w:r>
      <w:r w:rsidRPr="00AA16D9">
        <w:rPr>
          <w:sz w:val="20"/>
          <w:szCs w:val="20"/>
        </w:rPr>
        <w:t>. However, it must be noted that the court or tribunal may extend the time within which to do any other thing under the Act, except filing a petition and determining a petition.</w:t>
      </w:r>
    </w:p>
    <w:p w14:paraId="11E0C12D" w14:textId="77777777" w:rsidR="00AA16D9" w:rsidRPr="00AA16D9" w:rsidRDefault="00F411EC" w:rsidP="00A846D1">
      <w:pPr>
        <w:pStyle w:val="ListParagraph"/>
        <w:numPr>
          <w:ilvl w:val="0"/>
          <w:numId w:val="37"/>
        </w:numPr>
        <w:spacing w:line="240" w:lineRule="auto"/>
        <w:jc w:val="both"/>
        <w:rPr>
          <w:sz w:val="20"/>
          <w:szCs w:val="20"/>
        </w:rPr>
      </w:pPr>
      <w:r w:rsidRPr="00AA16D9">
        <w:rPr>
          <w:sz w:val="20"/>
          <w:szCs w:val="20"/>
        </w:rPr>
        <w:t xml:space="preserve">An election tribunal shall deliver its judgment in writing within </w:t>
      </w:r>
      <w:r w:rsidRPr="00AA16D9">
        <w:rPr>
          <w:b/>
          <w:sz w:val="20"/>
          <w:szCs w:val="20"/>
        </w:rPr>
        <w:t>180 days</w:t>
      </w:r>
      <w:r w:rsidRPr="00AA16D9">
        <w:rPr>
          <w:sz w:val="20"/>
          <w:szCs w:val="20"/>
        </w:rPr>
        <w:t xml:space="preserve"> from the date of filing the petition---S</w:t>
      </w:r>
      <w:r w:rsidRPr="00AA16D9">
        <w:rPr>
          <w:b/>
          <w:color w:val="FF0000"/>
          <w:sz w:val="20"/>
          <w:szCs w:val="20"/>
        </w:rPr>
        <w:t>. 285(6) CFRN; S. 134(2) Electoral Act</w:t>
      </w:r>
    </w:p>
    <w:p w14:paraId="765F95CA" w14:textId="77777777" w:rsidR="00AA16D9" w:rsidRDefault="00F411EC" w:rsidP="00A846D1">
      <w:pPr>
        <w:pStyle w:val="ListParagraph"/>
        <w:numPr>
          <w:ilvl w:val="0"/>
          <w:numId w:val="37"/>
        </w:numPr>
        <w:spacing w:line="240" w:lineRule="auto"/>
        <w:jc w:val="both"/>
        <w:rPr>
          <w:sz w:val="20"/>
          <w:szCs w:val="20"/>
        </w:rPr>
      </w:pPr>
      <w:r w:rsidRPr="00AA16D9">
        <w:rPr>
          <w:sz w:val="20"/>
          <w:szCs w:val="20"/>
        </w:rPr>
        <w:t xml:space="preserve">An </w:t>
      </w:r>
      <w:r w:rsidRPr="00AA16D9">
        <w:rPr>
          <w:b/>
          <w:sz w:val="20"/>
          <w:szCs w:val="20"/>
        </w:rPr>
        <w:t>appea</w:t>
      </w:r>
      <w:r w:rsidR="00AA16D9">
        <w:rPr>
          <w:b/>
          <w:sz w:val="20"/>
          <w:szCs w:val="20"/>
        </w:rPr>
        <w:t>l</w:t>
      </w:r>
      <w:r w:rsidRPr="00AA16D9">
        <w:rPr>
          <w:sz w:val="20"/>
          <w:szCs w:val="20"/>
        </w:rPr>
        <w:t xml:space="preserve"> from a decision of an election tribun</w:t>
      </w:r>
      <w:r w:rsidR="00AA16D9">
        <w:rPr>
          <w:sz w:val="20"/>
          <w:szCs w:val="20"/>
        </w:rPr>
        <w:t xml:space="preserve">al or court shall be heard and </w:t>
      </w:r>
      <w:r w:rsidRPr="00AA16D9">
        <w:rPr>
          <w:sz w:val="20"/>
          <w:szCs w:val="20"/>
        </w:rPr>
        <w:t xml:space="preserve">disposed of </w:t>
      </w:r>
      <w:r w:rsidRPr="00626911">
        <w:rPr>
          <w:b/>
          <w:sz w:val="20"/>
          <w:szCs w:val="20"/>
        </w:rPr>
        <w:t>within sixty (60) days</w:t>
      </w:r>
      <w:r w:rsidRPr="00AA16D9">
        <w:rPr>
          <w:sz w:val="20"/>
          <w:szCs w:val="20"/>
        </w:rPr>
        <w:t xml:space="preserve"> from the date of the delivery of judgment of the tribunal or court---</w:t>
      </w:r>
      <w:r w:rsidRPr="00AA16D9">
        <w:rPr>
          <w:b/>
          <w:color w:val="FF0000"/>
          <w:sz w:val="20"/>
          <w:szCs w:val="20"/>
        </w:rPr>
        <w:t>S. 285(7) CFRN</w:t>
      </w:r>
      <w:r w:rsidRPr="00AA16D9">
        <w:rPr>
          <w:sz w:val="20"/>
          <w:szCs w:val="20"/>
        </w:rPr>
        <w:t xml:space="preserve">. </w:t>
      </w:r>
      <w:r w:rsidR="00AA16D9">
        <w:rPr>
          <w:sz w:val="20"/>
          <w:szCs w:val="20"/>
        </w:rPr>
        <w:t>While s</w:t>
      </w:r>
      <w:r w:rsidRPr="00AA16D9">
        <w:rPr>
          <w:sz w:val="20"/>
          <w:szCs w:val="20"/>
        </w:rPr>
        <w:t xml:space="preserve">ection </w:t>
      </w:r>
      <w:r w:rsidRPr="00AA16D9">
        <w:rPr>
          <w:b/>
          <w:color w:val="FF0000"/>
          <w:sz w:val="20"/>
          <w:szCs w:val="20"/>
        </w:rPr>
        <w:t>134(3) Electoral Act</w:t>
      </w:r>
      <w:r w:rsidRPr="00AA16D9">
        <w:rPr>
          <w:sz w:val="20"/>
          <w:szCs w:val="20"/>
        </w:rPr>
        <w:t xml:space="preserve"> says 90 days for determination of appeal RECONCILE THAT</w:t>
      </w:r>
    </w:p>
    <w:p w14:paraId="4C025A4C" w14:textId="77777777" w:rsidR="00F411EC" w:rsidRDefault="00F411EC" w:rsidP="00A846D1">
      <w:pPr>
        <w:pStyle w:val="ListParagraph"/>
        <w:numPr>
          <w:ilvl w:val="0"/>
          <w:numId w:val="37"/>
        </w:numPr>
        <w:spacing w:line="240" w:lineRule="auto"/>
        <w:jc w:val="both"/>
        <w:rPr>
          <w:sz w:val="20"/>
          <w:szCs w:val="20"/>
        </w:rPr>
      </w:pPr>
      <w:r w:rsidRPr="00AA16D9">
        <w:rPr>
          <w:sz w:val="20"/>
          <w:szCs w:val="20"/>
        </w:rPr>
        <w:t xml:space="preserve">By </w:t>
      </w:r>
      <w:r w:rsidRPr="00AA16D9">
        <w:rPr>
          <w:b/>
          <w:color w:val="FF0000"/>
          <w:sz w:val="20"/>
          <w:szCs w:val="20"/>
        </w:rPr>
        <w:t>S. 285(8) CFRN</w:t>
      </w:r>
      <w:r w:rsidRPr="00AA16D9">
        <w:rPr>
          <w:sz w:val="20"/>
          <w:szCs w:val="20"/>
        </w:rPr>
        <w:t>, in all final appeals from election tribunals, the court may adopt the practice of first giving its decision and reserving the reasons thereof to a later date.</w:t>
      </w:r>
    </w:p>
    <w:p w14:paraId="114EEF74" w14:textId="77777777" w:rsidR="00A3285F" w:rsidRPr="00AA16D9" w:rsidRDefault="00A3285F" w:rsidP="00A846D1">
      <w:pPr>
        <w:pStyle w:val="ListParagraph"/>
        <w:numPr>
          <w:ilvl w:val="0"/>
          <w:numId w:val="37"/>
        </w:numPr>
        <w:spacing w:line="240" w:lineRule="auto"/>
        <w:jc w:val="both"/>
        <w:rPr>
          <w:sz w:val="20"/>
          <w:szCs w:val="20"/>
        </w:rPr>
      </w:pPr>
      <w:r>
        <w:rPr>
          <w:sz w:val="20"/>
          <w:szCs w:val="20"/>
        </w:rPr>
        <w:t xml:space="preserve">Each state has her State Independent Electoral Commission </w:t>
      </w:r>
      <w:r w:rsidRPr="00A3285F">
        <w:rPr>
          <w:b/>
          <w:sz w:val="20"/>
          <w:szCs w:val="20"/>
        </w:rPr>
        <w:t>SIEC,</w:t>
      </w:r>
      <w:r>
        <w:rPr>
          <w:sz w:val="20"/>
          <w:szCs w:val="20"/>
        </w:rPr>
        <w:t xml:space="preserve"> which conducts elections to the local government in the state</w:t>
      </w:r>
    </w:p>
    <w:p w14:paraId="1C44E074" w14:textId="77777777" w:rsidR="00F411EC" w:rsidRPr="004572FF" w:rsidRDefault="00F411EC" w:rsidP="00F411EC">
      <w:pPr>
        <w:spacing w:line="240" w:lineRule="auto"/>
        <w:jc w:val="both"/>
        <w:rPr>
          <w:b/>
          <w:sz w:val="20"/>
          <w:szCs w:val="20"/>
        </w:rPr>
      </w:pPr>
      <w:r w:rsidRPr="004572FF">
        <w:rPr>
          <w:b/>
          <w:sz w:val="20"/>
          <w:szCs w:val="20"/>
        </w:rPr>
        <w:t>Applicable laws</w:t>
      </w:r>
    </w:p>
    <w:p w14:paraId="1963752B" w14:textId="77777777" w:rsidR="004572FF" w:rsidRDefault="00F411EC" w:rsidP="00A846D1">
      <w:pPr>
        <w:pStyle w:val="ListParagraph"/>
        <w:numPr>
          <w:ilvl w:val="0"/>
          <w:numId w:val="38"/>
        </w:numPr>
        <w:spacing w:line="240" w:lineRule="auto"/>
        <w:jc w:val="both"/>
        <w:rPr>
          <w:sz w:val="20"/>
          <w:szCs w:val="20"/>
        </w:rPr>
      </w:pPr>
      <w:r w:rsidRPr="004572FF">
        <w:rPr>
          <w:sz w:val="20"/>
          <w:szCs w:val="20"/>
        </w:rPr>
        <w:t>The CFRN, 1999 as amended</w:t>
      </w:r>
    </w:p>
    <w:p w14:paraId="1792C0D9" w14:textId="77777777" w:rsidR="004572FF" w:rsidRDefault="00F411EC" w:rsidP="00A846D1">
      <w:pPr>
        <w:pStyle w:val="ListParagraph"/>
        <w:numPr>
          <w:ilvl w:val="0"/>
          <w:numId w:val="38"/>
        </w:numPr>
        <w:spacing w:line="240" w:lineRule="auto"/>
        <w:jc w:val="both"/>
        <w:rPr>
          <w:sz w:val="20"/>
          <w:szCs w:val="20"/>
        </w:rPr>
      </w:pPr>
      <w:r w:rsidRPr="004572FF">
        <w:rPr>
          <w:sz w:val="20"/>
          <w:szCs w:val="20"/>
        </w:rPr>
        <w:t>Electoral Act 2</w:t>
      </w:r>
      <w:r w:rsidR="001A556E">
        <w:rPr>
          <w:sz w:val="20"/>
          <w:szCs w:val="20"/>
        </w:rPr>
        <w:t>022</w:t>
      </w:r>
    </w:p>
    <w:p w14:paraId="73FD1095" w14:textId="77777777" w:rsidR="004572FF" w:rsidRDefault="00F411EC" w:rsidP="00A846D1">
      <w:pPr>
        <w:pStyle w:val="ListParagraph"/>
        <w:numPr>
          <w:ilvl w:val="0"/>
          <w:numId w:val="38"/>
        </w:numPr>
        <w:spacing w:line="240" w:lineRule="auto"/>
        <w:jc w:val="both"/>
        <w:rPr>
          <w:sz w:val="20"/>
          <w:szCs w:val="20"/>
        </w:rPr>
      </w:pPr>
      <w:r w:rsidRPr="004572FF">
        <w:rPr>
          <w:sz w:val="20"/>
          <w:szCs w:val="20"/>
        </w:rPr>
        <w:t xml:space="preserve">The Rules of Procedure for Election Petitions (First Schedule to Electoral </w:t>
      </w:r>
      <w:proofErr w:type="gramStart"/>
      <w:r w:rsidRPr="004572FF">
        <w:rPr>
          <w:sz w:val="20"/>
          <w:szCs w:val="20"/>
        </w:rPr>
        <w:t>Act)(</w:t>
      </w:r>
      <w:proofErr w:type="gramEnd"/>
      <w:r w:rsidRPr="004572FF">
        <w:rPr>
          <w:sz w:val="20"/>
          <w:szCs w:val="20"/>
        </w:rPr>
        <w:t>RPEP)</w:t>
      </w:r>
    </w:p>
    <w:p w14:paraId="4E721678" w14:textId="77777777" w:rsidR="004572FF" w:rsidRDefault="00F411EC" w:rsidP="00A846D1">
      <w:pPr>
        <w:pStyle w:val="ListParagraph"/>
        <w:numPr>
          <w:ilvl w:val="0"/>
          <w:numId w:val="38"/>
        </w:numPr>
        <w:spacing w:line="240" w:lineRule="auto"/>
        <w:jc w:val="both"/>
        <w:rPr>
          <w:sz w:val="20"/>
          <w:szCs w:val="20"/>
        </w:rPr>
      </w:pPr>
      <w:r w:rsidRPr="004572FF">
        <w:rPr>
          <w:sz w:val="20"/>
          <w:szCs w:val="20"/>
        </w:rPr>
        <w:t>The Election Tribunal &amp; Court Practice Directions 2011-made by the President, Court of Appeal</w:t>
      </w:r>
    </w:p>
    <w:p w14:paraId="09D4DAA1" w14:textId="77777777" w:rsidR="001A556E" w:rsidRDefault="00F411EC" w:rsidP="00A846D1">
      <w:pPr>
        <w:pStyle w:val="ListParagraph"/>
        <w:numPr>
          <w:ilvl w:val="0"/>
          <w:numId w:val="38"/>
        </w:numPr>
        <w:spacing w:line="240" w:lineRule="auto"/>
        <w:jc w:val="both"/>
        <w:rPr>
          <w:sz w:val="20"/>
          <w:szCs w:val="20"/>
        </w:rPr>
      </w:pPr>
      <w:r w:rsidRPr="001A556E">
        <w:rPr>
          <w:sz w:val="20"/>
          <w:szCs w:val="20"/>
        </w:rPr>
        <w:t xml:space="preserve">Federal High Court (Civil Procedure) Rules 2019 </w:t>
      </w:r>
      <w:r w:rsidR="001A556E" w:rsidRPr="001A556E">
        <w:rPr>
          <w:sz w:val="20"/>
          <w:szCs w:val="20"/>
        </w:rPr>
        <w:t xml:space="preserve">for </w:t>
      </w:r>
      <w:proofErr w:type="gramStart"/>
      <w:r w:rsidR="001A556E" w:rsidRPr="001A556E">
        <w:rPr>
          <w:sz w:val="20"/>
          <w:szCs w:val="20"/>
        </w:rPr>
        <w:t>pre electoral</w:t>
      </w:r>
      <w:proofErr w:type="gramEnd"/>
      <w:r w:rsidR="001A556E" w:rsidRPr="001A556E">
        <w:rPr>
          <w:sz w:val="20"/>
          <w:szCs w:val="20"/>
        </w:rPr>
        <w:t xml:space="preserve"> matters </w:t>
      </w:r>
    </w:p>
    <w:p w14:paraId="45D40E95" w14:textId="77777777" w:rsidR="00F411EC" w:rsidRPr="001A556E" w:rsidRDefault="00F411EC" w:rsidP="00A846D1">
      <w:pPr>
        <w:pStyle w:val="ListParagraph"/>
        <w:numPr>
          <w:ilvl w:val="0"/>
          <w:numId w:val="38"/>
        </w:numPr>
        <w:spacing w:line="240" w:lineRule="auto"/>
        <w:jc w:val="both"/>
        <w:rPr>
          <w:sz w:val="20"/>
          <w:szCs w:val="20"/>
        </w:rPr>
      </w:pPr>
      <w:r w:rsidRPr="001A556E">
        <w:rPr>
          <w:sz w:val="20"/>
          <w:szCs w:val="20"/>
        </w:rPr>
        <w:t>Evidence Act 2011.</w:t>
      </w:r>
    </w:p>
    <w:p w14:paraId="73403787" w14:textId="77777777" w:rsidR="00F411EC" w:rsidRPr="004572FF" w:rsidRDefault="00F411EC" w:rsidP="00F411EC">
      <w:pPr>
        <w:spacing w:line="240" w:lineRule="auto"/>
        <w:jc w:val="both"/>
        <w:rPr>
          <w:b/>
          <w:sz w:val="20"/>
          <w:szCs w:val="20"/>
        </w:rPr>
      </w:pPr>
      <w:r w:rsidRPr="004572FF">
        <w:rPr>
          <w:b/>
          <w:sz w:val="20"/>
          <w:szCs w:val="20"/>
        </w:rPr>
        <w:t>Courts with jurisdiction in Election Petitions</w:t>
      </w:r>
    </w:p>
    <w:p w14:paraId="019F283D" w14:textId="77777777" w:rsidR="004572FF" w:rsidRDefault="00F411EC" w:rsidP="00A846D1">
      <w:pPr>
        <w:pStyle w:val="ListParagraph"/>
        <w:numPr>
          <w:ilvl w:val="0"/>
          <w:numId w:val="39"/>
        </w:numPr>
        <w:spacing w:line="240" w:lineRule="auto"/>
        <w:jc w:val="both"/>
        <w:rPr>
          <w:sz w:val="20"/>
          <w:szCs w:val="20"/>
        </w:rPr>
      </w:pPr>
      <w:r w:rsidRPr="004572FF">
        <w:rPr>
          <w:sz w:val="20"/>
          <w:szCs w:val="20"/>
        </w:rPr>
        <w:t>Court of Appeal</w:t>
      </w:r>
    </w:p>
    <w:p w14:paraId="51D758BE" w14:textId="77777777" w:rsidR="004572FF" w:rsidRDefault="00F411EC" w:rsidP="00A846D1">
      <w:pPr>
        <w:pStyle w:val="ListParagraph"/>
        <w:numPr>
          <w:ilvl w:val="0"/>
          <w:numId w:val="39"/>
        </w:numPr>
        <w:spacing w:line="240" w:lineRule="auto"/>
        <w:jc w:val="both"/>
        <w:rPr>
          <w:sz w:val="20"/>
          <w:szCs w:val="20"/>
        </w:rPr>
      </w:pPr>
      <w:r w:rsidRPr="004572FF">
        <w:rPr>
          <w:sz w:val="20"/>
          <w:szCs w:val="20"/>
        </w:rPr>
        <w:t>The National and State Houses of Assembly Election Tribunal (NET)</w:t>
      </w:r>
    </w:p>
    <w:p w14:paraId="4D744DC9" w14:textId="77777777" w:rsidR="00F411EC" w:rsidRPr="004572FF" w:rsidRDefault="00F411EC" w:rsidP="00A846D1">
      <w:pPr>
        <w:pStyle w:val="ListParagraph"/>
        <w:numPr>
          <w:ilvl w:val="0"/>
          <w:numId w:val="39"/>
        </w:numPr>
        <w:spacing w:line="240" w:lineRule="auto"/>
        <w:jc w:val="both"/>
        <w:rPr>
          <w:sz w:val="20"/>
          <w:szCs w:val="20"/>
        </w:rPr>
      </w:pPr>
      <w:r w:rsidRPr="004572FF">
        <w:rPr>
          <w:sz w:val="20"/>
          <w:szCs w:val="20"/>
        </w:rPr>
        <w:t>The Governorship Election Tribunal (GET)</w:t>
      </w:r>
    </w:p>
    <w:p w14:paraId="01D8F862" w14:textId="77777777" w:rsidR="00F411EC" w:rsidRPr="00F411EC" w:rsidRDefault="00F411EC" w:rsidP="00F411EC">
      <w:pPr>
        <w:spacing w:line="240" w:lineRule="auto"/>
        <w:jc w:val="both"/>
        <w:rPr>
          <w:sz w:val="20"/>
          <w:szCs w:val="20"/>
        </w:rPr>
      </w:pPr>
      <w:r w:rsidRPr="00F411EC">
        <w:rPr>
          <w:sz w:val="20"/>
          <w:szCs w:val="20"/>
        </w:rPr>
        <w:t>1.</w:t>
      </w:r>
      <w:r w:rsidR="00626911">
        <w:rPr>
          <w:sz w:val="20"/>
          <w:szCs w:val="20"/>
        </w:rPr>
        <w:t xml:space="preserve"> </w:t>
      </w:r>
      <w:r w:rsidRPr="004572FF">
        <w:rPr>
          <w:b/>
          <w:sz w:val="20"/>
          <w:szCs w:val="20"/>
        </w:rPr>
        <w:t>Court of Appeal:</w:t>
      </w:r>
      <w:r w:rsidRPr="00F411EC">
        <w:rPr>
          <w:sz w:val="20"/>
          <w:szCs w:val="20"/>
        </w:rPr>
        <w:t xml:space="preserve"> The jurisdiction of the court of appeal in election petition is over the office of </w:t>
      </w:r>
      <w:r w:rsidRPr="0054379F">
        <w:rPr>
          <w:b/>
          <w:sz w:val="20"/>
          <w:szCs w:val="20"/>
        </w:rPr>
        <w:t>president</w:t>
      </w:r>
      <w:r w:rsidRPr="00F411EC">
        <w:rPr>
          <w:sz w:val="20"/>
          <w:szCs w:val="20"/>
        </w:rPr>
        <w:t xml:space="preserve"> and </w:t>
      </w:r>
      <w:r w:rsidRPr="0054379F">
        <w:rPr>
          <w:b/>
          <w:sz w:val="20"/>
          <w:szCs w:val="20"/>
        </w:rPr>
        <w:t>vice-president</w:t>
      </w:r>
      <w:r w:rsidRPr="00F411EC">
        <w:rPr>
          <w:sz w:val="20"/>
          <w:szCs w:val="20"/>
        </w:rPr>
        <w:t xml:space="preserve"> and it is EXCLUSIVE---</w:t>
      </w:r>
      <w:r w:rsidR="00345C79">
        <w:rPr>
          <w:sz w:val="20"/>
          <w:szCs w:val="20"/>
        </w:rPr>
        <w:t xml:space="preserve"> </w:t>
      </w:r>
      <w:r w:rsidR="00345C79" w:rsidRPr="00345C79">
        <w:rPr>
          <w:b/>
          <w:sz w:val="20"/>
          <w:szCs w:val="20"/>
        </w:rPr>
        <w:t>S 239(1) CFRN,</w:t>
      </w:r>
      <w:r w:rsidR="00345C79">
        <w:rPr>
          <w:sz w:val="20"/>
          <w:szCs w:val="20"/>
        </w:rPr>
        <w:t xml:space="preserve"> </w:t>
      </w:r>
      <w:r w:rsidRPr="004572FF">
        <w:rPr>
          <w:b/>
          <w:color w:val="FF0000"/>
          <w:sz w:val="20"/>
          <w:szCs w:val="20"/>
        </w:rPr>
        <w:t>OBASANJO V. YUSUF</w:t>
      </w:r>
      <w:r w:rsidRPr="00F411EC">
        <w:rPr>
          <w:sz w:val="20"/>
          <w:szCs w:val="20"/>
        </w:rPr>
        <w:t>. The jurisdiction of the court of appeal in this regard is exclusive and the composition of the court is at least three (3) justices of the court of appeal</w:t>
      </w:r>
      <w:r w:rsidR="00635A30">
        <w:rPr>
          <w:sz w:val="20"/>
          <w:szCs w:val="20"/>
        </w:rPr>
        <w:t xml:space="preserve">. Appeals from here go as of right to the </w:t>
      </w:r>
      <w:r w:rsidR="00F96846">
        <w:rPr>
          <w:sz w:val="20"/>
          <w:szCs w:val="20"/>
        </w:rPr>
        <w:t>Supreme Court</w:t>
      </w:r>
      <w:r w:rsidR="00635A30">
        <w:rPr>
          <w:sz w:val="20"/>
          <w:szCs w:val="20"/>
        </w:rPr>
        <w:t xml:space="preserve"> which is the final court.</w:t>
      </w:r>
    </w:p>
    <w:p w14:paraId="7BBD6B57" w14:textId="77777777" w:rsidR="00F411EC" w:rsidRPr="00F411EC" w:rsidRDefault="00F411EC" w:rsidP="00F411EC">
      <w:pPr>
        <w:spacing w:line="240" w:lineRule="auto"/>
        <w:jc w:val="both"/>
        <w:rPr>
          <w:sz w:val="20"/>
          <w:szCs w:val="20"/>
        </w:rPr>
      </w:pPr>
      <w:r w:rsidRPr="00F411EC">
        <w:rPr>
          <w:sz w:val="20"/>
          <w:szCs w:val="20"/>
        </w:rPr>
        <w:t>2.</w:t>
      </w:r>
      <w:r w:rsidR="00626911">
        <w:rPr>
          <w:sz w:val="20"/>
          <w:szCs w:val="20"/>
        </w:rPr>
        <w:t xml:space="preserve"> </w:t>
      </w:r>
      <w:r w:rsidRPr="0054379F">
        <w:rPr>
          <w:b/>
          <w:sz w:val="20"/>
          <w:szCs w:val="20"/>
        </w:rPr>
        <w:t>National</w:t>
      </w:r>
      <w:r w:rsidRPr="00F411EC">
        <w:rPr>
          <w:sz w:val="20"/>
          <w:szCs w:val="20"/>
        </w:rPr>
        <w:t xml:space="preserve"> </w:t>
      </w:r>
      <w:r w:rsidRPr="0054379F">
        <w:rPr>
          <w:b/>
          <w:sz w:val="20"/>
          <w:szCs w:val="20"/>
        </w:rPr>
        <w:t>and State Houses of Assembly Election Tribunal:</w:t>
      </w:r>
      <w:r w:rsidRPr="00F411EC">
        <w:rPr>
          <w:sz w:val="20"/>
          <w:szCs w:val="20"/>
        </w:rPr>
        <w:t xml:space="preserve"> It is to be established in each state of the federation and the FCT. Their jurisdiction is to determine whether a person has been validly elected as a member of the National Assembly or State House of Assembly--</w:t>
      </w:r>
      <w:r w:rsidR="0054379F">
        <w:rPr>
          <w:b/>
          <w:sz w:val="20"/>
          <w:szCs w:val="20"/>
        </w:rPr>
        <w:t>-</w:t>
      </w:r>
      <w:r w:rsidR="0054379F" w:rsidRPr="0054379F">
        <w:rPr>
          <w:b/>
          <w:color w:val="FF0000"/>
          <w:sz w:val="20"/>
          <w:szCs w:val="20"/>
        </w:rPr>
        <w:t>S. 285</w:t>
      </w:r>
      <w:r w:rsidR="00345C79">
        <w:rPr>
          <w:b/>
          <w:color w:val="FF0000"/>
          <w:sz w:val="20"/>
          <w:szCs w:val="20"/>
        </w:rPr>
        <w:t xml:space="preserve"> </w:t>
      </w:r>
      <w:r w:rsidR="0054379F" w:rsidRPr="0054379F">
        <w:rPr>
          <w:b/>
          <w:color w:val="FF0000"/>
          <w:sz w:val="20"/>
          <w:szCs w:val="20"/>
        </w:rPr>
        <w:t>(2</w:t>
      </w:r>
      <w:r w:rsidRPr="0054379F">
        <w:rPr>
          <w:b/>
          <w:color w:val="FF0000"/>
          <w:sz w:val="20"/>
          <w:szCs w:val="20"/>
        </w:rPr>
        <w:t>) CFRN.</w:t>
      </w:r>
      <w:r w:rsidRPr="00F411EC">
        <w:rPr>
          <w:sz w:val="20"/>
          <w:szCs w:val="20"/>
        </w:rPr>
        <w:t xml:space="preserve"> Their jurisdiction is exclusive. </w:t>
      </w:r>
      <w:r w:rsidR="00635A30">
        <w:rPr>
          <w:sz w:val="20"/>
          <w:szCs w:val="20"/>
        </w:rPr>
        <w:t xml:space="preserve">The court of appeal is the final court of appeal here. </w:t>
      </w:r>
      <w:r w:rsidRPr="00F411EC">
        <w:rPr>
          <w:sz w:val="20"/>
          <w:szCs w:val="20"/>
        </w:rPr>
        <w:t>The composition as found in the 6th schedule, CFRN is</w:t>
      </w:r>
      <w:r w:rsidR="00626911">
        <w:rPr>
          <w:sz w:val="20"/>
          <w:szCs w:val="20"/>
        </w:rPr>
        <w:t>;</w:t>
      </w:r>
    </w:p>
    <w:p w14:paraId="2CCBDB1A" w14:textId="77777777" w:rsidR="00626911" w:rsidRDefault="00F411EC" w:rsidP="00C14B41">
      <w:pPr>
        <w:pStyle w:val="ListParagraph"/>
        <w:numPr>
          <w:ilvl w:val="0"/>
          <w:numId w:val="207"/>
        </w:numPr>
        <w:spacing w:line="240" w:lineRule="auto"/>
        <w:jc w:val="both"/>
        <w:rPr>
          <w:sz w:val="20"/>
          <w:szCs w:val="20"/>
        </w:rPr>
      </w:pPr>
      <w:r w:rsidRPr="00626911">
        <w:rPr>
          <w:sz w:val="20"/>
          <w:szCs w:val="20"/>
        </w:rPr>
        <w:lastRenderedPageBreak/>
        <w:t>The chairman who shall be a judge of the HC; and</w:t>
      </w:r>
    </w:p>
    <w:p w14:paraId="23A12D9E" w14:textId="77777777" w:rsidR="00F411EC" w:rsidRPr="00626911" w:rsidRDefault="00F411EC" w:rsidP="00C14B41">
      <w:pPr>
        <w:pStyle w:val="ListParagraph"/>
        <w:numPr>
          <w:ilvl w:val="0"/>
          <w:numId w:val="207"/>
        </w:numPr>
        <w:spacing w:line="240" w:lineRule="auto"/>
        <w:jc w:val="both"/>
        <w:rPr>
          <w:b/>
          <w:sz w:val="20"/>
          <w:szCs w:val="20"/>
        </w:rPr>
      </w:pPr>
      <w:r w:rsidRPr="00626911">
        <w:rPr>
          <w:sz w:val="20"/>
          <w:szCs w:val="20"/>
        </w:rPr>
        <w:t xml:space="preserve">Two other members appointed from judges of High Court, Kadis of Sharia Court of Appeal, judges of the Customary Court of Appeal or other members of the judiciary not below the rank of chief magistrate. They are to be </w:t>
      </w:r>
      <w:r w:rsidRPr="00F454B8">
        <w:rPr>
          <w:b/>
          <w:sz w:val="20"/>
          <w:szCs w:val="20"/>
        </w:rPr>
        <w:t>appointed</w:t>
      </w:r>
      <w:r w:rsidRPr="00626911">
        <w:rPr>
          <w:sz w:val="20"/>
          <w:szCs w:val="20"/>
        </w:rPr>
        <w:t xml:space="preserve"> </w:t>
      </w:r>
      <w:r w:rsidR="0054379F" w:rsidRPr="00F454B8">
        <w:rPr>
          <w:b/>
          <w:sz w:val="20"/>
          <w:szCs w:val="20"/>
        </w:rPr>
        <w:t xml:space="preserve">by President of the Court </w:t>
      </w:r>
      <w:r w:rsidRPr="00F454B8">
        <w:rPr>
          <w:b/>
          <w:sz w:val="20"/>
          <w:szCs w:val="20"/>
        </w:rPr>
        <w:t>of Appeal</w:t>
      </w:r>
      <w:r w:rsidRPr="00626911">
        <w:rPr>
          <w:sz w:val="20"/>
          <w:szCs w:val="20"/>
        </w:rPr>
        <w:t xml:space="preserve"> (PCA) </w:t>
      </w:r>
      <w:r w:rsidRPr="00F454B8">
        <w:rPr>
          <w:b/>
          <w:sz w:val="20"/>
          <w:szCs w:val="20"/>
        </w:rPr>
        <w:t>in consultation with Chief Justice of the State</w:t>
      </w:r>
      <w:r w:rsidRPr="00626911">
        <w:rPr>
          <w:sz w:val="20"/>
          <w:szCs w:val="20"/>
        </w:rPr>
        <w:t>, the Grand kadi of the Sharia Court of Appeal or the President of th</w:t>
      </w:r>
      <w:r w:rsidR="00FF3715" w:rsidRPr="00626911">
        <w:rPr>
          <w:sz w:val="20"/>
          <w:szCs w:val="20"/>
        </w:rPr>
        <w:t xml:space="preserve">e Customary Court of Appeal of </w:t>
      </w:r>
      <w:r w:rsidRPr="00626911">
        <w:rPr>
          <w:sz w:val="20"/>
          <w:szCs w:val="20"/>
        </w:rPr>
        <w:t xml:space="preserve">the state. </w:t>
      </w:r>
      <w:r w:rsidRPr="00626911">
        <w:rPr>
          <w:b/>
          <w:sz w:val="20"/>
          <w:szCs w:val="20"/>
        </w:rPr>
        <w:t>The quorum/composi</w:t>
      </w:r>
      <w:r w:rsidR="0054379F" w:rsidRPr="00626911">
        <w:rPr>
          <w:b/>
          <w:sz w:val="20"/>
          <w:szCs w:val="20"/>
        </w:rPr>
        <w:t xml:space="preserve">tion is the </w:t>
      </w:r>
      <w:r w:rsidRPr="00626911">
        <w:rPr>
          <w:b/>
          <w:sz w:val="20"/>
          <w:szCs w:val="20"/>
        </w:rPr>
        <w:t>chairman and at least, one member</w:t>
      </w:r>
    </w:p>
    <w:p w14:paraId="795FD093" w14:textId="77777777" w:rsidR="00F411EC" w:rsidRPr="00F411EC" w:rsidRDefault="00F411EC" w:rsidP="00F411EC">
      <w:pPr>
        <w:spacing w:line="240" w:lineRule="auto"/>
        <w:jc w:val="both"/>
        <w:rPr>
          <w:sz w:val="20"/>
          <w:szCs w:val="20"/>
        </w:rPr>
      </w:pPr>
      <w:r w:rsidRPr="00F411EC">
        <w:rPr>
          <w:sz w:val="20"/>
          <w:szCs w:val="20"/>
        </w:rPr>
        <w:t>3.</w:t>
      </w:r>
      <w:r w:rsidR="00635A30">
        <w:rPr>
          <w:sz w:val="20"/>
          <w:szCs w:val="20"/>
        </w:rPr>
        <w:t xml:space="preserve"> </w:t>
      </w:r>
      <w:r w:rsidRPr="0054379F">
        <w:rPr>
          <w:b/>
          <w:sz w:val="20"/>
          <w:szCs w:val="20"/>
        </w:rPr>
        <w:t>Governorship Election Tribunal</w:t>
      </w:r>
      <w:r w:rsidRPr="00F411EC">
        <w:rPr>
          <w:sz w:val="20"/>
          <w:szCs w:val="20"/>
        </w:rPr>
        <w:t>: There shall be a Governorship Election Tribunal for each state of the federation ---</w:t>
      </w:r>
      <w:r w:rsidRPr="0054379F">
        <w:rPr>
          <w:b/>
          <w:color w:val="FF0000"/>
          <w:sz w:val="20"/>
          <w:szCs w:val="20"/>
        </w:rPr>
        <w:t>S. 285(2) CFRN</w:t>
      </w:r>
      <w:r w:rsidRPr="00F411EC">
        <w:rPr>
          <w:sz w:val="20"/>
          <w:szCs w:val="20"/>
        </w:rPr>
        <w:t xml:space="preserve">. The jurisdiction is to determine whether any person has been validly elected to the office of Governor or Deputy-Governor of a state. </w:t>
      </w:r>
      <w:r w:rsidR="004A4342">
        <w:rPr>
          <w:sz w:val="20"/>
          <w:szCs w:val="20"/>
        </w:rPr>
        <w:t xml:space="preserve">Appeals lie to the court of appeal and to the </w:t>
      </w:r>
      <w:r w:rsidR="00F454B8">
        <w:rPr>
          <w:sz w:val="20"/>
          <w:szCs w:val="20"/>
        </w:rPr>
        <w:t>Supreme Court which is the fi</w:t>
      </w:r>
      <w:r w:rsidR="004A4342">
        <w:rPr>
          <w:sz w:val="20"/>
          <w:szCs w:val="20"/>
        </w:rPr>
        <w:t>nal court here</w:t>
      </w:r>
      <w:r w:rsidR="00635A30">
        <w:rPr>
          <w:sz w:val="20"/>
          <w:szCs w:val="20"/>
        </w:rPr>
        <w:t xml:space="preserve">. </w:t>
      </w:r>
      <w:r w:rsidRPr="00F411EC">
        <w:rPr>
          <w:sz w:val="20"/>
          <w:szCs w:val="20"/>
        </w:rPr>
        <w:t xml:space="preserve">Composition and quorum </w:t>
      </w:r>
      <w:proofErr w:type="gramStart"/>
      <w:r w:rsidRPr="00F411EC">
        <w:rPr>
          <w:sz w:val="20"/>
          <w:szCs w:val="20"/>
        </w:rPr>
        <w:t>is</w:t>
      </w:r>
      <w:proofErr w:type="gramEnd"/>
      <w:r w:rsidRPr="00F411EC">
        <w:rPr>
          <w:sz w:val="20"/>
          <w:szCs w:val="20"/>
        </w:rPr>
        <w:t xml:space="preserve"> the same as the National and State House of Assembly Election Tribunal</w:t>
      </w:r>
    </w:p>
    <w:p w14:paraId="6BD190DC" w14:textId="77777777" w:rsidR="00F411EC" w:rsidRPr="00FF3715" w:rsidRDefault="00FF3715" w:rsidP="00F411EC">
      <w:pPr>
        <w:spacing w:line="240" w:lineRule="auto"/>
        <w:jc w:val="both"/>
        <w:rPr>
          <w:b/>
          <w:sz w:val="20"/>
          <w:szCs w:val="20"/>
        </w:rPr>
      </w:pPr>
      <w:r w:rsidRPr="00FF3715">
        <w:rPr>
          <w:b/>
          <w:sz w:val="20"/>
          <w:szCs w:val="20"/>
        </w:rPr>
        <w:t xml:space="preserve"> </w:t>
      </w:r>
      <w:r w:rsidR="00F411EC" w:rsidRPr="00FF3715">
        <w:rPr>
          <w:b/>
          <w:sz w:val="20"/>
          <w:szCs w:val="20"/>
        </w:rPr>
        <w:t>Contents of Election Petition</w:t>
      </w:r>
    </w:p>
    <w:p w14:paraId="61AF32B1" w14:textId="77777777" w:rsidR="00FF3715" w:rsidRDefault="00F411EC" w:rsidP="00A846D1">
      <w:pPr>
        <w:pStyle w:val="ListParagraph"/>
        <w:numPr>
          <w:ilvl w:val="0"/>
          <w:numId w:val="40"/>
        </w:numPr>
        <w:spacing w:line="240" w:lineRule="auto"/>
        <w:jc w:val="both"/>
        <w:rPr>
          <w:sz w:val="20"/>
          <w:szCs w:val="20"/>
        </w:rPr>
      </w:pPr>
      <w:r w:rsidRPr="00FF3715">
        <w:rPr>
          <w:sz w:val="20"/>
          <w:szCs w:val="20"/>
        </w:rPr>
        <w:t>Heading of the appropriate court or tribunal</w:t>
      </w:r>
    </w:p>
    <w:p w14:paraId="1938AA5D" w14:textId="77777777" w:rsidR="00FF3715" w:rsidRDefault="00F411EC" w:rsidP="00A846D1">
      <w:pPr>
        <w:pStyle w:val="ListParagraph"/>
        <w:numPr>
          <w:ilvl w:val="0"/>
          <w:numId w:val="40"/>
        </w:numPr>
        <w:spacing w:line="240" w:lineRule="auto"/>
        <w:jc w:val="both"/>
        <w:rPr>
          <w:sz w:val="20"/>
          <w:szCs w:val="20"/>
        </w:rPr>
      </w:pPr>
      <w:r w:rsidRPr="00FF3715">
        <w:rPr>
          <w:sz w:val="20"/>
          <w:szCs w:val="20"/>
        </w:rPr>
        <w:t>Petition number</w:t>
      </w:r>
    </w:p>
    <w:p w14:paraId="2DEC6124" w14:textId="77777777" w:rsidR="00FF3715" w:rsidRDefault="00F411EC" w:rsidP="00A846D1">
      <w:pPr>
        <w:pStyle w:val="ListParagraph"/>
        <w:numPr>
          <w:ilvl w:val="0"/>
          <w:numId w:val="40"/>
        </w:numPr>
        <w:spacing w:line="240" w:lineRule="auto"/>
        <w:jc w:val="both"/>
        <w:rPr>
          <w:sz w:val="20"/>
          <w:szCs w:val="20"/>
        </w:rPr>
      </w:pPr>
      <w:r w:rsidRPr="00FF3715">
        <w:rPr>
          <w:sz w:val="20"/>
          <w:szCs w:val="20"/>
        </w:rPr>
        <w:t>Heading</w:t>
      </w:r>
    </w:p>
    <w:p w14:paraId="6057741F" w14:textId="77777777" w:rsidR="00FF3715" w:rsidRDefault="00F411EC" w:rsidP="00A846D1">
      <w:pPr>
        <w:pStyle w:val="ListParagraph"/>
        <w:numPr>
          <w:ilvl w:val="0"/>
          <w:numId w:val="40"/>
        </w:numPr>
        <w:spacing w:line="240" w:lineRule="auto"/>
        <w:jc w:val="both"/>
        <w:rPr>
          <w:sz w:val="20"/>
          <w:szCs w:val="20"/>
        </w:rPr>
      </w:pPr>
      <w:r w:rsidRPr="00FF3715">
        <w:rPr>
          <w:sz w:val="20"/>
          <w:szCs w:val="20"/>
        </w:rPr>
        <w:t>Parties</w:t>
      </w:r>
    </w:p>
    <w:p w14:paraId="160EC57F" w14:textId="77777777" w:rsidR="00FF3715" w:rsidRDefault="00F411EC" w:rsidP="00A846D1">
      <w:pPr>
        <w:pStyle w:val="ListParagraph"/>
        <w:numPr>
          <w:ilvl w:val="0"/>
          <w:numId w:val="40"/>
        </w:numPr>
        <w:spacing w:line="240" w:lineRule="auto"/>
        <w:jc w:val="both"/>
        <w:rPr>
          <w:sz w:val="20"/>
          <w:szCs w:val="20"/>
        </w:rPr>
      </w:pPr>
      <w:r w:rsidRPr="00FF3715">
        <w:rPr>
          <w:sz w:val="20"/>
          <w:szCs w:val="20"/>
        </w:rPr>
        <w:t>The right of the petitioner to present the petition</w:t>
      </w:r>
    </w:p>
    <w:p w14:paraId="4FBB52C2" w14:textId="77777777" w:rsidR="00FF3715" w:rsidRDefault="00F411EC" w:rsidP="00A846D1">
      <w:pPr>
        <w:pStyle w:val="ListParagraph"/>
        <w:numPr>
          <w:ilvl w:val="0"/>
          <w:numId w:val="40"/>
        </w:numPr>
        <w:spacing w:line="240" w:lineRule="auto"/>
        <w:jc w:val="both"/>
        <w:rPr>
          <w:sz w:val="20"/>
          <w:szCs w:val="20"/>
        </w:rPr>
      </w:pPr>
      <w:r w:rsidRPr="00FF3715">
        <w:rPr>
          <w:sz w:val="20"/>
          <w:szCs w:val="20"/>
        </w:rPr>
        <w:t>The holding of the election, the result of the election, the scores of the candidates and the person returned as the winner.</w:t>
      </w:r>
    </w:p>
    <w:p w14:paraId="6062AA1A" w14:textId="77777777" w:rsidR="00FF3715" w:rsidRDefault="00F411EC" w:rsidP="00A846D1">
      <w:pPr>
        <w:pStyle w:val="ListParagraph"/>
        <w:numPr>
          <w:ilvl w:val="0"/>
          <w:numId w:val="40"/>
        </w:numPr>
        <w:spacing w:line="240" w:lineRule="auto"/>
        <w:jc w:val="both"/>
        <w:rPr>
          <w:sz w:val="20"/>
          <w:szCs w:val="20"/>
        </w:rPr>
      </w:pPr>
      <w:r w:rsidRPr="00FF3715">
        <w:rPr>
          <w:sz w:val="20"/>
          <w:szCs w:val="20"/>
        </w:rPr>
        <w:t>Grounds for the petition</w:t>
      </w:r>
    </w:p>
    <w:p w14:paraId="4424882E" w14:textId="77777777" w:rsidR="00FF3715" w:rsidRDefault="00F411EC" w:rsidP="00A846D1">
      <w:pPr>
        <w:pStyle w:val="ListParagraph"/>
        <w:numPr>
          <w:ilvl w:val="0"/>
          <w:numId w:val="40"/>
        </w:numPr>
        <w:spacing w:line="240" w:lineRule="auto"/>
        <w:jc w:val="both"/>
        <w:rPr>
          <w:sz w:val="20"/>
          <w:szCs w:val="20"/>
        </w:rPr>
      </w:pPr>
      <w:r w:rsidRPr="00FF3715">
        <w:rPr>
          <w:sz w:val="20"/>
          <w:szCs w:val="20"/>
        </w:rPr>
        <w:t>Facts in support of the grounds for the petition</w:t>
      </w:r>
    </w:p>
    <w:p w14:paraId="4889134B" w14:textId="77777777" w:rsidR="00FF3715" w:rsidRDefault="00F411EC" w:rsidP="00A846D1">
      <w:pPr>
        <w:pStyle w:val="ListParagraph"/>
        <w:numPr>
          <w:ilvl w:val="0"/>
          <w:numId w:val="40"/>
        </w:numPr>
        <w:spacing w:line="240" w:lineRule="auto"/>
        <w:jc w:val="both"/>
        <w:rPr>
          <w:sz w:val="20"/>
          <w:szCs w:val="20"/>
        </w:rPr>
      </w:pPr>
      <w:r w:rsidRPr="00FF3715">
        <w:rPr>
          <w:sz w:val="20"/>
          <w:szCs w:val="20"/>
        </w:rPr>
        <w:t>Prayers/reliefs sought</w:t>
      </w:r>
    </w:p>
    <w:p w14:paraId="4DB60221" w14:textId="77777777" w:rsidR="00FF3715" w:rsidRDefault="00F411EC" w:rsidP="00A846D1">
      <w:pPr>
        <w:pStyle w:val="ListParagraph"/>
        <w:numPr>
          <w:ilvl w:val="0"/>
          <w:numId w:val="40"/>
        </w:numPr>
        <w:spacing w:line="240" w:lineRule="auto"/>
        <w:jc w:val="both"/>
        <w:rPr>
          <w:sz w:val="20"/>
          <w:szCs w:val="20"/>
        </w:rPr>
      </w:pPr>
      <w:r w:rsidRPr="00FF3715">
        <w:rPr>
          <w:sz w:val="20"/>
          <w:szCs w:val="20"/>
        </w:rPr>
        <w:t>Address for service and occupier</w:t>
      </w:r>
    </w:p>
    <w:p w14:paraId="5A7C9CAE" w14:textId="77777777" w:rsidR="00FF3715" w:rsidRDefault="00F411EC" w:rsidP="00A846D1">
      <w:pPr>
        <w:pStyle w:val="ListParagraph"/>
        <w:numPr>
          <w:ilvl w:val="0"/>
          <w:numId w:val="40"/>
        </w:numPr>
        <w:spacing w:line="240" w:lineRule="auto"/>
        <w:jc w:val="both"/>
        <w:rPr>
          <w:sz w:val="20"/>
          <w:szCs w:val="20"/>
        </w:rPr>
      </w:pPr>
      <w:r w:rsidRPr="00FF3715">
        <w:rPr>
          <w:sz w:val="20"/>
          <w:szCs w:val="20"/>
        </w:rPr>
        <w:t>Signature of the petitioner or his solicitor, if any, named at the foot of the election petition</w:t>
      </w:r>
    </w:p>
    <w:p w14:paraId="7993A03D" w14:textId="77777777" w:rsidR="00F411EC" w:rsidRPr="00F411EC" w:rsidRDefault="00FF3715" w:rsidP="00F411EC">
      <w:pPr>
        <w:spacing w:line="240" w:lineRule="auto"/>
        <w:jc w:val="both"/>
        <w:rPr>
          <w:sz w:val="20"/>
          <w:szCs w:val="20"/>
        </w:rPr>
      </w:pPr>
      <w:r>
        <w:rPr>
          <w:sz w:val="20"/>
          <w:szCs w:val="20"/>
        </w:rPr>
        <w:t xml:space="preserve">By </w:t>
      </w:r>
      <w:r w:rsidRPr="00FF3715">
        <w:rPr>
          <w:b/>
          <w:color w:val="FF0000"/>
          <w:sz w:val="20"/>
          <w:szCs w:val="20"/>
        </w:rPr>
        <w:t>PARA 4(7) FIRST SCHEDULE TO THE ELECTORAL ACT</w:t>
      </w:r>
      <w:r w:rsidR="00F411EC" w:rsidRPr="00F411EC">
        <w:rPr>
          <w:sz w:val="20"/>
          <w:szCs w:val="20"/>
        </w:rPr>
        <w:t>, failure to comply with the above requirements or any of them renders the petition defective and it may be st</w:t>
      </w:r>
      <w:r w:rsidR="00A3285F">
        <w:rPr>
          <w:sz w:val="20"/>
          <w:szCs w:val="20"/>
        </w:rPr>
        <w:t>ruck out and the petition would be unacceptable for filing by the secretary/registrar</w:t>
      </w:r>
    </w:p>
    <w:p w14:paraId="2F774CFB" w14:textId="77777777" w:rsidR="00F411EC" w:rsidRPr="00F454B8" w:rsidRDefault="00F411EC" w:rsidP="00C47FE4">
      <w:pPr>
        <w:pStyle w:val="ListParagraph"/>
        <w:numPr>
          <w:ilvl w:val="0"/>
          <w:numId w:val="332"/>
        </w:numPr>
        <w:spacing w:line="240" w:lineRule="auto"/>
        <w:jc w:val="both"/>
        <w:rPr>
          <w:sz w:val="20"/>
          <w:szCs w:val="20"/>
        </w:rPr>
      </w:pPr>
      <w:r w:rsidRPr="00F454B8">
        <w:rPr>
          <w:b/>
          <w:sz w:val="20"/>
          <w:szCs w:val="20"/>
        </w:rPr>
        <w:t>Parties</w:t>
      </w:r>
      <w:r w:rsidRPr="00F454B8">
        <w:rPr>
          <w:sz w:val="20"/>
          <w:szCs w:val="20"/>
        </w:rPr>
        <w:t xml:space="preserve">: There are two parties to a petition </w:t>
      </w:r>
      <w:proofErr w:type="gramStart"/>
      <w:r w:rsidRPr="00F454B8">
        <w:rPr>
          <w:sz w:val="20"/>
          <w:szCs w:val="20"/>
        </w:rPr>
        <w:t>i.e.</w:t>
      </w:r>
      <w:proofErr w:type="gramEnd"/>
      <w:r w:rsidRPr="00F454B8">
        <w:rPr>
          <w:sz w:val="20"/>
          <w:szCs w:val="20"/>
        </w:rPr>
        <w:t xml:space="preserve"> the Petitioner and the Respondent. The </w:t>
      </w:r>
      <w:r w:rsidRPr="00F454B8">
        <w:rPr>
          <w:b/>
          <w:sz w:val="20"/>
          <w:szCs w:val="20"/>
        </w:rPr>
        <w:t>Petitioner</w:t>
      </w:r>
      <w:r w:rsidRPr="00F454B8">
        <w:rPr>
          <w:sz w:val="20"/>
          <w:szCs w:val="20"/>
        </w:rPr>
        <w:t xml:space="preserve"> is:</w:t>
      </w:r>
    </w:p>
    <w:p w14:paraId="0ED106BD" w14:textId="77777777" w:rsidR="007E3877" w:rsidRDefault="00F411EC" w:rsidP="00A846D1">
      <w:pPr>
        <w:pStyle w:val="ListParagraph"/>
        <w:numPr>
          <w:ilvl w:val="0"/>
          <w:numId w:val="41"/>
        </w:numPr>
        <w:spacing w:line="240" w:lineRule="auto"/>
        <w:jc w:val="both"/>
        <w:rPr>
          <w:sz w:val="20"/>
          <w:szCs w:val="20"/>
        </w:rPr>
      </w:pPr>
      <w:r w:rsidRPr="007E3877">
        <w:rPr>
          <w:sz w:val="20"/>
          <w:szCs w:val="20"/>
        </w:rPr>
        <w:t>Any person claiming to have a right to be returned at the election or</w:t>
      </w:r>
    </w:p>
    <w:p w14:paraId="03FC3411" w14:textId="77777777" w:rsidR="007E3877" w:rsidRDefault="00F411EC" w:rsidP="00A846D1">
      <w:pPr>
        <w:pStyle w:val="ListParagraph"/>
        <w:numPr>
          <w:ilvl w:val="0"/>
          <w:numId w:val="41"/>
        </w:numPr>
        <w:spacing w:line="240" w:lineRule="auto"/>
        <w:jc w:val="both"/>
        <w:rPr>
          <w:sz w:val="20"/>
          <w:szCs w:val="20"/>
        </w:rPr>
      </w:pPr>
      <w:r w:rsidRPr="007E3877">
        <w:rPr>
          <w:sz w:val="20"/>
          <w:szCs w:val="20"/>
        </w:rPr>
        <w:t>A candidate at the election or</w:t>
      </w:r>
    </w:p>
    <w:p w14:paraId="7D661483" w14:textId="77777777" w:rsidR="007E3877" w:rsidRDefault="00F411EC" w:rsidP="00A846D1">
      <w:pPr>
        <w:pStyle w:val="ListParagraph"/>
        <w:numPr>
          <w:ilvl w:val="0"/>
          <w:numId w:val="41"/>
        </w:numPr>
        <w:spacing w:line="240" w:lineRule="auto"/>
        <w:jc w:val="both"/>
        <w:rPr>
          <w:sz w:val="20"/>
          <w:szCs w:val="20"/>
        </w:rPr>
      </w:pPr>
      <w:r w:rsidRPr="007E3877">
        <w:rPr>
          <w:sz w:val="20"/>
          <w:szCs w:val="20"/>
        </w:rPr>
        <w:t xml:space="preserve">A Political Party which participated at the election. </w:t>
      </w:r>
      <w:r w:rsidR="00A3285F">
        <w:rPr>
          <w:sz w:val="20"/>
          <w:szCs w:val="20"/>
        </w:rPr>
        <w:t>(</w:t>
      </w:r>
      <w:proofErr w:type="gramStart"/>
      <w:r w:rsidR="00A3285F">
        <w:rPr>
          <w:sz w:val="20"/>
          <w:szCs w:val="20"/>
        </w:rPr>
        <w:t>if</w:t>
      </w:r>
      <w:proofErr w:type="gramEnd"/>
      <w:r w:rsidR="00A3285F">
        <w:rPr>
          <w:sz w:val="20"/>
          <w:szCs w:val="20"/>
        </w:rPr>
        <w:t xml:space="preserve"> the candidate refuses they can still bring an action independently)</w:t>
      </w:r>
    </w:p>
    <w:p w14:paraId="502DE977" w14:textId="77777777" w:rsidR="00B96F79" w:rsidRPr="00B96F79" w:rsidRDefault="00B96F79" w:rsidP="00B96F79">
      <w:pPr>
        <w:spacing w:line="240" w:lineRule="auto"/>
        <w:jc w:val="both"/>
        <w:rPr>
          <w:sz w:val="20"/>
          <w:szCs w:val="20"/>
        </w:rPr>
      </w:pPr>
      <w:r>
        <w:rPr>
          <w:b/>
          <w:sz w:val="20"/>
          <w:szCs w:val="20"/>
        </w:rPr>
        <w:t xml:space="preserve">NB: </w:t>
      </w:r>
      <w:r w:rsidRPr="00B96F79">
        <w:rPr>
          <w:sz w:val="20"/>
          <w:szCs w:val="20"/>
        </w:rPr>
        <w:t>Where there is an election, the losers cannot bring a joint petition and you cannot make another aggrieved party as co-petitioner. Each aggrieved person must commence/present his petition independently. However, the tribunal may consolidate them for ease of hearing</w:t>
      </w:r>
    </w:p>
    <w:p w14:paraId="0C624816" w14:textId="77777777" w:rsidR="007E3877" w:rsidRPr="007E3877" w:rsidRDefault="00F411EC" w:rsidP="007E3877">
      <w:pPr>
        <w:spacing w:line="240" w:lineRule="auto"/>
        <w:jc w:val="both"/>
        <w:rPr>
          <w:sz w:val="20"/>
          <w:szCs w:val="20"/>
        </w:rPr>
      </w:pPr>
      <w:r w:rsidRPr="007E3877">
        <w:rPr>
          <w:sz w:val="20"/>
          <w:szCs w:val="20"/>
        </w:rPr>
        <w:t xml:space="preserve">The </w:t>
      </w:r>
      <w:r w:rsidRPr="007E3877">
        <w:rPr>
          <w:b/>
          <w:sz w:val="20"/>
          <w:szCs w:val="20"/>
        </w:rPr>
        <w:t>Respondent</w:t>
      </w:r>
      <w:r w:rsidRPr="007E3877">
        <w:rPr>
          <w:sz w:val="20"/>
          <w:szCs w:val="20"/>
        </w:rPr>
        <w:t xml:space="preserve"> to such petition shall be:</w:t>
      </w:r>
    </w:p>
    <w:p w14:paraId="31741CE7" w14:textId="77777777" w:rsidR="007E3877" w:rsidRDefault="00F411EC" w:rsidP="00A846D1">
      <w:pPr>
        <w:pStyle w:val="ListParagraph"/>
        <w:numPr>
          <w:ilvl w:val="0"/>
          <w:numId w:val="41"/>
        </w:numPr>
        <w:spacing w:line="240" w:lineRule="auto"/>
        <w:jc w:val="both"/>
        <w:rPr>
          <w:sz w:val="20"/>
          <w:szCs w:val="20"/>
        </w:rPr>
      </w:pPr>
      <w:r w:rsidRPr="007E3877">
        <w:rPr>
          <w:sz w:val="20"/>
          <w:szCs w:val="20"/>
        </w:rPr>
        <w:t>The successful candidate at the polls,</w:t>
      </w:r>
    </w:p>
    <w:p w14:paraId="4E85AA80" w14:textId="77777777" w:rsidR="007E3877" w:rsidRDefault="00F411EC" w:rsidP="00A846D1">
      <w:pPr>
        <w:pStyle w:val="ListParagraph"/>
        <w:numPr>
          <w:ilvl w:val="0"/>
          <w:numId w:val="41"/>
        </w:numPr>
        <w:spacing w:line="240" w:lineRule="auto"/>
        <w:jc w:val="both"/>
        <w:rPr>
          <w:sz w:val="20"/>
          <w:szCs w:val="20"/>
        </w:rPr>
      </w:pPr>
      <w:r w:rsidRPr="007E3877">
        <w:rPr>
          <w:sz w:val="20"/>
          <w:szCs w:val="20"/>
        </w:rPr>
        <w:t>The political party whose candidate won the election---</w:t>
      </w:r>
      <w:r w:rsidRPr="00635A30">
        <w:rPr>
          <w:b/>
          <w:color w:val="FF0000"/>
          <w:sz w:val="20"/>
          <w:szCs w:val="20"/>
        </w:rPr>
        <w:t>BUHARI v. YUSUF</w:t>
      </w:r>
    </w:p>
    <w:p w14:paraId="78EACF82" w14:textId="77777777" w:rsidR="007E3877" w:rsidRDefault="00F411EC" w:rsidP="00A846D1">
      <w:pPr>
        <w:pStyle w:val="ListParagraph"/>
        <w:numPr>
          <w:ilvl w:val="0"/>
          <w:numId w:val="41"/>
        </w:numPr>
        <w:spacing w:line="240" w:lineRule="auto"/>
        <w:jc w:val="both"/>
        <w:rPr>
          <w:sz w:val="20"/>
          <w:szCs w:val="20"/>
        </w:rPr>
      </w:pPr>
      <w:r w:rsidRPr="007E3877">
        <w:rPr>
          <w:sz w:val="20"/>
          <w:szCs w:val="20"/>
        </w:rPr>
        <w:t>The Chief Electoral Officer of the Federation where the petition relates to the election of President or Vice President,</w:t>
      </w:r>
    </w:p>
    <w:p w14:paraId="6327945A" w14:textId="77777777" w:rsidR="007E3877" w:rsidRDefault="00F411EC" w:rsidP="00A846D1">
      <w:pPr>
        <w:pStyle w:val="ListParagraph"/>
        <w:numPr>
          <w:ilvl w:val="0"/>
          <w:numId w:val="41"/>
        </w:numPr>
        <w:spacing w:line="240" w:lineRule="auto"/>
        <w:jc w:val="both"/>
        <w:rPr>
          <w:sz w:val="20"/>
          <w:szCs w:val="20"/>
        </w:rPr>
      </w:pPr>
      <w:r w:rsidRPr="007E3877">
        <w:rPr>
          <w:sz w:val="20"/>
          <w:szCs w:val="20"/>
        </w:rPr>
        <w:t xml:space="preserve">The Chief Electoral Officer of the </w:t>
      </w:r>
      <w:proofErr w:type="gramStart"/>
      <w:r w:rsidRPr="007E3877">
        <w:rPr>
          <w:sz w:val="20"/>
          <w:szCs w:val="20"/>
        </w:rPr>
        <w:t>State  where</w:t>
      </w:r>
      <w:proofErr w:type="gramEnd"/>
      <w:r w:rsidRPr="007E3877">
        <w:rPr>
          <w:sz w:val="20"/>
          <w:szCs w:val="20"/>
        </w:rPr>
        <w:t xml:space="preserve"> the election relates to that of Governor or Deputy Governor of that state,</w:t>
      </w:r>
    </w:p>
    <w:p w14:paraId="007330B8" w14:textId="77777777" w:rsidR="00031D9C" w:rsidRDefault="00F411EC" w:rsidP="00F411EC">
      <w:pPr>
        <w:pStyle w:val="ListParagraph"/>
        <w:numPr>
          <w:ilvl w:val="0"/>
          <w:numId w:val="41"/>
        </w:numPr>
        <w:spacing w:line="240" w:lineRule="auto"/>
        <w:jc w:val="both"/>
        <w:rPr>
          <w:sz w:val="20"/>
          <w:szCs w:val="20"/>
        </w:rPr>
      </w:pPr>
      <w:r w:rsidRPr="007E3877">
        <w:rPr>
          <w:sz w:val="20"/>
          <w:szCs w:val="20"/>
        </w:rPr>
        <w:t>The Electoral Officer of a Senatorial district, Federal constituency, State constituency where the election relates to a Senator, member of House of Representatives, member of State House of Assembly respectively.</w:t>
      </w:r>
    </w:p>
    <w:p w14:paraId="5E20A529" w14:textId="77777777" w:rsidR="00F411EC" w:rsidRPr="00031D9C" w:rsidRDefault="00F411EC" w:rsidP="00F411EC">
      <w:pPr>
        <w:pStyle w:val="ListParagraph"/>
        <w:numPr>
          <w:ilvl w:val="0"/>
          <w:numId w:val="41"/>
        </w:numPr>
        <w:spacing w:line="240" w:lineRule="auto"/>
        <w:jc w:val="both"/>
        <w:rPr>
          <w:sz w:val="20"/>
          <w:szCs w:val="20"/>
        </w:rPr>
      </w:pPr>
      <w:r w:rsidRPr="00031D9C">
        <w:rPr>
          <w:b/>
          <w:sz w:val="20"/>
          <w:szCs w:val="20"/>
        </w:rPr>
        <w:t>The Returning officer</w:t>
      </w:r>
      <w:r w:rsidRPr="00031D9C">
        <w:rPr>
          <w:sz w:val="20"/>
          <w:szCs w:val="20"/>
        </w:rPr>
        <w:t>: Where the petition complains about the conduct of a Returning Officer or Presiding Officer, he shall for all purposes be joined as a Respondent.</w:t>
      </w:r>
      <w:r w:rsidR="007E3877" w:rsidRPr="00031D9C">
        <w:rPr>
          <w:sz w:val="20"/>
          <w:szCs w:val="20"/>
        </w:rPr>
        <w:t xml:space="preserve"> </w:t>
      </w:r>
      <w:r w:rsidRPr="00031D9C">
        <w:rPr>
          <w:sz w:val="20"/>
          <w:szCs w:val="20"/>
        </w:rPr>
        <w:t xml:space="preserve">NB: INEC is to be joined as a respondent where the </w:t>
      </w:r>
      <w:r w:rsidRPr="00031D9C">
        <w:rPr>
          <w:sz w:val="20"/>
          <w:szCs w:val="20"/>
        </w:rPr>
        <w:lastRenderedPageBreak/>
        <w:t>petition contains a complaint against any INEC official and there is no need to join individual electoral officer, once INEC is</w:t>
      </w:r>
      <w:r w:rsidR="007E3877" w:rsidRPr="00031D9C">
        <w:rPr>
          <w:sz w:val="20"/>
          <w:szCs w:val="20"/>
        </w:rPr>
        <w:t xml:space="preserve"> </w:t>
      </w:r>
      <w:r w:rsidRPr="00031D9C">
        <w:rPr>
          <w:sz w:val="20"/>
          <w:szCs w:val="20"/>
        </w:rPr>
        <w:t>joined as a respondent. INEC is to defend the petition on its behalf and on behalf of the officer concerned. Thus, the non-joinder of such officer is not fatal so long as INEC is joined.</w:t>
      </w:r>
    </w:p>
    <w:p w14:paraId="256CF714" w14:textId="77777777" w:rsidR="00F411EC" w:rsidRPr="00F411EC" w:rsidRDefault="00F411EC" w:rsidP="00F411EC">
      <w:pPr>
        <w:spacing w:line="240" w:lineRule="auto"/>
        <w:jc w:val="both"/>
        <w:rPr>
          <w:sz w:val="20"/>
          <w:szCs w:val="20"/>
        </w:rPr>
      </w:pPr>
      <w:r w:rsidRPr="00F411EC">
        <w:rPr>
          <w:sz w:val="20"/>
          <w:szCs w:val="20"/>
        </w:rPr>
        <w:t>2.</w:t>
      </w:r>
      <w:r w:rsidRPr="00F411EC">
        <w:rPr>
          <w:sz w:val="20"/>
          <w:szCs w:val="20"/>
        </w:rPr>
        <w:tab/>
      </w:r>
      <w:r w:rsidRPr="007E3877">
        <w:rPr>
          <w:b/>
          <w:sz w:val="20"/>
          <w:szCs w:val="20"/>
        </w:rPr>
        <w:t>Grounds for an election petition</w:t>
      </w:r>
      <w:r w:rsidRPr="00F411EC">
        <w:rPr>
          <w:sz w:val="20"/>
          <w:szCs w:val="20"/>
        </w:rPr>
        <w:t>---</w:t>
      </w:r>
      <w:r w:rsidR="00031D9C">
        <w:rPr>
          <w:b/>
          <w:sz w:val="20"/>
          <w:szCs w:val="20"/>
        </w:rPr>
        <w:t xml:space="preserve">DIN S 134 </w:t>
      </w:r>
      <w:r w:rsidR="00031D9C" w:rsidRPr="00031D9C">
        <w:rPr>
          <w:b/>
          <w:sz w:val="20"/>
          <w:szCs w:val="20"/>
        </w:rPr>
        <w:t>ELECTORAL ACT 2022</w:t>
      </w:r>
    </w:p>
    <w:p w14:paraId="604F8FC2" w14:textId="77777777" w:rsidR="007E3877" w:rsidRDefault="00F411EC" w:rsidP="00A846D1">
      <w:pPr>
        <w:pStyle w:val="ListParagraph"/>
        <w:numPr>
          <w:ilvl w:val="0"/>
          <w:numId w:val="42"/>
        </w:numPr>
        <w:spacing w:line="240" w:lineRule="auto"/>
        <w:jc w:val="both"/>
        <w:rPr>
          <w:sz w:val="20"/>
          <w:szCs w:val="20"/>
        </w:rPr>
      </w:pPr>
      <w:r w:rsidRPr="007E3877">
        <w:rPr>
          <w:b/>
          <w:sz w:val="20"/>
          <w:szCs w:val="20"/>
        </w:rPr>
        <w:t>Disqualification:</w:t>
      </w:r>
      <w:r w:rsidRPr="007E3877">
        <w:rPr>
          <w:sz w:val="20"/>
          <w:szCs w:val="20"/>
        </w:rPr>
        <w:t xml:space="preserve"> That a person whose election is questioned (respondent) was, at the time of the election, not qualified to contest the election;</w:t>
      </w:r>
    </w:p>
    <w:p w14:paraId="674AE8FB" w14:textId="77777777" w:rsidR="007E3877" w:rsidRDefault="00F411EC" w:rsidP="00A846D1">
      <w:pPr>
        <w:pStyle w:val="ListParagraph"/>
        <w:numPr>
          <w:ilvl w:val="0"/>
          <w:numId w:val="42"/>
        </w:numPr>
        <w:spacing w:line="240" w:lineRule="auto"/>
        <w:jc w:val="both"/>
        <w:rPr>
          <w:sz w:val="20"/>
          <w:szCs w:val="20"/>
        </w:rPr>
      </w:pPr>
      <w:r w:rsidRPr="007E3877">
        <w:rPr>
          <w:b/>
          <w:sz w:val="20"/>
          <w:szCs w:val="20"/>
        </w:rPr>
        <w:t>Invalid by reason of corruption/non-compliance:</w:t>
      </w:r>
      <w:r w:rsidRPr="007E3877">
        <w:rPr>
          <w:sz w:val="20"/>
          <w:szCs w:val="20"/>
        </w:rPr>
        <w:t xml:space="preserve"> That the election was invalid by reason of corrupt practices or non-compliance with the provisions of Electoral Act;</w:t>
      </w:r>
    </w:p>
    <w:p w14:paraId="3FD8C76A" w14:textId="77777777" w:rsidR="007E3877" w:rsidRDefault="00F411EC" w:rsidP="00A846D1">
      <w:pPr>
        <w:pStyle w:val="ListParagraph"/>
        <w:numPr>
          <w:ilvl w:val="0"/>
          <w:numId w:val="42"/>
        </w:numPr>
        <w:spacing w:line="240" w:lineRule="auto"/>
        <w:jc w:val="both"/>
        <w:rPr>
          <w:sz w:val="20"/>
          <w:szCs w:val="20"/>
        </w:rPr>
      </w:pPr>
      <w:r w:rsidRPr="007E3877">
        <w:rPr>
          <w:b/>
          <w:sz w:val="20"/>
          <w:szCs w:val="20"/>
        </w:rPr>
        <w:t>Not duly elected</w:t>
      </w:r>
      <w:r w:rsidRPr="007E3877">
        <w:rPr>
          <w:sz w:val="20"/>
          <w:szCs w:val="20"/>
        </w:rPr>
        <w:t>: That the respondent was not duly elected by majority of lawfu</w:t>
      </w:r>
      <w:r w:rsidR="00031D9C">
        <w:rPr>
          <w:sz w:val="20"/>
          <w:szCs w:val="20"/>
        </w:rPr>
        <w:t>l votes cast at the election</w:t>
      </w:r>
    </w:p>
    <w:p w14:paraId="7A670C5D" w14:textId="77777777" w:rsidR="00F411EC" w:rsidRPr="00F411EC" w:rsidRDefault="00B96F79" w:rsidP="00F411EC">
      <w:pPr>
        <w:spacing w:line="240" w:lineRule="auto"/>
        <w:jc w:val="both"/>
        <w:rPr>
          <w:sz w:val="20"/>
          <w:szCs w:val="20"/>
        </w:rPr>
      </w:pPr>
      <w:r>
        <w:rPr>
          <w:sz w:val="20"/>
          <w:szCs w:val="20"/>
        </w:rPr>
        <w:t xml:space="preserve">a. </w:t>
      </w:r>
      <w:r w:rsidR="00F411EC" w:rsidRPr="00B96F79">
        <w:rPr>
          <w:b/>
          <w:sz w:val="20"/>
          <w:szCs w:val="20"/>
        </w:rPr>
        <w:t>Disqualification</w:t>
      </w:r>
      <w:r w:rsidR="00F411EC" w:rsidRPr="00F411EC">
        <w:rPr>
          <w:sz w:val="20"/>
          <w:szCs w:val="20"/>
        </w:rPr>
        <w:t>: That a person whose election is questioned was, at the time of the election, not qualified to contest the election. The grounds for disqualification are provided under the constitution. The grounds are basically the same for all offices except for the age requirement which varies from office to office. Therefore, a person would not be quali</w:t>
      </w:r>
      <w:r>
        <w:rPr>
          <w:sz w:val="20"/>
          <w:szCs w:val="20"/>
        </w:rPr>
        <w:t>fied to contest an election if:</w:t>
      </w:r>
    </w:p>
    <w:p w14:paraId="5E524A56" w14:textId="77777777" w:rsidR="00D82BFF" w:rsidRDefault="00F411EC" w:rsidP="00C47FE4">
      <w:pPr>
        <w:pStyle w:val="ListParagraph"/>
        <w:numPr>
          <w:ilvl w:val="0"/>
          <w:numId w:val="333"/>
        </w:numPr>
        <w:spacing w:line="240" w:lineRule="auto"/>
        <w:jc w:val="both"/>
        <w:rPr>
          <w:sz w:val="20"/>
          <w:szCs w:val="20"/>
        </w:rPr>
      </w:pPr>
      <w:r w:rsidRPr="00D82BFF">
        <w:rPr>
          <w:b/>
          <w:sz w:val="20"/>
          <w:szCs w:val="20"/>
        </w:rPr>
        <w:t>He is not a citizen of Nigeria</w:t>
      </w:r>
      <w:r w:rsidRPr="00D82BFF">
        <w:rPr>
          <w:sz w:val="20"/>
          <w:szCs w:val="20"/>
        </w:rPr>
        <w:t xml:space="preserve">. A candidate for the Presidential or Governorship elections must be citizens of Nigeria </w:t>
      </w:r>
      <w:r w:rsidRPr="00D82BFF">
        <w:rPr>
          <w:b/>
          <w:sz w:val="20"/>
          <w:szCs w:val="20"/>
        </w:rPr>
        <w:t>BY BIRTH</w:t>
      </w:r>
      <w:r w:rsidRPr="00D82BFF">
        <w:rPr>
          <w:sz w:val="20"/>
          <w:szCs w:val="20"/>
        </w:rPr>
        <w:t>. It must be noted that except in cases prescribed by NASS, a</w:t>
      </w:r>
      <w:r w:rsidR="00B96F79" w:rsidRPr="00D82BFF">
        <w:rPr>
          <w:sz w:val="20"/>
          <w:szCs w:val="20"/>
        </w:rPr>
        <w:t xml:space="preserve"> person shall not be qualified </w:t>
      </w:r>
      <w:r w:rsidRPr="00D82BFF">
        <w:rPr>
          <w:sz w:val="20"/>
          <w:szCs w:val="20"/>
        </w:rPr>
        <w:t>if he has voluntarily acquired the citizenship of a country other than Nigeria or has made a declaration of allegiance to such other country.</w:t>
      </w:r>
    </w:p>
    <w:p w14:paraId="15FABD81" w14:textId="77777777" w:rsidR="00D82BFF" w:rsidRDefault="00F411EC" w:rsidP="00C47FE4">
      <w:pPr>
        <w:pStyle w:val="ListParagraph"/>
        <w:numPr>
          <w:ilvl w:val="0"/>
          <w:numId w:val="333"/>
        </w:numPr>
        <w:spacing w:line="240" w:lineRule="auto"/>
        <w:jc w:val="both"/>
        <w:rPr>
          <w:sz w:val="20"/>
          <w:szCs w:val="20"/>
        </w:rPr>
      </w:pPr>
      <w:r w:rsidRPr="00D82BFF">
        <w:rPr>
          <w:sz w:val="20"/>
          <w:szCs w:val="20"/>
        </w:rPr>
        <w:t>He has been elected into such office at any two previous occasions (applicable to President and Governor only)</w:t>
      </w:r>
    </w:p>
    <w:p w14:paraId="4F44C5CB" w14:textId="77777777" w:rsidR="00D82BFF" w:rsidRDefault="00F411EC" w:rsidP="00C47FE4">
      <w:pPr>
        <w:pStyle w:val="ListParagraph"/>
        <w:numPr>
          <w:ilvl w:val="0"/>
          <w:numId w:val="333"/>
        </w:numPr>
        <w:spacing w:line="240" w:lineRule="auto"/>
        <w:jc w:val="both"/>
        <w:rPr>
          <w:sz w:val="20"/>
          <w:szCs w:val="20"/>
        </w:rPr>
      </w:pPr>
      <w:r w:rsidRPr="00D82BFF">
        <w:rPr>
          <w:sz w:val="20"/>
          <w:szCs w:val="20"/>
        </w:rPr>
        <w:t>He is adjudged a lunatic or a person of unsound mind under any law in Nigeria.</w:t>
      </w:r>
    </w:p>
    <w:p w14:paraId="1C64E4F9" w14:textId="77777777" w:rsidR="00D82BFF" w:rsidRDefault="00F411EC" w:rsidP="00C47FE4">
      <w:pPr>
        <w:pStyle w:val="ListParagraph"/>
        <w:numPr>
          <w:ilvl w:val="0"/>
          <w:numId w:val="333"/>
        </w:numPr>
        <w:spacing w:line="240" w:lineRule="auto"/>
        <w:jc w:val="both"/>
        <w:rPr>
          <w:sz w:val="20"/>
          <w:szCs w:val="20"/>
        </w:rPr>
      </w:pPr>
      <w:r w:rsidRPr="00D82BFF">
        <w:rPr>
          <w:sz w:val="20"/>
          <w:szCs w:val="20"/>
        </w:rPr>
        <w:t>He is an undischarged bankrupt</w:t>
      </w:r>
    </w:p>
    <w:p w14:paraId="65B0F155" w14:textId="77777777" w:rsidR="00D82BFF" w:rsidRDefault="00F411EC" w:rsidP="00C47FE4">
      <w:pPr>
        <w:pStyle w:val="ListParagraph"/>
        <w:numPr>
          <w:ilvl w:val="0"/>
          <w:numId w:val="333"/>
        </w:numPr>
        <w:spacing w:line="240" w:lineRule="auto"/>
        <w:jc w:val="both"/>
        <w:rPr>
          <w:sz w:val="20"/>
          <w:szCs w:val="20"/>
        </w:rPr>
      </w:pPr>
      <w:r w:rsidRPr="00D82BFF">
        <w:rPr>
          <w:sz w:val="20"/>
          <w:szCs w:val="20"/>
        </w:rPr>
        <w:t>He has presented a forged certificate to INEC</w:t>
      </w:r>
    </w:p>
    <w:p w14:paraId="502731A7" w14:textId="77777777" w:rsidR="00D82BFF" w:rsidRDefault="00F411EC" w:rsidP="00C47FE4">
      <w:pPr>
        <w:pStyle w:val="ListParagraph"/>
        <w:numPr>
          <w:ilvl w:val="0"/>
          <w:numId w:val="333"/>
        </w:numPr>
        <w:spacing w:line="240" w:lineRule="auto"/>
        <w:jc w:val="both"/>
        <w:rPr>
          <w:sz w:val="20"/>
          <w:szCs w:val="20"/>
        </w:rPr>
      </w:pPr>
      <w:r w:rsidRPr="00D82BFF">
        <w:rPr>
          <w:sz w:val="20"/>
          <w:szCs w:val="20"/>
        </w:rPr>
        <w:t>He is under a death sentence or a sentence of imprisonment or fine for an offence involving dishonesty or fraud by a court of competent jurisdiction.</w:t>
      </w:r>
    </w:p>
    <w:p w14:paraId="0AA8C377" w14:textId="77777777" w:rsidR="000E68D0" w:rsidRDefault="000E68D0" w:rsidP="00C47FE4">
      <w:pPr>
        <w:pStyle w:val="ListParagraph"/>
        <w:numPr>
          <w:ilvl w:val="0"/>
          <w:numId w:val="333"/>
        </w:numPr>
        <w:spacing w:line="240" w:lineRule="auto"/>
        <w:jc w:val="both"/>
        <w:rPr>
          <w:sz w:val="20"/>
          <w:szCs w:val="20"/>
        </w:rPr>
      </w:pPr>
      <w:r>
        <w:rPr>
          <w:sz w:val="20"/>
          <w:szCs w:val="20"/>
        </w:rPr>
        <w:t>He has been convicted and sentenced for an offence involving dishonesty within a period of less than 10 years before the date of an election</w:t>
      </w:r>
    </w:p>
    <w:p w14:paraId="075F6002" w14:textId="77777777" w:rsidR="00D82BFF" w:rsidRDefault="00F411EC" w:rsidP="00C47FE4">
      <w:pPr>
        <w:pStyle w:val="ListParagraph"/>
        <w:numPr>
          <w:ilvl w:val="0"/>
          <w:numId w:val="333"/>
        </w:numPr>
        <w:spacing w:line="240" w:lineRule="auto"/>
        <w:jc w:val="both"/>
        <w:rPr>
          <w:sz w:val="20"/>
          <w:szCs w:val="20"/>
        </w:rPr>
      </w:pPr>
      <w:r w:rsidRPr="00D82BFF">
        <w:rPr>
          <w:sz w:val="20"/>
          <w:szCs w:val="20"/>
        </w:rPr>
        <w:t>He is employed by the public service of the F</w:t>
      </w:r>
      <w:r w:rsidR="00B96F79" w:rsidRPr="00D82BFF">
        <w:rPr>
          <w:sz w:val="20"/>
          <w:szCs w:val="20"/>
        </w:rPr>
        <w:t xml:space="preserve">ederation or of a State and he </w:t>
      </w:r>
      <w:r w:rsidRPr="00D82BFF">
        <w:rPr>
          <w:sz w:val="20"/>
          <w:szCs w:val="20"/>
        </w:rPr>
        <w:t>does not resign, withdraw, or retire from such employment thirty (30) days before the date of the election.</w:t>
      </w:r>
    </w:p>
    <w:p w14:paraId="70F2F3E8" w14:textId="77777777" w:rsidR="00D82BFF" w:rsidRDefault="00F411EC" w:rsidP="00C47FE4">
      <w:pPr>
        <w:pStyle w:val="ListParagraph"/>
        <w:numPr>
          <w:ilvl w:val="0"/>
          <w:numId w:val="333"/>
        </w:numPr>
        <w:spacing w:line="240" w:lineRule="auto"/>
        <w:jc w:val="both"/>
        <w:rPr>
          <w:sz w:val="20"/>
          <w:szCs w:val="20"/>
        </w:rPr>
      </w:pPr>
      <w:r w:rsidRPr="00D82BFF">
        <w:rPr>
          <w:sz w:val="20"/>
          <w:szCs w:val="20"/>
        </w:rPr>
        <w:t>He is a member of a secret society</w:t>
      </w:r>
    </w:p>
    <w:p w14:paraId="3383FA8D" w14:textId="77777777" w:rsidR="00D82BFF" w:rsidRDefault="00F411EC" w:rsidP="00C47FE4">
      <w:pPr>
        <w:pStyle w:val="ListParagraph"/>
        <w:numPr>
          <w:ilvl w:val="0"/>
          <w:numId w:val="333"/>
        </w:numPr>
        <w:spacing w:line="240" w:lineRule="auto"/>
        <w:jc w:val="both"/>
        <w:rPr>
          <w:sz w:val="20"/>
          <w:szCs w:val="20"/>
        </w:rPr>
      </w:pPr>
      <w:r w:rsidRPr="00D82BFF">
        <w:rPr>
          <w:sz w:val="20"/>
          <w:szCs w:val="20"/>
        </w:rPr>
        <w:t>The age of qualification f</w:t>
      </w:r>
      <w:r w:rsidR="00CD685B" w:rsidRPr="00D82BFF">
        <w:rPr>
          <w:sz w:val="20"/>
          <w:szCs w:val="20"/>
        </w:rPr>
        <w:t xml:space="preserve">or Presidential candidates is </w:t>
      </w:r>
      <w:r w:rsidR="00CD685B" w:rsidRPr="00D82BFF">
        <w:rPr>
          <w:b/>
          <w:sz w:val="20"/>
          <w:szCs w:val="20"/>
        </w:rPr>
        <w:t>35</w:t>
      </w:r>
      <w:r w:rsidRPr="00D82BFF">
        <w:rPr>
          <w:b/>
          <w:sz w:val="20"/>
          <w:szCs w:val="20"/>
        </w:rPr>
        <w:t xml:space="preserve"> years</w:t>
      </w:r>
      <w:r w:rsidRPr="00D82BFF">
        <w:rPr>
          <w:sz w:val="20"/>
          <w:szCs w:val="20"/>
        </w:rPr>
        <w:t xml:space="preserve"> (reduced to </w:t>
      </w:r>
      <w:r w:rsidRPr="00D82BFF">
        <w:rPr>
          <w:b/>
          <w:sz w:val="20"/>
          <w:szCs w:val="20"/>
        </w:rPr>
        <w:t>35</w:t>
      </w:r>
      <w:r w:rsidR="00CD685B" w:rsidRPr="00D82BFF">
        <w:rPr>
          <w:b/>
          <w:sz w:val="20"/>
          <w:szCs w:val="20"/>
        </w:rPr>
        <w:t xml:space="preserve"> from 40</w:t>
      </w:r>
      <w:r w:rsidRPr="00D82BFF">
        <w:rPr>
          <w:b/>
          <w:sz w:val="20"/>
          <w:szCs w:val="20"/>
        </w:rPr>
        <w:t xml:space="preserve"> </w:t>
      </w:r>
      <w:r w:rsidRPr="00D82BFF">
        <w:rPr>
          <w:sz w:val="20"/>
          <w:szCs w:val="20"/>
        </w:rPr>
        <w:t xml:space="preserve">by the Not Too Young </w:t>
      </w:r>
      <w:proofErr w:type="gramStart"/>
      <w:r w:rsidRPr="00D82BFF">
        <w:rPr>
          <w:sz w:val="20"/>
          <w:szCs w:val="20"/>
        </w:rPr>
        <w:t>To</w:t>
      </w:r>
      <w:proofErr w:type="gramEnd"/>
      <w:r w:rsidRPr="00D82BFF">
        <w:rPr>
          <w:sz w:val="20"/>
          <w:szCs w:val="20"/>
        </w:rPr>
        <w:t xml:space="preserve"> Run Act) (s. 131(b) CFRN), it is </w:t>
      </w:r>
      <w:r w:rsidRPr="00D82BFF">
        <w:rPr>
          <w:b/>
          <w:sz w:val="20"/>
          <w:szCs w:val="20"/>
        </w:rPr>
        <w:t>35years</w:t>
      </w:r>
      <w:r w:rsidR="00031D9C">
        <w:rPr>
          <w:sz w:val="20"/>
          <w:szCs w:val="20"/>
        </w:rPr>
        <w:t xml:space="preserve"> </w:t>
      </w:r>
      <w:r w:rsidRPr="00D82BFF">
        <w:rPr>
          <w:sz w:val="20"/>
          <w:szCs w:val="20"/>
        </w:rPr>
        <w:t xml:space="preserve">for both Governors and Senate; and it is </w:t>
      </w:r>
      <w:r w:rsidR="00CD685B" w:rsidRPr="00D82BFF">
        <w:rPr>
          <w:b/>
          <w:sz w:val="20"/>
          <w:szCs w:val="20"/>
        </w:rPr>
        <w:t xml:space="preserve">25 </w:t>
      </w:r>
      <w:r w:rsidRPr="00D82BFF">
        <w:rPr>
          <w:b/>
          <w:sz w:val="20"/>
          <w:szCs w:val="20"/>
        </w:rPr>
        <w:t>years</w:t>
      </w:r>
      <w:r w:rsidRPr="00D82BFF">
        <w:rPr>
          <w:sz w:val="20"/>
          <w:szCs w:val="20"/>
        </w:rPr>
        <w:t xml:space="preserve"> (reduced to</w:t>
      </w:r>
      <w:r w:rsidRPr="00D82BFF">
        <w:rPr>
          <w:b/>
          <w:sz w:val="20"/>
          <w:szCs w:val="20"/>
        </w:rPr>
        <w:t xml:space="preserve"> 25 </w:t>
      </w:r>
      <w:r w:rsidR="00CD685B" w:rsidRPr="00D82BFF">
        <w:rPr>
          <w:b/>
          <w:sz w:val="20"/>
          <w:szCs w:val="20"/>
        </w:rPr>
        <w:t xml:space="preserve">from 30 </w:t>
      </w:r>
      <w:r w:rsidRPr="00D82BFF">
        <w:rPr>
          <w:sz w:val="20"/>
          <w:szCs w:val="20"/>
        </w:rPr>
        <w:t>by the NTYTRA) for both House of Representatives and House of Assembly.</w:t>
      </w:r>
    </w:p>
    <w:p w14:paraId="692FC305" w14:textId="77777777" w:rsidR="00D82BFF" w:rsidRDefault="00F411EC" w:rsidP="00C47FE4">
      <w:pPr>
        <w:pStyle w:val="ListParagraph"/>
        <w:numPr>
          <w:ilvl w:val="0"/>
          <w:numId w:val="333"/>
        </w:numPr>
        <w:spacing w:line="240" w:lineRule="auto"/>
        <w:jc w:val="both"/>
        <w:rPr>
          <w:sz w:val="20"/>
          <w:szCs w:val="20"/>
        </w:rPr>
      </w:pPr>
      <w:r w:rsidRPr="00D82BFF">
        <w:rPr>
          <w:sz w:val="20"/>
          <w:szCs w:val="20"/>
        </w:rPr>
        <w:t>He is not a member of a political party and is not sponsored by that party</w:t>
      </w:r>
    </w:p>
    <w:p w14:paraId="685981D0" w14:textId="77777777" w:rsidR="00F411EC" w:rsidRPr="00D82BFF" w:rsidRDefault="00F411EC" w:rsidP="00C47FE4">
      <w:pPr>
        <w:pStyle w:val="ListParagraph"/>
        <w:numPr>
          <w:ilvl w:val="0"/>
          <w:numId w:val="333"/>
        </w:numPr>
        <w:spacing w:line="240" w:lineRule="auto"/>
        <w:jc w:val="both"/>
        <w:rPr>
          <w:sz w:val="20"/>
          <w:szCs w:val="20"/>
        </w:rPr>
      </w:pPr>
      <w:r w:rsidRPr="00D82BFF">
        <w:rPr>
          <w:sz w:val="20"/>
          <w:szCs w:val="20"/>
        </w:rPr>
        <w:t>He has not been educated up to at least, School Certificate or its equivalent</w:t>
      </w:r>
    </w:p>
    <w:p w14:paraId="4CD5F116" w14:textId="77777777" w:rsidR="00F411EC" w:rsidRPr="00F411EC" w:rsidRDefault="00F411EC" w:rsidP="00F411EC">
      <w:pPr>
        <w:spacing w:line="240" w:lineRule="auto"/>
        <w:jc w:val="both"/>
        <w:rPr>
          <w:sz w:val="20"/>
          <w:szCs w:val="20"/>
        </w:rPr>
      </w:pPr>
      <w:r w:rsidRPr="00D82BFF">
        <w:rPr>
          <w:b/>
          <w:sz w:val="20"/>
          <w:szCs w:val="20"/>
        </w:rPr>
        <w:t>NB:</w:t>
      </w:r>
      <w:r w:rsidRPr="00F411EC">
        <w:rPr>
          <w:sz w:val="20"/>
          <w:szCs w:val="20"/>
        </w:rPr>
        <w:t xml:space="preserve"> Where the candidate who won the election was not qualified to contest, the petitioner who claims to have polled the next majority of votes cannot be declared winner by the tribunal unless the facts of disqualification were notorious and within the knowl</w:t>
      </w:r>
      <w:r w:rsidR="00B96F79">
        <w:rPr>
          <w:sz w:val="20"/>
          <w:szCs w:val="20"/>
        </w:rPr>
        <w:t xml:space="preserve">edge of the electorate. If the </w:t>
      </w:r>
      <w:r w:rsidRPr="00F411EC">
        <w:rPr>
          <w:sz w:val="20"/>
          <w:szCs w:val="20"/>
        </w:rPr>
        <w:t>facts were not notorious, the tribunal must nullify the election and order a fresh one---</w:t>
      </w:r>
      <w:r w:rsidRPr="00B96F79">
        <w:rPr>
          <w:b/>
          <w:color w:val="FF0000"/>
          <w:sz w:val="20"/>
          <w:szCs w:val="20"/>
        </w:rPr>
        <w:t>BAYO v. NJIDDA</w:t>
      </w:r>
    </w:p>
    <w:p w14:paraId="468EC1BE" w14:textId="77777777" w:rsidR="00F411EC" w:rsidRPr="00F411EC" w:rsidRDefault="00F411EC" w:rsidP="00F411EC">
      <w:pPr>
        <w:spacing w:line="240" w:lineRule="auto"/>
        <w:jc w:val="both"/>
        <w:rPr>
          <w:sz w:val="20"/>
          <w:szCs w:val="20"/>
        </w:rPr>
      </w:pPr>
      <w:r w:rsidRPr="00F411EC">
        <w:rPr>
          <w:sz w:val="20"/>
          <w:szCs w:val="20"/>
        </w:rPr>
        <w:t>3.</w:t>
      </w:r>
      <w:r w:rsidR="00CD685B">
        <w:rPr>
          <w:sz w:val="20"/>
          <w:szCs w:val="20"/>
        </w:rPr>
        <w:t xml:space="preserve"> </w:t>
      </w:r>
      <w:r w:rsidRPr="00454752">
        <w:rPr>
          <w:b/>
          <w:sz w:val="20"/>
          <w:szCs w:val="20"/>
        </w:rPr>
        <w:t>Prayers/Relief sought:</w:t>
      </w:r>
      <w:r w:rsidRPr="00F411EC">
        <w:rPr>
          <w:sz w:val="20"/>
          <w:szCs w:val="20"/>
        </w:rPr>
        <w:t xml:space="preserve"> The prayers and reliefs to ask for must be one of those contained in</w:t>
      </w:r>
      <w:r w:rsidR="00454752">
        <w:rPr>
          <w:sz w:val="20"/>
          <w:szCs w:val="20"/>
        </w:rPr>
        <w:t xml:space="preserve"> </w:t>
      </w:r>
      <w:r w:rsidRPr="00F411EC">
        <w:rPr>
          <w:sz w:val="20"/>
          <w:szCs w:val="20"/>
        </w:rPr>
        <w:t>Paragraph 4(3)</w:t>
      </w:r>
      <w:r w:rsidR="00D82BFF">
        <w:rPr>
          <w:sz w:val="20"/>
          <w:szCs w:val="20"/>
        </w:rPr>
        <w:t xml:space="preserve"> </w:t>
      </w:r>
      <w:r w:rsidRPr="00F411EC">
        <w:rPr>
          <w:sz w:val="20"/>
          <w:szCs w:val="20"/>
        </w:rPr>
        <w:t>(a) First Schedule to Electoral Act, they are:</w:t>
      </w:r>
    </w:p>
    <w:p w14:paraId="6DAB6D50" w14:textId="77777777" w:rsidR="00D82BFF" w:rsidRDefault="00F411EC" w:rsidP="00C47FE4">
      <w:pPr>
        <w:pStyle w:val="ListParagraph"/>
        <w:numPr>
          <w:ilvl w:val="0"/>
          <w:numId w:val="334"/>
        </w:numPr>
        <w:spacing w:line="240" w:lineRule="auto"/>
        <w:jc w:val="both"/>
        <w:rPr>
          <w:sz w:val="20"/>
          <w:szCs w:val="20"/>
        </w:rPr>
      </w:pPr>
      <w:r w:rsidRPr="00D82BFF">
        <w:rPr>
          <w:sz w:val="20"/>
          <w:szCs w:val="20"/>
        </w:rPr>
        <w:t>That the petitioner be declared validly elected having polled the highest number of lawful votes cast at the election; OR</w:t>
      </w:r>
    </w:p>
    <w:p w14:paraId="648D875A" w14:textId="77777777" w:rsidR="00F411EC" w:rsidRPr="00D82BFF" w:rsidRDefault="00F411EC" w:rsidP="00C47FE4">
      <w:pPr>
        <w:pStyle w:val="ListParagraph"/>
        <w:numPr>
          <w:ilvl w:val="0"/>
          <w:numId w:val="334"/>
        </w:numPr>
        <w:spacing w:line="240" w:lineRule="auto"/>
        <w:jc w:val="both"/>
        <w:rPr>
          <w:sz w:val="20"/>
          <w:szCs w:val="20"/>
        </w:rPr>
      </w:pPr>
      <w:r w:rsidRPr="00D82BFF">
        <w:rPr>
          <w:sz w:val="20"/>
          <w:szCs w:val="20"/>
        </w:rPr>
        <w:t>That the election be declared nullified and a consequential order of bye-election/fresh election be made.</w:t>
      </w:r>
    </w:p>
    <w:p w14:paraId="248E7A1D" w14:textId="77777777" w:rsidR="00F411EC" w:rsidRPr="00F411EC" w:rsidRDefault="00F411EC" w:rsidP="00F411EC">
      <w:pPr>
        <w:spacing w:line="240" w:lineRule="auto"/>
        <w:jc w:val="both"/>
        <w:rPr>
          <w:sz w:val="20"/>
          <w:szCs w:val="20"/>
        </w:rPr>
      </w:pPr>
      <w:r w:rsidRPr="00D82BFF">
        <w:rPr>
          <w:b/>
          <w:sz w:val="20"/>
          <w:szCs w:val="20"/>
        </w:rPr>
        <w:t>NB</w:t>
      </w:r>
      <w:r w:rsidRPr="00F411EC">
        <w:rPr>
          <w:sz w:val="20"/>
          <w:szCs w:val="20"/>
        </w:rPr>
        <w:t>: The two prayers cannot be asked at the same time as such would amount to contradictory prayers. A court cannot nullify an election and still declare a person winner of such election.  They can only be asked for in the alternative---</w:t>
      </w:r>
      <w:r w:rsidRPr="00454752">
        <w:rPr>
          <w:b/>
          <w:color w:val="FF0000"/>
          <w:sz w:val="20"/>
          <w:szCs w:val="20"/>
        </w:rPr>
        <w:t>IGE v. OLUNLOYO</w:t>
      </w:r>
      <w:r w:rsidR="00454752">
        <w:rPr>
          <w:sz w:val="20"/>
          <w:szCs w:val="20"/>
        </w:rPr>
        <w:t>. Also</w:t>
      </w:r>
      <w:r w:rsidRPr="00F411EC">
        <w:rPr>
          <w:sz w:val="20"/>
          <w:szCs w:val="20"/>
        </w:rPr>
        <w:t xml:space="preserve"> note that your relief must accord with your grounds. For instance, ground two </w:t>
      </w:r>
      <w:r w:rsidRPr="00F411EC">
        <w:rPr>
          <w:sz w:val="20"/>
          <w:szCs w:val="20"/>
        </w:rPr>
        <w:lastRenderedPageBreak/>
        <w:t>is not compatible with prayer for declaring the petitioner winner. The most appropriate relief for ground two is the prayer for nullification of the election and a consequential order for fresh election. The only ground that can lead to the relief of declaring and returning him winner is ground three which is that the respondent was not elected by a majority of the law</w:t>
      </w:r>
      <w:r w:rsidR="00454752">
        <w:rPr>
          <w:sz w:val="20"/>
          <w:szCs w:val="20"/>
        </w:rPr>
        <w:t>ful votes cast. The other three</w:t>
      </w:r>
      <w:r w:rsidRPr="00F411EC">
        <w:rPr>
          <w:sz w:val="20"/>
          <w:szCs w:val="20"/>
        </w:rPr>
        <w:t xml:space="preserve"> grounds can work only with the relief of nullification of the election and re-run.</w:t>
      </w:r>
    </w:p>
    <w:p w14:paraId="08EF6C07" w14:textId="77777777" w:rsidR="00F411EC" w:rsidRPr="00F411EC" w:rsidRDefault="00F411EC" w:rsidP="00F411EC">
      <w:pPr>
        <w:spacing w:line="240" w:lineRule="auto"/>
        <w:jc w:val="both"/>
        <w:rPr>
          <w:sz w:val="20"/>
          <w:szCs w:val="20"/>
        </w:rPr>
      </w:pPr>
      <w:r w:rsidRPr="00454752">
        <w:rPr>
          <w:b/>
          <w:sz w:val="20"/>
          <w:szCs w:val="20"/>
        </w:rPr>
        <w:t>Material facts to be pleaded</w:t>
      </w:r>
      <w:r w:rsidR="00454752">
        <w:rPr>
          <w:sz w:val="20"/>
          <w:szCs w:val="20"/>
        </w:rPr>
        <w:t xml:space="preserve">: </w:t>
      </w:r>
      <w:r w:rsidRPr="00F411EC">
        <w:rPr>
          <w:sz w:val="20"/>
          <w:szCs w:val="20"/>
        </w:rPr>
        <w:t>Here state all the facts and surrounding circumstances that constitute the grounds of appeal. Just</w:t>
      </w:r>
      <w:r w:rsidR="00454752">
        <w:rPr>
          <w:sz w:val="20"/>
          <w:szCs w:val="20"/>
        </w:rPr>
        <w:t xml:space="preserve"> like facts in divorce petition. </w:t>
      </w:r>
      <w:r w:rsidRPr="00F411EC">
        <w:rPr>
          <w:sz w:val="20"/>
          <w:szCs w:val="20"/>
        </w:rPr>
        <w:t>Note t</w:t>
      </w:r>
      <w:r w:rsidR="00D82BFF">
        <w:rPr>
          <w:sz w:val="20"/>
          <w:szCs w:val="20"/>
        </w:rPr>
        <w:t>hat you can use sub paragraphs</w:t>
      </w:r>
      <w:r w:rsidRPr="00F411EC">
        <w:rPr>
          <w:sz w:val="20"/>
          <w:szCs w:val="20"/>
        </w:rPr>
        <w:t>. Examples:</w:t>
      </w:r>
    </w:p>
    <w:p w14:paraId="640FF293" w14:textId="77777777" w:rsidR="00454752" w:rsidRDefault="00F411EC" w:rsidP="00CA57DC">
      <w:pPr>
        <w:pStyle w:val="ListParagraph"/>
        <w:numPr>
          <w:ilvl w:val="0"/>
          <w:numId w:val="43"/>
        </w:numPr>
        <w:spacing w:line="240" w:lineRule="auto"/>
        <w:jc w:val="both"/>
        <w:rPr>
          <w:sz w:val="20"/>
          <w:szCs w:val="20"/>
        </w:rPr>
      </w:pPr>
      <w:r w:rsidRPr="00454752">
        <w:rPr>
          <w:sz w:val="20"/>
          <w:szCs w:val="20"/>
        </w:rPr>
        <w:t>Election did not take place in certain polling units (please give details of these polling units)</w:t>
      </w:r>
    </w:p>
    <w:p w14:paraId="52D9EDC8" w14:textId="77777777" w:rsidR="00454752" w:rsidRDefault="00F411EC" w:rsidP="00CA57DC">
      <w:pPr>
        <w:pStyle w:val="ListParagraph"/>
        <w:numPr>
          <w:ilvl w:val="0"/>
          <w:numId w:val="43"/>
        </w:numPr>
        <w:spacing w:line="240" w:lineRule="auto"/>
        <w:jc w:val="both"/>
        <w:rPr>
          <w:sz w:val="20"/>
          <w:szCs w:val="20"/>
        </w:rPr>
      </w:pPr>
      <w:r w:rsidRPr="00454752">
        <w:rPr>
          <w:sz w:val="20"/>
          <w:szCs w:val="20"/>
        </w:rPr>
        <w:t>Election materials were not provided</w:t>
      </w:r>
    </w:p>
    <w:p w14:paraId="0D83FF94" w14:textId="77777777" w:rsidR="00454752" w:rsidRDefault="00F411EC" w:rsidP="00CA57DC">
      <w:pPr>
        <w:pStyle w:val="ListParagraph"/>
        <w:numPr>
          <w:ilvl w:val="0"/>
          <w:numId w:val="43"/>
        </w:numPr>
        <w:spacing w:line="240" w:lineRule="auto"/>
        <w:jc w:val="both"/>
        <w:rPr>
          <w:sz w:val="20"/>
          <w:szCs w:val="20"/>
        </w:rPr>
      </w:pPr>
      <w:r w:rsidRPr="00454752">
        <w:rPr>
          <w:sz w:val="20"/>
          <w:szCs w:val="20"/>
        </w:rPr>
        <w:t>Incidence of ballot box snatching</w:t>
      </w:r>
    </w:p>
    <w:p w14:paraId="1BF09627" w14:textId="77777777" w:rsidR="00454752" w:rsidRDefault="00F411EC" w:rsidP="00CA57DC">
      <w:pPr>
        <w:pStyle w:val="ListParagraph"/>
        <w:numPr>
          <w:ilvl w:val="0"/>
          <w:numId w:val="43"/>
        </w:numPr>
        <w:spacing w:line="240" w:lineRule="auto"/>
        <w:jc w:val="both"/>
        <w:rPr>
          <w:sz w:val="20"/>
          <w:szCs w:val="20"/>
        </w:rPr>
      </w:pPr>
      <w:r w:rsidRPr="00454752">
        <w:rPr>
          <w:sz w:val="20"/>
          <w:szCs w:val="20"/>
        </w:rPr>
        <w:t>Unlawful campaign on the scheduled for election</w:t>
      </w:r>
    </w:p>
    <w:p w14:paraId="77BD1149" w14:textId="77777777" w:rsidR="00F411EC" w:rsidRPr="00454752" w:rsidRDefault="00F411EC" w:rsidP="00CA57DC">
      <w:pPr>
        <w:pStyle w:val="ListParagraph"/>
        <w:numPr>
          <w:ilvl w:val="0"/>
          <w:numId w:val="43"/>
        </w:numPr>
        <w:spacing w:line="240" w:lineRule="auto"/>
        <w:jc w:val="both"/>
        <w:rPr>
          <w:sz w:val="20"/>
          <w:szCs w:val="20"/>
        </w:rPr>
      </w:pPr>
      <w:r w:rsidRPr="00454752">
        <w:rPr>
          <w:sz w:val="20"/>
          <w:szCs w:val="20"/>
        </w:rPr>
        <w:t>Incidence of over voting, etc.</w:t>
      </w:r>
    </w:p>
    <w:p w14:paraId="2B4D036C" w14:textId="77777777" w:rsidR="00F411EC" w:rsidRDefault="00F411EC" w:rsidP="00F411EC">
      <w:pPr>
        <w:spacing w:line="240" w:lineRule="auto"/>
        <w:jc w:val="both"/>
        <w:rPr>
          <w:b/>
          <w:color w:val="FF0000"/>
          <w:sz w:val="20"/>
          <w:szCs w:val="20"/>
        </w:rPr>
      </w:pPr>
      <w:r w:rsidRPr="000E68D0">
        <w:rPr>
          <w:b/>
          <w:sz w:val="20"/>
          <w:szCs w:val="20"/>
        </w:rPr>
        <w:t>NB</w:t>
      </w:r>
      <w:r w:rsidRPr="00F411EC">
        <w:rPr>
          <w:sz w:val="20"/>
          <w:szCs w:val="20"/>
        </w:rPr>
        <w:t>: Relying on a fact like snatching of ballot box using agents, requires evidence to show that it was the respondent that mobilized them (make reference to the respondent. This is because an agent acting independently will not affect the validity of the votes)</w:t>
      </w:r>
      <w:r w:rsidR="00D82BFF">
        <w:rPr>
          <w:sz w:val="20"/>
          <w:szCs w:val="20"/>
        </w:rPr>
        <w:t xml:space="preserve"> </w:t>
      </w:r>
      <w:r w:rsidRPr="00F411EC">
        <w:rPr>
          <w:sz w:val="20"/>
          <w:szCs w:val="20"/>
        </w:rPr>
        <w:t>---</w:t>
      </w:r>
      <w:r w:rsidRPr="00454752">
        <w:rPr>
          <w:b/>
          <w:color w:val="FF0000"/>
          <w:sz w:val="20"/>
          <w:szCs w:val="20"/>
        </w:rPr>
        <w:t>BUHARI v. OBASANJO</w:t>
      </w:r>
    </w:p>
    <w:p w14:paraId="44892146" w14:textId="77777777" w:rsidR="006A3F0A" w:rsidRPr="006A3F0A" w:rsidRDefault="006A3F0A" w:rsidP="00F411EC">
      <w:pPr>
        <w:spacing w:line="240" w:lineRule="auto"/>
        <w:jc w:val="both"/>
        <w:rPr>
          <w:b/>
          <w:sz w:val="20"/>
          <w:szCs w:val="20"/>
        </w:rPr>
      </w:pPr>
      <w:r w:rsidRPr="006A3F0A">
        <w:rPr>
          <w:b/>
          <w:sz w:val="20"/>
          <w:szCs w:val="20"/>
        </w:rPr>
        <w:t>NOTABLES</w:t>
      </w:r>
    </w:p>
    <w:p w14:paraId="5BCE4881" w14:textId="77777777" w:rsidR="006A3F0A" w:rsidRPr="00DB207A" w:rsidRDefault="000E68D0" w:rsidP="00C47FE4">
      <w:pPr>
        <w:pStyle w:val="ListParagraph"/>
        <w:numPr>
          <w:ilvl w:val="0"/>
          <w:numId w:val="360"/>
        </w:numPr>
        <w:spacing w:line="240" w:lineRule="auto"/>
        <w:jc w:val="both"/>
        <w:rPr>
          <w:sz w:val="20"/>
          <w:szCs w:val="20"/>
        </w:rPr>
      </w:pPr>
      <w:r w:rsidRPr="006A3F0A">
        <w:rPr>
          <w:sz w:val="20"/>
          <w:szCs w:val="20"/>
        </w:rPr>
        <w:t xml:space="preserve">Preliminary objection or interlocutory issue on jurisdiction raised would be heard side </w:t>
      </w:r>
      <w:r w:rsidR="006A3F0A">
        <w:rPr>
          <w:sz w:val="20"/>
          <w:szCs w:val="20"/>
        </w:rPr>
        <w:t>by side</w:t>
      </w:r>
      <w:r w:rsidRPr="006A3F0A">
        <w:rPr>
          <w:sz w:val="20"/>
          <w:szCs w:val="20"/>
        </w:rPr>
        <w:t xml:space="preserve"> with the petition and ruling on it would be delivered with the final judgment – </w:t>
      </w:r>
      <w:r w:rsidRPr="006A3F0A">
        <w:rPr>
          <w:b/>
          <w:color w:val="FF0000"/>
          <w:sz w:val="20"/>
          <w:szCs w:val="20"/>
        </w:rPr>
        <w:t>S 285(8) CFRN</w:t>
      </w:r>
    </w:p>
    <w:p w14:paraId="13C0610C" w14:textId="77777777" w:rsidR="00DB207A" w:rsidRPr="00DA222B" w:rsidRDefault="00DB207A" w:rsidP="00DB207A">
      <w:pPr>
        <w:pStyle w:val="ListParagraph"/>
        <w:numPr>
          <w:ilvl w:val="0"/>
          <w:numId w:val="360"/>
        </w:numPr>
        <w:spacing w:line="240" w:lineRule="auto"/>
        <w:jc w:val="both"/>
        <w:rPr>
          <w:b/>
          <w:sz w:val="20"/>
          <w:szCs w:val="20"/>
        </w:rPr>
      </w:pPr>
      <w:r w:rsidRPr="00DB207A">
        <w:rPr>
          <w:sz w:val="20"/>
          <w:szCs w:val="20"/>
        </w:rPr>
        <w:t xml:space="preserve">The </w:t>
      </w:r>
      <w:r w:rsidRPr="00DA222B">
        <w:rPr>
          <w:b/>
          <w:sz w:val="20"/>
          <w:szCs w:val="20"/>
        </w:rPr>
        <w:t>federal high court</w:t>
      </w:r>
      <w:r w:rsidRPr="00DB207A">
        <w:rPr>
          <w:sz w:val="20"/>
          <w:szCs w:val="20"/>
        </w:rPr>
        <w:t xml:space="preserve"> shall have </w:t>
      </w:r>
      <w:r w:rsidRPr="00DA222B">
        <w:rPr>
          <w:b/>
          <w:sz w:val="20"/>
          <w:szCs w:val="20"/>
        </w:rPr>
        <w:t>exclusive jurisdiction</w:t>
      </w:r>
      <w:r w:rsidRPr="00DB207A">
        <w:rPr>
          <w:sz w:val="20"/>
          <w:szCs w:val="20"/>
        </w:rPr>
        <w:t xml:space="preserve"> to determine any question as to whether the term of offic</w:t>
      </w:r>
      <w:r>
        <w:rPr>
          <w:sz w:val="20"/>
          <w:szCs w:val="20"/>
        </w:rPr>
        <w:t xml:space="preserve">e of a member of </w:t>
      </w:r>
      <w:r w:rsidRPr="00DA222B">
        <w:rPr>
          <w:b/>
          <w:sz w:val="20"/>
          <w:szCs w:val="20"/>
        </w:rPr>
        <w:t>house of assembly of a state, a governor or deputy governor has ceased or become vacant</w:t>
      </w:r>
    </w:p>
    <w:p w14:paraId="5657B737" w14:textId="77777777" w:rsidR="006A3F0A" w:rsidRDefault="006A3F0A" w:rsidP="00C47FE4">
      <w:pPr>
        <w:pStyle w:val="ListParagraph"/>
        <w:numPr>
          <w:ilvl w:val="0"/>
          <w:numId w:val="360"/>
        </w:numPr>
        <w:spacing w:line="240" w:lineRule="auto"/>
        <w:jc w:val="both"/>
        <w:rPr>
          <w:sz w:val="20"/>
          <w:szCs w:val="20"/>
        </w:rPr>
      </w:pPr>
      <w:proofErr w:type="spellStart"/>
      <w:r w:rsidRPr="006A3F0A">
        <w:rPr>
          <w:b/>
          <w:sz w:val="20"/>
          <w:szCs w:val="20"/>
        </w:rPr>
        <w:t>Pre election</w:t>
      </w:r>
      <w:proofErr w:type="spellEnd"/>
      <w:r w:rsidRPr="006A3F0A">
        <w:rPr>
          <w:b/>
          <w:sz w:val="20"/>
          <w:szCs w:val="20"/>
        </w:rPr>
        <w:t xml:space="preserve"> matters</w:t>
      </w:r>
      <w:r w:rsidR="00EA24DE">
        <w:rPr>
          <w:sz w:val="20"/>
          <w:szCs w:val="20"/>
        </w:rPr>
        <w:t xml:space="preserve"> are to</w:t>
      </w:r>
      <w:r w:rsidRPr="006A3F0A">
        <w:rPr>
          <w:sz w:val="20"/>
          <w:szCs w:val="20"/>
        </w:rPr>
        <w:t xml:space="preserve"> be filed</w:t>
      </w:r>
      <w:r w:rsidR="00DB207A">
        <w:rPr>
          <w:b/>
          <w:sz w:val="20"/>
          <w:szCs w:val="20"/>
        </w:rPr>
        <w:t xml:space="preserve"> not later than 14 days from</w:t>
      </w:r>
      <w:r w:rsidRPr="006A3F0A">
        <w:rPr>
          <w:b/>
          <w:sz w:val="20"/>
          <w:szCs w:val="20"/>
        </w:rPr>
        <w:t xml:space="preserve"> the occurrence of the event </w:t>
      </w:r>
      <w:r w:rsidRPr="006A3F0A">
        <w:rPr>
          <w:sz w:val="20"/>
          <w:szCs w:val="20"/>
        </w:rPr>
        <w:t xml:space="preserve">at the Federal High Court and judgment be delivered on it within 180 days of filing. Appeals to be made within 14 days of the delivery of judgment appealed against and shall be heard and disposed </w:t>
      </w:r>
      <w:proofErr w:type="spellStart"/>
      <w:r w:rsidRPr="006A3F0A">
        <w:rPr>
          <w:sz w:val="20"/>
          <w:szCs w:val="20"/>
        </w:rPr>
        <w:t>off</w:t>
      </w:r>
      <w:proofErr w:type="spellEnd"/>
      <w:r w:rsidRPr="006A3F0A">
        <w:rPr>
          <w:sz w:val="20"/>
          <w:szCs w:val="20"/>
        </w:rPr>
        <w:t xml:space="preserve"> within 60 days of filing the appeal</w:t>
      </w:r>
      <w:r>
        <w:rPr>
          <w:sz w:val="20"/>
          <w:szCs w:val="20"/>
        </w:rPr>
        <w:t xml:space="preserve">. </w:t>
      </w:r>
      <w:proofErr w:type="spellStart"/>
      <w:r w:rsidRPr="00C53E0F">
        <w:rPr>
          <w:b/>
          <w:sz w:val="20"/>
          <w:szCs w:val="20"/>
        </w:rPr>
        <w:t>Pre election</w:t>
      </w:r>
      <w:proofErr w:type="spellEnd"/>
      <w:r w:rsidRPr="00C53E0F">
        <w:rPr>
          <w:b/>
          <w:sz w:val="20"/>
          <w:szCs w:val="20"/>
        </w:rPr>
        <w:t xml:space="preserve"> matters means</w:t>
      </w:r>
      <w:r w:rsidR="00C53E0F">
        <w:rPr>
          <w:b/>
          <w:sz w:val="20"/>
          <w:szCs w:val="20"/>
        </w:rPr>
        <w:t xml:space="preserve"> </w:t>
      </w:r>
      <w:r w:rsidR="00C53E0F" w:rsidRPr="00C53E0F">
        <w:rPr>
          <w:b/>
          <w:color w:val="FF0000"/>
          <w:sz w:val="20"/>
          <w:szCs w:val="20"/>
        </w:rPr>
        <w:t>S 285 (</w:t>
      </w:r>
      <w:proofErr w:type="gramStart"/>
      <w:r w:rsidR="00C53E0F" w:rsidRPr="00C53E0F">
        <w:rPr>
          <w:b/>
          <w:color w:val="FF0000"/>
          <w:sz w:val="20"/>
          <w:szCs w:val="20"/>
        </w:rPr>
        <w:t>14)CFRN</w:t>
      </w:r>
      <w:proofErr w:type="gramEnd"/>
      <w:r w:rsidRPr="00C53E0F">
        <w:rPr>
          <w:b/>
          <w:sz w:val="20"/>
          <w:szCs w:val="20"/>
        </w:rPr>
        <w:t>;</w:t>
      </w:r>
    </w:p>
    <w:p w14:paraId="7E1C991C" w14:textId="77777777" w:rsidR="006A3F0A" w:rsidRDefault="006A3F0A" w:rsidP="00C47FE4">
      <w:pPr>
        <w:pStyle w:val="ListParagraph"/>
        <w:numPr>
          <w:ilvl w:val="1"/>
          <w:numId w:val="319"/>
        </w:numPr>
        <w:spacing w:line="240" w:lineRule="auto"/>
        <w:jc w:val="both"/>
        <w:rPr>
          <w:sz w:val="20"/>
          <w:szCs w:val="20"/>
        </w:rPr>
      </w:pPr>
      <w:r>
        <w:rPr>
          <w:sz w:val="20"/>
          <w:szCs w:val="20"/>
        </w:rPr>
        <w:t xml:space="preserve">Any </w:t>
      </w:r>
      <w:r w:rsidR="00C53E0F">
        <w:rPr>
          <w:sz w:val="20"/>
          <w:szCs w:val="20"/>
        </w:rPr>
        <w:t>suit by an aspirant who complains that provis</w:t>
      </w:r>
      <w:r>
        <w:rPr>
          <w:sz w:val="20"/>
          <w:szCs w:val="20"/>
        </w:rPr>
        <w:t xml:space="preserve">ions of the electoral act or any other act regulating conduct of primaries wasn’t complied with by a political party as regards selection and nomination of candidates for the election </w:t>
      </w:r>
    </w:p>
    <w:p w14:paraId="2A2AC919" w14:textId="77777777" w:rsidR="00C53E0F" w:rsidRDefault="00C53E0F" w:rsidP="00C47FE4">
      <w:pPr>
        <w:pStyle w:val="ListParagraph"/>
        <w:numPr>
          <w:ilvl w:val="1"/>
          <w:numId w:val="319"/>
        </w:numPr>
        <w:spacing w:line="240" w:lineRule="auto"/>
        <w:jc w:val="both"/>
        <w:rPr>
          <w:sz w:val="20"/>
          <w:szCs w:val="20"/>
        </w:rPr>
      </w:pPr>
      <w:r>
        <w:rPr>
          <w:sz w:val="20"/>
          <w:szCs w:val="20"/>
        </w:rPr>
        <w:t xml:space="preserve">Any suit where an </w:t>
      </w:r>
      <w:proofErr w:type="gramStart"/>
      <w:r>
        <w:rPr>
          <w:sz w:val="20"/>
          <w:szCs w:val="20"/>
        </w:rPr>
        <w:t>aspirant challenges decisions of INEC</w:t>
      </w:r>
      <w:proofErr w:type="gramEnd"/>
      <w:r>
        <w:rPr>
          <w:sz w:val="20"/>
          <w:szCs w:val="20"/>
        </w:rPr>
        <w:t xml:space="preserve"> as regards his participation in the election or that they didn’t comply with the electoral act or any other act regulating conduct of primaries in respect of selection and nomination of candidates for the election </w:t>
      </w:r>
    </w:p>
    <w:p w14:paraId="46719CB9" w14:textId="77777777" w:rsidR="006A3F0A" w:rsidRDefault="00C53E0F" w:rsidP="00C47FE4">
      <w:pPr>
        <w:pStyle w:val="ListParagraph"/>
        <w:numPr>
          <w:ilvl w:val="1"/>
          <w:numId w:val="319"/>
        </w:numPr>
        <w:spacing w:line="240" w:lineRule="auto"/>
        <w:jc w:val="both"/>
        <w:rPr>
          <w:sz w:val="20"/>
          <w:szCs w:val="20"/>
        </w:rPr>
      </w:pPr>
      <w:r>
        <w:rPr>
          <w:sz w:val="20"/>
          <w:szCs w:val="20"/>
        </w:rPr>
        <w:t xml:space="preserve">Any suit by a political party challenging the decision of INEC disqualifying its candidate from participating in an election or that the electoral act or other applicable laws was not complied with as regards timetable for election, registration of voters, </w:t>
      </w:r>
      <w:proofErr w:type="spellStart"/>
      <w:r>
        <w:rPr>
          <w:sz w:val="20"/>
          <w:szCs w:val="20"/>
        </w:rPr>
        <w:t>etc</w:t>
      </w:r>
      <w:proofErr w:type="spellEnd"/>
      <w:r>
        <w:rPr>
          <w:sz w:val="20"/>
          <w:szCs w:val="20"/>
        </w:rPr>
        <w:t xml:space="preserve"> in respect of preparation for election</w:t>
      </w:r>
    </w:p>
    <w:p w14:paraId="0F963A7B" w14:textId="77777777" w:rsidR="00A6211D" w:rsidRPr="00A6211D" w:rsidRDefault="00A6211D" w:rsidP="00A6211D">
      <w:pPr>
        <w:pStyle w:val="ListParagraph"/>
        <w:numPr>
          <w:ilvl w:val="0"/>
          <w:numId w:val="362"/>
        </w:numPr>
        <w:spacing w:line="240" w:lineRule="auto"/>
        <w:jc w:val="both"/>
        <w:rPr>
          <w:sz w:val="20"/>
          <w:szCs w:val="20"/>
        </w:rPr>
      </w:pPr>
      <w:r>
        <w:rPr>
          <w:sz w:val="20"/>
          <w:szCs w:val="20"/>
        </w:rPr>
        <w:t xml:space="preserve">The federal high court shall have jurisdiction to determine a question as to whether </w:t>
      </w:r>
      <w:r w:rsidRPr="00A6211D">
        <w:rPr>
          <w:b/>
          <w:sz w:val="20"/>
          <w:szCs w:val="20"/>
        </w:rPr>
        <w:t>the term of office</w:t>
      </w:r>
      <w:r>
        <w:rPr>
          <w:sz w:val="20"/>
          <w:szCs w:val="20"/>
        </w:rPr>
        <w:t xml:space="preserve"> or seat of a member of the senate or house of representative has </w:t>
      </w:r>
      <w:r w:rsidRPr="00A6211D">
        <w:rPr>
          <w:b/>
          <w:sz w:val="20"/>
          <w:szCs w:val="20"/>
        </w:rPr>
        <w:t>ceased or his seat has become vacant</w:t>
      </w:r>
    </w:p>
    <w:p w14:paraId="114E28EC" w14:textId="77777777" w:rsidR="00A6211D" w:rsidRPr="00A6211D" w:rsidRDefault="00A6211D" w:rsidP="00A6211D">
      <w:pPr>
        <w:pStyle w:val="ListParagraph"/>
        <w:numPr>
          <w:ilvl w:val="0"/>
          <w:numId w:val="362"/>
        </w:numPr>
        <w:spacing w:line="240" w:lineRule="auto"/>
        <w:jc w:val="both"/>
        <w:rPr>
          <w:sz w:val="20"/>
          <w:szCs w:val="20"/>
        </w:rPr>
      </w:pPr>
      <w:r>
        <w:rPr>
          <w:sz w:val="20"/>
          <w:szCs w:val="20"/>
        </w:rPr>
        <w:t xml:space="preserve">The federal high court shall have jurisdiction to determine a question as to whether </w:t>
      </w:r>
      <w:r w:rsidRPr="00A6211D">
        <w:rPr>
          <w:b/>
          <w:sz w:val="20"/>
          <w:szCs w:val="20"/>
        </w:rPr>
        <w:t>the term of office</w:t>
      </w:r>
      <w:r>
        <w:rPr>
          <w:sz w:val="20"/>
          <w:szCs w:val="20"/>
        </w:rPr>
        <w:t xml:space="preserve"> of a member of the house of assembly or governor or deputy governor has </w:t>
      </w:r>
      <w:r w:rsidRPr="00A6211D">
        <w:rPr>
          <w:b/>
          <w:sz w:val="20"/>
          <w:szCs w:val="20"/>
        </w:rPr>
        <w:t>ceased or his seat has become vacant</w:t>
      </w:r>
    </w:p>
    <w:p w14:paraId="7E84ADF6" w14:textId="77777777" w:rsidR="00454752" w:rsidRDefault="00F411EC" w:rsidP="00F411EC">
      <w:pPr>
        <w:spacing w:line="240" w:lineRule="auto"/>
        <w:jc w:val="both"/>
        <w:rPr>
          <w:sz w:val="20"/>
          <w:szCs w:val="20"/>
        </w:rPr>
      </w:pPr>
      <w:r w:rsidRPr="00454752">
        <w:rPr>
          <w:b/>
          <w:sz w:val="20"/>
          <w:szCs w:val="20"/>
        </w:rPr>
        <w:t>PROCEDURE AND SEQUENCE OF EVENTS INVOLVED IN ELECTION PETITIONS</w:t>
      </w:r>
      <w:r w:rsidRPr="00F411EC">
        <w:rPr>
          <w:sz w:val="20"/>
          <w:szCs w:val="20"/>
        </w:rPr>
        <w:t xml:space="preserve"> </w:t>
      </w:r>
    </w:p>
    <w:p w14:paraId="4312BA77" w14:textId="77777777" w:rsidR="00454752" w:rsidRDefault="00F411EC" w:rsidP="00CA57DC">
      <w:pPr>
        <w:pStyle w:val="ListParagraph"/>
        <w:numPr>
          <w:ilvl w:val="0"/>
          <w:numId w:val="44"/>
        </w:numPr>
        <w:spacing w:line="240" w:lineRule="auto"/>
        <w:jc w:val="both"/>
        <w:rPr>
          <w:sz w:val="20"/>
          <w:szCs w:val="20"/>
        </w:rPr>
      </w:pPr>
      <w:r w:rsidRPr="00454752">
        <w:rPr>
          <w:sz w:val="20"/>
          <w:szCs w:val="20"/>
        </w:rPr>
        <w:t>Election stage</w:t>
      </w:r>
    </w:p>
    <w:p w14:paraId="40884A10" w14:textId="77777777" w:rsidR="00454752" w:rsidRDefault="00F411EC" w:rsidP="00CA57DC">
      <w:pPr>
        <w:pStyle w:val="ListParagraph"/>
        <w:numPr>
          <w:ilvl w:val="0"/>
          <w:numId w:val="44"/>
        </w:numPr>
        <w:spacing w:line="240" w:lineRule="auto"/>
        <w:jc w:val="both"/>
        <w:rPr>
          <w:sz w:val="20"/>
          <w:szCs w:val="20"/>
        </w:rPr>
      </w:pPr>
      <w:r w:rsidRPr="00454752">
        <w:rPr>
          <w:sz w:val="20"/>
          <w:szCs w:val="20"/>
        </w:rPr>
        <w:t>Presentation of election petition</w:t>
      </w:r>
    </w:p>
    <w:p w14:paraId="478E11B1" w14:textId="77777777" w:rsidR="00454752" w:rsidRDefault="00F411EC" w:rsidP="00CA57DC">
      <w:pPr>
        <w:pStyle w:val="ListParagraph"/>
        <w:numPr>
          <w:ilvl w:val="0"/>
          <w:numId w:val="44"/>
        </w:numPr>
        <w:spacing w:line="240" w:lineRule="auto"/>
        <w:jc w:val="both"/>
        <w:rPr>
          <w:sz w:val="20"/>
          <w:szCs w:val="20"/>
        </w:rPr>
      </w:pPr>
      <w:r w:rsidRPr="00454752">
        <w:rPr>
          <w:sz w:val="20"/>
          <w:szCs w:val="20"/>
        </w:rPr>
        <w:t>Service of the processes on the Respondent</w:t>
      </w:r>
    </w:p>
    <w:p w14:paraId="304990E3" w14:textId="77777777" w:rsidR="00454752" w:rsidRDefault="00F411EC" w:rsidP="00CA57DC">
      <w:pPr>
        <w:pStyle w:val="ListParagraph"/>
        <w:numPr>
          <w:ilvl w:val="0"/>
          <w:numId w:val="44"/>
        </w:numPr>
        <w:spacing w:line="240" w:lineRule="auto"/>
        <w:jc w:val="both"/>
        <w:rPr>
          <w:sz w:val="20"/>
          <w:szCs w:val="20"/>
        </w:rPr>
      </w:pPr>
      <w:r w:rsidRPr="00454752">
        <w:rPr>
          <w:sz w:val="20"/>
          <w:szCs w:val="20"/>
        </w:rPr>
        <w:t>Entry of appearance and Reply by the Respondent</w:t>
      </w:r>
    </w:p>
    <w:p w14:paraId="11482949" w14:textId="77777777" w:rsidR="00454752" w:rsidRDefault="00F411EC" w:rsidP="00CA57DC">
      <w:pPr>
        <w:pStyle w:val="ListParagraph"/>
        <w:numPr>
          <w:ilvl w:val="0"/>
          <w:numId w:val="44"/>
        </w:numPr>
        <w:spacing w:line="240" w:lineRule="auto"/>
        <w:jc w:val="both"/>
        <w:rPr>
          <w:sz w:val="20"/>
          <w:szCs w:val="20"/>
        </w:rPr>
      </w:pPr>
      <w:r w:rsidRPr="00454752">
        <w:rPr>
          <w:sz w:val="20"/>
          <w:szCs w:val="20"/>
        </w:rPr>
        <w:t>Pre-hearing notice</w:t>
      </w:r>
    </w:p>
    <w:p w14:paraId="1864A0AD" w14:textId="77777777" w:rsidR="00454752" w:rsidRDefault="00F411EC" w:rsidP="00CA57DC">
      <w:pPr>
        <w:pStyle w:val="ListParagraph"/>
        <w:numPr>
          <w:ilvl w:val="0"/>
          <w:numId w:val="44"/>
        </w:numPr>
        <w:spacing w:line="240" w:lineRule="auto"/>
        <w:jc w:val="both"/>
        <w:rPr>
          <w:sz w:val="20"/>
          <w:szCs w:val="20"/>
        </w:rPr>
      </w:pPr>
      <w:r w:rsidRPr="00454752">
        <w:rPr>
          <w:sz w:val="20"/>
          <w:szCs w:val="20"/>
        </w:rPr>
        <w:t>Hearing of the petition</w:t>
      </w:r>
    </w:p>
    <w:p w14:paraId="6774C771" w14:textId="77777777" w:rsidR="00454752" w:rsidRDefault="00F411EC" w:rsidP="00CA57DC">
      <w:pPr>
        <w:pStyle w:val="ListParagraph"/>
        <w:numPr>
          <w:ilvl w:val="0"/>
          <w:numId w:val="44"/>
        </w:numPr>
        <w:spacing w:line="240" w:lineRule="auto"/>
        <w:jc w:val="both"/>
        <w:rPr>
          <w:sz w:val="20"/>
          <w:szCs w:val="20"/>
        </w:rPr>
      </w:pPr>
      <w:r w:rsidRPr="00454752">
        <w:rPr>
          <w:sz w:val="20"/>
          <w:szCs w:val="20"/>
        </w:rPr>
        <w:t>Judgment</w:t>
      </w:r>
    </w:p>
    <w:p w14:paraId="0614158B" w14:textId="77777777" w:rsidR="00F411EC" w:rsidRDefault="00F411EC" w:rsidP="00CA57DC">
      <w:pPr>
        <w:pStyle w:val="ListParagraph"/>
        <w:numPr>
          <w:ilvl w:val="0"/>
          <w:numId w:val="44"/>
        </w:numPr>
        <w:spacing w:line="240" w:lineRule="auto"/>
        <w:jc w:val="both"/>
        <w:rPr>
          <w:sz w:val="20"/>
          <w:szCs w:val="20"/>
        </w:rPr>
      </w:pPr>
      <w:r w:rsidRPr="00454752">
        <w:rPr>
          <w:sz w:val="20"/>
          <w:szCs w:val="20"/>
        </w:rPr>
        <w:t>Appeals</w:t>
      </w:r>
    </w:p>
    <w:p w14:paraId="4B8B20A8" w14:textId="77777777" w:rsidR="00D82BFF" w:rsidRPr="00454752" w:rsidRDefault="00D82BFF" w:rsidP="00D82BFF">
      <w:pPr>
        <w:pStyle w:val="ListParagraph"/>
        <w:spacing w:line="240" w:lineRule="auto"/>
        <w:ind w:left="360"/>
        <w:jc w:val="both"/>
        <w:rPr>
          <w:sz w:val="20"/>
          <w:szCs w:val="20"/>
        </w:rPr>
      </w:pPr>
    </w:p>
    <w:p w14:paraId="3370987C" w14:textId="77777777" w:rsidR="00454752" w:rsidRPr="00D82BFF" w:rsidRDefault="00F411EC" w:rsidP="00C47FE4">
      <w:pPr>
        <w:pStyle w:val="ListParagraph"/>
        <w:numPr>
          <w:ilvl w:val="0"/>
          <w:numId w:val="335"/>
        </w:numPr>
        <w:spacing w:line="240" w:lineRule="auto"/>
        <w:jc w:val="both"/>
        <w:rPr>
          <w:sz w:val="20"/>
          <w:szCs w:val="20"/>
        </w:rPr>
      </w:pPr>
      <w:r w:rsidRPr="00D82BFF">
        <w:rPr>
          <w:b/>
          <w:sz w:val="20"/>
          <w:szCs w:val="20"/>
        </w:rPr>
        <w:t>Election stage</w:t>
      </w:r>
      <w:r w:rsidRPr="00D82BFF">
        <w:rPr>
          <w:sz w:val="20"/>
          <w:szCs w:val="20"/>
        </w:rPr>
        <w:t xml:space="preserve">: The stages of election </w:t>
      </w:r>
      <w:proofErr w:type="gramStart"/>
      <w:r w:rsidRPr="00D82BFF">
        <w:rPr>
          <w:sz w:val="20"/>
          <w:szCs w:val="20"/>
        </w:rPr>
        <w:t>are:---</w:t>
      </w:r>
      <w:proofErr w:type="gramEnd"/>
      <w:r w:rsidRPr="00D82BFF">
        <w:rPr>
          <w:sz w:val="20"/>
          <w:szCs w:val="20"/>
        </w:rPr>
        <w:t>NAVC</w:t>
      </w:r>
    </w:p>
    <w:p w14:paraId="0196A385" w14:textId="77777777" w:rsidR="00454752" w:rsidRDefault="00F411EC" w:rsidP="00CA57DC">
      <w:pPr>
        <w:pStyle w:val="ListParagraph"/>
        <w:numPr>
          <w:ilvl w:val="0"/>
          <w:numId w:val="45"/>
        </w:numPr>
        <w:spacing w:line="240" w:lineRule="auto"/>
        <w:jc w:val="both"/>
        <w:rPr>
          <w:sz w:val="20"/>
          <w:szCs w:val="20"/>
        </w:rPr>
      </w:pPr>
      <w:r w:rsidRPr="00454752">
        <w:rPr>
          <w:sz w:val="20"/>
          <w:szCs w:val="20"/>
        </w:rPr>
        <w:t>Nomination</w:t>
      </w:r>
    </w:p>
    <w:p w14:paraId="0B0BC9F6" w14:textId="77777777" w:rsidR="00454752" w:rsidRDefault="00F411EC" w:rsidP="00CA57DC">
      <w:pPr>
        <w:pStyle w:val="ListParagraph"/>
        <w:numPr>
          <w:ilvl w:val="0"/>
          <w:numId w:val="45"/>
        </w:numPr>
        <w:spacing w:line="240" w:lineRule="auto"/>
        <w:jc w:val="both"/>
        <w:rPr>
          <w:sz w:val="20"/>
          <w:szCs w:val="20"/>
        </w:rPr>
      </w:pPr>
      <w:r w:rsidRPr="00454752">
        <w:rPr>
          <w:sz w:val="20"/>
          <w:szCs w:val="20"/>
        </w:rPr>
        <w:t>Accreditation of voters</w:t>
      </w:r>
    </w:p>
    <w:p w14:paraId="5E4F8F06" w14:textId="77777777" w:rsidR="00454752" w:rsidRDefault="00F411EC" w:rsidP="00CA57DC">
      <w:pPr>
        <w:pStyle w:val="ListParagraph"/>
        <w:numPr>
          <w:ilvl w:val="0"/>
          <w:numId w:val="45"/>
        </w:numPr>
        <w:spacing w:line="240" w:lineRule="auto"/>
        <w:jc w:val="both"/>
        <w:rPr>
          <w:sz w:val="20"/>
          <w:szCs w:val="20"/>
        </w:rPr>
      </w:pPr>
      <w:r w:rsidRPr="00454752">
        <w:rPr>
          <w:sz w:val="20"/>
          <w:szCs w:val="20"/>
        </w:rPr>
        <w:t>Voting</w:t>
      </w:r>
    </w:p>
    <w:p w14:paraId="2D2EC86A" w14:textId="77777777" w:rsidR="00454752" w:rsidRDefault="00F411EC" w:rsidP="00CA57DC">
      <w:pPr>
        <w:pStyle w:val="ListParagraph"/>
        <w:numPr>
          <w:ilvl w:val="0"/>
          <w:numId w:val="45"/>
        </w:numPr>
        <w:spacing w:line="240" w:lineRule="auto"/>
        <w:jc w:val="both"/>
        <w:rPr>
          <w:sz w:val="20"/>
          <w:szCs w:val="20"/>
        </w:rPr>
      </w:pPr>
      <w:r w:rsidRPr="00454752">
        <w:rPr>
          <w:sz w:val="20"/>
          <w:szCs w:val="20"/>
        </w:rPr>
        <w:t>Collation</w:t>
      </w:r>
    </w:p>
    <w:p w14:paraId="76CB439A" w14:textId="77777777" w:rsidR="00D82BFF" w:rsidRDefault="00F411EC" w:rsidP="00CA57DC">
      <w:pPr>
        <w:pStyle w:val="ListParagraph"/>
        <w:numPr>
          <w:ilvl w:val="0"/>
          <w:numId w:val="45"/>
        </w:numPr>
        <w:spacing w:line="240" w:lineRule="auto"/>
        <w:jc w:val="both"/>
        <w:rPr>
          <w:sz w:val="20"/>
          <w:szCs w:val="20"/>
        </w:rPr>
      </w:pPr>
      <w:r w:rsidRPr="00454752">
        <w:rPr>
          <w:sz w:val="20"/>
          <w:szCs w:val="20"/>
        </w:rPr>
        <w:t>Declaration of results</w:t>
      </w:r>
    </w:p>
    <w:p w14:paraId="6EED5484" w14:textId="77777777" w:rsidR="00D82BFF" w:rsidRDefault="00D82BFF" w:rsidP="00D82BFF">
      <w:pPr>
        <w:pStyle w:val="ListParagraph"/>
        <w:spacing w:line="240" w:lineRule="auto"/>
        <w:ind w:left="360"/>
        <w:jc w:val="both"/>
        <w:rPr>
          <w:sz w:val="20"/>
          <w:szCs w:val="20"/>
        </w:rPr>
      </w:pPr>
    </w:p>
    <w:p w14:paraId="21D0499C" w14:textId="77777777" w:rsidR="00F411EC" w:rsidRPr="00D82BFF" w:rsidRDefault="00F411EC" w:rsidP="00C47FE4">
      <w:pPr>
        <w:pStyle w:val="ListParagraph"/>
        <w:numPr>
          <w:ilvl w:val="0"/>
          <w:numId w:val="335"/>
        </w:numPr>
        <w:spacing w:line="240" w:lineRule="auto"/>
        <w:jc w:val="both"/>
        <w:rPr>
          <w:sz w:val="20"/>
          <w:szCs w:val="20"/>
        </w:rPr>
      </w:pPr>
      <w:r w:rsidRPr="00D82BFF">
        <w:rPr>
          <w:b/>
          <w:sz w:val="20"/>
          <w:szCs w:val="20"/>
        </w:rPr>
        <w:t>Presentation of election petition</w:t>
      </w:r>
      <w:r w:rsidRPr="00D82BFF">
        <w:rPr>
          <w:sz w:val="20"/>
          <w:szCs w:val="20"/>
        </w:rPr>
        <w:t xml:space="preserve">: The originating process is an election petition. </w:t>
      </w:r>
      <w:r w:rsidR="00454752" w:rsidRPr="00D82BFF">
        <w:rPr>
          <w:sz w:val="20"/>
          <w:szCs w:val="20"/>
        </w:rPr>
        <w:t>T</w:t>
      </w:r>
      <w:r w:rsidRPr="00D82BFF">
        <w:rPr>
          <w:sz w:val="20"/>
          <w:szCs w:val="20"/>
        </w:rPr>
        <w:t>he election petition shall be presented to the SECRETARY OR REGISTRAR OF THE ELECTION TRIBUNAL/COURT either by the petitioner or his solicitor. Thus, a petition is presented when it is actually brought by the petitioner or his solicitor, if any, named at the foot of the petition before the Secretary or Registrar of the Tribunal for filing, coupled with</w:t>
      </w:r>
    </w:p>
    <w:p w14:paraId="4EA4B0AD" w14:textId="77777777" w:rsidR="00454752" w:rsidRDefault="00F411EC" w:rsidP="00CA57DC">
      <w:pPr>
        <w:pStyle w:val="ListParagraph"/>
        <w:numPr>
          <w:ilvl w:val="0"/>
          <w:numId w:val="46"/>
        </w:numPr>
        <w:spacing w:line="240" w:lineRule="auto"/>
        <w:jc w:val="both"/>
        <w:rPr>
          <w:sz w:val="20"/>
          <w:szCs w:val="20"/>
        </w:rPr>
      </w:pPr>
      <w:r w:rsidRPr="00454752">
        <w:rPr>
          <w:sz w:val="20"/>
          <w:szCs w:val="20"/>
        </w:rPr>
        <w:t>the payment of filing fees/obtaining a receipt for same; and</w:t>
      </w:r>
    </w:p>
    <w:p w14:paraId="1F1AAFDF" w14:textId="77777777" w:rsidR="00F411EC" w:rsidRDefault="00F411EC" w:rsidP="00CA57DC">
      <w:pPr>
        <w:pStyle w:val="ListParagraph"/>
        <w:numPr>
          <w:ilvl w:val="0"/>
          <w:numId w:val="46"/>
        </w:numPr>
        <w:spacing w:line="240" w:lineRule="auto"/>
        <w:jc w:val="both"/>
        <w:rPr>
          <w:sz w:val="20"/>
          <w:szCs w:val="20"/>
        </w:rPr>
      </w:pPr>
      <w:r w:rsidRPr="00454752">
        <w:rPr>
          <w:sz w:val="20"/>
          <w:szCs w:val="20"/>
        </w:rPr>
        <w:t xml:space="preserve">the payment </w:t>
      </w:r>
      <w:r w:rsidR="00454752">
        <w:rPr>
          <w:sz w:val="20"/>
          <w:szCs w:val="20"/>
        </w:rPr>
        <w:t>of security for costs</w:t>
      </w:r>
    </w:p>
    <w:p w14:paraId="5DD9BB60" w14:textId="77777777" w:rsidR="00CB687F" w:rsidRDefault="00CB687F" w:rsidP="00CB687F">
      <w:pPr>
        <w:spacing w:line="240" w:lineRule="auto"/>
        <w:jc w:val="both"/>
        <w:rPr>
          <w:sz w:val="20"/>
          <w:szCs w:val="20"/>
        </w:rPr>
      </w:pPr>
      <w:r>
        <w:rPr>
          <w:sz w:val="20"/>
          <w:szCs w:val="20"/>
        </w:rPr>
        <w:t>The following documents are to be front loaded with the petition;</w:t>
      </w:r>
    </w:p>
    <w:p w14:paraId="04F64904" w14:textId="77777777" w:rsidR="00CB687F" w:rsidRDefault="00CB687F" w:rsidP="00C47FE4">
      <w:pPr>
        <w:pStyle w:val="ListParagraph"/>
        <w:numPr>
          <w:ilvl w:val="0"/>
          <w:numId w:val="361"/>
        </w:numPr>
        <w:spacing w:line="240" w:lineRule="auto"/>
        <w:jc w:val="both"/>
        <w:rPr>
          <w:sz w:val="20"/>
          <w:szCs w:val="20"/>
        </w:rPr>
      </w:pPr>
      <w:r>
        <w:rPr>
          <w:sz w:val="20"/>
          <w:szCs w:val="20"/>
        </w:rPr>
        <w:t xml:space="preserve">list of witnesses the </w:t>
      </w:r>
      <w:r w:rsidR="00A30FFF">
        <w:rPr>
          <w:sz w:val="20"/>
          <w:szCs w:val="20"/>
        </w:rPr>
        <w:t>petitioner intends to call in proof of petition</w:t>
      </w:r>
    </w:p>
    <w:p w14:paraId="775BCA95" w14:textId="77777777" w:rsidR="00A30FFF" w:rsidRDefault="00A30FFF" w:rsidP="00C47FE4">
      <w:pPr>
        <w:pStyle w:val="ListParagraph"/>
        <w:numPr>
          <w:ilvl w:val="0"/>
          <w:numId w:val="361"/>
        </w:numPr>
        <w:spacing w:line="240" w:lineRule="auto"/>
        <w:jc w:val="both"/>
        <w:rPr>
          <w:sz w:val="20"/>
          <w:szCs w:val="20"/>
        </w:rPr>
      </w:pPr>
      <w:r>
        <w:rPr>
          <w:sz w:val="20"/>
          <w:szCs w:val="20"/>
        </w:rPr>
        <w:t>written statement on oath of the witnesses</w:t>
      </w:r>
    </w:p>
    <w:p w14:paraId="1777B5CF" w14:textId="77777777" w:rsidR="00A30FFF" w:rsidRPr="00CB687F" w:rsidRDefault="00A30FFF" w:rsidP="00C47FE4">
      <w:pPr>
        <w:pStyle w:val="ListParagraph"/>
        <w:numPr>
          <w:ilvl w:val="0"/>
          <w:numId w:val="361"/>
        </w:numPr>
        <w:spacing w:line="240" w:lineRule="auto"/>
        <w:jc w:val="both"/>
        <w:rPr>
          <w:sz w:val="20"/>
          <w:szCs w:val="20"/>
        </w:rPr>
      </w:pPr>
      <w:r>
        <w:rPr>
          <w:sz w:val="20"/>
          <w:szCs w:val="20"/>
        </w:rPr>
        <w:t>copies of list of every document to be relied upon at the hearing of the petition</w:t>
      </w:r>
    </w:p>
    <w:p w14:paraId="66868D74" w14:textId="77777777" w:rsidR="001D5D3A" w:rsidRDefault="00F411EC" w:rsidP="00F411EC">
      <w:pPr>
        <w:spacing w:line="240" w:lineRule="auto"/>
        <w:jc w:val="both"/>
        <w:rPr>
          <w:sz w:val="20"/>
          <w:szCs w:val="20"/>
        </w:rPr>
      </w:pPr>
      <w:r w:rsidRPr="00F411EC">
        <w:rPr>
          <w:sz w:val="20"/>
          <w:szCs w:val="20"/>
        </w:rPr>
        <w:t>An election petition must be presented at the registry of the appropriate court or tribunal. Presenting the petition in a wrong court or tribunal is a fundamental er</w:t>
      </w:r>
      <w:r w:rsidR="001D5D3A">
        <w:rPr>
          <w:sz w:val="20"/>
          <w:szCs w:val="20"/>
        </w:rPr>
        <w:t>ror which cannot be rectified--</w:t>
      </w:r>
      <w:r w:rsidR="001D5D3A" w:rsidRPr="001D5D3A">
        <w:rPr>
          <w:b/>
          <w:color w:val="FF0000"/>
          <w:sz w:val="20"/>
          <w:szCs w:val="20"/>
        </w:rPr>
        <w:t>OGBOLUMANI v. OKOBI</w:t>
      </w:r>
      <w:r w:rsidR="001D5D3A">
        <w:rPr>
          <w:sz w:val="20"/>
          <w:szCs w:val="20"/>
        </w:rPr>
        <w:t>. The electoral act does not provide</w:t>
      </w:r>
      <w:r w:rsidRPr="00F411EC">
        <w:rPr>
          <w:sz w:val="20"/>
          <w:szCs w:val="20"/>
        </w:rPr>
        <w:t xml:space="preserve"> for the transfer</w:t>
      </w:r>
      <w:r w:rsidR="001D5D3A">
        <w:rPr>
          <w:sz w:val="20"/>
          <w:szCs w:val="20"/>
        </w:rPr>
        <w:t xml:space="preserve"> </w:t>
      </w:r>
      <w:r w:rsidRPr="00F411EC">
        <w:rPr>
          <w:sz w:val="20"/>
          <w:szCs w:val="20"/>
        </w:rPr>
        <w:t>of a petition from one tribunal to the other. Thus, a petition filed at a wrong tribunal shall be struck out</w:t>
      </w:r>
      <w:r w:rsidRPr="00F411EC">
        <w:rPr>
          <w:sz w:val="20"/>
          <w:szCs w:val="20"/>
        </w:rPr>
        <w:tab/>
        <w:t>. Where it is not subsequently re-filed before</w:t>
      </w:r>
      <w:r w:rsidR="001D5D3A">
        <w:rPr>
          <w:sz w:val="20"/>
          <w:szCs w:val="20"/>
        </w:rPr>
        <w:t xml:space="preserve"> </w:t>
      </w:r>
      <w:r w:rsidRPr="00F411EC">
        <w:rPr>
          <w:sz w:val="20"/>
          <w:szCs w:val="20"/>
        </w:rPr>
        <w:t>the appropriate tribunal within the 21 days period, it becomes statute barred and the cause of action is barred</w:t>
      </w:r>
      <w:r w:rsidRPr="00F411EC">
        <w:rPr>
          <w:sz w:val="20"/>
          <w:szCs w:val="20"/>
        </w:rPr>
        <w:tab/>
      </w:r>
      <w:r w:rsidRPr="001D5D3A">
        <w:rPr>
          <w:b/>
          <w:color w:val="FF0000"/>
          <w:sz w:val="20"/>
          <w:szCs w:val="20"/>
        </w:rPr>
        <w:t>MOGHALU V NGIGE</w:t>
      </w:r>
      <w:r w:rsidR="001D5D3A" w:rsidRPr="001D5D3A">
        <w:rPr>
          <w:color w:val="FF0000"/>
          <w:sz w:val="20"/>
          <w:szCs w:val="20"/>
        </w:rPr>
        <w:t>.</w:t>
      </w:r>
      <w:r w:rsidR="001D5D3A">
        <w:rPr>
          <w:sz w:val="20"/>
          <w:szCs w:val="20"/>
        </w:rPr>
        <w:t xml:space="preserve"> </w:t>
      </w:r>
      <w:r w:rsidRPr="001D5D3A">
        <w:rPr>
          <w:b/>
          <w:sz w:val="20"/>
          <w:szCs w:val="20"/>
        </w:rPr>
        <w:t>Time to file petition and reply</w:t>
      </w:r>
      <w:r w:rsidRPr="00F411EC">
        <w:rPr>
          <w:sz w:val="20"/>
          <w:szCs w:val="20"/>
        </w:rPr>
        <w:t xml:space="preserve">: An </w:t>
      </w:r>
      <w:r w:rsidRPr="008D03C6">
        <w:rPr>
          <w:b/>
          <w:sz w:val="20"/>
          <w:szCs w:val="20"/>
        </w:rPr>
        <w:t>election petition must be filed within twenty-one</w:t>
      </w:r>
      <w:r w:rsidR="001D5D3A" w:rsidRPr="008D03C6">
        <w:rPr>
          <w:b/>
          <w:sz w:val="20"/>
          <w:szCs w:val="20"/>
        </w:rPr>
        <w:t xml:space="preserve"> </w:t>
      </w:r>
      <w:r w:rsidRPr="008D03C6">
        <w:rPr>
          <w:b/>
          <w:sz w:val="20"/>
          <w:szCs w:val="20"/>
        </w:rPr>
        <w:t>(21) days after the date of the declaration of the result of the election</w:t>
      </w:r>
      <w:r w:rsidR="008D03C6">
        <w:rPr>
          <w:sz w:val="20"/>
          <w:szCs w:val="20"/>
        </w:rPr>
        <w:t>--</w:t>
      </w:r>
      <w:r w:rsidRPr="008D03C6">
        <w:rPr>
          <w:b/>
          <w:color w:val="FF0000"/>
          <w:sz w:val="20"/>
          <w:szCs w:val="20"/>
        </w:rPr>
        <w:t>S. 285</w:t>
      </w:r>
      <w:r w:rsidR="00C93D95">
        <w:rPr>
          <w:b/>
          <w:color w:val="FF0000"/>
          <w:sz w:val="20"/>
          <w:szCs w:val="20"/>
        </w:rPr>
        <w:t xml:space="preserve"> </w:t>
      </w:r>
      <w:r w:rsidRPr="008D03C6">
        <w:rPr>
          <w:b/>
          <w:color w:val="FF0000"/>
          <w:sz w:val="20"/>
          <w:szCs w:val="20"/>
        </w:rPr>
        <w:t>(5) CFRN</w:t>
      </w:r>
      <w:r w:rsidRPr="00F411EC">
        <w:rPr>
          <w:sz w:val="20"/>
          <w:szCs w:val="20"/>
        </w:rPr>
        <w:t>. The</w:t>
      </w:r>
      <w:r w:rsidR="001D5D3A">
        <w:rPr>
          <w:sz w:val="20"/>
          <w:szCs w:val="20"/>
        </w:rPr>
        <w:t xml:space="preserve"> </w:t>
      </w:r>
      <w:r w:rsidRPr="00F411EC">
        <w:rPr>
          <w:sz w:val="20"/>
          <w:szCs w:val="20"/>
        </w:rPr>
        <w:t xml:space="preserve">date the result is declared is excluded from the computation, and if the next day is a Sunday or a public holiday, both days are equally excluded </w:t>
      </w:r>
    </w:p>
    <w:p w14:paraId="52ED9160" w14:textId="77777777" w:rsidR="00C93D95" w:rsidRDefault="00F411EC" w:rsidP="00C47FE4">
      <w:pPr>
        <w:pStyle w:val="ListParagraph"/>
        <w:numPr>
          <w:ilvl w:val="0"/>
          <w:numId w:val="335"/>
        </w:numPr>
        <w:spacing w:line="240" w:lineRule="auto"/>
        <w:jc w:val="both"/>
        <w:rPr>
          <w:sz w:val="20"/>
          <w:szCs w:val="20"/>
        </w:rPr>
      </w:pPr>
      <w:r w:rsidRPr="00C93D95">
        <w:rPr>
          <w:b/>
          <w:sz w:val="20"/>
          <w:szCs w:val="20"/>
        </w:rPr>
        <w:t>Service of the processes on the Respondent</w:t>
      </w:r>
      <w:r w:rsidRPr="00C93D95">
        <w:rPr>
          <w:sz w:val="20"/>
          <w:szCs w:val="20"/>
        </w:rPr>
        <w:t xml:space="preserve">: Generally, service of the petition and frontloaded documents is to be by personal service. However, if the respondents cannot be found at the places listed by petitioners for service, then, upon application by the petitioner, supported by affidavit showing that reasonable efforts have been made to effect personal service, the tribunal may order substituted service. Substituted service shall be </w:t>
      </w:r>
      <w:proofErr w:type="gramStart"/>
      <w:r w:rsidRPr="00C93D95">
        <w:rPr>
          <w:sz w:val="20"/>
          <w:szCs w:val="20"/>
        </w:rPr>
        <w:t>effected</w:t>
      </w:r>
      <w:proofErr w:type="gramEnd"/>
      <w:r w:rsidRPr="00C93D95">
        <w:rPr>
          <w:sz w:val="20"/>
          <w:szCs w:val="20"/>
        </w:rPr>
        <w:t xml:space="preserve"> in the</w:t>
      </w:r>
      <w:r w:rsidR="001D5D3A" w:rsidRPr="00C93D95">
        <w:rPr>
          <w:sz w:val="20"/>
          <w:szCs w:val="20"/>
        </w:rPr>
        <w:t xml:space="preserve"> same manner </w:t>
      </w:r>
      <w:r w:rsidRPr="00C93D95">
        <w:rPr>
          <w:sz w:val="20"/>
          <w:szCs w:val="20"/>
        </w:rPr>
        <w:t>as it is done in other civil cases.</w:t>
      </w:r>
    </w:p>
    <w:p w14:paraId="7EEF01D6" w14:textId="77777777" w:rsidR="00F411EC" w:rsidRPr="00C93D95" w:rsidRDefault="00F411EC" w:rsidP="00C47FE4">
      <w:pPr>
        <w:pStyle w:val="ListParagraph"/>
        <w:numPr>
          <w:ilvl w:val="0"/>
          <w:numId w:val="335"/>
        </w:numPr>
        <w:spacing w:line="240" w:lineRule="auto"/>
        <w:jc w:val="both"/>
        <w:rPr>
          <w:sz w:val="20"/>
          <w:szCs w:val="20"/>
        </w:rPr>
      </w:pPr>
      <w:r w:rsidRPr="00C93D95">
        <w:rPr>
          <w:b/>
          <w:sz w:val="20"/>
          <w:szCs w:val="20"/>
        </w:rPr>
        <w:t>Entry of appearance and Reply by the respondent:</w:t>
      </w:r>
      <w:r w:rsidRPr="00C93D95">
        <w:rPr>
          <w:sz w:val="20"/>
          <w:szCs w:val="20"/>
        </w:rPr>
        <w:t xml:space="preserve"> The respondent, upon being served with the petition and frontloaded documents, is to enter an appearance by filing a memorandum of appearance. Thereafter the respondent files his reply to the election petition in the registry </w:t>
      </w:r>
      <w:r w:rsidRPr="00C93D95">
        <w:rPr>
          <w:b/>
          <w:sz w:val="20"/>
          <w:szCs w:val="20"/>
        </w:rPr>
        <w:t>within 14 days from receipt of election petition.</w:t>
      </w:r>
      <w:r w:rsidRPr="00C93D95">
        <w:rPr>
          <w:sz w:val="20"/>
          <w:szCs w:val="20"/>
        </w:rPr>
        <w:t xml:space="preserve"> HOWEVER, IT MUST BE NOTED THAT A RESPONDENT CAN FILE A REPLY WITHOUT FILING A MEMORANDUM OF APPEARANCE. The petitioner’s reply to the respondent’s reply shall be filed within five (5) days from the day he received the respondent’s reply. A petitioner’s reply is in answer to the new issues raised in respondent’s reply. Where the respondent has a preliminary objection, he should file a conditional appearance</w:t>
      </w:r>
      <w:r w:rsidR="001D5D3A" w:rsidRPr="00C93D95">
        <w:rPr>
          <w:sz w:val="20"/>
          <w:szCs w:val="20"/>
        </w:rPr>
        <w:t xml:space="preserve">. </w:t>
      </w:r>
      <w:r w:rsidRPr="00C93D95">
        <w:rPr>
          <w:b/>
          <w:sz w:val="20"/>
          <w:szCs w:val="20"/>
        </w:rPr>
        <w:t>NB</w:t>
      </w:r>
      <w:r w:rsidRPr="00C93D95">
        <w:rPr>
          <w:sz w:val="20"/>
          <w:szCs w:val="20"/>
        </w:rPr>
        <w:t>: In election petition you cannot counter claim. You only defend or keep quiet.</w:t>
      </w:r>
    </w:p>
    <w:p w14:paraId="32267983" w14:textId="77777777" w:rsidR="00F411EC" w:rsidRPr="001D5D3A" w:rsidRDefault="00F411EC" w:rsidP="00F411EC">
      <w:pPr>
        <w:spacing w:line="240" w:lineRule="auto"/>
        <w:jc w:val="both"/>
        <w:rPr>
          <w:b/>
          <w:sz w:val="20"/>
          <w:szCs w:val="20"/>
        </w:rPr>
      </w:pPr>
      <w:r w:rsidRPr="001D5D3A">
        <w:rPr>
          <w:b/>
          <w:sz w:val="20"/>
          <w:szCs w:val="20"/>
        </w:rPr>
        <w:t>Amendment of election petition and reply</w:t>
      </w:r>
    </w:p>
    <w:p w14:paraId="0910595B" w14:textId="77777777" w:rsidR="00F411EC" w:rsidRPr="00F411EC" w:rsidRDefault="00F411EC" w:rsidP="001D5D3A">
      <w:pPr>
        <w:spacing w:line="240" w:lineRule="auto"/>
        <w:jc w:val="both"/>
        <w:rPr>
          <w:sz w:val="20"/>
          <w:szCs w:val="20"/>
        </w:rPr>
      </w:pPr>
      <w:r w:rsidRPr="00F411EC">
        <w:rPr>
          <w:sz w:val="20"/>
          <w:szCs w:val="20"/>
        </w:rPr>
        <w:t>In election petitions, an amendment can only be made to the petition within the 21 days period allowed for the presentation of the petition. Within the 21 days, any of the contents of the petition can be amended. This same rule applies to amendments to the respondent’s reply and the petitioner’s reply. Thus, such amendments can only be made within the time limited by the Act for filing them, which is 14 days and 5days respectively from the date of service of the petition and the respondent’s reply respectively. However, in all cases, minor amendments such as clerical and typographical errors may be allowed by the tribunal at any time before judgment</w:t>
      </w:r>
      <w:r w:rsidR="001D5D3A">
        <w:rPr>
          <w:sz w:val="20"/>
          <w:szCs w:val="20"/>
        </w:rPr>
        <w:t xml:space="preserve">. </w:t>
      </w:r>
      <w:r w:rsidRPr="00F411EC">
        <w:rPr>
          <w:sz w:val="20"/>
          <w:szCs w:val="20"/>
        </w:rPr>
        <w:t xml:space="preserve">Where an amendment can be made, application for amendment is by </w:t>
      </w:r>
      <w:r w:rsidRPr="001D5D3A">
        <w:rPr>
          <w:b/>
          <w:sz w:val="20"/>
          <w:szCs w:val="20"/>
        </w:rPr>
        <w:t>Motion on Notice, affidavit and written address</w:t>
      </w:r>
      <w:r w:rsidRPr="00F411EC">
        <w:rPr>
          <w:sz w:val="20"/>
          <w:szCs w:val="20"/>
        </w:rPr>
        <w:t xml:space="preserve">. </w:t>
      </w:r>
    </w:p>
    <w:p w14:paraId="5340A577" w14:textId="77777777" w:rsidR="00F411EC" w:rsidRPr="002014CD" w:rsidRDefault="00F411EC" w:rsidP="00C14B41">
      <w:pPr>
        <w:pStyle w:val="ListParagraph"/>
        <w:numPr>
          <w:ilvl w:val="0"/>
          <w:numId w:val="206"/>
        </w:numPr>
        <w:spacing w:line="240" w:lineRule="auto"/>
        <w:jc w:val="both"/>
        <w:rPr>
          <w:sz w:val="20"/>
          <w:szCs w:val="20"/>
        </w:rPr>
      </w:pPr>
      <w:r w:rsidRPr="002014CD">
        <w:rPr>
          <w:b/>
          <w:sz w:val="20"/>
          <w:szCs w:val="20"/>
        </w:rPr>
        <w:lastRenderedPageBreak/>
        <w:t>Pre-hearing notice</w:t>
      </w:r>
      <w:r w:rsidRPr="002014CD">
        <w:rPr>
          <w:sz w:val="20"/>
          <w:szCs w:val="20"/>
        </w:rPr>
        <w:t>: This notice is for the Pre-hearing conference or session. In election petitions, the pre-hearing session is just like the case management conference. The procedure for applying for the issuance of the pre-hearing notice is as follows:</w:t>
      </w:r>
    </w:p>
    <w:p w14:paraId="7218A2EA" w14:textId="77777777" w:rsidR="00F411EC" w:rsidRPr="00C93D95" w:rsidRDefault="00F411EC" w:rsidP="00C47FE4">
      <w:pPr>
        <w:pStyle w:val="ListParagraph"/>
        <w:numPr>
          <w:ilvl w:val="0"/>
          <w:numId w:val="336"/>
        </w:numPr>
        <w:spacing w:line="240" w:lineRule="auto"/>
        <w:jc w:val="both"/>
        <w:rPr>
          <w:sz w:val="20"/>
          <w:szCs w:val="20"/>
        </w:rPr>
      </w:pPr>
      <w:r w:rsidRPr="00C93D95">
        <w:rPr>
          <w:sz w:val="20"/>
          <w:szCs w:val="20"/>
        </w:rPr>
        <w:t xml:space="preserve">Within 7 days of filing and service of the last pleading, whether petitioner’s reply or respondent’s reply, the petitioner applies for the pre-hearing notice in </w:t>
      </w:r>
      <w:r w:rsidRPr="00976901">
        <w:rPr>
          <w:b/>
          <w:color w:val="FF0000"/>
          <w:sz w:val="20"/>
          <w:szCs w:val="20"/>
        </w:rPr>
        <w:t>Form TF008</w:t>
      </w:r>
      <w:r w:rsidRPr="00C93D95">
        <w:rPr>
          <w:sz w:val="20"/>
          <w:szCs w:val="20"/>
        </w:rPr>
        <w:t xml:space="preserve">. </w:t>
      </w:r>
      <w:r w:rsidRPr="00C93D95">
        <w:rPr>
          <w:b/>
          <w:sz w:val="20"/>
          <w:szCs w:val="20"/>
        </w:rPr>
        <w:t>The application is by Motion on Notice, Affidavit and Written Address</w:t>
      </w:r>
      <w:r w:rsidRPr="00C93D95">
        <w:rPr>
          <w:sz w:val="20"/>
          <w:szCs w:val="20"/>
        </w:rPr>
        <w:t>. Note that if the petitioner fails to apply within the prescribed seven (7) days, he can bring a motion for extension of time within which to apply for the pre-hearing notice. Provided it is within the 180days for the hearing of the case</w:t>
      </w:r>
    </w:p>
    <w:p w14:paraId="362EDF4C" w14:textId="77777777" w:rsidR="00B86C22" w:rsidRDefault="00F411EC" w:rsidP="00C14B41">
      <w:pPr>
        <w:pStyle w:val="ListParagraph"/>
        <w:numPr>
          <w:ilvl w:val="0"/>
          <w:numId w:val="208"/>
        </w:numPr>
        <w:spacing w:line="240" w:lineRule="auto"/>
        <w:jc w:val="both"/>
        <w:rPr>
          <w:sz w:val="20"/>
          <w:szCs w:val="20"/>
        </w:rPr>
      </w:pPr>
      <w:r w:rsidRPr="00B86C22">
        <w:rPr>
          <w:sz w:val="20"/>
          <w:szCs w:val="20"/>
        </w:rPr>
        <w:t xml:space="preserve">The tribunal or court issues the pre-hearing notice accompanied by a pre-hearing information sheet </w:t>
      </w:r>
    </w:p>
    <w:p w14:paraId="3F393CDA" w14:textId="77777777" w:rsidR="00B86C22" w:rsidRDefault="00F411EC" w:rsidP="00C14B41">
      <w:pPr>
        <w:pStyle w:val="ListParagraph"/>
        <w:numPr>
          <w:ilvl w:val="0"/>
          <w:numId w:val="208"/>
        </w:numPr>
        <w:spacing w:line="240" w:lineRule="auto"/>
        <w:jc w:val="both"/>
        <w:rPr>
          <w:sz w:val="20"/>
          <w:szCs w:val="20"/>
        </w:rPr>
      </w:pPr>
      <w:r w:rsidRPr="00B86C22">
        <w:rPr>
          <w:sz w:val="20"/>
          <w:szCs w:val="20"/>
        </w:rPr>
        <w:t>Where the petitioner fails to do so, the respondent may</w:t>
      </w:r>
      <w:r w:rsidR="001D5D3A" w:rsidRPr="00B86C22">
        <w:rPr>
          <w:sz w:val="20"/>
          <w:szCs w:val="20"/>
        </w:rPr>
        <w:t xml:space="preserve"> bring the application for the pre hearing notice or a</w:t>
      </w:r>
      <w:r w:rsidRPr="00B86C22">
        <w:rPr>
          <w:sz w:val="20"/>
          <w:szCs w:val="20"/>
        </w:rPr>
        <w:t>pply for an order dismissing the petition (MON)</w:t>
      </w:r>
    </w:p>
    <w:p w14:paraId="11E053A9" w14:textId="77777777" w:rsidR="00B86C22" w:rsidRPr="00B86C22" w:rsidRDefault="00F411EC" w:rsidP="00C14B41">
      <w:pPr>
        <w:pStyle w:val="ListParagraph"/>
        <w:numPr>
          <w:ilvl w:val="0"/>
          <w:numId w:val="208"/>
        </w:numPr>
        <w:spacing w:line="240" w:lineRule="auto"/>
        <w:jc w:val="both"/>
        <w:rPr>
          <w:sz w:val="20"/>
          <w:szCs w:val="20"/>
        </w:rPr>
      </w:pPr>
      <w:r w:rsidRPr="00B86C22">
        <w:rPr>
          <w:sz w:val="20"/>
          <w:szCs w:val="20"/>
        </w:rPr>
        <w:t xml:space="preserve">Where both petitioner and respondent failed to apply for pre-hearing notice, the tribunal shall dismiss the petition as an </w:t>
      </w:r>
      <w:r w:rsidRPr="00B86C22">
        <w:rPr>
          <w:b/>
          <w:sz w:val="20"/>
          <w:szCs w:val="20"/>
        </w:rPr>
        <w:t>ABANDONED PETITION---</w:t>
      </w:r>
      <w:r w:rsidRPr="00B86C22">
        <w:rPr>
          <w:b/>
          <w:color w:val="FF0000"/>
          <w:sz w:val="20"/>
          <w:szCs w:val="20"/>
        </w:rPr>
        <w:t>SALVADOR v. INEC</w:t>
      </w:r>
    </w:p>
    <w:p w14:paraId="65F6336A" w14:textId="77777777" w:rsidR="00F411EC" w:rsidRPr="00B86C22" w:rsidRDefault="00F411EC" w:rsidP="00C14B41">
      <w:pPr>
        <w:pStyle w:val="ListParagraph"/>
        <w:numPr>
          <w:ilvl w:val="0"/>
          <w:numId w:val="208"/>
        </w:numPr>
        <w:spacing w:line="240" w:lineRule="auto"/>
        <w:jc w:val="both"/>
        <w:rPr>
          <w:sz w:val="20"/>
          <w:szCs w:val="20"/>
        </w:rPr>
      </w:pPr>
      <w:r w:rsidRPr="00B86C22">
        <w:rPr>
          <w:sz w:val="20"/>
          <w:szCs w:val="20"/>
        </w:rPr>
        <w:t>The pre-hearing session must be completed within fourteen (14) days of its commencement.</w:t>
      </w:r>
    </w:p>
    <w:p w14:paraId="311F4C1D" w14:textId="77777777" w:rsidR="001C6516" w:rsidRDefault="00F411EC" w:rsidP="00F411EC">
      <w:pPr>
        <w:spacing w:line="240" w:lineRule="auto"/>
        <w:jc w:val="both"/>
        <w:rPr>
          <w:sz w:val="20"/>
          <w:szCs w:val="20"/>
        </w:rPr>
      </w:pPr>
      <w:r w:rsidRPr="001C6516">
        <w:rPr>
          <w:b/>
          <w:sz w:val="20"/>
          <w:szCs w:val="20"/>
        </w:rPr>
        <w:t>Effect of failure to attend the pre-hearing session</w:t>
      </w:r>
      <w:r w:rsidR="001C6516">
        <w:rPr>
          <w:sz w:val="20"/>
          <w:szCs w:val="20"/>
        </w:rPr>
        <w:t xml:space="preserve">: </w:t>
      </w:r>
      <w:r w:rsidRPr="00F411EC">
        <w:rPr>
          <w:sz w:val="20"/>
          <w:szCs w:val="20"/>
        </w:rPr>
        <w:t>Like the CMC, attendance of parties at the prehearing session is mandatory. If the petitioner fails to attend, the petition will be dismissed. If the respondent fa</w:t>
      </w:r>
      <w:r w:rsidR="001C6516">
        <w:rPr>
          <w:sz w:val="20"/>
          <w:szCs w:val="20"/>
        </w:rPr>
        <w:t>ils to attend, judgment will be</w:t>
      </w:r>
      <w:r w:rsidRPr="00F411EC">
        <w:rPr>
          <w:sz w:val="20"/>
          <w:szCs w:val="20"/>
        </w:rPr>
        <w:t xml:space="preserve"> entered against him.</w:t>
      </w:r>
      <w:r w:rsidR="001C6516">
        <w:rPr>
          <w:sz w:val="20"/>
          <w:szCs w:val="20"/>
        </w:rPr>
        <w:t xml:space="preserve"> </w:t>
      </w:r>
      <w:r w:rsidRPr="00F411EC">
        <w:rPr>
          <w:sz w:val="20"/>
          <w:szCs w:val="20"/>
        </w:rPr>
        <w:t>Upon application by the person whom judgment at pre-hearing session was against, of which application is accompanied by an undertaking signed by such person and his legal practitioner to participate fully in the pre-hearing session, the order of the court may be set aside. The undertaking signed by the applicant and his solicitor must be attached to the affidavit.</w:t>
      </w:r>
      <w:r w:rsidR="001C6516">
        <w:rPr>
          <w:sz w:val="20"/>
          <w:szCs w:val="20"/>
        </w:rPr>
        <w:t xml:space="preserve"> </w:t>
      </w:r>
      <w:r w:rsidRPr="00F411EC">
        <w:rPr>
          <w:sz w:val="20"/>
          <w:szCs w:val="20"/>
        </w:rPr>
        <w:t>All the interlocutory application/motions are to be taken at the pre-hearing session. Thus, interlocutory applications are not allowed at the election tribunal, they are only limited to pre- hearing session</w:t>
      </w:r>
    </w:p>
    <w:p w14:paraId="18B7CFE0" w14:textId="77777777" w:rsidR="00C93D95" w:rsidRDefault="00F411EC" w:rsidP="00C14B41">
      <w:pPr>
        <w:pStyle w:val="ListParagraph"/>
        <w:numPr>
          <w:ilvl w:val="0"/>
          <w:numId w:val="206"/>
        </w:numPr>
        <w:spacing w:line="240" w:lineRule="auto"/>
        <w:jc w:val="both"/>
        <w:rPr>
          <w:sz w:val="20"/>
          <w:szCs w:val="20"/>
        </w:rPr>
      </w:pPr>
      <w:r w:rsidRPr="00C93D95">
        <w:rPr>
          <w:b/>
          <w:sz w:val="20"/>
          <w:szCs w:val="20"/>
        </w:rPr>
        <w:t>Hearing of the petition:</w:t>
      </w:r>
      <w:r w:rsidRPr="00C93D95">
        <w:rPr>
          <w:sz w:val="20"/>
          <w:szCs w:val="20"/>
        </w:rPr>
        <w:t xml:space="preserve"> Election petitions are to be heard in an open court or tribunal. Notice of the</w:t>
      </w:r>
      <w:r w:rsidR="00B86C22" w:rsidRPr="00C93D95">
        <w:rPr>
          <w:sz w:val="20"/>
          <w:szCs w:val="20"/>
        </w:rPr>
        <w:t xml:space="preserve"> time and place of the hearing </w:t>
      </w:r>
      <w:r w:rsidRPr="00C93D95">
        <w:rPr>
          <w:sz w:val="20"/>
          <w:szCs w:val="20"/>
        </w:rPr>
        <w:t>is to be given by the secretary or registrar to the parties at least five (5) days to the day fixed for the hearing.</w:t>
      </w:r>
      <w:r w:rsidR="001C6516" w:rsidRPr="00C93D95">
        <w:rPr>
          <w:sz w:val="20"/>
          <w:szCs w:val="20"/>
        </w:rPr>
        <w:t xml:space="preserve"> </w:t>
      </w:r>
      <w:r w:rsidRPr="00C93D95">
        <w:rPr>
          <w:sz w:val="20"/>
          <w:szCs w:val="20"/>
        </w:rPr>
        <w:t>On the date fixed for the hearing, if neither of the parties are present, the tribunal shall strike out the petition and no application can be brought to re-list except good cause is shown. If only the petitioner appears and is present, the petitioner will be asked to prove his case, if burden of proof lies on him and judgment will be given (final judgment). If only the respondent appears and is</w:t>
      </w:r>
      <w:r w:rsidR="001C6516" w:rsidRPr="00C93D95">
        <w:rPr>
          <w:sz w:val="20"/>
          <w:szCs w:val="20"/>
        </w:rPr>
        <w:t xml:space="preserve"> </w:t>
      </w:r>
      <w:r w:rsidRPr="00C93D95">
        <w:rPr>
          <w:sz w:val="20"/>
          <w:szCs w:val="20"/>
        </w:rPr>
        <w:t xml:space="preserve">present, the respondent shall be entitled to the final judgment of dismissing the petition. </w:t>
      </w:r>
    </w:p>
    <w:p w14:paraId="5EAE87F5" w14:textId="77777777" w:rsidR="00F411EC" w:rsidRPr="00C93D95" w:rsidRDefault="00F411EC" w:rsidP="00C14B41">
      <w:pPr>
        <w:pStyle w:val="ListParagraph"/>
        <w:numPr>
          <w:ilvl w:val="0"/>
          <w:numId w:val="206"/>
        </w:numPr>
        <w:spacing w:line="240" w:lineRule="auto"/>
        <w:jc w:val="both"/>
        <w:rPr>
          <w:sz w:val="20"/>
          <w:szCs w:val="20"/>
        </w:rPr>
      </w:pPr>
      <w:r w:rsidRPr="00C93D95">
        <w:rPr>
          <w:b/>
          <w:sz w:val="20"/>
          <w:szCs w:val="20"/>
        </w:rPr>
        <w:t>Judgment</w:t>
      </w:r>
      <w:r w:rsidRPr="00C93D95">
        <w:rPr>
          <w:sz w:val="20"/>
          <w:szCs w:val="20"/>
        </w:rPr>
        <w:t>: An election petition tribunal must deliver its judgment within 180 days from the date of the fi</w:t>
      </w:r>
      <w:r w:rsidR="001C6516" w:rsidRPr="00C93D95">
        <w:rPr>
          <w:sz w:val="20"/>
          <w:szCs w:val="20"/>
        </w:rPr>
        <w:t>ling of the petition in writing--</w:t>
      </w:r>
      <w:r w:rsidRPr="00C93D95">
        <w:rPr>
          <w:b/>
          <w:color w:val="FF0000"/>
          <w:sz w:val="20"/>
          <w:szCs w:val="20"/>
        </w:rPr>
        <w:t>S. 285</w:t>
      </w:r>
      <w:r w:rsidR="00236EF9">
        <w:rPr>
          <w:b/>
          <w:color w:val="FF0000"/>
          <w:sz w:val="20"/>
          <w:szCs w:val="20"/>
        </w:rPr>
        <w:t xml:space="preserve"> </w:t>
      </w:r>
      <w:r w:rsidRPr="00C93D95">
        <w:rPr>
          <w:b/>
          <w:color w:val="FF0000"/>
          <w:sz w:val="20"/>
          <w:szCs w:val="20"/>
        </w:rPr>
        <w:t>(6) CFR</w:t>
      </w:r>
      <w:r w:rsidR="001C6516" w:rsidRPr="00C93D95">
        <w:rPr>
          <w:b/>
          <w:color w:val="FF0000"/>
          <w:sz w:val="20"/>
          <w:szCs w:val="20"/>
        </w:rPr>
        <w:t>N</w:t>
      </w:r>
      <w:r w:rsidR="001C6516" w:rsidRPr="00C93D95">
        <w:rPr>
          <w:sz w:val="20"/>
          <w:szCs w:val="20"/>
        </w:rPr>
        <w:t>. T</w:t>
      </w:r>
      <w:r w:rsidRPr="00C93D95">
        <w:rPr>
          <w:sz w:val="20"/>
          <w:szCs w:val="20"/>
        </w:rPr>
        <w:t xml:space="preserve">he following orders can be made by the tribunal or the court in the election </w:t>
      </w:r>
      <w:r w:rsidR="001C6516" w:rsidRPr="00C93D95">
        <w:rPr>
          <w:sz w:val="20"/>
          <w:szCs w:val="20"/>
        </w:rPr>
        <w:t xml:space="preserve">petition, </w:t>
      </w:r>
      <w:r w:rsidR="001C6516" w:rsidRPr="00C93D95">
        <w:rPr>
          <w:b/>
          <w:color w:val="FF0000"/>
          <w:sz w:val="20"/>
          <w:szCs w:val="20"/>
        </w:rPr>
        <w:t>S140 Electoral Act</w:t>
      </w:r>
      <w:r w:rsidRPr="00C93D95">
        <w:rPr>
          <w:b/>
          <w:color w:val="FF0000"/>
          <w:sz w:val="20"/>
          <w:szCs w:val="20"/>
        </w:rPr>
        <w:t>:</w:t>
      </w:r>
    </w:p>
    <w:p w14:paraId="68A2BC0F" w14:textId="77777777" w:rsidR="004A4342" w:rsidRDefault="00F411EC" w:rsidP="00C14B41">
      <w:pPr>
        <w:pStyle w:val="ListParagraph"/>
        <w:numPr>
          <w:ilvl w:val="0"/>
          <w:numId w:val="209"/>
        </w:numPr>
        <w:spacing w:line="240" w:lineRule="auto"/>
        <w:jc w:val="both"/>
        <w:rPr>
          <w:sz w:val="20"/>
          <w:szCs w:val="20"/>
        </w:rPr>
      </w:pPr>
      <w:r w:rsidRPr="004A4342">
        <w:rPr>
          <w:sz w:val="20"/>
          <w:szCs w:val="20"/>
        </w:rPr>
        <w:t>Where the court or tribunal finds that the returned candidate was not validly elected on any ground, the tribunal or court shall nullify the election.</w:t>
      </w:r>
    </w:p>
    <w:p w14:paraId="46158788" w14:textId="77777777" w:rsidR="004A4342" w:rsidRDefault="00F411EC" w:rsidP="00C14B41">
      <w:pPr>
        <w:pStyle w:val="ListParagraph"/>
        <w:numPr>
          <w:ilvl w:val="0"/>
          <w:numId w:val="209"/>
        </w:numPr>
        <w:spacing w:line="240" w:lineRule="auto"/>
        <w:jc w:val="both"/>
        <w:rPr>
          <w:sz w:val="20"/>
          <w:szCs w:val="20"/>
        </w:rPr>
      </w:pPr>
      <w:r w:rsidRPr="004A4342">
        <w:rPr>
          <w:sz w:val="20"/>
          <w:szCs w:val="20"/>
        </w:rPr>
        <w:t>Where the court or tribunal finds that the person returned had the majority vote cast but was not qualified to contest the election; a fresh election shall be entered.</w:t>
      </w:r>
    </w:p>
    <w:p w14:paraId="42FD3E74" w14:textId="77777777" w:rsidR="004A4342" w:rsidRDefault="00F411EC" w:rsidP="00C14B41">
      <w:pPr>
        <w:pStyle w:val="ListParagraph"/>
        <w:numPr>
          <w:ilvl w:val="0"/>
          <w:numId w:val="209"/>
        </w:numPr>
        <w:spacing w:line="240" w:lineRule="auto"/>
        <w:jc w:val="both"/>
        <w:rPr>
          <w:sz w:val="20"/>
          <w:szCs w:val="20"/>
        </w:rPr>
      </w:pPr>
      <w:r w:rsidRPr="004A4342">
        <w:rPr>
          <w:sz w:val="20"/>
          <w:szCs w:val="20"/>
        </w:rPr>
        <w:t>Where the court finds that the candidate returned did no</w:t>
      </w:r>
      <w:r w:rsidR="001C6516" w:rsidRPr="004A4342">
        <w:rPr>
          <w:sz w:val="20"/>
          <w:szCs w:val="20"/>
        </w:rPr>
        <w:t xml:space="preserve">t secure the majority of valid </w:t>
      </w:r>
      <w:r w:rsidRPr="004A4342">
        <w:rPr>
          <w:sz w:val="20"/>
          <w:szCs w:val="20"/>
        </w:rPr>
        <w:t>votes cast at the election, the court or tribunal shall declare as elected the candidate who scored the highest votes cast at the election and satisfied the requirements of the constitution and the Electoral Act.</w:t>
      </w:r>
    </w:p>
    <w:p w14:paraId="0851BE03" w14:textId="77777777" w:rsidR="004A4342" w:rsidRDefault="00F411EC" w:rsidP="00C14B41">
      <w:pPr>
        <w:pStyle w:val="ListParagraph"/>
        <w:numPr>
          <w:ilvl w:val="0"/>
          <w:numId w:val="209"/>
        </w:numPr>
        <w:spacing w:line="240" w:lineRule="auto"/>
        <w:jc w:val="both"/>
        <w:rPr>
          <w:sz w:val="20"/>
          <w:szCs w:val="20"/>
        </w:rPr>
      </w:pPr>
      <w:r w:rsidRPr="004A4342">
        <w:rPr>
          <w:sz w:val="20"/>
          <w:szCs w:val="20"/>
        </w:rPr>
        <w:t>The court may uphold the petition and order that the person returned was not validly returned on grounds of lack of qualification</w:t>
      </w:r>
    </w:p>
    <w:p w14:paraId="42F332B6" w14:textId="77777777" w:rsidR="00F411EC" w:rsidRDefault="00F411EC" w:rsidP="00C14B41">
      <w:pPr>
        <w:pStyle w:val="ListParagraph"/>
        <w:numPr>
          <w:ilvl w:val="0"/>
          <w:numId w:val="209"/>
        </w:numPr>
        <w:spacing w:line="240" w:lineRule="auto"/>
        <w:jc w:val="both"/>
        <w:rPr>
          <w:sz w:val="20"/>
          <w:szCs w:val="20"/>
        </w:rPr>
      </w:pPr>
      <w:r w:rsidRPr="004A4342">
        <w:rPr>
          <w:sz w:val="20"/>
          <w:szCs w:val="20"/>
        </w:rPr>
        <w:t>Order a fresh election in whole or in part for irregularity.</w:t>
      </w:r>
    </w:p>
    <w:p w14:paraId="06ED3DBF" w14:textId="77777777" w:rsidR="00236EF9" w:rsidRPr="004A4342" w:rsidRDefault="00236EF9" w:rsidP="00236EF9">
      <w:pPr>
        <w:pStyle w:val="ListParagraph"/>
        <w:spacing w:line="240" w:lineRule="auto"/>
        <w:ind w:left="360"/>
        <w:jc w:val="both"/>
        <w:rPr>
          <w:sz w:val="20"/>
          <w:szCs w:val="20"/>
        </w:rPr>
      </w:pPr>
    </w:p>
    <w:p w14:paraId="566682C1" w14:textId="77777777" w:rsidR="00F411EC" w:rsidRPr="00236EF9" w:rsidRDefault="00F411EC" w:rsidP="00C14B41">
      <w:pPr>
        <w:pStyle w:val="ListParagraph"/>
        <w:numPr>
          <w:ilvl w:val="0"/>
          <w:numId w:val="206"/>
        </w:numPr>
        <w:spacing w:line="240" w:lineRule="auto"/>
        <w:jc w:val="both"/>
        <w:rPr>
          <w:sz w:val="20"/>
          <w:szCs w:val="20"/>
        </w:rPr>
      </w:pPr>
      <w:r w:rsidRPr="00236EF9">
        <w:rPr>
          <w:b/>
          <w:sz w:val="20"/>
          <w:szCs w:val="20"/>
        </w:rPr>
        <w:t>Appeals:</w:t>
      </w:r>
      <w:r w:rsidRPr="00236EF9">
        <w:rPr>
          <w:sz w:val="20"/>
          <w:szCs w:val="20"/>
        </w:rPr>
        <w:t xml:space="preserve"> </w:t>
      </w:r>
      <w:r w:rsidRPr="00236EF9">
        <w:rPr>
          <w:b/>
          <w:sz w:val="20"/>
          <w:szCs w:val="20"/>
        </w:rPr>
        <w:t>The appeal is to be heard and</w:t>
      </w:r>
      <w:r w:rsidR="001C6516" w:rsidRPr="00236EF9">
        <w:rPr>
          <w:b/>
          <w:sz w:val="20"/>
          <w:szCs w:val="20"/>
        </w:rPr>
        <w:t xml:space="preserve"> </w:t>
      </w:r>
      <w:r w:rsidRPr="00236EF9">
        <w:rPr>
          <w:b/>
          <w:sz w:val="20"/>
          <w:szCs w:val="20"/>
        </w:rPr>
        <w:t>disposed of within 60 days from the date of the delivery of the judgment of the trib</w:t>
      </w:r>
      <w:r w:rsidR="001C6516" w:rsidRPr="00236EF9">
        <w:rPr>
          <w:b/>
          <w:sz w:val="20"/>
          <w:szCs w:val="20"/>
        </w:rPr>
        <w:t>unal or of the Court of Appeal</w:t>
      </w:r>
      <w:r w:rsidR="001C6516" w:rsidRPr="00236EF9">
        <w:rPr>
          <w:sz w:val="20"/>
          <w:szCs w:val="20"/>
        </w:rPr>
        <w:t>--</w:t>
      </w:r>
      <w:r w:rsidRPr="00236EF9">
        <w:rPr>
          <w:b/>
          <w:color w:val="FF0000"/>
          <w:sz w:val="20"/>
          <w:szCs w:val="20"/>
        </w:rPr>
        <w:t>S. 285(7) CFRN.</w:t>
      </w:r>
      <w:r w:rsidRPr="00236EF9">
        <w:rPr>
          <w:sz w:val="20"/>
          <w:szCs w:val="20"/>
        </w:rPr>
        <w:t xml:space="preserve"> There is no room for extension of the time.</w:t>
      </w:r>
    </w:p>
    <w:p w14:paraId="35B3130F" w14:textId="77777777" w:rsidR="009A3426" w:rsidRPr="009A3426" w:rsidRDefault="00F411EC" w:rsidP="00CA57DC">
      <w:pPr>
        <w:pStyle w:val="ListParagraph"/>
        <w:numPr>
          <w:ilvl w:val="0"/>
          <w:numId w:val="47"/>
        </w:numPr>
        <w:spacing w:line="240" w:lineRule="auto"/>
        <w:jc w:val="both"/>
        <w:rPr>
          <w:sz w:val="20"/>
          <w:szCs w:val="20"/>
        </w:rPr>
      </w:pPr>
      <w:r w:rsidRPr="009A3426">
        <w:rPr>
          <w:sz w:val="20"/>
          <w:szCs w:val="20"/>
        </w:rPr>
        <w:t>Appeal from the National and State House of Assembly Election Tribunal lie to the Court of App</w:t>
      </w:r>
      <w:r w:rsidR="009A3426" w:rsidRPr="009A3426">
        <w:rPr>
          <w:sz w:val="20"/>
          <w:szCs w:val="20"/>
        </w:rPr>
        <w:t>eal. This appeal is as of right-</w:t>
      </w:r>
      <w:r w:rsidR="009A3426" w:rsidRPr="009A3426">
        <w:rPr>
          <w:b/>
          <w:color w:val="FF0000"/>
          <w:sz w:val="20"/>
          <w:szCs w:val="20"/>
        </w:rPr>
        <w:t>-</w:t>
      </w:r>
      <w:r w:rsidRPr="009A3426">
        <w:rPr>
          <w:b/>
          <w:color w:val="FF0000"/>
          <w:sz w:val="20"/>
          <w:szCs w:val="20"/>
        </w:rPr>
        <w:t>S. 246(1)</w:t>
      </w:r>
      <w:r w:rsidR="00976901">
        <w:rPr>
          <w:b/>
          <w:color w:val="FF0000"/>
          <w:sz w:val="20"/>
          <w:szCs w:val="20"/>
        </w:rPr>
        <w:t xml:space="preserve"> </w:t>
      </w:r>
      <w:r w:rsidRPr="009A3426">
        <w:rPr>
          <w:b/>
          <w:color w:val="FF0000"/>
          <w:sz w:val="20"/>
          <w:szCs w:val="20"/>
        </w:rPr>
        <w:t>(b) CFRN.</w:t>
      </w:r>
      <w:r w:rsidRPr="009A3426">
        <w:rPr>
          <w:sz w:val="20"/>
          <w:szCs w:val="20"/>
        </w:rPr>
        <w:t xml:space="preserve"> It must be noted that </w:t>
      </w:r>
      <w:r w:rsidRPr="00236EF9">
        <w:rPr>
          <w:b/>
          <w:sz w:val="20"/>
          <w:szCs w:val="20"/>
        </w:rPr>
        <w:t>the decision of</w:t>
      </w:r>
      <w:r w:rsidR="009A3426" w:rsidRPr="00236EF9">
        <w:rPr>
          <w:b/>
          <w:sz w:val="20"/>
          <w:szCs w:val="20"/>
        </w:rPr>
        <w:t xml:space="preserve"> </w:t>
      </w:r>
      <w:r w:rsidRPr="00236EF9">
        <w:rPr>
          <w:b/>
          <w:sz w:val="20"/>
          <w:szCs w:val="20"/>
        </w:rPr>
        <w:t>the Court of Appeal in respect of appeals arising from the National and State House of Assembly Election Tribunal shall be final</w:t>
      </w:r>
      <w:r w:rsidR="009A3426" w:rsidRPr="009A3426">
        <w:rPr>
          <w:sz w:val="20"/>
          <w:szCs w:val="20"/>
        </w:rPr>
        <w:t>--</w:t>
      </w:r>
      <w:r w:rsidRPr="009A3426">
        <w:rPr>
          <w:b/>
          <w:color w:val="FF0000"/>
          <w:sz w:val="20"/>
          <w:szCs w:val="20"/>
        </w:rPr>
        <w:t>S. 246(3) CFRN</w:t>
      </w:r>
    </w:p>
    <w:p w14:paraId="31EF0456" w14:textId="77777777" w:rsidR="00B86817" w:rsidRDefault="00F411EC" w:rsidP="00CA57DC">
      <w:pPr>
        <w:pStyle w:val="ListParagraph"/>
        <w:numPr>
          <w:ilvl w:val="0"/>
          <w:numId w:val="47"/>
        </w:numPr>
        <w:spacing w:line="240" w:lineRule="auto"/>
        <w:jc w:val="both"/>
        <w:rPr>
          <w:sz w:val="20"/>
          <w:szCs w:val="20"/>
        </w:rPr>
      </w:pPr>
      <w:r w:rsidRPr="009A3426">
        <w:rPr>
          <w:sz w:val="20"/>
          <w:szCs w:val="20"/>
        </w:rPr>
        <w:lastRenderedPageBreak/>
        <w:t>Appeal lies from the decisions of the Governorship Election Tri</w:t>
      </w:r>
      <w:r w:rsidR="00236EF9">
        <w:rPr>
          <w:sz w:val="20"/>
          <w:szCs w:val="20"/>
        </w:rPr>
        <w:t>bunal to the Court of Appeal a</w:t>
      </w:r>
      <w:r w:rsidR="009A3426" w:rsidRPr="009A3426">
        <w:rPr>
          <w:sz w:val="20"/>
          <w:szCs w:val="20"/>
        </w:rPr>
        <w:t>s</w:t>
      </w:r>
      <w:r w:rsidR="00B86817">
        <w:rPr>
          <w:sz w:val="20"/>
          <w:szCs w:val="20"/>
        </w:rPr>
        <w:t xml:space="preserve"> of </w:t>
      </w:r>
      <w:r w:rsidRPr="009A3426">
        <w:rPr>
          <w:sz w:val="20"/>
          <w:szCs w:val="20"/>
        </w:rPr>
        <w:t>right</w:t>
      </w:r>
      <w:r w:rsidR="009A3426" w:rsidRPr="009A3426">
        <w:rPr>
          <w:sz w:val="20"/>
          <w:szCs w:val="20"/>
        </w:rPr>
        <w:t>--</w:t>
      </w:r>
      <w:r w:rsidRPr="009A3426">
        <w:rPr>
          <w:b/>
          <w:color w:val="FF0000"/>
          <w:sz w:val="20"/>
          <w:szCs w:val="20"/>
        </w:rPr>
        <w:t>S. 246(1)</w:t>
      </w:r>
      <w:r w:rsidR="00236EF9">
        <w:rPr>
          <w:b/>
          <w:color w:val="FF0000"/>
          <w:sz w:val="20"/>
          <w:szCs w:val="20"/>
        </w:rPr>
        <w:t xml:space="preserve"> </w:t>
      </w:r>
      <w:r w:rsidRPr="009A3426">
        <w:rPr>
          <w:b/>
          <w:color w:val="FF0000"/>
          <w:sz w:val="20"/>
          <w:szCs w:val="20"/>
        </w:rPr>
        <w:t>(c) CFRN.</w:t>
      </w:r>
      <w:r w:rsidRPr="009A3426">
        <w:rPr>
          <w:sz w:val="20"/>
          <w:szCs w:val="20"/>
        </w:rPr>
        <w:t xml:space="preserve"> </w:t>
      </w:r>
      <w:r w:rsidRPr="00236EF9">
        <w:rPr>
          <w:b/>
          <w:sz w:val="20"/>
          <w:szCs w:val="20"/>
        </w:rPr>
        <w:t>App</w:t>
      </w:r>
      <w:r w:rsidR="009A3426" w:rsidRPr="00236EF9">
        <w:rPr>
          <w:b/>
          <w:sz w:val="20"/>
          <w:szCs w:val="20"/>
        </w:rPr>
        <w:t xml:space="preserve">eal also lies from decision of </w:t>
      </w:r>
      <w:r w:rsidR="00B86817" w:rsidRPr="00236EF9">
        <w:rPr>
          <w:b/>
          <w:sz w:val="20"/>
          <w:szCs w:val="20"/>
        </w:rPr>
        <w:t xml:space="preserve">the Court </w:t>
      </w:r>
      <w:r w:rsidR="004A4342" w:rsidRPr="00236EF9">
        <w:rPr>
          <w:b/>
          <w:sz w:val="20"/>
          <w:szCs w:val="20"/>
        </w:rPr>
        <w:t>of</w:t>
      </w:r>
      <w:r w:rsidR="00481EE1" w:rsidRPr="00236EF9">
        <w:rPr>
          <w:b/>
          <w:sz w:val="20"/>
          <w:szCs w:val="20"/>
        </w:rPr>
        <w:t xml:space="preserve"> Appeal in </w:t>
      </w:r>
      <w:r w:rsidRPr="00236EF9">
        <w:rPr>
          <w:b/>
          <w:sz w:val="20"/>
          <w:szCs w:val="20"/>
        </w:rPr>
        <w:t>that</w:t>
      </w:r>
      <w:r w:rsidR="009A3426" w:rsidRPr="00236EF9">
        <w:rPr>
          <w:b/>
          <w:sz w:val="20"/>
          <w:szCs w:val="20"/>
        </w:rPr>
        <w:t xml:space="preserve"> </w:t>
      </w:r>
      <w:r w:rsidR="00481EE1" w:rsidRPr="00236EF9">
        <w:rPr>
          <w:b/>
          <w:sz w:val="20"/>
          <w:szCs w:val="20"/>
        </w:rPr>
        <w:t xml:space="preserve">respect to the Supreme </w:t>
      </w:r>
      <w:r w:rsidR="00236EF9" w:rsidRPr="00236EF9">
        <w:rPr>
          <w:b/>
          <w:sz w:val="20"/>
          <w:szCs w:val="20"/>
        </w:rPr>
        <w:t>Court</w:t>
      </w:r>
      <w:r w:rsidR="00236EF9" w:rsidRPr="009A3426">
        <w:rPr>
          <w:sz w:val="20"/>
          <w:szCs w:val="20"/>
        </w:rPr>
        <w:t xml:space="preserve"> </w:t>
      </w:r>
      <w:r w:rsidR="00976901">
        <w:rPr>
          <w:sz w:val="20"/>
          <w:szCs w:val="20"/>
        </w:rPr>
        <w:t xml:space="preserve">S </w:t>
      </w:r>
      <w:r w:rsidRPr="00B86817">
        <w:rPr>
          <w:b/>
          <w:color w:val="FF0000"/>
          <w:sz w:val="20"/>
          <w:szCs w:val="20"/>
        </w:rPr>
        <w:t>23</w:t>
      </w:r>
      <w:r w:rsidR="009A3426" w:rsidRPr="00B86817">
        <w:rPr>
          <w:b/>
          <w:color w:val="FF0000"/>
          <w:sz w:val="20"/>
          <w:szCs w:val="20"/>
        </w:rPr>
        <w:t>3(2)</w:t>
      </w:r>
      <w:r w:rsidR="00976901">
        <w:rPr>
          <w:b/>
          <w:color w:val="FF0000"/>
          <w:sz w:val="20"/>
          <w:szCs w:val="20"/>
        </w:rPr>
        <w:t xml:space="preserve"> </w:t>
      </w:r>
      <w:r w:rsidR="009A3426" w:rsidRPr="00B86817">
        <w:rPr>
          <w:b/>
          <w:color w:val="FF0000"/>
          <w:sz w:val="20"/>
          <w:szCs w:val="20"/>
        </w:rPr>
        <w:t>(e)</w:t>
      </w:r>
      <w:r w:rsidR="00976901">
        <w:rPr>
          <w:b/>
          <w:color w:val="FF0000"/>
          <w:sz w:val="20"/>
          <w:szCs w:val="20"/>
        </w:rPr>
        <w:t xml:space="preserve"> </w:t>
      </w:r>
      <w:r w:rsidR="009A3426" w:rsidRPr="00B86817">
        <w:rPr>
          <w:b/>
          <w:color w:val="FF0000"/>
          <w:sz w:val="20"/>
          <w:szCs w:val="20"/>
        </w:rPr>
        <w:t>(iv) CFRN</w:t>
      </w:r>
      <w:r w:rsidR="009A3426" w:rsidRPr="009A3426">
        <w:rPr>
          <w:sz w:val="20"/>
          <w:szCs w:val="20"/>
        </w:rPr>
        <w:t xml:space="preserve">. The </w:t>
      </w:r>
      <w:r w:rsidR="00B86817">
        <w:rPr>
          <w:sz w:val="20"/>
          <w:szCs w:val="20"/>
        </w:rPr>
        <w:t>appeal is</w:t>
      </w:r>
      <w:r w:rsidRPr="009A3426">
        <w:rPr>
          <w:sz w:val="20"/>
          <w:szCs w:val="20"/>
        </w:rPr>
        <w:t xml:space="preserve"> as of right. Thus, only</w:t>
      </w:r>
      <w:r w:rsidR="00B86817">
        <w:rPr>
          <w:sz w:val="20"/>
          <w:szCs w:val="20"/>
        </w:rPr>
        <w:t xml:space="preserve"> </w:t>
      </w:r>
      <w:r w:rsidRPr="00B86817">
        <w:rPr>
          <w:sz w:val="20"/>
          <w:szCs w:val="20"/>
        </w:rPr>
        <w:t>governorship election tribunals enjoy two steps of appeals. First to the CA, then to the SC.</w:t>
      </w:r>
    </w:p>
    <w:p w14:paraId="39862192" w14:textId="77777777" w:rsidR="00F411EC" w:rsidRPr="00B86817" w:rsidRDefault="00F411EC" w:rsidP="00CA57DC">
      <w:pPr>
        <w:pStyle w:val="ListParagraph"/>
        <w:numPr>
          <w:ilvl w:val="0"/>
          <w:numId w:val="47"/>
        </w:numPr>
        <w:spacing w:line="240" w:lineRule="auto"/>
        <w:jc w:val="both"/>
        <w:rPr>
          <w:sz w:val="20"/>
          <w:szCs w:val="20"/>
        </w:rPr>
      </w:pPr>
      <w:r w:rsidRPr="00B86817">
        <w:rPr>
          <w:sz w:val="20"/>
          <w:szCs w:val="20"/>
        </w:rPr>
        <w:t xml:space="preserve">Appeal lies from the decision of Court of Appeal sitting as Presidential election tribunal to the Supreme Court. The appeal is as of right </w:t>
      </w:r>
      <w:r w:rsidRPr="00B86817">
        <w:rPr>
          <w:b/>
          <w:color w:val="FF0000"/>
          <w:sz w:val="20"/>
          <w:szCs w:val="20"/>
        </w:rPr>
        <w:t>S. 233(2)(e)(</w:t>
      </w:r>
      <w:proofErr w:type="spellStart"/>
      <w:r w:rsidRPr="00B86817">
        <w:rPr>
          <w:b/>
          <w:color w:val="FF0000"/>
          <w:sz w:val="20"/>
          <w:szCs w:val="20"/>
        </w:rPr>
        <w:t>i</w:t>
      </w:r>
      <w:proofErr w:type="spellEnd"/>
      <w:r w:rsidRPr="00B86817">
        <w:rPr>
          <w:b/>
          <w:color w:val="FF0000"/>
          <w:sz w:val="20"/>
          <w:szCs w:val="20"/>
        </w:rPr>
        <w:t>) CFRN.</w:t>
      </w:r>
      <w:r w:rsidRPr="00B86817">
        <w:rPr>
          <w:sz w:val="20"/>
          <w:szCs w:val="20"/>
        </w:rPr>
        <w:t xml:space="preserve"> NB: The person returned as</w:t>
      </w:r>
      <w:r w:rsidR="00B86817">
        <w:rPr>
          <w:sz w:val="20"/>
          <w:szCs w:val="20"/>
        </w:rPr>
        <w:t xml:space="preserve"> </w:t>
      </w:r>
      <w:r w:rsidRPr="00B86817">
        <w:rPr>
          <w:sz w:val="20"/>
          <w:szCs w:val="20"/>
        </w:rPr>
        <w:t>elected remains in office pending the determination of the appeal</w:t>
      </w:r>
    </w:p>
    <w:p w14:paraId="69C2BF12" w14:textId="77777777" w:rsidR="00F411EC" w:rsidRPr="00F411EC" w:rsidRDefault="00F411EC" w:rsidP="00F411EC">
      <w:pPr>
        <w:spacing w:line="240" w:lineRule="auto"/>
        <w:jc w:val="both"/>
        <w:rPr>
          <w:sz w:val="20"/>
          <w:szCs w:val="20"/>
        </w:rPr>
      </w:pPr>
      <w:r w:rsidRPr="00B86817">
        <w:rPr>
          <w:b/>
          <w:sz w:val="20"/>
          <w:szCs w:val="20"/>
        </w:rPr>
        <w:t>NB</w:t>
      </w:r>
      <w:r w:rsidRPr="00F411EC">
        <w:rPr>
          <w:sz w:val="20"/>
          <w:szCs w:val="20"/>
        </w:rPr>
        <w:t>: The secretary/registrar of the tribunal has ten (10) days, from the date of the Notice of Appeal, to compile the Records of Proceedings.</w:t>
      </w:r>
    </w:p>
    <w:p w14:paraId="6F28F7FE" w14:textId="77777777" w:rsidR="00F411EC" w:rsidRPr="00F411EC" w:rsidRDefault="00F411EC" w:rsidP="00B86817">
      <w:pPr>
        <w:spacing w:line="240" w:lineRule="auto"/>
        <w:jc w:val="both"/>
        <w:rPr>
          <w:sz w:val="20"/>
          <w:szCs w:val="20"/>
        </w:rPr>
      </w:pPr>
      <w:r w:rsidRPr="00B86817">
        <w:rPr>
          <w:b/>
          <w:sz w:val="20"/>
          <w:szCs w:val="20"/>
        </w:rPr>
        <w:t>STANDARD OF PROOF IN ELECTION PETITIONS</w:t>
      </w:r>
      <w:r w:rsidRPr="00F411EC">
        <w:rPr>
          <w:sz w:val="20"/>
          <w:szCs w:val="20"/>
        </w:rPr>
        <w:t>: Generally, the standard of proof is on the balance of probabilitie</w:t>
      </w:r>
      <w:r w:rsidR="00B86817">
        <w:rPr>
          <w:sz w:val="20"/>
          <w:szCs w:val="20"/>
        </w:rPr>
        <w:t xml:space="preserve">s or preponderance of evidence </w:t>
      </w:r>
      <w:r w:rsidRPr="00F411EC">
        <w:rPr>
          <w:sz w:val="20"/>
          <w:szCs w:val="20"/>
        </w:rPr>
        <w:t xml:space="preserve">as provided in </w:t>
      </w:r>
      <w:r w:rsidRPr="00B86817">
        <w:rPr>
          <w:b/>
          <w:color w:val="FF0000"/>
          <w:sz w:val="20"/>
          <w:szCs w:val="20"/>
        </w:rPr>
        <w:t>S. 134 E</w:t>
      </w:r>
      <w:r w:rsidR="00B86817" w:rsidRPr="00B86817">
        <w:rPr>
          <w:b/>
          <w:color w:val="FF0000"/>
          <w:sz w:val="20"/>
          <w:szCs w:val="20"/>
        </w:rPr>
        <w:t xml:space="preserve">vidence </w:t>
      </w:r>
      <w:r w:rsidRPr="00B86817">
        <w:rPr>
          <w:b/>
          <w:color w:val="FF0000"/>
          <w:sz w:val="20"/>
          <w:szCs w:val="20"/>
        </w:rPr>
        <w:t>A</w:t>
      </w:r>
      <w:r w:rsidR="00B86817" w:rsidRPr="00B86817">
        <w:rPr>
          <w:b/>
          <w:color w:val="FF0000"/>
          <w:sz w:val="20"/>
          <w:szCs w:val="20"/>
        </w:rPr>
        <w:t>ct</w:t>
      </w:r>
      <w:r w:rsidRPr="00B86817">
        <w:rPr>
          <w:b/>
          <w:color w:val="FF0000"/>
          <w:sz w:val="20"/>
          <w:szCs w:val="20"/>
        </w:rPr>
        <w:t>.</w:t>
      </w:r>
      <w:r w:rsidRPr="00F411EC">
        <w:rPr>
          <w:sz w:val="20"/>
          <w:szCs w:val="20"/>
        </w:rPr>
        <w:t xml:space="preserve"> However, where there is allegation of fraud or crimes generally, then the proof of such is beyond reasonable doubt as in criminal cases</w:t>
      </w:r>
      <w:r w:rsidR="00236EF9">
        <w:rPr>
          <w:sz w:val="20"/>
          <w:szCs w:val="20"/>
        </w:rPr>
        <w:t xml:space="preserve"> </w:t>
      </w:r>
      <w:r w:rsidR="00236EF9">
        <w:rPr>
          <w:b/>
          <w:color w:val="FF0000"/>
          <w:sz w:val="20"/>
          <w:szCs w:val="20"/>
        </w:rPr>
        <w:t>AJASIN V OMOBORIOWO</w:t>
      </w:r>
      <w:r w:rsidRPr="00F411EC">
        <w:rPr>
          <w:sz w:val="20"/>
          <w:szCs w:val="20"/>
        </w:rPr>
        <w:t xml:space="preserve"> </w:t>
      </w:r>
      <w:r w:rsidRPr="00B86817">
        <w:rPr>
          <w:b/>
          <w:color w:val="FF0000"/>
          <w:sz w:val="20"/>
          <w:szCs w:val="20"/>
        </w:rPr>
        <w:t>S. 135(1) E</w:t>
      </w:r>
      <w:r w:rsidR="00B86817" w:rsidRPr="00B86817">
        <w:rPr>
          <w:b/>
          <w:color w:val="FF0000"/>
          <w:sz w:val="20"/>
          <w:szCs w:val="20"/>
        </w:rPr>
        <w:t xml:space="preserve">vidence </w:t>
      </w:r>
      <w:r w:rsidRPr="00B86817">
        <w:rPr>
          <w:b/>
          <w:color w:val="FF0000"/>
          <w:sz w:val="20"/>
          <w:szCs w:val="20"/>
        </w:rPr>
        <w:t>A</w:t>
      </w:r>
      <w:r w:rsidR="00B86817" w:rsidRPr="00B86817">
        <w:rPr>
          <w:b/>
          <w:color w:val="FF0000"/>
          <w:sz w:val="20"/>
          <w:szCs w:val="20"/>
        </w:rPr>
        <w:t>ct</w:t>
      </w:r>
      <w:r w:rsidRPr="00F411EC">
        <w:rPr>
          <w:sz w:val="20"/>
          <w:szCs w:val="20"/>
        </w:rPr>
        <w:t xml:space="preserve"> </w:t>
      </w:r>
    </w:p>
    <w:p w14:paraId="11BEBF0A" w14:textId="77777777" w:rsidR="00F411EC" w:rsidRPr="00B86817" w:rsidRDefault="00F411EC" w:rsidP="00F411EC">
      <w:pPr>
        <w:spacing w:line="240" w:lineRule="auto"/>
        <w:jc w:val="both"/>
        <w:rPr>
          <w:b/>
          <w:sz w:val="20"/>
          <w:szCs w:val="20"/>
        </w:rPr>
      </w:pPr>
      <w:r w:rsidRPr="00B86817">
        <w:rPr>
          <w:b/>
          <w:sz w:val="20"/>
          <w:szCs w:val="20"/>
        </w:rPr>
        <w:t>DRAFT AN ELECTION PETITION AND THE REPLY TO IT.</w:t>
      </w:r>
    </w:p>
    <w:p w14:paraId="5DB3AE89" w14:textId="77777777" w:rsidR="00F411EC" w:rsidRPr="00F411EC" w:rsidRDefault="00F411EC" w:rsidP="00B86817">
      <w:pPr>
        <w:spacing w:line="240" w:lineRule="auto"/>
        <w:jc w:val="center"/>
        <w:rPr>
          <w:sz w:val="20"/>
          <w:szCs w:val="20"/>
        </w:rPr>
      </w:pPr>
      <w:r w:rsidRPr="00F411EC">
        <w:rPr>
          <w:sz w:val="20"/>
          <w:szCs w:val="20"/>
        </w:rPr>
        <w:t>IN THE COURT OF APPEAL</w:t>
      </w:r>
    </w:p>
    <w:p w14:paraId="513B97AF" w14:textId="77777777" w:rsidR="00B86817" w:rsidRDefault="00F411EC" w:rsidP="00B86817">
      <w:pPr>
        <w:spacing w:line="240" w:lineRule="auto"/>
        <w:jc w:val="center"/>
        <w:rPr>
          <w:sz w:val="20"/>
          <w:szCs w:val="20"/>
        </w:rPr>
      </w:pPr>
      <w:r w:rsidRPr="00F411EC">
        <w:rPr>
          <w:sz w:val="20"/>
          <w:szCs w:val="20"/>
        </w:rPr>
        <w:t>IN THE ABUJA JUDICIAL DIVISION</w:t>
      </w:r>
    </w:p>
    <w:p w14:paraId="7636ED36" w14:textId="77777777" w:rsidR="00F411EC" w:rsidRPr="00F411EC" w:rsidRDefault="00F411EC" w:rsidP="00B86817">
      <w:pPr>
        <w:spacing w:line="240" w:lineRule="auto"/>
        <w:jc w:val="center"/>
        <w:rPr>
          <w:sz w:val="20"/>
          <w:szCs w:val="20"/>
        </w:rPr>
      </w:pPr>
      <w:r w:rsidRPr="00F411EC">
        <w:rPr>
          <w:sz w:val="20"/>
          <w:szCs w:val="20"/>
        </w:rPr>
        <w:t>HOLDEN AT ABUJA</w:t>
      </w:r>
    </w:p>
    <w:p w14:paraId="34372C40" w14:textId="77777777" w:rsidR="00F411EC" w:rsidRPr="00F411EC" w:rsidRDefault="00B86817" w:rsidP="00B86817">
      <w:pPr>
        <w:spacing w:line="240" w:lineRule="auto"/>
        <w:jc w:val="right"/>
        <w:rPr>
          <w:sz w:val="20"/>
          <w:szCs w:val="20"/>
        </w:rPr>
      </w:pPr>
      <w:r>
        <w:rPr>
          <w:sz w:val="20"/>
          <w:szCs w:val="20"/>
        </w:rPr>
        <w:t>PETITION NO: EPT/0558/2022</w:t>
      </w:r>
    </w:p>
    <w:p w14:paraId="43A96200" w14:textId="77777777" w:rsidR="00F411EC" w:rsidRPr="00B86817" w:rsidRDefault="00632922" w:rsidP="00B86817">
      <w:pPr>
        <w:spacing w:line="240" w:lineRule="auto"/>
        <w:jc w:val="center"/>
        <w:rPr>
          <w:b/>
          <w:sz w:val="20"/>
          <w:szCs w:val="20"/>
        </w:rPr>
      </w:pPr>
      <w:r>
        <w:rPr>
          <w:b/>
          <w:sz w:val="20"/>
          <w:szCs w:val="20"/>
        </w:rPr>
        <w:t xml:space="preserve">IN THE MATTER OF </w:t>
      </w:r>
      <w:r w:rsidR="00F411EC" w:rsidRPr="00B86817">
        <w:rPr>
          <w:b/>
          <w:sz w:val="20"/>
          <w:szCs w:val="20"/>
        </w:rPr>
        <w:t>THE ELECTION TO THE OFFICE OF THE PRESIDENT OF THE FEDERAL REPUBLIC OF NIGERIA</w:t>
      </w:r>
      <w:r w:rsidR="00B86817">
        <w:rPr>
          <w:b/>
          <w:sz w:val="20"/>
          <w:szCs w:val="20"/>
        </w:rPr>
        <w:t xml:space="preserve"> HELD ON THE 28TH OF MARCH, 2022</w:t>
      </w:r>
    </w:p>
    <w:p w14:paraId="5421702B" w14:textId="77777777" w:rsidR="00F411EC" w:rsidRPr="00F411EC" w:rsidRDefault="00F411EC" w:rsidP="00F411EC">
      <w:pPr>
        <w:spacing w:line="240" w:lineRule="auto"/>
        <w:jc w:val="both"/>
        <w:rPr>
          <w:sz w:val="20"/>
          <w:szCs w:val="20"/>
        </w:rPr>
      </w:pPr>
      <w:r w:rsidRPr="00F411EC">
        <w:rPr>
          <w:sz w:val="20"/>
          <w:szCs w:val="20"/>
        </w:rPr>
        <w:t>BETWEEN</w:t>
      </w:r>
    </w:p>
    <w:p w14:paraId="21D8F71E" w14:textId="77777777" w:rsidR="004A4342" w:rsidRDefault="00F411EC" w:rsidP="00C14B41">
      <w:pPr>
        <w:pStyle w:val="ListParagraph"/>
        <w:numPr>
          <w:ilvl w:val="0"/>
          <w:numId w:val="210"/>
        </w:numPr>
        <w:spacing w:line="240" w:lineRule="auto"/>
        <w:jc w:val="both"/>
        <w:rPr>
          <w:sz w:val="20"/>
          <w:szCs w:val="20"/>
        </w:rPr>
      </w:pPr>
      <w:r w:rsidRPr="004A4342">
        <w:rPr>
          <w:sz w:val="20"/>
          <w:szCs w:val="20"/>
        </w:rPr>
        <w:t>DR GOODLUCK JONATHAN</w:t>
      </w:r>
      <w:r w:rsidRPr="004A4342">
        <w:rPr>
          <w:sz w:val="20"/>
          <w:szCs w:val="20"/>
        </w:rPr>
        <w:tab/>
      </w:r>
    </w:p>
    <w:p w14:paraId="1B8CF70B" w14:textId="77777777" w:rsidR="00B86817" w:rsidRPr="004A4342" w:rsidRDefault="00F411EC" w:rsidP="00C14B41">
      <w:pPr>
        <w:pStyle w:val="ListParagraph"/>
        <w:numPr>
          <w:ilvl w:val="0"/>
          <w:numId w:val="210"/>
        </w:numPr>
        <w:spacing w:line="240" w:lineRule="auto"/>
        <w:jc w:val="both"/>
        <w:rPr>
          <w:sz w:val="20"/>
          <w:szCs w:val="20"/>
        </w:rPr>
      </w:pPr>
      <w:r w:rsidRPr="004A4342">
        <w:rPr>
          <w:sz w:val="20"/>
          <w:szCs w:val="20"/>
        </w:rPr>
        <w:t xml:space="preserve">PEOPLES DEMOCRATIC PARTY (PDP) </w:t>
      </w:r>
      <w:r w:rsidR="00B86817" w:rsidRPr="004A4342">
        <w:rPr>
          <w:sz w:val="20"/>
          <w:szCs w:val="20"/>
        </w:rPr>
        <w:t>……………………………………</w:t>
      </w:r>
      <w:proofErr w:type="gramStart"/>
      <w:r w:rsidR="00B86817" w:rsidRPr="004A4342">
        <w:rPr>
          <w:sz w:val="20"/>
          <w:szCs w:val="20"/>
        </w:rPr>
        <w:t>…..</w:t>
      </w:r>
      <w:proofErr w:type="gramEnd"/>
      <w:r w:rsidR="00B86817" w:rsidRPr="004A4342">
        <w:rPr>
          <w:sz w:val="20"/>
          <w:szCs w:val="20"/>
        </w:rPr>
        <w:t xml:space="preserve"> PETITIONERS</w:t>
      </w:r>
    </w:p>
    <w:p w14:paraId="09EE1CDE" w14:textId="77777777" w:rsidR="00F411EC" w:rsidRPr="00F411EC" w:rsidRDefault="00F411EC" w:rsidP="00F411EC">
      <w:pPr>
        <w:spacing w:line="240" w:lineRule="auto"/>
        <w:jc w:val="both"/>
        <w:rPr>
          <w:sz w:val="20"/>
          <w:szCs w:val="20"/>
        </w:rPr>
      </w:pPr>
      <w:r w:rsidRPr="00F411EC">
        <w:rPr>
          <w:sz w:val="20"/>
          <w:szCs w:val="20"/>
        </w:rPr>
        <w:t>AND</w:t>
      </w:r>
    </w:p>
    <w:p w14:paraId="0ED62926" w14:textId="77777777" w:rsidR="004A4342" w:rsidRDefault="00B86817" w:rsidP="00C14B41">
      <w:pPr>
        <w:pStyle w:val="ListParagraph"/>
        <w:numPr>
          <w:ilvl w:val="0"/>
          <w:numId w:val="211"/>
        </w:numPr>
        <w:spacing w:line="240" w:lineRule="auto"/>
        <w:jc w:val="both"/>
        <w:rPr>
          <w:sz w:val="20"/>
          <w:szCs w:val="20"/>
        </w:rPr>
      </w:pPr>
      <w:r w:rsidRPr="004A4342">
        <w:rPr>
          <w:sz w:val="20"/>
          <w:szCs w:val="20"/>
        </w:rPr>
        <w:t>GENERAL MOHAMMED BUHARI</w:t>
      </w:r>
    </w:p>
    <w:p w14:paraId="48F548A2" w14:textId="77777777" w:rsidR="004A4342" w:rsidRDefault="00F411EC" w:rsidP="00C14B41">
      <w:pPr>
        <w:pStyle w:val="ListParagraph"/>
        <w:numPr>
          <w:ilvl w:val="0"/>
          <w:numId w:val="211"/>
        </w:numPr>
        <w:spacing w:line="240" w:lineRule="auto"/>
        <w:jc w:val="both"/>
        <w:rPr>
          <w:sz w:val="20"/>
          <w:szCs w:val="20"/>
        </w:rPr>
      </w:pPr>
      <w:r w:rsidRPr="004A4342">
        <w:rPr>
          <w:sz w:val="20"/>
          <w:szCs w:val="20"/>
        </w:rPr>
        <w:t>ALL PROGRESSIVE CONGRESS (APC)</w:t>
      </w:r>
    </w:p>
    <w:p w14:paraId="04F040AD" w14:textId="77777777" w:rsidR="00F411EC" w:rsidRPr="004A4342" w:rsidRDefault="00F411EC" w:rsidP="00C14B41">
      <w:pPr>
        <w:pStyle w:val="ListParagraph"/>
        <w:numPr>
          <w:ilvl w:val="0"/>
          <w:numId w:val="211"/>
        </w:numPr>
        <w:spacing w:line="240" w:lineRule="auto"/>
        <w:jc w:val="both"/>
        <w:rPr>
          <w:sz w:val="20"/>
          <w:szCs w:val="20"/>
        </w:rPr>
      </w:pPr>
      <w:r w:rsidRPr="004A4342">
        <w:rPr>
          <w:sz w:val="20"/>
          <w:szCs w:val="20"/>
        </w:rPr>
        <w:t>INDEPENDENT NATIONAL ELECTORAL COMMISSION (INEC)</w:t>
      </w:r>
      <w:r w:rsidR="00B86817" w:rsidRPr="004A4342">
        <w:rPr>
          <w:sz w:val="20"/>
          <w:szCs w:val="20"/>
        </w:rPr>
        <w:t>………………………</w:t>
      </w:r>
      <w:proofErr w:type="gramStart"/>
      <w:r w:rsidR="00B86817" w:rsidRPr="004A4342">
        <w:rPr>
          <w:sz w:val="20"/>
          <w:szCs w:val="20"/>
        </w:rPr>
        <w:t>…..</w:t>
      </w:r>
      <w:proofErr w:type="gramEnd"/>
      <w:r w:rsidR="00B86817" w:rsidRPr="004A4342">
        <w:rPr>
          <w:sz w:val="20"/>
          <w:szCs w:val="20"/>
        </w:rPr>
        <w:t xml:space="preserve"> </w:t>
      </w:r>
      <w:r w:rsidR="00B86817" w:rsidRPr="004A4342">
        <w:rPr>
          <w:sz w:val="20"/>
          <w:szCs w:val="20"/>
        </w:rPr>
        <w:tab/>
        <w:t>RESPONDENTS</w:t>
      </w:r>
    </w:p>
    <w:p w14:paraId="0FEDEDD0" w14:textId="77777777" w:rsidR="00F411EC" w:rsidRPr="00B86817" w:rsidRDefault="00F411EC" w:rsidP="00B86817">
      <w:pPr>
        <w:spacing w:line="240" w:lineRule="auto"/>
        <w:jc w:val="center"/>
        <w:rPr>
          <w:b/>
          <w:sz w:val="20"/>
          <w:szCs w:val="20"/>
        </w:rPr>
      </w:pPr>
      <w:r w:rsidRPr="00B86817">
        <w:rPr>
          <w:b/>
          <w:sz w:val="20"/>
          <w:szCs w:val="20"/>
        </w:rPr>
        <w:t>PETITION</w:t>
      </w:r>
    </w:p>
    <w:p w14:paraId="35C90A8C" w14:textId="77777777" w:rsidR="00F411EC" w:rsidRPr="00B86817" w:rsidRDefault="00F411EC" w:rsidP="00B86817">
      <w:pPr>
        <w:spacing w:line="240" w:lineRule="auto"/>
        <w:jc w:val="center"/>
        <w:rPr>
          <w:b/>
          <w:sz w:val="20"/>
          <w:szCs w:val="20"/>
        </w:rPr>
      </w:pPr>
      <w:r w:rsidRPr="00B86817">
        <w:rPr>
          <w:b/>
          <w:sz w:val="20"/>
          <w:szCs w:val="20"/>
        </w:rPr>
        <w:t>THE PETITION OF DR. GOODLUCK</w:t>
      </w:r>
      <w:r w:rsidR="00B86817">
        <w:rPr>
          <w:b/>
          <w:sz w:val="20"/>
          <w:szCs w:val="20"/>
        </w:rPr>
        <w:t xml:space="preserve"> JONATHAN OF</w:t>
      </w:r>
      <w:r w:rsidR="00632922">
        <w:rPr>
          <w:b/>
          <w:sz w:val="20"/>
          <w:szCs w:val="20"/>
        </w:rPr>
        <w:t xml:space="preserve"> 3, </w:t>
      </w:r>
      <w:r w:rsidR="00B86817">
        <w:rPr>
          <w:b/>
          <w:sz w:val="20"/>
          <w:szCs w:val="20"/>
        </w:rPr>
        <w:t xml:space="preserve">OTUEKE </w:t>
      </w:r>
      <w:r w:rsidR="00632922">
        <w:rPr>
          <w:b/>
          <w:sz w:val="20"/>
          <w:szCs w:val="20"/>
        </w:rPr>
        <w:t xml:space="preserve">STREET, BAYELSA STATE </w:t>
      </w:r>
      <w:r w:rsidRPr="00B86817">
        <w:rPr>
          <w:b/>
          <w:sz w:val="20"/>
          <w:szCs w:val="20"/>
        </w:rPr>
        <w:t>AND THE PEOPLES DEMOCRATIC PARTY</w:t>
      </w:r>
      <w:r w:rsidR="00632922">
        <w:rPr>
          <w:b/>
          <w:sz w:val="20"/>
          <w:szCs w:val="20"/>
        </w:rPr>
        <w:t xml:space="preserve"> OF WATADA PLAZA PLOT 1970 OKPARA STREET WUSE ABUJA</w:t>
      </w:r>
      <w:r w:rsidRPr="00B86817">
        <w:rPr>
          <w:b/>
          <w:sz w:val="20"/>
          <w:szCs w:val="20"/>
        </w:rPr>
        <w:t>, WHOSE NAMES ARE HEREIN SUBSCRIBED</w:t>
      </w:r>
    </w:p>
    <w:p w14:paraId="7CA6695C" w14:textId="77777777" w:rsidR="000B16E2" w:rsidRDefault="004A4342" w:rsidP="00C47FE4">
      <w:pPr>
        <w:pStyle w:val="ListParagraph"/>
        <w:numPr>
          <w:ilvl w:val="0"/>
          <w:numId w:val="337"/>
        </w:numPr>
        <w:spacing w:line="240" w:lineRule="auto"/>
        <w:jc w:val="both"/>
        <w:rPr>
          <w:sz w:val="20"/>
          <w:szCs w:val="20"/>
        </w:rPr>
      </w:pPr>
      <w:r w:rsidRPr="000B16E2">
        <w:rPr>
          <w:sz w:val="20"/>
          <w:szCs w:val="20"/>
        </w:rPr>
        <w:t>The</w:t>
      </w:r>
      <w:r w:rsidR="00F411EC" w:rsidRPr="000B16E2">
        <w:rPr>
          <w:sz w:val="20"/>
          <w:szCs w:val="20"/>
        </w:rPr>
        <w:t xml:space="preserve"> 1st petitioner, Dr. Goodluck Jonathan was a candidate at the above election (or claims to have had a right to contest or be returned at the above election). He was validly nomin</w:t>
      </w:r>
      <w:r w:rsidR="00632922" w:rsidRPr="000B16E2">
        <w:rPr>
          <w:sz w:val="20"/>
          <w:szCs w:val="20"/>
        </w:rPr>
        <w:t xml:space="preserve">ated by his political party, the 2nd petitioner </w:t>
      </w:r>
      <w:r w:rsidR="00F411EC" w:rsidRPr="000B16E2">
        <w:rPr>
          <w:sz w:val="20"/>
          <w:szCs w:val="20"/>
        </w:rPr>
        <w:t>for th</w:t>
      </w:r>
      <w:r w:rsidR="00632922" w:rsidRPr="000B16E2">
        <w:rPr>
          <w:sz w:val="20"/>
          <w:szCs w:val="20"/>
        </w:rPr>
        <w:t>e Presidential election AND the</w:t>
      </w:r>
      <w:r w:rsidR="00F411EC" w:rsidRPr="000B16E2">
        <w:rPr>
          <w:sz w:val="20"/>
          <w:szCs w:val="20"/>
        </w:rPr>
        <w:t xml:space="preserve"> 2nd petitioner is a registered political party that participated in the a</w:t>
      </w:r>
      <w:r w:rsidR="00632922" w:rsidRPr="000B16E2">
        <w:rPr>
          <w:sz w:val="20"/>
          <w:szCs w:val="20"/>
        </w:rPr>
        <w:t>bove election and sponsored the</w:t>
      </w:r>
      <w:r w:rsidR="00F411EC" w:rsidRPr="000B16E2">
        <w:rPr>
          <w:sz w:val="20"/>
          <w:szCs w:val="20"/>
        </w:rPr>
        <w:t xml:space="preserve"> 1st petitioner.</w:t>
      </w:r>
    </w:p>
    <w:p w14:paraId="1724D9B9" w14:textId="77777777" w:rsidR="00F411EC" w:rsidRPr="000B16E2" w:rsidRDefault="004A4342" w:rsidP="00C47FE4">
      <w:pPr>
        <w:pStyle w:val="ListParagraph"/>
        <w:numPr>
          <w:ilvl w:val="0"/>
          <w:numId w:val="337"/>
        </w:numPr>
        <w:spacing w:line="240" w:lineRule="auto"/>
        <w:jc w:val="both"/>
        <w:rPr>
          <w:sz w:val="20"/>
          <w:szCs w:val="20"/>
        </w:rPr>
      </w:pPr>
      <w:r w:rsidRPr="000B16E2">
        <w:rPr>
          <w:sz w:val="20"/>
          <w:szCs w:val="20"/>
        </w:rPr>
        <w:t>The</w:t>
      </w:r>
      <w:r w:rsidR="00F411EC" w:rsidRPr="000B16E2">
        <w:rPr>
          <w:sz w:val="20"/>
          <w:szCs w:val="20"/>
        </w:rPr>
        <w:t xml:space="preserve"> petitioners state that the election was held (or was scheduled to hold on) on Saturday the 28th of March, 2015, when the following were scored (depending on your grounds for challenging the election, you may add: despite the fact that there was no election in some parts of the federation/state/constituency):</w:t>
      </w:r>
    </w:p>
    <w:p w14:paraId="7BC145E0" w14:textId="77777777" w:rsidR="00F411EC" w:rsidRPr="00F411EC" w:rsidRDefault="00F411EC" w:rsidP="00F411EC">
      <w:pPr>
        <w:spacing w:line="240" w:lineRule="auto"/>
        <w:jc w:val="both"/>
        <w:rPr>
          <w:sz w:val="20"/>
          <w:szCs w:val="20"/>
        </w:rPr>
      </w:pPr>
      <w:r w:rsidRPr="00F411EC">
        <w:rPr>
          <w:sz w:val="20"/>
          <w:szCs w:val="20"/>
        </w:rPr>
        <w:t>NAME</w:t>
      </w:r>
      <w:r w:rsidRPr="00F411EC">
        <w:rPr>
          <w:sz w:val="20"/>
          <w:szCs w:val="20"/>
        </w:rPr>
        <w:tab/>
      </w:r>
      <w:r w:rsidR="003B7873">
        <w:rPr>
          <w:sz w:val="20"/>
          <w:szCs w:val="20"/>
        </w:rPr>
        <w:t xml:space="preserve">                                             </w:t>
      </w:r>
      <w:r w:rsidRPr="00F411EC">
        <w:rPr>
          <w:sz w:val="20"/>
          <w:szCs w:val="20"/>
        </w:rPr>
        <w:t>PARTY</w:t>
      </w:r>
      <w:r w:rsidRPr="00F411EC">
        <w:rPr>
          <w:sz w:val="20"/>
          <w:szCs w:val="20"/>
        </w:rPr>
        <w:tab/>
        <w:t>VOTES</w:t>
      </w:r>
    </w:p>
    <w:p w14:paraId="40A2A101" w14:textId="77777777" w:rsidR="004A4342" w:rsidRDefault="00F411EC" w:rsidP="00C14B41">
      <w:pPr>
        <w:pStyle w:val="ListParagraph"/>
        <w:numPr>
          <w:ilvl w:val="0"/>
          <w:numId w:val="212"/>
        </w:numPr>
        <w:spacing w:line="240" w:lineRule="auto"/>
        <w:jc w:val="both"/>
        <w:rPr>
          <w:sz w:val="20"/>
          <w:szCs w:val="20"/>
        </w:rPr>
      </w:pPr>
      <w:r w:rsidRPr="004A4342">
        <w:rPr>
          <w:sz w:val="20"/>
          <w:szCs w:val="20"/>
        </w:rPr>
        <w:lastRenderedPageBreak/>
        <w:t>Goodluck Jonathan</w:t>
      </w:r>
      <w:r w:rsidRPr="004A4342">
        <w:rPr>
          <w:sz w:val="20"/>
          <w:szCs w:val="20"/>
        </w:rPr>
        <w:tab/>
      </w:r>
      <w:r w:rsidR="003B7873" w:rsidRPr="004A4342">
        <w:rPr>
          <w:sz w:val="20"/>
          <w:szCs w:val="20"/>
        </w:rPr>
        <w:t xml:space="preserve">               </w:t>
      </w:r>
      <w:r w:rsidRPr="004A4342">
        <w:rPr>
          <w:sz w:val="20"/>
          <w:szCs w:val="20"/>
        </w:rPr>
        <w:t>PDP</w:t>
      </w:r>
      <w:r w:rsidRPr="004A4342">
        <w:rPr>
          <w:sz w:val="20"/>
          <w:szCs w:val="20"/>
        </w:rPr>
        <w:tab/>
        <w:t>200</w:t>
      </w:r>
    </w:p>
    <w:p w14:paraId="3A077C4E" w14:textId="77777777" w:rsidR="004A4342" w:rsidRDefault="00F411EC" w:rsidP="00C14B41">
      <w:pPr>
        <w:pStyle w:val="ListParagraph"/>
        <w:numPr>
          <w:ilvl w:val="0"/>
          <w:numId w:val="212"/>
        </w:numPr>
        <w:spacing w:line="240" w:lineRule="auto"/>
        <w:jc w:val="both"/>
        <w:rPr>
          <w:sz w:val="20"/>
          <w:szCs w:val="20"/>
        </w:rPr>
      </w:pPr>
      <w:r w:rsidRPr="004A4342">
        <w:rPr>
          <w:sz w:val="20"/>
          <w:szCs w:val="20"/>
        </w:rPr>
        <w:t>Mohammed Buhari</w:t>
      </w:r>
      <w:r w:rsidRPr="004A4342">
        <w:rPr>
          <w:sz w:val="20"/>
          <w:szCs w:val="20"/>
        </w:rPr>
        <w:tab/>
      </w:r>
      <w:r w:rsidR="003B7873" w:rsidRPr="004A4342">
        <w:rPr>
          <w:sz w:val="20"/>
          <w:szCs w:val="20"/>
        </w:rPr>
        <w:t xml:space="preserve">                </w:t>
      </w:r>
      <w:r w:rsidRPr="004A4342">
        <w:rPr>
          <w:sz w:val="20"/>
          <w:szCs w:val="20"/>
        </w:rPr>
        <w:t>APC</w:t>
      </w:r>
      <w:r w:rsidRPr="004A4342">
        <w:rPr>
          <w:sz w:val="20"/>
          <w:szCs w:val="20"/>
        </w:rPr>
        <w:tab/>
        <w:t>500</w:t>
      </w:r>
    </w:p>
    <w:p w14:paraId="4C38871D" w14:textId="77777777" w:rsidR="004A4342" w:rsidRDefault="00F411EC" w:rsidP="00C14B41">
      <w:pPr>
        <w:pStyle w:val="ListParagraph"/>
        <w:numPr>
          <w:ilvl w:val="0"/>
          <w:numId w:val="212"/>
        </w:numPr>
        <w:spacing w:line="240" w:lineRule="auto"/>
        <w:jc w:val="both"/>
        <w:rPr>
          <w:sz w:val="20"/>
          <w:szCs w:val="20"/>
        </w:rPr>
      </w:pPr>
      <w:proofErr w:type="spellStart"/>
      <w:r w:rsidRPr="004A4342">
        <w:rPr>
          <w:sz w:val="20"/>
          <w:szCs w:val="20"/>
        </w:rPr>
        <w:t>Sule</w:t>
      </w:r>
      <w:proofErr w:type="spellEnd"/>
      <w:r w:rsidR="004A4342">
        <w:rPr>
          <w:sz w:val="20"/>
          <w:szCs w:val="20"/>
        </w:rPr>
        <w:t xml:space="preserve"> </w:t>
      </w:r>
      <w:r w:rsidRPr="004A4342">
        <w:rPr>
          <w:sz w:val="20"/>
          <w:szCs w:val="20"/>
        </w:rPr>
        <w:t>Lamido</w:t>
      </w:r>
      <w:r w:rsidRPr="004A4342">
        <w:rPr>
          <w:sz w:val="20"/>
          <w:szCs w:val="20"/>
        </w:rPr>
        <w:tab/>
      </w:r>
      <w:r w:rsidR="003B7873" w:rsidRPr="004A4342">
        <w:rPr>
          <w:sz w:val="20"/>
          <w:szCs w:val="20"/>
        </w:rPr>
        <w:t xml:space="preserve">                                </w:t>
      </w:r>
      <w:r w:rsidRPr="004A4342">
        <w:rPr>
          <w:sz w:val="20"/>
          <w:szCs w:val="20"/>
        </w:rPr>
        <w:t>ANPP</w:t>
      </w:r>
      <w:r w:rsidRPr="004A4342">
        <w:rPr>
          <w:sz w:val="20"/>
          <w:szCs w:val="20"/>
        </w:rPr>
        <w:tab/>
      </w:r>
      <w:r w:rsidR="003B7873" w:rsidRPr="004A4342">
        <w:rPr>
          <w:sz w:val="20"/>
          <w:szCs w:val="20"/>
        </w:rPr>
        <w:t xml:space="preserve"> </w:t>
      </w:r>
      <w:r w:rsidRPr="004A4342">
        <w:rPr>
          <w:sz w:val="20"/>
          <w:szCs w:val="20"/>
        </w:rPr>
        <w:t>12</w:t>
      </w:r>
    </w:p>
    <w:p w14:paraId="2FA44804" w14:textId="77777777" w:rsidR="00F411EC" w:rsidRPr="004A4342" w:rsidRDefault="00F411EC" w:rsidP="00C14B41">
      <w:pPr>
        <w:pStyle w:val="ListParagraph"/>
        <w:numPr>
          <w:ilvl w:val="0"/>
          <w:numId w:val="212"/>
        </w:numPr>
        <w:spacing w:line="240" w:lineRule="auto"/>
        <w:jc w:val="both"/>
        <w:rPr>
          <w:sz w:val="20"/>
          <w:szCs w:val="20"/>
        </w:rPr>
      </w:pPr>
      <w:r w:rsidRPr="004A4342">
        <w:rPr>
          <w:sz w:val="20"/>
          <w:szCs w:val="20"/>
        </w:rPr>
        <w:t>Nasir El-Rufai</w:t>
      </w:r>
      <w:r w:rsidRPr="004A4342">
        <w:rPr>
          <w:sz w:val="20"/>
          <w:szCs w:val="20"/>
        </w:rPr>
        <w:tab/>
      </w:r>
      <w:r w:rsidR="000B16E2">
        <w:rPr>
          <w:sz w:val="20"/>
          <w:szCs w:val="20"/>
        </w:rPr>
        <w:t xml:space="preserve">              </w:t>
      </w:r>
      <w:r w:rsidR="003B7873" w:rsidRPr="004A4342">
        <w:rPr>
          <w:sz w:val="20"/>
          <w:szCs w:val="20"/>
        </w:rPr>
        <w:t xml:space="preserve">  </w:t>
      </w:r>
      <w:r w:rsidRPr="004A4342">
        <w:rPr>
          <w:sz w:val="20"/>
          <w:szCs w:val="20"/>
        </w:rPr>
        <w:t>HOPE</w:t>
      </w:r>
      <w:r w:rsidRPr="004A4342">
        <w:rPr>
          <w:sz w:val="20"/>
          <w:szCs w:val="20"/>
        </w:rPr>
        <w:tab/>
      </w:r>
      <w:r w:rsidR="000B16E2">
        <w:rPr>
          <w:sz w:val="20"/>
          <w:szCs w:val="20"/>
        </w:rPr>
        <w:t xml:space="preserve"> </w:t>
      </w:r>
      <w:r w:rsidRPr="004A4342">
        <w:rPr>
          <w:sz w:val="20"/>
          <w:szCs w:val="20"/>
        </w:rPr>
        <w:t>09</w:t>
      </w:r>
    </w:p>
    <w:p w14:paraId="4C6B8B2F" w14:textId="77777777" w:rsidR="00F411EC" w:rsidRPr="00F411EC" w:rsidRDefault="00F411EC" w:rsidP="00F411EC">
      <w:pPr>
        <w:spacing w:line="240" w:lineRule="auto"/>
        <w:jc w:val="both"/>
        <w:rPr>
          <w:sz w:val="20"/>
          <w:szCs w:val="20"/>
        </w:rPr>
      </w:pPr>
      <w:r w:rsidRPr="00F411EC">
        <w:rPr>
          <w:sz w:val="20"/>
          <w:szCs w:val="20"/>
        </w:rPr>
        <w:t>Mohammed Buhari was declared winner of the election and returned elected by the 3rd Respondent (you may add: though there was no election on the said date)</w:t>
      </w:r>
    </w:p>
    <w:p w14:paraId="54C759B9" w14:textId="77777777" w:rsidR="00F411EC" w:rsidRPr="003B7873" w:rsidRDefault="00F411EC" w:rsidP="00F411EC">
      <w:pPr>
        <w:spacing w:line="240" w:lineRule="auto"/>
        <w:jc w:val="both"/>
        <w:rPr>
          <w:b/>
          <w:sz w:val="20"/>
          <w:szCs w:val="20"/>
        </w:rPr>
      </w:pPr>
      <w:r w:rsidRPr="003B7873">
        <w:rPr>
          <w:b/>
          <w:sz w:val="20"/>
          <w:szCs w:val="20"/>
        </w:rPr>
        <w:t>GROUNDS FOR THE PETITION</w:t>
      </w:r>
    </w:p>
    <w:p w14:paraId="7EC9EB44" w14:textId="77777777" w:rsidR="00F411EC" w:rsidRPr="000B16E2" w:rsidRDefault="004A4342" w:rsidP="00C47FE4">
      <w:pPr>
        <w:pStyle w:val="ListParagraph"/>
        <w:numPr>
          <w:ilvl w:val="0"/>
          <w:numId w:val="338"/>
        </w:numPr>
        <w:spacing w:line="240" w:lineRule="auto"/>
        <w:jc w:val="both"/>
        <w:rPr>
          <w:sz w:val="20"/>
          <w:szCs w:val="20"/>
        </w:rPr>
      </w:pPr>
      <w:r w:rsidRPr="000B16E2">
        <w:rPr>
          <w:sz w:val="20"/>
          <w:szCs w:val="20"/>
        </w:rPr>
        <w:t>The</w:t>
      </w:r>
      <w:r w:rsidR="00F411EC" w:rsidRPr="000B16E2">
        <w:rPr>
          <w:sz w:val="20"/>
          <w:szCs w:val="20"/>
        </w:rPr>
        <w:t xml:space="preserve"> petitioners state that the grounds on which they rely for the petition are as follows (NOTE that the ground(s) must be one or more of those specified in </w:t>
      </w:r>
      <w:r w:rsidR="00F411EC" w:rsidRPr="000B16E2">
        <w:rPr>
          <w:b/>
          <w:color w:val="FF0000"/>
          <w:sz w:val="20"/>
          <w:szCs w:val="20"/>
        </w:rPr>
        <w:t>section 138(1)</w:t>
      </w:r>
      <w:r w:rsidR="000B16E2">
        <w:rPr>
          <w:b/>
          <w:color w:val="FF0000"/>
          <w:sz w:val="20"/>
          <w:szCs w:val="20"/>
        </w:rPr>
        <w:t xml:space="preserve"> </w:t>
      </w:r>
      <w:r w:rsidR="00F411EC" w:rsidRPr="000B16E2">
        <w:rPr>
          <w:b/>
          <w:color w:val="FF0000"/>
          <w:sz w:val="20"/>
          <w:szCs w:val="20"/>
        </w:rPr>
        <w:t>(a)-(d) of Electoral Act</w:t>
      </w:r>
      <w:r w:rsidR="00F411EC" w:rsidRPr="000B16E2">
        <w:rPr>
          <w:sz w:val="20"/>
          <w:szCs w:val="20"/>
        </w:rPr>
        <w:t xml:space="preserve"> as amended. You can couch them as follows):</w:t>
      </w:r>
    </w:p>
    <w:p w14:paraId="23538079" w14:textId="77777777" w:rsidR="004A4342" w:rsidRDefault="00F411EC" w:rsidP="00C14B41">
      <w:pPr>
        <w:pStyle w:val="ListParagraph"/>
        <w:numPr>
          <w:ilvl w:val="0"/>
          <w:numId w:val="213"/>
        </w:numPr>
        <w:spacing w:line="240" w:lineRule="auto"/>
        <w:jc w:val="both"/>
        <w:rPr>
          <w:sz w:val="20"/>
          <w:szCs w:val="20"/>
        </w:rPr>
      </w:pPr>
      <w:r w:rsidRPr="004A4342">
        <w:rPr>
          <w:sz w:val="20"/>
          <w:szCs w:val="20"/>
        </w:rPr>
        <w:t>That the 1st respondent was not qualified to contest the election in the first place</w:t>
      </w:r>
    </w:p>
    <w:p w14:paraId="557463AB" w14:textId="77777777" w:rsidR="004A4342" w:rsidRDefault="00F411EC" w:rsidP="00C14B41">
      <w:pPr>
        <w:pStyle w:val="ListParagraph"/>
        <w:numPr>
          <w:ilvl w:val="0"/>
          <w:numId w:val="213"/>
        </w:numPr>
        <w:spacing w:line="240" w:lineRule="auto"/>
        <w:jc w:val="both"/>
        <w:rPr>
          <w:sz w:val="20"/>
          <w:szCs w:val="20"/>
        </w:rPr>
      </w:pPr>
      <w:r w:rsidRPr="004A4342">
        <w:rPr>
          <w:sz w:val="20"/>
          <w:szCs w:val="20"/>
        </w:rPr>
        <w:t>The return of the 1st Respondent as winner of the election for the office of President of the FRN held on the 28th of March, 2015 was invalid by reason of a substantial non-compliance with the provisions of the Electoral Act 2010 as amended</w:t>
      </w:r>
    </w:p>
    <w:p w14:paraId="6D207C6C" w14:textId="77777777" w:rsidR="00F411EC" w:rsidRPr="004A4342" w:rsidRDefault="00F411EC" w:rsidP="00C14B41">
      <w:pPr>
        <w:pStyle w:val="ListParagraph"/>
        <w:numPr>
          <w:ilvl w:val="0"/>
          <w:numId w:val="213"/>
        </w:numPr>
        <w:spacing w:line="240" w:lineRule="auto"/>
        <w:jc w:val="both"/>
        <w:rPr>
          <w:sz w:val="20"/>
          <w:szCs w:val="20"/>
        </w:rPr>
      </w:pPr>
      <w:r w:rsidRPr="004A4342">
        <w:rPr>
          <w:sz w:val="20"/>
          <w:szCs w:val="20"/>
        </w:rPr>
        <w:t xml:space="preserve">That the 1st respondent was not duly elected by a majority of the lawful votes cast (as no lawful vote was cast in … polling unit(s), state, LGA, </w:t>
      </w:r>
      <w:proofErr w:type="spellStart"/>
      <w:r w:rsidRPr="004A4342">
        <w:rPr>
          <w:sz w:val="20"/>
          <w:szCs w:val="20"/>
        </w:rPr>
        <w:t>etc</w:t>
      </w:r>
      <w:proofErr w:type="spellEnd"/>
      <w:r w:rsidRPr="004A4342">
        <w:rPr>
          <w:sz w:val="20"/>
          <w:szCs w:val="20"/>
        </w:rPr>
        <w:t>)</w:t>
      </w:r>
    </w:p>
    <w:p w14:paraId="12522B41" w14:textId="77777777" w:rsidR="00F411EC" w:rsidRPr="003B7873" w:rsidRDefault="00F411EC" w:rsidP="00F411EC">
      <w:pPr>
        <w:spacing w:line="240" w:lineRule="auto"/>
        <w:jc w:val="both"/>
        <w:rPr>
          <w:b/>
          <w:sz w:val="20"/>
          <w:szCs w:val="20"/>
        </w:rPr>
      </w:pPr>
      <w:r w:rsidRPr="003B7873">
        <w:rPr>
          <w:b/>
          <w:sz w:val="20"/>
          <w:szCs w:val="20"/>
        </w:rPr>
        <w:t>FACTS IN SUPPORT OF THE GROUNDS FOR THE PETITION</w:t>
      </w:r>
    </w:p>
    <w:p w14:paraId="7552255E" w14:textId="77777777" w:rsidR="00F411EC" w:rsidRPr="000B16E2" w:rsidRDefault="004A4342" w:rsidP="00C47FE4">
      <w:pPr>
        <w:pStyle w:val="ListParagraph"/>
        <w:numPr>
          <w:ilvl w:val="0"/>
          <w:numId w:val="339"/>
        </w:numPr>
        <w:spacing w:line="240" w:lineRule="auto"/>
        <w:jc w:val="both"/>
        <w:rPr>
          <w:sz w:val="20"/>
          <w:szCs w:val="20"/>
        </w:rPr>
      </w:pPr>
      <w:r w:rsidRPr="000B16E2">
        <w:rPr>
          <w:sz w:val="20"/>
          <w:szCs w:val="20"/>
        </w:rPr>
        <w:t>The</w:t>
      </w:r>
      <w:r w:rsidR="00F411EC" w:rsidRPr="000B16E2">
        <w:rPr>
          <w:sz w:val="20"/>
          <w:szCs w:val="20"/>
        </w:rPr>
        <w:t xml:space="preserve"> petitioners state that the facts in support of the grounds for the petition are as follows:</w:t>
      </w:r>
    </w:p>
    <w:p w14:paraId="6B706F4C" w14:textId="77777777" w:rsidR="004A4342" w:rsidRDefault="00F411EC" w:rsidP="00C14B41">
      <w:pPr>
        <w:pStyle w:val="ListParagraph"/>
        <w:numPr>
          <w:ilvl w:val="0"/>
          <w:numId w:val="214"/>
        </w:numPr>
        <w:spacing w:line="240" w:lineRule="auto"/>
        <w:jc w:val="both"/>
        <w:rPr>
          <w:sz w:val="20"/>
          <w:szCs w:val="20"/>
        </w:rPr>
      </w:pPr>
      <w:r w:rsidRPr="004A4342">
        <w:rPr>
          <w:sz w:val="20"/>
          <w:szCs w:val="20"/>
        </w:rPr>
        <w:t>Here state all the facts and surrounding circumstances. Just like facts in divorce petition (state everything that happened. Note that you can use sub paragraphs</w:t>
      </w:r>
    </w:p>
    <w:p w14:paraId="536AA308" w14:textId="77777777" w:rsidR="00F411EC" w:rsidRPr="004A4342" w:rsidRDefault="000B16E2" w:rsidP="00C14B41">
      <w:pPr>
        <w:pStyle w:val="ListParagraph"/>
        <w:numPr>
          <w:ilvl w:val="0"/>
          <w:numId w:val="214"/>
        </w:numPr>
        <w:spacing w:line="240" w:lineRule="auto"/>
        <w:jc w:val="both"/>
        <w:rPr>
          <w:sz w:val="20"/>
          <w:szCs w:val="20"/>
        </w:rPr>
      </w:pPr>
      <w:r>
        <w:rPr>
          <w:sz w:val="20"/>
          <w:szCs w:val="20"/>
        </w:rPr>
        <w:t>That there was rigging, snatching of ballot boxes at</w:t>
      </w:r>
      <w:r w:rsidR="00F411EC" w:rsidRPr="004A4342">
        <w:rPr>
          <w:sz w:val="20"/>
          <w:szCs w:val="20"/>
        </w:rPr>
        <w:t>………………………………………………………</w:t>
      </w:r>
    </w:p>
    <w:p w14:paraId="3CFD3D74" w14:textId="77777777" w:rsidR="00F411EC" w:rsidRPr="003B7873" w:rsidRDefault="00F411EC" w:rsidP="00F411EC">
      <w:pPr>
        <w:spacing w:line="240" w:lineRule="auto"/>
        <w:jc w:val="both"/>
        <w:rPr>
          <w:b/>
          <w:sz w:val="20"/>
          <w:szCs w:val="20"/>
        </w:rPr>
      </w:pPr>
      <w:r w:rsidRPr="003B7873">
        <w:rPr>
          <w:b/>
          <w:sz w:val="20"/>
          <w:szCs w:val="20"/>
        </w:rPr>
        <w:t>PRAYERS</w:t>
      </w:r>
      <w:r w:rsidR="000B16E2">
        <w:rPr>
          <w:b/>
          <w:sz w:val="20"/>
          <w:szCs w:val="20"/>
        </w:rPr>
        <w:t>/ RELIEFS SOUGHT</w:t>
      </w:r>
    </w:p>
    <w:p w14:paraId="5A2B52EC" w14:textId="77777777" w:rsidR="00F411EC" w:rsidRPr="00F411EC" w:rsidRDefault="004A4342" w:rsidP="00F411EC">
      <w:pPr>
        <w:spacing w:line="240" w:lineRule="auto"/>
        <w:jc w:val="both"/>
        <w:rPr>
          <w:sz w:val="20"/>
          <w:szCs w:val="20"/>
        </w:rPr>
      </w:pPr>
      <w:r>
        <w:rPr>
          <w:sz w:val="20"/>
          <w:szCs w:val="20"/>
        </w:rPr>
        <w:t>WHEREOF the</w:t>
      </w:r>
      <w:r w:rsidR="00F411EC" w:rsidRPr="00F411EC">
        <w:rPr>
          <w:sz w:val="20"/>
          <w:szCs w:val="20"/>
        </w:rPr>
        <w:t xml:space="preserve"> petitioners </w:t>
      </w:r>
      <w:proofErr w:type="gramStart"/>
      <w:r w:rsidR="00F411EC" w:rsidRPr="00F411EC">
        <w:rPr>
          <w:sz w:val="20"/>
          <w:szCs w:val="20"/>
        </w:rPr>
        <w:t>prays</w:t>
      </w:r>
      <w:proofErr w:type="gramEnd"/>
      <w:r w:rsidR="00F411EC" w:rsidRPr="00F411EC">
        <w:rPr>
          <w:sz w:val="20"/>
          <w:szCs w:val="20"/>
        </w:rPr>
        <w:t xml:space="preserve"> this Court/Tribunal for the following:</w:t>
      </w:r>
    </w:p>
    <w:p w14:paraId="4B190206" w14:textId="77777777" w:rsidR="00D5736F" w:rsidRDefault="00F411EC" w:rsidP="00C14B41">
      <w:pPr>
        <w:pStyle w:val="ListParagraph"/>
        <w:numPr>
          <w:ilvl w:val="0"/>
          <w:numId w:val="215"/>
        </w:numPr>
        <w:spacing w:line="240" w:lineRule="auto"/>
        <w:jc w:val="both"/>
        <w:rPr>
          <w:sz w:val="20"/>
          <w:szCs w:val="20"/>
        </w:rPr>
      </w:pPr>
      <w:r w:rsidRPr="00D5736F">
        <w:rPr>
          <w:sz w:val="20"/>
          <w:szCs w:val="20"/>
        </w:rPr>
        <w:t>A DECLARATION that the 1st Respondent, Mohamm</w:t>
      </w:r>
      <w:r w:rsidR="003B7873" w:rsidRPr="00D5736F">
        <w:rPr>
          <w:sz w:val="20"/>
          <w:szCs w:val="20"/>
        </w:rPr>
        <w:t>ad Buhari, was not duly elected</w:t>
      </w:r>
      <w:r w:rsidRPr="00D5736F">
        <w:rPr>
          <w:sz w:val="20"/>
          <w:szCs w:val="20"/>
        </w:rPr>
        <w:t xml:space="preserve"> and returned as winner of the election to the office of </w:t>
      </w:r>
      <w:r w:rsidR="003B7873" w:rsidRPr="00D5736F">
        <w:rPr>
          <w:sz w:val="20"/>
          <w:szCs w:val="20"/>
        </w:rPr>
        <w:t>President of the federal republic of Nigeria held on the 28th of March, 2022</w:t>
      </w:r>
    </w:p>
    <w:p w14:paraId="196F754D" w14:textId="77777777" w:rsidR="00D5736F" w:rsidRDefault="00F411EC" w:rsidP="00C14B41">
      <w:pPr>
        <w:pStyle w:val="ListParagraph"/>
        <w:numPr>
          <w:ilvl w:val="0"/>
          <w:numId w:val="215"/>
        </w:numPr>
        <w:spacing w:line="240" w:lineRule="auto"/>
        <w:jc w:val="both"/>
        <w:rPr>
          <w:sz w:val="20"/>
          <w:szCs w:val="20"/>
        </w:rPr>
      </w:pPr>
      <w:r w:rsidRPr="00D5736F">
        <w:rPr>
          <w:sz w:val="20"/>
          <w:szCs w:val="20"/>
        </w:rPr>
        <w:t>A DECLA</w:t>
      </w:r>
      <w:r w:rsidR="003B7873" w:rsidRPr="00D5736F">
        <w:rPr>
          <w:sz w:val="20"/>
          <w:szCs w:val="20"/>
        </w:rPr>
        <w:t>RATION that the election to the</w:t>
      </w:r>
      <w:r w:rsidRPr="00D5736F">
        <w:rPr>
          <w:sz w:val="20"/>
          <w:szCs w:val="20"/>
        </w:rPr>
        <w:t xml:space="preserve"> office of </w:t>
      </w:r>
      <w:r w:rsidR="00632922">
        <w:rPr>
          <w:sz w:val="20"/>
          <w:szCs w:val="20"/>
        </w:rPr>
        <w:t xml:space="preserve">president </w:t>
      </w:r>
      <w:r w:rsidRPr="00D5736F">
        <w:rPr>
          <w:sz w:val="20"/>
          <w:szCs w:val="20"/>
        </w:rPr>
        <w:t>held on the 28th of March, 2015 is null and void</w:t>
      </w:r>
    </w:p>
    <w:p w14:paraId="63F3CBA2" w14:textId="77777777" w:rsidR="00F411EC" w:rsidRPr="00D5736F" w:rsidRDefault="00632922" w:rsidP="00C14B41">
      <w:pPr>
        <w:pStyle w:val="ListParagraph"/>
        <w:numPr>
          <w:ilvl w:val="0"/>
          <w:numId w:val="215"/>
        </w:numPr>
        <w:spacing w:line="240" w:lineRule="auto"/>
        <w:jc w:val="both"/>
        <w:rPr>
          <w:sz w:val="20"/>
          <w:szCs w:val="20"/>
        </w:rPr>
      </w:pPr>
      <w:r>
        <w:rPr>
          <w:sz w:val="20"/>
          <w:szCs w:val="20"/>
        </w:rPr>
        <w:t xml:space="preserve">AN ORDER FOR A FRESH </w:t>
      </w:r>
      <w:r w:rsidR="003B7873" w:rsidRPr="00D5736F">
        <w:rPr>
          <w:sz w:val="20"/>
          <w:szCs w:val="20"/>
        </w:rPr>
        <w:t xml:space="preserve">ELECTION </w:t>
      </w:r>
      <w:r w:rsidR="00F411EC" w:rsidRPr="00D5736F">
        <w:rPr>
          <w:sz w:val="20"/>
          <w:szCs w:val="20"/>
        </w:rPr>
        <w:t xml:space="preserve">into the office of </w:t>
      </w:r>
      <w:r>
        <w:rPr>
          <w:sz w:val="20"/>
          <w:szCs w:val="20"/>
        </w:rPr>
        <w:t>president on a date to be fixed by the 3</w:t>
      </w:r>
      <w:r w:rsidRPr="00632922">
        <w:rPr>
          <w:sz w:val="20"/>
          <w:szCs w:val="20"/>
          <w:vertAlign w:val="superscript"/>
        </w:rPr>
        <w:t>rd</w:t>
      </w:r>
      <w:r>
        <w:rPr>
          <w:sz w:val="20"/>
          <w:szCs w:val="20"/>
        </w:rPr>
        <w:t xml:space="preserve"> </w:t>
      </w:r>
      <w:r w:rsidR="00F411EC" w:rsidRPr="00D5736F">
        <w:rPr>
          <w:sz w:val="20"/>
          <w:szCs w:val="20"/>
        </w:rPr>
        <w:t>Respondent.</w:t>
      </w:r>
    </w:p>
    <w:p w14:paraId="1AD7FCB1" w14:textId="77777777" w:rsidR="00F411EC" w:rsidRPr="00F411EC" w:rsidRDefault="00F411EC" w:rsidP="00F411EC">
      <w:pPr>
        <w:spacing w:line="240" w:lineRule="auto"/>
        <w:jc w:val="both"/>
        <w:rPr>
          <w:sz w:val="20"/>
          <w:szCs w:val="20"/>
        </w:rPr>
      </w:pPr>
      <w:r w:rsidRPr="00F411EC">
        <w:rPr>
          <w:sz w:val="20"/>
          <w:szCs w:val="20"/>
        </w:rPr>
        <w:t>OR</w:t>
      </w:r>
    </w:p>
    <w:p w14:paraId="6B05C8EC" w14:textId="77777777" w:rsidR="00F411EC" w:rsidRPr="00632922" w:rsidRDefault="003B7873" w:rsidP="00C14B41">
      <w:pPr>
        <w:pStyle w:val="ListParagraph"/>
        <w:numPr>
          <w:ilvl w:val="0"/>
          <w:numId w:val="215"/>
        </w:numPr>
        <w:spacing w:line="240" w:lineRule="auto"/>
        <w:jc w:val="both"/>
        <w:rPr>
          <w:sz w:val="20"/>
          <w:szCs w:val="20"/>
        </w:rPr>
      </w:pPr>
      <w:r w:rsidRPr="00D5736F">
        <w:rPr>
          <w:sz w:val="20"/>
          <w:szCs w:val="20"/>
        </w:rPr>
        <w:t xml:space="preserve">A </w:t>
      </w:r>
      <w:r w:rsidR="00F411EC" w:rsidRPr="00D5736F">
        <w:rPr>
          <w:sz w:val="20"/>
          <w:szCs w:val="20"/>
        </w:rPr>
        <w:t>DECLARATION the 1st p</w:t>
      </w:r>
      <w:r w:rsidRPr="00D5736F">
        <w:rPr>
          <w:sz w:val="20"/>
          <w:szCs w:val="20"/>
        </w:rPr>
        <w:t>etitioner is t</w:t>
      </w:r>
      <w:r w:rsidR="00632922">
        <w:rPr>
          <w:sz w:val="20"/>
          <w:szCs w:val="20"/>
        </w:rPr>
        <w:t>he winner of the election to</w:t>
      </w:r>
      <w:r w:rsidRPr="00D5736F">
        <w:rPr>
          <w:sz w:val="20"/>
          <w:szCs w:val="20"/>
        </w:rPr>
        <w:t xml:space="preserve"> the office </w:t>
      </w:r>
      <w:r w:rsidR="00F411EC" w:rsidRPr="00D5736F">
        <w:rPr>
          <w:sz w:val="20"/>
          <w:szCs w:val="20"/>
        </w:rPr>
        <w:t xml:space="preserve">of </w:t>
      </w:r>
      <w:r w:rsidR="00632922" w:rsidRPr="00632922">
        <w:rPr>
          <w:sz w:val="20"/>
          <w:szCs w:val="20"/>
        </w:rPr>
        <w:t xml:space="preserve">president </w:t>
      </w:r>
      <w:r w:rsidR="00632922">
        <w:rPr>
          <w:sz w:val="20"/>
          <w:szCs w:val="20"/>
        </w:rPr>
        <w:t>held on the 28th of March, 2021</w:t>
      </w:r>
      <w:r w:rsidR="00F411EC" w:rsidRPr="00632922">
        <w:rPr>
          <w:sz w:val="20"/>
          <w:szCs w:val="20"/>
        </w:rPr>
        <w:t xml:space="preserve"> having secured/polled a majority of the lawful votes cast as the said election.</w:t>
      </w:r>
    </w:p>
    <w:p w14:paraId="57F9EF88" w14:textId="77777777" w:rsidR="003D3C0E" w:rsidRDefault="00781641" w:rsidP="003D3C0E">
      <w:pPr>
        <w:spacing w:line="240" w:lineRule="auto"/>
        <w:jc w:val="center"/>
        <w:rPr>
          <w:sz w:val="20"/>
          <w:szCs w:val="20"/>
        </w:rPr>
      </w:pPr>
      <w:r w:rsidRPr="00781641">
        <w:rPr>
          <w:sz w:val="20"/>
          <w:szCs w:val="20"/>
        </w:rPr>
        <w:t>Dated 1</w:t>
      </w:r>
      <w:r>
        <w:rPr>
          <w:sz w:val="20"/>
          <w:szCs w:val="20"/>
        </w:rPr>
        <w:t>0</w:t>
      </w:r>
      <w:r w:rsidRPr="00781641">
        <w:rPr>
          <w:sz w:val="20"/>
          <w:szCs w:val="20"/>
          <w:vertAlign w:val="superscript"/>
        </w:rPr>
        <w:t>th</w:t>
      </w:r>
      <w:r w:rsidRPr="00781641">
        <w:rPr>
          <w:sz w:val="20"/>
          <w:szCs w:val="20"/>
        </w:rPr>
        <w:t xml:space="preserve"> </w:t>
      </w:r>
      <w:r>
        <w:rPr>
          <w:sz w:val="20"/>
          <w:szCs w:val="20"/>
        </w:rPr>
        <w:t>day of April, 2022</w:t>
      </w:r>
    </w:p>
    <w:p w14:paraId="2A672088" w14:textId="77777777" w:rsidR="00277692" w:rsidRDefault="00277692" w:rsidP="00277692">
      <w:pPr>
        <w:spacing w:line="240" w:lineRule="auto"/>
        <w:jc w:val="center"/>
        <w:rPr>
          <w:sz w:val="20"/>
          <w:szCs w:val="20"/>
        </w:rPr>
      </w:pPr>
      <w:r>
        <w:rPr>
          <w:sz w:val="20"/>
          <w:szCs w:val="20"/>
        </w:rPr>
        <w:t>THE NAME OF THE PETITIONERS COUNSEL IS</w:t>
      </w:r>
    </w:p>
    <w:p w14:paraId="5157B901" w14:textId="77777777" w:rsidR="00277692" w:rsidRDefault="00277692" w:rsidP="00277692">
      <w:pPr>
        <w:spacing w:line="240" w:lineRule="auto"/>
        <w:jc w:val="right"/>
        <w:rPr>
          <w:sz w:val="20"/>
          <w:szCs w:val="20"/>
        </w:rPr>
      </w:pPr>
      <w:r>
        <w:rPr>
          <w:sz w:val="20"/>
          <w:szCs w:val="20"/>
        </w:rPr>
        <w:t>____sign____</w:t>
      </w:r>
    </w:p>
    <w:p w14:paraId="2D612CA9" w14:textId="77777777" w:rsidR="00277692" w:rsidRDefault="00277692" w:rsidP="00277692">
      <w:pPr>
        <w:spacing w:line="240" w:lineRule="auto"/>
        <w:jc w:val="right"/>
        <w:rPr>
          <w:sz w:val="20"/>
          <w:szCs w:val="20"/>
        </w:rPr>
      </w:pPr>
      <w:r>
        <w:rPr>
          <w:sz w:val="20"/>
          <w:szCs w:val="20"/>
        </w:rPr>
        <w:t xml:space="preserve">Mayowa </w:t>
      </w:r>
      <w:proofErr w:type="spellStart"/>
      <w:r>
        <w:rPr>
          <w:sz w:val="20"/>
          <w:szCs w:val="20"/>
        </w:rPr>
        <w:t>Aroyewun</w:t>
      </w:r>
      <w:proofErr w:type="spellEnd"/>
    </w:p>
    <w:p w14:paraId="03FB2C4F" w14:textId="77777777" w:rsidR="00277692" w:rsidRPr="00F411EC" w:rsidRDefault="00277692" w:rsidP="00277692">
      <w:pPr>
        <w:spacing w:line="240" w:lineRule="auto"/>
        <w:jc w:val="right"/>
        <w:rPr>
          <w:sz w:val="20"/>
          <w:szCs w:val="20"/>
        </w:rPr>
      </w:pPr>
      <w:r>
        <w:rPr>
          <w:sz w:val="20"/>
          <w:szCs w:val="20"/>
        </w:rPr>
        <w:t>Petitioners counsel</w:t>
      </w:r>
    </w:p>
    <w:p w14:paraId="55DF8F2A" w14:textId="77777777" w:rsidR="00277692" w:rsidRDefault="00277692" w:rsidP="00277692">
      <w:pPr>
        <w:spacing w:line="240" w:lineRule="auto"/>
        <w:jc w:val="right"/>
        <w:rPr>
          <w:sz w:val="20"/>
          <w:szCs w:val="20"/>
        </w:rPr>
      </w:pPr>
      <w:r>
        <w:rPr>
          <w:sz w:val="20"/>
          <w:szCs w:val="20"/>
        </w:rPr>
        <w:t xml:space="preserve">May </w:t>
      </w:r>
      <w:proofErr w:type="spellStart"/>
      <w:r>
        <w:rPr>
          <w:sz w:val="20"/>
          <w:szCs w:val="20"/>
        </w:rPr>
        <w:t>Tafara</w:t>
      </w:r>
      <w:proofErr w:type="spellEnd"/>
      <w:r w:rsidRPr="00F411EC">
        <w:rPr>
          <w:sz w:val="20"/>
          <w:szCs w:val="20"/>
        </w:rPr>
        <w:t xml:space="preserve"> &amp; Co.</w:t>
      </w:r>
    </w:p>
    <w:p w14:paraId="7C842E7F" w14:textId="77777777" w:rsidR="00277692" w:rsidRPr="00F411EC" w:rsidRDefault="00277692" w:rsidP="00277692">
      <w:pPr>
        <w:spacing w:line="240" w:lineRule="auto"/>
        <w:jc w:val="right"/>
        <w:rPr>
          <w:sz w:val="20"/>
          <w:szCs w:val="20"/>
        </w:rPr>
      </w:pPr>
      <w:r w:rsidRPr="00F411EC">
        <w:rPr>
          <w:sz w:val="20"/>
          <w:szCs w:val="20"/>
        </w:rPr>
        <w:t>No. 2 Law School Drive, Victoria Island,</w:t>
      </w:r>
    </w:p>
    <w:p w14:paraId="75F8C215" w14:textId="77777777" w:rsidR="00277692" w:rsidRDefault="00277692" w:rsidP="00277692">
      <w:pPr>
        <w:spacing w:line="240" w:lineRule="auto"/>
        <w:jc w:val="right"/>
        <w:rPr>
          <w:sz w:val="20"/>
          <w:szCs w:val="20"/>
        </w:rPr>
      </w:pPr>
      <w:r w:rsidRPr="00F411EC">
        <w:rPr>
          <w:sz w:val="20"/>
          <w:szCs w:val="20"/>
        </w:rPr>
        <w:t>Lagos.</w:t>
      </w:r>
    </w:p>
    <w:p w14:paraId="633A9AE2" w14:textId="77777777" w:rsidR="00277692" w:rsidRPr="00F411EC" w:rsidRDefault="000D230A" w:rsidP="00277692">
      <w:pPr>
        <w:spacing w:line="240" w:lineRule="auto"/>
        <w:jc w:val="right"/>
        <w:rPr>
          <w:sz w:val="20"/>
          <w:szCs w:val="20"/>
        </w:rPr>
      </w:pPr>
      <w:hyperlink r:id="rId17" w:history="1">
        <w:r w:rsidR="00277692" w:rsidRPr="00E743B8">
          <w:rPr>
            <w:rStyle w:val="Hyperlink"/>
            <w:sz w:val="20"/>
            <w:szCs w:val="20"/>
          </w:rPr>
          <w:t>maytafara@gmail.com</w:t>
        </w:r>
      </w:hyperlink>
      <w:r w:rsidR="00277692">
        <w:rPr>
          <w:sz w:val="20"/>
          <w:szCs w:val="20"/>
        </w:rPr>
        <w:t xml:space="preserve">, </w:t>
      </w:r>
      <w:r w:rsidR="00277692" w:rsidRPr="00F411EC">
        <w:rPr>
          <w:sz w:val="20"/>
          <w:szCs w:val="20"/>
        </w:rPr>
        <w:t>07053531239</w:t>
      </w:r>
    </w:p>
    <w:p w14:paraId="5A54C8A9" w14:textId="77777777" w:rsidR="00277692" w:rsidRDefault="00277692" w:rsidP="00277692">
      <w:pPr>
        <w:spacing w:line="240" w:lineRule="auto"/>
        <w:jc w:val="center"/>
        <w:rPr>
          <w:sz w:val="20"/>
          <w:szCs w:val="20"/>
        </w:rPr>
      </w:pPr>
      <w:r>
        <w:rPr>
          <w:sz w:val="20"/>
          <w:szCs w:val="20"/>
        </w:rPr>
        <w:t xml:space="preserve">SIGNED BEFORE ME </w:t>
      </w:r>
    </w:p>
    <w:p w14:paraId="01A2DF34" w14:textId="77777777" w:rsidR="00277692" w:rsidRPr="00F411EC" w:rsidRDefault="00277692" w:rsidP="00277692">
      <w:pPr>
        <w:spacing w:line="240" w:lineRule="auto"/>
        <w:jc w:val="center"/>
        <w:rPr>
          <w:sz w:val="20"/>
          <w:szCs w:val="20"/>
        </w:rPr>
      </w:pPr>
      <w:r>
        <w:rPr>
          <w:sz w:val="20"/>
          <w:szCs w:val="20"/>
        </w:rPr>
        <w:t>THIS___</w:t>
      </w:r>
      <w:r w:rsidRPr="00F411EC">
        <w:rPr>
          <w:sz w:val="20"/>
          <w:szCs w:val="20"/>
        </w:rPr>
        <w:t>DAY OF</w:t>
      </w:r>
      <w:r>
        <w:rPr>
          <w:sz w:val="20"/>
          <w:szCs w:val="20"/>
        </w:rPr>
        <w:t>____________, 202</w:t>
      </w:r>
    </w:p>
    <w:p w14:paraId="60597F44" w14:textId="77777777" w:rsidR="00277692" w:rsidRPr="00F411EC" w:rsidRDefault="00277692" w:rsidP="00277692">
      <w:pPr>
        <w:spacing w:line="240" w:lineRule="auto"/>
        <w:jc w:val="center"/>
        <w:rPr>
          <w:sz w:val="20"/>
          <w:szCs w:val="20"/>
        </w:rPr>
      </w:pPr>
      <w:r>
        <w:rPr>
          <w:sz w:val="20"/>
          <w:szCs w:val="20"/>
        </w:rPr>
        <w:t>______________________</w:t>
      </w:r>
    </w:p>
    <w:p w14:paraId="64744871" w14:textId="77777777" w:rsidR="00277692" w:rsidRPr="00E71173" w:rsidRDefault="00277692" w:rsidP="00277692">
      <w:pPr>
        <w:spacing w:line="240" w:lineRule="auto"/>
        <w:jc w:val="center"/>
        <w:rPr>
          <w:b/>
          <w:sz w:val="20"/>
          <w:szCs w:val="20"/>
        </w:rPr>
      </w:pPr>
      <w:r w:rsidRPr="003B7873">
        <w:rPr>
          <w:b/>
          <w:sz w:val="20"/>
          <w:szCs w:val="20"/>
        </w:rPr>
        <w:t>SECRETARY</w:t>
      </w:r>
    </w:p>
    <w:p w14:paraId="5C0BFC34" w14:textId="77777777" w:rsidR="00205BE6" w:rsidRDefault="00205BE6" w:rsidP="00205BE6">
      <w:pPr>
        <w:spacing w:line="240" w:lineRule="auto"/>
        <w:jc w:val="both"/>
        <w:rPr>
          <w:sz w:val="20"/>
          <w:szCs w:val="20"/>
        </w:rPr>
      </w:pPr>
      <w:r>
        <w:rPr>
          <w:sz w:val="20"/>
          <w:szCs w:val="20"/>
        </w:rPr>
        <w:t>SIGNED:</w:t>
      </w:r>
    </w:p>
    <w:p w14:paraId="52D738F9" w14:textId="77777777" w:rsidR="00205BE6" w:rsidRDefault="00205BE6" w:rsidP="00205BE6">
      <w:pPr>
        <w:spacing w:line="240" w:lineRule="auto"/>
        <w:jc w:val="both"/>
        <w:rPr>
          <w:sz w:val="20"/>
          <w:szCs w:val="20"/>
        </w:rPr>
      </w:pPr>
      <w:r>
        <w:rPr>
          <w:sz w:val="20"/>
          <w:szCs w:val="20"/>
        </w:rPr>
        <w:t>_______________</w:t>
      </w:r>
    </w:p>
    <w:p w14:paraId="25B17962" w14:textId="77777777" w:rsidR="00205BE6" w:rsidRDefault="00205BE6" w:rsidP="00C14B41">
      <w:pPr>
        <w:pStyle w:val="ListParagraph"/>
        <w:numPr>
          <w:ilvl w:val="0"/>
          <w:numId w:val="218"/>
        </w:numPr>
        <w:spacing w:line="240" w:lineRule="auto"/>
        <w:jc w:val="both"/>
        <w:rPr>
          <w:sz w:val="20"/>
          <w:szCs w:val="20"/>
        </w:rPr>
      </w:pPr>
      <w:r>
        <w:rPr>
          <w:sz w:val="20"/>
          <w:szCs w:val="20"/>
        </w:rPr>
        <w:t>GOODLUCK EBELE JONATHAN</w:t>
      </w:r>
    </w:p>
    <w:p w14:paraId="248A5EAC" w14:textId="77777777" w:rsidR="00205BE6" w:rsidRDefault="00205BE6" w:rsidP="00205BE6">
      <w:pPr>
        <w:spacing w:line="240" w:lineRule="auto"/>
        <w:jc w:val="both"/>
        <w:rPr>
          <w:sz w:val="20"/>
          <w:szCs w:val="20"/>
        </w:rPr>
      </w:pPr>
      <w:r>
        <w:rPr>
          <w:sz w:val="20"/>
          <w:szCs w:val="20"/>
        </w:rPr>
        <w:t>_________________</w:t>
      </w:r>
    </w:p>
    <w:p w14:paraId="6B5EBD8E" w14:textId="77777777" w:rsidR="00205BE6" w:rsidRPr="00205BE6" w:rsidRDefault="00205BE6" w:rsidP="00C14B41">
      <w:pPr>
        <w:pStyle w:val="ListParagraph"/>
        <w:numPr>
          <w:ilvl w:val="0"/>
          <w:numId w:val="218"/>
        </w:numPr>
        <w:spacing w:line="240" w:lineRule="auto"/>
        <w:jc w:val="both"/>
        <w:rPr>
          <w:sz w:val="20"/>
          <w:szCs w:val="20"/>
        </w:rPr>
      </w:pPr>
      <w:r>
        <w:rPr>
          <w:sz w:val="20"/>
          <w:szCs w:val="20"/>
        </w:rPr>
        <w:t>PEOPLES DEMOCRATIC PARTY</w:t>
      </w:r>
    </w:p>
    <w:p w14:paraId="2C9ADEF5" w14:textId="77777777" w:rsidR="00205BE6" w:rsidRPr="00205BE6" w:rsidRDefault="00205BE6" w:rsidP="00205BE6">
      <w:pPr>
        <w:spacing w:line="240" w:lineRule="auto"/>
        <w:jc w:val="both"/>
        <w:rPr>
          <w:b/>
          <w:sz w:val="20"/>
          <w:szCs w:val="20"/>
          <w:u w:val="single"/>
        </w:rPr>
      </w:pPr>
      <w:r w:rsidRPr="00205BE6">
        <w:rPr>
          <w:b/>
          <w:sz w:val="20"/>
          <w:szCs w:val="20"/>
          <w:u w:val="single"/>
        </w:rPr>
        <w:t>Petitioners Address for Service</w:t>
      </w:r>
    </w:p>
    <w:p w14:paraId="4C6825E9" w14:textId="77777777" w:rsidR="00277692" w:rsidRPr="00277692" w:rsidRDefault="00277692" w:rsidP="00C47FE4">
      <w:pPr>
        <w:pStyle w:val="ListParagraph"/>
        <w:numPr>
          <w:ilvl w:val="0"/>
          <w:numId w:val="340"/>
        </w:numPr>
        <w:spacing w:line="240" w:lineRule="auto"/>
        <w:jc w:val="both"/>
        <w:rPr>
          <w:b/>
          <w:sz w:val="20"/>
          <w:szCs w:val="20"/>
        </w:rPr>
      </w:pPr>
      <w:r w:rsidRPr="00277692">
        <w:rPr>
          <w:b/>
          <w:sz w:val="20"/>
          <w:szCs w:val="20"/>
        </w:rPr>
        <w:t>1</w:t>
      </w:r>
      <w:r w:rsidRPr="00277692">
        <w:rPr>
          <w:b/>
          <w:sz w:val="20"/>
          <w:szCs w:val="20"/>
          <w:vertAlign w:val="superscript"/>
        </w:rPr>
        <w:t>st</w:t>
      </w:r>
      <w:r w:rsidRPr="00277692">
        <w:rPr>
          <w:b/>
          <w:sz w:val="20"/>
          <w:szCs w:val="20"/>
        </w:rPr>
        <w:t xml:space="preserve"> petitioner</w:t>
      </w:r>
    </w:p>
    <w:p w14:paraId="52832B5E" w14:textId="77777777" w:rsidR="00205BE6" w:rsidRPr="00277692" w:rsidRDefault="00277692" w:rsidP="00277692">
      <w:pPr>
        <w:spacing w:line="240" w:lineRule="auto"/>
        <w:jc w:val="both"/>
        <w:rPr>
          <w:b/>
          <w:sz w:val="20"/>
          <w:szCs w:val="20"/>
        </w:rPr>
      </w:pPr>
      <w:r>
        <w:rPr>
          <w:sz w:val="20"/>
          <w:szCs w:val="20"/>
        </w:rPr>
        <w:t xml:space="preserve">3, </w:t>
      </w:r>
      <w:proofErr w:type="spellStart"/>
      <w:r>
        <w:rPr>
          <w:sz w:val="20"/>
          <w:szCs w:val="20"/>
        </w:rPr>
        <w:t>Otueke</w:t>
      </w:r>
      <w:proofErr w:type="spellEnd"/>
      <w:r>
        <w:rPr>
          <w:sz w:val="20"/>
          <w:szCs w:val="20"/>
        </w:rPr>
        <w:t xml:space="preserve"> Street, B</w:t>
      </w:r>
      <w:r w:rsidR="00205BE6" w:rsidRPr="00277692">
        <w:rPr>
          <w:sz w:val="20"/>
          <w:szCs w:val="20"/>
        </w:rPr>
        <w:t>ayelsa state</w:t>
      </w:r>
      <w:r w:rsidR="00205BE6" w:rsidRPr="00277692">
        <w:rPr>
          <w:b/>
          <w:sz w:val="20"/>
          <w:szCs w:val="20"/>
        </w:rPr>
        <w:t xml:space="preserve"> </w:t>
      </w:r>
    </w:p>
    <w:p w14:paraId="0D23992E" w14:textId="77777777" w:rsidR="00277692" w:rsidRPr="00277692" w:rsidRDefault="00277692" w:rsidP="00C47FE4">
      <w:pPr>
        <w:pStyle w:val="ListParagraph"/>
        <w:numPr>
          <w:ilvl w:val="0"/>
          <w:numId w:val="340"/>
        </w:numPr>
        <w:spacing w:line="240" w:lineRule="auto"/>
        <w:jc w:val="both"/>
        <w:rPr>
          <w:b/>
          <w:sz w:val="20"/>
          <w:szCs w:val="20"/>
        </w:rPr>
      </w:pPr>
      <w:r w:rsidRPr="00277692">
        <w:rPr>
          <w:b/>
          <w:sz w:val="20"/>
          <w:szCs w:val="20"/>
        </w:rPr>
        <w:t>2</w:t>
      </w:r>
      <w:r w:rsidRPr="00277692">
        <w:rPr>
          <w:b/>
          <w:sz w:val="20"/>
          <w:szCs w:val="20"/>
          <w:vertAlign w:val="superscript"/>
        </w:rPr>
        <w:t>nd</w:t>
      </w:r>
      <w:r w:rsidRPr="00277692">
        <w:rPr>
          <w:b/>
          <w:sz w:val="20"/>
          <w:szCs w:val="20"/>
        </w:rPr>
        <w:t xml:space="preserve"> petitioner</w:t>
      </w:r>
    </w:p>
    <w:p w14:paraId="29B83FFF" w14:textId="77777777" w:rsidR="00277692" w:rsidRPr="00277692" w:rsidRDefault="00277692" w:rsidP="00277692">
      <w:pPr>
        <w:spacing w:line="240" w:lineRule="auto"/>
        <w:jc w:val="both"/>
        <w:rPr>
          <w:sz w:val="20"/>
          <w:szCs w:val="20"/>
        </w:rPr>
      </w:pPr>
      <w:r w:rsidRPr="00277692">
        <w:rPr>
          <w:sz w:val="20"/>
          <w:szCs w:val="20"/>
        </w:rPr>
        <w:t>Watada plaz</w:t>
      </w:r>
      <w:r>
        <w:rPr>
          <w:sz w:val="20"/>
          <w:szCs w:val="20"/>
        </w:rPr>
        <w:t xml:space="preserve">a plot 1970 Okpara street </w:t>
      </w:r>
      <w:proofErr w:type="spellStart"/>
      <w:r>
        <w:rPr>
          <w:sz w:val="20"/>
          <w:szCs w:val="20"/>
        </w:rPr>
        <w:t>Wuse</w:t>
      </w:r>
      <w:proofErr w:type="spellEnd"/>
      <w:r>
        <w:rPr>
          <w:sz w:val="20"/>
          <w:szCs w:val="20"/>
        </w:rPr>
        <w:t xml:space="preserve"> A</w:t>
      </w:r>
      <w:r w:rsidRPr="00277692">
        <w:rPr>
          <w:sz w:val="20"/>
          <w:szCs w:val="20"/>
        </w:rPr>
        <w:t>buja</w:t>
      </w:r>
    </w:p>
    <w:p w14:paraId="1C7BDBA7" w14:textId="77777777" w:rsidR="00F411EC" w:rsidRPr="003B7873" w:rsidRDefault="00F411EC" w:rsidP="00F411EC">
      <w:pPr>
        <w:spacing w:line="240" w:lineRule="auto"/>
        <w:jc w:val="both"/>
        <w:rPr>
          <w:b/>
          <w:sz w:val="20"/>
          <w:szCs w:val="20"/>
        </w:rPr>
      </w:pPr>
      <w:r w:rsidRPr="003B7873">
        <w:rPr>
          <w:b/>
          <w:sz w:val="20"/>
          <w:szCs w:val="20"/>
        </w:rPr>
        <w:t>FOR SERVICE</w:t>
      </w:r>
      <w:r w:rsidR="00781641">
        <w:rPr>
          <w:b/>
          <w:sz w:val="20"/>
          <w:szCs w:val="20"/>
        </w:rPr>
        <w:t xml:space="preserve"> ON</w:t>
      </w:r>
    </w:p>
    <w:p w14:paraId="56A64A1E" w14:textId="77777777" w:rsidR="00F411EC" w:rsidRPr="00E71173" w:rsidRDefault="00F411EC" w:rsidP="00CA57DC">
      <w:pPr>
        <w:pStyle w:val="ListParagraph"/>
        <w:numPr>
          <w:ilvl w:val="0"/>
          <w:numId w:val="48"/>
        </w:numPr>
        <w:spacing w:line="240" w:lineRule="auto"/>
        <w:jc w:val="both"/>
        <w:rPr>
          <w:b/>
          <w:sz w:val="20"/>
          <w:szCs w:val="20"/>
        </w:rPr>
      </w:pPr>
      <w:r w:rsidRPr="00E71173">
        <w:rPr>
          <w:b/>
          <w:sz w:val="20"/>
          <w:szCs w:val="20"/>
        </w:rPr>
        <w:t>1st RESPONDENT</w:t>
      </w:r>
    </w:p>
    <w:p w14:paraId="4476406F" w14:textId="77777777" w:rsidR="00F411EC" w:rsidRPr="00F411EC" w:rsidRDefault="00F411EC" w:rsidP="00F411EC">
      <w:pPr>
        <w:spacing w:line="240" w:lineRule="auto"/>
        <w:jc w:val="both"/>
        <w:rPr>
          <w:sz w:val="20"/>
          <w:szCs w:val="20"/>
        </w:rPr>
      </w:pPr>
      <w:r w:rsidRPr="00F411EC">
        <w:rPr>
          <w:sz w:val="20"/>
          <w:szCs w:val="20"/>
        </w:rPr>
        <w:t>GENERAL MOHAMMED BUHARI (</w:t>
      </w:r>
      <w:proofErr w:type="spellStart"/>
      <w:r w:rsidRPr="00F411EC">
        <w:rPr>
          <w:sz w:val="20"/>
          <w:szCs w:val="20"/>
        </w:rPr>
        <w:t>Rtd</w:t>
      </w:r>
      <w:proofErr w:type="spellEnd"/>
      <w:r w:rsidRPr="00F411EC">
        <w:rPr>
          <w:sz w:val="20"/>
          <w:szCs w:val="20"/>
        </w:rPr>
        <w:t>)</w:t>
      </w:r>
    </w:p>
    <w:p w14:paraId="0792AC82" w14:textId="77777777" w:rsidR="00F411EC" w:rsidRPr="00F411EC" w:rsidRDefault="00F411EC" w:rsidP="00F411EC">
      <w:pPr>
        <w:spacing w:line="240" w:lineRule="auto"/>
        <w:jc w:val="both"/>
        <w:rPr>
          <w:sz w:val="20"/>
          <w:szCs w:val="20"/>
        </w:rPr>
      </w:pPr>
      <w:r w:rsidRPr="00F411EC">
        <w:rPr>
          <w:sz w:val="20"/>
          <w:szCs w:val="20"/>
        </w:rPr>
        <w:t xml:space="preserve">No 3 </w:t>
      </w:r>
      <w:proofErr w:type="spellStart"/>
      <w:r w:rsidRPr="00F411EC">
        <w:rPr>
          <w:sz w:val="20"/>
          <w:szCs w:val="20"/>
        </w:rPr>
        <w:t>KasuwanNamaVillage</w:t>
      </w:r>
      <w:proofErr w:type="spellEnd"/>
      <w:r w:rsidRPr="00F411EC">
        <w:rPr>
          <w:sz w:val="20"/>
          <w:szCs w:val="20"/>
        </w:rPr>
        <w:t xml:space="preserve"> Katsina South</w:t>
      </w:r>
    </w:p>
    <w:p w14:paraId="20F0A3F6" w14:textId="77777777" w:rsidR="00F411EC" w:rsidRPr="00205BE6" w:rsidRDefault="00F411EC" w:rsidP="00F411EC">
      <w:pPr>
        <w:spacing w:line="240" w:lineRule="auto"/>
        <w:jc w:val="both"/>
        <w:rPr>
          <w:strike/>
          <w:sz w:val="20"/>
          <w:szCs w:val="20"/>
        </w:rPr>
      </w:pPr>
      <w:r w:rsidRPr="00F411EC">
        <w:rPr>
          <w:sz w:val="20"/>
          <w:szCs w:val="20"/>
        </w:rPr>
        <w:t>Katsina State</w:t>
      </w:r>
    </w:p>
    <w:p w14:paraId="4ACED8B4" w14:textId="77777777" w:rsidR="00F411EC" w:rsidRPr="00E71173" w:rsidRDefault="00F411EC" w:rsidP="00CA57DC">
      <w:pPr>
        <w:pStyle w:val="ListParagraph"/>
        <w:numPr>
          <w:ilvl w:val="0"/>
          <w:numId w:val="48"/>
        </w:numPr>
        <w:spacing w:line="240" w:lineRule="auto"/>
        <w:jc w:val="both"/>
        <w:rPr>
          <w:b/>
          <w:sz w:val="20"/>
          <w:szCs w:val="20"/>
        </w:rPr>
      </w:pPr>
      <w:r w:rsidRPr="00E71173">
        <w:rPr>
          <w:b/>
          <w:sz w:val="20"/>
          <w:szCs w:val="20"/>
        </w:rPr>
        <w:t>2nd RESPONDENT</w:t>
      </w:r>
    </w:p>
    <w:p w14:paraId="7C5C3E0A" w14:textId="77777777" w:rsidR="00F411EC" w:rsidRPr="00F411EC" w:rsidRDefault="003B7873" w:rsidP="00F411EC">
      <w:pPr>
        <w:spacing w:line="240" w:lineRule="auto"/>
        <w:jc w:val="both"/>
        <w:rPr>
          <w:sz w:val="20"/>
          <w:szCs w:val="20"/>
        </w:rPr>
      </w:pPr>
      <w:r>
        <w:rPr>
          <w:sz w:val="20"/>
          <w:szCs w:val="20"/>
        </w:rPr>
        <w:t xml:space="preserve">ALL PROGRESSIVE </w:t>
      </w:r>
      <w:r w:rsidR="00F411EC" w:rsidRPr="00F411EC">
        <w:rPr>
          <w:sz w:val="20"/>
          <w:szCs w:val="20"/>
        </w:rPr>
        <w:t>CONGRESS (APC)</w:t>
      </w:r>
    </w:p>
    <w:p w14:paraId="79C4FEDD" w14:textId="77777777" w:rsidR="003B7873" w:rsidRDefault="00F411EC" w:rsidP="00F411EC">
      <w:pPr>
        <w:spacing w:line="240" w:lineRule="auto"/>
        <w:jc w:val="both"/>
        <w:rPr>
          <w:sz w:val="20"/>
          <w:szCs w:val="20"/>
        </w:rPr>
      </w:pPr>
      <w:proofErr w:type="spellStart"/>
      <w:r w:rsidRPr="00F411EC">
        <w:rPr>
          <w:sz w:val="20"/>
          <w:szCs w:val="20"/>
        </w:rPr>
        <w:t>Wadada</w:t>
      </w:r>
      <w:proofErr w:type="spellEnd"/>
      <w:r w:rsidRPr="00F411EC">
        <w:rPr>
          <w:sz w:val="20"/>
          <w:szCs w:val="20"/>
        </w:rPr>
        <w:t xml:space="preserve"> House </w:t>
      </w:r>
      <w:proofErr w:type="spellStart"/>
      <w:r w:rsidRPr="00F411EC">
        <w:rPr>
          <w:sz w:val="20"/>
          <w:szCs w:val="20"/>
        </w:rPr>
        <w:t>Wuse</w:t>
      </w:r>
      <w:proofErr w:type="spellEnd"/>
      <w:r w:rsidRPr="00F411EC">
        <w:rPr>
          <w:sz w:val="20"/>
          <w:szCs w:val="20"/>
        </w:rPr>
        <w:t xml:space="preserve"> Zone 4 Abuja </w:t>
      </w:r>
    </w:p>
    <w:p w14:paraId="15726098" w14:textId="77777777" w:rsidR="00F411EC" w:rsidRPr="00E71173" w:rsidRDefault="00F411EC" w:rsidP="00CA57DC">
      <w:pPr>
        <w:pStyle w:val="ListParagraph"/>
        <w:numPr>
          <w:ilvl w:val="0"/>
          <w:numId w:val="48"/>
        </w:numPr>
        <w:spacing w:line="240" w:lineRule="auto"/>
        <w:jc w:val="both"/>
        <w:rPr>
          <w:b/>
          <w:sz w:val="20"/>
          <w:szCs w:val="20"/>
        </w:rPr>
      </w:pPr>
      <w:r w:rsidRPr="00E71173">
        <w:rPr>
          <w:b/>
          <w:sz w:val="20"/>
          <w:szCs w:val="20"/>
        </w:rPr>
        <w:t>3rd RESPONDENT</w:t>
      </w:r>
    </w:p>
    <w:p w14:paraId="5FF067E1" w14:textId="77777777" w:rsidR="003B7873" w:rsidRDefault="00F411EC" w:rsidP="00F411EC">
      <w:pPr>
        <w:spacing w:line="240" w:lineRule="auto"/>
        <w:jc w:val="both"/>
        <w:rPr>
          <w:sz w:val="20"/>
          <w:szCs w:val="20"/>
        </w:rPr>
      </w:pPr>
      <w:r w:rsidRPr="00F411EC">
        <w:rPr>
          <w:sz w:val="20"/>
          <w:szCs w:val="20"/>
        </w:rPr>
        <w:t xml:space="preserve">Independent National Electoral Commission </w:t>
      </w:r>
    </w:p>
    <w:p w14:paraId="24CE1994" w14:textId="77777777" w:rsidR="00F411EC" w:rsidRPr="00F411EC" w:rsidRDefault="00F411EC" w:rsidP="00F411EC">
      <w:pPr>
        <w:spacing w:line="240" w:lineRule="auto"/>
        <w:jc w:val="both"/>
        <w:rPr>
          <w:sz w:val="20"/>
          <w:szCs w:val="20"/>
        </w:rPr>
      </w:pPr>
      <w:r w:rsidRPr="00F411EC">
        <w:rPr>
          <w:sz w:val="20"/>
          <w:szCs w:val="20"/>
        </w:rPr>
        <w:t>INEC National Headquarters</w:t>
      </w:r>
    </w:p>
    <w:p w14:paraId="11B7F964" w14:textId="77777777" w:rsidR="00205BE6" w:rsidRDefault="00F411EC" w:rsidP="003B2CDB">
      <w:pPr>
        <w:spacing w:line="240" w:lineRule="auto"/>
        <w:jc w:val="both"/>
        <w:rPr>
          <w:sz w:val="20"/>
          <w:szCs w:val="20"/>
        </w:rPr>
      </w:pPr>
      <w:proofErr w:type="spellStart"/>
      <w:r w:rsidRPr="00F411EC">
        <w:rPr>
          <w:sz w:val="20"/>
          <w:szCs w:val="20"/>
        </w:rPr>
        <w:t>Wuse</w:t>
      </w:r>
      <w:proofErr w:type="spellEnd"/>
      <w:r w:rsidRPr="00F411EC">
        <w:rPr>
          <w:sz w:val="20"/>
          <w:szCs w:val="20"/>
        </w:rPr>
        <w:t xml:space="preserve"> Zone 2, Abuja </w:t>
      </w:r>
    </w:p>
    <w:p w14:paraId="59E734C3" w14:textId="77777777" w:rsidR="00F411EC" w:rsidRPr="00F411EC" w:rsidRDefault="00F411EC" w:rsidP="00E71173">
      <w:pPr>
        <w:spacing w:line="240" w:lineRule="auto"/>
        <w:jc w:val="center"/>
        <w:rPr>
          <w:sz w:val="20"/>
          <w:szCs w:val="20"/>
        </w:rPr>
      </w:pPr>
      <w:r w:rsidRPr="00F411EC">
        <w:rPr>
          <w:sz w:val="20"/>
          <w:szCs w:val="20"/>
        </w:rPr>
        <w:t>IN THE COURT OF APPEAL</w:t>
      </w:r>
    </w:p>
    <w:p w14:paraId="15E008F7" w14:textId="77777777" w:rsidR="00E71173" w:rsidRDefault="00F411EC" w:rsidP="00E71173">
      <w:pPr>
        <w:spacing w:line="240" w:lineRule="auto"/>
        <w:jc w:val="center"/>
        <w:rPr>
          <w:sz w:val="20"/>
          <w:szCs w:val="20"/>
        </w:rPr>
      </w:pPr>
      <w:r w:rsidRPr="00F411EC">
        <w:rPr>
          <w:sz w:val="20"/>
          <w:szCs w:val="20"/>
        </w:rPr>
        <w:t xml:space="preserve">IN THE ABUJA JUDICIAL DIVISION </w:t>
      </w:r>
    </w:p>
    <w:p w14:paraId="4EC4A354" w14:textId="77777777" w:rsidR="00F411EC" w:rsidRPr="00F411EC" w:rsidRDefault="00F411EC" w:rsidP="00E71173">
      <w:pPr>
        <w:spacing w:line="240" w:lineRule="auto"/>
        <w:jc w:val="center"/>
        <w:rPr>
          <w:sz w:val="20"/>
          <w:szCs w:val="20"/>
        </w:rPr>
      </w:pPr>
      <w:r w:rsidRPr="00F411EC">
        <w:rPr>
          <w:sz w:val="20"/>
          <w:szCs w:val="20"/>
        </w:rPr>
        <w:lastRenderedPageBreak/>
        <w:t>HOLDEN AT ABUJA</w:t>
      </w:r>
    </w:p>
    <w:p w14:paraId="68BA9ED0" w14:textId="77777777" w:rsidR="00F411EC" w:rsidRPr="00F411EC" w:rsidRDefault="00E71173" w:rsidP="00E71173">
      <w:pPr>
        <w:spacing w:line="240" w:lineRule="auto"/>
        <w:jc w:val="right"/>
        <w:rPr>
          <w:sz w:val="20"/>
          <w:szCs w:val="20"/>
        </w:rPr>
      </w:pPr>
      <w:r>
        <w:rPr>
          <w:sz w:val="20"/>
          <w:szCs w:val="20"/>
        </w:rPr>
        <w:t>PETITION NO: EPT/0558/2022</w:t>
      </w:r>
    </w:p>
    <w:p w14:paraId="5A6B6E79" w14:textId="77777777" w:rsidR="00F411EC" w:rsidRPr="00E71173" w:rsidRDefault="00F411EC" w:rsidP="00E71173">
      <w:pPr>
        <w:spacing w:line="240" w:lineRule="auto"/>
        <w:jc w:val="center"/>
        <w:rPr>
          <w:b/>
          <w:sz w:val="20"/>
          <w:szCs w:val="20"/>
        </w:rPr>
      </w:pPr>
      <w:r w:rsidRPr="00E71173">
        <w:rPr>
          <w:b/>
          <w:sz w:val="20"/>
          <w:szCs w:val="20"/>
        </w:rPr>
        <w:t>THE ELECTION TO THE OFFICE OF THE PRESIDENT OF THE FEDERAL REPUBLIC OF NIGERIA</w:t>
      </w:r>
      <w:r w:rsidR="00E71173" w:rsidRPr="00E71173">
        <w:rPr>
          <w:b/>
          <w:sz w:val="20"/>
          <w:szCs w:val="20"/>
        </w:rPr>
        <w:t xml:space="preserve"> HELD ON THE 28TH OF MARCH, 2022</w:t>
      </w:r>
    </w:p>
    <w:p w14:paraId="6679FAC9" w14:textId="77777777" w:rsidR="00F411EC" w:rsidRPr="00F411EC" w:rsidRDefault="00F411EC" w:rsidP="00F411EC">
      <w:pPr>
        <w:spacing w:line="240" w:lineRule="auto"/>
        <w:jc w:val="both"/>
        <w:rPr>
          <w:sz w:val="20"/>
          <w:szCs w:val="20"/>
        </w:rPr>
      </w:pPr>
      <w:r w:rsidRPr="00F411EC">
        <w:rPr>
          <w:sz w:val="20"/>
          <w:szCs w:val="20"/>
        </w:rPr>
        <w:t>BETWEEN</w:t>
      </w:r>
    </w:p>
    <w:p w14:paraId="7096E142" w14:textId="77777777" w:rsidR="00D5736F" w:rsidRDefault="00F411EC" w:rsidP="00C14B41">
      <w:pPr>
        <w:pStyle w:val="ListParagraph"/>
        <w:numPr>
          <w:ilvl w:val="0"/>
          <w:numId w:val="216"/>
        </w:numPr>
        <w:spacing w:line="240" w:lineRule="auto"/>
        <w:jc w:val="both"/>
        <w:rPr>
          <w:sz w:val="20"/>
          <w:szCs w:val="20"/>
        </w:rPr>
      </w:pPr>
      <w:r w:rsidRPr="00D5736F">
        <w:rPr>
          <w:sz w:val="20"/>
          <w:szCs w:val="20"/>
        </w:rPr>
        <w:t>DR GOODLUCK JONATHAN</w:t>
      </w:r>
      <w:r w:rsidRPr="00D5736F">
        <w:rPr>
          <w:sz w:val="20"/>
          <w:szCs w:val="20"/>
        </w:rPr>
        <w:tab/>
      </w:r>
    </w:p>
    <w:p w14:paraId="674CA4EC" w14:textId="77777777" w:rsidR="00E71173" w:rsidRPr="00D5736F" w:rsidRDefault="00F411EC" w:rsidP="00C14B41">
      <w:pPr>
        <w:pStyle w:val="ListParagraph"/>
        <w:numPr>
          <w:ilvl w:val="0"/>
          <w:numId w:val="216"/>
        </w:numPr>
        <w:spacing w:line="240" w:lineRule="auto"/>
        <w:jc w:val="both"/>
        <w:rPr>
          <w:sz w:val="20"/>
          <w:szCs w:val="20"/>
        </w:rPr>
      </w:pPr>
      <w:r w:rsidRPr="00D5736F">
        <w:rPr>
          <w:sz w:val="20"/>
          <w:szCs w:val="20"/>
        </w:rPr>
        <w:t xml:space="preserve">PEOPLES DEMOCRATIC PARTY (PDP) </w:t>
      </w:r>
      <w:r w:rsidR="00E71173" w:rsidRPr="00D5736F">
        <w:rPr>
          <w:sz w:val="20"/>
          <w:szCs w:val="20"/>
        </w:rPr>
        <w:t>………………………………………</w:t>
      </w:r>
      <w:proofErr w:type="gramStart"/>
      <w:r w:rsidR="00E71173" w:rsidRPr="00D5736F">
        <w:rPr>
          <w:sz w:val="20"/>
          <w:szCs w:val="20"/>
        </w:rPr>
        <w:t>…..</w:t>
      </w:r>
      <w:proofErr w:type="gramEnd"/>
      <w:r w:rsidR="00E71173" w:rsidRPr="00D5736F">
        <w:rPr>
          <w:sz w:val="20"/>
          <w:szCs w:val="20"/>
        </w:rPr>
        <w:t>PETITIONERS</w:t>
      </w:r>
    </w:p>
    <w:p w14:paraId="025FECFF" w14:textId="77777777" w:rsidR="00F411EC" w:rsidRPr="00F411EC" w:rsidRDefault="00F411EC" w:rsidP="00F411EC">
      <w:pPr>
        <w:spacing w:line="240" w:lineRule="auto"/>
        <w:jc w:val="both"/>
        <w:rPr>
          <w:sz w:val="20"/>
          <w:szCs w:val="20"/>
        </w:rPr>
      </w:pPr>
      <w:r w:rsidRPr="00F411EC">
        <w:rPr>
          <w:sz w:val="20"/>
          <w:szCs w:val="20"/>
        </w:rPr>
        <w:t>AND</w:t>
      </w:r>
    </w:p>
    <w:p w14:paraId="35139E65" w14:textId="77777777" w:rsidR="00D5736F" w:rsidRDefault="00F411EC" w:rsidP="00C14B41">
      <w:pPr>
        <w:pStyle w:val="ListParagraph"/>
        <w:numPr>
          <w:ilvl w:val="0"/>
          <w:numId w:val="217"/>
        </w:numPr>
        <w:spacing w:line="240" w:lineRule="auto"/>
        <w:jc w:val="both"/>
        <w:rPr>
          <w:sz w:val="20"/>
          <w:szCs w:val="20"/>
        </w:rPr>
      </w:pPr>
      <w:r w:rsidRPr="00D5736F">
        <w:rPr>
          <w:sz w:val="20"/>
          <w:szCs w:val="20"/>
        </w:rPr>
        <w:t>GENERAL MOHAMMED BUHARI (RTD)</w:t>
      </w:r>
    </w:p>
    <w:p w14:paraId="4CB06588" w14:textId="77777777" w:rsidR="00D5736F" w:rsidRDefault="00F411EC" w:rsidP="00C14B41">
      <w:pPr>
        <w:pStyle w:val="ListParagraph"/>
        <w:numPr>
          <w:ilvl w:val="0"/>
          <w:numId w:val="217"/>
        </w:numPr>
        <w:spacing w:line="240" w:lineRule="auto"/>
        <w:jc w:val="both"/>
        <w:rPr>
          <w:sz w:val="20"/>
          <w:szCs w:val="20"/>
        </w:rPr>
      </w:pPr>
      <w:r w:rsidRPr="00D5736F">
        <w:rPr>
          <w:sz w:val="20"/>
          <w:szCs w:val="20"/>
        </w:rPr>
        <w:t>ALL PROGRESSIVE CONGRESS (APC)</w:t>
      </w:r>
      <w:r w:rsidRPr="00D5736F">
        <w:rPr>
          <w:sz w:val="20"/>
          <w:szCs w:val="20"/>
        </w:rPr>
        <w:tab/>
      </w:r>
    </w:p>
    <w:p w14:paraId="2633DEE9" w14:textId="77777777" w:rsidR="00F411EC" w:rsidRPr="00D5736F" w:rsidRDefault="00F411EC" w:rsidP="00C14B41">
      <w:pPr>
        <w:pStyle w:val="ListParagraph"/>
        <w:numPr>
          <w:ilvl w:val="0"/>
          <w:numId w:val="217"/>
        </w:numPr>
        <w:spacing w:line="240" w:lineRule="auto"/>
        <w:jc w:val="both"/>
        <w:rPr>
          <w:sz w:val="20"/>
          <w:szCs w:val="20"/>
        </w:rPr>
      </w:pPr>
      <w:r w:rsidRPr="00D5736F">
        <w:rPr>
          <w:sz w:val="20"/>
          <w:szCs w:val="20"/>
        </w:rPr>
        <w:t>INDEPENDENT NATIONAL ELECTORAL COMMISSION (INEC)</w:t>
      </w:r>
      <w:r w:rsidR="00E71173" w:rsidRPr="00D5736F">
        <w:rPr>
          <w:sz w:val="20"/>
          <w:szCs w:val="20"/>
        </w:rPr>
        <w:t xml:space="preserve"> …………………………</w:t>
      </w:r>
      <w:proofErr w:type="gramStart"/>
      <w:r w:rsidR="00E71173" w:rsidRPr="00D5736F">
        <w:rPr>
          <w:sz w:val="20"/>
          <w:szCs w:val="20"/>
        </w:rPr>
        <w:t>…..</w:t>
      </w:r>
      <w:proofErr w:type="gramEnd"/>
      <w:r w:rsidR="00E71173" w:rsidRPr="00D5736F">
        <w:rPr>
          <w:sz w:val="20"/>
          <w:szCs w:val="20"/>
        </w:rPr>
        <w:t>RESPONDENTS</w:t>
      </w:r>
    </w:p>
    <w:p w14:paraId="2EFB5594" w14:textId="77777777" w:rsidR="00F411EC" w:rsidRPr="00E71173" w:rsidRDefault="00F411EC" w:rsidP="00E71173">
      <w:pPr>
        <w:spacing w:line="240" w:lineRule="auto"/>
        <w:jc w:val="center"/>
        <w:rPr>
          <w:b/>
          <w:sz w:val="20"/>
          <w:szCs w:val="20"/>
        </w:rPr>
      </w:pPr>
      <w:r w:rsidRPr="00E71173">
        <w:rPr>
          <w:b/>
          <w:sz w:val="20"/>
          <w:szCs w:val="20"/>
        </w:rPr>
        <w:t>REPLY TO THE PETITION OF DR. GOODLUCK JONATHAN BY THE 1ST RESPONDENT</w:t>
      </w:r>
    </w:p>
    <w:p w14:paraId="7B0EECCC" w14:textId="77777777" w:rsidR="00ED561C" w:rsidRDefault="00F411EC" w:rsidP="00F411EC">
      <w:pPr>
        <w:spacing w:line="240" w:lineRule="auto"/>
        <w:jc w:val="both"/>
        <w:rPr>
          <w:sz w:val="20"/>
          <w:szCs w:val="20"/>
        </w:rPr>
      </w:pPr>
      <w:r w:rsidRPr="00F411EC">
        <w:rPr>
          <w:sz w:val="20"/>
          <w:szCs w:val="20"/>
        </w:rPr>
        <w:t>SAVE AND EXCEPT as expressly admitted in this reply, the respondents deny every allegation of fact made in the petition as if same were herein set out and traversed seriatim.</w:t>
      </w:r>
    </w:p>
    <w:p w14:paraId="069F4CBE" w14:textId="77777777" w:rsidR="00781641" w:rsidRDefault="00781641" w:rsidP="00F411EC">
      <w:pPr>
        <w:spacing w:line="240" w:lineRule="auto"/>
        <w:jc w:val="both"/>
        <w:rPr>
          <w:sz w:val="20"/>
          <w:szCs w:val="20"/>
        </w:rPr>
      </w:pPr>
      <w:r w:rsidRPr="00781641">
        <w:rPr>
          <w:b/>
          <w:sz w:val="20"/>
          <w:szCs w:val="20"/>
        </w:rPr>
        <w:t>NB</w:t>
      </w:r>
      <w:r>
        <w:rPr>
          <w:sz w:val="20"/>
          <w:szCs w:val="20"/>
        </w:rPr>
        <w:t>: For tribunals it is headed as;</w:t>
      </w:r>
    </w:p>
    <w:p w14:paraId="284FC79A" w14:textId="77777777" w:rsidR="00781641" w:rsidRPr="00781641" w:rsidRDefault="00781641" w:rsidP="00781641">
      <w:pPr>
        <w:spacing w:line="240" w:lineRule="auto"/>
        <w:jc w:val="center"/>
        <w:rPr>
          <w:sz w:val="20"/>
          <w:szCs w:val="20"/>
        </w:rPr>
      </w:pPr>
      <w:r w:rsidRPr="00781641">
        <w:rPr>
          <w:sz w:val="20"/>
          <w:szCs w:val="20"/>
        </w:rPr>
        <w:t xml:space="preserve">IN THE GOVERNORSHIP ELECTION TRIBUNAL OF </w:t>
      </w:r>
      <w:r>
        <w:rPr>
          <w:sz w:val="20"/>
          <w:szCs w:val="20"/>
        </w:rPr>
        <w:t>LAGOS</w:t>
      </w:r>
      <w:r w:rsidRPr="00781641">
        <w:rPr>
          <w:sz w:val="20"/>
          <w:szCs w:val="20"/>
        </w:rPr>
        <w:t xml:space="preserve"> STATE OF NIGERIA</w:t>
      </w:r>
    </w:p>
    <w:p w14:paraId="17A929BA" w14:textId="77777777" w:rsidR="003B2CDB" w:rsidRDefault="00781641" w:rsidP="003B2CDB">
      <w:pPr>
        <w:spacing w:line="240" w:lineRule="auto"/>
        <w:jc w:val="center"/>
        <w:rPr>
          <w:sz w:val="20"/>
          <w:szCs w:val="20"/>
        </w:rPr>
      </w:pPr>
      <w:r w:rsidRPr="00781641">
        <w:rPr>
          <w:sz w:val="20"/>
          <w:szCs w:val="20"/>
        </w:rPr>
        <w:t>HOLDEN AT</w:t>
      </w:r>
      <w:r>
        <w:rPr>
          <w:sz w:val="20"/>
          <w:szCs w:val="20"/>
        </w:rPr>
        <w:t xml:space="preserve"> LAGOS</w:t>
      </w:r>
    </w:p>
    <w:p w14:paraId="4FB282AF" w14:textId="77777777" w:rsidR="000545A6" w:rsidRPr="000545A6" w:rsidRDefault="000545A6" w:rsidP="000545A6">
      <w:pPr>
        <w:spacing w:line="240" w:lineRule="auto"/>
        <w:jc w:val="center"/>
        <w:rPr>
          <w:b/>
          <w:sz w:val="20"/>
          <w:szCs w:val="20"/>
        </w:rPr>
      </w:pPr>
    </w:p>
    <w:p w14:paraId="0E4C63AC" w14:textId="77777777" w:rsidR="000545A6" w:rsidRPr="000545A6" w:rsidRDefault="000545A6" w:rsidP="000545A6">
      <w:pPr>
        <w:spacing w:line="240" w:lineRule="auto"/>
        <w:jc w:val="center"/>
        <w:rPr>
          <w:b/>
          <w:sz w:val="20"/>
          <w:szCs w:val="20"/>
        </w:rPr>
      </w:pPr>
      <w:r w:rsidRPr="000545A6">
        <w:rPr>
          <w:b/>
          <w:sz w:val="20"/>
          <w:szCs w:val="20"/>
        </w:rPr>
        <w:t>MATRIMONIAL CAUSES</w:t>
      </w:r>
    </w:p>
    <w:p w14:paraId="239866C6" w14:textId="77777777" w:rsidR="000545A6" w:rsidRPr="000545A6" w:rsidRDefault="000545A6" w:rsidP="000545A6">
      <w:pPr>
        <w:spacing w:line="240" w:lineRule="auto"/>
        <w:jc w:val="both"/>
        <w:rPr>
          <w:b/>
          <w:sz w:val="20"/>
          <w:szCs w:val="20"/>
        </w:rPr>
      </w:pPr>
      <w:r w:rsidRPr="000545A6">
        <w:rPr>
          <w:b/>
          <w:sz w:val="20"/>
          <w:szCs w:val="20"/>
        </w:rPr>
        <w:t>Applicable laws</w:t>
      </w:r>
    </w:p>
    <w:p w14:paraId="28AB70A1" w14:textId="77777777" w:rsidR="000545A6" w:rsidRDefault="000545A6" w:rsidP="00A846D1">
      <w:pPr>
        <w:pStyle w:val="ListParagraph"/>
        <w:numPr>
          <w:ilvl w:val="0"/>
          <w:numId w:val="21"/>
        </w:numPr>
        <w:spacing w:line="240" w:lineRule="auto"/>
        <w:jc w:val="both"/>
        <w:rPr>
          <w:sz w:val="20"/>
          <w:szCs w:val="20"/>
        </w:rPr>
      </w:pPr>
      <w:r w:rsidRPr="000545A6">
        <w:rPr>
          <w:sz w:val="20"/>
          <w:szCs w:val="20"/>
        </w:rPr>
        <w:t xml:space="preserve">Marriage Act, </w:t>
      </w:r>
    </w:p>
    <w:p w14:paraId="540C9AE4" w14:textId="77777777" w:rsidR="000545A6" w:rsidRDefault="000545A6" w:rsidP="00A846D1">
      <w:pPr>
        <w:pStyle w:val="ListParagraph"/>
        <w:numPr>
          <w:ilvl w:val="0"/>
          <w:numId w:val="21"/>
        </w:numPr>
        <w:spacing w:line="240" w:lineRule="auto"/>
        <w:jc w:val="both"/>
        <w:rPr>
          <w:sz w:val="20"/>
          <w:szCs w:val="20"/>
        </w:rPr>
      </w:pPr>
      <w:r w:rsidRPr="000545A6">
        <w:rPr>
          <w:sz w:val="20"/>
          <w:szCs w:val="20"/>
        </w:rPr>
        <w:t xml:space="preserve">Matrimonial Causes Act, </w:t>
      </w:r>
    </w:p>
    <w:p w14:paraId="029F04D5" w14:textId="77777777" w:rsidR="000545A6" w:rsidRPr="000545A6" w:rsidRDefault="000545A6" w:rsidP="00A846D1">
      <w:pPr>
        <w:pStyle w:val="ListParagraph"/>
        <w:numPr>
          <w:ilvl w:val="0"/>
          <w:numId w:val="21"/>
        </w:numPr>
        <w:spacing w:line="240" w:lineRule="auto"/>
        <w:jc w:val="both"/>
        <w:rPr>
          <w:sz w:val="20"/>
          <w:szCs w:val="20"/>
        </w:rPr>
      </w:pPr>
      <w:r w:rsidRPr="000545A6">
        <w:rPr>
          <w:sz w:val="20"/>
          <w:szCs w:val="20"/>
        </w:rPr>
        <w:t>Matrimonial Causes Rules 1983</w:t>
      </w:r>
    </w:p>
    <w:p w14:paraId="2989175A" w14:textId="77777777" w:rsidR="000E4375" w:rsidRDefault="000545A6" w:rsidP="000545A6">
      <w:pPr>
        <w:spacing w:line="240" w:lineRule="auto"/>
        <w:jc w:val="both"/>
        <w:rPr>
          <w:sz w:val="20"/>
          <w:szCs w:val="20"/>
        </w:rPr>
      </w:pPr>
      <w:r w:rsidRPr="000545A6">
        <w:rPr>
          <w:sz w:val="20"/>
          <w:szCs w:val="20"/>
        </w:rPr>
        <w:t>Matrimonial causes involve the practice and procedure tha</w:t>
      </w:r>
      <w:r>
        <w:rPr>
          <w:sz w:val="20"/>
          <w:szCs w:val="20"/>
        </w:rPr>
        <w:t xml:space="preserve">t governs family relationship. </w:t>
      </w:r>
      <w:r w:rsidRPr="000545A6">
        <w:rPr>
          <w:sz w:val="20"/>
          <w:szCs w:val="20"/>
        </w:rPr>
        <w:t xml:space="preserve">In </w:t>
      </w:r>
      <w:r w:rsidRPr="000545A6">
        <w:rPr>
          <w:b/>
          <w:color w:val="FF0000"/>
          <w:sz w:val="20"/>
          <w:szCs w:val="20"/>
        </w:rPr>
        <w:t>HYDE V HYDE,</w:t>
      </w:r>
      <w:r w:rsidRPr="000545A6">
        <w:rPr>
          <w:sz w:val="20"/>
          <w:szCs w:val="20"/>
        </w:rPr>
        <w:t xml:space="preserve"> it was held that matrimonial causes will apply to only monogamous marriage. Thus, the </w:t>
      </w:r>
      <w:r w:rsidRPr="000545A6">
        <w:rPr>
          <w:b/>
          <w:color w:val="FF0000"/>
          <w:sz w:val="20"/>
          <w:szCs w:val="20"/>
        </w:rPr>
        <w:t>MCA</w:t>
      </w:r>
      <w:r w:rsidRPr="000545A6">
        <w:rPr>
          <w:sz w:val="20"/>
          <w:szCs w:val="20"/>
        </w:rPr>
        <w:t xml:space="preserve"> applies to only statutory marriages that are contracted under the marriage Act. It will not apply to customary marriage or marriages contracted under Islamic law and church marriage per se. A statutory marriage may be celebrated</w:t>
      </w:r>
      <w:r>
        <w:rPr>
          <w:sz w:val="20"/>
          <w:szCs w:val="20"/>
        </w:rPr>
        <w:t xml:space="preserve"> at the marriage registry OR in</w:t>
      </w:r>
      <w:r w:rsidRPr="000545A6">
        <w:rPr>
          <w:sz w:val="20"/>
          <w:szCs w:val="20"/>
        </w:rPr>
        <w:t xml:space="preserve"> a licensed place of worship for that purpose by a recognized minister </w:t>
      </w:r>
      <w:r w:rsidR="0026109E">
        <w:rPr>
          <w:sz w:val="20"/>
          <w:szCs w:val="20"/>
        </w:rPr>
        <w:t>of the place of worship or body</w:t>
      </w:r>
      <w:r w:rsidRPr="000545A6">
        <w:rPr>
          <w:sz w:val="20"/>
          <w:szCs w:val="20"/>
        </w:rPr>
        <w:t>.</w:t>
      </w:r>
      <w:r w:rsidR="00F07FB8">
        <w:rPr>
          <w:sz w:val="20"/>
          <w:szCs w:val="20"/>
        </w:rPr>
        <w:t xml:space="preserve"> In </w:t>
      </w:r>
      <w:r w:rsidRPr="00F07FB8">
        <w:rPr>
          <w:b/>
          <w:color w:val="FF0000"/>
          <w:sz w:val="20"/>
          <w:szCs w:val="20"/>
        </w:rPr>
        <w:t>NWANGWA V UBANI,</w:t>
      </w:r>
      <w:r w:rsidRPr="000545A6">
        <w:rPr>
          <w:sz w:val="20"/>
          <w:szCs w:val="20"/>
        </w:rPr>
        <w:t xml:space="preserve"> </w:t>
      </w:r>
      <w:r w:rsidR="00F07FB8" w:rsidRPr="00F07FB8">
        <w:rPr>
          <w:sz w:val="20"/>
          <w:szCs w:val="20"/>
        </w:rPr>
        <w:t xml:space="preserve">the Court of Appeal held that mere celebration of a marriage in a church as was done in the case does not confer statutory </w:t>
      </w:r>
      <w:proofErr w:type="spellStart"/>
      <w:r w:rsidR="00F07FB8" w:rsidRPr="00F07FB8">
        <w:rPr>
          <w:sz w:val="20"/>
          <w:szCs w:val="20"/>
        </w:rPr>
        <w:t>flavour</w:t>
      </w:r>
      <w:proofErr w:type="spellEnd"/>
      <w:r w:rsidR="00F07FB8" w:rsidRPr="00F07FB8">
        <w:rPr>
          <w:sz w:val="20"/>
          <w:szCs w:val="20"/>
        </w:rPr>
        <w:t xml:space="preserve"> to the marriage. In order to convert a customary law marr</w:t>
      </w:r>
      <w:r w:rsidR="000E4375">
        <w:rPr>
          <w:sz w:val="20"/>
          <w:szCs w:val="20"/>
        </w:rPr>
        <w:t xml:space="preserve">iage into a statutory marriage, the parties must consciously take steps and adopt the procedure contained in the </w:t>
      </w:r>
      <w:r w:rsidR="000E4375" w:rsidRPr="00F07FB8">
        <w:rPr>
          <w:sz w:val="20"/>
          <w:szCs w:val="20"/>
        </w:rPr>
        <w:t>Marriage Act</w:t>
      </w:r>
    </w:p>
    <w:p w14:paraId="0B51A57A" w14:textId="77777777" w:rsidR="000545A6" w:rsidRPr="00F07FB8" w:rsidRDefault="000545A6" w:rsidP="000545A6">
      <w:pPr>
        <w:spacing w:line="240" w:lineRule="auto"/>
        <w:jc w:val="both"/>
        <w:rPr>
          <w:b/>
          <w:sz w:val="20"/>
          <w:szCs w:val="20"/>
        </w:rPr>
      </w:pPr>
      <w:r w:rsidRPr="00F07FB8">
        <w:rPr>
          <w:b/>
          <w:sz w:val="20"/>
          <w:szCs w:val="20"/>
        </w:rPr>
        <w:t>Matrimonial causes and reliefs</w:t>
      </w:r>
    </w:p>
    <w:p w14:paraId="5645F244" w14:textId="77777777" w:rsidR="00F07FB8" w:rsidRDefault="000545A6" w:rsidP="00CA57DC">
      <w:pPr>
        <w:pStyle w:val="ListParagraph"/>
        <w:numPr>
          <w:ilvl w:val="0"/>
          <w:numId w:val="49"/>
        </w:numPr>
        <w:spacing w:line="240" w:lineRule="auto"/>
        <w:jc w:val="both"/>
        <w:rPr>
          <w:sz w:val="20"/>
          <w:szCs w:val="20"/>
        </w:rPr>
      </w:pPr>
      <w:r w:rsidRPr="00F07FB8">
        <w:rPr>
          <w:sz w:val="20"/>
          <w:szCs w:val="20"/>
        </w:rPr>
        <w:t>Dissolution of marriage</w:t>
      </w:r>
      <w:r w:rsidR="00F07FB8">
        <w:rPr>
          <w:sz w:val="20"/>
          <w:szCs w:val="20"/>
        </w:rPr>
        <w:t>/ divorce</w:t>
      </w:r>
    </w:p>
    <w:p w14:paraId="546BF657" w14:textId="77777777" w:rsidR="00F07FB8" w:rsidRDefault="000545A6" w:rsidP="00CA57DC">
      <w:pPr>
        <w:pStyle w:val="ListParagraph"/>
        <w:numPr>
          <w:ilvl w:val="0"/>
          <w:numId w:val="49"/>
        </w:numPr>
        <w:spacing w:line="240" w:lineRule="auto"/>
        <w:jc w:val="both"/>
        <w:rPr>
          <w:sz w:val="20"/>
          <w:szCs w:val="20"/>
        </w:rPr>
      </w:pPr>
      <w:r w:rsidRPr="00F07FB8">
        <w:rPr>
          <w:sz w:val="20"/>
          <w:szCs w:val="20"/>
        </w:rPr>
        <w:t xml:space="preserve">Nullity of </w:t>
      </w:r>
      <w:r w:rsidR="0026109E">
        <w:rPr>
          <w:sz w:val="20"/>
          <w:szCs w:val="20"/>
        </w:rPr>
        <w:t xml:space="preserve">void </w:t>
      </w:r>
      <w:r w:rsidRPr="00F07FB8">
        <w:rPr>
          <w:sz w:val="20"/>
          <w:szCs w:val="20"/>
        </w:rPr>
        <w:t>marriage</w:t>
      </w:r>
      <w:r w:rsidR="0026109E">
        <w:rPr>
          <w:sz w:val="20"/>
          <w:szCs w:val="20"/>
        </w:rPr>
        <w:t xml:space="preserve"> and voidable marriage</w:t>
      </w:r>
    </w:p>
    <w:p w14:paraId="4CD64710" w14:textId="77777777" w:rsidR="00F07FB8" w:rsidRDefault="000545A6" w:rsidP="00CA57DC">
      <w:pPr>
        <w:pStyle w:val="ListParagraph"/>
        <w:numPr>
          <w:ilvl w:val="0"/>
          <w:numId w:val="49"/>
        </w:numPr>
        <w:spacing w:line="240" w:lineRule="auto"/>
        <w:jc w:val="both"/>
        <w:rPr>
          <w:sz w:val="20"/>
          <w:szCs w:val="20"/>
        </w:rPr>
      </w:pPr>
      <w:r w:rsidRPr="00F07FB8">
        <w:rPr>
          <w:sz w:val="20"/>
          <w:szCs w:val="20"/>
        </w:rPr>
        <w:t>Judicial separation</w:t>
      </w:r>
    </w:p>
    <w:p w14:paraId="53711A63" w14:textId="77777777" w:rsidR="00F07FB8" w:rsidRDefault="000545A6" w:rsidP="00CA57DC">
      <w:pPr>
        <w:pStyle w:val="ListParagraph"/>
        <w:numPr>
          <w:ilvl w:val="0"/>
          <w:numId w:val="49"/>
        </w:numPr>
        <w:spacing w:line="240" w:lineRule="auto"/>
        <w:jc w:val="both"/>
        <w:rPr>
          <w:sz w:val="20"/>
          <w:szCs w:val="20"/>
        </w:rPr>
      </w:pPr>
      <w:r w:rsidRPr="00F07FB8">
        <w:rPr>
          <w:sz w:val="20"/>
          <w:szCs w:val="20"/>
        </w:rPr>
        <w:t>Restitution of conjugal rights</w:t>
      </w:r>
    </w:p>
    <w:p w14:paraId="350E1F2F" w14:textId="77777777" w:rsidR="000545A6" w:rsidRPr="00F07FB8" w:rsidRDefault="000545A6" w:rsidP="00CA57DC">
      <w:pPr>
        <w:pStyle w:val="ListParagraph"/>
        <w:numPr>
          <w:ilvl w:val="0"/>
          <w:numId w:val="49"/>
        </w:numPr>
        <w:spacing w:line="240" w:lineRule="auto"/>
        <w:jc w:val="both"/>
        <w:rPr>
          <w:sz w:val="20"/>
          <w:szCs w:val="20"/>
        </w:rPr>
      </w:pPr>
      <w:r w:rsidRPr="00F07FB8">
        <w:rPr>
          <w:sz w:val="20"/>
          <w:szCs w:val="20"/>
        </w:rPr>
        <w:lastRenderedPageBreak/>
        <w:t>Jactitation of marriage</w:t>
      </w:r>
    </w:p>
    <w:p w14:paraId="79CF1208" w14:textId="77777777" w:rsidR="000545A6" w:rsidRPr="000545A6" w:rsidRDefault="000545A6" w:rsidP="000545A6">
      <w:pPr>
        <w:spacing w:line="240" w:lineRule="auto"/>
        <w:jc w:val="both"/>
        <w:rPr>
          <w:sz w:val="20"/>
          <w:szCs w:val="20"/>
        </w:rPr>
      </w:pPr>
      <w:r w:rsidRPr="0026109E">
        <w:rPr>
          <w:b/>
          <w:sz w:val="20"/>
          <w:szCs w:val="20"/>
        </w:rPr>
        <w:t>NB:</w:t>
      </w:r>
      <w:r w:rsidRPr="000545A6">
        <w:rPr>
          <w:sz w:val="20"/>
          <w:szCs w:val="20"/>
        </w:rPr>
        <w:t xml:space="preserve"> There are other consequential reliefs that may be granted under the matrimonial causes like maintenance, custody of children, among others.</w:t>
      </w:r>
    </w:p>
    <w:p w14:paraId="17F3B372" w14:textId="77777777" w:rsidR="000545A6" w:rsidRPr="00BE4287" w:rsidRDefault="000545A6" w:rsidP="00C14B41">
      <w:pPr>
        <w:pStyle w:val="ListParagraph"/>
        <w:numPr>
          <w:ilvl w:val="0"/>
          <w:numId w:val="219"/>
        </w:numPr>
        <w:spacing w:line="240" w:lineRule="auto"/>
        <w:jc w:val="both"/>
        <w:rPr>
          <w:sz w:val="20"/>
          <w:szCs w:val="20"/>
        </w:rPr>
      </w:pPr>
      <w:r w:rsidRPr="00BE4287">
        <w:rPr>
          <w:b/>
          <w:sz w:val="20"/>
          <w:szCs w:val="20"/>
        </w:rPr>
        <w:t>Dissolution of marriage</w:t>
      </w:r>
      <w:r w:rsidRPr="00BE4287">
        <w:rPr>
          <w:sz w:val="20"/>
          <w:szCs w:val="20"/>
        </w:rPr>
        <w:t xml:space="preserve">: Another name for dissolution of marriage is divorce. Under MCA there is only one </w:t>
      </w:r>
      <w:r w:rsidRPr="0026109E">
        <w:rPr>
          <w:b/>
          <w:sz w:val="20"/>
          <w:szCs w:val="20"/>
        </w:rPr>
        <w:t>ground for dissolution of marriage</w:t>
      </w:r>
      <w:r w:rsidRPr="00BE4287">
        <w:rPr>
          <w:sz w:val="20"/>
          <w:szCs w:val="20"/>
        </w:rPr>
        <w:t xml:space="preserve">, which is that </w:t>
      </w:r>
      <w:r w:rsidRPr="00BE4287">
        <w:rPr>
          <w:b/>
          <w:i/>
          <w:sz w:val="20"/>
          <w:szCs w:val="20"/>
        </w:rPr>
        <w:t>the marriage has broken down irretrievably</w:t>
      </w:r>
      <w:r w:rsidRPr="00BE4287">
        <w:rPr>
          <w:sz w:val="20"/>
          <w:szCs w:val="20"/>
        </w:rPr>
        <w:t>--</w:t>
      </w:r>
      <w:r w:rsidRPr="00BE4287">
        <w:rPr>
          <w:b/>
          <w:color w:val="FF0000"/>
          <w:sz w:val="20"/>
          <w:szCs w:val="20"/>
        </w:rPr>
        <w:t>-S. 15(1) MCA</w:t>
      </w:r>
      <w:r w:rsidR="00F07FB8" w:rsidRPr="00BE4287">
        <w:rPr>
          <w:sz w:val="20"/>
          <w:szCs w:val="20"/>
        </w:rPr>
        <w:t xml:space="preserve">. However, </w:t>
      </w:r>
      <w:r w:rsidRPr="00BE4287">
        <w:rPr>
          <w:sz w:val="20"/>
          <w:szCs w:val="20"/>
        </w:rPr>
        <w:t>the court can only hold that a marriage has irretrievably broken down if at least one of the facts provided under</w:t>
      </w:r>
      <w:r w:rsidRPr="00BE4287">
        <w:rPr>
          <w:b/>
          <w:color w:val="FF0000"/>
          <w:sz w:val="20"/>
          <w:szCs w:val="20"/>
        </w:rPr>
        <w:t xml:space="preserve"> S. 15(2)</w:t>
      </w:r>
      <w:r w:rsidR="006B7D5F">
        <w:rPr>
          <w:b/>
          <w:color w:val="FF0000"/>
          <w:sz w:val="20"/>
          <w:szCs w:val="20"/>
        </w:rPr>
        <w:t xml:space="preserve"> </w:t>
      </w:r>
      <w:r w:rsidRPr="00BE4287">
        <w:rPr>
          <w:b/>
          <w:color w:val="FF0000"/>
          <w:sz w:val="20"/>
          <w:szCs w:val="20"/>
        </w:rPr>
        <w:t>(a)-(h) MCA</w:t>
      </w:r>
      <w:r w:rsidRPr="00BE4287">
        <w:rPr>
          <w:sz w:val="20"/>
          <w:szCs w:val="20"/>
        </w:rPr>
        <w:t xml:space="preserve"> is proved. They are:</w:t>
      </w:r>
    </w:p>
    <w:p w14:paraId="7B37DDAC" w14:textId="77777777" w:rsidR="000545A6" w:rsidRPr="000545A6" w:rsidRDefault="00F07FB8" w:rsidP="000545A6">
      <w:pPr>
        <w:spacing w:line="240" w:lineRule="auto"/>
        <w:jc w:val="both"/>
        <w:rPr>
          <w:sz w:val="20"/>
          <w:szCs w:val="20"/>
        </w:rPr>
      </w:pPr>
      <w:r>
        <w:rPr>
          <w:sz w:val="20"/>
          <w:szCs w:val="20"/>
        </w:rPr>
        <w:t xml:space="preserve">a. </w:t>
      </w:r>
      <w:r w:rsidR="000545A6" w:rsidRPr="000545A6">
        <w:rPr>
          <w:sz w:val="20"/>
          <w:szCs w:val="20"/>
        </w:rPr>
        <w:t xml:space="preserve">The respondent has </w:t>
      </w:r>
      <w:r w:rsidR="000545A6" w:rsidRPr="0026109E">
        <w:rPr>
          <w:b/>
          <w:sz w:val="20"/>
          <w:szCs w:val="20"/>
        </w:rPr>
        <w:t>willfully</w:t>
      </w:r>
      <w:r w:rsidR="000545A6" w:rsidRPr="000545A6">
        <w:rPr>
          <w:sz w:val="20"/>
          <w:szCs w:val="20"/>
        </w:rPr>
        <w:t xml:space="preserve"> and </w:t>
      </w:r>
      <w:r w:rsidR="000545A6" w:rsidRPr="0026109E">
        <w:rPr>
          <w:b/>
          <w:sz w:val="20"/>
          <w:szCs w:val="20"/>
        </w:rPr>
        <w:t>persistently</w:t>
      </w:r>
      <w:r w:rsidR="000545A6" w:rsidRPr="000545A6">
        <w:rPr>
          <w:sz w:val="20"/>
          <w:szCs w:val="20"/>
        </w:rPr>
        <w:t xml:space="preserve"> </w:t>
      </w:r>
      <w:r w:rsidR="000545A6" w:rsidRPr="00F07FB8">
        <w:rPr>
          <w:b/>
          <w:sz w:val="20"/>
          <w:szCs w:val="20"/>
        </w:rPr>
        <w:t>refused to consummate the marriage</w:t>
      </w:r>
      <w:r w:rsidR="000545A6" w:rsidRPr="000545A6">
        <w:rPr>
          <w:sz w:val="20"/>
          <w:szCs w:val="20"/>
        </w:rPr>
        <w:t>. Willful implies that it is within the capacity of the respondent to do so and persistent refusal implies that there must have been a request</w:t>
      </w:r>
      <w:r w:rsidR="0026109E">
        <w:rPr>
          <w:sz w:val="20"/>
          <w:szCs w:val="20"/>
        </w:rPr>
        <w:t xml:space="preserve"> which was denied</w:t>
      </w:r>
    </w:p>
    <w:p w14:paraId="294017B5" w14:textId="77777777" w:rsidR="000545A6" w:rsidRPr="000545A6" w:rsidRDefault="00F07FB8" w:rsidP="000545A6">
      <w:pPr>
        <w:spacing w:line="240" w:lineRule="auto"/>
        <w:jc w:val="both"/>
        <w:rPr>
          <w:sz w:val="20"/>
          <w:szCs w:val="20"/>
        </w:rPr>
      </w:pPr>
      <w:r>
        <w:rPr>
          <w:sz w:val="20"/>
          <w:szCs w:val="20"/>
        </w:rPr>
        <w:t xml:space="preserve">b. </w:t>
      </w:r>
      <w:r w:rsidR="000545A6" w:rsidRPr="000545A6">
        <w:rPr>
          <w:sz w:val="20"/>
          <w:szCs w:val="20"/>
        </w:rPr>
        <w:t xml:space="preserve">That since the marriage, the respondent had committed </w:t>
      </w:r>
      <w:r w:rsidR="000545A6" w:rsidRPr="00F07FB8">
        <w:rPr>
          <w:b/>
          <w:sz w:val="20"/>
          <w:szCs w:val="20"/>
        </w:rPr>
        <w:t xml:space="preserve">adultery </w:t>
      </w:r>
      <w:r w:rsidR="000545A6" w:rsidRPr="000545A6">
        <w:rPr>
          <w:sz w:val="20"/>
          <w:szCs w:val="20"/>
        </w:rPr>
        <w:t xml:space="preserve">and </w:t>
      </w:r>
      <w:r w:rsidR="000545A6" w:rsidRPr="006B7D5F">
        <w:rPr>
          <w:b/>
          <w:sz w:val="20"/>
          <w:szCs w:val="20"/>
        </w:rPr>
        <w:t>the petitioner finds it intolerable to live with the respondent</w:t>
      </w:r>
      <w:r w:rsidR="000545A6" w:rsidRPr="000545A6">
        <w:rPr>
          <w:sz w:val="20"/>
          <w:szCs w:val="20"/>
        </w:rPr>
        <w:t>. Intolerable implies repulsion. The petitioner must not have condoned the adul</w:t>
      </w:r>
      <w:r>
        <w:rPr>
          <w:sz w:val="20"/>
          <w:szCs w:val="20"/>
        </w:rPr>
        <w:t xml:space="preserve">tery. For instance, any act of </w:t>
      </w:r>
      <w:r w:rsidR="000545A6" w:rsidRPr="000545A6">
        <w:rPr>
          <w:sz w:val="20"/>
          <w:szCs w:val="20"/>
        </w:rPr>
        <w:t>subsequent sexual intercourse is condonation. Adultery is mostly proved by circu</w:t>
      </w:r>
      <w:r w:rsidR="00BE4287">
        <w:rPr>
          <w:sz w:val="20"/>
          <w:szCs w:val="20"/>
        </w:rPr>
        <w:t>mstantial evidence,</w:t>
      </w:r>
      <w:r w:rsidR="000545A6" w:rsidRPr="000545A6">
        <w:rPr>
          <w:sz w:val="20"/>
          <w:szCs w:val="20"/>
        </w:rPr>
        <w:t xml:space="preserve"> evidence of STDs, cohabitation can be evidence of adultery among others. Importantly, where facts are on adultery, there must be a co-respondent---</w:t>
      </w:r>
      <w:r w:rsidR="000545A6" w:rsidRPr="00F07FB8">
        <w:rPr>
          <w:b/>
          <w:color w:val="FF0000"/>
          <w:sz w:val="20"/>
          <w:szCs w:val="20"/>
        </w:rPr>
        <w:t>EBE V. EBE</w:t>
      </w:r>
    </w:p>
    <w:p w14:paraId="1ADA36ED" w14:textId="77777777" w:rsidR="000545A6" w:rsidRPr="000545A6" w:rsidRDefault="00F07FB8" w:rsidP="000545A6">
      <w:pPr>
        <w:spacing w:line="240" w:lineRule="auto"/>
        <w:jc w:val="both"/>
        <w:rPr>
          <w:sz w:val="20"/>
          <w:szCs w:val="20"/>
        </w:rPr>
      </w:pPr>
      <w:r>
        <w:rPr>
          <w:sz w:val="20"/>
          <w:szCs w:val="20"/>
        </w:rPr>
        <w:t xml:space="preserve">c. </w:t>
      </w:r>
      <w:r w:rsidR="000545A6" w:rsidRPr="000545A6">
        <w:rPr>
          <w:sz w:val="20"/>
          <w:szCs w:val="20"/>
        </w:rPr>
        <w:t xml:space="preserve">That since the marriage, the respondent has </w:t>
      </w:r>
      <w:r w:rsidR="000545A6" w:rsidRPr="00F07FB8">
        <w:rPr>
          <w:b/>
          <w:i/>
          <w:sz w:val="20"/>
          <w:szCs w:val="20"/>
        </w:rPr>
        <w:t>behaved in such a way that the petitioner cannot reasonably be expected to live with the respondent</w:t>
      </w:r>
      <w:r w:rsidR="000545A6" w:rsidRPr="000545A6">
        <w:rPr>
          <w:sz w:val="20"/>
          <w:szCs w:val="20"/>
        </w:rPr>
        <w:t xml:space="preserve">. This seems like an omnibus ground and </w:t>
      </w:r>
      <w:r w:rsidR="000545A6" w:rsidRPr="00F07FB8">
        <w:rPr>
          <w:b/>
          <w:color w:val="FF0000"/>
          <w:sz w:val="20"/>
          <w:szCs w:val="20"/>
        </w:rPr>
        <w:t>S. 16 MCA</w:t>
      </w:r>
      <w:r w:rsidR="000545A6" w:rsidRPr="000545A6">
        <w:rPr>
          <w:sz w:val="20"/>
          <w:szCs w:val="20"/>
        </w:rPr>
        <w:t xml:space="preserve"> provides circumstances that can fall under the fact. Examples are </w:t>
      </w:r>
      <w:r>
        <w:rPr>
          <w:sz w:val="20"/>
          <w:szCs w:val="20"/>
        </w:rPr>
        <w:t xml:space="preserve">cruelty, </w:t>
      </w:r>
      <w:r w:rsidR="000545A6" w:rsidRPr="000545A6">
        <w:rPr>
          <w:sz w:val="20"/>
          <w:szCs w:val="20"/>
        </w:rPr>
        <w:t xml:space="preserve">rape, sodomy, bestiality, drunkenness, going in and out of jail etc. </w:t>
      </w:r>
    </w:p>
    <w:p w14:paraId="4079D01B" w14:textId="77777777" w:rsidR="000545A6" w:rsidRPr="000545A6" w:rsidRDefault="00F07FB8" w:rsidP="000545A6">
      <w:pPr>
        <w:spacing w:line="240" w:lineRule="auto"/>
        <w:jc w:val="both"/>
        <w:rPr>
          <w:sz w:val="20"/>
          <w:szCs w:val="20"/>
        </w:rPr>
      </w:pPr>
      <w:r>
        <w:rPr>
          <w:sz w:val="20"/>
          <w:szCs w:val="20"/>
        </w:rPr>
        <w:t xml:space="preserve">d. </w:t>
      </w:r>
      <w:r w:rsidR="000545A6" w:rsidRPr="000545A6">
        <w:rPr>
          <w:sz w:val="20"/>
          <w:szCs w:val="20"/>
        </w:rPr>
        <w:t xml:space="preserve">That the respondent has </w:t>
      </w:r>
      <w:r w:rsidR="000545A6" w:rsidRPr="00F07FB8">
        <w:rPr>
          <w:b/>
          <w:i/>
          <w:sz w:val="20"/>
          <w:szCs w:val="20"/>
        </w:rPr>
        <w:t>deserted</w:t>
      </w:r>
      <w:r w:rsidR="000545A6" w:rsidRPr="000545A6">
        <w:rPr>
          <w:sz w:val="20"/>
          <w:szCs w:val="20"/>
        </w:rPr>
        <w:t xml:space="preserve"> the petitioner for a continuous period of </w:t>
      </w:r>
      <w:r w:rsidR="000545A6" w:rsidRPr="00BE4287">
        <w:rPr>
          <w:b/>
          <w:sz w:val="20"/>
          <w:szCs w:val="20"/>
        </w:rPr>
        <w:t>at least one year</w:t>
      </w:r>
      <w:r w:rsidR="000545A6" w:rsidRPr="000545A6">
        <w:rPr>
          <w:sz w:val="20"/>
          <w:szCs w:val="20"/>
        </w:rPr>
        <w:t xml:space="preserve"> immediately preceding th</w:t>
      </w:r>
      <w:r w:rsidR="00873D18">
        <w:rPr>
          <w:sz w:val="20"/>
          <w:szCs w:val="20"/>
        </w:rPr>
        <w:t>e presentation of the petition</w:t>
      </w:r>
      <w:r w:rsidR="000545A6" w:rsidRPr="000545A6">
        <w:rPr>
          <w:sz w:val="20"/>
          <w:szCs w:val="20"/>
        </w:rPr>
        <w:t>. Desertion means living apart with intention to bring to an end all rights and duties of marriage. Living apart with consent of the other party does not amount to desertion. Note that such consent can be withdrawn and upon withdrawal of consent, the period for purpose of desertion begins to</w:t>
      </w:r>
      <w:r>
        <w:rPr>
          <w:sz w:val="20"/>
          <w:szCs w:val="20"/>
        </w:rPr>
        <w:t xml:space="preserve"> </w:t>
      </w:r>
      <w:r w:rsidR="000545A6" w:rsidRPr="000545A6">
        <w:rPr>
          <w:sz w:val="20"/>
          <w:szCs w:val="20"/>
        </w:rPr>
        <w:t>count. There is willful and constructive desertion. In willful desertion, the person that left is in desertion while in constructive desertion, the person in the house is in desertion (by conduct causing the other party to live apart).</w:t>
      </w:r>
    </w:p>
    <w:p w14:paraId="1C316384" w14:textId="77777777" w:rsidR="000545A6" w:rsidRPr="000545A6" w:rsidRDefault="00F07FB8" w:rsidP="000545A6">
      <w:pPr>
        <w:spacing w:line="240" w:lineRule="auto"/>
        <w:jc w:val="both"/>
        <w:rPr>
          <w:sz w:val="20"/>
          <w:szCs w:val="20"/>
        </w:rPr>
      </w:pPr>
      <w:r>
        <w:rPr>
          <w:sz w:val="20"/>
          <w:szCs w:val="20"/>
        </w:rPr>
        <w:t xml:space="preserve">e. </w:t>
      </w:r>
      <w:r w:rsidR="000545A6" w:rsidRPr="000545A6">
        <w:rPr>
          <w:sz w:val="20"/>
          <w:szCs w:val="20"/>
        </w:rPr>
        <w:t xml:space="preserve">That the </w:t>
      </w:r>
      <w:r w:rsidR="000545A6" w:rsidRPr="00F07FB8">
        <w:rPr>
          <w:b/>
          <w:i/>
          <w:sz w:val="20"/>
          <w:szCs w:val="20"/>
        </w:rPr>
        <w:t>parties to the marriage have lived apart</w:t>
      </w:r>
      <w:r>
        <w:rPr>
          <w:sz w:val="20"/>
          <w:szCs w:val="20"/>
        </w:rPr>
        <w:t xml:space="preserve"> for a continuous period of </w:t>
      </w:r>
      <w:r w:rsidR="000545A6" w:rsidRPr="00F07FB8">
        <w:rPr>
          <w:b/>
          <w:sz w:val="20"/>
          <w:szCs w:val="20"/>
        </w:rPr>
        <w:t>AT LEAST TWO YEARS</w:t>
      </w:r>
      <w:r w:rsidR="000545A6" w:rsidRPr="000545A6">
        <w:rPr>
          <w:sz w:val="20"/>
          <w:szCs w:val="20"/>
        </w:rPr>
        <w:t xml:space="preserve"> immediately preceding the presentation of the petition AND the respondent does not object to a decree being granted.</w:t>
      </w:r>
    </w:p>
    <w:p w14:paraId="2DC39246" w14:textId="77777777" w:rsidR="000545A6" w:rsidRPr="000545A6" w:rsidRDefault="000034D0" w:rsidP="000545A6">
      <w:pPr>
        <w:spacing w:line="240" w:lineRule="auto"/>
        <w:jc w:val="both"/>
        <w:rPr>
          <w:sz w:val="20"/>
          <w:szCs w:val="20"/>
        </w:rPr>
      </w:pPr>
      <w:r>
        <w:rPr>
          <w:sz w:val="20"/>
          <w:szCs w:val="20"/>
        </w:rPr>
        <w:t xml:space="preserve">f. </w:t>
      </w:r>
      <w:r w:rsidR="000545A6" w:rsidRPr="000545A6">
        <w:rPr>
          <w:sz w:val="20"/>
          <w:szCs w:val="20"/>
        </w:rPr>
        <w:t xml:space="preserve">That the </w:t>
      </w:r>
      <w:r w:rsidR="000545A6" w:rsidRPr="000034D0">
        <w:rPr>
          <w:b/>
          <w:i/>
          <w:sz w:val="20"/>
          <w:szCs w:val="20"/>
        </w:rPr>
        <w:t>parties to the marriage have lived apart</w:t>
      </w:r>
      <w:r>
        <w:rPr>
          <w:sz w:val="20"/>
          <w:szCs w:val="20"/>
        </w:rPr>
        <w:t xml:space="preserve"> for a continuous period of</w:t>
      </w:r>
      <w:r w:rsidR="000545A6" w:rsidRPr="000545A6">
        <w:rPr>
          <w:sz w:val="20"/>
          <w:szCs w:val="20"/>
        </w:rPr>
        <w:t xml:space="preserve"> </w:t>
      </w:r>
      <w:r w:rsidR="000545A6" w:rsidRPr="00F07FB8">
        <w:rPr>
          <w:b/>
          <w:sz w:val="20"/>
          <w:szCs w:val="20"/>
        </w:rPr>
        <w:t>AT LEAST THREE YEARS</w:t>
      </w:r>
      <w:r w:rsidR="000545A6" w:rsidRPr="000545A6">
        <w:rPr>
          <w:sz w:val="20"/>
          <w:szCs w:val="20"/>
        </w:rPr>
        <w:t xml:space="preserve"> immediately preceding the presentation of the petition.  This is the no fault fact to be proved.</w:t>
      </w:r>
    </w:p>
    <w:p w14:paraId="42CF60AB" w14:textId="77777777" w:rsidR="000545A6" w:rsidRPr="000545A6" w:rsidRDefault="000034D0" w:rsidP="000545A6">
      <w:pPr>
        <w:spacing w:line="240" w:lineRule="auto"/>
        <w:jc w:val="both"/>
        <w:rPr>
          <w:sz w:val="20"/>
          <w:szCs w:val="20"/>
        </w:rPr>
      </w:pPr>
      <w:r>
        <w:rPr>
          <w:sz w:val="20"/>
          <w:szCs w:val="20"/>
        </w:rPr>
        <w:t xml:space="preserve">g. </w:t>
      </w:r>
      <w:r w:rsidR="000545A6" w:rsidRPr="000545A6">
        <w:rPr>
          <w:sz w:val="20"/>
          <w:szCs w:val="20"/>
        </w:rPr>
        <w:t>That the other party to the marriage has for a period of not less than one year, failed to comply with a decree of restitution of conjugal rights made under the MCA.</w:t>
      </w:r>
    </w:p>
    <w:p w14:paraId="28BC66C6" w14:textId="77777777" w:rsidR="000545A6" w:rsidRPr="000545A6" w:rsidRDefault="000034D0" w:rsidP="000545A6">
      <w:pPr>
        <w:spacing w:line="240" w:lineRule="auto"/>
        <w:jc w:val="both"/>
        <w:rPr>
          <w:sz w:val="20"/>
          <w:szCs w:val="20"/>
        </w:rPr>
      </w:pPr>
      <w:r>
        <w:rPr>
          <w:sz w:val="20"/>
          <w:szCs w:val="20"/>
        </w:rPr>
        <w:t xml:space="preserve">h. </w:t>
      </w:r>
      <w:r w:rsidR="000545A6" w:rsidRPr="000545A6">
        <w:rPr>
          <w:sz w:val="20"/>
          <w:szCs w:val="20"/>
        </w:rPr>
        <w:t>That the other party to the marriage has been absent from the petitioner for such time and in such circumstances as to provide reasonable gro</w:t>
      </w:r>
      <w:r>
        <w:rPr>
          <w:sz w:val="20"/>
          <w:szCs w:val="20"/>
        </w:rPr>
        <w:t xml:space="preserve">unds for presuming that he </w:t>
      </w:r>
      <w:r w:rsidR="000545A6" w:rsidRPr="000545A6">
        <w:rPr>
          <w:sz w:val="20"/>
          <w:szCs w:val="20"/>
        </w:rPr>
        <w:t>or she is dead. Under the Evidence Act, such a party must be absent for 7 years---</w:t>
      </w:r>
      <w:r w:rsidR="000545A6" w:rsidRPr="000034D0">
        <w:rPr>
          <w:b/>
          <w:color w:val="FF0000"/>
          <w:sz w:val="20"/>
          <w:szCs w:val="20"/>
        </w:rPr>
        <w:t>S. 164(1) EA</w:t>
      </w:r>
    </w:p>
    <w:p w14:paraId="5EBF8DEC" w14:textId="32E42683" w:rsidR="000034D0" w:rsidRDefault="000545A6" w:rsidP="00702D2D">
      <w:pPr>
        <w:spacing w:line="240" w:lineRule="auto"/>
        <w:jc w:val="both"/>
        <w:rPr>
          <w:sz w:val="20"/>
          <w:szCs w:val="20"/>
        </w:rPr>
      </w:pPr>
      <w:r w:rsidRPr="000034D0">
        <w:rPr>
          <w:b/>
          <w:sz w:val="20"/>
          <w:szCs w:val="20"/>
        </w:rPr>
        <w:t xml:space="preserve">NB: </w:t>
      </w:r>
      <w:r w:rsidRPr="000034D0">
        <w:rPr>
          <w:b/>
          <w:color w:val="FF0000"/>
          <w:sz w:val="20"/>
          <w:szCs w:val="20"/>
        </w:rPr>
        <w:t>S. 30(1) MCA</w:t>
      </w:r>
      <w:r w:rsidRPr="000545A6">
        <w:rPr>
          <w:sz w:val="20"/>
          <w:szCs w:val="20"/>
        </w:rPr>
        <w:t xml:space="preserve"> provides that institution of di</w:t>
      </w:r>
      <w:r w:rsidR="000034D0">
        <w:rPr>
          <w:sz w:val="20"/>
          <w:szCs w:val="20"/>
        </w:rPr>
        <w:t xml:space="preserve">ssolution of marriage cannot be brought where the marriage is </w:t>
      </w:r>
      <w:r w:rsidR="00BE4287" w:rsidRPr="000545A6">
        <w:rPr>
          <w:sz w:val="20"/>
          <w:szCs w:val="20"/>
        </w:rPr>
        <w:t>less than</w:t>
      </w:r>
      <w:r w:rsidRPr="000545A6">
        <w:rPr>
          <w:sz w:val="20"/>
          <w:szCs w:val="20"/>
        </w:rPr>
        <w:t xml:space="preserve"> two years unless the leave of the court is sought. The procedure for asking for leave is by </w:t>
      </w:r>
      <w:r w:rsidRPr="000034D0">
        <w:rPr>
          <w:b/>
          <w:sz w:val="20"/>
          <w:szCs w:val="20"/>
        </w:rPr>
        <w:t xml:space="preserve">motion ex </w:t>
      </w:r>
      <w:proofErr w:type="spellStart"/>
      <w:r w:rsidRPr="000034D0">
        <w:rPr>
          <w:b/>
          <w:sz w:val="20"/>
          <w:szCs w:val="20"/>
        </w:rPr>
        <w:t>parte</w:t>
      </w:r>
      <w:proofErr w:type="spellEnd"/>
      <w:r w:rsidRPr="000034D0">
        <w:rPr>
          <w:b/>
          <w:sz w:val="20"/>
          <w:szCs w:val="20"/>
        </w:rPr>
        <w:t xml:space="preserve"> supported by affidavit</w:t>
      </w:r>
      <w:r w:rsidRPr="000545A6">
        <w:rPr>
          <w:sz w:val="20"/>
          <w:szCs w:val="20"/>
        </w:rPr>
        <w:t>.</w:t>
      </w:r>
      <w:r w:rsidR="00702D2D">
        <w:rPr>
          <w:sz w:val="20"/>
          <w:szCs w:val="20"/>
        </w:rPr>
        <w:t xml:space="preserve"> The affidavit should show </w:t>
      </w:r>
      <w:r w:rsidR="00702D2D" w:rsidRPr="00702D2D">
        <w:rPr>
          <w:sz w:val="20"/>
          <w:szCs w:val="20"/>
        </w:rPr>
        <w:t>exceptional hardship for the petitioner or exceptional depravit</w:t>
      </w:r>
      <w:r w:rsidR="00702D2D">
        <w:rPr>
          <w:sz w:val="20"/>
          <w:szCs w:val="20"/>
        </w:rPr>
        <w:t xml:space="preserve">y </w:t>
      </w:r>
      <w:r w:rsidR="00326284">
        <w:rPr>
          <w:sz w:val="20"/>
          <w:szCs w:val="20"/>
        </w:rPr>
        <w:t xml:space="preserve">(wickedness) </w:t>
      </w:r>
      <w:r w:rsidR="00702D2D">
        <w:rPr>
          <w:sz w:val="20"/>
          <w:szCs w:val="20"/>
        </w:rPr>
        <w:t xml:space="preserve">on the part of the respondent. You should also attach the </w:t>
      </w:r>
      <w:r w:rsidR="00702D2D" w:rsidRPr="00702D2D">
        <w:rPr>
          <w:b/>
          <w:sz w:val="20"/>
          <w:szCs w:val="20"/>
        </w:rPr>
        <w:t>marriage certificate</w:t>
      </w:r>
      <w:r w:rsidR="00702D2D">
        <w:rPr>
          <w:sz w:val="20"/>
          <w:szCs w:val="20"/>
        </w:rPr>
        <w:t xml:space="preserve"> and </w:t>
      </w:r>
      <w:r w:rsidR="00702D2D" w:rsidRPr="00702D2D">
        <w:rPr>
          <w:b/>
          <w:sz w:val="20"/>
          <w:szCs w:val="20"/>
        </w:rPr>
        <w:t>proposed petition</w:t>
      </w:r>
      <w:r w:rsidR="00702D2D">
        <w:rPr>
          <w:sz w:val="20"/>
          <w:szCs w:val="20"/>
        </w:rPr>
        <w:t xml:space="preserve"> to </w:t>
      </w:r>
      <w:proofErr w:type="gramStart"/>
      <w:r w:rsidR="00702D2D">
        <w:rPr>
          <w:sz w:val="20"/>
          <w:szCs w:val="20"/>
        </w:rPr>
        <w:t xml:space="preserve">the </w:t>
      </w:r>
      <w:r w:rsidR="00223EFF">
        <w:rPr>
          <w:sz w:val="20"/>
          <w:szCs w:val="20"/>
        </w:rPr>
        <w:t xml:space="preserve"> </w:t>
      </w:r>
      <w:r w:rsidR="00BC5E5E">
        <w:rPr>
          <w:sz w:val="20"/>
          <w:szCs w:val="20"/>
        </w:rPr>
        <w:t>mar</w:t>
      </w:r>
      <w:proofErr w:type="gramEnd"/>
      <w:r w:rsidR="00702D2D">
        <w:rPr>
          <w:sz w:val="20"/>
          <w:szCs w:val="20"/>
        </w:rPr>
        <w:t>. Where leave is granted, file the petition attaching the ENROLLED ORDER</w:t>
      </w:r>
    </w:p>
    <w:p w14:paraId="75B48853" w14:textId="77777777" w:rsidR="00702D2D" w:rsidRPr="00702D2D" w:rsidRDefault="00702D2D" w:rsidP="00702D2D">
      <w:pPr>
        <w:spacing w:line="240" w:lineRule="auto"/>
        <w:jc w:val="both"/>
        <w:rPr>
          <w:color w:val="FF0000"/>
          <w:sz w:val="20"/>
          <w:szCs w:val="20"/>
        </w:rPr>
      </w:pPr>
      <w:r w:rsidRPr="00702D2D">
        <w:rPr>
          <w:b/>
          <w:bCs/>
          <w:sz w:val="20"/>
          <w:szCs w:val="20"/>
        </w:rPr>
        <w:t>Instances where Leave</w:t>
      </w:r>
      <w:r>
        <w:rPr>
          <w:b/>
          <w:bCs/>
          <w:sz w:val="20"/>
          <w:szCs w:val="20"/>
        </w:rPr>
        <w:t xml:space="preserve"> of Court will not be Necessary: </w:t>
      </w:r>
      <w:r w:rsidRPr="00702D2D">
        <w:rPr>
          <w:sz w:val="20"/>
          <w:szCs w:val="20"/>
        </w:rPr>
        <w:t xml:space="preserve">The leave of court will not be necessary </w:t>
      </w:r>
      <w:r>
        <w:rPr>
          <w:sz w:val="20"/>
          <w:szCs w:val="20"/>
        </w:rPr>
        <w:t>even though the marriage is less than 2 years as an exception to the general rule</w:t>
      </w:r>
      <w:r w:rsidRPr="00702D2D">
        <w:rPr>
          <w:sz w:val="20"/>
          <w:szCs w:val="20"/>
        </w:rPr>
        <w:t xml:space="preserve"> in the following cases –</w:t>
      </w:r>
      <w:r w:rsidRPr="00702D2D">
        <w:rPr>
          <w:bCs/>
          <w:i/>
          <w:iCs/>
          <w:color w:val="FF0000"/>
          <w:sz w:val="20"/>
          <w:szCs w:val="20"/>
        </w:rPr>
        <w:t>Section 15(2) (a), (b) 16(1 MCA</w:t>
      </w:r>
      <w:r w:rsidRPr="00702D2D">
        <w:rPr>
          <w:color w:val="FF0000"/>
          <w:sz w:val="20"/>
          <w:szCs w:val="20"/>
        </w:rPr>
        <w:t xml:space="preserve">: </w:t>
      </w:r>
    </w:p>
    <w:p w14:paraId="29DEC014" w14:textId="77777777" w:rsidR="00702D2D" w:rsidRDefault="00702D2D" w:rsidP="00C47FE4">
      <w:pPr>
        <w:pStyle w:val="ListParagraph"/>
        <w:numPr>
          <w:ilvl w:val="0"/>
          <w:numId w:val="353"/>
        </w:numPr>
        <w:spacing w:line="240" w:lineRule="auto"/>
        <w:jc w:val="both"/>
        <w:rPr>
          <w:sz w:val="20"/>
          <w:szCs w:val="20"/>
        </w:rPr>
      </w:pPr>
      <w:r w:rsidRPr="00702D2D">
        <w:rPr>
          <w:sz w:val="20"/>
          <w:szCs w:val="20"/>
        </w:rPr>
        <w:lastRenderedPageBreak/>
        <w:t xml:space="preserve">When there is a </w:t>
      </w:r>
      <w:proofErr w:type="spellStart"/>
      <w:r w:rsidRPr="00702D2D">
        <w:rPr>
          <w:sz w:val="20"/>
          <w:szCs w:val="20"/>
        </w:rPr>
        <w:t>wilful</w:t>
      </w:r>
      <w:proofErr w:type="spellEnd"/>
      <w:r w:rsidRPr="00702D2D">
        <w:rPr>
          <w:sz w:val="20"/>
          <w:szCs w:val="20"/>
        </w:rPr>
        <w:t xml:space="preserve"> and persistent refusal to consummate the marriage </w:t>
      </w:r>
    </w:p>
    <w:p w14:paraId="617B96B5" w14:textId="77777777" w:rsidR="00702D2D" w:rsidRDefault="00702D2D" w:rsidP="00C47FE4">
      <w:pPr>
        <w:pStyle w:val="ListParagraph"/>
        <w:numPr>
          <w:ilvl w:val="0"/>
          <w:numId w:val="353"/>
        </w:numPr>
        <w:spacing w:line="240" w:lineRule="auto"/>
        <w:jc w:val="both"/>
        <w:rPr>
          <w:sz w:val="20"/>
          <w:szCs w:val="20"/>
        </w:rPr>
      </w:pPr>
      <w:r w:rsidRPr="00702D2D">
        <w:rPr>
          <w:sz w:val="20"/>
          <w:szCs w:val="20"/>
        </w:rPr>
        <w:t xml:space="preserve">The respondent has committed adultery and </w:t>
      </w:r>
      <w:r>
        <w:rPr>
          <w:sz w:val="20"/>
          <w:szCs w:val="20"/>
        </w:rPr>
        <w:t xml:space="preserve">finds it intolerable to live with respondent </w:t>
      </w:r>
    </w:p>
    <w:p w14:paraId="5D51769E" w14:textId="77777777" w:rsidR="00702D2D" w:rsidRDefault="00702D2D" w:rsidP="00C47FE4">
      <w:pPr>
        <w:pStyle w:val="ListParagraph"/>
        <w:numPr>
          <w:ilvl w:val="0"/>
          <w:numId w:val="353"/>
        </w:numPr>
        <w:spacing w:line="240" w:lineRule="auto"/>
        <w:jc w:val="both"/>
        <w:rPr>
          <w:sz w:val="20"/>
          <w:szCs w:val="20"/>
        </w:rPr>
      </w:pPr>
      <w:r w:rsidRPr="00702D2D">
        <w:rPr>
          <w:sz w:val="20"/>
          <w:szCs w:val="20"/>
        </w:rPr>
        <w:t xml:space="preserve">The respondent committed rape, sodomy, bestiality and other unnatural acts </w:t>
      </w:r>
    </w:p>
    <w:p w14:paraId="19407593" w14:textId="77777777" w:rsidR="00702D2D" w:rsidRPr="00702D2D" w:rsidRDefault="00702D2D" w:rsidP="00C47FE4">
      <w:pPr>
        <w:pStyle w:val="ListParagraph"/>
        <w:numPr>
          <w:ilvl w:val="0"/>
          <w:numId w:val="353"/>
        </w:numPr>
        <w:spacing w:line="240" w:lineRule="auto"/>
        <w:jc w:val="both"/>
        <w:rPr>
          <w:sz w:val="20"/>
          <w:szCs w:val="20"/>
        </w:rPr>
      </w:pPr>
      <w:r w:rsidRPr="00702D2D">
        <w:rPr>
          <w:sz w:val="20"/>
          <w:szCs w:val="20"/>
        </w:rPr>
        <w:t xml:space="preserve">Where the institution of the proceedings is by way of cross-petition. </w:t>
      </w:r>
    </w:p>
    <w:p w14:paraId="58EB4AA3" w14:textId="77777777" w:rsidR="000545A6" w:rsidRPr="000034D0" w:rsidRDefault="000545A6" w:rsidP="000545A6">
      <w:pPr>
        <w:spacing w:line="240" w:lineRule="auto"/>
        <w:jc w:val="both"/>
        <w:rPr>
          <w:sz w:val="20"/>
          <w:szCs w:val="20"/>
        </w:rPr>
      </w:pPr>
      <w:r w:rsidRPr="000034D0">
        <w:rPr>
          <w:b/>
          <w:sz w:val="20"/>
          <w:szCs w:val="20"/>
        </w:rPr>
        <w:t>Where a party to proceedings for dissolution of marriage is represented by counsel, what steps must counsel take?</w:t>
      </w:r>
      <w:r w:rsidR="000034D0">
        <w:rPr>
          <w:b/>
          <w:sz w:val="20"/>
          <w:szCs w:val="20"/>
        </w:rPr>
        <w:t xml:space="preserve"> </w:t>
      </w:r>
      <w:r w:rsidRPr="000034D0">
        <w:rPr>
          <w:b/>
          <w:sz w:val="20"/>
          <w:szCs w:val="20"/>
        </w:rPr>
        <w:t>Certificate of reconciliation</w:t>
      </w:r>
      <w:r w:rsidRPr="000545A6">
        <w:rPr>
          <w:sz w:val="20"/>
          <w:szCs w:val="20"/>
        </w:rPr>
        <w:t xml:space="preserve"> must be filed by counsel to accompany the petition</w:t>
      </w:r>
      <w:r w:rsidR="000034D0">
        <w:rPr>
          <w:sz w:val="20"/>
          <w:szCs w:val="20"/>
        </w:rPr>
        <w:t xml:space="preserve">. </w:t>
      </w:r>
      <w:r w:rsidRPr="000545A6">
        <w:rPr>
          <w:sz w:val="20"/>
          <w:szCs w:val="20"/>
        </w:rPr>
        <w:t>The court or judge is also enjoined to tr</w:t>
      </w:r>
      <w:r w:rsidR="000034D0">
        <w:rPr>
          <w:sz w:val="20"/>
          <w:szCs w:val="20"/>
        </w:rPr>
        <w:t xml:space="preserve">y and reconcile the parties in </w:t>
      </w:r>
      <w:r w:rsidRPr="000545A6">
        <w:rPr>
          <w:sz w:val="20"/>
          <w:szCs w:val="20"/>
        </w:rPr>
        <w:t>matrimonial cause</w:t>
      </w:r>
      <w:r w:rsidR="000034D0">
        <w:rPr>
          <w:sz w:val="20"/>
          <w:szCs w:val="20"/>
        </w:rPr>
        <w:t>s</w:t>
      </w:r>
      <w:r w:rsidRPr="000545A6">
        <w:rPr>
          <w:sz w:val="20"/>
          <w:szCs w:val="20"/>
        </w:rPr>
        <w:t xml:space="preserve"> proceedings </w:t>
      </w:r>
      <w:r w:rsidR="000034D0">
        <w:rPr>
          <w:sz w:val="20"/>
          <w:szCs w:val="20"/>
        </w:rPr>
        <w:t xml:space="preserve">by asking the parties to settle among themselves and adjourning proceedings or calling them to chamber to try to reconcile them </w:t>
      </w:r>
    </w:p>
    <w:p w14:paraId="559B3EEF" w14:textId="77777777" w:rsidR="000545A6" w:rsidRPr="00873D18" w:rsidRDefault="000545A6" w:rsidP="00C14B41">
      <w:pPr>
        <w:pStyle w:val="ListParagraph"/>
        <w:numPr>
          <w:ilvl w:val="0"/>
          <w:numId w:val="219"/>
        </w:numPr>
        <w:spacing w:line="240" w:lineRule="auto"/>
        <w:jc w:val="both"/>
        <w:rPr>
          <w:sz w:val="20"/>
          <w:szCs w:val="20"/>
        </w:rPr>
      </w:pPr>
      <w:r w:rsidRPr="00873D18">
        <w:rPr>
          <w:b/>
          <w:sz w:val="20"/>
          <w:szCs w:val="20"/>
        </w:rPr>
        <w:t>Nullity of marriage</w:t>
      </w:r>
      <w:r w:rsidRPr="00873D18">
        <w:rPr>
          <w:sz w:val="20"/>
          <w:szCs w:val="20"/>
        </w:rPr>
        <w:t>: This could be in relation to void marriage or voidable marriage.</w:t>
      </w:r>
      <w:r w:rsidR="000034D0" w:rsidRPr="00873D18">
        <w:rPr>
          <w:sz w:val="20"/>
          <w:szCs w:val="20"/>
        </w:rPr>
        <w:t xml:space="preserve"> </w:t>
      </w:r>
      <w:r w:rsidRPr="00873D18">
        <w:rPr>
          <w:sz w:val="20"/>
          <w:szCs w:val="20"/>
        </w:rPr>
        <w:t>On nullity of a void marriage, the order of the court is not necessary to annul it. However, parties still go to file a petition for a void marriage.</w:t>
      </w:r>
    </w:p>
    <w:p w14:paraId="3FCA29FF" w14:textId="77777777" w:rsidR="000545A6" w:rsidRPr="000034D0" w:rsidRDefault="000545A6" w:rsidP="000545A6">
      <w:pPr>
        <w:spacing w:line="240" w:lineRule="auto"/>
        <w:jc w:val="both"/>
        <w:rPr>
          <w:b/>
          <w:sz w:val="20"/>
          <w:szCs w:val="20"/>
        </w:rPr>
      </w:pPr>
      <w:r w:rsidRPr="000034D0">
        <w:rPr>
          <w:b/>
          <w:sz w:val="20"/>
          <w:szCs w:val="20"/>
        </w:rPr>
        <w:t>What circumstances will make a marriage void?</w:t>
      </w:r>
    </w:p>
    <w:p w14:paraId="49B9E6F0" w14:textId="77777777" w:rsidR="00023425" w:rsidRDefault="000545A6" w:rsidP="00C47FE4">
      <w:pPr>
        <w:pStyle w:val="ListParagraph"/>
        <w:numPr>
          <w:ilvl w:val="0"/>
          <w:numId w:val="341"/>
        </w:numPr>
        <w:spacing w:line="240" w:lineRule="auto"/>
        <w:jc w:val="both"/>
        <w:rPr>
          <w:sz w:val="20"/>
          <w:szCs w:val="20"/>
        </w:rPr>
      </w:pPr>
      <w:r w:rsidRPr="00023425">
        <w:rPr>
          <w:b/>
          <w:sz w:val="20"/>
          <w:szCs w:val="20"/>
        </w:rPr>
        <w:t>Either party is at the time of marriage lawfully married to another person</w:t>
      </w:r>
      <w:r w:rsidRPr="00023425">
        <w:rPr>
          <w:sz w:val="20"/>
          <w:szCs w:val="20"/>
        </w:rPr>
        <w:t xml:space="preserve">. </w:t>
      </w:r>
      <w:r w:rsidRPr="00023425">
        <w:rPr>
          <w:b/>
          <w:color w:val="FF0000"/>
          <w:sz w:val="20"/>
          <w:szCs w:val="20"/>
        </w:rPr>
        <w:t>Ss. 33 and 35 M</w:t>
      </w:r>
      <w:r w:rsidR="00702D2D">
        <w:rPr>
          <w:b/>
          <w:color w:val="FF0000"/>
          <w:sz w:val="20"/>
          <w:szCs w:val="20"/>
        </w:rPr>
        <w:t xml:space="preserve">arriage </w:t>
      </w:r>
      <w:r w:rsidRPr="00023425">
        <w:rPr>
          <w:b/>
          <w:color w:val="FF0000"/>
          <w:sz w:val="20"/>
          <w:szCs w:val="20"/>
        </w:rPr>
        <w:t>A</w:t>
      </w:r>
      <w:r w:rsidR="00702D2D">
        <w:rPr>
          <w:b/>
          <w:color w:val="FF0000"/>
          <w:sz w:val="20"/>
          <w:szCs w:val="20"/>
        </w:rPr>
        <w:t>ct</w:t>
      </w:r>
      <w:r w:rsidRPr="00023425">
        <w:rPr>
          <w:b/>
          <w:color w:val="FF0000"/>
          <w:sz w:val="20"/>
          <w:szCs w:val="20"/>
        </w:rPr>
        <w:t>,</w:t>
      </w:r>
      <w:r w:rsidRPr="00023425">
        <w:rPr>
          <w:sz w:val="20"/>
          <w:szCs w:val="20"/>
        </w:rPr>
        <w:t xml:space="preserve"> provides that where a person has been legally married under customary law, he cannot go ahead and marry another person under the statu</w:t>
      </w:r>
      <w:r w:rsidR="000034D0" w:rsidRPr="00023425">
        <w:rPr>
          <w:sz w:val="20"/>
          <w:szCs w:val="20"/>
        </w:rPr>
        <w:t>tory act</w:t>
      </w:r>
      <w:r w:rsidRPr="00023425">
        <w:rPr>
          <w:sz w:val="20"/>
          <w:szCs w:val="20"/>
        </w:rPr>
        <w:t xml:space="preserve">. However, where the person contracts customary marriage, and he goes ahead to marry the same person to do a statutory marriage under the act, the marriage is valid and not void. The penalty for marrying another person while having a valid </w:t>
      </w:r>
      <w:r w:rsidR="000034D0" w:rsidRPr="00023425">
        <w:rPr>
          <w:sz w:val="20"/>
          <w:szCs w:val="20"/>
        </w:rPr>
        <w:t>marriage</w:t>
      </w:r>
      <w:r w:rsidRPr="00023425">
        <w:rPr>
          <w:sz w:val="20"/>
          <w:szCs w:val="20"/>
        </w:rPr>
        <w:t xml:space="preserve"> is 5 years imprisonment pursuant to S. 46 and 47 MA. The criminal code in S. 370 provides for 7 years imprisonment</w:t>
      </w:r>
    </w:p>
    <w:p w14:paraId="7BDD7414" w14:textId="77777777" w:rsidR="00023425" w:rsidRDefault="000545A6" w:rsidP="00C47FE4">
      <w:pPr>
        <w:pStyle w:val="ListParagraph"/>
        <w:numPr>
          <w:ilvl w:val="0"/>
          <w:numId w:val="341"/>
        </w:numPr>
        <w:spacing w:line="240" w:lineRule="auto"/>
        <w:jc w:val="both"/>
        <w:rPr>
          <w:sz w:val="20"/>
          <w:szCs w:val="20"/>
        </w:rPr>
      </w:pPr>
      <w:r w:rsidRPr="00023425">
        <w:rPr>
          <w:sz w:val="20"/>
          <w:szCs w:val="20"/>
        </w:rPr>
        <w:t xml:space="preserve">The parties are within </w:t>
      </w:r>
      <w:r w:rsidRPr="00023425">
        <w:rPr>
          <w:b/>
          <w:sz w:val="20"/>
          <w:szCs w:val="20"/>
        </w:rPr>
        <w:t xml:space="preserve">the prohibited degrees of consanguinity or affinity. </w:t>
      </w:r>
      <w:r w:rsidRPr="00023425">
        <w:rPr>
          <w:sz w:val="20"/>
          <w:szCs w:val="20"/>
        </w:rPr>
        <w:t>Consanguinity is by blood and affinity is by marriage. For affinity</w:t>
      </w:r>
      <w:r w:rsidR="009F3D2D">
        <w:rPr>
          <w:sz w:val="20"/>
          <w:szCs w:val="20"/>
        </w:rPr>
        <w:t xml:space="preserve"> the parties can get married but must seek leave of court before they can do so</w:t>
      </w:r>
      <w:r w:rsidRPr="00023425">
        <w:rPr>
          <w:sz w:val="20"/>
          <w:szCs w:val="20"/>
        </w:rPr>
        <w:t xml:space="preserve">, application by way of MEP+A+WA can be made to a judge for leave permitting them to marry and such application must disclose </w:t>
      </w:r>
      <w:r w:rsidRPr="009F3D2D">
        <w:rPr>
          <w:b/>
          <w:sz w:val="20"/>
          <w:szCs w:val="20"/>
        </w:rPr>
        <w:t>special circumstances.</w:t>
      </w:r>
    </w:p>
    <w:p w14:paraId="79BB1CDF" w14:textId="77777777" w:rsidR="00023425" w:rsidRDefault="000545A6" w:rsidP="00C47FE4">
      <w:pPr>
        <w:pStyle w:val="ListParagraph"/>
        <w:numPr>
          <w:ilvl w:val="0"/>
          <w:numId w:val="341"/>
        </w:numPr>
        <w:spacing w:line="240" w:lineRule="auto"/>
        <w:jc w:val="both"/>
        <w:rPr>
          <w:sz w:val="20"/>
          <w:szCs w:val="20"/>
        </w:rPr>
      </w:pPr>
      <w:r w:rsidRPr="00023425">
        <w:rPr>
          <w:sz w:val="20"/>
          <w:szCs w:val="20"/>
        </w:rPr>
        <w:t xml:space="preserve">The marriage is </w:t>
      </w:r>
      <w:r w:rsidRPr="00023425">
        <w:rPr>
          <w:b/>
          <w:sz w:val="20"/>
          <w:szCs w:val="20"/>
        </w:rPr>
        <w:t>not a valid marriage under the law of the place where the marriage took place</w:t>
      </w:r>
      <w:r w:rsidRPr="00023425">
        <w:rPr>
          <w:sz w:val="20"/>
          <w:szCs w:val="20"/>
        </w:rPr>
        <w:t xml:space="preserve"> by reason of a failure to comply with the requirements of the law of that place with respect to the form of solemnization of marriages.</w:t>
      </w:r>
    </w:p>
    <w:p w14:paraId="1A4F8FB9" w14:textId="77777777" w:rsidR="00023425" w:rsidRDefault="000545A6" w:rsidP="00C47FE4">
      <w:pPr>
        <w:pStyle w:val="ListParagraph"/>
        <w:numPr>
          <w:ilvl w:val="0"/>
          <w:numId w:val="341"/>
        </w:numPr>
        <w:spacing w:line="240" w:lineRule="auto"/>
        <w:jc w:val="both"/>
        <w:rPr>
          <w:sz w:val="20"/>
          <w:szCs w:val="20"/>
        </w:rPr>
      </w:pPr>
      <w:r w:rsidRPr="00023425">
        <w:rPr>
          <w:b/>
          <w:sz w:val="20"/>
          <w:szCs w:val="20"/>
        </w:rPr>
        <w:t>The consent of either of the parties is not a real consent</w:t>
      </w:r>
      <w:r w:rsidRPr="00023425">
        <w:rPr>
          <w:sz w:val="20"/>
          <w:szCs w:val="20"/>
        </w:rPr>
        <w:t xml:space="preserve"> because it was obtained by duress or fraud or that party is mistaken as to identity of the other party or as to the nature of the ceremony performed or that party is mentally incapable</w:t>
      </w:r>
      <w:r w:rsidR="00A815E1" w:rsidRPr="00023425">
        <w:rPr>
          <w:sz w:val="20"/>
          <w:szCs w:val="20"/>
        </w:rPr>
        <w:t xml:space="preserve"> of understanding the nature of</w:t>
      </w:r>
      <w:r w:rsidRPr="00023425">
        <w:rPr>
          <w:sz w:val="20"/>
          <w:szCs w:val="20"/>
        </w:rPr>
        <w:t xml:space="preserve"> the marriage contract</w:t>
      </w:r>
    </w:p>
    <w:p w14:paraId="794977A8" w14:textId="77777777" w:rsidR="00023425" w:rsidRDefault="000545A6" w:rsidP="00C47FE4">
      <w:pPr>
        <w:pStyle w:val="ListParagraph"/>
        <w:numPr>
          <w:ilvl w:val="0"/>
          <w:numId w:val="341"/>
        </w:numPr>
        <w:spacing w:line="240" w:lineRule="auto"/>
        <w:jc w:val="both"/>
        <w:rPr>
          <w:sz w:val="20"/>
          <w:szCs w:val="20"/>
        </w:rPr>
      </w:pPr>
      <w:r w:rsidRPr="00023425">
        <w:rPr>
          <w:b/>
          <w:sz w:val="20"/>
          <w:szCs w:val="20"/>
        </w:rPr>
        <w:t>Either of the parties is not of marriageable age.</w:t>
      </w:r>
      <w:r w:rsidRPr="00023425">
        <w:rPr>
          <w:sz w:val="20"/>
          <w:szCs w:val="20"/>
        </w:rPr>
        <w:t xml:space="preserve"> The Marriage Act is silent on the marriageable age. However, the MA provides that wher</w:t>
      </w:r>
      <w:r w:rsidR="00A815E1" w:rsidRPr="00023425">
        <w:rPr>
          <w:sz w:val="20"/>
          <w:szCs w:val="20"/>
        </w:rPr>
        <w:t>e any one of them is under</w:t>
      </w:r>
      <w:r w:rsidR="007B4846" w:rsidRPr="00023425">
        <w:rPr>
          <w:sz w:val="20"/>
          <w:szCs w:val="20"/>
        </w:rPr>
        <w:t xml:space="preserve"> the</w:t>
      </w:r>
      <w:r w:rsidRPr="00023425">
        <w:rPr>
          <w:sz w:val="20"/>
          <w:szCs w:val="20"/>
        </w:rPr>
        <w:t xml:space="preserve"> age of 21, the consent of their parents or guardians must be sought. The Child's Right Act provides that a person will be a child if he is under the age of 18 years. Suffice it to say that any one above 18 years can get married but must seek the consent of their parents where they are below 21, otherwise it will be void.</w:t>
      </w:r>
    </w:p>
    <w:p w14:paraId="128064DD" w14:textId="77777777" w:rsidR="000545A6" w:rsidRPr="00023425" w:rsidRDefault="009F3D2D" w:rsidP="00C47FE4">
      <w:pPr>
        <w:pStyle w:val="ListParagraph"/>
        <w:numPr>
          <w:ilvl w:val="0"/>
          <w:numId w:val="341"/>
        </w:numPr>
        <w:spacing w:line="240" w:lineRule="auto"/>
        <w:jc w:val="both"/>
        <w:rPr>
          <w:sz w:val="20"/>
          <w:szCs w:val="20"/>
        </w:rPr>
      </w:pPr>
      <w:r w:rsidRPr="009F3D2D">
        <w:rPr>
          <w:b/>
          <w:sz w:val="20"/>
          <w:szCs w:val="20"/>
        </w:rPr>
        <w:t>Invalid marriage:</w:t>
      </w:r>
      <w:r>
        <w:rPr>
          <w:sz w:val="20"/>
          <w:szCs w:val="20"/>
        </w:rPr>
        <w:t xml:space="preserve"> </w:t>
      </w:r>
      <w:r w:rsidR="000545A6" w:rsidRPr="00023425">
        <w:rPr>
          <w:sz w:val="20"/>
          <w:szCs w:val="20"/>
        </w:rPr>
        <w:t xml:space="preserve">Both parties </w:t>
      </w:r>
      <w:r w:rsidR="000545A6" w:rsidRPr="00EB63F1">
        <w:rPr>
          <w:b/>
          <w:sz w:val="20"/>
          <w:szCs w:val="20"/>
        </w:rPr>
        <w:t>knowingly</w:t>
      </w:r>
      <w:r w:rsidR="000545A6" w:rsidRPr="00023425">
        <w:rPr>
          <w:sz w:val="20"/>
          <w:szCs w:val="20"/>
        </w:rPr>
        <w:t xml:space="preserve"> and </w:t>
      </w:r>
      <w:r w:rsidR="000545A6" w:rsidRPr="00EB63F1">
        <w:rPr>
          <w:b/>
          <w:sz w:val="20"/>
          <w:szCs w:val="20"/>
        </w:rPr>
        <w:t>willfully</w:t>
      </w:r>
      <w:r w:rsidR="000545A6" w:rsidRPr="00023425">
        <w:rPr>
          <w:sz w:val="20"/>
          <w:szCs w:val="20"/>
        </w:rPr>
        <w:t xml:space="preserve"> acquiesce to celebrating the marriage</w:t>
      </w:r>
      <w:r>
        <w:rPr>
          <w:sz w:val="20"/>
          <w:szCs w:val="20"/>
        </w:rPr>
        <w:t>;</w:t>
      </w:r>
    </w:p>
    <w:p w14:paraId="62AA3D70" w14:textId="77777777" w:rsidR="00A815E1" w:rsidRDefault="000545A6" w:rsidP="00CA57DC">
      <w:pPr>
        <w:pStyle w:val="ListParagraph"/>
        <w:numPr>
          <w:ilvl w:val="0"/>
          <w:numId w:val="50"/>
        </w:numPr>
        <w:spacing w:line="240" w:lineRule="auto"/>
        <w:jc w:val="both"/>
        <w:rPr>
          <w:sz w:val="20"/>
          <w:szCs w:val="20"/>
        </w:rPr>
      </w:pPr>
      <w:r w:rsidRPr="00A815E1">
        <w:rPr>
          <w:sz w:val="20"/>
          <w:szCs w:val="20"/>
        </w:rPr>
        <w:t>In a place that is not the office of registrar of marriage or licensed place</w:t>
      </w:r>
      <w:r w:rsidR="00A815E1" w:rsidRPr="00A815E1">
        <w:rPr>
          <w:sz w:val="20"/>
          <w:szCs w:val="20"/>
        </w:rPr>
        <w:t xml:space="preserve"> of</w:t>
      </w:r>
      <w:r w:rsidRPr="00A815E1">
        <w:rPr>
          <w:sz w:val="20"/>
          <w:szCs w:val="20"/>
        </w:rPr>
        <w:t xml:space="preserve"> worship</w:t>
      </w:r>
    </w:p>
    <w:p w14:paraId="3803D2A5" w14:textId="77777777" w:rsidR="00A815E1" w:rsidRDefault="000545A6" w:rsidP="00CA57DC">
      <w:pPr>
        <w:pStyle w:val="ListParagraph"/>
        <w:numPr>
          <w:ilvl w:val="0"/>
          <w:numId w:val="50"/>
        </w:numPr>
        <w:spacing w:line="240" w:lineRule="auto"/>
        <w:jc w:val="both"/>
        <w:rPr>
          <w:sz w:val="20"/>
          <w:szCs w:val="20"/>
        </w:rPr>
      </w:pPr>
      <w:r w:rsidRPr="00A815E1">
        <w:rPr>
          <w:sz w:val="20"/>
          <w:szCs w:val="20"/>
        </w:rPr>
        <w:t>Under false names</w:t>
      </w:r>
    </w:p>
    <w:p w14:paraId="05B4DF6F" w14:textId="77777777" w:rsidR="00A815E1" w:rsidRDefault="000545A6" w:rsidP="00CA57DC">
      <w:pPr>
        <w:pStyle w:val="ListParagraph"/>
        <w:numPr>
          <w:ilvl w:val="0"/>
          <w:numId w:val="50"/>
        </w:numPr>
        <w:spacing w:line="240" w:lineRule="auto"/>
        <w:jc w:val="both"/>
        <w:rPr>
          <w:sz w:val="20"/>
          <w:szCs w:val="20"/>
        </w:rPr>
      </w:pPr>
      <w:r w:rsidRPr="00A815E1">
        <w:rPr>
          <w:sz w:val="20"/>
          <w:szCs w:val="20"/>
        </w:rPr>
        <w:t>Without registrar certificate</w:t>
      </w:r>
    </w:p>
    <w:p w14:paraId="06EC507D" w14:textId="77777777" w:rsidR="000545A6" w:rsidRPr="00A815E1" w:rsidRDefault="000545A6" w:rsidP="00CA57DC">
      <w:pPr>
        <w:pStyle w:val="ListParagraph"/>
        <w:numPr>
          <w:ilvl w:val="0"/>
          <w:numId w:val="50"/>
        </w:numPr>
        <w:spacing w:line="240" w:lineRule="auto"/>
        <w:jc w:val="both"/>
        <w:rPr>
          <w:sz w:val="20"/>
          <w:szCs w:val="20"/>
        </w:rPr>
      </w:pPr>
      <w:r w:rsidRPr="00A815E1">
        <w:rPr>
          <w:sz w:val="20"/>
          <w:szCs w:val="20"/>
        </w:rPr>
        <w:t>By a minister that is not licensed</w:t>
      </w:r>
    </w:p>
    <w:p w14:paraId="32D87080" w14:textId="77777777" w:rsidR="000545A6" w:rsidRPr="000545A6" w:rsidRDefault="000545A6" w:rsidP="000545A6">
      <w:pPr>
        <w:spacing w:line="240" w:lineRule="auto"/>
        <w:jc w:val="both"/>
        <w:rPr>
          <w:sz w:val="20"/>
          <w:szCs w:val="20"/>
        </w:rPr>
      </w:pPr>
      <w:r w:rsidRPr="000545A6">
        <w:rPr>
          <w:sz w:val="20"/>
          <w:szCs w:val="20"/>
        </w:rPr>
        <w:t>On nullity of a voidable marriage, the order of the court is necessary to annul it and as such, a party who seeks to bring the marriage to be declared a nullity must file a petition for the marriage to be annulled.</w:t>
      </w:r>
    </w:p>
    <w:p w14:paraId="3460B4F8" w14:textId="77777777" w:rsidR="000545A6" w:rsidRPr="00A815E1" w:rsidRDefault="000545A6" w:rsidP="000545A6">
      <w:pPr>
        <w:spacing w:line="240" w:lineRule="auto"/>
        <w:jc w:val="both"/>
        <w:rPr>
          <w:b/>
          <w:sz w:val="20"/>
          <w:szCs w:val="20"/>
        </w:rPr>
      </w:pPr>
      <w:r w:rsidRPr="00A815E1">
        <w:rPr>
          <w:b/>
          <w:sz w:val="20"/>
          <w:szCs w:val="20"/>
        </w:rPr>
        <w:t>What circumstances will make a marriage voidable?</w:t>
      </w:r>
    </w:p>
    <w:p w14:paraId="7D0B5918" w14:textId="77777777" w:rsidR="00A815E1" w:rsidRDefault="000545A6" w:rsidP="00CA57DC">
      <w:pPr>
        <w:pStyle w:val="ListParagraph"/>
        <w:numPr>
          <w:ilvl w:val="0"/>
          <w:numId w:val="51"/>
        </w:numPr>
        <w:spacing w:line="240" w:lineRule="auto"/>
        <w:jc w:val="both"/>
        <w:rPr>
          <w:sz w:val="20"/>
          <w:szCs w:val="20"/>
        </w:rPr>
      </w:pPr>
      <w:r w:rsidRPr="00A815E1">
        <w:rPr>
          <w:sz w:val="20"/>
          <w:szCs w:val="20"/>
        </w:rPr>
        <w:t>Either of the parties is incapable of consummating the marriage.</w:t>
      </w:r>
    </w:p>
    <w:p w14:paraId="3765E71A" w14:textId="77777777" w:rsidR="00A815E1" w:rsidRDefault="000545A6" w:rsidP="00CA57DC">
      <w:pPr>
        <w:pStyle w:val="ListParagraph"/>
        <w:numPr>
          <w:ilvl w:val="0"/>
          <w:numId w:val="51"/>
        </w:numPr>
        <w:spacing w:line="240" w:lineRule="auto"/>
        <w:jc w:val="both"/>
        <w:rPr>
          <w:sz w:val="20"/>
          <w:szCs w:val="20"/>
        </w:rPr>
      </w:pPr>
      <w:r w:rsidRPr="00A815E1">
        <w:rPr>
          <w:sz w:val="20"/>
          <w:szCs w:val="20"/>
        </w:rPr>
        <w:t>Either of the parties is of unsound mind or mentally defective or subject to recurrent attacks of insanity or epilepsy.</w:t>
      </w:r>
    </w:p>
    <w:p w14:paraId="5B5FB42C" w14:textId="77777777" w:rsidR="00A815E1" w:rsidRDefault="000545A6" w:rsidP="00CA57DC">
      <w:pPr>
        <w:pStyle w:val="ListParagraph"/>
        <w:numPr>
          <w:ilvl w:val="0"/>
          <w:numId w:val="51"/>
        </w:numPr>
        <w:spacing w:line="240" w:lineRule="auto"/>
        <w:jc w:val="both"/>
        <w:rPr>
          <w:sz w:val="20"/>
          <w:szCs w:val="20"/>
        </w:rPr>
      </w:pPr>
      <w:r w:rsidRPr="00A815E1">
        <w:rPr>
          <w:sz w:val="20"/>
          <w:szCs w:val="20"/>
        </w:rPr>
        <w:t>Either party is suffering from a venereal disease in a communicable form.</w:t>
      </w:r>
    </w:p>
    <w:p w14:paraId="018FF320" w14:textId="77777777" w:rsidR="000545A6" w:rsidRPr="00A815E1" w:rsidRDefault="000545A6" w:rsidP="00CA57DC">
      <w:pPr>
        <w:pStyle w:val="ListParagraph"/>
        <w:numPr>
          <w:ilvl w:val="0"/>
          <w:numId w:val="51"/>
        </w:numPr>
        <w:spacing w:line="240" w:lineRule="auto"/>
        <w:jc w:val="both"/>
        <w:rPr>
          <w:sz w:val="20"/>
          <w:szCs w:val="20"/>
        </w:rPr>
      </w:pPr>
      <w:r w:rsidRPr="00A815E1">
        <w:rPr>
          <w:sz w:val="20"/>
          <w:szCs w:val="20"/>
        </w:rPr>
        <w:t>Where at the time of the marriage, the wife is pregnant by a person other than the husband</w:t>
      </w:r>
    </w:p>
    <w:p w14:paraId="0A6EBEC3" w14:textId="77777777" w:rsidR="000545A6" w:rsidRDefault="000545A6" w:rsidP="000545A6">
      <w:pPr>
        <w:spacing w:line="240" w:lineRule="auto"/>
        <w:jc w:val="both"/>
        <w:rPr>
          <w:sz w:val="20"/>
          <w:szCs w:val="20"/>
        </w:rPr>
      </w:pPr>
      <w:r w:rsidRPr="000545A6">
        <w:rPr>
          <w:sz w:val="20"/>
          <w:szCs w:val="20"/>
        </w:rPr>
        <w:lastRenderedPageBreak/>
        <w:t xml:space="preserve">NB: The circumstances that will make a marriage voidable </w:t>
      </w:r>
      <w:r w:rsidR="007B4846" w:rsidRPr="000545A6">
        <w:rPr>
          <w:sz w:val="20"/>
          <w:szCs w:val="20"/>
        </w:rPr>
        <w:t>depe</w:t>
      </w:r>
      <w:r w:rsidR="007B4846">
        <w:rPr>
          <w:sz w:val="20"/>
          <w:szCs w:val="20"/>
        </w:rPr>
        <w:t xml:space="preserve">nds ON THE TIME OF THE MARRIAGE. </w:t>
      </w:r>
      <w:r w:rsidRPr="000545A6">
        <w:rPr>
          <w:sz w:val="20"/>
          <w:szCs w:val="20"/>
        </w:rPr>
        <w:t>PETITION FOR A DECREE OF NULLITY OF A</w:t>
      </w:r>
      <w:r w:rsidR="00A815E1">
        <w:rPr>
          <w:sz w:val="20"/>
          <w:szCs w:val="20"/>
        </w:rPr>
        <w:t xml:space="preserve"> MARRIAGE IS BY FORM 6.  Where </w:t>
      </w:r>
      <w:r w:rsidRPr="000545A6">
        <w:rPr>
          <w:sz w:val="20"/>
          <w:szCs w:val="20"/>
        </w:rPr>
        <w:t>there</w:t>
      </w:r>
      <w:r w:rsidR="00A815E1">
        <w:rPr>
          <w:sz w:val="20"/>
          <w:szCs w:val="20"/>
        </w:rPr>
        <w:t xml:space="preserve"> </w:t>
      </w:r>
      <w:r w:rsidRPr="000545A6">
        <w:rPr>
          <w:sz w:val="20"/>
          <w:szCs w:val="20"/>
        </w:rPr>
        <w:t>are two petitions before the court, one to nullify the marriage and the other for dissolution, the court will hear that of the nullity first.</w:t>
      </w:r>
    </w:p>
    <w:p w14:paraId="5598F1CB" w14:textId="77777777" w:rsidR="004C1DEE" w:rsidRPr="004C1DEE" w:rsidRDefault="004C1DEE" w:rsidP="004C1DEE">
      <w:pPr>
        <w:spacing w:line="240" w:lineRule="auto"/>
        <w:jc w:val="both"/>
        <w:rPr>
          <w:b/>
          <w:sz w:val="20"/>
          <w:szCs w:val="20"/>
        </w:rPr>
      </w:pPr>
      <w:r w:rsidRPr="004C1DEE">
        <w:rPr>
          <w:b/>
          <w:sz w:val="20"/>
          <w:szCs w:val="20"/>
        </w:rPr>
        <w:t>DIFFERENCES BETWEEN A VOID AND VOIDABLE MARRIAGE</w:t>
      </w:r>
    </w:p>
    <w:p w14:paraId="6780CB81" w14:textId="77777777" w:rsidR="004C1DEE" w:rsidRDefault="004C1DEE" w:rsidP="00C47FE4">
      <w:pPr>
        <w:pStyle w:val="ListParagraph"/>
        <w:numPr>
          <w:ilvl w:val="0"/>
          <w:numId w:val="354"/>
        </w:numPr>
        <w:spacing w:line="240" w:lineRule="auto"/>
        <w:jc w:val="both"/>
        <w:rPr>
          <w:sz w:val="20"/>
          <w:szCs w:val="20"/>
        </w:rPr>
      </w:pPr>
      <w:r w:rsidRPr="004C1DEE">
        <w:rPr>
          <w:sz w:val="20"/>
          <w:szCs w:val="20"/>
        </w:rPr>
        <w:t>A void marriage will be regarded as void ab initio and deemed to never had taken place, while a voidable marriage is valid and subsisting until annulled by the court</w:t>
      </w:r>
      <w:r>
        <w:rPr>
          <w:sz w:val="20"/>
          <w:szCs w:val="20"/>
        </w:rPr>
        <w:t xml:space="preserve"> at the instance of any </w:t>
      </w:r>
      <w:proofErr w:type="spellStart"/>
      <w:r>
        <w:rPr>
          <w:sz w:val="20"/>
          <w:szCs w:val="20"/>
        </w:rPr>
        <w:t>f</w:t>
      </w:r>
      <w:proofErr w:type="spellEnd"/>
      <w:r>
        <w:rPr>
          <w:sz w:val="20"/>
          <w:szCs w:val="20"/>
        </w:rPr>
        <w:t xml:space="preserve"> the parties</w:t>
      </w:r>
    </w:p>
    <w:p w14:paraId="530BF26C" w14:textId="77777777" w:rsidR="004C1DEE" w:rsidRDefault="004C1DEE" w:rsidP="00C47FE4">
      <w:pPr>
        <w:pStyle w:val="ListParagraph"/>
        <w:numPr>
          <w:ilvl w:val="0"/>
          <w:numId w:val="354"/>
        </w:numPr>
        <w:spacing w:line="240" w:lineRule="auto"/>
        <w:jc w:val="both"/>
        <w:rPr>
          <w:sz w:val="20"/>
          <w:szCs w:val="20"/>
        </w:rPr>
      </w:pPr>
      <w:r w:rsidRPr="004C1DEE">
        <w:rPr>
          <w:sz w:val="20"/>
          <w:szCs w:val="20"/>
        </w:rPr>
        <w:t>A void marriage may be put in issue at any time even where the parties to the marriage are dead, a voidable marriage becomes unimpeachable once any of the parties to the marriage is dead</w:t>
      </w:r>
      <w:r>
        <w:rPr>
          <w:sz w:val="20"/>
          <w:szCs w:val="20"/>
        </w:rPr>
        <w:t>, it must be commenced during the lifetime of the parties</w:t>
      </w:r>
      <w:r w:rsidRPr="004C1DEE">
        <w:rPr>
          <w:sz w:val="20"/>
          <w:szCs w:val="20"/>
        </w:rPr>
        <w:t>.</w:t>
      </w:r>
    </w:p>
    <w:p w14:paraId="0C5FFBEB" w14:textId="77777777" w:rsidR="004C1DEE" w:rsidRDefault="004C1DEE" w:rsidP="00C47FE4">
      <w:pPr>
        <w:pStyle w:val="ListParagraph"/>
        <w:numPr>
          <w:ilvl w:val="0"/>
          <w:numId w:val="354"/>
        </w:numPr>
        <w:spacing w:line="240" w:lineRule="auto"/>
        <w:jc w:val="both"/>
        <w:rPr>
          <w:sz w:val="20"/>
          <w:szCs w:val="20"/>
        </w:rPr>
      </w:pPr>
      <w:r w:rsidRPr="004C1DEE">
        <w:rPr>
          <w:sz w:val="20"/>
          <w:szCs w:val="20"/>
        </w:rPr>
        <w:t>Anybody interested can challenge a void marriage, however, it is only the parties to the marriage that c</w:t>
      </w:r>
      <w:r>
        <w:rPr>
          <w:sz w:val="20"/>
          <w:szCs w:val="20"/>
        </w:rPr>
        <w:t>an challenge a voidable marriage</w:t>
      </w:r>
    </w:p>
    <w:p w14:paraId="59502250" w14:textId="77777777" w:rsidR="004C1DEE" w:rsidRDefault="004C1DEE" w:rsidP="00C47FE4">
      <w:pPr>
        <w:pStyle w:val="ListParagraph"/>
        <w:numPr>
          <w:ilvl w:val="0"/>
          <w:numId w:val="354"/>
        </w:numPr>
        <w:spacing w:line="240" w:lineRule="auto"/>
        <w:jc w:val="both"/>
        <w:rPr>
          <w:sz w:val="20"/>
          <w:szCs w:val="20"/>
        </w:rPr>
      </w:pPr>
      <w:r>
        <w:rPr>
          <w:sz w:val="20"/>
          <w:szCs w:val="20"/>
        </w:rPr>
        <w:t>There can be no acquiescence of a void marriage while the parties can acquiescence to a voidable marriage to make it valid</w:t>
      </w:r>
    </w:p>
    <w:p w14:paraId="72413CE3" w14:textId="77777777" w:rsidR="004C1DEE" w:rsidRPr="004C1DEE" w:rsidRDefault="004C1DEE" w:rsidP="004C1DEE">
      <w:pPr>
        <w:pStyle w:val="ListParagraph"/>
        <w:spacing w:line="240" w:lineRule="auto"/>
        <w:ind w:left="360"/>
        <w:jc w:val="both"/>
        <w:rPr>
          <w:sz w:val="20"/>
          <w:szCs w:val="20"/>
        </w:rPr>
      </w:pPr>
    </w:p>
    <w:p w14:paraId="4BC9CAE6" w14:textId="77777777" w:rsidR="00023425" w:rsidRPr="00B7474A" w:rsidRDefault="000545A6" w:rsidP="00B7474A">
      <w:pPr>
        <w:pStyle w:val="ListParagraph"/>
        <w:numPr>
          <w:ilvl w:val="0"/>
          <w:numId w:val="219"/>
        </w:numPr>
        <w:spacing w:line="240" w:lineRule="auto"/>
        <w:jc w:val="both"/>
        <w:rPr>
          <w:sz w:val="20"/>
          <w:szCs w:val="20"/>
        </w:rPr>
      </w:pPr>
      <w:r w:rsidRPr="00023425">
        <w:rPr>
          <w:b/>
          <w:sz w:val="20"/>
          <w:szCs w:val="20"/>
        </w:rPr>
        <w:t>Judicial separation</w:t>
      </w:r>
      <w:r w:rsidRPr="00023425">
        <w:rPr>
          <w:sz w:val="20"/>
          <w:szCs w:val="20"/>
        </w:rPr>
        <w:t>: It will be applied for</w:t>
      </w:r>
      <w:r w:rsidR="007B4846" w:rsidRPr="00023425">
        <w:rPr>
          <w:sz w:val="20"/>
          <w:szCs w:val="20"/>
        </w:rPr>
        <w:t xml:space="preserve"> where the parties don't want a </w:t>
      </w:r>
      <w:r w:rsidRPr="00023425">
        <w:rPr>
          <w:sz w:val="20"/>
          <w:szCs w:val="20"/>
        </w:rPr>
        <w:t>dissolution of their marriage, but they do not want to live together again and they wa</w:t>
      </w:r>
      <w:r w:rsidR="00A815E1" w:rsidRPr="00023425">
        <w:rPr>
          <w:sz w:val="20"/>
          <w:szCs w:val="20"/>
        </w:rPr>
        <w:t xml:space="preserve">nt a formal order of the court. </w:t>
      </w:r>
      <w:r w:rsidRPr="00023425">
        <w:rPr>
          <w:sz w:val="20"/>
          <w:szCs w:val="20"/>
        </w:rPr>
        <w:t>The effect of judicial separation is that the marriage between the parties remain intact, but the parties cannot live together under the same roof. Either party to the marriage can bring an action in tort or contract against the other, although the marriage is still valid. Where any of the parties die, the property of the party will devolve on the other party. Thus, the party alive can have benefit of the deceased’s estate.</w:t>
      </w:r>
      <w:r w:rsidR="00B7474A">
        <w:rPr>
          <w:sz w:val="20"/>
          <w:szCs w:val="20"/>
        </w:rPr>
        <w:t xml:space="preserve"> Where the parties have lived apart under a judicial decree of separation, it cannot come as a ground for desertion or any ground i</w:t>
      </w:r>
      <w:r w:rsidR="00B7474A" w:rsidRPr="00B7474A">
        <w:rPr>
          <w:sz w:val="20"/>
          <w:szCs w:val="20"/>
        </w:rPr>
        <w:t>n a subsequent action for dissolution</w:t>
      </w:r>
      <w:r w:rsidR="00B7474A">
        <w:rPr>
          <w:sz w:val="20"/>
          <w:szCs w:val="20"/>
        </w:rPr>
        <w:t xml:space="preserve"> of the marri</w:t>
      </w:r>
      <w:r w:rsidR="00B7474A" w:rsidRPr="00B7474A">
        <w:rPr>
          <w:sz w:val="20"/>
          <w:szCs w:val="20"/>
        </w:rPr>
        <w:t>age. The grounds for dissolution of mar</w:t>
      </w:r>
      <w:r w:rsidR="00B7474A">
        <w:rPr>
          <w:sz w:val="20"/>
          <w:szCs w:val="20"/>
        </w:rPr>
        <w:t>r</w:t>
      </w:r>
      <w:r w:rsidR="00B7474A" w:rsidRPr="00B7474A">
        <w:rPr>
          <w:sz w:val="20"/>
          <w:szCs w:val="20"/>
        </w:rPr>
        <w:t xml:space="preserve">iage can </w:t>
      </w:r>
      <w:proofErr w:type="spellStart"/>
      <w:r w:rsidR="00B7474A" w:rsidRPr="00B7474A">
        <w:rPr>
          <w:sz w:val="20"/>
          <w:szCs w:val="20"/>
        </w:rPr>
        <w:t>b</w:t>
      </w:r>
      <w:proofErr w:type="spellEnd"/>
      <w:r w:rsidR="00B7474A" w:rsidRPr="00B7474A">
        <w:rPr>
          <w:sz w:val="20"/>
          <w:szCs w:val="20"/>
        </w:rPr>
        <w:t xml:space="preserve"> used or judicial separation. The parties can get a discharge of the judicial separation after reconciliation </w:t>
      </w:r>
    </w:p>
    <w:p w14:paraId="1779ABE7" w14:textId="77777777" w:rsidR="00B7474A" w:rsidRPr="00B7474A" w:rsidRDefault="000545A6" w:rsidP="00B7474A">
      <w:pPr>
        <w:pStyle w:val="ListParagraph"/>
        <w:numPr>
          <w:ilvl w:val="0"/>
          <w:numId w:val="219"/>
        </w:numPr>
        <w:spacing w:line="240" w:lineRule="auto"/>
        <w:jc w:val="both"/>
        <w:rPr>
          <w:b/>
          <w:bCs/>
          <w:sz w:val="20"/>
          <w:szCs w:val="20"/>
        </w:rPr>
      </w:pPr>
      <w:r w:rsidRPr="00B7474A">
        <w:rPr>
          <w:b/>
          <w:sz w:val="20"/>
          <w:szCs w:val="20"/>
        </w:rPr>
        <w:t>Restitution of conjugal rights</w:t>
      </w:r>
      <w:r w:rsidRPr="00B7474A">
        <w:rPr>
          <w:sz w:val="20"/>
          <w:szCs w:val="20"/>
        </w:rPr>
        <w:t xml:space="preserve">: </w:t>
      </w:r>
      <w:r w:rsidR="00B7474A" w:rsidRPr="00B7474A">
        <w:rPr>
          <w:sz w:val="20"/>
          <w:szCs w:val="20"/>
        </w:rPr>
        <w:t xml:space="preserve">This is applied for on the ground that the parties to the marriage whether or not they have at any time cohabited are not cohabiting and without a just cause the respondent has refused to cohabit and render conjugal rights to the petitioner - </w:t>
      </w:r>
      <w:r w:rsidR="00B7474A" w:rsidRPr="00B7474A">
        <w:rPr>
          <w:b/>
          <w:bCs/>
          <w:i/>
          <w:iCs/>
          <w:color w:val="FF0000"/>
          <w:sz w:val="20"/>
          <w:szCs w:val="20"/>
        </w:rPr>
        <w:t>Section 47 of the MCA</w:t>
      </w:r>
      <w:r w:rsidR="00B7474A" w:rsidRPr="00B7474A">
        <w:rPr>
          <w:sz w:val="20"/>
          <w:szCs w:val="20"/>
        </w:rPr>
        <w:t xml:space="preserve">. </w:t>
      </w:r>
      <w:r w:rsidR="00B7474A">
        <w:rPr>
          <w:sz w:val="20"/>
          <w:szCs w:val="20"/>
        </w:rPr>
        <w:t>The following conditions must be shown;</w:t>
      </w:r>
    </w:p>
    <w:p w14:paraId="31C4884C" w14:textId="77777777" w:rsidR="00B7474A" w:rsidRDefault="00B7474A" w:rsidP="00C47FE4">
      <w:pPr>
        <w:pStyle w:val="ListParagraph"/>
        <w:numPr>
          <w:ilvl w:val="0"/>
          <w:numId w:val="355"/>
        </w:numPr>
        <w:jc w:val="both"/>
        <w:rPr>
          <w:sz w:val="20"/>
          <w:szCs w:val="20"/>
        </w:rPr>
      </w:pPr>
      <w:r w:rsidRPr="00B7474A">
        <w:rPr>
          <w:sz w:val="20"/>
          <w:szCs w:val="20"/>
        </w:rPr>
        <w:t xml:space="preserve">That the petitioner sincerely desires conjugal rights to be rendered by the respondent. </w:t>
      </w:r>
    </w:p>
    <w:p w14:paraId="5BAD9B1B" w14:textId="77777777" w:rsidR="00FB0136" w:rsidRDefault="00B7474A" w:rsidP="00C47FE4">
      <w:pPr>
        <w:pStyle w:val="ListParagraph"/>
        <w:numPr>
          <w:ilvl w:val="0"/>
          <w:numId w:val="355"/>
        </w:numPr>
        <w:jc w:val="both"/>
        <w:rPr>
          <w:sz w:val="20"/>
          <w:szCs w:val="20"/>
        </w:rPr>
      </w:pPr>
      <w:r w:rsidRPr="00B7474A">
        <w:rPr>
          <w:sz w:val="20"/>
          <w:szCs w:val="20"/>
        </w:rPr>
        <w:t xml:space="preserve">The petitioner is willing in turn to render conjugal rights to the respondent. </w:t>
      </w:r>
    </w:p>
    <w:p w14:paraId="2E24504C" w14:textId="77777777" w:rsidR="00FB0136" w:rsidRDefault="00B7474A" w:rsidP="00C47FE4">
      <w:pPr>
        <w:pStyle w:val="ListParagraph"/>
        <w:numPr>
          <w:ilvl w:val="0"/>
          <w:numId w:val="355"/>
        </w:numPr>
        <w:jc w:val="both"/>
        <w:rPr>
          <w:sz w:val="20"/>
          <w:szCs w:val="20"/>
        </w:rPr>
      </w:pPr>
      <w:r w:rsidRPr="00FB0136">
        <w:rPr>
          <w:sz w:val="20"/>
          <w:szCs w:val="20"/>
        </w:rPr>
        <w:t xml:space="preserve">The petitioner had made a written request for cohabitation in conciliatory language to the respondent before commencement of the process </w:t>
      </w:r>
      <w:r w:rsidR="00FB0136" w:rsidRPr="00FB0136">
        <w:rPr>
          <w:sz w:val="20"/>
          <w:szCs w:val="20"/>
        </w:rPr>
        <w:t>or there are special circumstances that justify the mak</w:t>
      </w:r>
      <w:r w:rsidR="00FB0136">
        <w:rPr>
          <w:sz w:val="20"/>
          <w:szCs w:val="20"/>
        </w:rPr>
        <w:t>ing of the decree even if the r</w:t>
      </w:r>
      <w:r w:rsidR="00FB0136" w:rsidRPr="00FB0136">
        <w:rPr>
          <w:sz w:val="20"/>
          <w:szCs w:val="20"/>
        </w:rPr>
        <w:t xml:space="preserve">equest wasn’t made </w:t>
      </w:r>
    </w:p>
    <w:p w14:paraId="42294641" w14:textId="77777777" w:rsidR="00FB0136" w:rsidRPr="00FB0136" w:rsidRDefault="00FB0136" w:rsidP="00FB0136">
      <w:pPr>
        <w:pStyle w:val="ListParagraph"/>
        <w:ind w:left="360"/>
        <w:jc w:val="both"/>
        <w:rPr>
          <w:sz w:val="20"/>
          <w:szCs w:val="20"/>
        </w:rPr>
      </w:pPr>
    </w:p>
    <w:p w14:paraId="447912DD" w14:textId="77777777" w:rsidR="000545A6" w:rsidRPr="00FB0136" w:rsidRDefault="000545A6" w:rsidP="00C14B41">
      <w:pPr>
        <w:pStyle w:val="ListParagraph"/>
        <w:numPr>
          <w:ilvl w:val="0"/>
          <w:numId w:val="219"/>
        </w:numPr>
        <w:spacing w:line="240" w:lineRule="auto"/>
        <w:jc w:val="both"/>
        <w:rPr>
          <w:sz w:val="20"/>
          <w:szCs w:val="20"/>
        </w:rPr>
      </w:pPr>
      <w:r w:rsidRPr="00FB0136">
        <w:rPr>
          <w:b/>
          <w:sz w:val="20"/>
          <w:szCs w:val="20"/>
        </w:rPr>
        <w:t>Jactitation of marriage</w:t>
      </w:r>
      <w:r w:rsidRPr="00FB0136">
        <w:rPr>
          <w:sz w:val="20"/>
          <w:szCs w:val="20"/>
        </w:rPr>
        <w:t xml:space="preserve">: An application can be made to court by way of petition on the GROUND that a party is </w:t>
      </w:r>
      <w:r w:rsidRPr="00FB0136">
        <w:rPr>
          <w:b/>
          <w:sz w:val="20"/>
          <w:szCs w:val="20"/>
        </w:rPr>
        <w:t>persistently asserting</w:t>
      </w:r>
      <w:r w:rsidRPr="00FB0136">
        <w:rPr>
          <w:sz w:val="20"/>
          <w:szCs w:val="20"/>
        </w:rPr>
        <w:t xml:space="preserve"> and </w:t>
      </w:r>
      <w:r w:rsidRPr="00FB0136">
        <w:rPr>
          <w:b/>
          <w:sz w:val="20"/>
          <w:szCs w:val="20"/>
        </w:rPr>
        <w:t>falsely boasting</w:t>
      </w:r>
      <w:r w:rsidRPr="00FB0136">
        <w:rPr>
          <w:sz w:val="20"/>
          <w:szCs w:val="20"/>
        </w:rPr>
        <w:t xml:space="preserve"> that a marriage has taken place between that part</w:t>
      </w:r>
      <w:r w:rsidR="00A815E1" w:rsidRPr="00FB0136">
        <w:rPr>
          <w:sz w:val="20"/>
          <w:szCs w:val="20"/>
        </w:rPr>
        <w:t>y and the petitioner</w:t>
      </w:r>
      <w:r w:rsidRPr="00FB0136">
        <w:rPr>
          <w:sz w:val="20"/>
          <w:szCs w:val="20"/>
        </w:rPr>
        <w:t>. The making of the decree of JOM is at the discretion of the court and the court will grant such petition if in truth there has never been a marriage between the two parties in existence</w:t>
      </w:r>
      <w:r w:rsidR="00C54622" w:rsidRPr="00FB0136">
        <w:rPr>
          <w:sz w:val="20"/>
          <w:szCs w:val="20"/>
        </w:rPr>
        <w:t xml:space="preserve">. </w:t>
      </w:r>
      <w:r w:rsidRPr="00FB0136">
        <w:rPr>
          <w:sz w:val="20"/>
          <w:szCs w:val="20"/>
        </w:rPr>
        <w:t xml:space="preserve">Where the petitioner had acquiesced, </w:t>
      </w:r>
      <w:proofErr w:type="gramStart"/>
      <w:r w:rsidRPr="00FB0136">
        <w:rPr>
          <w:sz w:val="20"/>
          <w:szCs w:val="20"/>
        </w:rPr>
        <w:t>i.e.</w:t>
      </w:r>
      <w:proofErr w:type="gramEnd"/>
      <w:r w:rsidRPr="00FB0136">
        <w:rPr>
          <w:sz w:val="20"/>
          <w:szCs w:val="20"/>
        </w:rPr>
        <w:t xml:space="preserve"> where the person has been condoning the relationship, such a person cannot bring a petition for jactitation of</w:t>
      </w:r>
      <w:r w:rsidR="00C54622" w:rsidRPr="00FB0136">
        <w:rPr>
          <w:sz w:val="20"/>
          <w:szCs w:val="20"/>
        </w:rPr>
        <w:t xml:space="preserve"> marriage.</w:t>
      </w:r>
      <w:r w:rsidRPr="00FB0136">
        <w:rPr>
          <w:sz w:val="20"/>
          <w:szCs w:val="20"/>
        </w:rPr>
        <w:t xml:space="preserve"> There could be use of petitioner’s name after dissolution of marriage, nullity of marriage or jactitation of marriage, provided that there is no persist</w:t>
      </w:r>
      <w:r w:rsidR="00873649">
        <w:rPr>
          <w:sz w:val="20"/>
          <w:szCs w:val="20"/>
        </w:rPr>
        <w:t xml:space="preserve">ent assertion or false boasting – </w:t>
      </w:r>
      <w:r w:rsidR="00873649" w:rsidRPr="00873649">
        <w:rPr>
          <w:b/>
          <w:color w:val="FF0000"/>
          <w:sz w:val="20"/>
          <w:szCs w:val="20"/>
        </w:rPr>
        <w:t>AYINDE V OWOLABI</w:t>
      </w:r>
    </w:p>
    <w:p w14:paraId="73D58DA9" w14:textId="77777777" w:rsidR="000545A6" w:rsidRPr="000545A6" w:rsidRDefault="000545A6" w:rsidP="000545A6">
      <w:pPr>
        <w:spacing w:line="240" w:lineRule="auto"/>
        <w:jc w:val="both"/>
        <w:rPr>
          <w:sz w:val="20"/>
          <w:szCs w:val="20"/>
        </w:rPr>
      </w:pPr>
      <w:r w:rsidRPr="000545A6">
        <w:rPr>
          <w:sz w:val="20"/>
          <w:szCs w:val="20"/>
        </w:rPr>
        <w:t xml:space="preserve">Note the ethical issue in </w:t>
      </w:r>
      <w:r w:rsidRPr="00C54622">
        <w:rPr>
          <w:b/>
          <w:color w:val="FF0000"/>
          <w:sz w:val="20"/>
          <w:szCs w:val="20"/>
        </w:rPr>
        <w:t>Rule 15(3)</w:t>
      </w:r>
      <w:r w:rsidR="00023425">
        <w:rPr>
          <w:b/>
          <w:color w:val="FF0000"/>
          <w:sz w:val="20"/>
          <w:szCs w:val="20"/>
        </w:rPr>
        <w:t xml:space="preserve"> </w:t>
      </w:r>
      <w:r w:rsidRPr="00C54622">
        <w:rPr>
          <w:b/>
          <w:color w:val="FF0000"/>
          <w:sz w:val="20"/>
          <w:szCs w:val="20"/>
        </w:rPr>
        <w:t>(d) RPC</w:t>
      </w:r>
      <w:r w:rsidRPr="000545A6">
        <w:rPr>
          <w:sz w:val="20"/>
          <w:szCs w:val="20"/>
        </w:rPr>
        <w:t xml:space="preserve"> on ADR option. ADR is only relevant in custody, maintenance and other ancillary reliefs and not for a decree of dissolution, nullity, judicial separation or jactitation of marriage proceedings.</w:t>
      </w:r>
    </w:p>
    <w:p w14:paraId="62A88361" w14:textId="77777777" w:rsidR="00C54622" w:rsidRDefault="00C54622" w:rsidP="000545A6">
      <w:pPr>
        <w:spacing w:line="240" w:lineRule="auto"/>
        <w:jc w:val="both"/>
        <w:rPr>
          <w:b/>
          <w:sz w:val="20"/>
          <w:szCs w:val="20"/>
        </w:rPr>
      </w:pPr>
      <w:r>
        <w:rPr>
          <w:sz w:val="20"/>
          <w:szCs w:val="20"/>
        </w:rPr>
        <w:t xml:space="preserve">6. </w:t>
      </w:r>
      <w:r w:rsidR="000545A6" w:rsidRPr="00C54622">
        <w:rPr>
          <w:b/>
          <w:sz w:val="20"/>
          <w:szCs w:val="20"/>
        </w:rPr>
        <w:t>Other co</w:t>
      </w:r>
      <w:r w:rsidRPr="00C54622">
        <w:rPr>
          <w:b/>
          <w:sz w:val="20"/>
          <w:szCs w:val="20"/>
        </w:rPr>
        <w:t xml:space="preserve">nsequential reliefs </w:t>
      </w:r>
    </w:p>
    <w:p w14:paraId="75C50B28" w14:textId="77777777" w:rsidR="00C54622" w:rsidRDefault="00C54622" w:rsidP="000545A6">
      <w:pPr>
        <w:spacing w:line="240" w:lineRule="auto"/>
        <w:jc w:val="both"/>
        <w:rPr>
          <w:sz w:val="20"/>
          <w:szCs w:val="20"/>
        </w:rPr>
      </w:pPr>
      <w:r w:rsidRPr="00C54622">
        <w:rPr>
          <w:b/>
          <w:sz w:val="20"/>
          <w:szCs w:val="20"/>
        </w:rPr>
        <w:t>Maintenance:</w:t>
      </w:r>
      <w:r>
        <w:rPr>
          <w:sz w:val="20"/>
          <w:szCs w:val="20"/>
        </w:rPr>
        <w:t xml:space="preserve"> </w:t>
      </w:r>
      <w:r w:rsidR="000545A6" w:rsidRPr="000545A6">
        <w:rPr>
          <w:sz w:val="20"/>
          <w:szCs w:val="20"/>
        </w:rPr>
        <w:t>What factors will the court take into consideration in ordering maintenance in matrimonial proceedings?</w:t>
      </w:r>
      <w:r>
        <w:rPr>
          <w:sz w:val="20"/>
          <w:szCs w:val="20"/>
        </w:rPr>
        <w:t xml:space="preserve"> </w:t>
      </w:r>
      <w:r w:rsidR="000545A6" w:rsidRPr="00C54622">
        <w:rPr>
          <w:sz w:val="20"/>
          <w:szCs w:val="20"/>
        </w:rPr>
        <w:t>Means of the parties</w:t>
      </w:r>
      <w:r>
        <w:rPr>
          <w:sz w:val="20"/>
          <w:szCs w:val="20"/>
        </w:rPr>
        <w:t xml:space="preserve">, </w:t>
      </w:r>
      <w:proofErr w:type="gramStart"/>
      <w:r w:rsidR="000545A6" w:rsidRPr="000545A6">
        <w:rPr>
          <w:sz w:val="20"/>
          <w:szCs w:val="20"/>
        </w:rPr>
        <w:t>Earning</w:t>
      </w:r>
      <w:proofErr w:type="gramEnd"/>
      <w:r w:rsidR="000545A6" w:rsidRPr="000545A6">
        <w:rPr>
          <w:sz w:val="20"/>
          <w:szCs w:val="20"/>
        </w:rPr>
        <w:t xml:space="preserve"> capacity</w:t>
      </w:r>
      <w:r>
        <w:rPr>
          <w:sz w:val="20"/>
          <w:szCs w:val="20"/>
        </w:rPr>
        <w:t xml:space="preserve">, </w:t>
      </w:r>
      <w:r w:rsidR="000545A6" w:rsidRPr="000545A6">
        <w:rPr>
          <w:sz w:val="20"/>
          <w:szCs w:val="20"/>
        </w:rPr>
        <w:t>Conduct of the parties</w:t>
      </w:r>
    </w:p>
    <w:p w14:paraId="234A0574" w14:textId="77777777" w:rsidR="000545A6" w:rsidRPr="000545A6" w:rsidRDefault="000545A6" w:rsidP="000545A6">
      <w:pPr>
        <w:spacing w:line="240" w:lineRule="auto"/>
        <w:jc w:val="both"/>
        <w:rPr>
          <w:sz w:val="20"/>
          <w:szCs w:val="20"/>
        </w:rPr>
      </w:pPr>
      <w:r w:rsidRPr="00C54622">
        <w:rPr>
          <w:b/>
          <w:sz w:val="20"/>
          <w:szCs w:val="20"/>
        </w:rPr>
        <w:lastRenderedPageBreak/>
        <w:t>Custody of children</w:t>
      </w:r>
      <w:r w:rsidR="00C54622">
        <w:rPr>
          <w:b/>
          <w:sz w:val="20"/>
          <w:szCs w:val="20"/>
        </w:rPr>
        <w:t xml:space="preserve">: </w:t>
      </w:r>
      <w:r w:rsidRPr="000545A6">
        <w:rPr>
          <w:sz w:val="20"/>
          <w:szCs w:val="20"/>
        </w:rPr>
        <w:t>The court will consider the best interest of those children before granting custody</w:t>
      </w:r>
      <w:r w:rsidR="00C54622">
        <w:rPr>
          <w:sz w:val="20"/>
          <w:szCs w:val="20"/>
        </w:rPr>
        <w:t>. I</w:t>
      </w:r>
      <w:r w:rsidRPr="000545A6">
        <w:rPr>
          <w:sz w:val="20"/>
          <w:szCs w:val="20"/>
        </w:rPr>
        <w:t>t can be:</w:t>
      </w:r>
    </w:p>
    <w:p w14:paraId="69BFF9CC" w14:textId="77777777" w:rsidR="007B4846" w:rsidRDefault="000545A6" w:rsidP="00C14B41">
      <w:pPr>
        <w:pStyle w:val="ListParagraph"/>
        <w:numPr>
          <w:ilvl w:val="0"/>
          <w:numId w:val="220"/>
        </w:numPr>
        <w:spacing w:line="240" w:lineRule="auto"/>
        <w:jc w:val="both"/>
        <w:rPr>
          <w:sz w:val="20"/>
          <w:szCs w:val="20"/>
        </w:rPr>
      </w:pPr>
      <w:r w:rsidRPr="007B4846">
        <w:rPr>
          <w:b/>
          <w:sz w:val="20"/>
          <w:szCs w:val="20"/>
        </w:rPr>
        <w:t>Custody to Parent</w:t>
      </w:r>
      <w:r w:rsidRPr="007B4846">
        <w:rPr>
          <w:sz w:val="20"/>
          <w:szCs w:val="20"/>
        </w:rPr>
        <w:t>: The court can grant total custody to one parent, where one party is given total custody, the other party will be given right of access to visit the child. This right might be restrained, unrestrained or on supervision.</w:t>
      </w:r>
    </w:p>
    <w:p w14:paraId="04DEEBF7" w14:textId="77777777" w:rsidR="007B4846" w:rsidRDefault="000545A6" w:rsidP="00C14B41">
      <w:pPr>
        <w:pStyle w:val="ListParagraph"/>
        <w:numPr>
          <w:ilvl w:val="0"/>
          <w:numId w:val="220"/>
        </w:numPr>
        <w:spacing w:line="240" w:lineRule="auto"/>
        <w:jc w:val="both"/>
        <w:rPr>
          <w:sz w:val="20"/>
          <w:szCs w:val="20"/>
        </w:rPr>
      </w:pPr>
      <w:r w:rsidRPr="007B4846">
        <w:rPr>
          <w:sz w:val="20"/>
          <w:szCs w:val="20"/>
        </w:rPr>
        <w:t>Custody to be joined or equa</w:t>
      </w:r>
      <w:r w:rsidR="007B4846">
        <w:rPr>
          <w:sz w:val="20"/>
          <w:szCs w:val="20"/>
        </w:rPr>
        <w:t>l</w:t>
      </w:r>
    </w:p>
    <w:p w14:paraId="770F28EF" w14:textId="77777777" w:rsidR="000545A6" w:rsidRPr="007B4846" w:rsidRDefault="000545A6" w:rsidP="00C14B41">
      <w:pPr>
        <w:pStyle w:val="ListParagraph"/>
        <w:numPr>
          <w:ilvl w:val="0"/>
          <w:numId w:val="220"/>
        </w:numPr>
        <w:spacing w:line="240" w:lineRule="auto"/>
        <w:jc w:val="both"/>
        <w:rPr>
          <w:sz w:val="20"/>
          <w:szCs w:val="20"/>
        </w:rPr>
      </w:pPr>
      <w:r w:rsidRPr="007B4846">
        <w:rPr>
          <w:b/>
          <w:sz w:val="20"/>
          <w:szCs w:val="20"/>
        </w:rPr>
        <w:t>Custody to third party</w:t>
      </w:r>
      <w:r w:rsidRPr="007B4846">
        <w:rPr>
          <w:sz w:val="20"/>
          <w:szCs w:val="20"/>
        </w:rPr>
        <w:t>: it can be granted to a third party where both parents are unfit to have custody of the child/children of the marriage.</w:t>
      </w:r>
    </w:p>
    <w:p w14:paraId="1BA26099" w14:textId="77777777" w:rsidR="000545A6" w:rsidRPr="000545A6" w:rsidRDefault="000545A6" w:rsidP="000545A6">
      <w:pPr>
        <w:spacing w:line="240" w:lineRule="auto"/>
        <w:jc w:val="both"/>
        <w:rPr>
          <w:sz w:val="20"/>
          <w:szCs w:val="20"/>
        </w:rPr>
      </w:pPr>
      <w:r w:rsidRPr="00C54622">
        <w:rPr>
          <w:b/>
          <w:sz w:val="20"/>
          <w:szCs w:val="20"/>
        </w:rPr>
        <w:t>Courts with jurisdiction</w:t>
      </w:r>
    </w:p>
    <w:p w14:paraId="3F608627" w14:textId="77777777" w:rsidR="005D64AA" w:rsidRDefault="000545A6" w:rsidP="00AF4EA3">
      <w:pPr>
        <w:spacing w:line="240" w:lineRule="auto"/>
        <w:jc w:val="both"/>
        <w:rPr>
          <w:sz w:val="20"/>
          <w:szCs w:val="20"/>
        </w:rPr>
      </w:pPr>
      <w:r w:rsidRPr="000545A6">
        <w:rPr>
          <w:sz w:val="20"/>
          <w:szCs w:val="20"/>
        </w:rPr>
        <w:t>The only court with jurisdiction for any of the above proceedings is any State High Court in Nigeria</w:t>
      </w:r>
      <w:r w:rsidR="00873649">
        <w:rPr>
          <w:sz w:val="20"/>
          <w:szCs w:val="20"/>
        </w:rPr>
        <w:t xml:space="preserve"> </w:t>
      </w:r>
      <w:r w:rsidR="00873649" w:rsidRPr="00873649">
        <w:rPr>
          <w:b/>
          <w:color w:val="FF0000"/>
          <w:sz w:val="20"/>
          <w:szCs w:val="20"/>
        </w:rPr>
        <w:t>S 2(1) MCA</w:t>
      </w:r>
      <w:r w:rsidR="00C54622" w:rsidRPr="00873649">
        <w:rPr>
          <w:b/>
          <w:color w:val="FF0000"/>
          <w:sz w:val="20"/>
          <w:szCs w:val="20"/>
        </w:rPr>
        <w:t>.</w:t>
      </w:r>
      <w:r w:rsidR="00C54622">
        <w:rPr>
          <w:sz w:val="20"/>
          <w:szCs w:val="20"/>
        </w:rPr>
        <w:t xml:space="preserve"> </w:t>
      </w:r>
      <w:r w:rsidRPr="000545A6">
        <w:rPr>
          <w:sz w:val="20"/>
          <w:szCs w:val="20"/>
        </w:rPr>
        <w:t xml:space="preserve">However, where the High Court of a State makes an order for maintenance, the order can be enforced in a court of summary jurisdiction in a summary manner. Thus, the Magistrate </w:t>
      </w:r>
      <w:r w:rsidR="00873649">
        <w:rPr>
          <w:sz w:val="20"/>
          <w:szCs w:val="20"/>
        </w:rPr>
        <w:t xml:space="preserve">and district </w:t>
      </w:r>
      <w:r w:rsidRPr="000545A6">
        <w:rPr>
          <w:sz w:val="20"/>
          <w:szCs w:val="20"/>
        </w:rPr>
        <w:t>Court</w:t>
      </w:r>
      <w:r w:rsidR="00873649">
        <w:rPr>
          <w:sz w:val="20"/>
          <w:szCs w:val="20"/>
        </w:rPr>
        <w:t>s</w:t>
      </w:r>
      <w:r w:rsidRPr="000545A6">
        <w:rPr>
          <w:sz w:val="20"/>
          <w:szCs w:val="20"/>
        </w:rPr>
        <w:t xml:space="preserve"> being a court of summary jurisdiction can enforce such order of maintenance, subject to its jurisdictional limit---</w:t>
      </w:r>
      <w:r w:rsidRPr="00C54622">
        <w:rPr>
          <w:b/>
          <w:color w:val="FF0000"/>
          <w:sz w:val="20"/>
          <w:szCs w:val="20"/>
        </w:rPr>
        <w:t>S. 2</w:t>
      </w:r>
      <w:r w:rsidR="00873649">
        <w:rPr>
          <w:b/>
          <w:color w:val="FF0000"/>
          <w:sz w:val="20"/>
          <w:szCs w:val="20"/>
        </w:rPr>
        <w:t xml:space="preserve"> </w:t>
      </w:r>
      <w:r w:rsidRPr="00C54622">
        <w:rPr>
          <w:b/>
          <w:color w:val="FF0000"/>
          <w:sz w:val="20"/>
          <w:szCs w:val="20"/>
        </w:rPr>
        <w:t>(1) (b) MCA.</w:t>
      </w:r>
      <w:r w:rsidR="00C54622">
        <w:rPr>
          <w:sz w:val="20"/>
          <w:szCs w:val="20"/>
        </w:rPr>
        <w:t xml:space="preserve"> </w:t>
      </w:r>
      <w:r w:rsidRPr="000545A6">
        <w:rPr>
          <w:sz w:val="20"/>
          <w:szCs w:val="20"/>
        </w:rPr>
        <w:t xml:space="preserve">There is a single jurisdiction for the High Court as any High Court of any state of the federation can exercise jurisdiction irrespective of where the parties to the proceedings are domiciled. </w:t>
      </w:r>
      <w:proofErr w:type="gramStart"/>
      <w:r w:rsidRPr="000545A6">
        <w:rPr>
          <w:sz w:val="20"/>
          <w:szCs w:val="20"/>
        </w:rPr>
        <w:t>Thus</w:t>
      </w:r>
      <w:proofErr w:type="gramEnd"/>
      <w:r w:rsidRPr="000545A6">
        <w:rPr>
          <w:sz w:val="20"/>
          <w:szCs w:val="20"/>
        </w:rPr>
        <w:t xml:space="preserve"> for the purpose of matrimonial causes, there is only one domicile which is Nigeria, notwithstanding that the parties reside in different states---</w:t>
      </w:r>
      <w:r w:rsidRPr="00C54622">
        <w:rPr>
          <w:b/>
          <w:color w:val="FF0000"/>
          <w:sz w:val="20"/>
          <w:szCs w:val="20"/>
        </w:rPr>
        <w:t>S. 2</w:t>
      </w:r>
      <w:r w:rsidR="00873649">
        <w:rPr>
          <w:b/>
          <w:color w:val="FF0000"/>
          <w:sz w:val="20"/>
          <w:szCs w:val="20"/>
        </w:rPr>
        <w:t xml:space="preserve"> </w:t>
      </w:r>
      <w:r w:rsidRPr="00C54622">
        <w:rPr>
          <w:b/>
          <w:color w:val="FF0000"/>
          <w:sz w:val="20"/>
          <w:szCs w:val="20"/>
        </w:rPr>
        <w:t>(3) MCA</w:t>
      </w:r>
      <w:r w:rsidR="00AF4EA3" w:rsidRPr="00AF4EA3">
        <w:rPr>
          <w:sz w:val="20"/>
          <w:szCs w:val="20"/>
        </w:rPr>
        <w:t xml:space="preserve"> </w:t>
      </w:r>
      <w:r w:rsidR="00AF4EA3" w:rsidRPr="000545A6">
        <w:rPr>
          <w:sz w:val="20"/>
          <w:szCs w:val="20"/>
        </w:rPr>
        <w:t>The general rule is that it is the domicile of the petitioner that confers jurisdiction on the High Court of a state for the purpose of hearing matrimonial proceedings. The petitioner must be</w:t>
      </w:r>
      <w:r w:rsidR="00AF4EA3">
        <w:rPr>
          <w:sz w:val="20"/>
          <w:szCs w:val="20"/>
        </w:rPr>
        <w:t xml:space="preserve"> </w:t>
      </w:r>
      <w:r w:rsidR="00AF4EA3" w:rsidRPr="000545A6">
        <w:rPr>
          <w:sz w:val="20"/>
          <w:szCs w:val="20"/>
        </w:rPr>
        <w:t>domiciled in Nigeria before the court can have jurisdiction</w:t>
      </w:r>
      <w:r w:rsidR="00AF4EA3">
        <w:rPr>
          <w:sz w:val="20"/>
          <w:szCs w:val="20"/>
        </w:rPr>
        <w:t>.</w:t>
      </w:r>
      <w:r w:rsidR="00FA06A9">
        <w:rPr>
          <w:sz w:val="20"/>
          <w:szCs w:val="20"/>
        </w:rPr>
        <w:t xml:space="preserve"> – </w:t>
      </w:r>
      <w:r w:rsidR="00FA06A9" w:rsidRPr="00FA06A9">
        <w:rPr>
          <w:b/>
          <w:color w:val="FF0000"/>
          <w:sz w:val="20"/>
          <w:szCs w:val="20"/>
        </w:rPr>
        <w:t>S 2(2) MCA</w:t>
      </w:r>
      <w:r w:rsidR="00FA06A9">
        <w:rPr>
          <w:sz w:val="20"/>
          <w:szCs w:val="20"/>
        </w:rPr>
        <w:t xml:space="preserve"> </w:t>
      </w:r>
      <w:r w:rsidRPr="00AF4EA3">
        <w:rPr>
          <w:b/>
          <w:color w:val="FF0000"/>
          <w:sz w:val="20"/>
          <w:szCs w:val="20"/>
        </w:rPr>
        <w:t>BHOJWANI</w:t>
      </w:r>
      <w:r w:rsidR="00AF4EA3" w:rsidRPr="00AF4EA3">
        <w:rPr>
          <w:b/>
          <w:color w:val="FF0000"/>
          <w:sz w:val="20"/>
          <w:szCs w:val="20"/>
        </w:rPr>
        <w:t xml:space="preserve"> V. </w:t>
      </w:r>
      <w:r w:rsidRPr="00AF4EA3">
        <w:rPr>
          <w:b/>
          <w:color w:val="FF0000"/>
          <w:sz w:val="20"/>
          <w:szCs w:val="20"/>
        </w:rPr>
        <w:t>BHOJWANI, UGO V. UGO</w:t>
      </w:r>
      <w:r w:rsidRPr="000545A6">
        <w:rPr>
          <w:sz w:val="20"/>
          <w:szCs w:val="20"/>
        </w:rPr>
        <w:t xml:space="preserve">. </w:t>
      </w:r>
    </w:p>
    <w:p w14:paraId="75076553" w14:textId="77777777" w:rsidR="00873649" w:rsidRDefault="00873649" w:rsidP="00AF4EA3">
      <w:pPr>
        <w:spacing w:line="240" w:lineRule="auto"/>
        <w:jc w:val="both"/>
        <w:rPr>
          <w:sz w:val="20"/>
          <w:szCs w:val="20"/>
        </w:rPr>
      </w:pPr>
      <w:r>
        <w:rPr>
          <w:sz w:val="20"/>
          <w:szCs w:val="20"/>
        </w:rPr>
        <w:t xml:space="preserve">However, by virtue of </w:t>
      </w:r>
      <w:r w:rsidRPr="007324CE">
        <w:rPr>
          <w:b/>
          <w:color w:val="FF0000"/>
          <w:sz w:val="20"/>
          <w:szCs w:val="20"/>
        </w:rPr>
        <w:t>S 9 MCA</w:t>
      </w:r>
      <w:r>
        <w:rPr>
          <w:sz w:val="20"/>
          <w:szCs w:val="20"/>
        </w:rPr>
        <w:t xml:space="preserve"> where a matrimonial proceeding is instituted in a particular high court </w:t>
      </w:r>
      <w:r w:rsidR="007324CE">
        <w:rPr>
          <w:sz w:val="20"/>
          <w:szCs w:val="20"/>
        </w:rPr>
        <w:t>and the court is of the opinion that in the interest of justice it can be dealt with in another high court, the court may transfer the matrimonial cause to the other court or on its own motion either on application by any of the parties or on its own motion</w:t>
      </w:r>
    </w:p>
    <w:p w14:paraId="37C71538" w14:textId="77777777" w:rsidR="005D64AA" w:rsidRDefault="005D64AA" w:rsidP="005D64AA">
      <w:pPr>
        <w:spacing w:line="240" w:lineRule="auto"/>
        <w:jc w:val="both"/>
        <w:rPr>
          <w:sz w:val="20"/>
          <w:szCs w:val="20"/>
        </w:rPr>
      </w:pPr>
      <w:r>
        <w:rPr>
          <w:b/>
          <w:bCs/>
          <w:sz w:val="20"/>
          <w:szCs w:val="20"/>
        </w:rPr>
        <w:t xml:space="preserve">Domicile: </w:t>
      </w:r>
      <w:r>
        <w:rPr>
          <w:sz w:val="20"/>
          <w:szCs w:val="20"/>
        </w:rPr>
        <w:t xml:space="preserve">it </w:t>
      </w:r>
      <w:proofErr w:type="gramStart"/>
      <w:r w:rsidRPr="005D64AA">
        <w:rPr>
          <w:sz w:val="20"/>
          <w:szCs w:val="20"/>
        </w:rPr>
        <w:t>mean</w:t>
      </w:r>
      <w:proofErr w:type="gramEnd"/>
      <w:r w:rsidRPr="005D64AA">
        <w:rPr>
          <w:sz w:val="20"/>
          <w:szCs w:val="20"/>
        </w:rPr>
        <w:t xml:space="preserve"> a person’s permanent home. It is different from Nationality</w:t>
      </w:r>
      <w:r w:rsidR="00E22721">
        <w:rPr>
          <w:sz w:val="20"/>
          <w:szCs w:val="20"/>
        </w:rPr>
        <w:t>.</w:t>
      </w:r>
      <w:r w:rsidRPr="005D64AA">
        <w:rPr>
          <w:sz w:val="20"/>
          <w:szCs w:val="20"/>
        </w:rPr>
        <w:t xml:space="preserve"> </w:t>
      </w:r>
      <w:r>
        <w:rPr>
          <w:sz w:val="20"/>
          <w:szCs w:val="20"/>
        </w:rPr>
        <w:t xml:space="preserve">Three types of </w:t>
      </w:r>
      <w:proofErr w:type="gramStart"/>
      <w:r>
        <w:rPr>
          <w:sz w:val="20"/>
          <w:szCs w:val="20"/>
        </w:rPr>
        <w:t>domicile</w:t>
      </w:r>
      <w:proofErr w:type="gramEnd"/>
      <w:r>
        <w:rPr>
          <w:sz w:val="20"/>
          <w:szCs w:val="20"/>
        </w:rPr>
        <w:t>; of origin, choice and dependence (wife)</w:t>
      </w:r>
      <w:r w:rsidRPr="005D64AA">
        <w:rPr>
          <w:sz w:val="20"/>
          <w:szCs w:val="20"/>
        </w:rPr>
        <w:t xml:space="preserve">. </w:t>
      </w:r>
    </w:p>
    <w:p w14:paraId="6B85C6C1" w14:textId="77777777" w:rsidR="005D64AA" w:rsidRDefault="005D64AA" w:rsidP="00C14B41">
      <w:pPr>
        <w:pStyle w:val="ListParagraph"/>
        <w:numPr>
          <w:ilvl w:val="0"/>
          <w:numId w:val="221"/>
        </w:numPr>
        <w:spacing w:line="240" w:lineRule="auto"/>
        <w:jc w:val="both"/>
        <w:rPr>
          <w:sz w:val="20"/>
          <w:szCs w:val="20"/>
        </w:rPr>
      </w:pPr>
      <w:r w:rsidRPr="005D64AA">
        <w:rPr>
          <w:b/>
          <w:bCs/>
          <w:sz w:val="20"/>
          <w:szCs w:val="20"/>
        </w:rPr>
        <w:t xml:space="preserve">Domicile of a Child: </w:t>
      </w:r>
      <w:r w:rsidRPr="005D64AA">
        <w:rPr>
          <w:sz w:val="20"/>
          <w:szCs w:val="20"/>
        </w:rPr>
        <w:t>A legitimate child acquires the domicile of the father at the time he was born. An illegitimate child or a posthumous child takes the domicile of the mother. If the parents are unknown, the child takes the domicile of origin, the legal district in which he was found. Domicile of origin is not merely lost by changing residence. There must be intent to acquire a domicile of choice and an animus to reside there permanently never to return o</w:t>
      </w:r>
      <w:r w:rsidR="007324CE">
        <w:rPr>
          <w:sz w:val="20"/>
          <w:szCs w:val="20"/>
        </w:rPr>
        <w:t>r at least to stay indefinitely. Only a person of 21 and above can acquire a domicile of choice</w:t>
      </w:r>
    </w:p>
    <w:p w14:paraId="0626C9E9" w14:textId="77777777" w:rsidR="005D64AA" w:rsidRDefault="005D64AA" w:rsidP="00C14B41">
      <w:pPr>
        <w:pStyle w:val="ListParagraph"/>
        <w:numPr>
          <w:ilvl w:val="0"/>
          <w:numId w:val="221"/>
        </w:numPr>
        <w:spacing w:line="240" w:lineRule="auto"/>
        <w:jc w:val="both"/>
        <w:rPr>
          <w:sz w:val="20"/>
          <w:szCs w:val="20"/>
        </w:rPr>
      </w:pPr>
      <w:r w:rsidRPr="005D64AA">
        <w:rPr>
          <w:b/>
          <w:bCs/>
          <w:sz w:val="20"/>
          <w:szCs w:val="20"/>
        </w:rPr>
        <w:t xml:space="preserve">Domicile of a Woman: </w:t>
      </w:r>
      <w:r w:rsidRPr="005D64AA">
        <w:rPr>
          <w:sz w:val="20"/>
          <w:szCs w:val="20"/>
        </w:rPr>
        <w:t xml:space="preserve">A woman, on marriage, acquires the domicile of her husband. While the marriage lasts, a woman cannot acquire a domicile of her own. </w:t>
      </w:r>
    </w:p>
    <w:p w14:paraId="191CA36C" w14:textId="77777777" w:rsidR="005D64AA" w:rsidRPr="005D64AA" w:rsidRDefault="005D64AA" w:rsidP="00C14B41">
      <w:pPr>
        <w:pStyle w:val="ListParagraph"/>
        <w:numPr>
          <w:ilvl w:val="0"/>
          <w:numId w:val="221"/>
        </w:numPr>
        <w:spacing w:line="240" w:lineRule="auto"/>
        <w:jc w:val="both"/>
        <w:rPr>
          <w:sz w:val="20"/>
          <w:szCs w:val="20"/>
        </w:rPr>
      </w:pPr>
      <w:r w:rsidRPr="005D64AA">
        <w:rPr>
          <w:b/>
          <w:bCs/>
          <w:sz w:val="20"/>
          <w:szCs w:val="20"/>
        </w:rPr>
        <w:t xml:space="preserve">Domicile of a Deserted Wife: </w:t>
      </w:r>
      <w:r w:rsidRPr="005D64AA">
        <w:rPr>
          <w:sz w:val="20"/>
          <w:szCs w:val="20"/>
        </w:rPr>
        <w:t xml:space="preserve">As a way of protecting women from the effect of jurisdiction being based on domicile; </w:t>
      </w:r>
      <w:r w:rsidRPr="005D64AA">
        <w:rPr>
          <w:b/>
          <w:bCs/>
          <w:i/>
          <w:iCs/>
          <w:color w:val="FF0000"/>
          <w:sz w:val="20"/>
          <w:szCs w:val="20"/>
        </w:rPr>
        <w:t>Section 7 MCA</w:t>
      </w:r>
      <w:r w:rsidRPr="005D64AA">
        <w:rPr>
          <w:b/>
          <w:bCs/>
          <w:i/>
          <w:iCs/>
          <w:sz w:val="20"/>
          <w:szCs w:val="20"/>
        </w:rPr>
        <w:t xml:space="preserve"> </w:t>
      </w:r>
      <w:r w:rsidRPr="005D64AA">
        <w:rPr>
          <w:sz w:val="20"/>
          <w:szCs w:val="20"/>
        </w:rPr>
        <w:t xml:space="preserve">makes special provision relating to women viz: </w:t>
      </w:r>
    </w:p>
    <w:p w14:paraId="7AB62D6A" w14:textId="77777777" w:rsidR="005D64AA" w:rsidRDefault="005D64AA" w:rsidP="00C14B41">
      <w:pPr>
        <w:pStyle w:val="ListParagraph"/>
        <w:numPr>
          <w:ilvl w:val="0"/>
          <w:numId w:val="222"/>
        </w:numPr>
        <w:spacing w:line="240" w:lineRule="auto"/>
        <w:jc w:val="both"/>
        <w:rPr>
          <w:sz w:val="20"/>
          <w:szCs w:val="20"/>
        </w:rPr>
      </w:pPr>
      <w:r w:rsidRPr="005D64AA">
        <w:rPr>
          <w:sz w:val="20"/>
          <w:szCs w:val="20"/>
        </w:rPr>
        <w:t xml:space="preserve">A deserted wife who was domiciled in Nigeria either immediately before her marriage or immediately before desertion shall be deemed to be domiciled in Nigeria </w:t>
      </w:r>
    </w:p>
    <w:p w14:paraId="39F92AC7" w14:textId="77777777" w:rsidR="005D64AA" w:rsidRPr="005D64AA" w:rsidRDefault="005D64AA" w:rsidP="00C14B41">
      <w:pPr>
        <w:pStyle w:val="ListParagraph"/>
        <w:numPr>
          <w:ilvl w:val="0"/>
          <w:numId w:val="222"/>
        </w:numPr>
        <w:spacing w:line="240" w:lineRule="auto"/>
        <w:jc w:val="both"/>
        <w:rPr>
          <w:sz w:val="20"/>
          <w:szCs w:val="20"/>
        </w:rPr>
      </w:pPr>
      <w:r w:rsidRPr="005D64AA">
        <w:rPr>
          <w:sz w:val="20"/>
          <w:szCs w:val="20"/>
        </w:rPr>
        <w:t xml:space="preserve">A woman/wife who is resident in Nigeria at the date of commencing the proceedings and has been so resident for a period of 3 years immediately preceding that date shall be deemed to be domiciled in Nigeria </w:t>
      </w:r>
    </w:p>
    <w:p w14:paraId="26EAE418" w14:textId="77777777" w:rsidR="00AF4EA3" w:rsidRPr="00AF4EA3" w:rsidRDefault="000545A6" w:rsidP="00AF4EA3">
      <w:pPr>
        <w:spacing w:line="240" w:lineRule="auto"/>
        <w:jc w:val="center"/>
        <w:rPr>
          <w:b/>
          <w:sz w:val="20"/>
          <w:szCs w:val="20"/>
        </w:rPr>
      </w:pPr>
      <w:r w:rsidRPr="00AF4EA3">
        <w:rPr>
          <w:b/>
          <w:sz w:val="20"/>
          <w:szCs w:val="20"/>
        </w:rPr>
        <w:t>FACTS TO BE PLEADED AND PROVED IN MATRIMONIAL CAUSES PETITION</w:t>
      </w:r>
    </w:p>
    <w:p w14:paraId="1C3D315B" w14:textId="77777777" w:rsidR="000545A6" w:rsidRPr="00AF4EA3" w:rsidRDefault="000545A6" w:rsidP="000545A6">
      <w:pPr>
        <w:spacing w:line="240" w:lineRule="auto"/>
        <w:jc w:val="both"/>
        <w:rPr>
          <w:b/>
          <w:sz w:val="20"/>
          <w:szCs w:val="20"/>
        </w:rPr>
      </w:pPr>
      <w:r w:rsidRPr="00AF4EA3">
        <w:rPr>
          <w:b/>
          <w:sz w:val="20"/>
          <w:szCs w:val="20"/>
        </w:rPr>
        <w:t>Contents of a petition in matrimonial causes</w:t>
      </w:r>
    </w:p>
    <w:p w14:paraId="729B3238" w14:textId="77777777" w:rsidR="000545A6" w:rsidRPr="00AF4EA3" w:rsidRDefault="000545A6" w:rsidP="00CA57DC">
      <w:pPr>
        <w:pStyle w:val="ListParagraph"/>
        <w:numPr>
          <w:ilvl w:val="0"/>
          <w:numId w:val="53"/>
        </w:numPr>
        <w:spacing w:line="240" w:lineRule="auto"/>
        <w:jc w:val="both"/>
        <w:rPr>
          <w:sz w:val="20"/>
          <w:szCs w:val="20"/>
        </w:rPr>
      </w:pPr>
      <w:r w:rsidRPr="00AF4EA3">
        <w:rPr>
          <w:sz w:val="20"/>
          <w:szCs w:val="20"/>
        </w:rPr>
        <w:t>Heading of the court</w:t>
      </w:r>
    </w:p>
    <w:p w14:paraId="46E27718"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Petition number</w:t>
      </w:r>
    </w:p>
    <w:p w14:paraId="78FFAB28"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Parties and status</w:t>
      </w:r>
    </w:p>
    <w:p w14:paraId="03561CC3"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Title of petition</w:t>
      </w:r>
    </w:p>
    <w:p w14:paraId="199A28CD"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lastRenderedPageBreak/>
        <w:t>Full names, occupation and address of each of the part</w:t>
      </w:r>
      <w:r w:rsidR="00AF4EA3">
        <w:rPr>
          <w:sz w:val="20"/>
          <w:szCs w:val="20"/>
        </w:rPr>
        <w:t>y to the proceeding. Surname of</w:t>
      </w:r>
      <w:r w:rsidRPr="00AF4EA3">
        <w:rPr>
          <w:sz w:val="20"/>
          <w:szCs w:val="20"/>
        </w:rPr>
        <w:t xml:space="preserve"> the wife immediately before marriage.</w:t>
      </w:r>
    </w:p>
    <w:p w14:paraId="4A1C10A5"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Particulars of the marriage</w:t>
      </w:r>
    </w:p>
    <w:p w14:paraId="31B7716B"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Particulars of the place of the marriage</w:t>
      </w:r>
    </w:p>
    <w:p w14:paraId="6586E9CA"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 xml:space="preserve">Particulars of a </w:t>
      </w:r>
      <w:proofErr w:type="gramStart"/>
      <w:r w:rsidRPr="00AF4EA3">
        <w:rPr>
          <w:sz w:val="20"/>
          <w:szCs w:val="20"/>
        </w:rPr>
        <w:t>third party</w:t>
      </w:r>
      <w:proofErr w:type="gramEnd"/>
      <w:r w:rsidRPr="00AF4EA3">
        <w:rPr>
          <w:sz w:val="20"/>
          <w:szCs w:val="20"/>
        </w:rPr>
        <w:t xml:space="preserve"> adulterer sought to be joined.</w:t>
      </w:r>
    </w:p>
    <w:p w14:paraId="03C3D503"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Particulars relating to domicile or residents of the marriage in Nigeria</w:t>
      </w:r>
    </w:p>
    <w:p w14:paraId="0ACF736A"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Particulars of cohabitation of the parties to the marriage and its ceasing</w:t>
      </w:r>
    </w:p>
    <w:p w14:paraId="538B5A23"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Particulars of children of the parties to the marriage and the children of either party to the marria</w:t>
      </w:r>
      <w:r w:rsidR="00AF4EA3">
        <w:rPr>
          <w:sz w:val="20"/>
          <w:szCs w:val="20"/>
        </w:rPr>
        <w:t xml:space="preserve">ge, if any. </w:t>
      </w:r>
    </w:p>
    <w:p w14:paraId="240DC623"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Particulars of previous proceedings between the parties to the marriage,</w:t>
      </w:r>
    </w:p>
    <w:p w14:paraId="3F76E2E3"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Ground of the petition</w:t>
      </w:r>
    </w:p>
    <w:p w14:paraId="4EEB04D1"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Facts relied but not evidence by which the facts are to be proved. Facts to support the ground.</w:t>
      </w:r>
    </w:p>
    <w:p w14:paraId="2924A469"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Condonation, connivance and collusion</w:t>
      </w:r>
    </w:p>
    <w:p w14:paraId="7DC42BDA"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Proposed arrangement for children</w:t>
      </w:r>
    </w:p>
    <w:p w14:paraId="69D356FC"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Custody</w:t>
      </w:r>
    </w:p>
    <w:p w14:paraId="6BBCE713"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Maintenance and settlement of property</w:t>
      </w:r>
    </w:p>
    <w:p w14:paraId="48F9A276"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Reliefs sought</w:t>
      </w:r>
    </w:p>
    <w:p w14:paraId="2BDA6BB3"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Date</w:t>
      </w:r>
    </w:p>
    <w:p w14:paraId="75627BE7"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Signature and address of petitioner’s counsel</w:t>
      </w:r>
    </w:p>
    <w:p w14:paraId="5E3850DD" w14:textId="77777777" w:rsidR="00AF4EA3" w:rsidRDefault="000545A6" w:rsidP="00CA57DC">
      <w:pPr>
        <w:pStyle w:val="ListParagraph"/>
        <w:numPr>
          <w:ilvl w:val="0"/>
          <w:numId w:val="52"/>
        </w:numPr>
        <w:spacing w:line="240" w:lineRule="auto"/>
        <w:jc w:val="both"/>
        <w:rPr>
          <w:sz w:val="20"/>
          <w:szCs w:val="20"/>
        </w:rPr>
      </w:pPr>
      <w:r w:rsidRPr="00AF4EA3">
        <w:rPr>
          <w:sz w:val="20"/>
          <w:szCs w:val="20"/>
        </w:rPr>
        <w:t>Settler of petition</w:t>
      </w:r>
    </w:p>
    <w:p w14:paraId="3183298B" w14:textId="77777777" w:rsidR="000545A6" w:rsidRPr="00AF4EA3" w:rsidRDefault="000545A6" w:rsidP="00CA57DC">
      <w:pPr>
        <w:pStyle w:val="ListParagraph"/>
        <w:numPr>
          <w:ilvl w:val="0"/>
          <w:numId w:val="52"/>
        </w:numPr>
        <w:spacing w:line="240" w:lineRule="auto"/>
        <w:jc w:val="both"/>
        <w:rPr>
          <w:sz w:val="20"/>
          <w:szCs w:val="20"/>
        </w:rPr>
      </w:pPr>
      <w:r w:rsidRPr="00AF4EA3">
        <w:rPr>
          <w:sz w:val="20"/>
          <w:szCs w:val="20"/>
        </w:rPr>
        <w:t>Address for service on respondent</w:t>
      </w:r>
    </w:p>
    <w:p w14:paraId="0FDD8B9F" w14:textId="77777777" w:rsidR="000545A6" w:rsidRPr="00AF4EA3" w:rsidRDefault="000545A6" w:rsidP="000545A6">
      <w:pPr>
        <w:spacing w:line="240" w:lineRule="auto"/>
        <w:jc w:val="both"/>
        <w:rPr>
          <w:b/>
          <w:sz w:val="20"/>
          <w:szCs w:val="20"/>
        </w:rPr>
      </w:pPr>
      <w:r w:rsidRPr="00AF4EA3">
        <w:rPr>
          <w:b/>
          <w:sz w:val="20"/>
          <w:szCs w:val="20"/>
        </w:rPr>
        <w:t>Procedure in matrimonial causes</w:t>
      </w:r>
    </w:p>
    <w:p w14:paraId="4142093C" w14:textId="77777777" w:rsidR="00AF4EA3" w:rsidRDefault="000545A6" w:rsidP="00CA57DC">
      <w:pPr>
        <w:pStyle w:val="ListParagraph"/>
        <w:numPr>
          <w:ilvl w:val="0"/>
          <w:numId w:val="54"/>
        </w:numPr>
        <w:spacing w:line="240" w:lineRule="auto"/>
        <w:jc w:val="both"/>
        <w:rPr>
          <w:sz w:val="20"/>
          <w:szCs w:val="20"/>
        </w:rPr>
      </w:pPr>
      <w:r w:rsidRPr="00AF4EA3">
        <w:rPr>
          <w:sz w:val="20"/>
          <w:szCs w:val="20"/>
        </w:rPr>
        <w:t>Filing of petition as in Form 6 with accompanying documents</w:t>
      </w:r>
    </w:p>
    <w:p w14:paraId="1D691EA9" w14:textId="77777777" w:rsidR="00AF4EA3" w:rsidRDefault="000545A6" w:rsidP="00CA57DC">
      <w:pPr>
        <w:pStyle w:val="ListParagraph"/>
        <w:numPr>
          <w:ilvl w:val="0"/>
          <w:numId w:val="54"/>
        </w:numPr>
        <w:spacing w:line="240" w:lineRule="auto"/>
        <w:jc w:val="both"/>
        <w:rPr>
          <w:sz w:val="20"/>
          <w:szCs w:val="20"/>
        </w:rPr>
      </w:pPr>
      <w:r w:rsidRPr="00AF4EA3">
        <w:rPr>
          <w:sz w:val="20"/>
          <w:szCs w:val="20"/>
        </w:rPr>
        <w:t>Service of petition</w:t>
      </w:r>
    </w:p>
    <w:p w14:paraId="64CA0765" w14:textId="77777777" w:rsidR="00AF4EA3" w:rsidRDefault="000545A6" w:rsidP="00CA57DC">
      <w:pPr>
        <w:pStyle w:val="ListParagraph"/>
        <w:numPr>
          <w:ilvl w:val="0"/>
          <w:numId w:val="54"/>
        </w:numPr>
        <w:spacing w:line="240" w:lineRule="auto"/>
        <w:jc w:val="both"/>
        <w:rPr>
          <w:sz w:val="20"/>
          <w:szCs w:val="20"/>
        </w:rPr>
      </w:pPr>
      <w:r w:rsidRPr="00AF4EA3">
        <w:rPr>
          <w:sz w:val="20"/>
          <w:szCs w:val="20"/>
        </w:rPr>
        <w:t>Pleadings (</w:t>
      </w:r>
      <w:r w:rsidRPr="007324CE">
        <w:rPr>
          <w:b/>
          <w:sz w:val="20"/>
          <w:szCs w:val="20"/>
        </w:rPr>
        <w:t>answer</w:t>
      </w:r>
      <w:r w:rsidRPr="00AF4EA3">
        <w:rPr>
          <w:sz w:val="20"/>
          <w:szCs w:val="20"/>
        </w:rPr>
        <w:t xml:space="preserve"> to petition, </w:t>
      </w:r>
      <w:r w:rsidRPr="007324CE">
        <w:rPr>
          <w:b/>
          <w:sz w:val="20"/>
          <w:szCs w:val="20"/>
        </w:rPr>
        <w:t>reply,</w:t>
      </w:r>
      <w:r w:rsidRPr="00AF4EA3">
        <w:rPr>
          <w:sz w:val="20"/>
          <w:szCs w:val="20"/>
        </w:rPr>
        <w:t xml:space="preserve"> rejoinder and </w:t>
      </w:r>
      <w:r w:rsidRPr="007324CE">
        <w:rPr>
          <w:b/>
          <w:sz w:val="20"/>
          <w:szCs w:val="20"/>
        </w:rPr>
        <w:t>cross petition</w:t>
      </w:r>
      <w:r w:rsidRPr="00AF4EA3">
        <w:rPr>
          <w:sz w:val="20"/>
          <w:szCs w:val="20"/>
        </w:rPr>
        <w:t>--where necessary)</w:t>
      </w:r>
    </w:p>
    <w:p w14:paraId="358A8AE7" w14:textId="77777777" w:rsidR="00AF4EA3" w:rsidRDefault="000545A6" w:rsidP="00CA57DC">
      <w:pPr>
        <w:pStyle w:val="ListParagraph"/>
        <w:numPr>
          <w:ilvl w:val="0"/>
          <w:numId w:val="54"/>
        </w:numPr>
        <w:spacing w:line="240" w:lineRule="auto"/>
        <w:jc w:val="both"/>
        <w:rPr>
          <w:sz w:val="20"/>
          <w:szCs w:val="20"/>
        </w:rPr>
      </w:pPr>
      <w:r w:rsidRPr="00AF4EA3">
        <w:rPr>
          <w:sz w:val="20"/>
          <w:szCs w:val="20"/>
        </w:rPr>
        <w:t>Compulsory conferences in matrimonial causes proceedings</w:t>
      </w:r>
    </w:p>
    <w:p w14:paraId="1EFF9843" w14:textId="77777777" w:rsidR="00AF4EA3" w:rsidRDefault="000545A6" w:rsidP="00CA57DC">
      <w:pPr>
        <w:pStyle w:val="ListParagraph"/>
        <w:numPr>
          <w:ilvl w:val="0"/>
          <w:numId w:val="54"/>
        </w:numPr>
        <w:spacing w:line="240" w:lineRule="auto"/>
        <w:jc w:val="both"/>
        <w:rPr>
          <w:sz w:val="20"/>
          <w:szCs w:val="20"/>
        </w:rPr>
      </w:pPr>
      <w:r w:rsidRPr="00AF4EA3">
        <w:rPr>
          <w:sz w:val="20"/>
          <w:szCs w:val="20"/>
        </w:rPr>
        <w:t>Setting down for hearing</w:t>
      </w:r>
    </w:p>
    <w:p w14:paraId="4E80FBBC" w14:textId="77777777" w:rsidR="00AF4EA3" w:rsidRDefault="000545A6" w:rsidP="00CA57DC">
      <w:pPr>
        <w:pStyle w:val="ListParagraph"/>
        <w:numPr>
          <w:ilvl w:val="0"/>
          <w:numId w:val="54"/>
        </w:numPr>
        <w:spacing w:line="240" w:lineRule="auto"/>
        <w:jc w:val="both"/>
        <w:rPr>
          <w:sz w:val="20"/>
          <w:szCs w:val="20"/>
        </w:rPr>
      </w:pPr>
      <w:r w:rsidRPr="00AF4EA3">
        <w:rPr>
          <w:sz w:val="20"/>
          <w:szCs w:val="20"/>
        </w:rPr>
        <w:t>Trial/hearing of the petition</w:t>
      </w:r>
    </w:p>
    <w:p w14:paraId="45463A62" w14:textId="77777777" w:rsidR="00AF4EA3" w:rsidRDefault="000545A6" w:rsidP="00CA57DC">
      <w:pPr>
        <w:pStyle w:val="ListParagraph"/>
        <w:numPr>
          <w:ilvl w:val="0"/>
          <w:numId w:val="54"/>
        </w:numPr>
        <w:spacing w:line="240" w:lineRule="auto"/>
        <w:jc w:val="both"/>
        <w:rPr>
          <w:sz w:val="20"/>
          <w:szCs w:val="20"/>
        </w:rPr>
      </w:pPr>
      <w:r w:rsidRPr="00AF4EA3">
        <w:rPr>
          <w:sz w:val="20"/>
          <w:szCs w:val="20"/>
        </w:rPr>
        <w:t>Judgment</w:t>
      </w:r>
    </w:p>
    <w:p w14:paraId="323A8856" w14:textId="77777777" w:rsidR="000545A6" w:rsidRDefault="000545A6" w:rsidP="00CA57DC">
      <w:pPr>
        <w:pStyle w:val="ListParagraph"/>
        <w:numPr>
          <w:ilvl w:val="0"/>
          <w:numId w:val="54"/>
        </w:numPr>
        <w:spacing w:line="240" w:lineRule="auto"/>
        <w:jc w:val="both"/>
        <w:rPr>
          <w:sz w:val="20"/>
          <w:szCs w:val="20"/>
        </w:rPr>
      </w:pPr>
      <w:r w:rsidRPr="00AF4EA3">
        <w:rPr>
          <w:sz w:val="20"/>
          <w:szCs w:val="20"/>
        </w:rPr>
        <w:t>Appeals</w:t>
      </w:r>
    </w:p>
    <w:p w14:paraId="0A8D10B4" w14:textId="77777777" w:rsidR="00AF4EA3" w:rsidRPr="00AF4EA3" w:rsidRDefault="00AF4EA3" w:rsidP="00AF4EA3">
      <w:pPr>
        <w:pStyle w:val="ListParagraph"/>
        <w:spacing w:line="240" w:lineRule="auto"/>
        <w:ind w:left="360"/>
        <w:jc w:val="both"/>
        <w:rPr>
          <w:sz w:val="20"/>
          <w:szCs w:val="20"/>
        </w:rPr>
      </w:pPr>
    </w:p>
    <w:p w14:paraId="60C68B7A" w14:textId="77777777" w:rsidR="000545A6" w:rsidRPr="00AF4EA3" w:rsidRDefault="000545A6" w:rsidP="00CA57DC">
      <w:pPr>
        <w:pStyle w:val="ListParagraph"/>
        <w:numPr>
          <w:ilvl w:val="0"/>
          <w:numId w:val="55"/>
        </w:numPr>
        <w:spacing w:line="240" w:lineRule="auto"/>
        <w:jc w:val="both"/>
        <w:rPr>
          <w:sz w:val="20"/>
          <w:szCs w:val="20"/>
        </w:rPr>
      </w:pPr>
      <w:r w:rsidRPr="00AF4EA3">
        <w:rPr>
          <w:b/>
          <w:sz w:val="20"/>
          <w:szCs w:val="20"/>
        </w:rPr>
        <w:t>Filing of petition as in Form 6 with accompanying documents</w:t>
      </w:r>
      <w:r w:rsidRPr="00AF4EA3">
        <w:rPr>
          <w:sz w:val="20"/>
          <w:szCs w:val="20"/>
        </w:rPr>
        <w:t xml:space="preserve">: The following documents are to </w:t>
      </w:r>
      <w:r w:rsidRPr="00B93257">
        <w:rPr>
          <w:b/>
          <w:sz w:val="20"/>
          <w:szCs w:val="20"/>
        </w:rPr>
        <w:t>accompany a petition</w:t>
      </w:r>
      <w:r w:rsidRPr="00AF4EA3">
        <w:rPr>
          <w:sz w:val="20"/>
          <w:szCs w:val="20"/>
        </w:rPr>
        <w:t xml:space="preserve"> </w:t>
      </w:r>
      <w:r w:rsidR="002022B6">
        <w:rPr>
          <w:sz w:val="20"/>
          <w:szCs w:val="20"/>
        </w:rPr>
        <w:t xml:space="preserve">(originating process used to commence the action) </w:t>
      </w:r>
      <w:proofErr w:type="spellStart"/>
      <w:r w:rsidR="002022B6">
        <w:rPr>
          <w:sz w:val="20"/>
          <w:szCs w:val="20"/>
        </w:rPr>
        <w:t>n</w:t>
      </w:r>
      <w:r w:rsidRPr="00AF4EA3">
        <w:rPr>
          <w:sz w:val="20"/>
          <w:szCs w:val="20"/>
        </w:rPr>
        <w:t>w</w:t>
      </w:r>
      <w:r w:rsidR="00AF4EA3">
        <w:rPr>
          <w:sz w:val="20"/>
          <w:szCs w:val="20"/>
        </w:rPr>
        <w:t>hen</w:t>
      </w:r>
      <w:proofErr w:type="spellEnd"/>
      <w:r w:rsidR="00AF4EA3">
        <w:rPr>
          <w:sz w:val="20"/>
          <w:szCs w:val="20"/>
        </w:rPr>
        <w:t xml:space="preserve"> it is being filed;</w:t>
      </w:r>
      <w:r w:rsidR="00DD6D71">
        <w:rPr>
          <w:sz w:val="20"/>
          <w:szCs w:val="20"/>
        </w:rPr>
        <w:t xml:space="preserve"> </w:t>
      </w:r>
      <w:r w:rsidR="00DD6D71" w:rsidRPr="00DD6D71">
        <w:rPr>
          <w:b/>
          <w:sz w:val="20"/>
          <w:szCs w:val="20"/>
        </w:rPr>
        <w:t>NOAV C</w:t>
      </w:r>
      <w:r w:rsidR="002022B6">
        <w:rPr>
          <w:b/>
          <w:sz w:val="20"/>
          <w:szCs w:val="20"/>
        </w:rPr>
        <w:t xml:space="preserve"> </w:t>
      </w:r>
      <w:r w:rsidR="00DD6D71" w:rsidRPr="00DD6D71">
        <w:rPr>
          <w:b/>
          <w:sz w:val="20"/>
          <w:szCs w:val="20"/>
        </w:rPr>
        <w:t>D</w:t>
      </w:r>
    </w:p>
    <w:p w14:paraId="3BE1A91A" w14:textId="77777777" w:rsidR="00AF4EA3" w:rsidRDefault="000545A6" w:rsidP="00CA57DC">
      <w:pPr>
        <w:pStyle w:val="ListParagraph"/>
        <w:numPr>
          <w:ilvl w:val="0"/>
          <w:numId w:val="56"/>
        </w:numPr>
        <w:spacing w:line="240" w:lineRule="auto"/>
        <w:jc w:val="both"/>
        <w:rPr>
          <w:sz w:val="20"/>
          <w:szCs w:val="20"/>
        </w:rPr>
      </w:pPr>
      <w:r w:rsidRPr="002022B6">
        <w:rPr>
          <w:b/>
          <w:sz w:val="20"/>
          <w:szCs w:val="20"/>
        </w:rPr>
        <w:t>Notice of petition</w:t>
      </w:r>
      <w:r w:rsidR="002022B6" w:rsidRPr="002022B6">
        <w:rPr>
          <w:b/>
          <w:sz w:val="20"/>
          <w:szCs w:val="20"/>
        </w:rPr>
        <w:t>:</w:t>
      </w:r>
      <w:r w:rsidR="002022B6">
        <w:rPr>
          <w:sz w:val="20"/>
          <w:szCs w:val="20"/>
        </w:rPr>
        <w:t xml:space="preserve"> this gives notice to the respondent that a petition has been filed against him/her and also states steps the respondent may wish to take in the action </w:t>
      </w:r>
    </w:p>
    <w:p w14:paraId="5B2125DB" w14:textId="77777777" w:rsidR="00AF4EA3" w:rsidRDefault="000545A6" w:rsidP="00CA57DC">
      <w:pPr>
        <w:pStyle w:val="ListParagraph"/>
        <w:numPr>
          <w:ilvl w:val="0"/>
          <w:numId w:val="56"/>
        </w:numPr>
        <w:spacing w:line="240" w:lineRule="auto"/>
        <w:jc w:val="both"/>
        <w:rPr>
          <w:sz w:val="20"/>
          <w:szCs w:val="20"/>
        </w:rPr>
      </w:pPr>
      <w:r w:rsidRPr="002022B6">
        <w:rPr>
          <w:b/>
          <w:sz w:val="20"/>
          <w:szCs w:val="20"/>
        </w:rPr>
        <w:t>Original marriage certificate</w:t>
      </w:r>
      <w:r w:rsidR="002022B6" w:rsidRPr="002022B6">
        <w:rPr>
          <w:b/>
          <w:sz w:val="20"/>
          <w:szCs w:val="20"/>
        </w:rPr>
        <w:t>:</w:t>
      </w:r>
      <w:r w:rsidR="002022B6">
        <w:rPr>
          <w:sz w:val="20"/>
          <w:szCs w:val="20"/>
        </w:rPr>
        <w:t xml:space="preserve"> to establish that a valid marriage exists between the parties which is sought to be dissolved</w:t>
      </w:r>
    </w:p>
    <w:p w14:paraId="21B6337A" w14:textId="77777777" w:rsidR="00AF4EA3" w:rsidRDefault="000545A6" w:rsidP="00CA57DC">
      <w:pPr>
        <w:pStyle w:val="ListParagraph"/>
        <w:numPr>
          <w:ilvl w:val="0"/>
          <w:numId w:val="56"/>
        </w:numPr>
        <w:spacing w:line="240" w:lineRule="auto"/>
        <w:jc w:val="both"/>
        <w:rPr>
          <w:sz w:val="20"/>
          <w:szCs w:val="20"/>
        </w:rPr>
      </w:pPr>
      <w:r w:rsidRPr="002022B6">
        <w:rPr>
          <w:b/>
          <w:sz w:val="20"/>
          <w:szCs w:val="20"/>
        </w:rPr>
        <w:t>Ack</w:t>
      </w:r>
      <w:r w:rsidR="002022B6" w:rsidRPr="002022B6">
        <w:rPr>
          <w:b/>
          <w:sz w:val="20"/>
          <w:szCs w:val="20"/>
        </w:rPr>
        <w:t>nowledgment of service</w:t>
      </w:r>
      <w:r w:rsidR="002022B6">
        <w:rPr>
          <w:sz w:val="20"/>
          <w:szCs w:val="20"/>
        </w:rPr>
        <w:t xml:space="preserve">: proof that the petition has been served on the respondent </w:t>
      </w:r>
    </w:p>
    <w:p w14:paraId="65E19EE4" w14:textId="77777777" w:rsidR="00AF4EA3" w:rsidRPr="00AF4EA3" w:rsidRDefault="00B93257" w:rsidP="00CA57DC">
      <w:pPr>
        <w:pStyle w:val="ListParagraph"/>
        <w:numPr>
          <w:ilvl w:val="0"/>
          <w:numId w:val="56"/>
        </w:numPr>
        <w:spacing w:line="240" w:lineRule="auto"/>
        <w:jc w:val="both"/>
        <w:rPr>
          <w:sz w:val="20"/>
          <w:szCs w:val="20"/>
        </w:rPr>
      </w:pPr>
      <w:r w:rsidRPr="002022B6">
        <w:rPr>
          <w:b/>
          <w:sz w:val="20"/>
          <w:szCs w:val="20"/>
        </w:rPr>
        <w:t>Verifying affidavit:</w:t>
      </w:r>
      <w:r>
        <w:rPr>
          <w:sz w:val="20"/>
          <w:szCs w:val="20"/>
        </w:rPr>
        <w:t xml:space="preserve"> to verify </w:t>
      </w:r>
      <w:r w:rsidR="002022B6">
        <w:rPr>
          <w:sz w:val="20"/>
          <w:szCs w:val="20"/>
        </w:rPr>
        <w:t xml:space="preserve">on oath </w:t>
      </w:r>
      <w:r>
        <w:rPr>
          <w:sz w:val="20"/>
          <w:szCs w:val="20"/>
        </w:rPr>
        <w:t>that all that statement made in the petition is true</w:t>
      </w:r>
    </w:p>
    <w:p w14:paraId="1B998D49" w14:textId="77777777" w:rsidR="00AF4EA3" w:rsidRDefault="000545A6" w:rsidP="00CA57DC">
      <w:pPr>
        <w:pStyle w:val="ListParagraph"/>
        <w:numPr>
          <w:ilvl w:val="0"/>
          <w:numId w:val="56"/>
        </w:numPr>
        <w:spacing w:line="240" w:lineRule="auto"/>
        <w:jc w:val="both"/>
        <w:rPr>
          <w:sz w:val="20"/>
          <w:szCs w:val="20"/>
        </w:rPr>
      </w:pPr>
      <w:r w:rsidRPr="002022B6">
        <w:rPr>
          <w:b/>
          <w:sz w:val="20"/>
          <w:szCs w:val="20"/>
        </w:rPr>
        <w:t>Certificate of reconciliation</w:t>
      </w:r>
      <w:r w:rsidR="002022B6">
        <w:rPr>
          <w:sz w:val="20"/>
          <w:szCs w:val="20"/>
        </w:rPr>
        <w:t xml:space="preserve">: to be signed by counsel to show that he has made attempt to reconcile the parties </w:t>
      </w:r>
    </w:p>
    <w:p w14:paraId="6CCDF80B" w14:textId="77777777" w:rsidR="000545A6" w:rsidRPr="00AF4EA3" w:rsidRDefault="000545A6" w:rsidP="00CA57DC">
      <w:pPr>
        <w:pStyle w:val="ListParagraph"/>
        <w:numPr>
          <w:ilvl w:val="0"/>
          <w:numId w:val="56"/>
        </w:numPr>
        <w:spacing w:line="240" w:lineRule="auto"/>
        <w:jc w:val="both"/>
        <w:rPr>
          <w:sz w:val="20"/>
          <w:szCs w:val="20"/>
        </w:rPr>
      </w:pPr>
      <w:r w:rsidRPr="004B2F6A">
        <w:rPr>
          <w:b/>
          <w:sz w:val="20"/>
          <w:szCs w:val="20"/>
        </w:rPr>
        <w:t>Discretion statement</w:t>
      </w:r>
      <w:r w:rsidR="002A30CF" w:rsidRPr="004B2F6A">
        <w:rPr>
          <w:b/>
          <w:sz w:val="20"/>
          <w:szCs w:val="20"/>
        </w:rPr>
        <w:t>:</w:t>
      </w:r>
      <w:r w:rsidR="002A30CF">
        <w:rPr>
          <w:sz w:val="20"/>
          <w:szCs w:val="20"/>
        </w:rPr>
        <w:t xml:space="preserve"> </w:t>
      </w:r>
      <w:r w:rsidR="002022B6">
        <w:rPr>
          <w:b/>
          <w:sz w:val="20"/>
          <w:szCs w:val="20"/>
        </w:rPr>
        <w:t xml:space="preserve">NOT COMPULSORY </w:t>
      </w:r>
      <w:r w:rsidR="002A30CF" w:rsidRPr="000545A6">
        <w:rPr>
          <w:sz w:val="20"/>
          <w:szCs w:val="20"/>
        </w:rPr>
        <w:t>Made by any of the parties who has committed adultery</w:t>
      </w:r>
      <w:r w:rsidR="00B93257">
        <w:rPr>
          <w:sz w:val="20"/>
          <w:szCs w:val="20"/>
        </w:rPr>
        <w:t xml:space="preserve"> asking for a decree of dissolution irrespective that such party of guilty of adultery</w:t>
      </w:r>
    </w:p>
    <w:p w14:paraId="34B1A59F" w14:textId="77777777" w:rsidR="00855414" w:rsidRDefault="000545A6" w:rsidP="00CA57DC">
      <w:pPr>
        <w:pStyle w:val="ListParagraph"/>
        <w:numPr>
          <w:ilvl w:val="0"/>
          <w:numId w:val="55"/>
        </w:numPr>
        <w:spacing w:line="240" w:lineRule="auto"/>
        <w:jc w:val="both"/>
        <w:rPr>
          <w:sz w:val="20"/>
          <w:szCs w:val="20"/>
        </w:rPr>
      </w:pPr>
      <w:r w:rsidRPr="00855414">
        <w:rPr>
          <w:b/>
          <w:sz w:val="20"/>
          <w:szCs w:val="20"/>
        </w:rPr>
        <w:t>Service of the petition</w:t>
      </w:r>
      <w:r w:rsidRPr="00855414">
        <w:rPr>
          <w:sz w:val="20"/>
          <w:szCs w:val="20"/>
        </w:rPr>
        <w:t xml:space="preserve">: This is evidenced by filing with the petition an acknowledgment of service as there must be evidence of service before the court that petition has been served on the respondent before the court can commence hearing of the petition. </w:t>
      </w:r>
    </w:p>
    <w:p w14:paraId="1E2BA6B2" w14:textId="77777777" w:rsidR="000545A6" w:rsidRPr="00855414" w:rsidRDefault="000545A6" w:rsidP="00855414">
      <w:pPr>
        <w:pStyle w:val="ListParagraph"/>
        <w:numPr>
          <w:ilvl w:val="0"/>
          <w:numId w:val="55"/>
        </w:numPr>
        <w:spacing w:line="240" w:lineRule="auto"/>
        <w:jc w:val="both"/>
        <w:rPr>
          <w:sz w:val="20"/>
          <w:szCs w:val="20"/>
        </w:rPr>
      </w:pPr>
      <w:r w:rsidRPr="00855414">
        <w:rPr>
          <w:b/>
          <w:sz w:val="20"/>
          <w:szCs w:val="20"/>
        </w:rPr>
        <w:t>Pleadings</w:t>
      </w:r>
      <w:r w:rsidRPr="00855414">
        <w:rPr>
          <w:sz w:val="20"/>
          <w:szCs w:val="20"/>
        </w:rPr>
        <w:t xml:space="preserve"> (answer to petition, reply, rejoinder and cross petition): Answer to petition is a document prepared and filed by the respondent or co-responden</w:t>
      </w:r>
      <w:r w:rsidR="002A30CF" w:rsidRPr="00855414">
        <w:rPr>
          <w:sz w:val="20"/>
          <w:szCs w:val="20"/>
        </w:rPr>
        <w:t xml:space="preserve">t where he wants to respond to </w:t>
      </w:r>
      <w:r w:rsidRPr="00855414">
        <w:rPr>
          <w:sz w:val="20"/>
          <w:szCs w:val="20"/>
        </w:rPr>
        <w:t xml:space="preserve">the petition. </w:t>
      </w:r>
      <w:r w:rsidRPr="00855414">
        <w:rPr>
          <w:b/>
          <w:sz w:val="20"/>
          <w:szCs w:val="20"/>
        </w:rPr>
        <w:t>It is filed within 28 days</w:t>
      </w:r>
      <w:r w:rsidRPr="00855414">
        <w:rPr>
          <w:sz w:val="20"/>
          <w:szCs w:val="20"/>
        </w:rPr>
        <w:t xml:space="preserve">. It shall contain facts to controvert the petition. </w:t>
      </w:r>
      <w:r w:rsidRPr="00855414">
        <w:rPr>
          <w:b/>
          <w:sz w:val="20"/>
          <w:szCs w:val="20"/>
        </w:rPr>
        <w:t>NB</w:t>
      </w:r>
      <w:r w:rsidRPr="00855414">
        <w:rPr>
          <w:sz w:val="20"/>
          <w:szCs w:val="20"/>
        </w:rPr>
        <w:t xml:space="preserve">: Where there is an intervention, the document filed by an intervener is also called an answer. The answer is in the position of a statement of </w:t>
      </w:r>
      <w:proofErr w:type="spellStart"/>
      <w:r w:rsidRPr="00855414">
        <w:rPr>
          <w:sz w:val="20"/>
          <w:szCs w:val="20"/>
        </w:rPr>
        <w:t>defence</w:t>
      </w:r>
      <w:proofErr w:type="spellEnd"/>
      <w:r w:rsidRPr="00855414">
        <w:rPr>
          <w:sz w:val="20"/>
          <w:szCs w:val="20"/>
        </w:rPr>
        <w:t>.</w:t>
      </w:r>
      <w:r w:rsidR="002A30CF" w:rsidRPr="00855414">
        <w:rPr>
          <w:sz w:val="20"/>
          <w:szCs w:val="20"/>
        </w:rPr>
        <w:t xml:space="preserve"> </w:t>
      </w:r>
      <w:r w:rsidRPr="00855414">
        <w:rPr>
          <w:sz w:val="20"/>
          <w:szCs w:val="20"/>
        </w:rPr>
        <w:t>There could be an answer under protest by a respondent who intends to challenge the jurisdi</w:t>
      </w:r>
      <w:r w:rsidR="002A30CF" w:rsidRPr="00855414">
        <w:rPr>
          <w:sz w:val="20"/>
          <w:szCs w:val="20"/>
        </w:rPr>
        <w:t>c</w:t>
      </w:r>
      <w:r w:rsidR="00DD6D71" w:rsidRPr="00855414">
        <w:rPr>
          <w:sz w:val="20"/>
          <w:szCs w:val="20"/>
        </w:rPr>
        <w:t xml:space="preserve">tion of the court on any </w:t>
      </w:r>
      <w:r w:rsidR="00DD6D71" w:rsidRPr="00855414">
        <w:rPr>
          <w:sz w:val="20"/>
          <w:szCs w:val="20"/>
        </w:rPr>
        <w:lastRenderedPageBreak/>
        <w:t>ground</w:t>
      </w:r>
      <w:r w:rsidR="00855414">
        <w:rPr>
          <w:sz w:val="20"/>
          <w:szCs w:val="20"/>
        </w:rPr>
        <w:t xml:space="preserve">. </w:t>
      </w:r>
      <w:r w:rsidRPr="00855414">
        <w:rPr>
          <w:b/>
          <w:sz w:val="20"/>
          <w:szCs w:val="20"/>
        </w:rPr>
        <w:t>NB</w:t>
      </w:r>
      <w:r w:rsidRPr="00855414">
        <w:rPr>
          <w:sz w:val="20"/>
          <w:szCs w:val="20"/>
        </w:rPr>
        <w:t>: If there is a petition for dissolution of marriage and the respondent answers by a cross petition for a decree of nullity of marriage, the cross petition will be heard first.</w:t>
      </w:r>
    </w:p>
    <w:p w14:paraId="0BA6BDA7" w14:textId="77777777" w:rsidR="00505F65" w:rsidRDefault="000545A6" w:rsidP="00CA57DC">
      <w:pPr>
        <w:pStyle w:val="ListParagraph"/>
        <w:numPr>
          <w:ilvl w:val="0"/>
          <w:numId w:val="55"/>
        </w:numPr>
        <w:spacing w:line="240" w:lineRule="auto"/>
        <w:jc w:val="both"/>
        <w:rPr>
          <w:sz w:val="20"/>
          <w:szCs w:val="20"/>
        </w:rPr>
      </w:pPr>
      <w:r w:rsidRPr="00505F65">
        <w:rPr>
          <w:b/>
          <w:sz w:val="20"/>
          <w:szCs w:val="20"/>
        </w:rPr>
        <w:t>Compulsory conferences in matrimonial causes proceedings</w:t>
      </w:r>
      <w:r w:rsidRPr="00505F65">
        <w:rPr>
          <w:sz w:val="20"/>
          <w:szCs w:val="20"/>
        </w:rPr>
        <w:t xml:space="preserve">: This is held where the petition </w:t>
      </w:r>
      <w:r w:rsidRPr="00855414">
        <w:rPr>
          <w:b/>
          <w:sz w:val="20"/>
          <w:szCs w:val="20"/>
        </w:rPr>
        <w:t xml:space="preserve">includes prayers for maintenance, settlement of property, custody or guardianship of an infant </w:t>
      </w:r>
      <w:proofErr w:type="spellStart"/>
      <w:r w:rsidRPr="00855414">
        <w:rPr>
          <w:b/>
          <w:sz w:val="20"/>
          <w:szCs w:val="20"/>
        </w:rPr>
        <w:t>etc</w:t>
      </w:r>
      <w:proofErr w:type="spellEnd"/>
      <w:r w:rsidRPr="00855414">
        <w:rPr>
          <w:b/>
          <w:sz w:val="20"/>
          <w:szCs w:val="20"/>
        </w:rPr>
        <w:t xml:space="preserve"> </w:t>
      </w:r>
      <w:r w:rsidRPr="00505F65">
        <w:rPr>
          <w:sz w:val="20"/>
          <w:szCs w:val="20"/>
        </w:rPr>
        <w:t>for the parties to agree on amicable settlement on the issues before the setting down of the petition for hearing/trial</w:t>
      </w:r>
      <w:r w:rsidR="00855414">
        <w:rPr>
          <w:sz w:val="20"/>
          <w:szCs w:val="20"/>
        </w:rPr>
        <w:t xml:space="preserve"> and such settlement would be forwarded to the judge </w:t>
      </w:r>
    </w:p>
    <w:p w14:paraId="16C671FB" w14:textId="77777777" w:rsidR="00505F65" w:rsidRDefault="000545A6" w:rsidP="00CA57DC">
      <w:pPr>
        <w:pStyle w:val="ListParagraph"/>
        <w:numPr>
          <w:ilvl w:val="0"/>
          <w:numId w:val="55"/>
        </w:numPr>
        <w:spacing w:line="240" w:lineRule="auto"/>
        <w:jc w:val="both"/>
        <w:rPr>
          <w:sz w:val="20"/>
          <w:szCs w:val="20"/>
        </w:rPr>
      </w:pPr>
      <w:r w:rsidRPr="00505F65">
        <w:rPr>
          <w:b/>
          <w:sz w:val="20"/>
          <w:szCs w:val="20"/>
        </w:rPr>
        <w:t>Setting down for hearing</w:t>
      </w:r>
      <w:r w:rsidRPr="00505F65">
        <w:rPr>
          <w:sz w:val="20"/>
          <w:szCs w:val="20"/>
        </w:rPr>
        <w:t xml:space="preserve">: The request to set down the petition for hearing is to be made by the petitioner </w:t>
      </w:r>
    </w:p>
    <w:p w14:paraId="560F7A81" w14:textId="77777777" w:rsidR="00505F65" w:rsidRDefault="000545A6" w:rsidP="00CA57DC">
      <w:pPr>
        <w:pStyle w:val="ListParagraph"/>
        <w:numPr>
          <w:ilvl w:val="0"/>
          <w:numId w:val="55"/>
        </w:numPr>
        <w:spacing w:line="240" w:lineRule="auto"/>
        <w:jc w:val="both"/>
        <w:rPr>
          <w:sz w:val="20"/>
          <w:szCs w:val="20"/>
        </w:rPr>
      </w:pPr>
      <w:r w:rsidRPr="00505F65">
        <w:rPr>
          <w:b/>
          <w:sz w:val="20"/>
          <w:szCs w:val="20"/>
        </w:rPr>
        <w:t>Trial/ hearing of the petition</w:t>
      </w:r>
      <w:r w:rsidRPr="00505F65">
        <w:rPr>
          <w:sz w:val="20"/>
          <w:szCs w:val="20"/>
        </w:rPr>
        <w:t>: Trial is to be held in public and not in the chambers except where there are special circumstances that require the interest of justice</w:t>
      </w:r>
      <w:r w:rsidR="002A30CF" w:rsidRPr="00505F65">
        <w:rPr>
          <w:sz w:val="20"/>
          <w:szCs w:val="20"/>
        </w:rPr>
        <w:t>.</w:t>
      </w:r>
      <w:r w:rsidR="00625048">
        <w:rPr>
          <w:sz w:val="20"/>
          <w:szCs w:val="20"/>
        </w:rPr>
        <w:t xml:space="preserve"> </w:t>
      </w:r>
      <w:r w:rsidR="00625048" w:rsidRPr="00625048">
        <w:rPr>
          <w:b/>
          <w:color w:val="FF0000"/>
          <w:sz w:val="20"/>
          <w:szCs w:val="20"/>
        </w:rPr>
        <w:t>MENAKAYA V MENAKAYA</w:t>
      </w:r>
    </w:p>
    <w:p w14:paraId="2ADB9C47" w14:textId="77777777" w:rsidR="002A30CF" w:rsidRPr="00505F65" w:rsidRDefault="000545A6" w:rsidP="00CA57DC">
      <w:pPr>
        <w:pStyle w:val="ListParagraph"/>
        <w:numPr>
          <w:ilvl w:val="0"/>
          <w:numId w:val="55"/>
        </w:numPr>
        <w:spacing w:line="240" w:lineRule="auto"/>
        <w:jc w:val="both"/>
        <w:rPr>
          <w:sz w:val="20"/>
          <w:szCs w:val="20"/>
        </w:rPr>
      </w:pPr>
      <w:r w:rsidRPr="00505F65">
        <w:rPr>
          <w:b/>
          <w:sz w:val="20"/>
          <w:szCs w:val="20"/>
        </w:rPr>
        <w:t>Judgment</w:t>
      </w:r>
      <w:r w:rsidRPr="00505F65">
        <w:rPr>
          <w:sz w:val="20"/>
          <w:szCs w:val="20"/>
        </w:rPr>
        <w:t xml:space="preserve">: After hearing the parties, the first order the court will make is a </w:t>
      </w:r>
      <w:r w:rsidRPr="00505F65">
        <w:rPr>
          <w:b/>
          <w:i/>
          <w:sz w:val="20"/>
          <w:szCs w:val="20"/>
        </w:rPr>
        <w:t>Decree Nisi</w:t>
      </w:r>
      <w:r w:rsidRPr="00505F65">
        <w:rPr>
          <w:sz w:val="20"/>
          <w:szCs w:val="20"/>
        </w:rPr>
        <w:t>, dissolving the marriage, and to see if the parties will reconcile. After 3 months the decree nisi becomes absolute</w:t>
      </w:r>
      <w:r w:rsidR="002A30CF" w:rsidRPr="00505F65">
        <w:rPr>
          <w:sz w:val="20"/>
          <w:szCs w:val="20"/>
        </w:rPr>
        <w:t>.</w:t>
      </w:r>
      <w:r w:rsidR="00A3799F">
        <w:rPr>
          <w:sz w:val="20"/>
          <w:szCs w:val="20"/>
        </w:rPr>
        <w:t xml:space="preserve"> Where during the subsistence of the order nisi any of the parties die or remarries, then the marriage is still valid – </w:t>
      </w:r>
      <w:r w:rsidR="00A3799F" w:rsidRPr="00A3799F">
        <w:rPr>
          <w:b/>
          <w:color w:val="FF0000"/>
          <w:sz w:val="20"/>
          <w:szCs w:val="20"/>
        </w:rPr>
        <w:t>AMOBI V NZEGWU</w:t>
      </w:r>
    </w:p>
    <w:p w14:paraId="46071B78" w14:textId="77777777" w:rsidR="000545A6" w:rsidRPr="000545A6" w:rsidRDefault="000545A6" w:rsidP="000545A6">
      <w:pPr>
        <w:spacing w:line="240" w:lineRule="auto"/>
        <w:jc w:val="both"/>
        <w:rPr>
          <w:sz w:val="20"/>
          <w:szCs w:val="20"/>
        </w:rPr>
      </w:pPr>
      <w:r w:rsidRPr="002A30CF">
        <w:rPr>
          <w:b/>
          <w:sz w:val="20"/>
          <w:szCs w:val="20"/>
        </w:rPr>
        <w:t>Mode of enforcement of orders/ decrees of the court</w:t>
      </w:r>
      <w:r w:rsidRPr="000545A6">
        <w:rPr>
          <w:sz w:val="20"/>
          <w:szCs w:val="20"/>
        </w:rPr>
        <w:t>: It may be by attachment and sequestration, all with the leave of the Court that gave the Order</w:t>
      </w:r>
    </w:p>
    <w:p w14:paraId="19B5B5F8" w14:textId="77777777" w:rsidR="000545A6" w:rsidRDefault="000545A6" w:rsidP="00CA57DC">
      <w:pPr>
        <w:pStyle w:val="ListParagraph"/>
        <w:numPr>
          <w:ilvl w:val="0"/>
          <w:numId w:val="55"/>
        </w:numPr>
        <w:spacing w:line="240" w:lineRule="auto"/>
        <w:jc w:val="both"/>
        <w:rPr>
          <w:sz w:val="20"/>
          <w:szCs w:val="20"/>
        </w:rPr>
      </w:pPr>
      <w:r w:rsidRPr="00505F65">
        <w:rPr>
          <w:b/>
          <w:sz w:val="20"/>
          <w:szCs w:val="20"/>
        </w:rPr>
        <w:t>Appeals:</w:t>
      </w:r>
      <w:r w:rsidRPr="00505F65">
        <w:rPr>
          <w:sz w:val="20"/>
          <w:szCs w:val="20"/>
        </w:rPr>
        <w:t xml:space="preserve"> There is no right of appeal against a decree absolute in matrimonial causes—</w:t>
      </w:r>
      <w:r w:rsidRPr="00505F65">
        <w:rPr>
          <w:b/>
          <w:color w:val="FF0000"/>
          <w:sz w:val="20"/>
          <w:szCs w:val="20"/>
        </w:rPr>
        <w:t>S. 241(2) CFRN</w:t>
      </w:r>
      <w:r w:rsidRPr="00505F65">
        <w:rPr>
          <w:sz w:val="20"/>
          <w:szCs w:val="20"/>
        </w:rPr>
        <w:t>. However, if it is a decree nisi, there will be a right of appeal.</w:t>
      </w:r>
    </w:p>
    <w:p w14:paraId="6B12A9BB" w14:textId="77777777" w:rsidR="000F3FE9" w:rsidRPr="000F3FE9" w:rsidRDefault="000F3FE9" w:rsidP="000F3FE9">
      <w:pPr>
        <w:spacing w:line="240" w:lineRule="auto"/>
        <w:jc w:val="both"/>
        <w:rPr>
          <w:b/>
          <w:sz w:val="20"/>
          <w:szCs w:val="20"/>
        </w:rPr>
      </w:pPr>
      <w:r w:rsidRPr="000F3FE9">
        <w:rPr>
          <w:b/>
          <w:sz w:val="20"/>
          <w:szCs w:val="20"/>
        </w:rPr>
        <w:t>NOTABLES</w:t>
      </w:r>
    </w:p>
    <w:p w14:paraId="46066571" w14:textId="77777777" w:rsidR="000F3FE9" w:rsidRDefault="000F3FE9" w:rsidP="00C47FE4">
      <w:pPr>
        <w:pStyle w:val="ListParagraph"/>
        <w:numPr>
          <w:ilvl w:val="0"/>
          <w:numId w:val="356"/>
        </w:numPr>
        <w:spacing w:line="240" w:lineRule="auto"/>
        <w:jc w:val="both"/>
        <w:rPr>
          <w:sz w:val="20"/>
          <w:szCs w:val="20"/>
        </w:rPr>
      </w:pPr>
      <w:r>
        <w:rPr>
          <w:sz w:val="20"/>
          <w:szCs w:val="20"/>
        </w:rPr>
        <w:t xml:space="preserve">Before a party can join a co respondent as an adulterer in dissolution of marriage, the following </w:t>
      </w:r>
      <w:proofErr w:type="spellStart"/>
      <w:r>
        <w:rPr>
          <w:sz w:val="20"/>
          <w:szCs w:val="20"/>
        </w:rPr>
        <w:t>musat</w:t>
      </w:r>
      <w:proofErr w:type="spellEnd"/>
      <w:r>
        <w:rPr>
          <w:sz w:val="20"/>
          <w:szCs w:val="20"/>
        </w:rPr>
        <w:t xml:space="preserve"> be present;</w:t>
      </w:r>
    </w:p>
    <w:p w14:paraId="7E6E7949" w14:textId="77777777" w:rsidR="000F3FE9" w:rsidRDefault="000F3FE9" w:rsidP="00C47FE4">
      <w:pPr>
        <w:pStyle w:val="ListParagraph"/>
        <w:numPr>
          <w:ilvl w:val="0"/>
          <w:numId w:val="357"/>
        </w:numPr>
        <w:spacing w:line="240" w:lineRule="auto"/>
        <w:jc w:val="both"/>
        <w:rPr>
          <w:sz w:val="20"/>
          <w:szCs w:val="20"/>
        </w:rPr>
      </w:pPr>
      <w:r>
        <w:rPr>
          <w:sz w:val="20"/>
          <w:szCs w:val="20"/>
        </w:rPr>
        <w:t>He must have pleaded adultery as a fact in support of the friend in his petition</w:t>
      </w:r>
    </w:p>
    <w:p w14:paraId="6F2FF288" w14:textId="77777777" w:rsidR="000F3FE9" w:rsidRDefault="000F3FE9" w:rsidP="00C47FE4">
      <w:pPr>
        <w:pStyle w:val="ListParagraph"/>
        <w:numPr>
          <w:ilvl w:val="0"/>
          <w:numId w:val="357"/>
        </w:numPr>
        <w:spacing w:line="240" w:lineRule="auto"/>
        <w:jc w:val="both"/>
        <w:rPr>
          <w:sz w:val="20"/>
          <w:szCs w:val="20"/>
        </w:rPr>
      </w:pPr>
      <w:r>
        <w:rPr>
          <w:sz w:val="20"/>
          <w:szCs w:val="20"/>
        </w:rPr>
        <w:t>He must not have condoned the adultery in a y way</w:t>
      </w:r>
    </w:p>
    <w:p w14:paraId="1D7845EB" w14:textId="77777777" w:rsidR="000F3FE9" w:rsidRDefault="000F3FE9" w:rsidP="00C47FE4">
      <w:pPr>
        <w:pStyle w:val="ListParagraph"/>
        <w:numPr>
          <w:ilvl w:val="0"/>
          <w:numId w:val="357"/>
        </w:numPr>
        <w:spacing w:line="240" w:lineRule="auto"/>
        <w:jc w:val="both"/>
        <w:rPr>
          <w:sz w:val="20"/>
          <w:szCs w:val="20"/>
        </w:rPr>
      </w:pPr>
      <w:r>
        <w:rPr>
          <w:sz w:val="20"/>
          <w:szCs w:val="20"/>
        </w:rPr>
        <w:t xml:space="preserve">The adultery must not have been committed for more than 3 years from the date of the petition </w:t>
      </w:r>
    </w:p>
    <w:p w14:paraId="2A1EFB40" w14:textId="77777777" w:rsidR="000F3FE9" w:rsidRDefault="000F3FE9" w:rsidP="000F3FE9">
      <w:pPr>
        <w:pStyle w:val="ListParagraph"/>
        <w:spacing w:line="240" w:lineRule="auto"/>
        <w:ind w:left="360"/>
        <w:jc w:val="both"/>
        <w:rPr>
          <w:sz w:val="20"/>
          <w:szCs w:val="20"/>
        </w:rPr>
      </w:pPr>
    </w:p>
    <w:p w14:paraId="0199868B" w14:textId="77777777" w:rsidR="000F3FE9" w:rsidRDefault="000F3FE9" w:rsidP="00C47FE4">
      <w:pPr>
        <w:pStyle w:val="ListParagraph"/>
        <w:numPr>
          <w:ilvl w:val="0"/>
          <w:numId w:val="356"/>
        </w:numPr>
        <w:spacing w:line="240" w:lineRule="auto"/>
        <w:jc w:val="both"/>
        <w:rPr>
          <w:sz w:val="20"/>
          <w:szCs w:val="20"/>
        </w:rPr>
      </w:pPr>
      <w:r>
        <w:rPr>
          <w:sz w:val="20"/>
          <w:szCs w:val="20"/>
        </w:rPr>
        <w:t xml:space="preserve">The condition precedent to the court assuming jurisdiction in a matrimonial matter </w:t>
      </w:r>
      <w:proofErr w:type="gramStart"/>
      <w:r>
        <w:rPr>
          <w:sz w:val="20"/>
          <w:szCs w:val="20"/>
        </w:rPr>
        <w:t>is ;</w:t>
      </w:r>
      <w:proofErr w:type="gramEnd"/>
    </w:p>
    <w:p w14:paraId="79CB3020" w14:textId="77777777" w:rsidR="000F3FE9" w:rsidRDefault="000F3FE9" w:rsidP="00C47FE4">
      <w:pPr>
        <w:pStyle w:val="ListParagraph"/>
        <w:numPr>
          <w:ilvl w:val="0"/>
          <w:numId w:val="358"/>
        </w:numPr>
        <w:spacing w:line="240" w:lineRule="auto"/>
        <w:jc w:val="both"/>
        <w:rPr>
          <w:sz w:val="20"/>
          <w:szCs w:val="20"/>
        </w:rPr>
      </w:pPr>
      <w:r>
        <w:rPr>
          <w:sz w:val="20"/>
          <w:szCs w:val="20"/>
        </w:rPr>
        <w:t xml:space="preserve">The petitioner is domiciled in Nigeria (domiciled in any state in Nigeria suffices) </w:t>
      </w:r>
      <w:r w:rsidRPr="000F3FE9">
        <w:rPr>
          <w:b/>
          <w:color w:val="FF0000"/>
          <w:sz w:val="20"/>
          <w:szCs w:val="20"/>
        </w:rPr>
        <w:t>S 2(2)</w:t>
      </w:r>
      <w:r>
        <w:rPr>
          <w:sz w:val="20"/>
          <w:szCs w:val="20"/>
        </w:rPr>
        <w:t xml:space="preserve"> </w:t>
      </w:r>
      <w:r w:rsidRPr="000F3FE9">
        <w:rPr>
          <w:b/>
          <w:color w:val="FF0000"/>
          <w:sz w:val="20"/>
          <w:szCs w:val="20"/>
        </w:rPr>
        <w:t>MCA</w:t>
      </w:r>
      <w:r>
        <w:rPr>
          <w:sz w:val="20"/>
          <w:szCs w:val="20"/>
        </w:rPr>
        <w:t xml:space="preserve"> </w:t>
      </w:r>
      <w:r w:rsidRPr="000F3FE9">
        <w:rPr>
          <w:b/>
          <w:color w:val="FF0000"/>
          <w:sz w:val="20"/>
          <w:szCs w:val="20"/>
        </w:rPr>
        <w:t>BHOJWANI V BHOJWANI</w:t>
      </w:r>
    </w:p>
    <w:p w14:paraId="03022D39" w14:textId="77777777" w:rsidR="000F3FE9" w:rsidRPr="000F3FE9" w:rsidRDefault="000F3FE9" w:rsidP="00C47FE4">
      <w:pPr>
        <w:pStyle w:val="ListParagraph"/>
        <w:numPr>
          <w:ilvl w:val="0"/>
          <w:numId w:val="358"/>
        </w:numPr>
        <w:spacing w:line="240" w:lineRule="auto"/>
        <w:jc w:val="both"/>
        <w:rPr>
          <w:sz w:val="20"/>
          <w:szCs w:val="20"/>
        </w:rPr>
      </w:pPr>
      <w:r>
        <w:rPr>
          <w:sz w:val="20"/>
          <w:szCs w:val="20"/>
        </w:rPr>
        <w:t>The marriage must have been contracted under the Marriage Act</w:t>
      </w:r>
    </w:p>
    <w:p w14:paraId="058D8A73" w14:textId="77777777" w:rsidR="000545A6" w:rsidRPr="00AC52B8" w:rsidRDefault="000545A6" w:rsidP="000545A6">
      <w:pPr>
        <w:spacing w:line="240" w:lineRule="auto"/>
        <w:jc w:val="both"/>
        <w:rPr>
          <w:b/>
          <w:sz w:val="20"/>
          <w:szCs w:val="20"/>
        </w:rPr>
      </w:pPr>
      <w:r w:rsidRPr="00AC52B8">
        <w:rPr>
          <w:b/>
          <w:sz w:val="20"/>
          <w:szCs w:val="20"/>
        </w:rPr>
        <w:t xml:space="preserve">DRAFT A MATRIMONIAL CAUSE PETITION </w:t>
      </w:r>
    </w:p>
    <w:p w14:paraId="22050DBC" w14:textId="77777777" w:rsidR="00AC52B8" w:rsidRDefault="000545A6" w:rsidP="00AC52B8">
      <w:pPr>
        <w:spacing w:line="240" w:lineRule="auto"/>
        <w:jc w:val="center"/>
        <w:rPr>
          <w:sz w:val="20"/>
          <w:szCs w:val="20"/>
        </w:rPr>
      </w:pPr>
      <w:r w:rsidRPr="000545A6">
        <w:rPr>
          <w:sz w:val="20"/>
          <w:szCs w:val="20"/>
        </w:rPr>
        <w:t>IN THE HIGH COURT OF LAGOS STATE</w:t>
      </w:r>
    </w:p>
    <w:p w14:paraId="36ECB95C" w14:textId="77777777" w:rsidR="000545A6" w:rsidRPr="000545A6" w:rsidRDefault="000545A6" w:rsidP="00AC52B8">
      <w:pPr>
        <w:spacing w:line="240" w:lineRule="auto"/>
        <w:jc w:val="center"/>
        <w:rPr>
          <w:sz w:val="20"/>
          <w:szCs w:val="20"/>
        </w:rPr>
      </w:pPr>
      <w:r w:rsidRPr="000545A6">
        <w:rPr>
          <w:sz w:val="20"/>
          <w:szCs w:val="20"/>
        </w:rPr>
        <w:t>IN THE LAGOS JUDICIAL DIVISION</w:t>
      </w:r>
    </w:p>
    <w:p w14:paraId="328FC15F" w14:textId="77777777" w:rsidR="000545A6" w:rsidRPr="000545A6" w:rsidRDefault="000545A6" w:rsidP="00AC52B8">
      <w:pPr>
        <w:spacing w:line="240" w:lineRule="auto"/>
        <w:jc w:val="center"/>
        <w:rPr>
          <w:sz w:val="20"/>
          <w:szCs w:val="20"/>
        </w:rPr>
      </w:pPr>
      <w:r w:rsidRPr="000545A6">
        <w:rPr>
          <w:sz w:val="20"/>
          <w:szCs w:val="20"/>
        </w:rPr>
        <w:t>HOLDEN AT LAGOS</w:t>
      </w:r>
    </w:p>
    <w:p w14:paraId="4FFA2B7C" w14:textId="77777777" w:rsidR="000545A6" w:rsidRPr="000545A6" w:rsidRDefault="00AC52B8" w:rsidP="00AC52B8">
      <w:pPr>
        <w:spacing w:line="240" w:lineRule="auto"/>
        <w:jc w:val="right"/>
        <w:rPr>
          <w:sz w:val="20"/>
          <w:szCs w:val="20"/>
        </w:rPr>
      </w:pPr>
      <w:r>
        <w:rPr>
          <w:sz w:val="20"/>
          <w:szCs w:val="20"/>
        </w:rPr>
        <w:t>PETITION</w:t>
      </w:r>
      <w:r w:rsidR="000545A6" w:rsidRPr="000545A6">
        <w:rPr>
          <w:sz w:val="20"/>
          <w:szCs w:val="20"/>
        </w:rPr>
        <w:t xml:space="preserve"> NO:</w:t>
      </w:r>
    </w:p>
    <w:p w14:paraId="4B6302F2" w14:textId="77777777" w:rsidR="00AC52B8" w:rsidRPr="00DD6D71" w:rsidRDefault="000545A6" w:rsidP="00DD6D71">
      <w:pPr>
        <w:spacing w:line="240" w:lineRule="auto"/>
        <w:jc w:val="center"/>
        <w:rPr>
          <w:b/>
          <w:sz w:val="20"/>
          <w:szCs w:val="20"/>
        </w:rPr>
      </w:pPr>
      <w:r w:rsidRPr="00DD6D71">
        <w:rPr>
          <w:b/>
          <w:sz w:val="20"/>
          <w:szCs w:val="20"/>
        </w:rPr>
        <w:t>IN THE MATTER OF THE MATRIMONIAL CAUSES ACT</w:t>
      </w:r>
    </w:p>
    <w:p w14:paraId="3074E205" w14:textId="77777777" w:rsidR="000545A6" w:rsidRPr="000545A6" w:rsidRDefault="000545A6" w:rsidP="000545A6">
      <w:pPr>
        <w:spacing w:line="240" w:lineRule="auto"/>
        <w:jc w:val="both"/>
        <w:rPr>
          <w:sz w:val="20"/>
          <w:szCs w:val="20"/>
        </w:rPr>
      </w:pPr>
      <w:r w:rsidRPr="000545A6">
        <w:rPr>
          <w:sz w:val="20"/>
          <w:szCs w:val="20"/>
        </w:rPr>
        <w:t>BETWEEN</w:t>
      </w:r>
    </w:p>
    <w:p w14:paraId="0F0FA712" w14:textId="77777777" w:rsidR="000545A6" w:rsidRPr="000545A6" w:rsidRDefault="00AC52B8" w:rsidP="000545A6">
      <w:pPr>
        <w:spacing w:line="240" w:lineRule="auto"/>
        <w:jc w:val="both"/>
        <w:rPr>
          <w:sz w:val="20"/>
          <w:szCs w:val="20"/>
        </w:rPr>
      </w:pPr>
      <w:r>
        <w:rPr>
          <w:sz w:val="20"/>
          <w:szCs w:val="20"/>
        </w:rPr>
        <w:t>KIM KARDASHIAN WEST………………………………………….</w:t>
      </w:r>
      <w:r w:rsidR="000545A6" w:rsidRPr="000545A6">
        <w:rPr>
          <w:sz w:val="20"/>
          <w:szCs w:val="20"/>
        </w:rPr>
        <w:tab/>
        <w:t>PETITIONER</w:t>
      </w:r>
    </w:p>
    <w:p w14:paraId="66891B6E" w14:textId="77777777" w:rsidR="000545A6" w:rsidRPr="000545A6" w:rsidRDefault="000545A6" w:rsidP="000545A6">
      <w:pPr>
        <w:spacing w:line="240" w:lineRule="auto"/>
        <w:jc w:val="both"/>
        <w:rPr>
          <w:sz w:val="20"/>
          <w:szCs w:val="20"/>
        </w:rPr>
      </w:pPr>
      <w:r w:rsidRPr="000545A6">
        <w:rPr>
          <w:sz w:val="20"/>
          <w:szCs w:val="20"/>
        </w:rPr>
        <w:t>AND</w:t>
      </w:r>
    </w:p>
    <w:p w14:paraId="34EE2626" w14:textId="77777777" w:rsidR="00DD6D71" w:rsidRDefault="00AC52B8" w:rsidP="00C14B41">
      <w:pPr>
        <w:pStyle w:val="ListParagraph"/>
        <w:numPr>
          <w:ilvl w:val="0"/>
          <w:numId w:val="223"/>
        </w:numPr>
        <w:spacing w:line="240" w:lineRule="auto"/>
        <w:jc w:val="both"/>
        <w:rPr>
          <w:sz w:val="20"/>
          <w:szCs w:val="20"/>
        </w:rPr>
      </w:pPr>
      <w:r w:rsidRPr="00DD6D71">
        <w:rPr>
          <w:sz w:val="20"/>
          <w:szCs w:val="20"/>
        </w:rPr>
        <w:t>KANYE WEST…………………………………………</w:t>
      </w:r>
      <w:r w:rsidR="000545A6" w:rsidRPr="00DD6D71">
        <w:rPr>
          <w:sz w:val="20"/>
          <w:szCs w:val="20"/>
        </w:rPr>
        <w:tab/>
        <w:t>RESPONDENT</w:t>
      </w:r>
    </w:p>
    <w:p w14:paraId="2F3A5BD1" w14:textId="77777777" w:rsidR="000545A6" w:rsidRPr="00DD6D71" w:rsidRDefault="00DD6D71" w:rsidP="00C14B41">
      <w:pPr>
        <w:pStyle w:val="ListParagraph"/>
        <w:numPr>
          <w:ilvl w:val="0"/>
          <w:numId w:val="223"/>
        </w:numPr>
        <w:spacing w:line="240" w:lineRule="auto"/>
        <w:jc w:val="both"/>
        <w:rPr>
          <w:sz w:val="20"/>
          <w:szCs w:val="20"/>
        </w:rPr>
      </w:pPr>
      <w:r w:rsidRPr="00DD6D71">
        <w:rPr>
          <w:sz w:val="20"/>
          <w:szCs w:val="20"/>
        </w:rPr>
        <w:t>BLAC CHYNA……</w:t>
      </w:r>
      <w:r w:rsidR="00AC52B8" w:rsidRPr="00DD6D71">
        <w:rPr>
          <w:sz w:val="20"/>
          <w:szCs w:val="20"/>
        </w:rPr>
        <w:t>…………………………………</w:t>
      </w:r>
      <w:proofErr w:type="gramStart"/>
      <w:r w:rsidR="00AC52B8" w:rsidRPr="00DD6D71">
        <w:rPr>
          <w:sz w:val="20"/>
          <w:szCs w:val="20"/>
        </w:rPr>
        <w:t>…..</w:t>
      </w:r>
      <w:proofErr w:type="gramEnd"/>
      <w:r w:rsidR="000545A6" w:rsidRPr="00DD6D71">
        <w:rPr>
          <w:sz w:val="20"/>
          <w:szCs w:val="20"/>
        </w:rPr>
        <w:tab/>
        <w:t>CO-RESPONDENT</w:t>
      </w:r>
    </w:p>
    <w:p w14:paraId="6CE13CDC" w14:textId="77777777" w:rsidR="000545A6" w:rsidRPr="000545A6" w:rsidRDefault="000545A6" w:rsidP="000545A6">
      <w:pPr>
        <w:spacing w:line="240" w:lineRule="auto"/>
        <w:jc w:val="both"/>
        <w:rPr>
          <w:sz w:val="20"/>
          <w:szCs w:val="20"/>
        </w:rPr>
      </w:pPr>
      <w:r w:rsidRPr="000545A6">
        <w:rPr>
          <w:sz w:val="20"/>
          <w:szCs w:val="20"/>
        </w:rPr>
        <w:t>To:</w:t>
      </w:r>
      <w:r w:rsidR="00AC52B8">
        <w:rPr>
          <w:sz w:val="20"/>
          <w:szCs w:val="20"/>
        </w:rPr>
        <w:t xml:space="preserve"> </w:t>
      </w:r>
      <w:r w:rsidRPr="000545A6">
        <w:rPr>
          <w:sz w:val="20"/>
          <w:szCs w:val="20"/>
        </w:rPr>
        <w:t xml:space="preserve">The </w:t>
      </w:r>
      <w:proofErr w:type="gramStart"/>
      <w:r w:rsidRPr="000545A6">
        <w:rPr>
          <w:sz w:val="20"/>
          <w:szCs w:val="20"/>
        </w:rPr>
        <w:t>above named</w:t>
      </w:r>
      <w:proofErr w:type="gramEnd"/>
      <w:r w:rsidRPr="000545A6">
        <w:rPr>
          <w:sz w:val="20"/>
          <w:szCs w:val="20"/>
        </w:rPr>
        <w:t xml:space="preserve"> High Court</w:t>
      </w:r>
    </w:p>
    <w:p w14:paraId="17E8BF42" w14:textId="77777777" w:rsidR="000545A6" w:rsidRPr="00AC52B8" w:rsidRDefault="000545A6" w:rsidP="00AC52B8">
      <w:pPr>
        <w:spacing w:line="240" w:lineRule="auto"/>
        <w:jc w:val="center"/>
        <w:rPr>
          <w:b/>
          <w:sz w:val="20"/>
          <w:szCs w:val="20"/>
        </w:rPr>
      </w:pPr>
      <w:r w:rsidRPr="00AC52B8">
        <w:rPr>
          <w:b/>
          <w:sz w:val="20"/>
          <w:szCs w:val="20"/>
        </w:rPr>
        <w:lastRenderedPageBreak/>
        <w:t>PETITION FOR DISSOLUTION OF MARRIAGE</w:t>
      </w:r>
    </w:p>
    <w:p w14:paraId="56FDF9DA" w14:textId="77777777" w:rsidR="00CD7B51" w:rsidRDefault="000545A6" w:rsidP="00C47FE4">
      <w:pPr>
        <w:pStyle w:val="ListParagraph"/>
        <w:numPr>
          <w:ilvl w:val="0"/>
          <w:numId w:val="359"/>
        </w:numPr>
        <w:spacing w:line="240" w:lineRule="auto"/>
        <w:jc w:val="both"/>
        <w:rPr>
          <w:sz w:val="20"/>
          <w:szCs w:val="20"/>
        </w:rPr>
      </w:pPr>
      <w:r w:rsidRPr="00CD7B51">
        <w:rPr>
          <w:sz w:val="20"/>
          <w:szCs w:val="20"/>
        </w:rPr>
        <w:t xml:space="preserve">The petitioner, </w:t>
      </w:r>
      <w:r w:rsidR="00AC52B8" w:rsidRPr="00CD7B51">
        <w:rPr>
          <w:sz w:val="20"/>
          <w:szCs w:val="20"/>
        </w:rPr>
        <w:t xml:space="preserve">Kim Kardashian West </w:t>
      </w:r>
      <w:r w:rsidRPr="00CD7B51">
        <w:rPr>
          <w:sz w:val="20"/>
          <w:szCs w:val="20"/>
        </w:rPr>
        <w:t xml:space="preserve">whose address is at plot 111, </w:t>
      </w:r>
      <w:proofErr w:type="spellStart"/>
      <w:r w:rsidRPr="00CD7B51">
        <w:rPr>
          <w:sz w:val="20"/>
          <w:szCs w:val="20"/>
        </w:rPr>
        <w:t>Balarabe</w:t>
      </w:r>
      <w:proofErr w:type="spellEnd"/>
      <w:r w:rsidRPr="00CD7B51">
        <w:rPr>
          <w:sz w:val="20"/>
          <w:szCs w:val="20"/>
        </w:rPr>
        <w:t xml:space="preserve"> Close, Victoria Island, Lagos and who is a legal practitioner, petitions the court for a decree of dissolution of marriage on the ground tha</w:t>
      </w:r>
      <w:r w:rsidR="00CD7B51">
        <w:rPr>
          <w:sz w:val="20"/>
          <w:szCs w:val="20"/>
        </w:rPr>
        <w:t>t the marriage has</w:t>
      </w:r>
      <w:r w:rsidRPr="00CD7B51">
        <w:rPr>
          <w:sz w:val="20"/>
          <w:szCs w:val="20"/>
        </w:rPr>
        <w:t xml:space="preserve"> broken down</w:t>
      </w:r>
      <w:r w:rsidR="00CD7B51">
        <w:rPr>
          <w:sz w:val="20"/>
          <w:szCs w:val="20"/>
        </w:rPr>
        <w:t xml:space="preserve"> irretrievably</w:t>
      </w:r>
      <w:r w:rsidRPr="00CD7B51">
        <w:rPr>
          <w:sz w:val="20"/>
          <w:szCs w:val="20"/>
        </w:rPr>
        <w:t xml:space="preserve">, against the respondent </w:t>
      </w:r>
      <w:r w:rsidR="00AC52B8" w:rsidRPr="00CD7B51">
        <w:rPr>
          <w:sz w:val="20"/>
          <w:szCs w:val="20"/>
        </w:rPr>
        <w:t>Kanye West</w:t>
      </w:r>
      <w:r w:rsidRPr="00CD7B51">
        <w:rPr>
          <w:sz w:val="20"/>
          <w:szCs w:val="20"/>
        </w:rPr>
        <w:t xml:space="preserve"> whose address is plot 121, </w:t>
      </w:r>
      <w:proofErr w:type="spellStart"/>
      <w:r w:rsidRPr="00CD7B51">
        <w:rPr>
          <w:sz w:val="20"/>
          <w:szCs w:val="20"/>
        </w:rPr>
        <w:t>Balarabe</w:t>
      </w:r>
      <w:proofErr w:type="spellEnd"/>
      <w:r w:rsidRPr="00CD7B51">
        <w:rPr>
          <w:sz w:val="20"/>
          <w:szCs w:val="20"/>
        </w:rPr>
        <w:t xml:space="preserve"> Street, Ikoyi, Lagos a</w:t>
      </w:r>
      <w:r w:rsidR="00AC52B8" w:rsidRPr="00CD7B51">
        <w:rPr>
          <w:sz w:val="20"/>
          <w:szCs w:val="20"/>
        </w:rPr>
        <w:t>nd the co-respondent is Blac Chyna</w:t>
      </w:r>
      <w:r w:rsidRPr="00CD7B51">
        <w:rPr>
          <w:sz w:val="20"/>
          <w:szCs w:val="20"/>
        </w:rPr>
        <w:t xml:space="preserve">, whose address is 7, Sharp Street, </w:t>
      </w:r>
      <w:proofErr w:type="spellStart"/>
      <w:r w:rsidRPr="00CD7B51">
        <w:rPr>
          <w:sz w:val="20"/>
          <w:szCs w:val="20"/>
        </w:rPr>
        <w:t>Ajegunle</w:t>
      </w:r>
      <w:proofErr w:type="spellEnd"/>
      <w:r w:rsidRPr="00CD7B51">
        <w:rPr>
          <w:sz w:val="20"/>
          <w:szCs w:val="20"/>
        </w:rPr>
        <w:t>, Lagos whose occupation is a company secretary.</w:t>
      </w:r>
    </w:p>
    <w:p w14:paraId="686706D8" w14:textId="77777777" w:rsidR="000545A6" w:rsidRPr="00CD7B51" w:rsidRDefault="000545A6" w:rsidP="00C47FE4">
      <w:pPr>
        <w:pStyle w:val="ListParagraph"/>
        <w:numPr>
          <w:ilvl w:val="0"/>
          <w:numId w:val="359"/>
        </w:numPr>
        <w:spacing w:line="240" w:lineRule="auto"/>
        <w:jc w:val="both"/>
        <w:rPr>
          <w:sz w:val="20"/>
          <w:szCs w:val="20"/>
        </w:rPr>
      </w:pPr>
      <w:r w:rsidRPr="00CD7B51">
        <w:rPr>
          <w:b/>
          <w:sz w:val="20"/>
          <w:szCs w:val="20"/>
        </w:rPr>
        <w:t>MARRIAGE</w:t>
      </w:r>
    </w:p>
    <w:p w14:paraId="537E86D3" w14:textId="77777777" w:rsidR="00DD6D71" w:rsidRDefault="000545A6" w:rsidP="00C14B41">
      <w:pPr>
        <w:pStyle w:val="ListParagraph"/>
        <w:numPr>
          <w:ilvl w:val="0"/>
          <w:numId w:val="224"/>
        </w:numPr>
        <w:spacing w:line="240" w:lineRule="auto"/>
        <w:jc w:val="both"/>
        <w:rPr>
          <w:sz w:val="20"/>
          <w:szCs w:val="20"/>
        </w:rPr>
      </w:pPr>
      <w:r w:rsidRPr="00DD6D71">
        <w:rPr>
          <w:sz w:val="20"/>
          <w:szCs w:val="20"/>
        </w:rPr>
        <w:t>The petitioner then a spinster was lawfully married to the respondent then a bachelor at the Marriage Registry, Lagos on 7th January, 2010.</w:t>
      </w:r>
    </w:p>
    <w:p w14:paraId="38073E3F" w14:textId="77777777" w:rsidR="00CD7B51" w:rsidRDefault="000545A6" w:rsidP="00CD7B51">
      <w:pPr>
        <w:pStyle w:val="ListParagraph"/>
        <w:numPr>
          <w:ilvl w:val="0"/>
          <w:numId w:val="224"/>
        </w:numPr>
        <w:spacing w:line="240" w:lineRule="auto"/>
        <w:jc w:val="both"/>
        <w:rPr>
          <w:sz w:val="20"/>
          <w:szCs w:val="20"/>
        </w:rPr>
      </w:pPr>
      <w:r w:rsidRPr="00DD6D71">
        <w:rPr>
          <w:sz w:val="20"/>
          <w:szCs w:val="20"/>
        </w:rPr>
        <w:t>The surname of the petitioner immediately before marriage is</w:t>
      </w:r>
      <w:r w:rsidR="00AC52B8" w:rsidRPr="00DD6D71">
        <w:rPr>
          <w:sz w:val="20"/>
          <w:szCs w:val="20"/>
        </w:rPr>
        <w:t xml:space="preserve"> Kardashian</w:t>
      </w:r>
    </w:p>
    <w:p w14:paraId="08EBB874" w14:textId="77777777" w:rsidR="00CD7B51" w:rsidRPr="00CD7B51" w:rsidRDefault="00CD7B51" w:rsidP="00CD7B51">
      <w:pPr>
        <w:pStyle w:val="ListParagraph"/>
        <w:spacing w:line="240" w:lineRule="auto"/>
        <w:ind w:left="360"/>
        <w:jc w:val="both"/>
        <w:rPr>
          <w:sz w:val="20"/>
          <w:szCs w:val="20"/>
        </w:rPr>
      </w:pPr>
    </w:p>
    <w:p w14:paraId="560FEB25" w14:textId="77777777" w:rsidR="000545A6" w:rsidRPr="00CD7B51" w:rsidRDefault="000545A6" w:rsidP="00C47FE4">
      <w:pPr>
        <w:pStyle w:val="ListParagraph"/>
        <w:numPr>
          <w:ilvl w:val="0"/>
          <w:numId w:val="359"/>
        </w:numPr>
        <w:spacing w:line="240" w:lineRule="auto"/>
        <w:jc w:val="both"/>
        <w:rPr>
          <w:sz w:val="20"/>
          <w:szCs w:val="20"/>
        </w:rPr>
      </w:pPr>
      <w:r w:rsidRPr="00CD7B51">
        <w:rPr>
          <w:b/>
          <w:sz w:val="20"/>
          <w:szCs w:val="20"/>
        </w:rPr>
        <w:t>BIRTH OF PETITIONER AND RESPONDENT</w:t>
      </w:r>
    </w:p>
    <w:p w14:paraId="3BBCBC57" w14:textId="77777777" w:rsidR="00CD7B51" w:rsidRDefault="000545A6" w:rsidP="000545A6">
      <w:pPr>
        <w:spacing w:line="240" w:lineRule="auto"/>
        <w:jc w:val="both"/>
        <w:rPr>
          <w:sz w:val="20"/>
          <w:szCs w:val="20"/>
        </w:rPr>
      </w:pPr>
      <w:r w:rsidRPr="000545A6">
        <w:rPr>
          <w:sz w:val="20"/>
          <w:szCs w:val="20"/>
        </w:rPr>
        <w:t xml:space="preserve">The petitioner was born on 22nd March 1984 in Lagos state, </w:t>
      </w:r>
      <w:r w:rsidR="00AC52B8">
        <w:rPr>
          <w:sz w:val="20"/>
          <w:szCs w:val="20"/>
        </w:rPr>
        <w:t xml:space="preserve">Nigeria and the respondent was </w:t>
      </w:r>
      <w:r w:rsidRPr="000545A6">
        <w:rPr>
          <w:sz w:val="20"/>
          <w:szCs w:val="20"/>
        </w:rPr>
        <w:t>born in 1980 in Delta state, Nigeria.</w:t>
      </w:r>
    </w:p>
    <w:p w14:paraId="52921D89" w14:textId="77777777" w:rsidR="000545A6" w:rsidRPr="00CD7B51" w:rsidRDefault="000545A6" w:rsidP="00C47FE4">
      <w:pPr>
        <w:pStyle w:val="ListParagraph"/>
        <w:numPr>
          <w:ilvl w:val="0"/>
          <w:numId w:val="359"/>
        </w:numPr>
        <w:spacing w:line="240" w:lineRule="auto"/>
        <w:jc w:val="both"/>
        <w:rPr>
          <w:sz w:val="20"/>
          <w:szCs w:val="20"/>
        </w:rPr>
      </w:pPr>
      <w:r w:rsidRPr="00CD7B51">
        <w:rPr>
          <w:b/>
          <w:sz w:val="20"/>
          <w:szCs w:val="20"/>
        </w:rPr>
        <w:t>DOMICILE OR RESIDENCE</w:t>
      </w:r>
    </w:p>
    <w:p w14:paraId="4A83F8FF" w14:textId="77777777" w:rsidR="000545A6" w:rsidRPr="000545A6" w:rsidRDefault="000545A6" w:rsidP="000545A6">
      <w:pPr>
        <w:spacing w:line="240" w:lineRule="auto"/>
        <w:jc w:val="both"/>
        <w:rPr>
          <w:sz w:val="20"/>
          <w:szCs w:val="20"/>
        </w:rPr>
      </w:pPr>
      <w:r w:rsidRPr="000545A6">
        <w:rPr>
          <w:sz w:val="20"/>
          <w:szCs w:val="20"/>
        </w:rPr>
        <w:t xml:space="preserve">The petitioner is within the meaning of the Act, domiciled in Nigeria, the facts on which </w:t>
      </w:r>
      <w:proofErr w:type="gramStart"/>
      <w:r w:rsidRPr="000545A6">
        <w:rPr>
          <w:sz w:val="20"/>
          <w:szCs w:val="20"/>
        </w:rPr>
        <w:t>the  court</w:t>
      </w:r>
      <w:proofErr w:type="gramEnd"/>
      <w:r w:rsidRPr="000545A6">
        <w:rPr>
          <w:sz w:val="20"/>
          <w:szCs w:val="20"/>
        </w:rPr>
        <w:t xml:space="preserve"> will be asked to find that the petitioner is so domiciled are as follows; prior to the marriage and immediately after desertion, has been resident within the jurisdiction – Nigeria, Lagos.</w:t>
      </w:r>
    </w:p>
    <w:p w14:paraId="43F41B83" w14:textId="77777777" w:rsidR="000545A6" w:rsidRPr="00CD7B51" w:rsidRDefault="000545A6" w:rsidP="00C47FE4">
      <w:pPr>
        <w:pStyle w:val="ListParagraph"/>
        <w:numPr>
          <w:ilvl w:val="0"/>
          <w:numId w:val="359"/>
        </w:numPr>
        <w:spacing w:line="240" w:lineRule="auto"/>
        <w:jc w:val="both"/>
        <w:rPr>
          <w:sz w:val="20"/>
          <w:szCs w:val="20"/>
        </w:rPr>
      </w:pPr>
      <w:r w:rsidRPr="00CD7B51">
        <w:rPr>
          <w:b/>
          <w:sz w:val="20"/>
          <w:szCs w:val="20"/>
        </w:rPr>
        <w:t>CO-HABITATION</w:t>
      </w:r>
    </w:p>
    <w:p w14:paraId="06D0585F" w14:textId="77777777" w:rsidR="00BF12F4" w:rsidRDefault="000545A6" w:rsidP="00BF12F4">
      <w:pPr>
        <w:spacing w:line="240" w:lineRule="auto"/>
        <w:jc w:val="both"/>
        <w:rPr>
          <w:sz w:val="20"/>
          <w:szCs w:val="20"/>
        </w:rPr>
      </w:pPr>
      <w:r w:rsidRPr="000545A6">
        <w:rPr>
          <w:sz w:val="20"/>
          <w:szCs w:val="20"/>
        </w:rPr>
        <w:t>Particulars of the places at which and periods during which the petitioner and the respondent co- habited are as follows:</w:t>
      </w:r>
    </w:p>
    <w:p w14:paraId="01DAD795" w14:textId="77777777" w:rsidR="00BF12F4" w:rsidRDefault="000545A6" w:rsidP="00C14B41">
      <w:pPr>
        <w:pStyle w:val="ListParagraph"/>
        <w:numPr>
          <w:ilvl w:val="0"/>
          <w:numId w:val="225"/>
        </w:numPr>
        <w:spacing w:line="240" w:lineRule="auto"/>
        <w:jc w:val="both"/>
        <w:rPr>
          <w:sz w:val="20"/>
          <w:szCs w:val="20"/>
        </w:rPr>
      </w:pPr>
      <w:r w:rsidRPr="00BF12F4">
        <w:rPr>
          <w:sz w:val="20"/>
          <w:szCs w:val="20"/>
        </w:rPr>
        <w:t xml:space="preserve">Immediately after marriage, the petitioner and the respondent lived at plot 121, </w:t>
      </w:r>
      <w:proofErr w:type="spellStart"/>
      <w:r w:rsidRPr="00BF12F4">
        <w:rPr>
          <w:sz w:val="20"/>
          <w:szCs w:val="20"/>
        </w:rPr>
        <w:t>Balarabe</w:t>
      </w:r>
      <w:proofErr w:type="spellEnd"/>
      <w:r w:rsidRPr="00BF12F4">
        <w:rPr>
          <w:sz w:val="20"/>
          <w:szCs w:val="20"/>
        </w:rPr>
        <w:t xml:space="preserve"> Street, Ikoyi, Lagos.</w:t>
      </w:r>
    </w:p>
    <w:p w14:paraId="438D22E8" w14:textId="77777777" w:rsidR="000545A6" w:rsidRDefault="000545A6" w:rsidP="00C14B41">
      <w:pPr>
        <w:pStyle w:val="ListParagraph"/>
        <w:numPr>
          <w:ilvl w:val="0"/>
          <w:numId w:val="225"/>
        </w:numPr>
        <w:spacing w:line="240" w:lineRule="auto"/>
        <w:jc w:val="both"/>
        <w:rPr>
          <w:sz w:val="20"/>
          <w:szCs w:val="20"/>
        </w:rPr>
      </w:pPr>
      <w:r w:rsidRPr="00BF12F4">
        <w:rPr>
          <w:sz w:val="20"/>
          <w:szCs w:val="20"/>
        </w:rPr>
        <w:t xml:space="preserve">The date and circumstances in which co-habitation between the petitioner and the respondent first ceased are as follows: 14th September, 2012, the petitioner found </w:t>
      </w:r>
      <w:r w:rsidR="00B3603B" w:rsidRPr="00BF12F4">
        <w:rPr>
          <w:sz w:val="20"/>
          <w:szCs w:val="20"/>
        </w:rPr>
        <w:t>a note written by the respondent</w:t>
      </w:r>
      <w:r w:rsidRPr="00BF12F4">
        <w:rPr>
          <w:sz w:val="20"/>
          <w:szCs w:val="20"/>
        </w:rPr>
        <w:t xml:space="preserve"> stating that he was leaving for Australia and never to come back to Nigeria.</w:t>
      </w:r>
    </w:p>
    <w:p w14:paraId="1880E578" w14:textId="77777777" w:rsidR="00CD7B51" w:rsidRPr="00BF12F4" w:rsidRDefault="00CD7B51" w:rsidP="00CD7B51">
      <w:pPr>
        <w:pStyle w:val="ListParagraph"/>
        <w:spacing w:line="240" w:lineRule="auto"/>
        <w:ind w:left="360"/>
        <w:jc w:val="both"/>
        <w:rPr>
          <w:sz w:val="20"/>
          <w:szCs w:val="20"/>
        </w:rPr>
      </w:pPr>
    </w:p>
    <w:p w14:paraId="23EFE624" w14:textId="77777777" w:rsidR="000545A6" w:rsidRPr="00CD7B51" w:rsidRDefault="000545A6" w:rsidP="00C47FE4">
      <w:pPr>
        <w:pStyle w:val="ListParagraph"/>
        <w:numPr>
          <w:ilvl w:val="0"/>
          <w:numId w:val="359"/>
        </w:numPr>
        <w:spacing w:line="240" w:lineRule="auto"/>
        <w:jc w:val="both"/>
        <w:rPr>
          <w:sz w:val="20"/>
          <w:szCs w:val="20"/>
        </w:rPr>
      </w:pPr>
      <w:r w:rsidRPr="00CD7B51">
        <w:rPr>
          <w:b/>
          <w:sz w:val="20"/>
          <w:szCs w:val="20"/>
        </w:rPr>
        <w:t>CHILDREN</w:t>
      </w:r>
    </w:p>
    <w:p w14:paraId="455CB9BC" w14:textId="77777777" w:rsidR="000545A6" w:rsidRPr="000545A6" w:rsidRDefault="000545A6" w:rsidP="000545A6">
      <w:pPr>
        <w:spacing w:line="240" w:lineRule="auto"/>
        <w:jc w:val="both"/>
        <w:rPr>
          <w:sz w:val="20"/>
          <w:szCs w:val="20"/>
        </w:rPr>
      </w:pPr>
      <w:r w:rsidRPr="000545A6">
        <w:rPr>
          <w:sz w:val="20"/>
          <w:szCs w:val="20"/>
        </w:rPr>
        <w:t>Nil</w:t>
      </w:r>
    </w:p>
    <w:p w14:paraId="114E4627" w14:textId="77777777" w:rsidR="000545A6" w:rsidRPr="00CD7B51" w:rsidRDefault="000545A6" w:rsidP="00C47FE4">
      <w:pPr>
        <w:pStyle w:val="ListParagraph"/>
        <w:numPr>
          <w:ilvl w:val="0"/>
          <w:numId w:val="359"/>
        </w:numPr>
        <w:spacing w:line="240" w:lineRule="auto"/>
        <w:jc w:val="both"/>
        <w:rPr>
          <w:sz w:val="20"/>
          <w:szCs w:val="20"/>
        </w:rPr>
      </w:pPr>
      <w:r w:rsidRPr="00CD7B51">
        <w:rPr>
          <w:b/>
          <w:sz w:val="20"/>
          <w:szCs w:val="20"/>
        </w:rPr>
        <w:t>PREVIOUS PROCEEDINGS</w:t>
      </w:r>
    </w:p>
    <w:p w14:paraId="02E60C61" w14:textId="77777777" w:rsidR="000545A6" w:rsidRPr="000545A6" w:rsidRDefault="000545A6" w:rsidP="000545A6">
      <w:pPr>
        <w:spacing w:line="240" w:lineRule="auto"/>
        <w:jc w:val="both"/>
        <w:rPr>
          <w:sz w:val="20"/>
          <w:szCs w:val="20"/>
        </w:rPr>
      </w:pPr>
      <w:r w:rsidRPr="000545A6">
        <w:rPr>
          <w:sz w:val="20"/>
          <w:szCs w:val="20"/>
        </w:rPr>
        <w:t>Since the marriage, there have not been any proceedings in court between the petitioner and respondent.</w:t>
      </w:r>
    </w:p>
    <w:p w14:paraId="4E75A048" w14:textId="77777777" w:rsidR="000545A6" w:rsidRPr="00CD7B51" w:rsidRDefault="000545A6" w:rsidP="00C47FE4">
      <w:pPr>
        <w:pStyle w:val="ListParagraph"/>
        <w:numPr>
          <w:ilvl w:val="0"/>
          <w:numId w:val="359"/>
        </w:numPr>
        <w:spacing w:line="240" w:lineRule="auto"/>
        <w:jc w:val="both"/>
        <w:rPr>
          <w:sz w:val="20"/>
          <w:szCs w:val="20"/>
        </w:rPr>
      </w:pPr>
      <w:r w:rsidRPr="00CD7B51">
        <w:rPr>
          <w:b/>
          <w:sz w:val="20"/>
          <w:szCs w:val="20"/>
        </w:rPr>
        <w:t>GROUND FOR PETITION</w:t>
      </w:r>
    </w:p>
    <w:p w14:paraId="1192C919" w14:textId="77777777" w:rsidR="000545A6" w:rsidRPr="000545A6" w:rsidRDefault="000545A6" w:rsidP="000545A6">
      <w:pPr>
        <w:spacing w:line="240" w:lineRule="auto"/>
        <w:jc w:val="both"/>
        <w:rPr>
          <w:sz w:val="20"/>
          <w:szCs w:val="20"/>
        </w:rPr>
      </w:pPr>
      <w:r w:rsidRPr="000545A6">
        <w:rPr>
          <w:sz w:val="20"/>
          <w:szCs w:val="20"/>
        </w:rPr>
        <w:t>That the marriage has irretrievably broken down</w:t>
      </w:r>
    </w:p>
    <w:p w14:paraId="47396D84" w14:textId="77777777" w:rsidR="000545A6" w:rsidRPr="00CD7B51" w:rsidRDefault="000545A6" w:rsidP="00C47FE4">
      <w:pPr>
        <w:pStyle w:val="ListParagraph"/>
        <w:numPr>
          <w:ilvl w:val="0"/>
          <w:numId w:val="359"/>
        </w:numPr>
        <w:spacing w:line="240" w:lineRule="auto"/>
        <w:jc w:val="both"/>
        <w:rPr>
          <w:sz w:val="20"/>
          <w:szCs w:val="20"/>
        </w:rPr>
      </w:pPr>
      <w:r w:rsidRPr="00CD7B51">
        <w:rPr>
          <w:b/>
          <w:sz w:val="20"/>
          <w:szCs w:val="20"/>
        </w:rPr>
        <w:t>FACTS SUPPORTING THE GROUND</w:t>
      </w:r>
    </w:p>
    <w:p w14:paraId="012B4BF4" w14:textId="77777777" w:rsidR="00BF12F4" w:rsidRDefault="000545A6" w:rsidP="00C14B41">
      <w:pPr>
        <w:pStyle w:val="ListParagraph"/>
        <w:numPr>
          <w:ilvl w:val="0"/>
          <w:numId w:val="226"/>
        </w:numPr>
        <w:spacing w:line="240" w:lineRule="auto"/>
        <w:jc w:val="both"/>
        <w:rPr>
          <w:sz w:val="20"/>
          <w:szCs w:val="20"/>
        </w:rPr>
      </w:pPr>
      <w:r w:rsidRPr="00BF12F4">
        <w:rPr>
          <w:sz w:val="20"/>
          <w:szCs w:val="20"/>
        </w:rPr>
        <w:t xml:space="preserve">The fact that the respondent has repeatedly committed adultery with co-respondent, as he contacted </w:t>
      </w:r>
      <w:proofErr w:type="spellStart"/>
      <w:r w:rsidRPr="00BF12F4">
        <w:rPr>
          <w:sz w:val="20"/>
          <w:szCs w:val="20"/>
        </w:rPr>
        <w:t>veneral</w:t>
      </w:r>
      <w:proofErr w:type="spellEnd"/>
      <w:r w:rsidRPr="00BF12F4">
        <w:rPr>
          <w:sz w:val="20"/>
          <w:szCs w:val="20"/>
        </w:rPr>
        <w:t xml:space="preserve"> disease and the petitioner finds it intolerable to live with him.</w:t>
      </w:r>
    </w:p>
    <w:p w14:paraId="750D91CD" w14:textId="77777777" w:rsidR="000545A6" w:rsidRPr="00BF12F4" w:rsidRDefault="000545A6" w:rsidP="00C14B41">
      <w:pPr>
        <w:pStyle w:val="ListParagraph"/>
        <w:numPr>
          <w:ilvl w:val="0"/>
          <w:numId w:val="226"/>
        </w:numPr>
        <w:spacing w:line="240" w:lineRule="auto"/>
        <w:jc w:val="both"/>
        <w:rPr>
          <w:sz w:val="20"/>
          <w:szCs w:val="20"/>
        </w:rPr>
      </w:pPr>
      <w:r w:rsidRPr="00BF12F4">
        <w:rPr>
          <w:sz w:val="20"/>
          <w:szCs w:val="20"/>
        </w:rPr>
        <w:t>That the respondent had constantly used every opportunity and slight provocation to inflict physical injury on the petitioner.</w:t>
      </w:r>
    </w:p>
    <w:p w14:paraId="249F4E3A" w14:textId="77777777" w:rsidR="000545A6" w:rsidRPr="00CD7B51" w:rsidRDefault="000545A6" w:rsidP="00C47FE4">
      <w:pPr>
        <w:pStyle w:val="ListParagraph"/>
        <w:numPr>
          <w:ilvl w:val="0"/>
          <w:numId w:val="359"/>
        </w:numPr>
        <w:spacing w:line="240" w:lineRule="auto"/>
        <w:jc w:val="both"/>
        <w:rPr>
          <w:sz w:val="20"/>
          <w:szCs w:val="20"/>
        </w:rPr>
      </w:pPr>
      <w:r w:rsidRPr="00CD7B51">
        <w:rPr>
          <w:b/>
          <w:sz w:val="20"/>
          <w:szCs w:val="20"/>
        </w:rPr>
        <w:t>CONDONATION, CONNIVANCE AND COLLUSION</w:t>
      </w:r>
    </w:p>
    <w:p w14:paraId="0E88C38A" w14:textId="77777777" w:rsidR="000545A6" w:rsidRPr="000545A6" w:rsidRDefault="000545A6" w:rsidP="000545A6">
      <w:pPr>
        <w:spacing w:line="240" w:lineRule="auto"/>
        <w:jc w:val="both"/>
        <w:rPr>
          <w:sz w:val="20"/>
          <w:szCs w:val="20"/>
        </w:rPr>
      </w:pPr>
      <w:r w:rsidRPr="000545A6">
        <w:rPr>
          <w:sz w:val="20"/>
          <w:szCs w:val="20"/>
        </w:rPr>
        <w:t>The petitioner has not condoned, connived at the facts specified above and not guilty of collusion in presenting this petition.</w:t>
      </w:r>
    </w:p>
    <w:p w14:paraId="2FC24F03" w14:textId="77777777" w:rsidR="000545A6" w:rsidRPr="00CD7B51" w:rsidRDefault="000545A6" w:rsidP="00C47FE4">
      <w:pPr>
        <w:pStyle w:val="ListParagraph"/>
        <w:numPr>
          <w:ilvl w:val="0"/>
          <w:numId w:val="359"/>
        </w:numPr>
        <w:spacing w:line="240" w:lineRule="auto"/>
        <w:jc w:val="both"/>
        <w:rPr>
          <w:b/>
          <w:sz w:val="20"/>
          <w:szCs w:val="20"/>
        </w:rPr>
      </w:pPr>
      <w:r w:rsidRPr="00CD7B51">
        <w:rPr>
          <w:b/>
          <w:sz w:val="20"/>
          <w:szCs w:val="20"/>
        </w:rPr>
        <w:lastRenderedPageBreak/>
        <w:t>PROPOSED ARRANGEMENT FOR CHILDREN</w:t>
      </w:r>
    </w:p>
    <w:p w14:paraId="4C5E03AD" w14:textId="77777777" w:rsidR="000545A6" w:rsidRPr="000545A6" w:rsidRDefault="000545A6" w:rsidP="000545A6">
      <w:pPr>
        <w:spacing w:line="240" w:lineRule="auto"/>
        <w:jc w:val="both"/>
        <w:rPr>
          <w:sz w:val="20"/>
          <w:szCs w:val="20"/>
        </w:rPr>
      </w:pPr>
      <w:r w:rsidRPr="000545A6">
        <w:rPr>
          <w:sz w:val="20"/>
          <w:szCs w:val="20"/>
        </w:rPr>
        <w:t>Nil</w:t>
      </w:r>
    </w:p>
    <w:p w14:paraId="4DBFD8AA" w14:textId="77777777" w:rsidR="000545A6" w:rsidRPr="00CD7B51" w:rsidRDefault="000545A6" w:rsidP="00C47FE4">
      <w:pPr>
        <w:pStyle w:val="ListParagraph"/>
        <w:numPr>
          <w:ilvl w:val="0"/>
          <w:numId w:val="359"/>
        </w:numPr>
        <w:spacing w:line="240" w:lineRule="auto"/>
        <w:jc w:val="both"/>
        <w:rPr>
          <w:sz w:val="20"/>
          <w:szCs w:val="20"/>
        </w:rPr>
      </w:pPr>
      <w:r w:rsidRPr="00CD7B51">
        <w:rPr>
          <w:b/>
          <w:sz w:val="20"/>
          <w:szCs w:val="20"/>
        </w:rPr>
        <w:t>CUSTODY</w:t>
      </w:r>
    </w:p>
    <w:p w14:paraId="53E7E346" w14:textId="77777777" w:rsidR="000545A6" w:rsidRPr="000545A6" w:rsidRDefault="000545A6" w:rsidP="000545A6">
      <w:pPr>
        <w:spacing w:line="240" w:lineRule="auto"/>
        <w:jc w:val="both"/>
        <w:rPr>
          <w:sz w:val="20"/>
          <w:szCs w:val="20"/>
        </w:rPr>
      </w:pPr>
      <w:r w:rsidRPr="000545A6">
        <w:rPr>
          <w:sz w:val="20"/>
          <w:szCs w:val="20"/>
        </w:rPr>
        <w:t>Nil</w:t>
      </w:r>
    </w:p>
    <w:p w14:paraId="0206D564" w14:textId="77777777" w:rsidR="000545A6" w:rsidRPr="00CD7B51" w:rsidRDefault="000545A6" w:rsidP="00C47FE4">
      <w:pPr>
        <w:pStyle w:val="ListParagraph"/>
        <w:numPr>
          <w:ilvl w:val="0"/>
          <w:numId w:val="359"/>
        </w:numPr>
        <w:spacing w:line="240" w:lineRule="auto"/>
        <w:jc w:val="both"/>
        <w:rPr>
          <w:sz w:val="20"/>
          <w:szCs w:val="20"/>
        </w:rPr>
      </w:pPr>
      <w:r w:rsidRPr="00CD7B51">
        <w:rPr>
          <w:b/>
          <w:sz w:val="20"/>
          <w:szCs w:val="20"/>
        </w:rPr>
        <w:t>MAINTENANCE</w:t>
      </w:r>
    </w:p>
    <w:p w14:paraId="5B351273" w14:textId="77777777" w:rsidR="000545A6" w:rsidRPr="000545A6" w:rsidRDefault="000545A6" w:rsidP="000545A6">
      <w:pPr>
        <w:spacing w:line="240" w:lineRule="auto"/>
        <w:jc w:val="both"/>
        <w:rPr>
          <w:sz w:val="20"/>
          <w:szCs w:val="20"/>
        </w:rPr>
      </w:pPr>
      <w:r w:rsidRPr="000545A6">
        <w:rPr>
          <w:sz w:val="20"/>
          <w:szCs w:val="20"/>
        </w:rPr>
        <w:t xml:space="preserve">The petitioner </w:t>
      </w:r>
      <w:proofErr w:type="gramStart"/>
      <w:r w:rsidRPr="000545A6">
        <w:rPr>
          <w:sz w:val="20"/>
          <w:szCs w:val="20"/>
        </w:rPr>
        <w:t>claim</w:t>
      </w:r>
      <w:proofErr w:type="gramEnd"/>
      <w:r w:rsidRPr="000545A6">
        <w:rPr>
          <w:sz w:val="20"/>
          <w:szCs w:val="20"/>
        </w:rPr>
        <w:t xml:space="preserve"> a lump sum of N100, 000, 000 as maintenance from the respondent</w:t>
      </w:r>
    </w:p>
    <w:p w14:paraId="1E11BDAB" w14:textId="77777777" w:rsidR="000545A6" w:rsidRPr="00CD7B51" w:rsidRDefault="000545A6" w:rsidP="00C47FE4">
      <w:pPr>
        <w:pStyle w:val="ListParagraph"/>
        <w:numPr>
          <w:ilvl w:val="0"/>
          <w:numId w:val="359"/>
        </w:numPr>
        <w:spacing w:line="240" w:lineRule="auto"/>
        <w:jc w:val="both"/>
        <w:rPr>
          <w:sz w:val="20"/>
          <w:szCs w:val="20"/>
        </w:rPr>
      </w:pPr>
      <w:r w:rsidRPr="00CD7B51">
        <w:rPr>
          <w:b/>
          <w:sz w:val="20"/>
          <w:szCs w:val="20"/>
        </w:rPr>
        <w:t>RELIEF</w:t>
      </w:r>
    </w:p>
    <w:p w14:paraId="29A60537" w14:textId="77777777" w:rsidR="00B3603B" w:rsidRDefault="000545A6" w:rsidP="000545A6">
      <w:pPr>
        <w:spacing w:line="240" w:lineRule="auto"/>
        <w:jc w:val="both"/>
        <w:rPr>
          <w:sz w:val="20"/>
          <w:szCs w:val="20"/>
        </w:rPr>
      </w:pPr>
      <w:r w:rsidRPr="000545A6">
        <w:rPr>
          <w:sz w:val="20"/>
          <w:szCs w:val="20"/>
        </w:rPr>
        <w:t xml:space="preserve">Decree of dissolution of marriage on the ground that the marriage has irretrievably broken down. </w:t>
      </w:r>
    </w:p>
    <w:p w14:paraId="6122DC61" w14:textId="77777777" w:rsidR="00B3603B" w:rsidRPr="00B3603B" w:rsidRDefault="00B3603B" w:rsidP="00B3603B">
      <w:pPr>
        <w:spacing w:line="240" w:lineRule="auto"/>
        <w:jc w:val="center"/>
        <w:rPr>
          <w:sz w:val="20"/>
          <w:szCs w:val="20"/>
        </w:rPr>
      </w:pPr>
      <w:r w:rsidRPr="00B3603B">
        <w:rPr>
          <w:sz w:val="20"/>
          <w:szCs w:val="20"/>
        </w:rPr>
        <w:t xml:space="preserve">DATED THIS 3RD DAY OF </w:t>
      </w:r>
      <w:r>
        <w:rPr>
          <w:sz w:val="20"/>
          <w:szCs w:val="20"/>
        </w:rPr>
        <w:t>MAY, 2022</w:t>
      </w:r>
      <w:r w:rsidRPr="00B3603B">
        <w:rPr>
          <w:sz w:val="20"/>
          <w:szCs w:val="20"/>
        </w:rPr>
        <w:t>.</w:t>
      </w:r>
    </w:p>
    <w:p w14:paraId="116D676F" w14:textId="77777777" w:rsidR="00B3603B" w:rsidRPr="00B3603B" w:rsidRDefault="00B3603B" w:rsidP="00B3603B">
      <w:pPr>
        <w:spacing w:line="240" w:lineRule="auto"/>
        <w:jc w:val="right"/>
        <w:rPr>
          <w:sz w:val="20"/>
          <w:szCs w:val="20"/>
        </w:rPr>
      </w:pPr>
      <w:r w:rsidRPr="00B3603B">
        <w:rPr>
          <w:sz w:val="20"/>
          <w:szCs w:val="20"/>
        </w:rPr>
        <w:t xml:space="preserve">__________________ </w:t>
      </w:r>
    </w:p>
    <w:p w14:paraId="2D25B9E8" w14:textId="77777777" w:rsidR="00B3603B" w:rsidRPr="00B3603B" w:rsidRDefault="00B3603B" w:rsidP="00B3603B">
      <w:pPr>
        <w:spacing w:line="240" w:lineRule="auto"/>
        <w:jc w:val="right"/>
        <w:rPr>
          <w:sz w:val="20"/>
          <w:szCs w:val="20"/>
        </w:rPr>
      </w:pPr>
      <w:r>
        <w:rPr>
          <w:sz w:val="20"/>
          <w:szCs w:val="20"/>
        </w:rPr>
        <w:t xml:space="preserve">Mayowa </w:t>
      </w:r>
      <w:proofErr w:type="spellStart"/>
      <w:r>
        <w:rPr>
          <w:sz w:val="20"/>
          <w:szCs w:val="20"/>
        </w:rPr>
        <w:t>Aroyewun</w:t>
      </w:r>
      <w:proofErr w:type="spellEnd"/>
      <w:r>
        <w:rPr>
          <w:sz w:val="20"/>
          <w:szCs w:val="20"/>
        </w:rPr>
        <w:t xml:space="preserve"> </w:t>
      </w:r>
    </w:p>
    <w:p w14:paraId="1B59D60C" w14:textId="77777777" w:rsidR="00B3603B" w:rsidRPr="00B3603B" w:rsidRDefault="00B3603B" w:rsidP="00B3603B">
      <w:pPr>
        <w:spacing w:line="240" w:lineRule="auto"/>
        <w:jc w:val="right"/>
        <w:rPr>
          <w:sz w:val="20"/>
          <w:szCs w:val="20"/>
        </w:rPr>
      </w:pPr>
      <w:r w:rsidRPr="00B3603B">
        <w:rPr>
          <w:sz w:val="20"/>
          <w:szCs w:val="20"/>
        </w:rPr>
        <w:t xml:space="preserve">Counsel to the Petitioner/Applicant </w:t>
      </w:r>
    </w:p>
    <w:p w14:paraId="607538E3" w14:textId="77777777" w:rsidR="00B3603B" w:rsidRPr="00B3603B" w:rsidRDefault="00B3603B" w:rsidP="00B3603B">
      <w:pPr>
        <w:spacing w:line="240" w:lineRule="auto"/>
        <w:jc w:val="right"/>
        <w:rPr>
          <w:sz w:val="20"/>
          <w:szCs w:val="20"/>
        </w:rPr>
      </w:pPr>
      <w:r>
        <w:rPr>
          <w:sz w:val="20"/>
          <w:szCs w:val="20"/>
        </w:rPr>
        <w:t xml:space="preserve">May </w:t>
      </w:r>
      <w:proofErr w:type="spellStart"/>
      <w:r>
        <w:rPr>
          <w:sz w:val="20"/>
          <w:szCs w:val="20"/>
        </w:rPr>
        <w:t>Tafara</w:t>
      </w:r>
      <w:proofErr w:type="spellEnd"/>
      <w:r>
        <w:rPr>
          <w:sz w:val="20"/>
          <w:szCs w:val="20"/>
        </w:rPr>
        <w:t xml:space="preserve"> &amp; co</w:t>
      </w:r>
    </w:p>
    <w:p w14:paraId="0C1454F4" w14:textId="77777777" w:rsidR="00B3603B" w:rsidRDefault="00B3603B" w:rsidP="00B3603B">
      <w:pPr>
        <w:spacing w:line="240" w:lineRule="auto"/>
        <w:jc w:val="right"/>
        <w:rPr>
          <w:sz w:val="20"/>
          <w:szCs w:val="20"/>
        </w:rPr>
      </w:pPr>
      <w:r>
        <w:rPr>
          <w:sz w:val="20"/>
          <w:szCs w:val="20"/>
        </w:rPr>
        <w:t xml:space="preserve">No 34 Abacha Street, Maitama. </w:t>
      </w:r>
      <w:r w:rsidRPr="00B3603B">
        <w:rPr>
          <w:sz w:val="20"/>
          <w:szCs w:val="20"/>
        </w:rPr>
        <w:t>Abuja</w:t>
      </w:r>
    </w:p>
    <w:p w14:paraId="030BCB1E" w14:textId="77777777" w:rsidR="00B3603B" w:rsidRPr="00B3603B" w:rsidRDefault="00B3603B" w:rsidP="00B3603B">
      <w:pPr>
        <w:spacing w:line="240" w:lineRule="auto"/>
        <w:jc w:val="right"/>
        <w:rPr>
          <w:sz w:val="20"/>
          <w:szCs w:val="20"/>
        </w:rPr>
      </w:pPr>
      <w:r>
        <w:rPr>
          <w:sz w:val="20"/>
          <w:szCs w:val="20"/>
        </w:rPr>
        <w:t xml:space="preserve">Email: </w:t>
      </w:r>
      <w:hyperlink r:id="rId18" w:history="1">
        <w:r w:rsidRPr="003501B1">
          <w:rPr>
            <w:rStyle w:val="Hyperlink"/>
            <w:sz w:val="20"/>
            <w:szCs w:val="20"/>
          </w:rPr>
          <w:t>maytafara@gmail.com</w:t>
        </w:r>
      </w:hyperlink>
      <w:r>
        <w:rPr>
          <w:sz w:val="20"/>
          <w:szCs w:val="20"/>
        </w:rPr>
        <w:t xml:space="preserve">, </w:t>
      </w:r>
      <w:proofErr w:type="spellStart"/>
      <w:r>
        <w:rPr>
          <w:sz w:val="20"/>
          <w:szCs w:val="20"/>
        </w:rPr>
        <w:t>tel</w:t>
      </w:r>
      <w:proofErr w:type="spellEnd"/>
      <w:r>
        <w:rPr>
          <w:sz w:val="20"/>
          <w:szCs w:val="20"/>
        </w:rPr>
        <w:t>: 09765789987</w:t>
      </w:r>
      <w:r w:rsidRPr="00B3603B">
        <w:rPr>
          <w:sz w:val="20"/>
          <w:szCs w:val="20"/>
        </w:rPr>
        <w:t xml:space="preserve"> </w:t>
      </w:r>
    </w:p>
    <w:p w14:paraId="767BF365" w14:textId="77777777" w:rsidR="00B3603B" w:rsidRPr="00B3603B" w:rsidRDefault="00B3603B" w:rsidP="00B3603B">
      <w:pPr>
        <w:spacing w:line="240" w:lineRule="auto"/>
        <w:jc w:val="both"/>
        <w:rPr>
          <w:sz w:val="20"/>
          <w:szCs w:val="20"/>
        </w:rPr>
      </w:pPr>
      <w:r w:rsidRPr="00B3603B">
        <w:rPr>
          <w:sz w:val="20"/>
          <w:szCs w:val="20"/>
        </w:rPr>
        <w:t xml:space="preserve">This petition was settled by </w:t>
      </w:r>
      <w:r>
        <w:rPr>
          <w:sz w:val="20"/>
          <w:szCs w:val="20"/>
        </w:rPr>
        <w:t xml:space="preserve">Mayowa </w:t>
      </w:r>
      <w:proofErr w:type="spellStart"/>
      <w:r>
        <w:rPr>
          <w:sz w:val="20"/>
          <w:szCs w:val="20"/>
        </w:rPr>
        <w:t>Aroyewun</w:t>
      </w:r>
      <w:proofErr w:type="spellEnd"/>
      <w:r w:rsidRPr="00B3603B">
        <w:rPr>
          <w:sz w:val="20"/>
          <w:szCs w:val="20"/>
        </w:rPr>
        <w:t xml:space="preserve"> legal practitioner for the petitioner. </w:t>
      </w:r>
    </w:p>
    <w:p w14:paraId="0C355E10" w14:textId="77777777" w:rsidR="00B3603B" w:rsidRPr="00B3603B" w:rsidRDefault="00B3603B" w:rsidP="00B3603B">
      <w:pPr>
        <w:spacing w:line="240" w:lineRule="auto"/>
        <w:jc w:val="both"/>
        <w:rPr>
          <w:sz w:val="20"/>
          <w:szCs w:val="20"/>
        </w:rPr>
      </w:pPr>
      <w:r w:rsidRPr="00B3603B">
        <w:rPr>
          <w:sz w:val="20"/>
          <w:szCs w:val="20"/>
        </w:rPr>
        <w:t xml:space="preserve">Filed on 3rd </w:t>
      </w:r>
      <w:r>
        <w:rPr>
          <w:sz w:val="20"/>
          <w:szCs w:val="20"/>
        </w:rPr>
        <w:t xml:space="preserve">day of May, 2022 by Mayowa </w:t>
      </w:r>
      <w:proofErr w:type="spellStart"/>
      <w:r>
        <w:rPr>
          <w:sz w:val="20"/>
          <w:szCs w:val="20"/>
        </w:rPr>
        <w:t>Aroyewun</w:t>
      </w:r>
      <w:proofErr w:type="spellEnd"/>
      <w:r w:rsidRPr="00B3603B">
        <w:rPr>
          <w:sz w:val="20"/>
          <w:szCs w:val="20"/>
        </w:rPr>
        <w:t xml:space="preserve"> on behalf of the petitioner whose address for service is No 34 Abacha Street, Maitama, Abuja. </w:t>
      </w:r>
    </w:p>
    <w:p w14:paraId="7666334C" w14:textId="77777777" w:rsidR="00B3603B" w:rsidRPr="00B3603B" w:rsidRDefault="00B3603B" w:rsidP="00B3603B">
      <w:pPr>
        <w:spacing w:line="240" w:lineRule="auto"/>
        <w:jc w:val="both"/>
        <w:rPr>
          <w:b/>
          <w:sz w:val="20"/>
          <w:szCs w:val="20"/>
        </w:rPr>
      </w:pPr>
      <w:r w:rsidRPr="00B3603B">
        <w:rPr>
          <w:b/>
          <w:sz w:val="20"/>
          <w:szCs w:val="20"/>
        </w:rPr>
        <w:t xml:space="preserve">FOR SERVICE ON: </w:t>
      </w:r>
    </w:p>
    <w:p w14:paraId="49CAE03F" w14:textId="77777777" w:rsidR="00B3603B" w:rsidRPr="00B3603B" w:rsidRDefault="00B3603B" w:rsidP="00B3603B">
      <w:pPr>
        <w:spacing w:line="240" w:lineRule="auto"/>
        <w:jc w:val="both"/>
        <w:rPr>
          <w:sz w:val="20"/>
          <w:szCs w:val="20"/>
        </w:rPr>
      </w:pPr>
      <w:r w:rsidRPr="00B3603B">
        <w:rPr>
          <w:sz w:val="20"/>
          <w:szCs w:val="20"/>
        </w:rPr>
        <w:t xml:space="preserve">1. 1st Respondent </w:t>
      </w:r>
    </w:p>
    <w:p w14:paraId="0709B19F" w14:textId="77777777" w:rsidR="00B3603B" w:rsidRPr="00B3603B" w:rsidRDefault="00B3603B" w:rsidP="00B3603B">
      <w:pPr>
        <w:spacing w:line="240" w:lineRule="auto"/>
        <w:jc w:val="both"/>
        <w:rPr>
          <w:sz w:val="20"/>
          <w:szCs w:val="20"/>
        </w:rPr>
      </w:pPr>
      <w:r>
        <w:rPr>
          <w:sz w:val="20"/>
          <w:szCs w:val="20"/>
        </w:rPr>
        <w:t>Kanye West</w:t>
      </w:r>
    </w:p>
    <w:p w14:paraId="19EFE759" w14:textId="77777777" w:rsidR="00B3603B" w:rsidRPr="00B3603B" w:rsidRDefault="00B3603B" w:rsidP="00B3603B">
      <w:pPr>
        <w:spacing w:line="240" w:lineRule="auto"/>
        <w:jc w:val="both"/>
        <w:rPr>
          <w:sz w:val="20"/>
          <w:szCs w:val="20"/>
        </w:rPr>
      </w:pPr>
      <w:r w:rsidRPr="00B3603B">
        <w:rPr>
          <w:sz w:val="20"/>
          <w:szCs w:val="20"/>
        </w:rPr>
        <w:t>No 49, Melanin Avenue</w:t>
      </w:r>
      <w:r w:rsidR="00487C8B">
        <w:rPr>
          <w:sz w:val="20"/>
          <w:szCs w:val="20"/>
        </w:rPr>
        <w:t xml:space="preserve">, </w:t>
      </w:r>
      <w:r w:rsidRPr="00B3603B">
        <w:rPr>
          <w:sz w:val="20"/>
          <w:szCs w:val="20"/>
        </w:rPr>
        <w:t xml:space="preserve">Maitama, Abuja </w:t>
      </w:r>
    </w:p>
    <w:p w14:paraId="238AF8DB" w14:textId="77777777" w:rsidR="00B3603B" w:rsidRPr="00B3603B" w:rsidRDefault="00B3603B" w:rsidP="00B3603B">
      <w:pPr>
        <w:spacing w:line="240" w:lineRule="auto"/>
        <w:jc w:val="both"/>
        <w:rPr>
          <w:sz w:val="20"/>
          <w:szCs w:val="20"/>
        </w:rPr>
      </w:pPr>
      <w:r w:rsidRPr="00B3603B">
        <w:rPr>
          <w:sz w:val="20"/>
          <w:szCs w:val="20"/>
        </w:rPr>
        <w:t xml:space="preserve">2. 2nd Respondent </w:t>
      </w:r>
    </w:p>
    <w:p w14:paraId="2579B3E4" w14:textId="77777777" w:rsidR="00B3603B" w:rsidRPr="00B3603B" w:rsidRDefault="00B3603B" w:rsidP="00B3603B">
      <w:pPr>
        <w:spacing w:line="240" w:lineRule="auto"/>
        <w:jc w:val="both"/>
        <w:rPr>
          <w:sz w:val="20"/>
          <w:szCs w:val="20"/>
        </w:rPr>
      </w:pPr>
      <w:r>
        <w:rPr>
          <w:sz w:val="20"/>
          <w:szCs w:val="20"/>
        </w:rPr>
        <w:t>Blac Chyna</w:t>
      </w:r>
    </w:p>
    <w:p w14:paraId="48F6EC7F" w14:textId="77777777" w:rsidR="00B3603B" w:rsidRPr="00B3603B" w:rsidRDefault="00B3603B" w:rsidP="00B3603B">
      <w:pPr>
        <w:spacing w:line="240" w:lineRule="auto"/>
        <w:jc w:val="both"/>
        <w:rPr>
          <w:sz w:val="20"/>
          <w:szCs w:val="20"/>
        </w:rPr>
      </w:pPr>
      <w:r w:rsidRPr="00B3603B">
        <w:rPr>
          <w:sz w:val="20"/>
          <w:szCs w:val="20"/>
        </w:rPr>
        <w:t xml:space="preserve">No 6, Indiana Layout, Gwarinpa, Abuja. </w:t>
      </w:r>
    </w:p>
    <w:p w14:paraId="43DBA698" w14:textId="77777777" w:rsidR="00DE730B" w:rsidRPr="000545A6" w:rsidRDefault="00DE730B" w:rsidP="000545A6">
      <w:pPr>
        <w:spacing w:line="240" w:lineRule="auto"/>
        <w:jc w:val="both"/>
        <w:rPr>
          <w:sz w:val="20"/>
          <w:szCs w:val="20"/>
        </w:rPr>
      </w:pPr>
    </w:p>
    <w:p w14:paraId="5C92E29E" w14:textId="77777777" w:rsidR="000545A6" w:rsidRPr="00DE730B" w:rsidRDefault="000545A6" w:rsidP="00DE730B">
      <w:pPr>
        <w:spacing w:line="240" w:lineRule="auto"/>
        <w:jc w:val="center"/>
        <w:rPr>
          <w:b/>
          <w:sz w:val="20"/>
          <w:szCs w:val="20"/>
        </w:rPr>
      </w:pPr>
      <w:r w:rsidRPr="00DE730B">
        <w:rPr>
          <w:b/>
          <w:sz w:val="20"/>
          <w:szCs w:val="20"/>
        </w:rPr>
        <w:t>VERIFYING AFFIDAVIT</w:t>
      </w:r>
    </w:p>
    <w:p w14:paraId="0A0CB998" w14:textId="77777777" w:rsidR="000545A6" w:rsidRPr="000545A6" w:rsidRDefault="000545A6" w:rsidP="000545A6">
      <w:pPr>
        <w:spacing w:line="240" w:lineRule="auto"/>
        <w:jc w:val="both"/>
        <w:rPr>
          <w:sz w:val="20"/>
          <w:szCs w:val="20"/>
        </w:rPr>
      </w:pPr>
      <w:r w:rsidRPr="000545A6">
        <w:rPr>
          <w:sz w:val="20"/>
          <w:szCs w:val="20"/>
        </w:rPr>
        <w:t xml:space="preserve">I, </w:t>
      </w:r>
      <w:r w:rsidR="00DE730B">
        <w:rPr>
          <w:sz w:val="20"/>
          <w:szCs w:val="20"/>
        </w:rPr>
        <w:t>Kim Kardashian West</w:t>
      </w:r>
      <w:r w:rsidRPr="000545A6">
        <w:rPr>
          <w:sz w:val="20"/>
          <w:szCs w:val="20"/>
        </w:rPr>
        <w:t xml:space="preserve">, Nigeria citizen, Female, Christian, </w:t>
      </w:r>
      <w:r w:rsidR="00DE730B">
        <w:rPr>
          <w:sz w:val="20"/>
          <w:szCs w:val="20"/>
        </w:rPr>
        <w:t>lawyer</w:t>
      </w:r>
      <w:r w:rsidRPr="000545A6">
        <w:rPr>
          <w:sz w:val="20"/>
          <w:szCs w:val="20"/>
        </w:rPr>
        <w:t xml:space="preserve">, residing at No. 125 </w:t>
      </w:r>
      <w:proofErr w:type="spellStart"/>
      <w:r w:rsidRPr="000545A6">
        <w:rPr>
          <w:sz w:val="20"/>
          <w:szCs w:val="20"/>
        </w:rPr>
        <w:t>Akerele</w:t>
      </w:r>
      <w:proofErr w:type="spellEnd"/>
      <w:r w:rsidRPr="000545A6">
        <w:rPr>
          <w:sz w:val="20"/>
          <w:szCs w:val="20"/>
        </w:rPr>
        <w:t xml:space="preserve"> Drive, Ikoyi, Lagos, make oath and state as follows:</w:t>
      </w:r>
    </w:p>
    <w:p w14:paraId="2538A8CE" w14:textId="77777777" w:rsidR="00487C8B" w:rsidRDefault="000545A6" w:rsidP="00C14B41">
      <w:pPr>
        <w:pStyle w:val="ListParagraph"/>
        <w:numPr>
          <w:ilvl w:val="0"/>
          <w:numId w:val="227"/>
        </w:numPr>
        <w:spacing w:line="240" w:lineRule="auto"/>
        <w:jc w:val="both"/>
        <w:rPr>
          <w:sz w:val="20"/>
          <w:szCs w:val="20"/>
        </w:rPr>
      </w:pPr>
      <w:r w:rsidRPr="00487C8B">
        <w:rPr>
          <w:sz w:val="20"/>
          <w:szCs w:val="20"/>
        </w:rPr>
        <w:t>That I am the Petitioner in this suit.</w:t>
      </w:r>
    </w:p>
    <w:p w14:paraId="09B09D3D" w14:textId="77777777" w:rsidR="00487C8B" w:rsidRDefault="000545A6" w:rsidP="00C14B41">
      <w:pPr>
        <w:pStyle w:val="ListParagraph"/>
        <w:numPr>
          <w:ilvl w:val="0"/>
          <w:numId w:val="227"/>
        </w:numPr>
        <w:spacing w:line="240" w:lineRule="auto"/>
        <w:jc w:val="both"/>
        <w:rPr>
          <w:sz w:val="20"/>
          <w:szCs w:val="20"/>
        </w:rPr>
      </w:pPr>
      <w:r w:rsidRPr="00487C8B">
        <w:rPr>
          <w:sz w:val="20"/>
          <w:szCs w:val="20"/>
        </w:rPr>
        <w:lastRenderedPageBreak/>
        <w:t>That I was lawfully and validly married to the Respondent and now seek dissolution of the marriage. Attached to this is a certified copy of the marriage certificate with the respondent.</w:t>
      </w:r>
    </w:p>
    <w:p w14:paraId="578CDBB1" w14:textId="77777777" w:rsidR="00487C8B" w:rsidRDefault="000545A6" w:rsidP="00C14B41">
      <w:pPr>
        <w:pStyle w:val="ListParagraph"/>
        <w:numPr>
          <w:ilvl w:val="0"/>
          <w:numId w:val="227"/>
        </w:numPr>
        <w:spacing w:line="240" w:lineRule="auto"/>
        <w:jc w:val="both"/>
        <w:rPr>
          <w:sz w:val="20"/>
          <w:szCs w:val="20"/>
        </w:rPr>
      </w:pPr>
      <w:r w:rsidRPr="00487C8B">
        <w:rPr>
          <w:sz w:val="20"/>
          <w:szCs w:val="20"/>
        </w:rPr>
        <w:t>That I verify</w:t>
      </w:r>
      <w:r w:rsidR="00487C8B" w:rsidRPr="00487C8B">
        <w:rPr>
          <w:sz w:val="20"/>
          <w:szCs w:val="20"/>
        </w:rPr>
        <w:t xml:space="preserve"> believe</w:t>
      </w:r>
      <w:r w:rsidRPr="00487C8B">
        <w:rPr>
          <w:sz w:val="20"/>
          <w:szCs w:val="20"/>
        </w:rPr>
        <w:t xml:space="preserve"> the facts stated in my petition by virtue of my personal knowledge of same.</w:t>
      </w:r>
    </w:p>
    <w:p w14:paraId="51D4E76C" w14:textId="77777777" w:rsidR="00487C8B" w:rsidRDefault="000545A6" w:rsidP="00C14B41">
      <w:pPr>
        <w:pStyle w:val="ListParagraph"/>
        <w:numPr>
          <w:ilvl w:val="0"/>
          <w:numId w:val="227"/>
        </w:numPr>
        <w:spacing w:line="240" w:lineRule="auto"/>
        <w:jc w:val="both"/>
        <w:rPr>
          <w:sz w:val="20"/>
          <w:szCs w:val="20"/>
        </w:rPr>
      </w:pPr>
      <w:r w:rsidRPr="00487C8B">
        <w:rPr>
          <w:sz w:val="20"/>
          <w:szCs w:val="20"/>
        </w:rPr>
        <w:t>That the sta</w:t>
      </w:r>
      <w:r w:rsidR="00DE730B" w:rsidRPr="00487C8B">
        <w:rPr>
          <w:sz w:val="20"/>
          <w:szCs w:val="20"/>
        </w:rPr>
        <w:t>tements set forth in paragraph 1</w:t>
      </w:r>
      <w:r w:rsidRPr="00487C8B">
        <w:rPr>
          <w:sz w:val="20"/>
          <w:szCs w:val="20"/>
        </w:rPr>
        <w:t xml:space="preserve"> to 11 of my petition are true and correct to the best of my knowledge, information and belief.</w:t>
      </w:r>
    </w:p>
    <w:p w14:paraId="6FBEF711" w14:textId="77777777" w:rsidR="00DE730B" w:rsidRPr="00487C8B" w:rsidRDefault="00DE730B" w:rsidP="00C14B41">
      <w:pPr>
        <w:pStyle w:val="ListParagraph"/>
        <w:numPr>
          <w:ilvl w:val="0"/>
          <w:numId w:val="227"/>
        </w:numPr>
        <w:spacing w:line="240" w:lineRule="auto"/>
        <w:jc w:val="both"/>
        <w:rPr>
          <w:sz w:val="20"/>
          <w:szCs w:val="20"/>
        </w:rPr>
      </w:pPr>
      <w:r w:rsidRPr="00487C8B">
        <w:rPr>
          <w:sz w:val="20"/>
          <w:szCs w:val="20"/>
        </w:rPr>
        <w:t>I swear to this affidavit solemnly and conscientiously believing its con</w:t>
      </w:r>
      <w:r w:rsidR="00CD7B51">
        <w:rPr>
          <w:sz w:val="20"/>
          <w:szCs w:val="20"/>
        </w:rPr>
        <w:t xml:space="preserve">tent to be true </w:t>
      </w:r>
      <w:r w:rsidRPr="00487C8B">
        <w:rPr>
          <w:sz w:val="20"/>
          <w:szCs w:val="20"/>
        </w:rPr>
        <w:t xml:space="preserve">in accordance with the Oaths Act. </w:t>
      </w:r>
    </w:p>
    <w:p w14:paraId="0C194968" w14:textId="77777777" w:rsidR="00DE730B" w:rsidRPr="000545A6" w:rsidRDefault="00DE730B" w:rsidP="00DE730B">
      <w:pPr>
        <w:spacing w:line="240" w:lineRule="auto"/>
        <w:jc w:val="right"/>
        <w:rPr>
          <w:sz w:val="20"/>
          <w:szCs w:val="20"/>
        </w:rPr>
      </w:pPr>
      <w:r>
        <w:rPr>
          <w:sz w:val="20"/>
          <w:szCs w:val="20"/>
        </w:rPr>
        <w:t>_________________</w:t>
      </w:r>
    </w:p>
    <w:p w14:paraId="4121C292" w14:textId="77777777" w:rsidR="000545A6" w:rsidRPr="000545A6" w:rsidRDefault="000545A6" w:rsidP="00DE730B">
      <w:pPr>
        <w:spacing w:line="240" w:lineRule="auto"/>
        <w:jc w:val="right"/>
        <w:rPr>
          <w:sz w:val="20"/>
          <w:szCs w:val="20"/>
        </w:rPr>
      </w:pPr>
      <w:r w:rsidRPr="000545A6">
        <w:rPr>
          <w:sz w:val="20"/>
          <w:szCs w:val="20"/>
        </w:rPr>
        <w:t>Deponent</w:t>
      </w:r>
    </w:p>
    <w:p w14:paraId="47321FD3" w14:textId="77777777" w:rsidR="00DE730B" w:rsidRDefault="000545A6" w:rsidP="00CD7B51">
      <w:pPr>
        <w:spacing w:line="240" w:lineRule="auto"/>
        <w:rPr>
          <w:sz w:val="20"/>
          <w:szCs w:val="20"/>
        </w:rPr>
      </w:pPr>
      <w:r w:rsidRPr="000545A6">
        <w:rPr>
          <w:sz w:val="20"/>
          <w:szCs w:val="20"/>
        </w:rPr>
        <w:t>Sworn to at the Lagos State High Court Registry, Lagos</w:t>
      </w:r>
    </w:p>
    <w:p w14:paraId="68FBB1C0" w14:textId="77777777" w:rsidR="000545A6" w:rsidRPr="000545A6" w:rsidRDefault="00DE730B" w:rsidP="00CD7B51">
      <w:pPr>
        <w:spacing w:line="240" w:lineRule="auto"/>
        <w:rPr>
          <w:sz w:val="20"/>
          <w:szCs w:val="20"/>
        </w:rPr>
      </w:pPr>
      <w:r>
        <w:rPr>
          <w:sz w:val="20"/>
          <w:szCs w:val="20"/>
        </w:rPr>
        <w:t>This 3</w:t>
      </w:r>
      <w:r w:rsidRPr="00DE730B">
        <w:rPr>
          <w:sz w:val="20"/>
          <w:szCs w:val="20"/>
          <w:vertAlign w:val="superscript"/>
        </w:rPr>
        <w:t>rd</w:t>
      </w:r>
      <w:r>
        <w:rPr>
          <w:sz w:val="20"/>
          <w:szCs w:val="20"/>
        </w:rPr>
        <w:t xml:space="preserve"> </w:t>
      </w:r>
      <w:r w:rsidR="000545A6" w:rsidRPr="000545A6">
        <w:rPr>
          <w:sz w:val="20"/>
          <w:szCs w:val="20"/>
        </w:rPr>
        <w:t>Day of</w:t>
      </w:r>
      <w:r>
        <w:rPr>
          <w:sz w:val="20"/>
          <w:szCs w:val="20"/>
        </w:rPr>
        <w:t xml:space="preserve"> May, 2022 </w:t>
      </w:r>
    </w:p>
    <w:p w14:paraId="1ADEF343" w14:textId="77777777" w:rsidR="000545A6" w:rsidRPr="000545A6" w:rsidRDefault="000545A6" w:rsidP="00DE730B">
      <w:pPr>
        <w:spacing w:line="240" w:lineRule="auto"/>
        <w:jc w:val="center"/>
        <w:rPr>
          <w:sz w:val="20"/>
          <w:szCs w:val="20"/>
        </w:rPr>
      </w:pPr>
      <w:r w:rsidRPr="000545A6">
        <w:rPr>
          <w:sz w:val="20"/>
          <w:szCs w:val="20"/>
        </w:rPr>
        <w:t>BEFORE ME</w:t>
      </w:r>
    </w:p>
    <w:p w14:paraId="76270304" w14:textId="77777777" w:rsidR="000545A6" w:rsidRPr="000545A6" w:rsidRDefault="00DE730B" w:rsidP="00DE730B">
      <w:pPr>
        <w:spacing w:line="240" w:lineRule="auto"/>
        <w:jc w:val="center"/>
        <w:rPr>
          <w:sz w:val="20"/>
          <w:szCs w:val="20"/>
        </w:rPr>
      </w:pPr>
      <w:r>
        <w:rPr>
          <w:sz w:val="20"/>
          <w:szCs w:val="20"/>
        </w:rPr>
        <w:t>____________________________</w:t>
      </w:r>
    </w:p>
    <w:p w14:paraId="51AB9AB3" w14:textId="77777777" w:rsidR="000545A6" w:rsidRPr="000545A6" w:rsidRDefault="000545A6" w:rsidP="00DE730B">
      <w:pPr>
        <w:spacing w:line="240" w:lineRule="auto"/>
        <w:jc w:val="center"/>
        <w:rPr>
          <w:sz w:val="20"/>
          <w:szCs w:val="20"/>
        </w:rPr>
      </w:pPr>
      <w:r w:rsidRPr="000545A6">
        <w:rPr>
          <w:sz w:val="20"/>
          <w:szCs w:val="20"/>
        </w:rPr>
        <w:t>COMMISSIONER FOR OATHS</w:t>
      </w:r>
    </w:p>
    <w:p w14:paraId="3F5AB4BF" w14:textId="77777777" w:rsidR="000545A6" w:rsidRPr="00EA2B77" w:rsidRDefault="000545A6" w:rsidP="000545A6">
      <w:pPr>
        <w:spacing w:line="240" w:lineRule="auto"/>
        <w:jc w:val="both"/>
        <w:rPr>
          <w:sz w:val="20"/>
          <w:szCs w:val="20"/>
        </w:rPr>
      </w:pPr>
      <w:r w:rsidRPr="000545A6">
        <w:rPr>
          <w:sz w:val="20"/>
          <w:szCs w:val="20"/>
        </w:rPr>
        <w:t xml:space="preserve"> </w:t>
      </w:r>
      <w:r w:rsidR="00DE730B" w:rsidRPr="00DE730B">
        <w:rPr>
          <w:b/>
          <w:sz w:val="20"/>
          <w:szCs w:val="20"/>
        </w:rPr>
        <w:t>SAME HEADING</w:t>
      </w:r>
    </w:p>
    <w:p w14:paraId="15D4D68F" w14:textId="77777777" w:rsidR="000545A6" w:rsidRPr="00DE730B" w:rsidRDefault="000545A6" w:rsidP="00DE730B">
      <w:pPr>
        <w:spacing w:line="240" w:lineRule="auto"/>
        <w:jc w:val="center"/>
        <w:rPr>
          <w:b/>
          <w:sz w:val="20"/>
          <w:szCs w:val="20"/>
        </w:rPr>
      </w:pPr>
      <w:r w:rsidRPr="00DE730B">
        <w:rPr>
          <w:b/>
          <w:sz w:val="20"/>
          <w:szCs w:val="20"/>
        </w:rPr>
        <w:t>CERTIFICATE RELATING TO RECONCILIATION</w:t>
      </w:r>
    </w:p>
    <w:p w14:paraId="2137F741" w14:textId="77777777" w:rsidR="000545A6" w:rsidRPr="000545A6" w:rsidRDefault="000545A6" w:rsidP="000545A6">
      <w:pPr>
        <w:spacing w:line="240" w:lineRule="auto"/>
        <w:jc w:val="both"/>
        <w:rPr>
          <w:sz w:val="20"/>
          <w:szCs w:val="20"/>
        </w:rPr>
      </w:pPr>
      <w:r w:rsidRPr="000545A6">
        <w:rPr>
          <w:sz w:val="20"/>
          <w:szCs w:val="20"/>
        </w:rPr>
        <w:t xml:space="preserve">I, </w:t>
      </w:r>
      <w:r w:rsidR="00FA2720">
        <w:rPr>
          <w:sz w:val="20"/>
          <w:szCs w:val="20"/>
        </w:rPr>
        <w:t xml:space="preserve">Mayowa </w:t>
      </w:r>
      <w:proofErr w:type="spellStart"/>
      <w:r w:rsidR="00FA2720">
        <w:rPr>
          <w:sz w:val="20"/>
          <w:szCs w:val="20"/>
        </w:rPr>
        <w:t>Aro</w:t>
      </w:r>
      <w:r w:rsidR="00DE730B">
        <w:rPr>
          <w:sz w:val="20"/>
          <w:szCs w:val="20"/>
        </w:rPr>
        <w:t>yewun</w:t>
      </w:r>
      <w:proofErr w:type="spellEnd"/>
      <w:r w:rsidRPr="000545A6">
        <w:rPr>
          <w:sz w:val="20"/>
          <w:szCs w:val="20"/>
        </w:rPr>
        <w:t xml:space="preserve"> of </w:t>
      </w:r>
      <w:r w:rsidR="00DE730B">
        <w:rPr>
          <w:sz w:val="20"/>
          <w:szCs w:val="20"/>
        </w:rPr>
        <w:t xml:space="preserve">May </w:t>
      </w:r>
      <w:proofErr w:type="spellStart"/>
      <w:r w:rsidR="00DE730B">
        <w:rPr>
          <w:sz w:val="20"/>
          <w:szCs w:val="20"/>
        </w:rPr>
        <w:t>Tafara</w:t>
      </w:r>
      <w:proofErr w:type="spellEnd"/>
      <w:r w:rsidRPr="000545A6">
        <w:rPr>
          <w:sz w:val="20"/>
          <w:szCs w:val="20"/>
        </w:rPr>
        <w:t xml:space="preserve"> &amp; Co., No. 2 Law School Drive, Victoria Island, Lagos certify that I am the Solicitor representing the Petitioner and that I have brought to the attention of the Petitioner the provisions of the Matrimonial Causes Act 1970 relating to reconciliation of the parties to a marriage and the approved Marriage Guidance </w:t>
      </w:r>
      <w:proofErr w:type="spellStart"/>
      <w:r w:rsidRPr="000545A6">
        <w:rPr>
          <w:sz w:val="20"/>
          <w:szCs w:val="20"/>
        </w:rPr>
        <w:t>Organisations</w:t>
      </w:r>
      <w:proofErr w:type="spellEnd"/>
      <w:r w:rsidRPr="000545A6">
        <w:rPr>
          <w:sz w:val="20"/>
          <w:szCs w:val="20"/>
        </w:rPr>
        <w:t xml:space="preserve"> reasonably available to assist in effecting a reconciliation between the Petitioner and Respondent and the possibility of a reconciliation between the Petitioner and Respondent being effected either with or without the assistance of such </w:t>
      </w:r>
      <w:proofErr w:type="spellStart"/>
      <w:r w:rsidRPr="000545A6">
        <w:rPr>
          <w:sz w:val="20"/>
          <w:szCs w:val="20"/>
        </w:rPr>
        <w:t>Organisation</w:t>
      </w:r>
      <w:proofErr w:type="spellEnd"/>
      <w:r w:rsidRPr="000545A6">
        <w:rPr>
          <w:sz w:val="20"/>
          <w:szCs w:val="20"/>
        </w:rPr>
        <w:t>.</w:t>
      </w:r>
    </w:p>
    <w:p w14:paraId="7B154124" w14:textId="77777777" w:rsidR="000545A6" w:rsidRPr="00B068D2" w:rsidRDefault="00B068D2" w:rsidP="00B068D2">
      <w:pPr>
        <w:spacing w:line="240" w:lineRule="auto"/>
        <w:jc w:val="center"/>
        <w:rPr>
          <w:b/>
          <w:sz w:val="20"/>
          <w:szCs w:val="20"/>
        </w:rPr>
      </w:pPr>
      <w:r w:rsidRPr="00B068D2">
        <w:rPr>
          <w:b/>
          <w:sz w:val="20"/>
          <w:szCs w:val="20"/>
        </w:rPr>
        <w:t>DATED THIS-------DAY OF</w:t>
      </w:r>
      <w:r w:rsidRPr="00B068D2">
        <w:rPr>
          <w:b/>
          <w:sz w:val="20"/>
          <w:szCs w:val="20"/>
        </w:rPr>
        <w:tab/>
        <w:t>2022</w:t>
      </w:r>
    </w:p>
    <w:p w14:paraId="7970FBAF" w14:textId="77777777" w:rsidR="000545A6" w:rsidRPr="000545A6" w:rsidRDefault="00B068D2" w:rsidP="00B068D2">
      <w:pPr>
        <w:spacing w:line="240" w:lineRule="auto"/>
        <w:jc w:val="right"/>
        <w:rPr>
          <w:sz w:val="20"/>
          <w:szCs w:val="20"/>
        </w:rPr>
      </w:pPr>
      <w:r>
        <w:rPr>
          <w:sz w:val="20"/>
          <w:szCs w:val="20"/>
        </w:rPr>
        <w:t>Sign and details</w:t>
      </w:r>
    </w:p>
    <w:p w14:paraId="7E746148" w14:textId="77777777" w:rsidR="000545A6" w:rsidRPr="003070CB" w:rsidRDefault="000545A6" w:rsidP="003070CB">
      <w:pPr>
        <w:spacing w:line="240" w:lineRule="auto"/>
        <w:jc w:val="center"/>
        <w:rPr>
          <w:b/>
          <w:sz w:val="20"/>
          <w:szCs w:val="20"/>
        </w:rPr>
      </w:pPr>
    </w:p>
    <w:p w14:paraId="51C4F8F9" w14:textId="77777777" w:rsidR="003070CB" w:rsidRPr="003070CB" w:rsidRDefault="003070CB" w:rsidP="003070CB">
      <w:pPr>
        <w:spacing w:line="240" w:lineRule="auto"/>
        <w:jc w:val="center"/>
        <w:rPr>
          <w:b/>
          <w:sz w:val="20"/>
          <w:szCs w:val="20"/>
        </w:rPr>
      </w:pPr>
      <w:r w:rsidRPr="003070CB">
        <w:rPr>
          <w:b/>
          <w:bCs/>
          <w:sz w:val="20"/>
          <w:szCs w:val="20"/>
        </w:rPr>
        <w:t xml:space="preserve">ENFORCEMENT OF FUNDAMENTAL HUMAN RIGHTS </w:t>
      </w:r>
    </w:p>
    <w:p w14:paraId="0C903F01" w14:textId="77777777" w:rsidR="003070CB" w:rsidRPr="003070CB" w:rsidRDefault="003070CB" w:rsidP="003070CB">
      <w:pPr>
        <w:spacing w:line="240" w:lineRule="auto"/>
        <w:jc w:val="both"/>
        <w:rPr>
          <w:sz w:val="20"/>
          <w:szCs w:val="20"/>
        </w:rPr>
      </w:pPr>
      <w:r w:rsidRPr="003070CB">
        <w:rPr>
          <w:sz w:val="20"/>
          <w:szCs w:val="20"/>
        </w:rPr>
        <w:t>There are natural rights, human rights an</w:t>
      </w:r>
      <w:r>
        <w:rPr>
          <w:sz w:val="20"/>
          <w:szCs w:val="20"/>
        </w:rPr>
        <w:t>d fundamental rights</w:t>
      </w:r>
      <w:r w:rsidRPr="003070CB">
        <w:rPr>
          <w:sz w:val="20"/>
          <w:szCs w:val="20"/>
        </w:rPr>
        <w:t xml:space="preserve">. Natural rights are rights that pertain to individual by virtue of the fact that they are human. These rights need not be codified before they can be regarded as </w:t>
      </w:r>
      <w:r>
        <w:rPr>
          <w:sz w:val="20"/>
          <w:szCs w:val="20"/>
        </w:rPr>
        <w:t xml:space="preserve">‘natural right’. Human rights </w:t>
      </w:r>
      <w:r w:rsidRPr="003070CB">
        <w:rPr>
          <w:sz w:val="20"/>
          <w:szCs w:val="20"/>
        </w:rPr>
        <w:t>are the rights that are recognized by laws</w:t>
      </w:r>
      <w:r w:rsidR="00267107">
        <w:rPr>
          <w:sz w:val="20"/>
          <w:szCs w:val="20"/>
        </w:rPr>
        <w:t xml:space="preserve">, </w:t>
      </w:r>
      <w:proofErr w:type="spellStart"/>
      <w:r w:rsidR="00267107">
        <w:rPr>
          <w:sz w:val="20"/>
          <w:szCs w:val="20"/>
        </w:rPr>
        <w:t>e.g</w:t>
      </w:r>
      <w:proofErr w:type="spellEnd"/>
      <w:r w:rsidR="00267107">
        <w:rPr>
          <w:sz w:val="20"/>
          <w:szCs w:val="20"/>
        </w:rPr>
        <w:t xml:space="preserve"> chapter 2 CFRN</w:t>
      </w:r>
      <w:r w:rsidRPr="003070CB">
        <w:rPr>
          <w:sz w:val="20"/>
          <w:szCs w:val="20"/>
        </w:rPr>
        <w:t xml:space="preserve">. Fundamental rights are the rights that have a constitutional backing. In Nigeria, such rights are contained in chapter IV CFRN. For the purpose of this discuss, enforcement of fundamental rights would be limited to the chapter IV, CFRN and by extension, the African Charter on Human and Peoples Rights (Ratification and Enforcement) Act. For the purpose of enforcement, the principal law is the </w:t>
      </w:r>
      <w:r w:rsidRPr="003070CB">
        <w:rPr>
          <w:b/>
          <w:color w:val="FF0000"/>
          <w:sz w:val="20"/>
          <w:szCs w:val="20"/>
        </w:rPr>
        <w:t>Fundamental Right (Enforcement Procedure) Rules 2009</w:t>
      </w:r>
      <w:r w:rsidRPr="003070CB">
        <w:rPr>
          <w:sz w:val="20"/>
          <w:szCs w:val="20"/>
        </w:rPr>
        <w:t xml:space="preserve">. The rules are made pursuant to S. 46(3) CFRN by the Chief Justice of Nigeria. In addition, where a lacuna </w:t>
      </w:r>
      <w:proofErr w:type="gramStart"/>
      <w:r w:rsidRPr="003070CB">
        <w:rPr>
          <w:sz w:val="20"/>
          <w:szCs w:val="20"/>
        </w:rPr>
        <w:t>exist</w:t>
      </w:r>
      <w:proofErr w:type="gramEnd"/>
      <w:r w:rsidRPr="003070CB">
        <w:rPr>
          <w:sz w:val="20"/>
          <w:szCs w:val="20"/>
        </w:rPr>
        <w:t xml:space="preserve"> in the rules in the course of any human rights proceeding, the civil procedure rules of the court (High Court where the action is commenced) shall be resorted to</w:t>
      </w:r>
    </w:p>
    <w:p w14:paraId="14CDB4F9" w14:textId="77777777" w:rsidR="003070CB" w:rsidRPr="003070CB" w:rsidRDefault="003070CB" w:rsidP="003070CB">
      <w:pPr>
        <w:spacing w:line="240" w:lineRule="auto"/>
        <w:jc w:val="both"/>
        <w:rPr>
          <w:b/>
          <w:sz w:val="20"/>
          <w:szCs w:val="20"/>
        </w:rPr>
      </w:pPr>
      <w:r w:rsidRPr="003070CB">
        <w:rPr>
          <w:b/>
          <w:sz w:val="20"/>
          <w:szCs w:val="20"/>
        </w:rPr>
        <w:t>The objectives of the FREP Rules</w:t>
      </w:r>
    </w:p>
    <w:p w14:paraId="32A4835C" w14:textId="77777777" w:rsidR="00505F65" w:rsidRDefault="003070CB" w:rsidP="00C47FE4">
      <w:pPr>
        <w:pStyle w:val="ListParagraph"/>
        <w:numPr>
          <w:ilvl w:val="0"/>
          <w:numId w:val="342"/>
        </w:numPr>
        <w:spacing w:line="240" w:lineRule="auto"/>
        <w:jc w:val="both"/>
        <w:rPr>
          <w:sz w:val="20"/>
          <w:szCs w:val="20"/>
        </w:rPr>
      </w:pPr>
      <w:r w:rsidRPr="00505F65">
        <w:rPr>
          <w:sz w:val="20"/>
          <w:szCs w:val="20"/>
        </w:rPr>
        <w:lastRenderedPageBreak/>
        <w:t xml:space="preserve">The Courts are to expansively and purposively interpret chapter IV of </w:t>
      </w:r>
      <w:r w:rsidR="00267107">
        <w:rPr>
          <w:sz w:val="20"/>
          <w:szCs w:val="20"/>
        </w:rPr>
        <w:t xml:space="preserve">the 1999 Constitution, </w:t>
      </w:r>
      <w:r w:rsidRPr="00505F65">
        <w:rPr>
          <w:sz w:val="20"/>
          <w:szCs w:val="20"/>
        </w:rPr>
        <w:t xml:space="preserve">the African charter of the Human and Peoples’ Rights </w:t>
      </w:r>
      <w:r w:rsidR="00267107">
        <w:rPr>
          <w:sz w:val="20"/>
          <w:szCs w:val="20"/>
        </w:rPr>
        <w:t xml:space="preserve">Universal Declaration of Human </w:t>
      </w:r>
      <w:proofErr w:type="spellStart"/>
      <w:r w:rsidR="00267107">
        <w:rPr>
          <w:sz w:val="20"/>
          <w:szCs w:val="20"/>
        </w:rPr>
        <w:t>Righs</w:t>
      </w:r>
      <w:proofErr w:type="spellEnd"/>
      <w:r w:rsidR="00267107">
        <w:rPr>
          <w:sz w:val="20"/>
          <w:szCs w:val="20"/>
        </w:rPr>
        <w:t xml:space="preserve"> and </w:t>
      </w:r>
      <w:r w:rsidRPr="00505F65">
        <w:rPr>
          <w:sz w:val="20"/>
          <w:szCs w:val="20"/>
        </w:rPr>
        <w:t>to advance the rights and freedoms of individuals.</w:t>
      </w:r>
    </w:p>
    <w:p w14:paraId="6C501E29" w14:textId="77777777" w:rsidR="00505F65" w:rsidRDefault="003070CB" w:rsidP="00C47FE4">
      <w:pPr>
        <w:pStyle w:val="ListParagraph"/>
        <w:numPr>
          <w:ilvl w:val="0"/>
          <w:numId w:val="342"/>
        </w:numPr>
        <w:spacing w:line="240" w:lineRule="auto"/>
        <w:jc w:val="both"/>
        <w:rPr>
          <w:sz w:val="20"/>
          <w:szCs w:val="20"/>
        </w:rPr>
      </w:pPr>
      <w:r w:rsidRPr="00505F65">
        <w:rPr>
          <w:sz w:val="20"/>
          <w:szCs w:val="20"/>
        </w:rPr>
        <w:t>The Courts are to respect municipal, regional and international bills of Rights brought to its attention</w:t>
      </w:r>
    </w:p>
    <w:p w14:paraId="58A1FE82" w14:textId="77777777" w:rsidR="00505F65" w:rsidRDefault="003070CB" w:rsidP="00C47FE4">
      <w:pPr>
        <w:pStyle w:val="ListParagraph"/>
        <w:numPr>
          <w:ilvl w:val="0"/>
          <w:numId w:val="342"/>
        </w:numPr>
        <w:spacing w:line="240" w:lineRule="auto"/>
        <w:jc w:val="both"/>
        <w:rPr>
          <w:sz w:val="20"/>
          <w:szCs w:val="20"/>
        </w:rPr>
      </w:pPr>
      <w:r w:rsidRPr="00505F65">
        <w:rPr>
          <w:sz w:val="20"/>
          <w:szCs w:val="20"/>
        </w:rPr>
        <w:t>The court may make any consequential orders it deems just and expedient to promote enforcement of FHR</w:t>
      </w:r>
    </w:p>
    <w:p w14:paraId="59ADA58E" w14:textId="77777777" w:rsidR="00505F65" w:rsidRDefault="003070CB" w:rsidP="00C47FE4">
      <w:pPr>
        <w:pStyle w:val="ListParagraph"/>
        <w:numPr>
          <w:ilvl w:val="0"/>
          <w:numId w:val="342"/>
        </w:numPr>
        <w:spacing w:line="240" w:lineRule="auto"/>
        <w:jc w:val="both"/>
        <w:rPr>
          <w:sz w:val="20"/>
          <w:szCs w:val="20"/>
        </w:rPr>
      </w:pPr>
      <w:r w:rsidRPr="00505F65">
        <w:rPr>
          <w:sz w:val="20"/>
          <w:szCs w:val="20"/>
        </w:rPr>
        <w:t>The Court is to proactively enhance access to justice for all classes of persons especially the poor, illiterate, uninformed, vulnerable, the incarcerated and the unrepresented.</w:t>
      </w:r>
    </w:p>
    <w:p w14:paraId="75B51ABD" w14:textId="77777777" w:rsidR="00505F65" w:rsidRDefault="003070CB" w:rsidP="00C47FE4">
      <w:pPr>
        <w:pStyle w:val="ListParagraph"/>
        <w:numPr>
          <w:ilvl w:val="0"/>
          <w:numId w:val="342"/>
        </w:numPr>
        <w:spacing w:line="240" w:lineRule="auto"/>
        <w:jc w:val="both"/>
        <w:rPr>
          <w:sz w:val="20"/>
          <w:szCs w:val="20"/>
        </w:rPr>
      </w:pPr>
      <w:r w:rsidRPr="00505F65">
        <w:rPr>
          <w:sz w:val="20"/>
          <w:szCs w:val="20"/>
        </w:rPr>
        <w:t xml:space="preserve">The Court is to welcome </w:t>
      </w:r>
      <w:r w:rsidRPr="00267107">
        <w:rPr>
          <w:b/>
          <w:sz w:val="20"/>
          <w:szCs w:val="20"/>
        </w:rPr>
        <w:t>public</w:t>
      </w:r>
      <w:r w:rsidRPr="00505F65">
        <w:rPr>
          <w:sz w:val="20"/>
          <w:szCs w:val="20"/>
        </w:rPr>
        <w:t xml:space="preserve"> </w:t>
      </w:r>
      <w:r w:rsidRPr="00267107">
        <w:rPr>
          <w:b/>
          <w:sz w:val="20"/>
          <w:szCs w:val="20"/>
        </w:rPr>
        <w:t>interest litigation</w:t>
      </w:r>
      <w:r w:rsidRPr="00505F65">
        <w:rPr>
          <w:sz w:val="20"/>
          <w:szCs w:val="20"/>
        </w:rPr>
        <w:t xml:space="preserve"> in</w:t>
      </w:r>
      <w:r w:rsidR="00E057B3" w:rsidRPr="00505F65">
        <w:rPr>
          <w:sz w:val="20"/>
          <w:szCs w:val="20"/>
        </w:rPr>
        <w:t xml:space="preserve"> human rights field and no such</w:t>
      </w:r>
      <w:r w:rsidRPr="00505F65">
        <w:rPr>
          <w:sz w:val="20"/>
          <w:szCs w:val="20"/>
        </w:rPr>
        <w:t xml:space="preserve"> action is to be struck out for </w:t>
      </w:r>
      <w:r w:rsidRPr="00267107">
        <w:rPr>
          <w:b/>
          <w:sz w:val="20"/>
          <w:szCs w:val="20"/>
        </w:rPr>
        <w:t>want of locus standi</w:t>
      </w:r>
      <w:r w:rsidRPr="00505F65">
        <w:rPr>
          <w:sz w:val="20"/>
          <w:szCs w:val="20"/>
        </w:rPr>
        <w:t xml:space="preserve">, </w:t>
      </w:r>
      <w:proofErr w:type="gramStart"/>
      <w:r w:rsidRPr="00505F65">
        <w:rPr>
          <w:sz w:val="20"/>
          <w:szCs w:val="20"/>
        </w:rPr>
        <w:t>e.g.</w:t>
      </w:r>
      <w:proofErr w:type="gramEnd"/>
      <w:r w:rsidRPr="00505F65">
        <w:rPr>
          <w:sz w:val="20"/>
          <w:szCs w:val="20"/>
        </w:rPr>
        <w:t xml:space="preserve"> human rights activists can bring actions not particularly affecting their interests.</w:t>
      </w:r>
    </w:p>
    <w:p w14:paraId="3FCFC2EA" w14:textId="77777777" w:rsidR="00505F65" w:rsidRDefault="003070CB" w:rsidP="00C47FE4">
      <w:pPr>
        <w:pStyle w:val="ListParagraph"/>
        <w:numPr>
          <w:ilvl w:val="0"/>
          <w:numId w:val="342"/>
        </w:numPr>
        <w:spacing w:line="240" w:lineRule="auto"/>
        <w:jc w:val="both"/>
        <w:rPr>
          <w:sz w:val="20"/>
          <w:szCs w:val="20"/>
        </w:rPr>
      </w:pPr>
      <w:r w:rsidRPr="00505F65">
        <w:rPr>
          <w:sz w:val="20"/>
          <w:szCs w:val="20"/>
        </w:rPr>
        <w:t xml:space="preserve">The Courts are to pursue the </w:t>
      </w:r>
      <w:r w:rsidRPr="00267107">
        <w:rPr>
          <w:b/>
          <w:sz w:val="20"/>
          <w:szCs w:val="20"/>
        </w:rPr>
        <w:t>speedy</w:t>
      </w:r>
      <w:r w:rsidRPr="00505F65">
        <w:rPr>
          <w:sz w:val="20"/>
          <w:szCs w:val="20"/>
        </w:rPr>
        <w:t xml:space="preserve"> and efficient enforcement of Fundamental rights of the applicants.</w:t>
      </w:r>
    </w:p>
    <w:p w14:paraId="20756766" w14:textId="77777777" w:rsidR="003070CB" w:rsidRPr="00505F65" w:rsidRDefault="003070CB" w:rsidP="00C47FE4">
      <w:pPr>
        <w:pStyle w:val="ListParagraph"/>
        <w:numPr>
          <w:ilvl w:val="0"/>
          <w:numId w:val="342"/>
        </w:numPr>
        <w:spacing w:line="240" w:lineRule="auto"/>
        <w:jc w:val="both"/>
        <w:rPr>
          <w:sz w:val="20"/>
          <w:szCs w:val="20"/>
        </w:rPr>
      </w:pPr>
      <w:r w:rsidRPr="00505F65">
        <w:rPr>
          <w:sz w:val="20"/>
          <w:szCs w:val="20"/>
        </w:rPr>
        <w:t xml:space="preserve">Human rights suits are to be given </w:t>
      </w:r>
      <w:r w:rsidRPr="00267107">
        <w:rPr>
          <w:b/>
          <w:sz w:val="20"/>
          <w:szCs w:val="20"/>
        </w:rPr>
        <w:t>priority</w:t>
      </w:r>
      <w:r w:rsidRPr="00505F65">
        <w:rPr>
          <w:sz w:val="20"/>
          <w:szCs w:val="20"/>
        </w:rPr>
        <w:t xml:space="preserve"> in</w:t>
      </w:r>
      <w:r w:rsidR="00E057B3" w:rsidRPr="00505F65">
        <w:rPr>
          <w:sz w:val="20"/>
          <w:szCs w:val="20"/>
        </w:rPr>
        <w:t xml:space="preserve"> deserving cases </w:t>
      </w:r>
      <w:proofErr w:type="gramStart"/>
      <w:r w:rsidR="00E057B3" w:rsidRPr="00505F65">
        <w:rPr>
          <w:sz w:val="20"/>
          <w:szCs w:val="20"/>
        </w:rPr>
        <w:t>e.g.</w:t>
      </w:r>
      <w:proofErr w:type="gramEnd"/>
      <w:r w:rsidR="00E057B3" w:rsidRPr="00505F65">
        <w:rPr>
          <w:sz w:val="20"/>
          <w:szCs w:val="20"/>
        </w:rPr>
        <w:t xml:space="preserve"> </w:t>
      </w:r>
      <w:r w:rsidRPr="00505F65">
        <w:rPr>
          <w:sz w:val="20"/>
          <w:szCs w:val="20"/>
        </w:rPr>
        <w:t>the liberty of an applicant by the Courts etc.</w:t>
      </w:r>
    </w:p>
    <w:p w14:paraId="530C661B" w14:textId="77777777" w:rsidR="00E057B3" w:rsidRDefault="00E057B3" w:rsidP="003070CB">
      <w:pPr>
        <w:spacing w:line="240" w:lineRule="auto"/>
        <w:jc w:val="both"/>
        <w:rPr>
          <w:sz w:val="20"/>
          <w:szCs w:val="20"/>
        </w:rPr>
      </w:pPr>
      <w:r>
        <w:rPr>
          <w:sz w:val="20"/>
          <w:szCs w:val="20"/>
        </w:rPr>
        <w:t>A</w:t>
      </w:r>
      <w:r w:rsidR="003070CB" w:rsidRPr="003070CB">
        <w:rPr>
          <w:sz w:val="20"/>
          <w:szCs w:val="20"/>
        </w:rPr>
        <w:t>ny person who desires to be heard in Human Right application and who appears to be a proper party whether or not he has been served any of the relevant processes o</w:t>
      </w:r>
      <w:r w:rsidR="004B2F6A">
        <w:rPr>
          <w:sz w:val="20"/>
          <w:szCs w:val="20"/>
        </w:rPr>
        <w:t>r has any interest in the matter</w:t>
      </w:r>
      <w:r w:rsidR="003070CB" w:rsidRPr="003070CB">
        <w:rPr>
          <w:sz w:val="20"/>
          <w:szCs w:val="20"/>
        </w:rPr>
        <w:t xml:space="preserve"> may be heard</w:t>
      </w:r>
      <w:r>
        <w:rPr>
          <w:sz w:val="20"/>
          <w:szCs w:val="20"/>
        </w:rPr>
        <w:t xml:space="preserve">. </w:t>
      </w:r>
      <w:r w:rsidR="003070CB" w:rsidRPr="003070CB">
        <w:rPr>
          <w:sz w:val="20"/>
          <w:szCs w:val="20"/>
        </w:rPr>
        <w:t xml:space="preserve">Again, </w:t>
      </w:r>
      <w:r w:rsidR="003070CB" w:rsidRPr="00267107">
        <w:rPr>
          <w:b/>
          <w:sz w:val="20"/>
          <w:szCs w:val="20"/>
        </w:rPr>
        <w:t>amici</w:t>
      </w:r>
      <w:r w:rsidR="003070CB" w:rsidRPr="003070CB">
        <w:rPr>
          <w:sz w:val="20"/>
          <w:szCs w:val="20"/>
        </w:rPr>
        <w:t xml:space="preserve"> </w:t>
      </w:r>
      <w:r w:rsidR="003070CB" w:rsidRPr="00267107">
        <w:rPr>
          <w:b/>
          <w:sz w:val="20"/>
          <w:szCs w:val="20"/>
        </w:rPr>
        <w:t>curiae</w:t>
      </w:r>
      <w:r w:rsidR="003070CB" w:rsidRPr="003070CB">
        <w:rPr>
          <w:sz w:val="20"/>
          <w:szCs w:val="20"/>
        </w:rPr>
        <w:t xml:space="preserve"> who are friends of the court may be encouraged in human rights application and may be heard at any time if the court’s business allows it</w:t>
      </w:r>
    </w:p>
    <w:p w14:paraId="1DB6008A" w14:textId="77777777" w:rsidR="003070CB" w:rsidRPr="003070CB" w:rsidRDefault="003070CB" w:rsidP="003070CB">
      <w:pPr>
        <w:spacing w:line="240" w:lineRule="auto"/>
        <w:jc w:val="both"/>
        <w:rPr>
          <w:sz w:val="20"/>
          <w:szCs w:val="20"/>
        </w:rPr>
      </w:pPr>
      <w:r w:rsidRPr="00E057B3">
        <w:rPr>
          <w:b/>
          <w:sz w:val="20"/>
          <w:szCs w:val="20"/>
        </w:rPr>
        <w:t>VERY IMPORTANT</w:t>
      </w:r>
      <w:r w:rsidRPr="003070CB">
        <w:rPr>
          <w:sz w:val="20"/>
          <w:szCs w:val="20"/>
        </w:rPr>
        <w:t>: Note that an application for the enforcement of fundamental right shall not be affected by any limitation statute whatsoever. The Public Officer Protection Act is not excluded---</w:t>
      </w:r>
      <w:r w:rsidRPr="00E057B3">
        <w:rPr>
          <w:b/>
          <w:color w:val="FF0000"/>
          <w:sz w:val="20"/>
          <w:szCs w:val="20"/>
        </w:rPr>
        <w:t>ORDER 3 RULE 1 FREP RULES</w:t>
      </w:r>
    </w:p>
    <w:p w14:paraId="6A3F62BB" w14:textId="77777777" w:rsidR="003070CB" w:rsidRPr="00E057B3" w:rsidRDefault="003070CB" w:rsidP="003070CB">
      <w:pPr>
        <w:spacing w:line="240" w:lineRule="auto"/>
        <w:jc w:val="both"/>
        <w:rPr>
          <w:b/>
          <w:sz w:val="20"/>
          <w:szCs w:val="20"/>
        </w:rPr>
      </w:pPr>
      <w:r w:rsidRPr="00E057B3">
        <w:rPr>
          <w:b/>
          <w:sz w:val="20"/>
          <w:szCs w:val="20"/>
        </w:rPr>
        <w:t>Who can enforce rights?</w:t>
      </w:r>
    </w:p>
    <w:p w14:paraId="1CBB8D68" w14:textId="77777777" w:rsidR="00EF1D8B" w:rsidRPr="00EF1D8B" w:rsidRDefault="00E057B3" w:rsidP="00C47FE4">
      <w:pPr>
        <w:pStyle w:val="ListParagraph"/>
        <w:numPr>
          <w:ilvl w:val="0"/>
          <w:numId w:val="343"/>
        </w:numPr>
        <w:spacing w:line="240" w:lineRule="auto"/>
        <w:jc w:val="both"/>
        <w:rPr>
          <w:sz w:val="20"/>
          <w:szCs w:val="20"/>
        </w:rPr>
      </w:pPr>
      <w:r w:rsidRPr="00EF1D8B">
        <w:rPr>
          <w:b/>
          <w:sz w:val="20"/>
          <w:szCs w:val="20"/>
        </w:rPr>
        <w:t>Infants</w:t>
      </w:r>
      <w:r w:rsidRPr="00EF1D8B">
        <w:rPr>
          <w:sz w:val="20"/>
          <w:szCs w:val="20"/>
        </w:rPr>
        <w:t xml:space="preserve">: </w:t>
      </w:r>
      <w:r w:rsidR="003070CB" w:rsidRPr="00EF1D8B">
        <w:rPr>
          <w:sz w:val="20"/>
          <w:szCs w:val="20"/>
        </w:rPr>
        <w:t>can enforce the right through next friend</w:t>
      </w:r>
      <w:r w:rsidRPr="00EF1D8B">
        <w:rPr>
          <w:sz w:val="20"/>
          <w:szCs w:val="20"/>
        </w:rPr>
        <w:t>---</w:t>
      </w:r>
      <w:r w:rsidRPr="00EF1D8B">
        <w:rPr>
          <w:b/>
          <w:color w:val="FF0000"/>
          <w:sz w:val="20"/>
          <w:szCs w:val="20"/>
        </w:rPr>
        <w:t>BADEJO V. MIN. OF EDUCATION</w:t>
      </w:r>
      <w:r w:rsidR="00267107">
        <w:rPr>
          <w:b/>
          <w:color w:val="FF0000"/>
          <w:sz w:val="20"/>
          <w:szCs w:val="20"/>
        </w:rPr>
        <w:t>, SOFOLAHAN V FOWLER</w:t>
      </w:r>
    </w:p>
    <w:p w14:paraId="622C90B7" w14:textId="77777777" w:rsidR="00EF1D8B" w:rsidRDefault="003070CB" w:rsidP="00C47FE4">
      <w:pPr>
        <w:pStyle w:val="ListParagraph"/>
        <w:numPr>
          <w:ilvl w:val="0"/>
          <w:numId w:val="343"/>
        </w:numPr>
        <w:spacing w:line="240" w:lineRule="auto"/>
        <w:jc w:val="both"/>
        <w:rPr>
          <w:sz w:val="20"/>
          <w:szCs w:val="20"/>
        </w:rPr>
      </w:pPr>
      <w:r w:rsidRPr="00EF1D8B">
        <w:rPr>
          <w:b/>
          <w:sz w:val="20"/>
          <w:szCs w:val="20"/>
        </w:rPr>
        <w:t>Deceased</w:t>
      </w:r>
      <w:r w:rsidRPr="00EF1D8B">
        <w:rPr>
          <w:sz w:val="20"/>
          <w:szCs w:val="20"/>
        </w:rPr>
        <w:t xml:space="preserve">: no cause of action. FR is in </w:t>
      </w:r>
      <w:proofErr w:type="spellStart"/>
      <w:r w:rsidRPr="00EF1D8B">
        <w:rPr>
          <w:sz w:val="20"/>
          <w:szCs w:val="20"/>
        </w:rPr>
        <w:t>personam</w:t>
      </w:r>
      <w:proofErr w:type="spellEnd"/>
      <w:r w:rsidRPr="00EF1D8B">
        <w:rPr>
          <w:sz w:val="20"/>
          <w:szCs w:val="20"/>
        </w:rPr>
        <w:t>---</w:t>
      </w:r>
      <w:r w:rsidRPr="00EF1D8B">
        <w:rPr>
          <w:b/>
          <w:color w:val="FF0000"/>
          <w:sz w:val="20"/>
          <w:szCs w:val="20"/>
        </w:rPr>
        <w:t>EZECHUKWU V. MADUKA</w:t>
      </w:r>
      <w:r w:rsidRPr="00EF1D8B">
        <w:rPr>
          <w:sz w:val="20"/>
          <w:szCs w:val="20"/>
        </w:rPr>
        <w:t>. Contrast right to damages by estate or beneficiaries---</w:t>
      </w:r>
      <w:r w:rsidR="004B2F6A" w:rsidRPr="00EF1D8B">
        <w:rPr>
          <w:b/>
          <w:color w:val="FF0000"/>
          <w:sz w:val="20"/>
          <w:szCs w:val="20"/>
        </w:rPr>
        <w:t xml:space="preserve">BELLO V AG </w:t>
      </w:r>
      <w:r w:rsidRPr="00EF1D8B">
        <w:rPr>
          <w:b/>
          <w:color w:val="FF0000"/>
          <w:sz w:val="20"/>
          <w:szCs w:val="20"/>
        </w:rPr>
        <w:t>Oyo</w:t>
      </w:r>
      <w:r w:rsidRPr="00EF1D8B">
        <w:rPr>
          <w:sz w:val="20"/>
          <w:szCs w:val="20"/>
        </w:rPr>
        <w:t xml:space="preserve"> </w:t>
      </w:r>
    </w:p>
    <w:p w14:paraId="62B8B6B0" w14:textId="77777777" w:rsidR="00EE1166" w:rsidRDefault="00EE1166" w:rsidP="00C47FE4">
      <w:pPr>
        <w:pStyle w:val="ListParagraph"/>
        <w:numPr>
          <w:ilvl w:val="0"/>
          <w:numId w:val="343"/>
        </w:numPr>
        <w:spacing w:line="240" w:lineRule="auto"/>
        <w:jc w:val="both"/>
        <w:rPr>
          <w:sz w:val="20"/>
          <w:szCs w:val="20"/>
        </w:rPr>
      </w:pPr>
      <w:r w:rsidRPr="00EE1166">
        <w:rPr>
          <w:b/>
          <w:sz w:val="20"/>
          <w:szCs w:val="20"/>
        </w:rPr>
        <w:t>Joint applications</w:t>
      </w:r>
      <w:r w:rsidRPr="00EE1166">
        <w:rPr>
          <w:sz w:val="20"/>
          <w:szCs w:val="20"/>
        </w:rPr>
        <w:t xml:space="preserve">: </w:t>
      </w:r>
      <w:r w:rsidR="003070CB" w:rsidRPr="00EE1166">
        <w:rPr>
          <w:sz w:val="20"/>
          <w:szCs w:val="20"/>
        </w:rPr>
        <w:t>Different individuals in the same suit, family r</w:t>
      </w:r>
      <w:r w:rsidR="00E057B3" w:rsidRPr="00EE1166">
        <w:rPr>
          <w:sz w:val="20"/>
          <w:szCs w:val="20"/>
        </w:rPr>
        <w:t>ights, representative capacity:</w:t>
      </w:r>
      <w:r w:rsidR="003070CB" w:rsidRPr="00EE1166">
        <w:rPr>
          <w:sz w:val="20"/>
          <w:szCs w:val="20"/>
        </w:rPr>
        <w:t xml:space="preserve"> not enforceable because personal rights</w:t>
      </w:r>
      <w:r>
        <w:rPr>
          <w:sz w:val="20"/>
          <w:szCs w:val="20"/>
        </w:rPr>
        <w:t xml:space="preserve"> </w:t>
      </w:r>
      <w:r w:rsidR="003070CB" w:rsidRPr="00EE1166">
        <w:rPr>
          <w:sz w:val="20"/>
          <w:szCs w:val="20"/>
        </w:rPr>
        <w:t>---</w:t>
      </w:r>
      <w:r w:rsidRPr="00EE1166">
        <w:rPr>
          <w:b/>
          <w:color w:val="FF0000"/>
          <w:sz w:val="20"/>
          <w:szCs w:val="20"/>
        </w:rPr>
        <w:t>NASIRU V EFCC</w:t>
      </w:r>
      <w:r w:rsidR="003070CB" w:rsidRPr="00EE1166">
        <w:rPr>
          <w:b/>
          <w:color w:val="FF0000"/>
          <w:sz w:val="20"/>
          <w:szCs w:val="20"/>
        </w:rPr>
        <w:t>.</w:t>
      </w:r>
      <w:r w:rsidR="003070CB" w:rsidRPr="00EE1166">
        <w:rPr>
          <w:sz w:val="20"/>
          <w:szCs w:val="20"/>
        </w:rPr>
        <w:t xml:space="preserve"> </w:t>
      </w:r>
      <w:r>
        <w:rPr>
          <w:sz w:val="20"/>
          <w:szCs w:val="20"/>
        </w:rPr>
        <w:t xml:space="preserve">However, recent decisions </w:t>
      </w:r>
      <w:proofErr w:type="gramStart"/>
      <w:r>
        <w:rPr>
          <w:sz w:val="20"/>
          <w:szCs w:val="20"/>
        </w:rPr>
        <w:t>says</w:t>
      </w:r>
      <w:proofErr w:type="gramEnd"/>
      <w:r>
        <w:rPr>
          <w:sz w:val="20"/>
          <w:szCs w:val="20"/>
        </w:rPr>
        <w:t xml:space="preserve"> joint applications in Fundamental Right is possible and the application would not be defeated if a joint application is brought –</w:t>
      </w:r>
      <w:r w:rsidRPr="00EE1166">
        <w:rPr>
          <w:b/>
          <w:color w:val="FF0000"/>
          <w:sz w:val="20"/>
          <w:szCs w:val="20"/>
        </w:rPr>
        <w:t>GOVT OF ENUGU V ONYA</w:t>
      </w:r>
      <w:r>
        <w:rPr>
          <w:sz w:val="20"/>
          <w:szCs w:val="20"/>
        </w:rPr>
        <w:t xml:space="preserve"> </w:t>
      </w:r>
    </w:p>
    <w:p w14:paraId="63456197" w14:textId="77777777" w:rsidR="003070CB" w:rsidRPr="00EE1166" w:rsidRDefault="003070CB" w:rsidP="00C47FE4">
      <w:pPr>
        <w:pStyle w:val="ListParagraph"/>
        <w:numPr>
          <w:ilvl w:val="0"/>
          <w:numId w:val="343"/>
        </w:numPr>
        <w:spacing w:line="240" w:lineRule="auto"/>
        <w:jc w:val="both"/>
        <w:rPr>
          <w:sz w:val="20"/>
          <w:szCs w:val="20"/>
        </w:rPr>
      </w:pPr>
      <w:r w:rsidRPr="00EE1166">
        <w:rPr>
          <w:sz w:val="20"/>
          <w:szCs w:val="20"/>
        </w:rPr>
        <w:t>Any person, including a foreigner in Nigeria</w:t>
      </w:r>
    </w:p>
    <w:p w14:paraId="77BDCE05" w14:textId="77777777" w:rsidR="000B7D38" w:rsidRDefault="000B7D38" w:rsidP="000B7D38">
      <w:pPr>
        <w:spacing w:line="240" w:lineRule="auto"/>
        <w:jc w:val="both"/>
        <w:rPr>
          <w:b/>
          <w:sz w:val="20"/>
          <w:szCs w:val="20"/>
        </w:rPr>
      </w:pPr>
      <w:r w:rsidRPr="00C07626">
        <w:rPr>
          <w:b/>
          <w:sz w:val="20"/>
          <w:szCs w:val="20"/>
        </w:rPr>
        <w:t>Courts with jurisdiction</w:t>
      </w:r>
    </w:p>
    <w:p w14:paraId="479592CC" w14:textId="77777777" w:rsidR="000B7D38" w:rsidRPr="000B7D38" w:rsidRDefault="000B7D38" w:rsidP="000B7D38">
      <w:pPr>
        <w:spacing w:line="240" w:lineRule="auto"/>
        <w:jc w:val="both"/>
        <w:rPr>
          <w:b/>
          <w:sz w:val="20"/>
          <w:szCs w:val="20"/>
        </w:rPr>
      </w:pPr>
      <w:r w:rsidRPr="003070CB">
        <w:rPr>
          <w:sz w:val="20"/>
          <w:szCs w:val="20"/>
        </w:rPr>
        <w:t xml:space="preserve">Jurisdiction here is vested in the “High </w:t>
      </w:r>
      <w:proofErr w:type="gramStart"/>
      <w:r w:rsidRPr="003070CB">
        <w:rPr>
          <w:sz w:val="20"/>
          <w:szCs w:val="20"/>
        </w:rPr>
        <w:t>Court”---</w:t>
      </w:r>
      <w:proofErr w:type="gramEnd"/>
      <w:r w:rsidRPr="00C07626">
        <w:rPr>
          <w:b/>
          <w:color w:val="FF0000"/>
          <w:sz w:val="20"/>
          <w:szCs w:val="20"/>
        </w:rPr>
        <w:t>S. 46(1)</w:t>
      </w:r>
      <w:r w:rsidR="00EF1D8B">
        <w:rPr>
          <w:b/>
          <w:color w:val="FF0000"/>
          <w:sz w:val="20"/>
          <w:szCs w:val="20"/>
        </w:rPr>
        <w:t xml:space="preserve"> </w:t>
      </w:r>
      <w:r w:rsidRPr="00C07626">
        <w:rPr>
          <w:b/>
          <w:color w:val="FF0000"/>
          <w:sz w:val="20"/>
          <w:szCs w:val="20"/>
        </w:rPr>
        <w:t>(2) CFRN</w:t>
      </w:r>
      <w:r w:rsidRPr="003070CB">
        <w:rPr>
          <w:sz w:val="20"/>
          <w:szCs w:val="20"/>
        </w:rPr>
        <w:t xml:space="preserve">. “High Court” has been defined as the </w:t>
      </w:r>
      <w:r w:rsidRPr="00B42324">
        <w:rPr>
          <w:b/>
          <w:sz w:val="20"/>
          <w:szCs w:val="20"/>
        </w:rPr>
        <w:t>FHC</w:t>
      </w:r>
      <w:r w:rsidRPr="003070CB">
        <w:rPr>
          <w:sz w:val="20"/>
          <w:szCs w:val="20"/>
        </w:rPr>
        <w:t xml:space="preserve"> and </w:t>
      </w:r>
      <w:r w:rsidRPr="00B42324">
        <w:rPr>
          <w:b/>
          <w:sz w:val="20"/>
          <w:szCs w:val="20"/>
        </w:rPr>
        <w:t>SHC/HC FCT</w:t>
      </w:r>
      <w:r w:rsidRPr="003070CB">
        <w:rPr>
          <w:sz w:val="20"/>
          <w:szCs w:val="20"/>
        </w:rPr>
        <w:t xml:space="preserve"> – </w:t>
      </w:r>
      <w:r w:rsidRPr="00C07626">
        <w:rPr>
          <w:b/>
          <w:color w:val="FF0000"/>
          <w:sz w:val="20"/>
          <w:szCs w:val="20"/>
        </w:rPr>
        <w:t>ORDER 1 RULE 2 FREP RULES</w:t>
      </w:r>
      <w:r>
        <w:rPr>
          <w:b/>
          <w:color w:val="FF0000"/>
          <w:sz w:val="20"/>
          <w:szCs w:val="20"/>
        </w:rPr>
        <w:t xml:space="preserve">, </w:t>
      </w:r>
      <w:r w:rsidRPr="000B7D38">
        <w:rPr>
          <w:b/>
          <w:sz w:val="20"/>
          <w:szCs w:val="20"/>
        </w:rPr>
        <w:t>In</w:t>
      </w:r>
      <w:r>
        <w:rPr>
          <w:b/>
          <w:color w:val="FF0000"/>
          <w:sz w:val="20"/>
          <w:szCs w:val="20"/>
        </w:rPr>
        <w:t xml:space="preserve"> </w:t>
      </w:r>
      <w:r w:rsidRPr="000B7D38">
        <w:rPr>
          <w:b/>
          <w:bCs/>
          <w:i/>
          <w:iCs/>
          <w:color w:val="FF0000"/>
          <w:sz w:val="20"/>
          <w:szCs w:val="20"/>
        </w:rPr>
        <w:t>Grace Jack v. University of Agriculture, Makurdi</w:t>
      </w:r>
      <w:r w:rsidR="00B87D65">
        <w:rPr>
          <w:b/>
          <w:bCs/>
          <w:i/>
          <w:iCs/>
          <w:color w:val="FF0000"/>
          <w:sz w:val="20"/>
          <w:szCs w:val="20"/>
        </w:rPr>
        <w:t xml:space="preserve">, Federal University of Technology Minna v </w:t>
      </w:r>
      <w:proofErr w:type="spellStart"/>
      <w:r w:rsidR="00B87D65">
        <w:rPr>
          <w:b/>
          <w:bCs/>
          <w:i/>
          <w:iCs/>
          <w:color w:val="FF0000"/>
          <w:sz w:val="20"/>
          <w:szCs w:val="20"/>
        </w:rPr>
        <w:t>Olutayo</w:t>
      </w:r>
      <w:proofErr w:type="spellEnd"/>
      <w:r w:rsidRPr="000B7D38">
        <w:rPr>
          <w:b/>
          <w:bCs/>
          <w:sz w:val="20"/>
          <w:szCs w:val="20"/>
        </w:rPr>
        <w:t xml:space="preserve">, </w:t>
      </w:r>
      <w:r w:rsidRPr="000B7D38">
        <w:rPr>
          <w:sz w:val="20"/>
          <w:szCs w:val="20"/>
        </w:rPr>
        <w:t>it was held that the FHC and SHC have concurrent jurisdiction</w:t>
      </w:r>
      <w:r w:rsidRPr="000B7D38">
        <w:rPr>
          <w:color w:val="FF0000"/>
          <w:sz w:val="20"/>
          <w:szCs w:val="20"/>
        </w:rPr>
        <w:t>.</w:t>
      </w:r>
      <w:r w:rsidRPr="003070CB">
        <w:rPr>
          <w:sz w:val="20"/>
          <w:szCs w:val="20"/>
        </w:rPr>
        <w:t xml:space="preserve"> </w:t>
      </w:r>
      <w:r>
        <w:rPr>
          <w:sz w:val="20"/>
          <w:szCs w:val="20"/>
        </w:rPr>
        <w:t xml:space="preserve">But in </w:t>
      </w:r>
      <w:r w:rsidRPr="000B7D38">
        <w:rPr>
          <w:b/>
          <w:color w:val="FF0000"/>
          <w:sz w:val="20"/>
          <w:szCs w:val="20"/>
        </w:rPr>
        <w:t xml:space="preserve">Tukur v Gov of </w:t>
      </w:r>
      <w:proofErr w:type="spellStart"/>
      <w:r w:rsidRPr="000B7D38">
        <w:rPr>
          <w:b/>
          <w:color w:val="FF0000"/>
          <w:sz w:val="20"/>
          <w:szCs w:val="20"/>
        </w:rPr>
        <w:t>Gongola</w:t>
      </w:r>
      <w:proofErr w:type="spellEnd"/>
      <w:r w:rsidRPr="000B7D38">
        <w:rPr>
          <w:b/>
          <w:sz w:val="20"/>
          <w:szCs w:val="20"/>
        </w:rPr>
        <w:t>,</w:t>
      </w:r>
      <w:r>
        <w:rPr>
          <w:sz w:val="20"/>
          <w:szCs w:val="20"/>
        </w:rPr>
        <w:t xml:space="preserve"> it was held that </w:t>
      </w:r>
      <w:r w:rsidRPr="000B7D38">
        <w:rPr>
          <w:sz w:val="20"/>
          <w:szCs w:val="20"/>
        </w:rPr>
        <w:t>it is appropriate to commence an action at the Federal High Court if it is a matter within the original exclusive jurisdiction of the Federal High Court and not state high court as they don’t share jurisdiction in such matters</w:t>
      </w:r>
      <w:r>
        <w:rPr>
          <w:b/>
          <w:sz w:val="20"/>
          <w:szCs w:val="20"/>
        </w:rPr>
        <w:t xml:space="preserve">. </w:t>
      </w:r>
      <w:r w:rsidR="00B87D65" w:rsidRPr="00B87D65">
        <w:rPr>
          <w:sz w:val="20"/>
          <w:szCs w:val="20"/>
        </w:rPr>
        <w:t>The current position is that of grace jack that all the</w:t>
      </w:r>
      <w:r w:rsidR="00B87D65">
        <w:rPr>
          <w:sz w:val="20"/>
          <w:szCs w:val="20"/>
        </w:rPr>
        <w:t xml:space="preserve"> courts have concurrent </w:t>
      </w:r>
      <w:proofErr w:type="spellStart"/>
      <w:r w:rsidR="00B87D65">
        <w:rPr>
          <w:sz w:val="20"/>
          <w:szCs w:val="20"/>
        </w:rPr>
        <w:t>jurisdit</w:t>
      </w:r>
      <w:r w:rsidR="00B87D65" w:rsidRPr="00B87D65">
        <w:rPr>
          <w:sz w:val="20"/>
          <w:szCs w:val="20"/>
        </w:rPr>
        <w:t>yion</w:t>
      </w:r>
      <w:proofErr w:type="spellEnd"/>
      <w:r w:rsidR="00B87D65" w:rsidRPr="00B87D65">
        <w:rPr>
          <w:sz w:val="20"/>
          <w:szCs w:val="20"/>
        </w:rPr>
        <w:t xml:space="preserve"> as regards enforcement of fundamenta</w:t>
      </w:r>
      <w:r w:rsidR="00B87D65">
        <w:rPr>
          <w:sz w:val="20"/>
          <w:szCs w:val="20"/>
        </w:rPr>
        <w:t>l</w:t>
      </w:r>
      <w:r w:rsidR="00B87D65" w:rsidRPr="00B87D65">
        <w:rPr>
          <w:sz w:val="20"/>
          <w:szCs w:val="20"/>
        </w:rPr>
        <w:t xml:space="preserve"> rights.</w:t>
      </w:r>
      <w:r w:rsidR="00B87D65">
        <w:rPr>
          <w:b/>
          <w:sz w:val="20"/>
          <w:szCs w:val="20"/>
        </w:rPr>
        <w:t xml:space="preserve"> </w:t>
      </w:r>
      <w:r w:rsidRPr="00B42324">
        <w:rPr>
          <w:sz w:val="20"/>
          <w:szCs w:val="20"/>
        </w:rPr>
        <w:t xml:space="preserve">The </w:t>
      </w:r>
      <w:r w:rsidRPr="00B42324">
        <w:rPr>
          <w:b/>
          <w:sz w:val="20"/>
          <w:szCs w:val="20"/>
        </w:rPr>
        <w:t>National Industrial Court</w:t>
      </w:r>
      <w:r w:rsidRPr="00B42324">
        <w:rPr>
          <w:sz w:val="20"/>
          <w:szCs w:val="20"/>
        </w:rPr>
        <w:t xml:space="preserve"> also has exclusive jurisdiction over contravention of Chapter IV in relation to employment and </w:t>
      </w:r>
      <w:proofErr w:type="spellStart"/>
      <w:r w:rsidRPr="00B42324">
        <w:rPr>
          <w:sz w:val="20"/>
          <w:szCs w:val="20"/>
        </w:rPr>
        <w:t>labour</w:t>
      </w:r>
      <w:proofErr w:type="spellEnd"/>
      <w:r w:rsidRPr="00B42324">
        <w:rPr>
          <w:sz w:val="20"/>
          <w:szCs w:val="20"/>
        </w:rPr>
        <w:t xml:space="preserve"> relations – </w:t>
      </w:r>
      <w:r w:rsidRPr="00B42324">
        <w:rPr>
          <w:b/>
          <w:bCs/>
          <w:i/>
          <w:iCs/>
          <w:color w:val="FF0000"/>
          <w:sz w:val="20"/>
          <w:szCs w:val="20"/>
        </w:rPr>
        <w:t xml:space="preserve">Section 254 </w:t>
      </w:r>
      <w:proofErr w:type="gramStart"/>
      <w:r w:rsidRPr="00B42324">
        <w:rPr>
          <w:b/>
          <w:bCs/>
          <w:i/>
          <w:iCs/>
          <w:color w:val="FF0000"/>
          <w:sz w:val="20"/>
          <w:szCs w:val="20"/>
        </w:rPr>
        <w:t>C(</w:t>
      </w:r>
      <w:proofErr w:type="gramEnd"/>
      <w:r w:rsidRPr="00B42324">
        <w:rPr>
          <w:b/>
          <w:bCs/>
          <w:i/>
          <w:iCs/>
          <w:color w:val="FF0000"/>
          <w:sz w:val="20"/>
          <w:szCs w:val="20"/>
        </w:rPr>
        <w:t>1) (d) CFRN 1999</w:t>
      </w:r>
      <w:r w:rsidRPr="00B42324">
        <w:rPr>
          <w:b/>
          <w:bCs/>
          <w:color w:val="FF0000"/>
          <w:sz w:val="20"/>
          <w:szCs w:val="20"/>
        </w:rPr>
        <w:t>.</w:t>
      </w:r>
      <w:r w:rsidRPr="00B42324">
        <w:rPr>
          <w:b/>
          <w:bCs/>
          <w:sz w:val="20"/>
          <w:szCs w:val="20"/>
        </w:rPr>
        <w:t xml:space="preserve"> </w:t>
      </w:r>
    </w:p>
    <w:p w14:paraId="502D750C" w14:textId="77777777" w:rsidR="003070CB" w:rsidRPr="00E057B3" w:rsidRDefault="003070CB" w:rsidP="003070CB">
      <w:pPr>
        <w:spacing w:line="240" w:lineRule="auto"/>
        <w:jc w:val="both"/>
        <w:rPr>
          <w:b/>
          <w:sz w:val="20"/>
          <w:szCs w:val="20"/>
        </w:rPr>
      </w:pPr>
      <w:r w:rsidRPr="00E057B3">
        <w:rPr>
          <w:b/>
          <w:sz w:val="20"/>
          <w:szCs w:val="20"/>
        </w:rPr>
        <w:t>Procedure under FREP</w:t>
      </w:r>
    </w:p>
    <w:p w14:paraId="7AF03E7F" w14:textId="77777777" w:rsidR="003070CB" w:rsidRPr="003070CB" w:rsidRDefault="003070CB" w:rsidP="003070CB">
      <w:pPr>
        <w:spacing w:line="240" w:lineRule="auto"/>
        <w:jc w:val="both"/>
        <w:rPr>
          <w:sz w:val="20"/>
          <w:szCs w:val="20"/>
        </w:rPr>
      </w:pPr>
      <w:r w:rsidRPr="003070CB">
        <w:rPr>
          <w:sz w:val="20"/>
          <w:szCs w:val="20"/>
        </w:rPr>
        <w:t xml:space="preserve">The mode of commencement is by </w:t>
      </w:r>
      <w:r w:rsidR="004B2F6A">
        <w:rPr>
          <w:sz w:val="20"/>
          <w:szCs w:val="20"/>
        </w:rPr>
        <w:t xml:space="preserve">any </w:t>
      </w:r>
      <w:r w:rsidRPr="003070CB">
        <w:rPr>
          <w:sz w:val="20"/>
          <w:szCs w:val="20"/>
        </w:rPr>
        <w:t xml:space="preserve">originating process without leave of court and Form No 1 in appendix may be used as appropriate. </w:t>
      </w:r>
      <w:r w:rsidRPr="00E057B3">
        <w:rPr>
          <w:b/>
          <w:color w:val="FF0000"/>
          <w:sz w:val="20"/>
          <w:szCs w:val="20"/>
        </w:rPr>
        <w:t>ORDE</w:t>
      </w:r>
      <w:r w:rsidR="00E057B3" w:rsidRPr="00E057B3">
        <w:rPr>
          <w:b/>
          <w:color w:val="FF0000"/>
          <w:sz w:val="20"/>
          <w:szCs w:val="20"/>
        </w:rPr>
        <w:t>R 2 RULE 2 FREP RULES</w:t>
      </w:r>
      <w:r w:rsidR="00E057B3">
        <w:rPr>
          <w:sz w:val="20"/>
          <w:szCs w:val="20"/>
        </w:rPr>
        <w:t xml:space="preserve"> provides that</w:t>
      </w:r>
      <w:r w:rsidR="00E328EE">
        <w:rPr>
          <w:sz w:val="20"/>
          <w:szCs w:val="20"/>
        </w:rPr>
        <w:t xml:space="preserve"> leave</w:t>
      </w:r>
      <w:r w:rsidRPr="003070CB">
        <w:rPr>
          <w:sz w:val="20"/>
          <w:szCs w:val="20"/>
        </w:rPr>
        <w:t xml:space="preserve"> of court is no longer necessary before bringing an application.</w:t>
      </w:r>
    </w:p>
    <w:p w14:paraId="6D9A98FA" w14:textId="2A13466F" w:rsidR="003070CB" w:rsidRPr="003070CB" w:rsidRDefault="003070CB" w:rsidP="003070CB">
      <w:pPr>
        <w:spacing w:line="240" w:lineRule="auto"/>
        <w:jc w:val="both"/>
        <w:rPr>
          <w:sz w:val="20"/>
          <w:szCs w:val="20"/>
        </w:rPr>
      </w:pPr>
      <w:r w:rsidRPr="00E057B3">
        <w:rPr>
          <w:b/>
          <w:sz w:val="20"/>
          <w:szCs w:val="20"/>
        </w:rPr>
        <w:t>Originating motion</w:t>
      </w:r>
      <w:r w:rsidRPr="003070CB">
        <w:rPr>
          <w:sz w:val="20"/>
          <w:szCs w:val="20"/>
        </w:rPr>
        <w:t xml:space="preserve"> is most often used and any other form is appropriate as long as it is accepted by the court. </w:t>
      </w:r>
      <w:proofErr w:type="gramStart"/>
      <w:r w:rsidRPr="003070CB">
        <w:rPr>
          <w:sz w:val="20"/>
          <w:szCs w:val="20"/>
        </w:rPr>
        <w:t xml:space="preserve">The </w:t>
      </w:r>
      <w:r w:rsidR="00010D2D">
        <w:rPr>
          <w:sz w:val="20"/>
          <w:szCs w:val="20"/>
        </w:rPr>
        <w:t xml:space="preserve"> </w:t>
      </w:r>
      <w:r w:rsidRPr="003070CB">
        <w:rPr>
          <w:sz w:val="20"/>
          <w:szCs w:val="20"/>
        </w:rPr>
        <w:t>originating</w:t>
      </w:r>
      <w:proofErr w:type="gramEnd"/>
      <w:r w:rsidRPr="003070CB">
        <w:rPr>
          <w:sz w:val="20"/>
          <w:szCs w:val="20"/>
        </w:rPr>
        <w:t xml:space="preserve"> motion is motion on notice. The originating motion is to be accompanied with the following documents </w:t>
      </w:r>
      <w:r w:rsidRPr="00E057B3">
        <w:rPr>
          <w:b/>
          <w:sz w:val="20"/>
          <w:szCs w:val="20"/>
        </w:rPr>
        <w:t>SAW</w:t>
      </w:r>
    </w:p>
    <w:p w14:paraId="5EEB9EFD" w14:textId="77777777" w:rsidR="004B2F6A" w:rsidRDefault="003070CB" w:rsidP="00C14B41">
      <w:pPr>
        <w:pStyle w:val="ListParagraph"/>
        <w:numPr>
          <w:ilvl w:val="0"/>
          <w:numId w:val="228"/>
        </w:numPr>
        <w:spacing w:line="240" w:lineRule="auto"/>
        <w:jc w:val="both"/>
        <w:rPr>
          <w:sz w:val="20"/>
          <w:szCs w:val="20"/>
        </w:rPr>
      </w:pPr>
      <w:r w:rsidRPr="004B2F6A">
        <w:rPr>
          <w:b/>
          <w:sz w:val="20"/>
          <w:szCs w:val="20"/>
        </w:rPr>
        <w:lastRenderedPageBreak/>
        <w:t>Statement of facts</w:t>
      </w:r>
      <w:r w:rsidRPr="004B2F6A">
        <w:rPr>
          <w:sz w:val="20"/>
          <w:szCs w:val="20"/>
        </w:rPr>
        <w:t xml:space="preserve"> setting out the name and des</w:t>
      </w:r>
      <w:r w:rsidR="00E057B3" w:rsidRPr="004B2F6A">
        <w:rPr>
          <w:sz w:val="20"/>
          <w:szCs w:val="20"/>
        </w:rPr>
        <w:t xml:space="preserve">cription of the applicant, the </w:t>
      </w:r>
      <w:r w:rsidRPr="004B2F6A">
        <w:rPr>
          <w:sz w:val="20"/>
          <w:szCs w:val="20"/>
        </w:rPr>
        <w:t xml:space="preserve">relief </w:t>
      </w:r>
      <w:r w:rsidR="00714048" w:rsidRPr="004B2F6A">
        <w:rPr>
          <w:sz w:val="20"/>
          <w:szCs w:val="20"/>
        </w:rPr>
        <w:t>sought</w:t>
      </w:r>
      <w:r w:rsidRPr="004B2F6A">
        <w:rPr>
          <w:sz w:val="20"/>
          <w:szCs w:val="20"/>
        </w:rPr>
        <w:t xml:space="preserve"> the grounds upon which the reliefs are sought.</w:t>
      </w:r>
    </w:p>
    <w:p w14:paraId="103F269B" w14:textId="77777777" w:rsidR="004B2F6A" w:rsidRDefault="003070CB" w:rsidP="00C14B41">
      <w:pPr>
        <w:pStyle w:val="ListParagraph"/>
        <w:numPr>
          <w:ilvl w:val="0"/>
          <w:numId w:val="228"/>
        </w:numPr>
        <w:spacing w:line="240" w:lineRule="auto"/>
        <w:jc w:val="both"/>
        <w:rPr>
          <w:sz w:val="20"/>
          <w:szCs w:val="20"/>
        </w:rPr>
      </w:pPr>
      <w:r w:rsidRPr="004B2F6A">
        <w:rPr>
          <w:b/>
          <w:sz w:val="20"/>
          <w:szCs w:val="20"/>
        </w:rPr>
        <w:t xml:space="preserve">Affidavit </w:t>
      </w:r>
      <w:r w:rsidRPr="004B2F6A">
        <w:rPr>
          <w:sz w:val="20"/>
          <w:szCs w:val="20"/>
        </w:rPr>
        <w:t>setting out the facts upon which the application is made.</w:t>
      </w:r>
    </w:p>
    <w:p w14:paraId="61B8C1DA" w14:textId="77777777" w:rsidR="003070CB" w:rsidRPr="004B2F6A" w:rsidRDefault="003070CB" w:rsidP="00C14B41">
      <w:pPr>
        <w:pStyle w:val="ListParagraph"/>
        <w:numPr>
          <w:ilvl w:val="0"/>
          <w:numId w:val="228"/>
        </w:numPr>
        <w:spacing w:line="240" w:lineRule="auto"/>
        <w:jc w:val="both"/>
        <w:rPr>
          <w:sz w:val="20"/>
          <w:szCs w:val="20"/>
        </w:rPr>
      </w:pPr>
      <w:r w:rsidRPr="004B2F6A">
        <w:rPr>
          <w:b/>
          <w:sz w:val="20"/>
          <w:szCs w:val="20"/>
        </w:rPr>
        <w:t>Written address</w:t>
      </w:r>
      <w:r w:rsidR="00714048">
        <w:rPr>
          <w:sz w:val="20"/>
          <w:szCs w:val="20"/>
        </w:rPr>
        <w:t>, in support of</w:t>
      </w:r>
      <w:r w:rsidRPr="004B2F6A">
        <w:rPr>
          <w:sz w:val="20"/>
          <w:szCs w:val="20"/>
        </w:rPr>
        <w:t xml:space="preserve"> the application</w:t>
      </w:r>
    </w:p>
    <w:p w14:paraId="07F1B538" w14:textId="77777777" w:rsidR="002802C6" w:rsidRPr="003070CB" w:rsidRDefault="003070CB" w:rsidP="007A0E22">
      <w:pPr>
        <w:spacing w:line="240" w:lineRule="auto"/>
        <w:jc w:val="both"/>
        <w:rPr>
          <w:sz w:val="20"/>
          <w:szCs w:val="20"/>
        </w:rPr>
      </w:pPr>
      <w:r w:rsidRPr="003070CB">
        <w:rPr>
          <w:sz w:val="20"/>
          <w:szCs w:val="20"/>
        </w:rPr>
        <w:t>Where respondent intends to oppose the</w:t>
      </w:r>
      <w:r w:rsidR="00B87D65">
        <w:rPr>
          <w:sz w:val="20"/>
          <w:szCs w:val="20"/>
        </w:rPr>
        <w:t xml:space="preserve"> application, he shall file</w:t>
      </w:r>
      <w:r w:rsidR="00B87D65" w:rsidRPr="00B87D65">
        <w:rPr>
          <w:sz w:val="20"/>
          <w:szCs w:val="20"/>
        </w:rPr>
        <w:t xml:space="preserve"> a</w:t>
      </w:r>
      <w:r w:rsidR="00B87D65" w:rsidRPr="00B87D65">
        <w:rPr>
          <w:b/>
          <w:sz w:val="20"/>
          <w:szCs w:val="20"/>
        </w:rPr>
        <w:t xml:space="preserve"> </w:t>
      </w:r>
      <w:r w:rsidRPr="00B87D65">
        <w:rPr>
          <w:b/>
          <w:sz w:val="20"/>
          <w:szCs w:val="20"/>
        </w:rPr>
        <w:t>written address</w:t>
      </w:r>
      <w:r w:rsidRPr="003070CB">
        <w:rPr>
          <w:sz w:val="20"/>
          <w:szCs w:val="20"/>
        </w:rPr>
        <w:t xml:space="preserve"> </w:t>
      </w:r>
      <w:r w:rsidRPr="00D63653">
        <w:rPr>
          <w:b/>
          <w:sz w:val="20"/>
          <w:szCs w:val="20"/>
        </w:rPr>
        <w:t>within 5 days of the service</w:t>
      </w:r>
      <w:r w:rsidRPr="003070CB">
        <w:rPr>
          <w:sz w:val="20"/>
          <w:szCs w:val="20"/>
        </w:rPr>
        <w:t xml:space="preserve"> on him of such application. The written address may be accompanied by a counter-affidavit. This is where he wants to depose to a contrary fact</w:t>
      </w:r>
      <w:r w:rsidR="00B87D65">
        <w:rPr>
          <w:sz w:val="20"/>
          <w:szCs w:val="20"/>
        </w:rPr>
        <w:t xml:space="preserve"> or to oppose to facts</w:t>
      </w:r>
      <w:r w:rsidRPr="003070CB">
        <w:rPr>
          <w:sz w:val="20"/>
          <w:szCs w:val="20"/>
        </w:rPr>
        <w:t>. If opposing the application on ground of law alone, the</w:t>
      </w:r>
      <w:r w:rsidR="00D7301E">
        <w:rPr>
          <w:sz w:val="20"/>
          <w:szCs w:val="20"/>
        </w:rPr>
        <w:t xml:space="preserve">re is no need for an affidavit, </w:t>
      </w:r>
      <w:proofErr w:type="spellStart"/>
      <w:r w:rsidR="00D7301E">
        <w:rPr>
          <w:sz w:val="20"/>
          <w:szCs w:val="20"/>
        </w:rPr>
        <w:t>i.e</w:t>
      </w:r>
      <w:proofErr w:type="spellEnd"/>
      <w:r w:rsidR="00D7301E">
        <w:rPr>
          <w:sz w:val="20"/>
          <w:szCs w:val="20"/>
        </w:rPr>
        <w:t xml:space="preserve"> </w:t>
      </w:r>
      <w:r w:rsidRPr="003070CB">
        <w:rPr>
          <w:sz w:val="20"/>
          <w:szCs w:val="20"/>
        </w:rPr>
        <w:t xml:space="preserve">counter-affidavit. The applicant upon being served with respondent written address may file and serve </w:t>
      </w:r>
      <w:r w:rsidR="00B87D65">
        <w:rPr>
          <w:sz w:val="20"/>
          <w:szCs w:val="20"/>
        </w:rPr>
        <w:t>a reply</w:t>
      </w:r>
      <w:r w:rsidRPr="003070CB">
        <w:rPr>
          <w:sz w:val="20"/>
          <w:szCs w:val="20"/>
        </w:rPr>
        <w:t xml:space="preserve"> on points of law </w:t>
      </w:r>
      <w:r w:rsidRPr="00B87D65">
        <w:rPr>
          <w:b/>
          <w:sz w:val="20"/>
          <w:szCs w:val="20"/>
        </w:rPr>
        <w:t>within 5 days on being served</w:t>
      </w:r>
      <w:r w:rsidR="00B87D65">
        <w:rPr>
          <w:sz w:val="20"/>
          <w:szCs w:val="20"/>
        </w:rPr>
        <w:t>. The</w:t>
      </w:r>
      <w:r w:rsidRPr="003070CB">
        <w:rPr>
          <w:sz w:val="20"/>
          <w:szCs w:val="20"/>
        </w:rPr>
        <w:t xml:space="preserve"> Reply may</w:t>
      </w:r>
      <w:r w:rsidR="00D7301E">
        <w:rPr>
          <w:sz w:val="20"/>
          <w:szCs w:val="20"/>
        </w:rPr>
        <w:t xml:space="preserve"> be accompanied with a further </w:t>
      </w:r>
      <w:r w:rsidRPr="003070CB">
        <w:rPr>
          <w:sz w:val="20"/>
          <w:szCs w:val="20"/>
        </w:rPr>
        <w:t>affidavit (when new contrary facts arise in counter-affidavit)</w:t>
      </w:r>
      <w:r w:rsidR="002802C6">
        <w:rPr>
          <w:sz w:val="20"/>
          <w:szCs w:val="20"/>
        </w:rPr>
        <w:t xml:space="preserve">. </w:t>
      </w:r>
      <w:r w:rsidRPr="003070CB">
        <w:rPr>
          <w:sz w:val="20"/>
          <w:szCs w:val="20"/>
        </w:rPr>
        <w:t>Where the respondent intends to challenge the jurisdiction of the court, he is to file</w:t>
      </w:r>
      <w:r w:rsidR="00D7301E">
        <w:rPr>
          <w:sz w:val="20"/>
          <w:szCs w:val="20"/>
        </w:rPr>
        <w:t xml:space="preserve"> a </w:t>
      </w:r>
      <w:r w:rsidR="00D7301E" w:rsidRPr="00B87D65">
        <w:rPr>
          <w:b/>
          <w:sz w:val="20"/>
          <w:szCs w:val="20"/>
        </w:rPr>
        <w:t>notice of preliminary objection</w:t>
      </w:r>
      <w:r w:rsidR="00D7301E">
        <w:rPr>
          <w:sz w:val="20"/>
          <w:szCs w:val="20"/>
        </w:rPr>
        <w:t>, counter affidavit</w:t>
      </w:r>
      <w:r w:rsidR="00B87D65">
        <w:rPr>
          <w:sz w:val="20"/>
          <w:szCs w:val="20"/>
        </w:rPr>
        <w:t xml:space="preserve"> (if he wants to depose to contrary facts)</w:t>
      </w:r>
      <w:r w:rsidR="00D7301E">
        <w:rPr>
          <w:sz w:val="20"/>
          <w:szCs w:val="20"/>
        </w:rPr>
        <w:t xml:space="preserve"> and written address </w:t>
      </w:r>
      <w:r w:rsidR="00B87D65">
        <w:rPr>
          <w:sz w:val="20"/>
          <w:szCs w:val="20"/>
        </w:rPr>
        <w:t xml:space="preserve">within 5 days of service, </w:t>
      </w:r>
      <w:r w:rsidR="00D7301E">
        <w:rPr>
          <w:sz w:val="20"/>
          <w:szCs w:val="20"/>
        </w:rPr>
        <w:t>if he doesn’t</w:t>
      </w:r>
      <w:r w:rsidRPr="003070CB">
        <w:rPr>
          <w:sz w:val="20"/>
          <w:szCs w:val="20"/>
        </w:rPr>
        <w:t xml:space="preserve"> file a counter-affidavit, he is presumed to have </w:t>
      </w:r>
      <w:r w:rsidR="00D7301E">
        <w:rPr>
          <w:sz w:val="20"/>
          <w:szCs w:val="20"/>
        </w:rPr>
        <w:t xml:space="preserve">admitted the facts in affidavit. </w:t>
      </w:r>
      <w:r w:rsidR="00810465" w:rsidRPr="00810465">
        <w:rPr>
          <w:sz w:val="20"/>
          <w:szCs w:val="20"/>
        </w:rPr>
        <w:t>The court will take</w:t>
      </w:r>
      <w:r w:rsidR="00810465">
        <w:rPr>
          <w:sz w:val="20"/>
          <w:szCs w:val="20"/>
        </w:rPr>
        <w:t xml:space="preserve"> and hear</w:t>
      </w:r>
      <w:r w:rsidR="00810465" w:rsidRPr="00810465">
        <w:rPr>
          <w:sz w:val="20"/>
          <w:szCs w:val="20"/>
        </w:rPr>
        <w:t xml:space="preserve"> </w:t>
      </w:r>
      <w:r w:rsidR="00810465">
        <w:rPr>
          <w:sz w:val="20"/>
          <w:szCs w:val="20"/>
        </w:rPr>
        <w:t>the preliminary application and the substantive suit side by side</w:t>
      </w:r>
      <w:r w:rsidR="007A0E22">
        <w:rPr>
          <w:sz w:val="20"/>
          <w:szCs w:val="20"/>
        </w:rPr>
        <w:t xml:space="preserve"> –</w:t>
      </w:r>
      <w:r w:rsidR="007A0E22" w:rsidRPr="007A0E22">
        <w:rPr>
          <w:b/>
          <w:color w:val="FF0000"/>
          <w:sz w:val="20"/>
          <w:szCs w:val="20"/>
        </w:rPr>
        <w:t>ORDER 8 RULE 4 FREP RULES</w:t>
      </w:r>
      <w:r w:rsidR="00810465" w:rsidRPr="007A0E22">
        <w:rPr>
          <w:b/>
          <w:color w:val="FF0000"/>
          <w:sz w:val="20"/>
          <w:szCs w:val="20"/>
        </w:rPr>
        <w:t>.</w:t>
      </w:r>
      <w:r w:rsidR="00810465" w:rsidRPr="00810465">
        <w:rPr>
          <w:sz w:val="20"/>
          <w:szCs w:val="20"/>
        </w:rPr>
        <w:t xml:space="preserve"> </w:t>
      </w:r>
    </w:p>
    <w:p w14:paraId="5EC1E3D5" w14:textId="77777777" w:rsidR="003070CB" w:rsidRPr="00D7301E" w:rsidRDefault="003070CB" w:rsidP="003070CB">
      <w:pPr>
        <w:spacing w:line="240" w:lineRule="auto"/>
        <w:jc w:val="both"/>
        <w:rPr>
          <w:b/>
          <w:sz w:val="20"/>
          <w:szCs w:val="20"/>
        </w:rPr>
      </w:pPr>
      <w:r w:rsidRPr="00D7301E">
        <w:rPr>
          <w:b/>
          <w:sz w:val="20"/>
          <w:szCs w:val="20"/>
        </w:rPr>
        <w:t>Service of court process</w:t>
      </w:r>
    </w:p>
    <w:p w14:paraId="4F4E4EF3" w14:textId="77777777" w:rsidR="004B2F6A" w:rsidRDefault="003070CB" w:rsidP="00C14B41">
      <w:pPr>
        <w:pStyle w:val="ListParagraph"/>
        <w:numPr>
          <w:ilvl w:val="0"/>
          <w:numId w:val="229"/>
        </w:numPr>
        <w:spacing w:line="240" w:lineRule="auto"/>
        <w:jc w:val="both"/>
        <w:rPr>
          <w:sz w:val="20"/>
          <w:szCs w:val="20"/>
        </w:rPr>
      </w:pPr>
      <w:r w:rsidRPr="004B2F6A">
        <w:rPr>
          <w:sz w:val="20"/>
          <w:szCs w:val="20"/>
        </w:rPr>
        <w:t>Originating application and order of court is to be served by a sheriff, deputy sheriff, bailiff, or other officer of the court.</w:t>
      </w:r>
    </w:p>
    <w:p w14:paraId="0A37A1B0" w14:textId="77777777" w:rsidR="004B2F6A" w:rsidRDefault="003070CB" w:rsidP="00C14B41">
      <w:pPr>
        <w:pStyle w:val="ListParagraph"/>
        <w:numPr>
          <w:ilvl w:val="0"/>
          <w:numId w:val="229"/>
        </w:numPr>
        <w:spacing w:line="240" w:lineRule="auto"/>
        <w:jc w:val="both"/>
        <w:rPr>
          <w:sz w:val="20"/>
          <w:szCs w:val="20"/>
        </w:rPr>
      </w:pPr>
      <w:r w:rsidRPr="004B2F6A">
        <w:rPr>
          <w:sz w:val="20"/>
          <w:szCs w:val="20"/>
        </w:rPr>
        <w:t xml:space="preserve">Service may be </w:t>
      </w:r>
      <w:proofErr w:type="gramStart"/>
      <w:r w:rsidRPr="004B2F6A">
        <w:rPr>
          <w:sz w:val="20"/>
          <w:szCs w:val="20"/>
        </w:rPr>
        <w:t>effected</w:t>
      </w:r>
      <w:proofErr w:type="gramEnd"/>
      <w:r w:rsidRPr="004B2F6A">
        <w:rPr>
          <w:sz w:val="20"/>
          <w:szCs w:val="20"/>
        </w:rPr>
        <w:t xml:space="preserve"> between 6 </w:t>
      </w:r>
      <w:proofErr w:type="spellStart"/>
      <w:r w:rsidRPr="004B2F6A">
        <w:rPr>
          <w:sz w:val="20"/>
          <w:szCs w:val="20"/>
        </w:rPr>
        <w:t>a.m</w:t>
      </w:r>
      <w:proofErr w:type="spellEnd"/>
      <w:r w:rsidRPr="004B2F6A">
        <w:rPr>
          <w:sz w:val="20"/>
          <w:szCs w:val="20"/>
        </w:rPr>
        <w:t xml:space="preserve"> and 6 </w:t>
      </w:r>
      <w:proofErr w:type="spellStart"/>
      <w:r w:rsidRPr="004B2F6A">
        <w:rPr>
          <w:sz w:val="20"/>
          <w:szCs w:val="20"/>
        </w:rPr>
        <w:t>p.m</w:t>
      </w:r>
      <w:proofErr w:type="spellEnd"/>
    </w:p>
    <w:p w14:paraId="13429583" w14:textId="77777777" w:rsidR="004B2F6A" w:rsidRDefault="003070CB" w:rsidP="00C14B41">
      <w:pPr>
        <w:pStyle w:val="ListParagraph"/>
        <w:numPr>
          <w:ilvl w:val="0"/>
          <w:numId w:val="229"/>
        </w:numPr>
        <w:spacing w:line="240" w:lineRule="auto"/>
        <w:jc w:val="both"/>
        <w:rPr>
          <w:sz w:val="20"/>
          <w:szCs w:val="20"/>
        </w:rPr>
      </w:pPr>
      <w:r w:rsidRPr="004B2F6A">
        <w:rPr>
          <w:sz w:val="20"/>
          <w:szCs w:val="20"/>
        </w:rPr>
        <w:t xml:space="preserve">Service is not to be </w:t>
      </w:r>
      <w:proofErr w:type="gramStart"/>
      <w:r w:rsidRPr="004B2F6A">
        <w:rPr>
          <w:sz w:val="20"/>
          <w:szCs w:val="20"/>
        </w:rPr>
        <w:t>effected</w:t>
      </w:r>
      <w:proofErr w:type="gramEnd"/>
      <w:r w:rsidRPr="004B2F6A">
        <w:rPr>
          <w:sz w:val="20"/>
          <w:szCs w:val="20"/>
        </w:rPr>
        <w:t xml:space="preserve"> on Sunday or public holidays unless authorized by court in exceptional circumstances.</w:t>
      </w:r>
    </w:p>
    <w:p w14:paraId="7C6E7B62" w14:textId="77777777" w:rsidR="002802C6" w:rsidRDefault="003070CB" w:rsidP="00C14B41">
      <w:pPr>
        <w:pStyle w:val="ListParagraph"/>
        <w:numPr>
          <w:ilvl w:val="0"/>
          <w:numId w:val="229"/>
        </w:numPr>
        <w:spacing w:line="240" w:lineRule="auto"/>
        <w:jc w:val="both"/>
        <w:rPr>
          <w:sz w:val="20"/>
          <w:szCs w:val="20"/>
        </w:rPr>
      </w:pPr>
      <w:r w:rsidRPr="004B2F6A">
        <w:rPr>
          <w:sz w:val="20"/>
          <w:szCs w:val="20"/>
        </w:rPr>
        <w:t xml:space="preserve">Personal service on persons to be served where it is an order for production of applicant, </w:t>
      </w:r>
    </w:p>
    <w:p w14:paraId="358052AB" w14:textId="77777777" w:rsidR="003070CB" w:rsidRPr="002802C6" w:rsidRDefault="003070CB" w:rsidP="00C14B41">
      <w:pPr>
        <w:pStyle w:val="ListParagraph"/>
        <w:numPr>
          <w:ilvl w:val="0"/>
          <w:numId w:val="229"/>
        </w:numPr>
        <w:spacing w:line="240" w:lineRule="auto"/>
        <w:jc w:val="both"/>
        <w:rPr>
          <w:sz w:val="20"/>
          <w:szCs w:val="20"/>
        </w:rPr>
      </w:pPr>
      <w:r w:rsidRPr="002802C6">
        <w:rPr>
          <w:sz w:val="20"/>
          <w:szCs w:val="20"/>
        </w:rPr>
        <w:t xml:space="preserve">Where personal service with or without attempt at it, appear to the court that it cannot be conveniently </w:t>
      </w:r>
      <w:proofErr w:type="gramStart"/>
      <w:r w:rsidRPr="002802C6">
        <w:rPr>
          <w:sz w:val="20"/>
          <w:szCs w:val="20"/>
        </w:rPr>
        <w:t>effected</w:t>
      </w:r>
      <w:proofErr w:type="gramEnd"/>
      <w:r w:rsidRPr="002802C6">
        <w:rPr>
          <w:sz w:val="20"/>
          <w:szCs w:val="20"/>
        </w:rPr>
        <w:t>, substituted service upon a</w:t>
      </w:r>
      <w:r w:rsidR="00D7301E" w:rsidRPr="002802C6">
        <w:rPr>
          <w:sz w:val="20"/>
          <w:szCs w:val="20"/>
        </w:rPr>
        <w:t>pplication may be ordered. This</w:t>
      </w:r>
      <w:r w:rsidRPr="002802C6">
        <w:rPr>
          <w:sz w:val="20"/>
          <w:szCs w:val="20"/>
        </w:rPr>
        <w:t xml:space="preserve"> includes:</w:t>
      </w:r>
    </w:p>
    <w:p w14:paraId="16F02B89" w14:textId="77777777" w:rsidR="00D7301E" w:rsidRDefault="003070CB" w:rsidP="00CA57DC">
      <w:pPr>
        <w:pStyle w:val="ListParagraph"/>
        <w:numPr>
          <w:ilvl w:val="0"/>
          <w:numId w:val="57"/>
        </w:numPr>
        <w:spacing w:line="240" w:lineRule="auto"/>
        <w:jc w:val="both"/>
        <w:rPr>
          <w:sz w:val="20"/>
          <w:szCs w:val="20"/>
        </w:rPr>
      </w:pPr>
      <w:r w:rsidRPr="00D7301E">
        <w:rPr>
          <w:sz w:val="20"/>
          <w:szCs w:val="20"/>
        </w:rPr>
        <w:t>Delivery to adult members of abode or business place last known</w:t>
      </w:r>
    </w:p>
    <w:p w14:paraId="16C2F034" w14:textId="77777777" w:rsidR="00D7301E" w:rsidRDefault="003070CB" w:rsidP="00CA57DC">
      <w:pPr>
        <w:pStyle w:val="ListParagraph"/>
        <w:numPr>
          <w:ilvl w:val="0"/>
          <w:numId w:val="57"/>
        </w:numPr>
        <w:spacing w:line="240" w:lineRule="auto"/>
        <w:jc w:val="both"/>
        <w:rPr>
          <w:sz w:val="20"/>
          <w:szCs w:val="20"/>
        </w:rPr>
      </w:pPr>
      <w:r w:rsidRPr="00D7301E">
        <w:rPr>
          <w:sz w:val="20"/>
          <w:szCs w:val="20"/>
        </w:rPr>
        <w:t>Delivery to agent on prove that such in ordinary course will come to knowledge of the party</w:t>
      </w:r>
    </w:p>
    <w:p w14:paraId="4F85AEAA" w14:textId="77777777" w:rsidR="00D7301E" w:rsidRDefault="003070CB" w:rsidP="00CA57DC">
      <w:pPr>
        <w:pStyle w:val="ListParagraph"/>
        <w:numPr>
          <w:ilvl w:val="0"/>
          <w:numId w:val="57"/>
        </w:numPr>
        <w:spacing w:line="240" w:lineRule="auto"/>
        <w:jc w:val="both"/>
        <w:rPr>
          <w:sz w:val="20"/>
          <w:szCs w:val="20"/>
        </w:rPr>
      </w:pPr>
      <w:r w:rsidRPr="00D7301E">
        <w:rPr>
          <w:sz w:val="20"/>
          <w:szCs w:val="20"/>
        </w:rPr>
        <w:t>Delivery to any senior officer of any government agency that has office where breach occurs.</w:t>
      </w:r>
    </w:p>
    <w:p w14:paraId="568A9D4D" w14:textId="77777777" w:rsidR="00D7301E" w:rsidRDefault="003070CB" w:rsidP="00CA57DC">
      <w:pPr>
        <w:pStyle w:val="ListParagraph"/>
        <w:numPr>
          <w:ilvl w:val="0"/>
          <w:numId w:val="57"/>
        </w:numPr>
        <w:spacing w:line="240" w:lineRule="auto"/>
        <w:jc w:val="both"/>
        <w:rPr>
          <w:sz w:val="20"/>
          <w:szCs w:val="20"/>
        </w:rPr>
      </w:pPr>
      <w:r w:rsidRPr="00D7301E">
        <w:rPr>
          <w:sz w:val="20"/>
          <w:szCs w:val="20"/>
        </w:rPr>
        <w:t xml:space="preserve">By advertisement in official gazette, federal government official gazette or some newspapers circulating within the jurisdiction; </w:t>
      </w:r>
    </w:p>
    <w:p w14:paraId="1EC1823E" w14:textId="77777777" w:rsidR="00D7301E" w:rsidRDefault="003070CB" w:rsidP="00CA57DC">
      <w:pPr>
        <w:pStyle w:val="ListParagraph"/>
        <w:numPr>
          <w:ilvl w:val="0"/>
          <w:numId w:val="57"/>
        </w:numPr>
        <w:spacing w:line="240" w:lineRule="auto"/>
        <w:jc w:val="both"/>
        <w:rPr>
          <w:sz w:val="20"/>
          <w:szCs w:val="20"/>
        </w:rPr>
      </w:pPr>
      <w:r w:rsidRPr="00D7301E">
        <w:rPr>
          <w:sz w:val="20"/>
          <w:szCs w:val="20"/>
        </w:rPr>
        <w:t>Notice put up in court, public place within judicial division, last known place of abode or business</w:t>
      </w:r>
      <w:r w:rsidRPr="00D7301E">
        <w:rPr>
          <w:sz w:val="20"/>
          <w:szCs w:val="20"/>
        </w:rPr>
        <w:tab/>
      </w:r>
    </w:p>
    <w:p w14:paraId="00AE5440" w14:textId="77777777" w:rsidR="003070CB" w:rsidRPr="002802C6" w:rsidRDefault="003070CB" w:rsidP="003070CB">
      <w:pPr>
        <w:spacing w:line="240" w:lineRule="auto"/>
        <w:jc w:val="both"/>
        <w:rPr>
          <w:b/>
          <w:sz w:val="20"/>
          <w:szCs w:val="20"/>
        </w:rPr>
      </w:pPr>
      <w:r w:rsidRPr="00D7301E">
        <w:rPr>
          <w:b/>
          <w:sz w:val="20"/>
          <w:szCs w:val="20"/>
        </w:rPr>
        <w:t>Hearing</w:t>
      </w:r>
      <w:r w:rsidR="002802C6">
        <w:rPr>
          <w:b/>
          <w:sz w:val="20"/>
          <w:szCs w:val="20"/>
        </w:rPr>
        <w:t xml:space="preserve">: </w:t>
      </w:r>
      <w:r w:rsidRPr="003070CB">
        <w:rPr>
          <w:sz w:val="20"/>
          <w:szCs w:val="20"/>
        </w:rPr>
        <w:t xml:space="preserve">The date for hearing of the application is to be fixed </w:t>
      </w:r>
      <w:r w:rsidRPr="00D7301E">
        <w:rPr>
          <w:b/>
          <w:sz w:val="20"/>
          <w:szCs w:val="20"/>
        </w:rPr>
        <w:t>within 7 days of filing of the application</w:t>
      </w:r>
      <w:r w:rsidR="00D7301E">
        <w:rPr>
          <w:sz w:val="20"/>
          <w:szCs w:val="20"/>
        </w:rPr>
        <w:t>-</w:t>
      </w:r>
      <w:r w:rsidRPr="003070CB">
        <w:rPr>
          <w:sz w:val="20"/>
          <w:szCs w:val="20"/>
        </w:rPr>
        <w:t>-</w:t>
      </w:r>
      <w:r w:rsidRPr="00D7301E">
        <w:rPr>
          <w:b/>
          <w:color w:val="FF0000"/>
          <w:sz w:val="20"/>
          <w:szCs w:val="20"/>
        </w:rPr>
        <w:t>ORDER 4 RULE 1 FREP RULES</w:t>
      </w:r>
      <w:r w:rsidRPr="003070CB">
        <w:rPr>
          <w:sz w:val="20"/>
          <w:szCs w:val="20"/>
        </w:rPr>
        <w:t>. Application for enforcement of fundamental rights is to be</w:t>
      </w:r>
      <w:r w:rsidR="00D7301E">
        <w:rPr>
          <w:sz w:val="20"/>
          <w:szCs w:val="20"/>
        </w:rPr>
        <w:t xml:space="preserve"> </w:t>
      </w:r>
      <w:r w:rsidRPr="003070CB">
        <w:rPr>
          <w:sz w:val="20"/>
          <w:szCs w:val="20"/>
        </w:rPr>
        <w:t>treated as urgent matter and the court will not entertain or grant frivolous adjournments, except that which is extremely expedient. The hearing of the application is to be on the parties’ w</w:t>
      </w:r>
      <w:r w:rsidR="00D7301E">
        <w:rPr>
          <w:sz w:val="20"/>
          <w:szCs w:val="20"/>
        </w:rPr>
        <w:t xml:space="preserve">ritten address. </w:t>
      </w:r>
      <w:r w:rsidRPr="003070CB">
        <w:rPr>
          <w:sz w:val="20"/>
          <w:szCs w:val="20"/>
        </w:rPr>
        <w:t>Oral arguments are allowed for twenty minutes from each party on matters not contained in written address and which</w:t>
      </w:r>
      <w:r w:rsidR="00D7301E">
        <w:rPr>
          <w:sz w:val="20"/>
          <w:szCs w:val="20"/>
        </w:rPr>
        <w:t xml:space="preserve"> came</w:t>
      </w:r>
      <w:r w:rsidRPr="003070CB">
        <w:rPr>
          <w:sz w:val="20"/>
          <w:szCs w:val="20"/>
        </w:rPr>
        <w:t xml:space="preserve"> to his knowledge aft</w:t>
      </w:r>
      <w:r w:rsidR="00D7301E">
        <w:rPr>
          <w:sz w:val="20"/>
          <w:szCs w:val="20"/>
        </w:rPr>
        <w:t>er filing his written address</w:t>
      </w:r>
      <w:r w:rsidRPr="003070CB">
        <w:rPr>
          <w:sz w:val="20"/>
          <w:szCs w:val="20"/>
        </w:rPr>
        <w:t>. If on the date set for adoption of written address and either of th</w:t>
      </w:r>
      <w:r w:rsidR="00C07626">
        <w:rPr>
          <w:sz w:val="20"/>
          <w:szCs w:val="20"/>
        </w:rPr>
        <w:t xml:space="preserve">e parties is absent, the court </w:t>
      </w:r>
      <w:r w:rsidRPr="003070CB">
        <w:rPr>
          <w:sz w:val="20"/>
          <w:szCs w:val="20"/>
        </w:rPr>
        <w:t xml:space="preserve">may </w:t>
      </w:r>
      <w:proofErr w:type="spellStart"/>
      <w:r w:rsidRPr="003070CB">
        <w:rPr>
          <w:sz w:val="20"/>
          <w:szCs w:val="20"/>
        </w:rPr>
        <w:t>suo</w:t>
      </w:r>
      <w:proofErr w:type="spellEnd"/>
      <w:r w:rsidRPr="003070CB">
        <w:rPr>
          <w:sz w:val="20"/>
          <w:szCs w:val="20"/>
        </w:rPr>
        <w:t xml:space="preserve"> moto or on application (oral) of the counsel to the party present, order that the addresses be deemed adopted, if the court is satisfied that</w:t>
      </w:r>
      <w:r w:rsidR="00D7301E">
        <w:rPr>
          <w:sz w:val="20"/>
          <w:szCs w:val="20"/>
        </w:rPr>
        <w:t xml:space="preserve"> p</w:t>
      </w:r>
      <w:r w:rsidRPr="003070CB">
        <w:rPr>
          <w:sz w:val="20"/>
          <w:szCs w:val="20"/>
        </w:rPr>
        <w:t>arties had notice of the date of adoption as he was presen</w:t>
      </w:r>
      <w:r w:rsidR="00D7301E">
        <w:rPr>
          <w:sz w:val="20"/>
          <w:szCs w:val="20"/>
        </w:rPr>
        <w:t>t in court that day it was made</w:t>
      </w:r>
      <w:r w:rsidRPr="003070CB">
        <w:rPr>
          <w:sz w:val="20"/>
          <w:szCs w:val="20"/>
        </w:rPr>
        <w:t xml:space="preserve"> or</w:t>
      </w:r>
      <w:r w:rsidR="00D7301E">
        <w:rPr>
          <w:sz w:val="20"/>
          <w:szCs w:val="20"/>
        </w:rPr>
        <w:t xml:space="preserve"> that he</w:t>
      </w:r>
      <w:r w:rsidRPr="003070CB">
        <w:rPr>
          <w:sz w:val="20"/>
          <w:szCs w:val="20"/>
        </w:rPr>
        <w:t xml:space="preserve"> was served with the notice of the day of adoption</w:t>
      </w:r>
    </w:p>
    <w:p w14:paraId="3AE2D8EB" w14:textId="77777777" w:rsidR="003070CB" w:rsidRPr="002802C6" w:rsidRDefault="003070CB" w:rsidP="003070CB">
      <w:pPr>
        <w:spacing w:line="240" w:lineRule="auto"/>
        <w:jc w:val="both"/>
        <w:rPr>
          <w:b/>
          <w:sz w:val="20"/>
          <w:szCs w:val="20"/>
        </w:rPr>
      </w:pPr>
      <w:r w:rsidRPr="00D7301E">
        <w:rPr>
          <w:b/>
          <w:sz w:val="20"/>
          <w:szCs w:val="20"/>
        </w:rPr>
        <w:t xml:space="preserve">Ex </w:t>
      </w:r>
      <w:proofErr w:type="spellStart"/>
      <w:r w:rsidRPr="00D7301E">
        <w:rPr>
          <w:b/>
          <w:sz w:val="20"/>
          <w:szCs w:val="20"/>
        </w:rPr>
        <w:t>Parte</w:t>
      </w:r>
      <w:proofErr w:type="spellEnd"/>
      <w:r w:rsidRPr="00D7301E">
        <w:rPr>
          <w:b/>
          <w:sz w:val="20"/>
          <w:szCs w:val="20"/>
        </w:rPr>
        <w:t xml:space="preserve"> application</w:t>
      </w:r>
      <w:r w:rsidR="002802C6">
        <w:rPr>
          <w:b/>
          <w:sz w:val="20"/>
          <w:szCs w:val="20"/>
        </w:rPr>
        <w:t xml:space="preserve">: </w:t>
      </w:r>
      <w:r w:rsidRPr="003070CB">
        <w:rPr>
          <w:sz w:val="20"/>
          <w:szCs w:val="20"/>
        </w:rPr>
        <w:t xml:space="preserve">Because time is already being abridged in fundamental right enforcement application, where a party desires interim orders on ex </w:t>
      </w:r>
      <w:proofErr w:type="spellStart"/>
      <w:r w:rsidRPr="003070CB">
        <w:rPr>
          <w:sz w:val="20"/>
          <w:szCs w:val="20"/>
        </w:rPr>
        <w:t>parte</w:t>
      </w:r>
      <w:proofErr w:type="spellEnd"/>
      <w:r w:rsidRPr="003070CB">
        <w:rPr>
          <w:sz w:val="20"/>
          <w:szCs w:val="20"/>
        </w:rPr>
        <w:t xml:space="preserve"> application, </w:t>
      </w:r>
      <w:r w:rsidRPr="00076ED9">
        <w:rPr>
          <w:b/>
          <w:sz w:val="20"/>
          <w:szCs w:val="20"/>
        </w:rPr>
        <w:t xml:space="preserve">the court may only hear ex </w:t>
      </w:r>
      <w:proofErr w:type="spellStart"/>
      <w:r w:rsidRPr="00076ED9">
        <w:rPr>
          <w:b/>
          <w:sz w:val="20"/>
          <w:szCs w:val="20"/>
        </w:rPr>
        <w:t>parte</w:t>
      </w:r>
      <w:proofErr w:type="spellEnd"/>
      <w:r w:rsidRPr="00076ED9">
        <w:rPr>
          <w:b/>
          <w:sz w:val="20"/>
          <w:szCs w:val="20"/>
        </w:rPr>
        <w:t xml:space="preserve"> application on interim reliefs, where exceptional hardship will be done to the applicant</w:t>
      </w:r>
      <w:r w:rsidRPr="003070CB">
        <w:rPr>
          <w:sz w:val="20"/>
          <w:szCs w:val="20"/>
        </w:rPr>
        <w:t xml:space="preserve"> </w:t>
      </w:r>
      <w:r w:rsidRPr="00076ED9">
        <w:rPr>
          <w:b/>
          <w:sz w:val="20"/>
          <w:szCs w:val="20"/>
        </w:rPr>
        <w:t>especially when life or liberty of the applicant is involved</w:t>
      </w:r>
      <w:r w:rsidRPr="003070CB">
        <w:rPr>
          <w:sz w:val="20"/>
          <w:szCs w:val="20"/>
        </w:rPr>
        <w:t xml:space="preserve">. The application ex </w:t>
      </w:r>
      <w:proofErr w:type="spellStart"/>
      <w:r w:rsidRPr="003070CB">
        <w:rPr>
          <w:sz w:val="20"/>
          <w:szCs w:val="20"/>
        </w:rPr>
        <w:t>parte</w:t>
      </w:r>
      <w:proofErr w:type="spellEnd"/>
      <w:r w:rsidRPr="003070CB">
        <w:rPr>
          <w:sz w:val="20"/>
          <w:szCs w:val="20"/>
        </w:rPr>
        <w:t xml:space="preserve"> is to be supported by affidavit</w:t>
      </w:r>
      <w:r w:rsidR="007A0E22">
        <w:rPr>
          <w:sz w:val="20"/>
          <w:szCs w:val="20"/>
        </w:rPr>
        <w:t xml:space="preserve"> (affidavit of urgency)</w:t>
      </w:r>
      <w:r w:rsidRPr="003070CB">
        <w:rPr>
          <w:sz w:val="20"/>
          <w:szCs w:val="20"/>
        </w:rPr>
        <w:t>, setting the grounds why delay in hearing the application would cause exceptional hardship</w:t>
      </w:r>
      <w:r w:rsidR="00C07626">
        <w:rPr>
          <w:sz w:val="20"/>
          <w:szCs w:val="20"/>
        </w:rPr>
        <w:t xml:space="preserve">. It may </w:t>
      </w:r>
      <w:r w:rsidRPr="003070CB">
        <w:rPr>
          <w:sz w:val="20"/>
          <w:szCs w:val="20"/>
        </w:rPr>
        <w:t>be supported by an address. This is in addition to the originating motion application.</w:t>
      </w:r>
    </w:p>
    <w:p w14:paraId="2BA875A8" w14:textId="77777777" w:rsidR="003070CB" w:rsidRPr="00C07626" w:rsidRDefault="003070CB" w:rsidP="003070CB">
      <w:pPr>
        <w:spacing w:line="240" w:lineRule="auto"/>
        <w:jc w:val="both"/>
        <w:rPr>
          <w:b/>
          <w:sz w:val="20"/>
          <w:szCs w:val="20"/>
        </w:rPr>
      </w:pPr>
      <w:r w:rsidRPr="00C07626">
        <w:rPr>
          <w:b/>
          <w:sz w:val="20"/>
          <w:szCs w:val="20"/>
        </w:rPr>
        <w:t>Amendment and consolidation</w:t>
      </w:r>
    </w:p>
    <w:p w14:paraId="78B67B81" w14:textId="77777777" w:rsidR="003070CB" w:rsidRPr="003070CB" w:rsidRDefault="003070CB" w:rsidP="003070CB">
      <w:pPr>
        <w:spacing w:line="240" w:lineRule="auto"/>
        <w:jc w:val="both"/>
        <w:rPr>
          <w:sz w:val="20"/>
          <w:szCs w:val="20"/>
        </w:rPr>
      </w:pPr>
      <w:r w:rsidRPr="003070CB">
        <w:rPr>
          <w:sz w:val="20"/>
          <w:szCs w:val="20"/>
        </w:rPr>
        <w:t>Amendment is permissible on only the statement of facts</w:t>
      </w:r>
      <w:r w:rsidR="00C07626">
        <w:rPr>
          <w:sz w:val="20"/>
          <w:szCs w:val="20"/>
        </w:rPr>
        <w:t>, as further affidavit can deal</w:t>
      </w:r>
      <w:r w:rsidRPr="003070CB">
        <w:rPr>
          <w:sz w:val="20"/>
          <w:szCs w:val="20"/>
        </w:rPr>
        <w:t xml:space="preserve"> with new issues in counter-affidavit</w:t>
      </w:r>
      <w:r w:rsidR="007A0E22">
        <w:rPr>
          <w:sz w:val="20"/>
          <w:szCs w:val="20"/>
        </w:rPr>
        <w:t xml:space="preserve"> (you don’t amend an affidavit, you either withdraw the old one and file a new one or file a better </w:t>
      </w:r>
      <w:r w:rsidR="007A0E22">
        <w:rPr>
          <w:sz w:val="20"/>
          <w:szCs w:val="20"/>
        </w:rPr>
        <w:lastRenderedPageBreak/>
        <w:t xml:space="preserve">affidavit) </w:t>
      </w:r>
      <w:r w:rsidRPr="003070CB">
        <w:rPr>
          <w:sz w:val="20"/>
          <w:szCs w:val="20"/>
        </w:rPr>
        <w:t>---</w:t>
      </w:r>
      <w:r w:rsidRPr="00C07626">
        <w:rPr>
          <w:b/>
          <w:color w:val="FF0000"/>
          <w:sz w:val="20"/>
          <w:szCs w:val="20"/>
        </w:rPr>
        <w:t>ORDER 6 RULE 3 FREP RULES.</w:t>
      </w:r>
      <w:r w:rsidRPr="003070CB">
        <w:rPr>
          <w:sz w:val="20"/>
          <w:szCs w:val="20"/>
        </w:rPr>
        <w:t xml:space="preserve"> Amendment is by application supported by an exhibit of the statement of facts to be amended. The applicant upon grant of amendment is to amend within the time stated </w:t>
      </w:r>
      <w:r w:rsidR="007A0E22">
        <w:rPr>
          <w:sz w:val="20"/>
          <w:szCs w:val="20"/>
        </w:rPr>
        <w:t xml:space="preserve">(5 days) </w:t>
      </w:r>
      <w:r w:rsidRPr="003070CB">
        <w:rPr>
          <w:sz w:val="20"/>
          <w:szCs w:val="20"/>
        </w:rPr>
        <w:t>or apply for extension, else amendment would be deemed abandoned</w:t>
      </w:r>
    </w:p>
    <w:p w14:paraId="0BACFD07" w14:textId="77777777" w:rsidR="003070CB" w:rsidRPr="003070CB" w:rsidRDefault="003070CB" w:rsidP="003070CB">
      <w:pPr>
        <w:spacing w:line="240" w:lineRule="auto"/>
        <w:jc w:val="both"/>
        <w:rPr>
          <w:sz w:val="20"/>
          <w:szCs w:val="20"/>
        </w:rPr>
      </w:pPr>
      <w:r w:rsidRPr="003070CB">
        <w:rPr>
          <w:sz w:val="20"/>
          <w:szCs w:val="20"/>
        </w:rPr>
        <w:t>Consolidation may be granted by the judge upon application of the applicant where the applications relating to infringement of rights is</w:t>
      </w:r>
      <w:r w:rsidR="00C07626">
        <w:rPr>
          <w:sz w:val="20"/>
          <w:szCs w:val="20"/>
        </w:rPr>
        <w:t xml:space="preserve"> p</w:t>
      </w:r>
      <w:r w:rsidRPr="00C07626">
        <w:rPr>
          <w:sz w:val="20"/>
          <w:szCs w:val="20"/>
        </w:rPr>
        <w:t>ending against several partie</w:t>
      </w:r>
      <w:r w:rsidR="00C07626" w:rsidRPr="00C07626">
        <w:rPr>
          <w:sz w:val="20"/>
          <w:szCs w:val="20"/>
        </w:rPr>
        <w:t>s</w:t>
      </w:r>
      <w:r w:rsidR="00C07626">
        <w:rPr>
          <w:sz w:val="20"/>
          <w:szCs w:val="20"/>
        </w:rPr>
        <w:t>, in respect of the same matter</w:t>
      </w:r>
      <w:r w:rsidRPr="00C07626">
        <w:rPr>
          <w:sz w:val="20"/>
          <w:szCs w:val="20"/>
        </w:rPr>
        <w:t xml:space="preserve"> and</w:t>
      </w:r>
      <w:r w:rsidR="00C07626">
        <w:rPr>
          <w:sz w:val="20"/>
          <w:szCs w:val="20"/>
        </w:rPr>
        <w:t xml:space="preserve"> o</w:t>
      </w:r>
      <w:r w:rsidRPr="00C07626">
        <w:rPr>
          <w:sz w:val="20"/>
          <w:szCs w:val="20"/>
        </w:rPr>
        <w:t>n the same grounds</w:t>
      </w:r>
      <w:r w:rsidR="00C07626">
        <w:rPr>
          <w:sz w:val="20"/>
          <w:szCs w:val="20"/>
        </w:rPr>
        <w:t xml:space="preserve"> and t</w:t>
      </w:r>
      <w:r w:rsidRPr="003070CB">
        <w:rPr>
          <w:sz w:val="20"/>
          <w:szCs w:val="20"/>
        </w:rPr>
        <w:t>he same issues</w:t>
      </w:r>
    </w:p>
    <w:p w14:paraId="06739E15" w14:textId="77777777" w:rsidR="003070CB" w:rsidRPr="003070CB" w:rsidRDefault="003070CB" w:rsidP="003070CB">
      <w:pPr>
        <w:spacing w:line="240" w:lineRule="auto"/>
        <w:jc w:val="both"/>
        <w:rPr>
          <w:sz w:val="20"/>
          <w:szCs w:val="20"/>
        </w:rPr>
      </w:pPr>
      <w:r w:rsidRPr="00C07626">
        <w:rPr>
          <w:b/>
          <w:sz w:val="20"/>
          <w:szCs w:val="20"/>
        </w:rPr>
        <w:t>NB</w:t>
      </w:r>
      <w:r w:rsidRPr="003070CB">
        <w:rPr>
          <w:sz w:val="20"/>
          <w:szCs w:val="20"/>
        </w:rPr>
        <w:t>: If the applications are before different judges, then application can be made to the Chief Judge to re-assign to one of such judges---</w:t>
      </w:r>
      <w:r w:rsidRPr="00C07626">
        <w:rPr>
          <w:b/>
          <w:color w:val="FF0000"/>
          <w:sz w:val="20"/>
          <w:szCs w:val="20"/>
        </w:rPr>
        <w:t>ORDER 7 RULE 2 FREP RULES.</w:t>
      </w:r>
    </w:p>
    <w:p w14:paraId="1C84495F" w14:textId="77777777" w:rsidR="003070CB" w:rsidRPr="00C07626" w:rsidRDefault="003070CB" w:rsidP="003070CB">
      <w:pPr>
        <w:spacing w:line="240" w:lineRule="auto"/>
        <w:jc w:val="both"/>
        <w:rPr>
          <w:b/>
          <w:sz w:val="20"/>
          <w:szCs w:val="20"/>
        </w:rPr>
      </w:pPr>
      <w:r w:rsidRPr="00C07626">
        <w:rPr>
          <w:b/>
          <w:sz w:val="20"/>
          <w:szCs w:val="20"/>
        </w:rPr>
        <w:t>Orders the court can make</w:t>
      </w:r>
    </w:p>
    <w:p w14:paraId="19FF8EC4" w14:textId="77777777" w:rsidR="00C07626" w:rsidRDefault="003070CB" w:rsidP="00CA57DC">
      <w:pPr>
        <w:pStyle w:val="ListParagraph"/>
        <w:numPr>
          <w:ilvl w:val="0"/>
          <w:numId w:val="58"/>
        </w:numPr>
        <w:spacing w:line="240" w:lineRule="auto"/>
        <w:jc w:val="both"/>
        <w:rPr>
          <w:sz w:val="20"/>
          <w:szCs w:val="20"/>
        </w:rPr>
      </w:pPr>
      <w:r w:rsidRPr="00C07626">
        <w:rPr>
          <w:sz w:val="20"/>
          <w:szCs w:val="20"/>
        </w:rPr>
        <w:t>Orders contained in Chapter IV CFRN</w:t>
      </w:r>
    </w:p>
    <w:p w14:paraId="7C14B317" w14:textId="77777777" w:rsidR="00C07626" w:rsidRDefault="003070CB" w:rsidP="00CA57DC">
      <w:pPr>
        <w:pStyle w:val="ListParagraph"/>
        <w:numPr>
          <w:ilvl w:val="0"/>
          <w:numId w:val="58"/>
        </w:numPr>
        <w:spacing w:line="240" w:lineRule="auto"/>
        <w:jc w:val="both"/>
        <w:rPr>
          <w:sz w:val="20"/>
          <w:szCs w:val="20"/>
        </w:rPr>
      </w:pPr>
      <w:r w:rsidRPr="00C07626">
        <w:rPr>
          <w:sz w:val="20"/>
          <w:szCs w:val="20"/>
        </w:rPr>
        <w:t>Orders in African charter on Human and Peoples Right (Ratification and Enforcement) Act</w:t>
      </w:r>
    </w:p>
    <w:p w14:paraId="41277AE8" w14:textId="77777777" w:rsidR="00C07626" w:rsidRDefault="003070CB" w:rsidP="00CA57DC">
      <w:pPr>
        <w:pStyle w:val="ListParagraph"/>
        <w:numPr>
          <w:ilvl w:val="0"/>
          <w:numId w:val="58"/>
        </w:numPr>
        <w:spacing w:line="240" w:lineRule="auto"/>
        <w:jc w:val="both"/>
        <w:rPr>
          <w:sz w:val="20"/>
          <w:szCs w:val="20"/>
        </w:rPr>
      </w:pPr>
      <w:r w:rsidRPr="00C07626">
        <w:rPr>
          <w:sz w:val="20"/>
          <w:szCs w:val="20"/>
        </w:rPr>
        <w:t>Damages</w:t>
      </w:r>
    </w:p>
    <w:p w14:paraId="22A2F25F" w14:textId="77777777" w:rsidR="00FB614A" w:rsidRDefault="00FB614A" w:rsidP="00CA57DC">
      <w:pPr>
        <w:pStyle w:val="ListParagraph"/>
        <w:numPr>
          <w:ilvl w:val="0"/>
          <w:numId w:val="58"/>
        </w:numPr>
        <w:spacing w:line="240" w:lineRule="auto"/>
        <w:jc w:val="both"/>
        <w:rPr>
          <w:sz w:val="20"/>
          <w:szCs w:val="20"/>
        </w:rPr>
      </w:pPr>
      <w:r>
        <w:rPr>
          <w:sz w:val="20"/>
          <w:szCs w:val="20"/>
        </w:rPr>
        <w:t>Declaration</w:t>
      </w:r>
    </w:p>
    <w:p w14:paraId="6038E30D" w14:textId="77777777" w:rsidR="00C07626" w:rsidRPr="00FB614A" w:rsidRDefault="00FB614A" w:rsidP="00FB614A">
      <w:pPr>
        <w:pStyle w:val="ListParagraph"/>
        <w:numPr>
          <w:ilvl w:val="0"/>
          <w:numId w:val="58"/>
        </w:numPr>
        <w:spacing w:line="240" w:lineRule="auto"/>
        <w:jc w:val="both"/>
        <w:rPr>
          <w:sz w:val="20"/>
          <w:szCs w:val="20"/>
        </w:rPr>
      </w:pPr>
      <w:r>
        <w:rPr>
          <w:sz w:val="20"/>
          <w:szCs w:val="20"/>
        </w:rPr>
        <w:t>I</w:t>
      </w:r>
      <w:r w:rsidR="003070CB" w:rsidRPr="00C07626">
        <w:rPr>
          <w:sz w:val="20"/>
          <w:szCs w:val="20"/>
        </w:rPr>
        <w:t>njunction</w:t>
      </w:r>
      <w:r>
        <w:rPr>
          <w:sz w:val="20"/>
          <w:szCs w:val="20"/>
        </w:rPr>
        <w:t xml:space="preserve"> </w:t>
      </w:r>
      <w:r w:rsidRPr="00FB614A">
        <w:rPr>
          <w:sz w:val="20"/>
          <w:szCs w:val="20"/>
        </w:rPr>
        <w:t>restraining respondent from further action</w:t>
      </w:r>
      <w:r w:rsidR="003070CB" w:rsidRPr="00FB614A">
        <w:rPr>
          <w:sz w:val="20"/>
          <w:szCs w:val="20"/>
        </w:rPr>
        <w:t>, mandatory order</w:t>
      </w:r>
    </w:p>
    <w:p w14:paraId="016B60F0" w14:textId="77777777" w:rsidR="00C07626" w:rsidRDefault="003070CB" w:rsidP="00CA57DC">
      <w:pPr>
        <w:pStyle w:val="ListParagraph"/>
        <w:numPr>
          <w:ilvl w:val="0"/>
          <w:numId w:val="58"/>
        </w:numPr>
        <w:spacing w:line="240" w:lineRule="auto"/>
        <w:jc w:val="both"/>
        <w:rPr>
          <w:sz w:val="20"/>
          <w:szCs w:val="20"/>
        </w:rPr>
      </w:pPr>
      <w:r w:rsidRPr="00C07626">
        <w:rPr>
          <w:sz w:val="20"/>
          <w:szCs w:val="20"/>
        </w:rPr>
        <w:t>Apology</w:t>
      </w:r>
    </w:p>
    <w:p w14:paraId="0F728A4B" w14:textId="77777777" w:rsidR="00FB614A" w:rsidRDefault="00FB614A" w:rsidP="00CA57DC">
      <w:pPr>
        <w:pStyle w:val="ListParagraph"/>
        <w:numPr>
          <w:ilvl w:val="0"/>
          <w:numId w:val="58"/>
        </w:numPr>
        <w:spacing w:line="240" w:lineRule="auto"/>
        <w:jc w:val="both"/>
        <w:rPr>
          <w:sz w:val="20"/>
          <w:szCs w:val="20"/>
        </w:rPr>
      </w:pPr>
      <w:r>
        <w:rPr>
          <w:sz w:val="20"/>
          <w:szCs w:val="20"/>
        </w:rPr>
        <w:t>Release from detention</w:t>
      </w:r>
    </w:p>
    <w:p w14:paraId="38300E14" w14:textId="77777777" w:rsidR="00FB614A" w:rsidRPr="00FB614A" w:rsidRDefault="00FB614A" w:rsidP="00FB614A">
      <w:pPr>
        <w:spacing w:line="240" w:lineRule="auto"/>
        <w:jc w:val="both"/>
        <w:rPr>
          <w:b/>
          <w:sz w:val="20"/>
          <w:szCs w:val="20"/>
        </w:rPr>
      </w:pPr>
      <w:r w:rsidRPr="00FB614A">
        <w:rPr>
          <w:b/>
          <w:sz w:val="20"/>
          <w:szCs w:val="20"/>
        </w:rPr>
        <w:t>Interim orders</w:t>
      </w:r>
    </w:p>
    <w:p w14:paraId="2698E867" w14:textId="77777777" w:rsidR="00C07626" w:rsidRDefault="003070CB" w:rsidP="00CA57DC">
      <w:pPr>
        <w:pStyle w:val="ListParagraph"/>
        <w:numPr>
          <w:ilvl w:val="0"/>
          <w:numId w:val="58"/>
        </w:numPr>
        <w:spacing w:line="240" w:lineRule="auto"/>
        <w:jc w:val="both"/>
        <w:rPr>
          <w:sz w:val="20"/>
          <w:szCs w:val="20"/>
        </w:rPr>
      </w:pPr>
      <w:r w:rsidRPr="00C07626">
        <w:rPr>
          <w:sz w:val="20"/>
          <w:szCs w:val="20"/>
        </w:rPr>
        <w:t>Grant bail or order release of applicant from detention.</w:t>
      </w:r>
    </w:p>
    <w:p w14:paraId="53186C04" w14:textId="77777777" w:rsidR="00C07626" w:rsidRDefault="003070CB" w:rsidP="00CA57DC">
      <w:pPr>
        <w:pStyle w:val="ListParagraph"/>
        <w:numPr>
          <w:ilvl w:val="0"/>
          <w:numId w:val="58"/>
        </w:numPr>
        <w:spacing w:line="240" w:lineRule="auto"/>
        <w:jc w:val="both"/>
        <w:rPr>
          <w:sz w:val="20"/>
          <w:szCs w:val="20"/>
        </w:rPr>
      </w:pPr>
      <w:r w:rsidRPr="00C07626">
        <w:rPr>
          <w:sz w:val="20"/>
          <w:szCs w:val="20"/>
        </w:rPr>
        <w:t>Production of applicant on the date the matter is fixed for hearing if unlawful or wrongful detention is alleged.</w:t>
      </w:r>
    </w:p>
    <w:p w14:paraId="6AF4C2EC" w14:textId="77777777" w:rsidR="00C07626" w:rsidRDefault="003070CB" w:rsidP="00CA57DC">
      <w:pPr>
        <w:pStyle w:val="ListParagraph"/>
        <w:numPr>
          <w:ilvl w:val="0"/>
          <w:numId w:val="58"/>
        </w:numPr>
        <w:spacing w:line="240" w:lineRule="auto"/>
        <w:jc w:val="both"/>
        <w:rPr>
          <w:sz w:val="20"/>
          <w:szCs w:val="20"/>
        </w:rPr>
      </w:pPr>
      <w:r w:rsidRPr="00C07626">
        <w:rPr>
          <w:sz w:val="20"/>
          <w:szCs w:val="20"/>
        </w:rPr>
        <w:t>Injunction restraining respondent from acting - maintaining statute quo</w:t>
      </w:r>
    </w:p>
    <w:p w14:paraId="4AE6C009" w14:textId="77777777" w:rsidR="003070CB" w:rsidRDefault="003070CB" w:rsidP="00CA57DC">
      <w:pPr>
        <w:pStyle w:val="ListParagraph"/>
        <w:numPr>
          <w:ilvl w:val="0"/>
          <w:numId w:val="58"/>
        </w:numPr>
        <w:spacing w:line="240" w:lineRule="auto"/>
        <w:jc w:val="both"/>
        <w:rPr>
          <w:sz w:val="20"/>
          <w:szCs w:val="20"/>
        </w:rPr>
      </w:pPr>
      <w:r w:rsidRPr="00C07626">
        <w:rPr>
          <w:sz w:val="20"/>
          <w:szCs w:val="20"/>
        </w:rPr>
        <w:t>Others orders like access to counsel</w:t>
      </w:r>
      <w:r w:rsidR="00FB614A">
        <w:rPr>
          <w:sz w:val="20"/>
          <w:szCs w:val="20"/>
        </w:rPr>
        <w:t>, medication</w:t>
      </w:r>
      <w:r w:rsidRPr="00C07626">
        <w:rPr>
          <w:sz w:val="20"/>
          <w:szCs w:val="20"/>
        </w:rPr>
        <w:t xml:space="preserve"> and family members; mandatory order not to arrest again.</w:t>
      </w:r>
    </w:p>
    <w:p w14:paraId="1161ED1E" w14:textId="77777777" w:rsidR="002B5305" w:rsidRDefault="002B5305" w:rsidP="002B5305">
      <w:pPr>
        <w:spacing w:line="240" w:lineRule="auto"/>
        <w:jc w:val="both"/>
        <w:rPr>
          <w:b/>
          <w:bCs/>
          <w:sz w:val="20"/>
          <w:szCs w:val="20"/>
        </w:rPr>
      </w:pPr>
      <w:r w:rsidRPr="002B5305">
        <w:rPr>
          <w:b/>
          <w:bCs/>
          <w:sz w:val="20"/>
          <w:szCs w:val="20"/>
        </w:rPr>
        <w:t xml:space="preserve">JUDICIAL REVIEW AND FUNDAMENTAL RIGHT ENFORCEMENT </w:t>
      </w:r>
    </w:p>
    <w:p w14:paraId="74D25530" w14:textId="77777777" w:rsidR="002B5305" w:rsidRPr="002B5305" w:rsidRDefault="002B5305" w:rsidP="002B5305">
      <w:pPr>
        <w:spacing w:line="240" w:lineRule="auto"/>
        <w:jc w:val="both"/>
        <w:rPr>
          <w:sz w:val="20"/>
          <w:szCs w:val="20"/>
        </w:rPr>
      </w:pPr>
      <w:r>
        <w:rPr>
          <w:sz w:val="20"/>
          <w:szCs w:val="20"/>
        </w:rPr>
        <w:t>J</w:t>
      </w:r>
      <w:r w:rsidRPr="002B5305">
        <w:rPr>
          <w:sz w:val="20"/>
          <w:szCs w:val="20"/>
        </w:rPr>
        <w:t xml:space="preserve">udicial review is usually directed at inferior courts and administrative body(s) and it is the means of enforcing fundamental rights. </w:t>
      </w:r>
      <w:r>
        <w:rPr>
          <w:sz w:val="20"/>
          <w:szCs w:val="20"/>
        </w:rPr>
        <w:t>T</w:t>
      </w:r>
      <w:r w:rsidRPr="002B5305">
        <w:rPr>
          <w:sz w:val="20"/>
          <w:szCs w:val="20"/>
        </w:rPr>
        <w:t xml:space="preserve">he application for judicial review is usually on: </w:t>
      </w:r>
    </w:p>
    <w:p w14:paraId="441B029B" w14:textId="77777777" w:rsidR="002B5305" w:rsidRDefault="002B5305" w:rsidP="00CA57DC">
      <w:pPr>
        <w:pStyle w:val="ListParagraph"/>
        <w:numPr>
          <w:ilvl w:val="0"/>
          <w:numId w:val="62"/>
        </w:numPr>
        <w:spacing w:line="240" w:lineRule="auto"/>
        <w:jc w:val="both"/>
        <w:rPr>
          <w:sz w:val="20"/>
          <w:szCs w:val="20"/>
        </w:rPr>
      </w:pPr>
      <w:r w:rsidRPr="002B5305">
        <w:rPr>
          <w:b/>
          <w:bCs/>
          <w:sz w:val="20"/>
          <w:szCs w:val="20"/>
        </w:rPr>
        <w:t xml:space="preserve">Order of Mandamus </w:t>
      </w:r>
      <w:r w:rsidRPr="002B5305">
        <w:rPr>
          <w:sz w:val="20"/>
          <w:szCs w:val="20"/>
        </w:rPr>
        <w:t xml:space="preserve">- this is compelling a public officer to do an act </w:t>
      </w:r>
    </w:p>
    <w:p w14:paraId="5B3FCB00" w14:textId="77777777" w:rsidR="002B5305" w:rsidRDefault="002B5305" w:rsidP="00CA57DC">
      <w:pPr>
        <w:pStyle w:val="ListParagraph"/>
        <w:numPr>
          <w:ilvl w:val="0"/>
          <w:numId w:val="62"/>
        </w:numPr>
        <w:spacing w:line="240" w:lineRule="auto"/>
        <w:jc w:val="both"/>
        <w:rPr>
          <w:sz w:val="20"/>
          <w:szCs w:val="20"/>
        </w:rPr>
      </w:pPr>
      <w:r w:rsidRPr="002B5305">
        <w:rPr>
          <w:b/>
          <w:bCs/>
          <w:sz w:val="20"/>
          <w:szCs w:val="20"/>
        </w:rPr>
        <w:t xml:space="preserve">Order of Certiorari </w:t>
      </w:r>
      <w:r w:rsidRPr="002B5305">
        <w:rPr>
          <w:sz w:val="20"/>
          <w:szCs w:val="20"/>
        </w:rPr>
        <w:t xml:space="preserve">- this is to </w:t>
      </w:r>
      <w:r w:rsidRPr="00C327F8">
        <w:rPr>
          <w:b/>
          <w:sz w:val="20"/>
          <w:szCs w:val="20"/>
        </w:rPr>
        <w:t>quash the decision of the court or administrative body or tribunal</w:t>
      </w:r>
      <w:r w:rsidRPr="002B5305">
        <w:rPr>
          <w:sz w:val="20"/>
          <w:szCs w:val="20"/>
        </w:rPr>
        <w:t xml:space="preserve"> where it acted in excess of its power. </w:t>
      </w:r>
    </w:p>
    <w:p w14:paraId="395B9EE9" w14:textId="77777777" w:rsidR="002B5305" w:rsidRDefault="002B5305" w:rsidP="00CA57DC">
      <w:pPr>
        <w:pStyle w:val="ListParagraph"/>
        <w:numPr>
          <w:ilvl w:val="0"/>
          <w:numId w:val="62"/>
        </w:numPr>
        <w:spacing w:line="240" w:lineRule="auto"/>
        <w:jc w:val="both"/>
        <w:rPr>
          <w:sz w:val="20"/>
          <w:szCs w:val="20"/>
        </w:rPr>
      </w:pPr>
      <w:r w:rsidRPr="002B5305">
        <w:rPr>
          <w:b/>
          <w:bCs/>
          <w:sz w:val="20"/>
          <w:szCs w:val="20"/>
        </w:rPr>
        <w:t xml:space="preserve">Order of Prohibition </w:t>
      </w:r>
      <w:r w:rsidRPr="002B5305">
        <w:rPr>
          <w:sz w:val="20"/>
          <w:szCs w:val="20"/>
        </w:rPr>
        <w:t xml:space="preserve">- this is to stop or prevent the doing of an act </w:t>
      </w:r>
    </w:p>
    <w:p w14:paraId="0AEC174E" w14:textId="77777777" w:rsidR="002B5305" w:rsidRDefault="002B5305" w:rsidP="00CA57DC">
      <w:pPr>
        <w:pStyle w:val="ListParagraph"/>
        <w:numPr>
          <w:ilvl w:val="0"/>
          <w:numId w:val="62"/>
        </w:numPr>
        <w:spacing w:line="240" w:lineRule="auto"/>
        <w:jc w:val="both"/>
        <w:rPr>
          <w:sz w:val="20"/>
          <w:szCs w:val="20"/>
        </w:rPr>
      </w:pPr>
      <w:r w:rsidRPr="002B5305">
        <w:rPr>
          <w:b/>
          <w:bCs/>
          <w:sz w:val="20"/>
          <w:szCs w:val="20"/>
        </w:rPr>
        <w:t xml:space="preserve">Declaration </w:t>
      </w:r>
      <w:r w:rsidRPr="002B5305">
        <w:rPr>
          <w:sz w:val="20"/>
          <w:szCs w:val="20"/>
        </w:rPr>
        <w:t xml:space="preserve">– pronouncement on the right of a party. </w:t>
      </w:r>
    </w:p>
    <w:p w14:paraId="1E46C9D4" w14:textId="77777777" w:rsidR="002B5305" w:rsidRDefault="002B5305" w:rsidP="00CA57DC">
      <w:pPr>
        <w:pStyle w:val="ListParagraph"/>
        <w:numPr>
          <w:ilvl w:val="0"/>
          <w:numId w:val="62"/>
        </w:numPr>
        <w:spacing w:line="240" w:lineRule="auto"/>
        <w:jc w:val="both"/>
        <w:rPr>
          <w:sz w:val="20"/>
          <w:szCs w:val="20"/>
        </w:rPr>
      </w:pPr>
      <w:r w:rsidRPr="002B5305">
        <w:rPr>
          <w:b/>
          <w:bCs/>
          <w:sz w:val="20"/>
          <w:szCs w:val="20"/>
        </w:rPr>
        <w:t xml:space="preserve">Injunction: </w:t>
      </w:r>
      <w:r w:rsidRPr="002B5305">
        <w:rPr>
          <w:sz w:val="20"/>
          <w:szCs w:val="20"/>
        </w:rPr>
        <w:t xml:space="preserve">this is to restrain the Respondent from carrying out an act </w:t>
      </w:r>
    </w:p>
    <w:p w14:paraId="1CB9903A" w14:textId="77777777" w:rsidR="002B5305" w:rsidRDefault="002B5305" w:rsidP="00CA57DC">
      <w:pPr>
        <w:pStyle w:val="ListParagraph"/>
        <w:numPr>
          <w:ilvl w:val="0"/>
          <w:numId w:val="62"/>
        </w:numPr>
        <w:spacing w:line="240" w:lineRule="auto"/>
        <w:jc w:val="both"/>
        <w:rPr>
          <w:sz w:val="20"/>
          <w:szCs w:val="20"/>
        </w:rPr>
      </w:pPr>
      <w:r w:rsidRPr="002B5305">
        <w:rPr>
          <w:b/>
          <w:bCs/>
          <w:sz w:val="20"/>
          <w:szCs w:val="20"/>
        </w:rPr>
        <w:t xml:space="preserve">Habeas Corpus </w:t>
      </w:r>
      <w:r w:rsidRPr="002B5305">
        <w:rPr>
          <w:sz w:val="20"/>
          <w:szCs w:val="20"/>
        </w:rPr>
        <w:t xml:space="preserve">- an order commanding the body of a person to be brought to court </w:t>
      </w:r>
    </w:p>
    <w:p w14:paraId="15DEBC1E" w14:textId="77777777" w:rsidR="00322D52" w:rsidRPr="00322D52" w:rsidRDefault="00322D52" w:rsidP="00322D52">
      <w:pPr>
        <w:spacing w:line="240" w:lineRule="auto"/>
        <w:jc w:val="both"/>
        <w:rPr>
          <w:b/>
          <w:sz w:val="20"/>
          <w:szCs w:val="20"/>
        </w:rPr>
      </w:pPr>
      <w:r w:rsidRPr="00322D52">
        <w:rPr>
          <w:b/>
          <w:sz w:val="20"/>
          <w:szCs w:val="20"/>
        </w:rPr>
        <w:t>Similarities between FREP RULES and Judicial review</w:t>
      </w:r>
    </w:p>
    <w:p w14:paraId="1CE38379" w14:textId="77777777" w:rsidR="00322D52" w:rsidRDefault="00322D52" w:rsidP="00CA57DC">
      <w:pPr>
        <w:pStyle w:val="ListParagraph"/>
        <w:numPr>
          <w:ilvl w:val="0"/>
          <w:numId w:val="60"/>
        </w:numPr>
        <w:spacing w:line="240" w:lineRule="auto"/>
        <w:jc w:val="both"/>
        <w:rPr>
          <w:sz w:val="20"/>
          <w:szCs w:val="20"/>
        </w:rPr>
      </w:pPr>
      <w:r w:rsidRPr="00322D52">
        <w:rPr>
          <w:sz w:val="20"/>
          <w:szCs w:val="20"/>
        </w:rPr>
        <w:t>They are both constitutionally provided for</w:t>
      </w:r>
    </w:p>
    <w:p w14:paraId="5F3771C0" w14:textId="77777777" w:rsidR="00322D52" w:rsidRDefault="00322D52" w:rsidP="00CA57DC">
      <w:pPr>
        <w:pStyle w:val="ListParagraph"/>
        <w:numPr>
          <w:ilvl w:val="0"/>
          <w:numId w:val="60"/>
        </w:numPr>
        <w:spacing w:line="240" w:lineRule="auto"/>
        <w:jc w:val="both"/>
        <w:rPr>
          <w:sz w:val="20"/>
          <w:szCs w:val="20"/>
        </w:rPr>
      </w:pPr>
      <w:r w:rsidRPr="00322D52">
        <w:rPr>
          <w:sz w:val="20"/>
          <w:szCs w:val="20"/>
        </w:rPr>
        <w:t>They have similar reliefs</w:t>
      </w:r>
    </w:p>
    <w:p w14:paraId="6D13C6D0" w14:textId="77777777" w:rsidR="00322D52" w:rsidRPr="00322D52" w:rsidRDefault="00322D52" w:rsidP="00CA57DC">
      <w:pPr>
        <w:pStyle w:val="ListParagraph"/>
        <w:numPr>
          <w:ilvl w:val="0"/>
          <w:numId w:val="60"/>
        </w:numPr>
        <w:spacing w:line="240" w:lineRule="auto"/>
        <w:jc w:val="both"/>
        <w:rPr>
          <w:sz w:val="20"/>
          <w:szCs w:val="20"/>
        </w:rPr>
      </w:pPr>
      <w:r w:rsidRPr="00322D52">
        <w:rPr>
          <w:sz w:val="20"/>
          <w:szCs w:val="20"/>
        </w:rPr>
        <w:t>Both applications are accompanied by similar documents – affidavit, statement, written address.</w:t>
      </w:r>
    </w:p>
    <w:p w14:paraId="2ABF0144" w14:textId="77777777" w:rsidR="00322D52" w:rsidRPr="00322D52" w:rsidRDefault="00322D52" w:rsidP="00322D52">
      <w:pPr>
        <w:spacing w:line="240" w:lineRule="auto"/>
        <w:jc w:val="both"/>
        <w:rPr>
          <w:b/>
          <w:sz w:val="20"/>
          <w:szCs w:val="20"/>
        </w:rPr>
      </w:pPr>
      <w:r w:rsidRPr="00322D52">
        <w:rPr>
          <w:b/>
          <w:sz w:val="20"/>
          <w:szCs w:val="20"/>
        </w:rPr>
        <w:t>Differences between FREP RULES and Judicial review</w:t>
      </w:r>
    </w:p>
    <w:p w14:paraId="7CA05029" w14:textId="77777777" w:rsidR="00322D52" w:rsidRDefault="00322D52" w:rsidP="00CA57DC">
      <w:pPr>
        <w:pStyle w:val="ListParagraph"/>
        <w:numPr>
          <w:ilvl w:val="0"/>
          <w:numId w:val="61"/>
        </w:numPr>
        <w:spacing w:line="240" w:lineRule="auto"/>
        <w:jc w:val="both"/>
        <w:rPr>
          <w:sz w:val="20"/>
          <w:szCs w:val="20"/>
        </w:rPr>
      </w:pPr>
      <w:r w:rsidRPr="00B42324">
        <w:rPr>
          <w:b/>
          <w:sz w:val="20"/>
          <w:szCs w:val="20"/>
        </w:rPr>
        <w:t>TIME:</w:t>
      </w:r>
      <w:r w:rsidRPr="00322D52">
        <w:rPr>
          <w:sz w:val="20"/>
          <w:szCs w:val="20"/>
        </w:rPr>
        <w:t xml:space="preserve"> Time bar in judicial review, no time bar under FREP RULES</w:t>
      </w:r>
    </w:p>
    <w:p w14:paraId="2D303985" w14:textId="77777777" w:rsidR="00322D52" w:rsidRDefault="00322D52" w:rsidP="00CA57DC">
      <w:pPr>
        <w:pStyle w:val="ListParagraph"/>
        <w:numPr>
          <w:ilvl w:val="0"/>
          <w:numId w:val="61"/>
        </w:numPr>
        <w:spacing w:line="240" w:lineRule="auto"/>
        <w:jc w:val="both"/>
        <w:rPr>
          <w:sz w:val="20"/>
          <w:szCs w:val="20"/>
        </w:rPr>
      </w:pPr>
      <w:r w:rsidRPr="00B42324">
        <w:rPr>
          <w:b/>
          <w:sz w:val="20"/>
          <w:szCs w:val="20"/>
        </w:rPr>
        <w:t>LEAVE</w:t>
      </w:r>
      <w:r w:rsidRPr="00322D52">
        <w:rPr>
          <w:sz w:val="20"/>
          <w:szCs w:val="20"/>
        </w:rPr>
        <w:t>: Leave is required in judicial review; no leave is required for fundamental right.</w:t>
      </w:r>
    </w:p>
    <w:p w14:paraId="2E1B6A46" w14:textId="77777777" w:rsidR="00322D52" w:rsidRDefault="00322D52" w:rsidP="00CA57DC">
      <w:pPr>
        <w:pStyle w:val="ListParagraph"/>
        <w:numPr>
          <w:ilvl w:val="0"/>
          <w:numId w:val="61"/>
        </w:numPr>
        <w:spacing w:line="240" w:lineRule="auto"/>
        <w:jc w:val="both"/>
        <w:rPr>
          <w:sz w:val="20"/>
          <w:szCs w:val="20"/>
        </w:rPr>
      </w:pPr>
      <w:r w:rsidRPr="00B42324">
        <w:rPr>
          <w:b/>
          <w:sz w:val="20"/>
          <w:szCs w:val="20"/>
        </w:rPr>
        <w:t>LOCUS STANDI</w:t>
      </w:r>
      <w:r w:rsidRPr="00322D52">
        <w:rPr>
          <w:sz w:val="20"/>
          <w:szCs w:val="20"/>
        </w:rPr>
        <w:t>: Locus standi is not applicable to Fundamental right whereas Locus standi is applicable to judicial review</w:t>
      </w:r>
    </w:p>
    <w:p w14:paraId="6CC8D9CA" w14:textId="77777777" w:rsidR="00322D52" w:rsidRDefault="00322D52" w:rsidP="00CA57DC">
      <w:pPr>
        <w:pStyle w:val="ListParagraph"/>
        <w:numPr>
          <w:ilvl w:val="0"/>
          <w:numId w:val="61"/>
        </w:numPr>
        <w:spacing w:line="240" w:lineRule="auto"/>
        <w:jc w:val="both"/>
        <w:rPr>
          <w:sz w:val="20"/>
          <w:szCs w:val="20"/>
        </w:rPr>
      </w:pPr>
      <w:r w:rsidRPr="00B42324">
        <w:rPr>
          <w:b/>
          <w:sz w:val="20"/>
          <w:szCs w:val="20"/>
        </w:rPr>
        <w:lastRenderedPageBreak/>
        <w:t>RULES:</w:t>
      </w:r>
      <w:r w:rsidRPr="00322D52">
        <w:rPr>
          <w:sz w:val="20"/>
          <w:szCs w:val="20"/>
        </w:rPr>
        <w:t xml:space="preserve"> HCCPR guides judicial review whereas Fundamental Rights (Enforcement Procedure) Rules guide fundamental rights enforcement.</w:t>
      </w:r>
    </w:p>
    <w:p w14:paraId="70581CD5" w14:textId="77777777" w:rsidR="002B5305" w:rsidRPr="002B5305" w:rsidRDefault="00322D52" w:rsidP="00CA57DC">
      <w:pPr>
        <w:pStyle w:val="ListParagraph"/>
        <w:numPr>
          <w:ilvl w:val="0"/>
          <w:numId w:val="61"/>
        </w:numPr>
        <w:spacing w:line="240" w:lineRule="auto"/>
        <w:jc w:val="both"/>
        <w:rPr>
          <w:sz w:val="20"/>
          <w:szCs w:val="20"/>
        </w:rPr>
      </w:pPr>
      <w:r w:rsidRPr="00B42324">
        <w:rPr>
          <w:b/>
          <w:sz w:val="20"/>
          <w:szCs w:val="20"/>
        </w:rPr>
        <w:t>SCOPE:</w:t>
      </w:r>
      <w:r w:rsidRPr="00322D52">
        <w:rPr>
          <w:sz w:val="20"/>
          <w:szCs w:val="20"/>
        </w:rPr>
        <w:t xml:space="preserve"> Fundamental rights focuses on breach of Chapter IV CFRN and ACHPR while judicial review is wider.</w:t>
      </w:r>
    </w:p>
    <w:p w14:paraId="7F56FA5B" w14:textId="77777777" w:rsidR="002B5305" w:rsidRPr="002B5305" w:rsidRDefault="002B5305" w:rsidP="002B5305">
      <w:pPr>
        <w:spacing w:line="240" w:lineRule="auto"/>
        <w:jc w:val="both"/>
        <w:rPr>
          <w:sz w:val="20"/>
          <w:szCs w:val="20"/>
        </w:rPr>
      </w:pPr>
      <w:r w:rsidRPr="002B5305">
        <w:rPr>
          <w:b/>
          <w:bCs/>
          <w:sz w:val="20"/>
          <w:szCs w:val="20"/>
        </w:rPr>
        <w:t xml:space="preserve">COSTS AND SANCTIONS IN CIVIL LITIGATION </w:t>
      </w:r>
    </w:p>
    <w:p w14:paraId="46CF7350" w14:textId="77777777" w:rsidR="002B5305" w:rsidRPr="002B5305" w:rsidRDefault="002B5305" w:rsidP="002B5305">
      <w:pPr>
        <w:spacing w:line="240" w:lineRule="auto"/>
        <w:jc w:val="both"/>
        <w:rPr>
          <w:sz w:val="20"/>
          <w:szCs w:val="20"/>
        </w:rPr>
      </w:pPr>
      <w:r w:rsidRPr="002B5305">
        <w:rPr>
          <w:sz w:val="20"/>
          <w:szCs w:val="20"/>
        </w:rPr>
        <w:t>Cost and sanctions are different. Failure to comply with the rules will amount to sanctions</w:t>
      </w:r>
      <w:r>
        <w:rPr>
          <w:sz w:val="20"/>
          <w:szCs w:val="20"/>
        </w:rPr>
        <w:t>, they are usually punitive in nature</w:t>
      </w:r>
      <w:r w:rsidRPr="002B5305">
        <w:rPr>
          <w:sz w:val="20"/>
          <w:szCs w:val="20"/>
        </w:rPr>
        <w:t>. Cost is usually paid by the party who lost for making the other party incur expenses in pursuing the action. Cost is paid to the party who is right and he is to be indemnified for the necessary expenses which he has incurred. The object is to award cost to compensate a litigant for his expenses as cost usually follow event and cost is at the discretion of the court.</w:t>
      </w:r>
    </w:p>
    <w:p w14:paraId="1F87A074" w14:textId="77777777" w:rsidR="002B5305" w:rsidRPr="002B5305" w:rsidRDefault="002B5305" w:rsidP="002B5305">
      <w:pPr>
        <w:spacing w:line="240" w:lineRule="auto"/>
        <w:jc w:val="both"/>
        <w:rPr>
          <w:sz w:val="20"/>
          <w:szCs w:val="20"/>
        </w:rPr>
      </w:pPr>
      <w:r w:rsidRPr="002B5305">
        <w:rPr>
          <w:b/>
          <w:bCs/>
          <w:sz w:val="20"/>
          <w:szCs w:val="20"/>
        </w:rPr>
        <w:t xml:space="preserve">Forms of Sanctions: </w:t>
      </w:r>
    </w:p>
    <w:p w14:paraId="31233432" w14:textId="77777777" w:rsidR="002B5305" w:rsidRDefault="002B5305" w:rsidP="00CA57DC">
      <w:pPr>
        <w:pStyle w:val="ListParagraph"/>
        <w:numPr>
          <w:ilvl w:val="0"/>
          <w:numId w:val="63"/>
        </w:numPr>
        <w:spacing w:line="240" w:lineRule="auto"/>
        <w:jc w:val="both"/>
        <w:rPr>
          <w:sz w:val="20"/>
          <w:szCs w:val="20"/>
        </w:rPr>
      </w:pPr>
      <w:r w:rsidRPr="002B5305">
        <w:rPr>
          <w:sz w:val="20"/>
          <w:szCs w:val="20"/>
        </w:rPr>
        <w:t xml:space="preserve">Striking out of an action for lack of diligent prosecution </w:t>
      </w:r>
    </w:p>
    <w:p w14:paraId="2E962287" w14:textId="77777777" w:rsidR="002B5305" w:rsidRDefault="002B5305" w:rsidP="00CA57DC">
      <w:pPr>
        <w:pStyle w:val="ListParagraph"/>
        <w:numPr>
          <w:ilvl w:val="0"/>
          <w:numId w:val="63"/>
        </w:numPr>
        <w:spacing w:line="240" w:lineRule="auto"/>
        <w:jc w:val="both"/>
        <w:rPr>
          <w:sz w:val="20"/>
          <w:szCs w:val="20"/>
        </w:rPr>
      </w:pPr>
      <w:r w:rsidRPr="002B5305">
        <w:rPr>
          <w:sz w:val="20"/>
          <w:szCs w:val="20"/>
        </w:rPr>
        <w:t xml:space="preserve">Striking out of applications/motions </w:t>
      </w:r>
    </w:p>
    <w:p w14:paraId="50B77001" w14:textId="77777777" w:rsidR="002B5305" w:rsidRDefault="002B5305" w:rsidP="00CA57DC">
      <w:pPr>
        <w:pStyle w:val="ListParagraph"/>
        <w:numPr>
          <w:ilvl w:val="0"/>
          <w:numId w:val="63"/>
        </w:numPr>
        <w:spacing w:line="240" w:lineRule="auto"/>
        <w:jc w:val="both"/>
        <w:rPr>
          <w:sz w:val="20"/>
          <w:szCs w:val="20"/>
        </w:rPr>
      </w:pPr>
      <w:r w:rsidRPr="002B5305">
        <w:rPr>
          <w:sz w:val="20"/>
          <w:szCs w:val="20"/>
        </w:rPr>
        <w:t xml:space="preserve">Striking out of actions for failure to comply with rules of court. </w:t>
      </w:r>
    </w:p>
    <w:p w14:paraId="2850C3D6" w14:textId="77777777" w:rsidR="002B5305" w:rsidRDefault="002B5305" w:rsidP="00CA57DC">
      <w:pPr>
        <w:pStyle w:val="ListParagraph"/>
        <w:numPr>
          <w:ilvl w:val="0"/>
          <w:numId w:val="63"/>
        </w:numPr>
        <w:spacing w:line="240" w:lineRule="auto"/>
        <w:jc w:val="both"/>
        <w:rPr>
          <w:sz w:val="20"/>
          <w:szCs w:val="20"/>
        </w:rPr>
      </w:pPr>
      <w:r w:rsidRPr="002B5305">
        <w:rPr>
          <w:sz w:val="20"/>
          <w:szCs w:val="20"/>
        </w:rPr>
        <w:t xml:space="preserve">Dismissal of action against claimant and entry of final judgment against defendant during CMC </w:t>
      </w:r>
    </w:p>
    <w:p w14:paraId="3D75AAAE" w14:textId="77777777" w:rsidR="002B5305" w:rsidRDefault="002B5305" w:rsidP="00CA57DC">
      <w:pPr>
        <w:pStyle w:val="ListParagraph"/>
        <w:numPr>
          <w:ilvl w:val="0"/>
          <w:numId w:val="63"/>
        </w:numPr>
        <w:spacing w:line="240" w:lineRule="auto"/>
        <w:jc w:val="both"/>
        <w:rPr>
          <w:sz w:val="20"/>
          <w:szCs w:val="20"/>
        </w:rPr>
      </w:pPr>
      <w:r w:rsidRPr="002B5305">
        <w:rPr>
          <w:sz w:val="20"/>
          <w:szCs w:val="20"/>
        </w:rPr>
        <w:t xml:space="preserve">Payment of sums as penalties/fines/punitive costs </w:t>
      </w:r>
    </w:p>
    <w:p w14:paraId="6621A90E" w14:textId="77777777" w:rsidR="002B5305" w:rsidRDefault="002B5305" w:rsidP="00CA57DC">
      <w:pPr>
        <w:pStyle w:val="ListParagraph"/>
        <w:numPr>
          <w:ilvl w:val="0"/>
          <w:numId w:val="63"/>
        </w:numPr>
        <w:spacing w:line="240" w:lineRule="auto"/>
        <w:jc w:val="both"/>
        <w:rPr>
          <w:sz w:val="20"/>
          <w:szCs w:val="20"/>
        </w:rPr>
      </w:pPr>
      <w:r w:rsidRPr="002B5305">
        <w:rPr>
          <w:sz w:val="20"/>
          <w:szCs w:val="20"/>
        </w:rPr>
        <w:t xml:space="preserve">Committal for contempt of court. </w:t>
      </w:r>
    </w:p>
    <w:p w14:paraId="345F61BE" w14:textId="77777777" w:rsidR="00322D52" w:rsidRPr="00322D52" w:rsidRDefault="00322D52" w:rsidP="00322D52">
      <w:pPr>
        <w:spacing w:line="240" w:lineRule="auto"/>
        <w:jc w:val="both"/>
        <w:rPr>
          <w:b/>
          <w:sz w:val="20"/>
          <w:szCs w:val="20"/>
        </w:rPr>
      </w:pPr>
      <w:r w:rsidRPr="00322D52">
        <w:rPr>
          <w:b/>
          <w:sz w:val="20"/>
          <w:szCs w:val="20"/>
        </w:rPr>
        <w:t>Types of orders as to costs</w:t>
      </w:r>
    </w:p>
    <w:p w14:paraId="4A357FD4" w14:textId="77777777" w:rsidR="00B42324" w:rsidRDefault="00322D52" w:rsidP="00C47FE4">
      <w:pPr>
        <w:pStyle w:val="ListParagraph"/>
        <w:numPr>
          <w:ilvl w:val="0"/>
          <w:numId w:val="230"/>
        </w:numPr>
        <w:spacing w:line="240" w:lineRule="auto"/>
        <w:jc w:val="both"/>
        <w:rPr>
          <w:sz w:val="20"/>
          <w:szCs w:val="20"/>
        </w:rPr>
      </w:pPr>
      <w:r w:rsidRPr="00B42324">
        <w:rPr>
          <w:sz w:val="20"/>
          <w:szCs w:val="20"/>
        </w:rPr>
        <w:t>An Order as to costs of action (</w:t>
      </w:r>
      <w:r w:rsidR="00B42324" w:rsidRPr="00B42324">
        <w:rPr>
          <w:sz w:val="20"/>
          <w:szCs w:val="20"/>
        </w:rPr>
        <w:t xml:space="preserve">here </w:t>
      </w:r>
      <w:r w:rsidRPr="00B42324">
        <w:rPr>
          <w:sz w:val="20"/>
          <w:szCs w:val="20"/>
        </w:rPr>
        <w:t xml:space="preserve">loser pays the winner for costs of prosecuting the case). </w:t>
      </w:r>
    </w:p>
    <w:p w14:paraId="0175BEA3" w14:textId="77777777" w:rsidR="00B42324" w:rsidRDefault="00322D52" w:rsidP="00C47FE4">
      <w:pPr>
        <w:pStyle w:val="ListParagraph"/>
        <w:numPr>
          <w:ilvl w:val="0"/>
          <w:numId w:val="230"/>
        </w:numPr>
        <w:spacing w:line="240" w:lineRule="auto"/>
        <w:jc w:val="both"/>
        <w:rPr>
          <w:sz w:val="20"/>
          <w:szCs w:val="20"/>
        </w:rPr>
      </w:pPr>
      <w:r w:rsidRPr="00B42324">
        <w:rPr>
          <w:b/>
          <w:sz w:val="20"/>
          <w:szCs w:val="20"/>
        </w:rPr>
        <w:t>No order as to costs</w:t>
      </w:r>
      <w:r w:rsidRPr="00B42324">
        <w:rPr>
          <w:sz w:val="20"/>
          <w:szCs w:val="20"/>
        </w:rPr>
        <w:t xml:space="preserve"> (here each party bears his own costs)</w:t>
      </w:r>
    </w:p>
    <w:p w14:paraId="1D1F25CB" w14:textId="77777777" w:rsidR="00B42324" w:rsidRDefault="00B42324" w:rsidP="00C47FE4">
      <w:pPr>
        <w:pStyle w:val="ListParagraph"/>
        <w:numPr>
          <w:ilvl w:val="0"/>
          <w:numId w:val="230"/>
        </w:numPr>
        <w:spacing w:line="240" w:lineRule="auto"/>
        <w:jc w:val="both"/>
        <w:rPr>
          <w:sz w:val="20"/>
          <w:szCs w:val="20"/>
        </w:rPr>
      </w:pPr>
      <w:r w:rsidRPr="00B42324">
        <w:rPr>
          <w:b/>
          <w:sz w:val="20"/>
          <w:szCs w:val="20"/>
        </w:rPr>
        <w:t>Costs in the cause</w:t>
      </w:r>
      <w:r>
        <w:rPr>
          <w:sz w:val="20"/>
          <w:szCs w:val="20"/>
        </w:rPr>
        <w:t>:</w:t>
      </w:r>
      <w:r w:rsidR="00322D52" w:rsidRPr="00B42324">
        <w:rPr>
          <w:sz w:val="20"/>
          <w:szCs w:val="20"/>
        </w:rPr>
        <w:t xml:space="preserve"> Here, the judge postpones the award of costs on an interlocutory matter to the end of the matter. So that at the end of the case, the winner would get the costs in the action and the postponed costs</w:t>
      </w:r>
    </w:p>
    <w:p w14:paraId="4EF9A786" w14:textId="77777777" w:rsidR="00B42324" w:rsidRDefault="00322D52" w:rsidP="00C47FE4">
      <w:pPr>
        <w:pStyle w:val="ListParagraph"/>
        <w:numPr>
          <w:ilvl w:val="0"/>
          <w:numId w:val="230"/>
        </w:numPr>
        <w:spacing w:line="240" w:lineRule="auto"/>
        <w:jc w:val="both"/>
        <w:rPr>
          <w:sz w:val="20"/>
          <w:szCs w:val="20"/>
        </w:rPr>
      </w:pPr>
      <w:r w:rsidRPr="00B42324">
        <w:rPr>
          <w:b/>
          <w:sz w:val="20"/>
          <w:szCs w:val="20"/>
        </w:rPr>
        <w:t>Application dismissed with costs</w:t>
      </w:r>
      <w:r w:rsidRPr="00B42324">
        <w:rPr>
          <w:sz w:val="20"/>
          <w:szCs w:val="20"/>
        </w:rPr>
        <w:t>. Here, where a person brings an application and the application is dismissed and the court awards the costs against the party that brought the application. The respondent is paid the costs</w:t>
      </w:r>
    </w:p>
    <w:p w14:paraId="5A9CAFA9" w14:textId="77777777" w:rsidR="00322D52" w:rsidRPr="00B42324" w:rsidRDefault="00322D52" w:rsidP="00C47FE4">
      <w:pPr>
        <w:pStyle w:val="ListParagraph"/>
        <w:numPr>
          <w:ilvl w:val="0"/>
          <w:numId w:val="230"/>
        </w:numPr>
        <w:spacing w:line="240" w:lineRule="auto"/>
        <w:jc w:val="both"/>
        <w:rPr>
          <w:sz w:val="20"/>
          <w:szCs w:val="20"/>
        </w:rPr>
      </w:pPr>
      <w:r w:rsidRPr="00B42324">
        <w:rPr>
          <w:b/>
          <w:sz w:val="20"/>
          <w:szCs w:val="20"/>
        </w:rPr>
        <w:t>Costs in any event.</w:t>
      </w:r>
      <w:r w:rsidRPr="00B42324">
        <w:rPr>
          <w:sz w:val="20"/>
          <w:szCs w:val="20"/>
        </w:rPr>
        <w:t xml:space="preserve"> This means from the application brought, such as an interlocutory application to amend the other party must be compensated for time spent.</w:t>
      </w:r>
    </w:p>
    <w:p w14:paraId="480BBECF" w14:textId="77777777" w:rsidR="002B5305" w:rsidRPr="002B5305" w:rsidRDefault="002B5305" w:rsidP="002B5305">
      <w:pPr>
        <w:spacing w:line="240" w:lineRule="auto"/>
        <w:jc w:val="both"/>
        <w:rPr>
          <w:sz w:val="20"/>
          <w:szCs w:val="20"/>
        </w:rPr>
      </w:pPr>
      <w:r w:rsidRPr="002B5305">
        <w:rPr>
          <w:b/>
          <w:bCs/>
          <w:sz w:val="20"/>
          <w:szCs w:val="20"/>
        </w:rPr>
        <w:t xml:space="preserve">Similarities and Differences between Costs and Sanctions </w:t>
      </w:r>
    </w:p>
    <w:p w14:paraId="05A3F1EE" w14:textId="77777777" w:rsidR="00B42324" w:rsidRDefault="002B5305" w:rsidP="00C47FE4">
      <w:pPr>
        <w:pStyle w:val="ListParagraph"/>
        <w:numPr>
          <w:ilvl w:val="0"/>
          <w:numId w:val="231"/>
        </w:numPr>
        <w:spacing w:line="240" w:lineRule="auto"/>
        <w:jc w:val="both"/>
        <w:rPr>
          <w:sz w:val="20"/>
          <w:szCs w:val="20"/>
        </w:rPr>
      </w:pPr>
      <w:r w:rsidRPr="00B42324">
        <w:rPr>
          <w:sz w:val="20"/>
          <w:szCs w:val="20"/>
        </w:rPr>
        <w:t xml:space="preserve">Sanctions, like costs could be monetary </w:t>
      </w:r>
    </w:p>
    <w:p w14:paraId="7D84EC0F" w14:textId="77777777" w:rsidR="00B42324" w:rsidRDefault="002B5305" w:rsidP="00C47FE4">
      <w:pPr>
        <w:pStyle w:val="ListParagraph"/>
        <w:numPr>
          <w:ilvl w:val="0"/>
          <w:numId w:val="231"/>
        </w:numPr>
        <w:spacing w:line="240" w:lineRule="auto"/>
        <w:jc w:val="both"/>
        <w:rPr>
          <w:sz w:val="20"/>
          <w:szCs w:val="20"/>
        </w:rPr>
      </w:pPr>
      <w:r w:rsidRPr="00B42324">
        <w:rPr>
          <w:sz w:val="20"/>
          <w:szCs w:val="20"/>
        </w:rPr>
        <w:t xml:space="preserve">Sanctions are punitive, costs are not punitive but are made to compensate or indemnify. </w:t>
      </w:r>
    </w:p>
    <w:p w14:paraId="6F60E8EB" w14:textId="77777777" w:rsidR="002B5305" w:rsidRPr="00B42324" w:rsidRDefault="002B5305" w:rsidP="00C47FE4">
      <w:pPr>
        <w:pStyle w:val="ListParagraph"/>
        <w:numPr>
          <w:ilvl w:val="0"/>
          <w:numId w:val="231"/>
        </w:numPr>
        <w:spacing w:line="240" w:lineRule="auto"/>
        <w:jc w:val="both"/>
        <w:rPr>
          <w:sz w:val="20"/>
          <w:szCs w:val="20"/>
        </w:rPr>
      </w:pPr>
      <w:r w:rsidRPr="00B42324">
        <w:rPr>
          <w:sz w:val="20"/>
          <w:szCs w:val="20"/>
        </w:rPr>
        <w:t xml:space="preserve">Sanctions are paid to the court. Costs are paid to the other party </w:t>
      </w:r>
    </w:p>
    <w:p w14:paraId="73D467BE" w14:textId="77777777" w:rsidR="003070CB" w:rsidRPr="00C07626" w:rsidRDefault="003070CB" w:rsidP="003070CB">
      <w:pPr>
        <w:spacing w:line="240" w:lineRule="auto"/>
        <w:jc w:val="both"/>
        <w:rPr>
          <w:b/>
          <w:sz w:val="20"/>
          <w:szCs w:val="20"/>
        </w:rPr>
      </w:pPr>
      <w:r w:rsidRPr="00C07626">
        <w:rPr>
          <w:b/>
          <w:sz w:val="20"/>
          <w:szCs w:val="20"/>
        </w:rPr>
        <w:t>DRAFT APPLICATIONS UNDER THE FUNDAMENTAL RIGHTS ENFORCEMENT PROCEDURE RULES</w:t>
      </w:r>
    </w:p>
    <w:p w14:paraId="369CE547" w14:textId="77777777" w:rsidR="00C07626" w:rsidRDefault="003070CB" w:rsidP="00C07626">
      <w:pPr>
        <w:spacing w:line="240" w:lineRule="auto"/>
        <w:jc w:val="center"/>
        <w:rPr>
          <w:sz w:val="20"/>
          <w:szCs w:val="20"/>
        </w:rPr>
      </w:pPr>
      <w:r w:rsidRPr="003070CB">
        <w:rPr>
          <w:sz w:val="20"/>
          <w:szCs w:val="20"/>
        </w:rPr>
        <w:t>IN THE FEDERAL HIGH COURT</w:t>
      </w:r>
    </w:p>
    <w:p w14:paraId="3C149502" w14:textId="77777777" w:rsidR="003070CB" w:rsidRPr="003070CB" w:rsidRDefault="003070CB" w:rsidP="00C07626">
      <w:pPr>
        <w:spacing w:line="240" w:lineRule="auto"/>
        <w:jc w:val="center"/>
        <w:rPr>
          <w:sz w:val="20"/>
          <w:szCs w:val="20"/>
        </w:rPr>
      </w:pPr>
      <w:r w:rsidRPr="003070CB">
        <w:rPr>
          <w:sz w:val="20"/>
          <w:szCs w:val="20"/>
        </w:rPr>
        <w:t>IN THE LAGOS JUDICIAL DIVISION</w:t>
      </w:r>
    </w:p>
    <w:p w14:paraId="7CA53AC0" w14:textId="77777777" w:rsidR="003070CB" w:rsidRPr="003070CB" w:rsidRDefault="003070CB" w:rsidP="00C07626">
      <w:pPr>
        <w:spacing w:line="240" w:lineRule="auto"/>
        <w:jc w:val="center"/>
        <w:rPr>
          <w:sz w:val="20"/>
          <w:szCs w:val="20"/>
        </w:rPr>
      </w:pPr>
      <w:r w:rsidRPr="003070CB">
        <w:rPr>
          <w:sz w:val="20"/>
          <w:szCs w:val="20"/>
        </w:rPr>
        <w:t>HOLDEN AT LAGOS</w:t>
      </w:r>
    </w:p>
    <w:p w14:paraId="69CBCD76" w14:textId="77777777" w:rsidR="00C07626" w:rsidRPr="003070CB" w:rsidRDefault="00C07626" w:rsidP="00C07626">
      <w:pPr>
        <w:spacing w:line="240" w:lineRule="auto"/>
        <w:jc w:val="right"/>
        <w:rPr>
          <w:sz w:val="20"/>
          <w:szCs w:val="20"/>
        </w:rPr>
      </w:pPr>
      <w:r w:rsidRPr="003070CB">
        <w:rPr>
          <w:sz w:val="20"/>
          <w:szCs w:val="20"/>
        </w:rPr>
        <w:t>SUIT NO: ................</w:t>
      </w:r>
    </w:p>
    <w:p w14:paraId="4A960F7E" w14:textId="77777777" w:rsidR="00C07626" w:rsidRPr="00B42324" w:rsidRDefault="003070CB" w:rsidP="00B42324">
      <w:pPr>
        <w:spacing w:line="240" w:lineRule="auto"/>
        <w:jc w:val="center"/>
        <w:rPr>
          <w:b/>
          <w:sz w:val="20"/>
          <w:szCs w:val="20"/>
        </w:rPr>
      </w:pPr>
      <w:r w:rsidRPr="00B42324">
        <w:rPr>
          <w:b/>
          <w:sz w:val="20"/>
          <w:szCs w:val="20"/>
        </w:rPr>
        <w:t>IN THE MATTER OF FUNDAMENTAL RIGHTS (ENFORCEMENT PROCEDURE) RULES 2009</w:t>
      </w:r>
    </w:p>
    <w:p w14:paraId="79DD36A0" w14:textId="77777777" w:rsidR="003070CB" w:rsidRPr="003070CB" w:rsidRDefault="003070CB" w:rsidP="00274173">
      <w:pPr>
        <w:spacing w:line="240" w:lineRule="auto"/>
        <w:jc w:val="center"/>
        <w:rPr>
          <w:sz w:val="20"/>
          <w:szCs w:val="20"/>
        </w:rPr>
      </w:pPr>
      <w:r w:rsidRPr="003070CB">
        <w:rPr>
          <w:sz w:val="20"/>
          <w:szCs w:val="20"/>
        </w:rPr>
        <w:t>AND</w:t>
      </w:r>
    </w:p>
    <w:p w14:paraId="3685A0DF" w14:textId="77777777" w:rsidR="003070CB" w:rsidRPr="00B42324" w:rsidRDefault="003070CB" w:rsidP="00B42324">
      <w:pPr>
        <w:spacing w:line="240" w:lineRule="auto"/>
        <w:jc w:val="center"/>
        <w:rPr>
          <w:b/>
          <w:sz w:val="20"/>
          <w:szCs w:val="20"/>
        </w:rPr>
      </w:pPr>
      <w:r w:rsidRPr="00B42324">
        <w:rPr>
          <w:b/>
          <w:sz w:val="20"/>
          <w:szCs w:val="20"/>
        </w:rPr>
        <w:t>IN THE MATTER OF AN APPLICATION BY MR. R FOR AN ORDER OF ENFORCEMENT OF FUNDAMENTAL RIGHTS</w:t>
      </w:r>
    </w:p>
    <w:p w14:paraId="3F795185" w14:textId="77777777" w:rsidR="003070CB" w:rsidRPr="003070CB" w:rsidRDefault="003070CB" w:rsidP="003070CB">
      <w:pPr>
        <w:spacing w:line="240" w:lineRule="auto"/>
        <w:jc w:val="both"/>
        <w:rPr>
          <w:sz w:val="20"/>
          <w:szCs w:val="20"/>
        </w:rPr>
      </w:pPr>
      <w:r w:rsidRPr="003070CB">
        <w:rPr>
          <w:sz w:val="20"/>
          <w:szCs w:val="20"/>
        </w:rPr>
        <w:t>BETWEEN</w:t>
      </w:r>
    </w:p>
    <w:p w14:paraId="2C39323C" w14:textId="77777777" w:rsidR="003070CB" w:rsidRPr="003070CB" w:rsidRDefault="003070CB" w:rsidP="003070CB">
      <w:pPr>
        <w:spacing w:line="240" w:lineRule="auto"/>
        <w:jc w:val="both"/>
        <w:rPr>
          <w:sz w:val="20"/>
          <w:szCs w:val="20"/>
        </w:rPr>
      </w:pPr>
      <w:r w:rsidRPr="003070CB">
        <w:rPr>
          <w:sz w:val="20"/>
          <w:szCs w:val="20"/>
        </w:rPr>
        <w:lastRenderedPageBreak/>
        <w:t>MR. R</w:t>
      </w:r>
      <w:r w:rsidRPr="003070CB">
        <w:rPr>
          <w:sz w:val="20"/>
          <w:szCs w:val="20"/>
        </w:rPr>
        <w:tab/>
      </w:r>
      <w:r w:rsidR="00C07626">
        <w:rPr>
          <w:sz w:val="20"/>
          <w:szCs w:val="20"/>
        </w:rPr>
        <w:t>……………………………………………………</w:t>
      </w:r>
      <w:r w:rsidRPr="003070CB">
        <w:rPr>
          <w:sz w:val="20"/>
          <w:szCs w:val="20"/>
        </w:rPr>
        <w:t>APPLICANT</w:t>
      </w:r>
    </w:p>
    <w:p w14:paraId="2948F640" w14:textId="77777777" w:rsidR="003070CB" w:rsidRPr="003070CB" w:rsidRDefault="003070CB" w:rsidP="003070CB">
      <w:pPr>
        <w:spacing w:line="240" w:lineRule="auto"/>
        <w:jc w:val="both"/>
        <w:rPr>
          <w:sz w:val="20"/>
          <w:szCs w:val="20"/>
        </w:rPr>
      </w:pPr>
      <w:r w:rsidRPr="003070CB">
        <w:rPr>
          <w:sz w:val="20"/>
          <w:szCs w:val="20"/>
        </w:rPr>
        <w:t>AND</w:t>
      </w:r>
    </w:p>
    <w:p w14:paraId="6F1BAF8B" w14:textId="77777777" w:rsidR="00B42324" w:rsidRDefault="003070CB" w:rsidP="00C47FE4">
      <w:pPr>
        <w:pStyle w:val="ListParagraph"/>
        <w:numPr>
          <w:ilvl w:val="0"/>
          <w:numId w:val="232"/>
        </w:numPr>
        <w:spacing w:line="240" w:lineRule="auto"/>
        <w:jc w:val="both"/>
        <w:rPr>
          <w:sz w:val="20"/>
          <w:szCs w:val="20"/>
        </w:rPr>
      </w:pPr>
      <w:r w:rsidRPr="00B42324">
        <w:rPr>
          <w:sz w:val="20"/>
          <w:szCs w:val="20"/>
        </w:rPr>
        <w:t>INSPECTOR GENERAL OF POLIC</w:t>
      </w:r>
      <w:r w:rsidR="00C07626" w:rsidRPr="00B42324">
        <w:rPr>
          <w:sz w:val="20"/>
          <w:szCs w:val="20"/>
        </w:rPr>
        <w:t>E</w:t>
      </w:r>
    </w:p>
    <w:p w14:paraId="142A4D7A" w14:textId="77777777" w:rsidR="003070CB" w:rsidRPr="00B42324" w:rsidRDefault="00C07626" w:rsidP="00C47FE4">
      <w:pPr>
        <w:pStyle w:val="ListParagraph"/>
        <w:numPr>
          <w:ilvl w:val="0"/>
          <w:numId w:val="232"/>
        </w:numPr>
        <w:spacing w:line="240" w:lineRule="auto"/>
        <w:jc w:val="both"/>
        <w:rPr>
          <w:sz w:val="20"/>
          <w:szCs w:val="20"/>
        </w:rPr>
      </w:pPr>
      <w:r w:rsidRPr="00B42324">
        <w:rPr>
          <w:sz w:val="20"/>
          <w:szCs w:val="20"/>
        </w:rPr>
        <w:t>COMPTROLLER GENERAL OF PR</w:t>
      </w:r>
      <w:r w:rsidR="005A373B">
        <w:rPr>
          <w:sz w:val="20"/>
          <w:szCs w:val="20"/>
        </w:rPr>
        <w:t>ISONS</w:t>
      </w:r>
      <w:r w:rsidRPr="00B42324">
        <w:rPr>
          <w:sz w:val="20"/>
          <w:szCs w:val="20"/>
        </w:rPr>
        <w:t>……</w:t>
      </w:r>
      <w:r w:rsidR="008E0D5A" w:rsidRPr="00B42324">
        <w:rPr>
          <w:sz w:val="20"/>
          <w:szCs w:val="20"/>
        </w:rPr>
        <w:t>……………………</w:t>
      </w:r>
      <w:r w:rsidRPr="00B42324">
        <w:rPr>
          <w:sz w:val="20"/>
          <w:szCs w:val="20"/>
        </w:rPr>
        <w:t>…......RESPONDENTS</w:t>
      </w:r>
    </w:p>
    <w:p w14:paraId="35EAFD0A" w14:textId="77777777" w:rsidR="003070CB" w:rsidRPr="008E0D5A" w:rsidRDefault="003070CB" w:rsidP="008E0D5A">
      <w:pPr>
        <w:spacing w:line="240" w:lineRule="auto"/>
        <w:jc w:val="center"/>
        <w:rPr>
          <w:b/>
          <w:sz w:val="20"/>
          <w:szCs w:val="20"/>
        </w:rPr>
      </w:pPr>
      <w:r w:rsidRPr="008E0D5A">
        <w:rPr>
          <w:b/>
          <w:sz w:val="20"/>
          <w:szCs w:val="20"/>
        </w:rPr>
        <w:t>ORIGINATING MOTION</w:t>
      </w:r>
    </w:p>
    <w:p w14:paraId="12FA398F" w14:textId="77777777" w:rsidR="003070CB" w:rsidRPr="008E0D5A" w:rsidRDefault="003070CB" w:rsidP="008E0D5A">
      <w:pPr>
        <w:spacing w:line="240" w:lineRule="auto"/>
        <w:jc w:val="center"/>
        <w:rPr>
          <w:b/>
          <w:sz w:val="20"/>
          <w:szCs w:val="20"/>
        </w:rPr>
      </w:pPr>
      <w:r w:rsidRPr="008E0D5A">
        <w:rPr>
          <w:b/>
          <w:sz w:val="20"/>
          <w:szCs w:val="20"/>
        </w:rPr>
        <w:t>BROUGHT P</w:t>
      </w:r>
      <w:r w:rsidR="005A373B">
        <w:rPr>
          <w:b/>
          <w:sz w:val="20"/>
          <w:szCs w:val="20"/>
        </w:rPr>
        <w:t>URSUANT TO SECTIONS 35 (3) &amp; (4</w:t>
      </w:r>
      <w:r w:rsidRPr="008E0D5A">
        <w:rPr>
          <w:b/>
          <w:sz w:val="20"/>
          <w:szCs w:val="20"/>
        </w:rPr>
        <w:t>),</w:t>
      </w:r>
      <w:r w:rsidR="00274173">
        <w:rPr>
          <w:b/>
          <w:sz w:val="20"/>
          <w:szCs w:val="20"/>
        </w:rPr>
        <w:t xml:space="preserve"> </w:t>
      </w:r>
      <w:r w:rsidR="005A373B">
        <w:rPr>
          <w:b/>
          <w:sz w:val="20"/>
          <w:szCs w:val="20"/>
        </w:rPr>
        <w:t>34(1) (a) AND 36 (4</w:t>
      </w:r>
      <w:r w:rsidRPr="008E0D5A">
        <w:rPr>
          <w:b/>
          <w:sz w:val="20"/>
          <w:szCs w:val="20"/>
        </w:rPr>
        <w:t>), (</w:t>
      </w:r>
      <w:proofErr w:type="gramStart"/>
      <w:r w:rsidRPr="008E0D5A">
        <w:rPr>
          <w:b/>
          <w:sz w:val="20"/>
          <w:szCs w:val="20"/>
        </w:rPr>
        <w:t>5)&amp;</w:t>
      </w:r>
      <w:proofErr w:type="gramEnd"/>
      <w:r w:rsidRPr="008E0D5A">
        <w:rPr>
          <w:b/>
          <w:sz w:val="20"/>
          <w:szCs w:val="20"/>
        </w:rPr>
        <w:t xml:space="preserve"> (6) (c) OF THE CONSTITUTION OF THE FEDERAL REPUBLIC OF NIGERI</w:t>
      </w:r>
      <w:r w:rsidR="008E0D5A" w:rsidRPr="008E0D5A">
        <w:rPr>
          <w:b/>
          <w:sz w:val="20"/>
          <w:szCs w:val="20"/>
        </w:rPr>
        <w:t>A 1999 (AS AMENDED) AND ORDER 2</w:t>
      </w:r>
      <w:r w:rsidRPr="008E0D5A">
        <w:rPr>
          <w:b/>
          <w:sz w:val="20"/>
          <w:szCs w:val="20"/>
        </w:rPr>
        <w:t xml:space="preserve"> RULE 1 OF THE FUNDAMENTAL RIGHTS (ENFORCEMENT PROCEDURE) RULES 2009 AND WITHIN THE INHERENT JURISDICTION OF THIS COURT</w:t>
      </w:r>
    </w:p>
    <w:p w14:paraId="247EDD05" w14:textId="77777777" w:rsidR="003070CB" w:rsidRPr="003070CB" w:rsidRDefault="003070CB" w:rsidP="003070CB">
      <w:pPr>
        <w:spacing w:line="240" w:lineRule="auto"/>
        <w:jc w:val="both"/>
        <w:rPr>
          <w:sz w:val="20"/>
          <w:szCs w:val="20"/>
        </w:rPr>
      </w:pPr>
      <w:proofErr w:type="gramStart"/>
      <w:r w:rsidRPr="003070CB">
        <w:rPr>
          <w:sz w:val="20"/>
          <w:szCs w:val="20"/>
        </w:rPr>
        <w:t>TAKE  NOTICE</w:t>
      </w:r>
      <w:proofErr w:type="gramEnd"/>
      <w:r w:rsidRPr="003070CB">
        <w:rPr>
          <w:sz w:val="20"/>
          <w:szCs w:val="20"/>
        </w:rPr>
        <w:t xml:space="preserve">  that  this  </w:t>
      </w:r>
      <w:proofErr w:type="spellStart"/>
      <w:r w:rsidRPr="003070CB">
        <w:rPr>
          <w:sz w:val="20"/>
          <w:szCs w:val="20"/>
        </w:rPr>
        <w:t>Honourable</w:t>
      </w:r>
      <w:proofErr w:type="spellEnd"/>
      <w:r w:rsidRPr="003070CB">
        <w:rPr>
          <w:sz w:val="20"/>
          <w:szCs w:val="20"/>
        </w:rPr>
        <w:t xml:space="preserve">  Court  </w:t>
      </w:r>
      <w:r w:rsidR="008E0D5A">
        <w:rPr>
          <w:sz w:val="20"/>
          <w:szCs w:val="20"/>
        </w:rPr>
        <w:t>will  be  moved  on  the ___</w:t>
      </w:r>
      <w:r w:rsidRPr="003070CB">
        <w:rPr>
          <w:sz w:val="20"/>
          <w:szCs w:val="20"/>
        </w:rPr>
        <w:t>day of</w:t>
      </w:r>
      <w:r w:rsidR="008E0D5A">
        <w:rPr>
          <w:sz w:val="20"/>
          <w:szCs w:val="20"/>
        </w:rPr>
        <w:t>________</w:t>
      </w:r>
      <w:r w:rsidR="008E0D5A">
        <w:rPr>
          <w:sz w:val="20"/>
          <w:szCs w:val="20"/>
        </w:rPr>
        <w:tab/>
        <w:t xml:space="preserve">, 2022 at the hour of 9 o’clock in the </w:t>
      </w:r>
      <w:r w:rsidRPr="003070CB">
        <w:rPr>
          <w:sz w:val="20"/>
          <w:szCs w:val="20"/>
        </w:rPr>
        <w:t>forenoon or so soon thereafter as counsel may be heard on behalf of the Applicant praying for the following orders:</w:t>
      </w:r>
    </w:p>
    <w:p w14:paraId="31F1D9E4" w14:textId="77777777" w:rsidR="00B42324" w:rsidRDefault="003070CB" w:rsidP="00C47FE4">
      <w:pPr>
        <w:pStyle w:val="ListParagraph"/>
        <w:numPr>
          <w:ilvl w:val="0"/>
          <w:numId w:val="233"/>
        </w:numPr>
        <w:spacing w:line="240" w:lineRule="auto"/>
        <w:jc w:val="both"/>
        <w:rPr>
          <w:sz w:val="20"/>
          <w:szCs w:val="20"/>
        </w:rPr>
      </w:pPr>
      <w:r w:rsidRPr="00B42324">
        <w:rPr>
          <w:sz w:val="20"/>
          <w:szCs w:val="20"/>
        </w:rPr>
        <w:t>AN ORDER FOR the unconditional release of the applicant</w:t>
      </w:r>
    </w:p>
    <w:p w14:paraId="2640C7D6" w14:textId="77777777" w:rsidR="00B42324" w:rsidRDefault="003070CB" w:rsidP="00C47FE4">
      <w:pPr>
        <w:pStyle w:val="ListParagraph"/>
        <w:numPr>
          <w:ilvl w:val="0"/>
          <w:numId w:val="233"/>
        </w:numPr>
        <w:spacing w:line="240" w:lineRule="auto"/>
        <w:jc w:val="both"/>
        <w:rPr>
          <w:sz w:val="20"/>
          <w:szCs w:val="20"/>
        </w:rPr>
      </w:pPr>
      <w:r w:rsidRPr="00B42324">
        <w:rPr>
          <w:sz w:val="20"/>
          <w:szCs w:val="20"/>
        </w:rPr>
        <w:t>AN ORDER restraining ……</w:t>
      </w:r>
    </w:p>
    <w:p w14:paraId="1E3F2593" w14:textId="77777777" w:rsidR="003070CB" w:rsidRPr="00B42324" w:rsidRDefault="003070CB" w:rsidP="00C47FE4">
      <w:pPr>
        <w:pStyle w:val="ListParagraph"/>
        <w:numPr>
          <w:ilvl w:val="0"/>
          <w:numId w:val="233"/>
        </w:numPr>
        <w:spacing w:line="240" w:lineRule="auto"/>
        <w:jc w:val="both"/>
        <w:rPr>
          <w:sz w:val="20"/>
          <w:szCs w:val="20"/>
        </w:rPr>
      </w:pPr>
      <w:r w:rsidRPr="00B42324">
        <w:rPr>
          <w:sz w:val="20"/>
          <w:szCs w:val="20"/>
        </w:rPr>
        <w:t>AND FOR SUCH FURTHER ORDERS OR ORDERS which the court will deem fit to make in the circumstance</w:t>
      </w:r>
    </w:p>
    <w:p w14:paraId="77914128" w14:textId="77777777" w:rsidR="003070CB" w:rsidRPr="003070CB" w:rsidRDefault="008E0D5A" w:rsidP="003070CB">
      <w:pPr>
        <w:spacing w:line="240" w:lineRule="auto"/>
        <w:jc w:val="both"/>
        <w:rPr>
          <w:sz w:val="20"/>
          <w:szCs w:val="20"/>
        </w:rPr>
      </w:pPr>
      <w:r>
        <w:rPr>
          <w:sz w:val="20"/>
          <w:szCs w:val="20"/>
        </w:rPr>
        <w:t>AND TAKE FURTHER NOTICE</w:t>
      </w:r>
      <w:r w:rsidR="003070CB" w:rsidRPr="003070CB">
        <w:rPr>
          <w:sz w:val="20"/>
          <w:szCs w:val="20"/>
        </w:rPr>
        <w:t xml:space="preserve"> that on he</w:t>
      </w:r>
      <w:r w:rsidR="00E328EE">
        <w:rPr>
          <w:sz w:val="20"/>
          <w:szCs w:val="20"/>
        </w:rPr>
        <w:t xml:space="preserve">aring of this application, the </w:t>
      </w:r>
      <w:r w:rsidR="003070CB" w:rsidRPr="003070CB">
        <w:rPr>
          <w:sz w:val="20"/>
          <w:szCs w:val="20"/>
        </w:rPr>
        <w:t>said Applicant will us</w:t>
      </w:r>
      <w:r>
        <w:rPr>
          <w:sz w:val="20"/>
          <w:szCs w:val="20"/>
        </w:rPr>
        <w:t>e the affidavit of MRS. R and</w:t>
      </w:r>
      <w:r w:rsidR="003070CB" w:rsidRPr="003070CB">
        <w:rPr>
          <w:sz w:val="20"/>
          <w:szCs w:val="20"/>
        </w:rPr>
        <w:t xml:space="preserve"> the Exhibit therein referred to</w:t>
      </w:r>
    </w:p>
    <w:p w14:paraId="1A7D83AF" w14:textId="77777777" w:rsidR="008E0D5A" w:rsidRPr="008E0D5A" w:rsidRDefault="008E0D5A" w:rsidP="008E0D5A">
      <w:pPr>
        <w:spacing w:line="240" w:lineRule="auto"/>
        <w:jc w:val="center"/>
        <w:rPr>
          <w:sz w:val="20"/>
          <w:szCs w:val="20"/>
        </w:rPr>
      </w:pPr>
      <w:r>
        <w:rPr>
          <w:sz w:val="20"/>
          <w:szCs w:val="20"/>
        </w:rPr>
        <w:t>DATED THIS 5TH DAY OF MAY, 2022</w:t>
      </w:r>
    </w:p>
    <w:p w14:paraId="5C3196A1" w14:textId="77777777" w:rsidR="008E0D5A" w:rsidRPr="008E0D5A" w:rsidRDefault="008E0D5A" w:rsidP="008E0D5A">
      <w:pPr>
        <w:spacing w:line="240" w:lineRule="auto"/>
        <w:jc w:val="right"/>
        <w:rPr>
          <w:sz w:val="20"/>
          <w:szCs w:val="20"/>
        </w:rPr>
      </w:pPr>
      <w:r w:rsidRPr="008E0D5A">
        <w:rPr>
          <w:sz w:val="20"/>
          <w:szCs w:val="20"/>
        </w:rPr>
        <w:t xml:space="preserve">__________________ </w:t>
      </w:r>
    </w:p>
    <w:p w14:paraId="756C9852" w14:textId="77777777" w:rsidR="008E0D5A" w:rsidRPr="008E0D5A" w:rsidRDefault="008E0D5A" w:rsidP="008E0D5A">
      <w:pPr>
        <w:spacing w:line="240" w:lineRule="auto"/>
        <w:jc w:val="right"/>
        <w:rPr>
          <w:sz w:val="20"/>
          <w:szCs w:val="20"/>
        </w:rPr>
      </w:pPr>
      <w:r>
        <w:rPr>
          <w:sz w:val="20"/>
          <w:szCs w:val="20"/>
        </w:rPr>
        <w:t xml:space="preserve">Mayowa </w:t>
      </w:r>
      <w:proofErr w:type="spellStart"/>
      <w:r>
        <w:rPr>
          <w:sz w:val="20"/>
          <w:szCs w:val="20"/>
        </w:rPr>
        <w:t>Aroyewun</w:t>
      </w:r>
      <w:proofErr w:type="spellEnd"/>
    </w:p>
    <w:p w14:paraId="621C68F7" w14:textId="77777777" w:rsidR="008E0D5A" w:rsidRPr="008E0D5A" w:rsidRDefault="008E0D5A" w:rsidP="008E0D5A">
      <w:pPr>
        <w:spacing w:line="240" w:lineRule="auto"/>
        <w:jc w:val="right"/>
        <w:rPr>
          <w:sz w:val="20"/>
          <w:szCs w:val="20"/>
        </w:rPr>
      </w:pPr>
      <w:r w:rsidRPr="008E0D5A">
        <w:rPr>
          <w:sz w:val="20"/>
          <w:szCs w:val="20"/>
        </w:rPr>
        <w:t xml:space="preserve">Counsel to the Applicant </w:t>
      </w:r>
    </w:p>
    <w:p w14:paraId="76F3AA36" w14:textId="77777777" w:rsidR="008E0D5A" w:rsidRPr="008E0D5A" w:rsidRDefault="008E0D5A" w:rsidP="008E0D5A">
      <w:pPr>
        <w:spacing w:line="240" w:lineRule="auto"/>
        <w:jc w:val="right"/>
        <w:rPr>
          <w:sz w:val="20"/>
          <w:szCs w:val="20"/>
        </w:rPr>
      </w:pPr>
      <w:r>
        <w:rPr>
          <w:sz w:val="20"/>
          <w:szCs w:val="20"/>
        </w:rPr>
        <w:t xml:space="preserve">May </w:t>
      </w:r>
      <w:proofErr w:type="spellStart"/>
      <w:r>
        <w:rPr>
          <w:sz w:val="20"/>
          <w:szCs w:val="20"/>
        </w:rPr>
        <w:t>Tafara</w:t>
      </w:r>
      <w:proofErr w:type="spellEnd"/>
      <w:r w:rsidRPr="008E0D5A">
        <w:rPr>
          <w:sz w:val="20"/>
          <w:szCs w:val="20"/>
        </w:rPr>
        <w:t xml:space="preserve"> &amp; Co. </w:t>
      </w:r>
    </w:p>
    <w:p w14:paraId="7CD5DBB0" w14:textId="77777777" w:rsidR="008E0D5A" w:rsidRPr="008E0D5A" w:rsidRDefault="008E0D5A" w:rsidP="008E0D5A">
      <w:pPr>
        <w:spacing w:line="240" w:lineRule="auto"/>
        <w:jc w:val="right"/>
        <w:rPr>
          <w:sz w:val="20"/>
          <w:szCs w:val="20"/>
        </w:rPr>
      </w:pPr>
      <w:r>
        <w:rPr>
          <w:sz w:val="20"/>
          <w:szCs w:val="20"/>
        </w:rPr>
        <w:t xml:space="preserve">5 </w:t>
      </w:r>
      <w:proofErr w:type="spellStart"/>
      <w:r>
        <w:rPr>
          <w:sz w:val="20"/>
          <w:szCs w:val="20"/>
        </w:rPr>
        <w:t>Ozumba</w:t>
      </w:r>
      <w:proofErr w:type="spellEnd"/>
      <w:r>
        <w:rPr>
          <w:sz w:val="20"/>
          <w:szCs w:val="20"/>
        </w:rPr>
        <w:t xml:space="preserve"> Avenue, Lagos</w:t>
      </w:r>
    </w:p>
    <w:p w14:paraId="3359FBBB" w14:textId="77777777" w:rsidR="008E0D5A" w:rsidRPr="008E0D5A" w:rsidRDefault="000D230A" w:rsidP="008E0D5A">
      <w:pPr>
        <w:spacing w:line="240" w:lineRule="auto"/>
        <w:jc w:val="right"/>
        <w:rPr>
          <w:sz w:val="20"/>
          <w:szCs w:val="20"/>
        </w:rPr>
      </w:pPr>
      <w:hyperlink r:id="rId19" w:history="1">
        <w:r w:rsidR="008E0D5A" w:rsidRPr="003501B1">
          <w:rPr>
            <w:rStyle w:val="Hyperlink"/>
            <w:sz w:val="20"/>
            <w:szCs w:val="20"/>
          </w:rPr>
          <w:t>maytafara@gmail.com</w:t>
        </w:r>
      </w:hyperlink>
      <w:r w:rsidR="008E0D5A">
        <w:rPr>
          <w:sz w:val="20"/>
          <w:szCs w:val="20"/>
        </w:rPr>
        <w:t>, tel:09876567809</w:t>
      </w:r>
    </w:p>
    <w:p w14:paraId="1E1AF41A" w14:textId="77777777" w:rsidR="008E0D5A" w:rsidRPr="008E0D5A" w:rsidRDefault="008E0D5A" w:rsidP="008E0D5A">
      <w:pPr>
        <w:spacing w:line="240" w:lineRule="auto"/>
        <w:jc w:val="both"/>
        <w:rPr>
          <w:sz w:val="20"/>
          <w:szCs w:val="20"/>
        </w:rPr>
      </w:pPr>
      <w:r w:rsidRPr="008E0D5A">
        <w:rPr>
          <w:sz w:val="20"/>
          <w:szCs w:val="20"/>
        </w:rPr>
        <w:t xml:space="preserve">FOR SERVICE ON: </w:t>
      </w:r>
    </w:p>
    <w:p w14:paraId="0B1341A5" w14:textId="77777777" w:rsidR="008E0D5A" w:rsidRPr="008E0D5A" w:rsidRDefault="008E0D5A" w:rsidP="00CA57DC">
      <w:pPr>
        <w:pStyle w:val="ListParagraph"/>
        <w:numPr>
          <w:ilvl w:val="0"/>
          <w:numId w:val="59"/>
        </w:numPr>
        <w:spacing w:line="240" w:lineRule="auto"/>
        <w:jc w:val="both"/>
        <w:rPr>
          <w:sz w:val="20"/>
          <w:szCs w:val="20"/>
        </w:rPr>
      </w:pPr>
      <w:r w:rsidRPr="008E0D5A">
        <w:rPr>
          <w:sz w:val="20"/>
          <w:szCs w:val="20"/>
        </w:rPr>
        <w:t xml:space="preserve">1ST Respondent </w:t>
      </w:r>
    </w:p>
    <w:p w14:paraId="7CCA1341" w14:textId="77777777" w:rsidR="008E0D5A" w:rsidRPr="008E0D5A" w:rsidRDefault="008E0D5A" w:rsidP="008E0D5A">
      <w:pPr>
        <w:spacing w:line="240" w:lineRule="auto"/>
        <w:jc w:val="both"/>
        <w:rPr>
          <w:sz w:val="20"/>
          <w:szCs w:val="20"/>
        </w:rPr>
      </w:pPr>
      <w:r w:rsidRPr="008E0D5A">
        <w:rPr>
          <w:sz w:val="20"/>
          <w:szCs w:val="20"/>
        </w:rPr>
        <w:t xml:space="preserve">Inspector General of Police </w:t>
      </w:r>
    </w:p>
    <w:p w14:paraId="6F51AD48" w14:textId="77777777" w:rsidR="008E0D5A" w:rsidRPr="008E0D5A" w:rsidRDefault="008E0D5A" w:rsidP="008E0D5A">
      <w:pPr>
        <w:spacing w:line="240" w:lineRule="auto"/>
        <w:jc w:val="both"/>
        <w:rPr>
          <w:sz w:val="20"/>
          <w:szCs w:val="20"/>
        </w:rPr>
      </w:pPr>
      <w:r w:rsidRPr="008E0D5A">
        <w:rPr>
          <w:sz w:val="20"/>
          <w:szCs w:val="20"/>
        </w:rPr>
        <w:t xml:space="preserve">Police Command Headquarters, </w:t>
      </w:r>
    </w:p>
    <w:p w14:paraId="2B7188FC" w14:textId="77777777" w:rsidR="008E0D5A" w:rsidRPr="008E0D5A" w:rsidRDefault="008E0D5A" w:rsidP="008E0D5A">
      <w:pPr>
        <w:spacing w:line="240" w:lineRule="auto"/>
        <w:jc w:val="both"/>
        <w:rPr>
          <w:sz w:val="20"/>
          <w:szCs w:val="20"/>
        </w:rPr>
      </w:pPr>
      <w:r w:rsidRPr="008E0D5A">
        <w:rPr>
          <w:sz w:val="20"/>
          <w:szCs w:val="20"/>
        </w:rPr>
        <w:t xml:space="preserve">Abuja </w:t>
      </w:r>
    </w:p>
    <w:p w14:paraId="3DA0FFB1" w14:textId="77777777" w:rsidR="003070CB" w:rsidRPr="008E0D5A" w:rsidRDefault="008E0D5A" w:rsidP="00CA57DC">
      <w:pPr>
        <w:pStyle w:val="ListParagraph"/>
        <w:numPr>
          <w:ilvl w:val="0"/>
          <w:numId w:val="59"/>
        </w:numPr>
        <w:spacing w:line="240" w:lineRule="auto"/>
        <w:jc w:val="both"/>
        <w:rPr>
          <w:sz w:val="20"/>
          <w:szCs w:val="20"/>
        </w:rPr>
      </w:pPr>
      <w:r w:rsidRPr="008E0D5A">
        <w:rPr>
          <w:sz w:val="20"/>
          <w:szCs w:val="20"/>
        </w:rPr>
        <w:t xml:space="preserve">2nd Respondent </w:t>
      </w:r>
      <w:r w:rsidR="003070CB" w:rsidRPr="008E0D5A">
        <w:rPr>
          <w:sz w:val="20"/>
          <w:szCs w:val="20"/>
        </w:rPr>
        <w:t xml:space="preserve"> </w:t>
      </w:r>
    </w:p>
    <w:p w14:paraId="647E0277" w14:textId="77777777" w:rsidR="003070CB" w:rsidRPr="003070CB" w:rsidRDefault="003070CB" w:rsidP="003070CB">
      <w:pPr>
        <w:spacing w:line="240" w:lineRule="auto"/>
        <w:jc w:val="both"/>
        <w:rPr>
          <w:sz w:val="20"/>
          <w:szCs w:val="20"/>
        </w:rPr>
      </w:pPr>
      <w:r w:rsidRPr="003070CB">
        <w:rPr>
          <w:sz w:val="20"/>
          <w:szCs w:val="20"/>
        </w:rPr>
        <w:t>Comptroller General of Prisons</w:t>
      </w:r>
    </w:p>
    <w:p w14:paraId="51316EEA" w14:textId="77777777" w:rsidR="008E0D5A" w:rsidRDefault="003070CB" w:rsidP="003070CB">
      <w:pPr>
        <w:spacing w:line="240" w:lineRule="auto"/>
        <w:jc w:val="both"/>
        <w:rPr>
          <w:sz w:val="20"/>
          <w:szCs w:val="20"/>
        </w:rPr>
      </w:pPr>
      <w:r w:rsidRPr="003070CB">
        <w:rPr>
          <w:sz w:val="20"/>
          <w:szCs w:val="20"/>
        </w:rPr>
        <w:t>Nigerian Prisons Service Headquarters</w:t>
      </w:r>
    </w:p>
    <w:p w14:paraId="7078DF1F" w14:textId="77777777" w:rsidR="003070CB" w:rsidRPr="003070CB" w:rsidRDefault="003070CB" w:rsidP="003070CB">
      <w:pPr>
        <w:spacing w:line="240" w:lineRule="auto"/>
        <w:jc w:val="both"/>
        <w:rPr>
          <w:sz w:val="20"/>
          <w:szCs w:val="20"/>
        </w:rPr>
      </w:pPr>
      <w:r w:rsidRPr="003070CB">
        <w:rPr>
          <w:sz w:val="20"/>
          <w:szCs w:val="20"/>
        </w:rPr>
        <w:t>Abuja.</w:t>
      </w:r>
    </w:p>
    <w:p w14:paraId="6814997A" w14:textId="77777777" w:rsidR="008E0D5A" w:rsidRPr="008E0D5A" w:rsidRDefault="008E0D5A" w:rsidP="003070CB">
      <w:pPr>
        <w:spacing w:line="240" w:lineRule="auto"/>
        <w:jc w:val="both"/>
        <w:rPr>
          <w:b/>
          <w:sz w:val="20"/>
          <w:szCs w:val="20"/>
        </w:rPr>
      </w:pPr>
      <w:r w:rsidRPr="008E0D5A">
        <w:rPr>
          <w:b/>
          <w:sz w:val="20"/>
          <w:szCs w:val="20"/>
        </w:rPr>
        <w:t>Same heading for statement in support of application</w:t>
      </w:r>
    </w:p>
    <w:p w14:paraId="7950C8D7" w14:textId="77777777" w:rsidR="003070CB" w:rsidRPr="008E0D5A" w:rsidRDefault="003070CB" w:rsidP="008E0D5A">
      <w:pPr>
        <w:spacing w:line="240" w:lineRule="auto"/>
        <w:jc w:val="center"/>
        <w:rPr>
          <w:b/>
          <w:sz w:val="20"/>
          <w:szCs w:val="20"/>
        </w:rPr>
      </w:pPr>
      <w:r w:rsidRPr="008E0D5A">
        <w:rPr>
          <w:b/>
          <w:sz w:val="20"/>
          <w:szCs w:val="20"/>
        </w:rPr>
        <w:lastRenderedPageBreak/>
        <w:t>STATEMENT PURSUANT TO ORDER 2 RULE 3 OF THE FUNDAMENTAL RIGHTS (ENFORCEMENT PROCEDURE) RULES, 2009</w:t>
      </w:r>
    </w:p>
    <w:p w14:paraId="2B35D30C" w14:textId="77777777" w:rsidR="003070CB" w:rsidRPr="00CA0BE8" w:rsidRDefault="008E0D5A" w:rsidP="00C47FE4">
      <w:pPr>
        <w:pStyle w:val="ListParagraph"/>
        <w:numPr>
          <w:ilvl w:val="0"/>
          <w:numId w:val="234"/>
        </w:numPr>
        <w:spacing w:line="240" w:lineRule="auto"/>
        <w:jc w:val="both"/>
        <w:rPr>
          <w:b/>
          <w:sz w:val="20"/>
          <w:szCs w:val="20"/>
        </w:rPr>
      </w:pPr>
      <w:r w:rsidRPr="00CA0BE8">
        <w:rPr>
          <w:b/>
          <w:sz w:val="20"/>
          <w:szCs w:val="20"/>
        </w:rPr>
        <w:t>NAME AND DESCRIPTION OF THE APPLICANT</w:t>
      </w:r>
    </w:p>
    <w:p w14:paraId="4AEE3F69" w14:textId="77777777" w:rsidR="003070CB" w:rsidRPr="003070CB" w:rsidRDefault="003070CB" w:rsidP="003070CB">
      <w:pPr>
        <w:spacing w:line="240" w:lineRule="auto"/>
        <w:jc w:val="both"/>
        <w:rPr>
          <w:sz w:val="20"/>
          <w:szCs w:val="20"/>
        </w:rPr>
      </w:pPr>
      <w:r w:rsidRPr="003070CB">
        <w:rPr>
          <w:sz w:val="20"/>
          <w:szCs w:val="20"/>
        </w:rPr>
        <w:t xml:space="preserve">MR. R, a Legal Practitioner who resides at no 12, </w:t>
      </w:r>
      <w:proofErr w:type="spellStart"/>
      <w:r w:rsidRPr="003070CB">
        <w:rPr>
          <w:sz w:val="20"/>
          <w:szCs w:val="20"/>
        </w:rPr>
        <w:t>Garki</w:t>
      </w:r>
      <w:proofErr w:type="spellEnd"/>
      <w:r w:rsidRPr="003070CB">
        <w:rPr>
          <w:sz w:val="20"/>
          <w:szCs w:val="20"/>
        </w:rPr>
        <w:t xml:space="preserve"> Layout, Kano</w:t>
      </w:r>
    </w:p>
    <w:p w14:paraId="310386FF" w14:textId="77777777" w:rsidR="003070CB" w:rsidRPr="00CA0BE8" w:rsidRDefault="003070CB" w:rsidP="00C47FE4">
      <w:pPr>
        <w:pStyle w:val="ListParagraph"/>
        <w:numPr>
          <w:ilvl w:val="0"/>
          <w:numId w:val="234"/>
        </w:numPr>
        <w:spacing w:line="240" w:lineRule="auto"/>
        <w:jc w:val="both"/>
        <w:rPr>
          <w:sz w:val="20"/>
          <w:szCs w:val="20"/>
        </w:rPr>
      </w:pPr>
      <w:r w:rsidRPr="00CA0BE8">
        <w:rPr>
          <w:b/>
          <w:sz w:val="20"/>
          <w:szCs w:val="20"/>
        </w:rPr>
        <w:t>RELIEF SOUGHT</w:t>
      </w:r>
    </w:p>
    <w:p w14:paraId="6F5EB508" w14:textId="77777777" w:rsidR="00E6655D" w:rsidRDefault="003070CB" w:rsidP="00CA57DC">
      <w:pPr>
        <w:pStyle w:val="ListParagraph"/>
        <w:numPr>
          <w:ilvl w:val="0"/>
          <w:numId w:val="125"/>
        </w:numPr>
        <w:spacing w:line="240" w:lineRule="auto"/>
        <w:jc w:val="both"/>
        <w:rPr>
          <w:sz w:val="20"/>
          <w:szCs w:val="20"/>
        </w:rPr>
      </w:pPr>
      <w:r w:rsidRPr="00E6655D">
        <w:rPr>
          <w:sz w:val="20"/>
          <w:szCs w:val="20"/>
        </w:rPr>
        <w:t xml:space="preserve">Declaration that the arrest and detention of the Applicant by the 1st Respondent on the 12th </w:t>
      </w:r>
      <w:proofErr w:type="gramStart"/>
      <w:r w:rsidRPr="00E6655D">
        <w:rPr>
          <w:sz w:val="20"/>
          <w:szCs w:val="20"/>
        </w:rPr>
        <w:t>of  July</w:t>
      </w:r>
      <w:proofErr w:type="gramEnd"/>
      <w:r w:rsidRPr="00E6655D">
        <w:rPr>
          <w:sz w:val="20"/>
          <w:szCs w:val="20"/>
        </w:rPr>
        <w:t>,  2007  is  unconstitutional, null and void and a breach of the fundamental human right of the Applicant</w:t>
      </w:r>
    </w:p>
    <w:p w14:paraId="1F53F04A" w14:textId="77777777" w:rsidR="00E6655D" w:rsidRDefault="003070CB" w:rsidP="00CA57DC">
      <w:pPr>
        <w:pStyle w:val="ListParagraph"/>
        <w:numPr>
          <w:ilvl w:val="0"/>
          <w:numId w:val="125"/>
        </w:numPr>
        <w:spacing w:line="240" w:lineRule="auto"/>
        <w:jc w:val="both"/>
        <w:rPr>
          <w:sz w:val="20"/>
          <w:szCs w:val="20"/>
        </w:rPr>
      </w:pPr>
      <w:r w:rsidRPr="00E6655D">
        <w:rPr>
          <w:sz w:val="20"/>
          <w:szCs w:val="20"/>
        </w:rPr>
        <w:t>An order compelling 2nd Respondent to release the Applicant from the prison and confinement forthwith</w:t>
      </w:r>
    </w:p>
    <w:p w14:paraId="72360E70" w14:textId="77777777" w:rsidR="003070CB" w:rsidRPr="00E6655D" w:rsidRDefault="003070CB" w:rsidP="00CA57DC">
      <w:pPr>
        <w:pStyle w:val="ListParagraph"/>
        <w:numPr>
          <w:ilvl w:val="0"/>
          <w:numId w:val="125"/>
        </w:numPr>
        <w:spacing w:line="240" w:lineRule="auto"/>
        <w:jc w:val="both"/>
        <w:rPr>
          <w:sz w:val="20"/>
          <w:szCs w:val="20"/>
        </w:rPr>
      </w:pPr>
      <w:r w:rsidRPr="00E6655D">
        <w:rPr>
          <w:sz w:val="20"/>
          <w:szCs w:val="20"/>
        </w:rPr>
        <w:t>₦250,000,000.00 (Two-hundred and fifty Million naira) damages for unlawful arrest, detention, torture, trial, and imprisonment of the Applicant</w:t>
      </w:r>
    </w:p>
    <w:p w14:paraId="1ED4CA70" w14:textId="77777777" w:rsidR="003070CB" w:rsidRPr="003070CB" w:rsidRDefault="003070CB" w:rsidP="003070CB">
      <w:pPr>
        <w:spacing w:line="240" w:lineRule="auto"/>
        <w:jc w:val="both"/>
        <w:rPr>
          <w:sz w:val="20"/>
          <w:szCs w:val="20"/>
        </w:rPr>
      </w:pPr>
      <w:r w:rsidRPr="003070CB">
        <w:rPr>
          <w:sz w:val="20"/>
          <w:szCs w:val="20"/>
        </w:rPr>
        <w:t>3.</w:t>
      </w:r>
      <w:r w:rsidR="00E6655D">
        <w:rPr>
          <w:sz w:val="20"/>
          <w:szCs w:val="20"/>
        </w:rPr>
        <w:t xml:space="preserve"> </w:t>
      </w:r>
      <w:r w:rsidRPr="008E0D5A">
        <w:rPr>
          <w:b/>
          <w:sz w:val="20"/>
          <w:szCs w:val="20"/>
        </w:rPr>
        <w:t>GROUNDS UPON WHICH THE RELIEFS ARE SOUGHT</w:t>
      </w:r>
    </w:p>
    <w:p w14:paraId="6466E5F4" w14:textId="77777777" w:rsidR="00E6655D" w:rsidRDefault="003070CB" w:rsidP="00CA57DC">
      <w:pPr>
        <w:pStyle w:val="ListParagraph"/>
        <w:numPr>
          <w:ilvl w:val="0"/>
          <w:numId w:val="126"/>
        </w:numPr>
        <w:spacing w:line="240" w:lineRule="auto"/>
        <w:jc w:val="both"/>
        <w:rPr>
          <w:sz w:val="20"/>
          <w:szCs w:val="20"/>
        </w:rPr>
      </w:pPr>
      <w:r w:rsidRPr="00E6655D">
        <w:rPr>
          <w:sz w:val="20"/>
          <w:szCs w:val="20"/>
        </w:rPr>
        <w:t>The Applicant has fundamental rights to dignity, personal liberty, fair hearing and freedom of movement under sections 34, 35, 36 and 41 of the Constitution of the Federal Republic of Nigeria, 1999 (As amended)</w:t>
      </w:r>
    </w:p>
    <w:p w14:paraId="5A90B57A" w14:textId="77777777" w:rsidR="003070CB" w:rsidRPr="00E6655D" w:rsidRDefault="003070CB" w:rsidP="00CA57DC">
      <w:pPr>
        <w:pStyle w:val="ListParagraph"/>
        <w:numPr>
          <w:ilvl w:val="0"/>
          <w:numId w:val="126"/>
        </w:numPr>
        <w:spacing w:line="240" w:lineRule="auto"/>
        <w:jc w:val="both"/>
        <w:rPr>
          <w:sz w:val="20"/>
          <w:szCs w:val="20"/>
        </w:rPr>
      </w:pPr>
      <w:r w:rsidRPr="00E6655D">
        <w:rPr>
          <w:sz w:val="20"/>
          <w:szCs w:val="20"/>
        </w:rPr>
        <w:t>The Applicant was arrested on the 12th of July, 2007, detained and tortured without any justification by the 1st Respondent</w:t>
      </w:r>
    </w:p>
    <w:p w14:paraId="7C8F027A" w14:textId="77777777" w:rsidR="003070CB" w:rsidRPr="003070CB" w:rsidRDefault="008E0D5A" w:rsidP="003070CB">
      <w:pPr>
        <w:spacing w:line="240" w:lineRule="auto"/>
        <w:jc w:val="both"/>
        <w:rPr>
          <w:sz w:val="20"/>
          <w:szCs w:val="20"/>
        </w:rPr>
      </w:pPr>
      <w:r>
        <w:rPr>
          <w:sz w:val="20"/>
          <w:szCs w:val="20"/>
        </w:rPr>
        <w:t xml:space="preserve">Date and the </w:t>
      </w:r>
      <w:proofErr w:type="spellStart"/>
      <w:r>
        <w:rPr>
          <w:sz w:val="20"/>
          <w:szCs w:val="20"/>
        </w:rPr>
        <w:t>lps</w:t>
      </w:r>
      <w:proofErr w:type="spellEnd"/>
      <w:r>
        <w:rPr>
          <w:sz w:val="20"/>
          <w:szCs w:val="20"/>
        </w:rPr>
        <w:t xml:space="preserve"> details, the for service on </w:t>
      </w:r>
    </w:p>
    <w:p w14:paraId="155EF783" w14:textId="77777777" w:rsidR="00322D52" w:rsidRPr="004C1897" w:rsidRDefault="005A373B">
      <w:pPr>
        <w:spacing w:line="240" w:lineRule="auto"/>
        <w:jc w:val="both"/>
        <w:rPr>
          <w:sz w:val="20"/>
          <w:szCs w:val="20"/>
        </w:rPr>
      </w:pPr>
      <w:r w:rsidRPr="005A373B">
        <w:rPr>
          <w:b/>
          <w:sz w:val="20"/>
          <w:szCs w:val="20"/>
        </w:rPr>
        <w:t>NB:</w:t>
      </w:r>
      <w:r>
        <w:rPr>
          <w:sz w:val="20"/>
          <w:szCs w:val="20"/>
        </w:rPr>
        <w:t xml:space="preserve"> an affidavit under </w:t>
      </w:r>
      <w:proofErr w:type="spellStart"/>
      <w:r>
        <w:rPr>
          <w:sz w:val="20"/>
          <w:szCs w:val="20"/>
        </w:rPr>
        <w:t>frep</w:t>
      </w:r>
      <w:proofErr w:type="spellEnd"/>
      <w:r>
        <w:rPr>
          <w:sz w:val="20"/>
          <w:szCs w:val="20"/>
        </w:rPr>
        <w:t xml:space="preserve"> may be deposed to by the applicant but where he is unavailable, it may be deposed to by someone else on his behalf who must state that they were informed by the applicant and that you verily belief it to be true, the date, place time and circumstances of such information and also that the applicant is unavailable must be stated in the affidavit </w:t>
      </w:r>
    </w:p>
    <w:sectPr w:rsidR="00322D52" w:rsidRPr="004C1897" w:rsidSect="00CE03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2A1FA" w14:textId="77777777" w:rsidR="000D230A" w:rsidRDefault="000D230A" w:rsidP="00944829">
      <w:pPr>
        <w:spacing w:after="0" w:line="240" w:lineRule="auto"/>
      </w:pPr>
      <w:r>
        <w:separator/>
      </w:r>
    </w:p>
  </w:endnote>
  <w:endnote w:type="continuationSeparator" w:id="0">
    <w:p w14:paraId="3963A541" w14:textId="77777777" w:rsidR="000D230A" w:rsidRDefault="000D230A" w:rsidP="00944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CC202" w14:textId="77777777" w:rsidR="000D230A" w:rsidRDefault="000D230A" w:rsidP="00944829">
      <w:pPr>
        <w:spacing w:after="0" w:line="240" w:lineRule="auto"/>
      </w:pPr>
      <w:r>
        <w:separator/>
      </w:r>
    </w:p>
  </w:footnote>
  <w:footnote w:type="continuationSeparator" w:id="0">
    <w:p w14:paraId="2DE228EF" w14:textId="77777777" w:rsidR="000D230A" w:rsidRDefault="000D230A" w:rsidP="00944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1938"/>
    <w:multiLevelType w:val="hybridMultilevel"/>
    <w:tmpl w:val="8160AB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940775"/>
    <w:multiLevelType w:val="hybridMultilevel"/>
    <w:tmpl w:val="772AEF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9716D8"/>
    <w:multiLevelType w:val="hybridMultilevel"/>
    <w:tmpl w:val="02B2D2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AF28B4"/>
    <w:multiLevelType w:val="hybridMultilevel"/>
    <w:tmpl w:val="6EBEFDD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F10343"/>
    <w:multiLevelType w:val="hybridMultilevel"/>
    <w:tmpl w:val="9B906C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38821D8"/>
    <w:multiLevelType w:val="hybridMultilevel"/>
    <w:tmpl w:val="2BF84A7C"/>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9942C1"/>
    <w:multiLevelType w:val="hybridMultilevel"/>
    <w:tmpl w:val="603C5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1F58EB"/>
    <w:multiLevelType w:val="hybridMultilevel"/>
    <w:tmpl w:val="A762F3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4205BF1"/>
    <w:multiLevelType w:val="hybridMultilevel"/>
    <w:tmpl w:val="ED6629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48D45E4"/>
    <w:multiLevelType w:val="hybridMultilevel"/>
    <w:tmpl w:val="E578DB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6691C6F"/>
    <w:multiLevelType w:val="hybridMultilevel"/>
    <w:tmpl w:val="166458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CC7F46"/>
    <w:multiLevelType w:val="hybridMultilevel"/>
    <w:tmpl w:val="C8DC4E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6FB7275"/>
    <w:multiLevelType w:val="hybridMultilevel"/>
    <w:tmpl w:val="7DF6C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732472E"/>
    <w:multiLevelType w:val="hybridMultilevel"/>
    <w:tmpl w:val="ED06BC52"/>
    <w:lvl w:ilvl="0" w:tplc="DE7A911A">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EB6E6C"/>
    <w:multiLevelType w:val="hybridMultilevel"/>
    <w:tmpl w:val="DF041BF0"/>
    <w:lvl w:ilvl="0" w:tplc="DE7A911A">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0562DB"/>
    <w:multiLevelType w:val="hybridMultilevel"/>
    <w:tmpl w:val="8E98EB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81071E5"/>
    <w:multiLevelType w:val="hybridMultilevel"/>
    <w:tmpl w:val="79A4E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8152B72"/>
    <w:multiLevelType w:val="hybridMultilevel"/>
    <w:tmpl w:val="DD521B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8764806"/>
    <w:multiLevelType w:val="hybridMultilevel"/>
    <w:tmpl w:val="A5C85DC0"/>
    <w:lvl w:ilvl="0" w:tplc="04090019">
      <w:start w:val="1"/>
      <w:numFmt w:val="lowerLetter"/>
      <w:lvlText w:val="%1."/>
      <w:lvlJc w:val="left"/>
      <w:pPr>
        <w:ind w:left="720" w:hanging="360"/>
      </w:pPr>
    </w:lvl>
    <w:lvl w:ilvl="1" w:tplc="04090019">
      <w:start w:val="1"/>
      <w:numFmt w:val="lowerLetter"/>
      <w:lvlText w:val="%2."/>
      <w:lvlJc w:val="left"/>
      <w:pPr>
        <w:ind w:left="360" w:hanging="360"/>
      </w:pPr>
    </w:lvl>
    <w:lvl w:ilvl="2" w:tplc="E424F646">
      <w:start w:val="1"/>
      <w:numFmt w:val="decimal"/>
      <w:lvlText w:val="%3."/>
      <w:lvlJc w:val="left"/>
      <w:pPr>
        <w:ind w:left="36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944AA8"/>
    <w:multiLevelType w:val="hybridMultilevel"/>
    <w:tmpl w:val="B636BE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A2A1ABA"/>
    <w:multiLevelType w:val="hybridMultilevel"/>
    <w:tmpl w:val="FE5499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A7E3173"/>
    <w:multiLevelType w:val="hybridMultilevel"/>
    <w:tmpl w:val="7F8CAEDA"/>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9C22D4"/>
    <w:multiLevelType w:val="hybridMultilevel"/>
    <w:tmpl w:val="6EB0EAE8"/>
    <w:lvl w:ilvl="0" w:tplc="DE7A911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AD826F2"/>
    <w:multiLevelType w:val="hybridMultilevel"/>
    <w:tmpl w:val="7A9C4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0168C5"/>
    <w:multiLevelType w:val="hybridMultilevel"/>
    <w:tmpl w:val="143A669C"/>
    <w:lvl w:ilvl="0" w:tplc="C73E42AE">
      <w:start w:val="1"/>
      <w:numFmt w:val="bullet"/>
      <w:lvlText w:val=""/>
      <w:lvlJc w:val="left"/>
      <w:pPr>
        <w:ind w:left="360" w:hanging="360"/>
      </w:pPr>
      <w:rPr>
        <w:rFonts w:ascii="Symbol" w:hAnsi="Symbol"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B032F61"/>
    <w:multiLevelType w:val="hybridMultilevel"/>
    <w:tmpl w:val="D08AD8B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BEC16EB"/>
    <w:multiLevelType w:val="hybridMultilevel"/>
    <w:tmpl w:val="DC52C9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D3721DD"/>
    <w:multiLevelType w:val="hybridMultilevel"/>
    <w:tmpl w:val="B33C8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D423F44"/>
    <w:multiLevelType w:val="hybridMultilevel"/>
    <w:tmpl w:val="BED0A3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0D977AC3"/>
    <w:multiLevelType w:val="hybridMultilevel"/>
    <w:tmpl w:val="C0565D96"/>
    <w:lvl w:ilvl="0" w:tplc="DE7A911A">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4A6E42"/>
    <w:multiLevelType w:val="hybridMultilevel"/>
    <w:tmpl w:val="594628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0ECA7B3F"/>
    <w:multiLevelType w:val="hybridMultilevel"/>
    <w:tmpl w:val="F1167BA2"/>
    <w:lvl w:ilvl="0" w:tplc="A9523ECA">
      <w:start w:val="1"/>
      <w:numFmt w:val="decimal"/>
      <w:lvlText w:val="%1."/>
      <w:lvlJc w:val="left"/>
      <w:pPr>
        <w:ind w:left="360" w:hanging="360"/>
      </w:pPr>
      <w:rPr>
        <w:rFonts w:asciiTheme="minorHAnsi" w:eastAsiaTheme="minorHAnsi"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F0904C0"/>
    <w:multiLevelType w:val="hybridMultilevel"/>
    <w:tmpl w:val="6570F7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F2B0CED"/>
    <w:multiLevelType w:val="hybridMultilevel"/>
    <w:tmpl w:val="0DD64B64"/>
    <w:lvl w:ilvl="0" w:tplc="1F181DA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A609BF"/>
    <w:multiLevelType w:val="hybridMultilevel"/>
    <w:tmpl w:val="042435B6"/>
    <w:lvl w:ilvl="0" w:tplc="DCC61F1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00E1655"/>
    <w:multiLevelType w:val="hybridMultilevel"/>
    <w:tmpl w:val="C0F65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0B47F57"/>
    <w:multiLevelType w:val="hybridMultilevel"/>
    <w:tmpl w:val="23E0B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0CD42FE"/>
    <w:multiLevelType w:val="hybridMultilevel"/>
    <w:tmpl w:val="91584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0FB2B22"/>
    <w:multiLevelType w:val="hybridMultilevel"/>
    <w:tmpl w:val="E92269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117027E1"/>
    <w:multiLevelType w:val="hybridMultilevel"/>
    <w:tmpl w:val="366AEF9A"/>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1A80DB7"/>
    <w:multiLevelType w:val="hybridMultilevel"/>
    <w:tmpl w:val="AF2810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120D3C57"/>
    <w:multiLevelType w:val="hybridMultilevel"/>
    <w:tmpl w:val="29087AAE"/>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2B96686"/>
    <w:multiLevelType w:val="hybridMultilevel"/>
    <w:tmpl w:val="F6060C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30013FF"/>
    <w:multiLevelType w:val="hybridMultilevel"/>
    <w:tmpl w:val="91EEBB2E"/>
    <w:lvl w:ilvl="0" w:tplc="0409000F">
      <w:start w:val="1"/>
      <w:numFmt w:val="decimal"/>
      <w:lvlText w:val="%1."/>
      <w:lvlJc w:val="left"/>
      <w:pPr>
        <w:ind w:left="360" w:hanging="360"/>
      </w:pPr>
    </w:lvl>
    <w:lvl w:ilvl="1" w:tplc="435439C0">
      <w:start w:val="1"/>
      <w:numFmt w:val="lowerLetter"/>
      <w:lvlText w:val="(%2)"/>
      <w:lvlJc w:val="left"/>
      <w:pPr>
        <w:ind w:left="36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34042AF"/>
    <w:multiLevelType w:val="hybridMultilevel"/>
    <w:tmpl w:val="EFEA9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3636C61"/>
    <w:multiLevelType w:val="hybridMultilevel"/>
    <w:tmpl w:val="292E27CC"/>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3A14608"/>
    <w:multiLevelType w:val="hybridMultilevel"/>
    <w:tmpl w:val="D5CC74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4424BD1"/>
    <w:multiLevelType w:val="hybridMultilevel"/>
    <w:tmpl w:val="9F8EAB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53B2C6C"/>
    <w:multiLevelType w:val="hybridMultilevel"/>
    <w:tmpl w:val="2D30F2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58535A5"/>
    <w:multiLevelType w:val="hybridMultilevel"/>
    <w:tmpl w:val="8BACEF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5855190"/>
    <w:multiLevelType w:val="hybridMultilevel"/>
    <w:tmpl w:val="9AE0F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15D37798"/>
    <w:multiLevelType w:val="hybridMultilevel"/>
    <w:tmpl w:val="B66A8C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6934561"/>
    <w:multiLevelType w:val="hybridMultilevel"/>
    <w:tmpl w:val="BCCC6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16AA1C4D"/>
    <w:multiLevelType w:val="hybridMultilevel"/>
    <w:tmpl w:val="D52A626A"/>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DB0642"/>
    <w:multiLevelType w:val="hybridMultilevel"/>
    <w:tmpl w:val="6F42A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172A51B2"/>
    <w:multiLevelType w:val="hybridMultilevel"/>
    <w:tmpl w:val="B232C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17BF2502"/>
    <w:multiLevelType w:val="hybridMultilevel"/>
    <w:tmpl w:val="EC10A3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189C593E"/>
    <w:multiLevelType w:val="hybridMultilevel"/>
    <w:tmpl w:val="C3C4E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18AB12E0"/>
    <w:multiLevelType w:val="hybridMultilevel"/>
    <w:tmpl w:val="8B5844E0"/>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8DB514E"/>
    <w:multiLevelType w:val="hybridMultilevel"/>
    <w:tmpl w:val="E5C0AA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8EC56CF"/>
    <w:multiLevelType w:val="hybridMultilevel"/>
    <w:tmpl w:val="2E70F4F2"/>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0F773E"/>
    <w:multiLevelType w:val="hybridMultilevel"/>
    <w:tmpl w:val="CF382CE4"/>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A46222A"/>
    <w:multiLevelType w:val="hybridMultilevel"/>
    <w:tmpl w:val="9834A2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5C7EE9"/>
    <w:multiLevelType w:val="hybridMultilevel"/>
    <w:tmpl w:val="00A632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321229"/>
    <w:multiLevelType w:val="hybridMultilevel"/>
    <w:tmpl w:val="A94AE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BD749FE"/>
    <w:multiLevelType w:val="hybridMultilevel"/>
    <w:tmpl w:val="0CF695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CA05F44"/>
    <w:multiLevelType w:val="hybridMultilevel"/>
    <w:tmpl w:val="0152DF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CED572C"/>
    <w:multiLevelType w:val="hybridMultilevel"/>
    <w:tmpl w:val="0F9412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CFF2C6B"/>
    <w:multiLevelType w:val="hybridMultilevel"/>
    <w:tmpl w:val="87507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D212D82"/>
    <w:multiLevelType w:val="hybridMultilevel"/>
    <w:tmpl w:val="0DB423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D585CF1"/>
    <w:multiLevelType w:val="hybridMultilevel"/>
    <w:tmpl w:val="AB127032"/>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D5B58A5"/>
    <w:multiLevelType w:val="hybridMultilevel"/>
    <w:tmpl w:val="D38C3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1DF210D6"/>
    <w:multiLevelType w:val="hybridMultilevel"/>
    <w:tmpl w:val="07CEAF9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E3B62D3"/>
    <w:multiLevelType w:val="hybridMultilevel"/>
    <w:tmpl w:val="FE5CBE20"/>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4F01F1"/>
    <w:multiLevelType w:val="hybridMultilevel"/>
    <w:tmpl w:val="E81AC8D0"/>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1E9320EC"/>
    <w:multiLevelType w:val="hybridMultilevel"/>
    <w:tmpl w:val="BCB0604A"/>
    <w:lvl w:ilvl="0" w:tplc="3236AC9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EEF7001"/>
    <w:multiLevelType w:val="hybridMultilevel"/>
    <w:tmpl w:val="355C55F4"/>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F372A89"/>
    <w:multiLevelType w:val="hybridMultilevel"/>
    <w:tmpl w:val="E5E416C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F67665A"/>
    <w:multiLevelType w:val="hybridMultilevel"/>
    <w:tmpl w:val="BD2CC124"/>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FEF5349"/>
    <w:multiLevelType w:val="hybridMultilevel"/>
    <w:tmpl w:val="A82C390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0051E77"/>
    <w:multiLevelType w:val="hybridMultilevel"/>
    <w:tmpl w:val="FE6C24BA"/>
    <w:lvl w:ilvl="0" w:tplc="3236AC9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00E7A60"/>
    <w:multiLevelType w:val="hybridMultilevel"/>
    <w:tmpl w:val="19BED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20325241"/>
    <w:multiLevelType w:val="hybridMultilevel"/>
    <w:tmpl w:val="91EEE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207E4A8D"/>
    <w:multiLevelType w:val="hybridMultilevel"/>
    <w:tmpl w:val="C696DF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09A7408"/>
    <w:multiLevelType w:val="hybridMultilevel"/>
    <w:tmpl w:val="501A5CD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1574C63"/>
    <w:multiLevelType w:val="hybridMultilevel"/>
    <w:tmpl w:val="5BCACB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15B640A"/>
    <w:multiLevelType w:val="hybridMultilevel"/>
    <w:tmpl w:val="58B44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22432271"/>
    <w:multiLevelType w:val="hybridMultilevel"/>
    <w:tmpl w:val="078012BC"/>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2A97076"/>
    <w:multiLevelType w:val="hybridMultilevel"/>
    <w:tmpl w:val="791A71E4"/>
    <w:lvl w:ilvl="0" w:tplc="DCC61F1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2B060F4"/>
    <w:multiLevelType w:val="hybridMultilevel"/>
    <w:tmpl w:val="D2A82416"/>
    <w:lvl w:ilvl="0" w:tplc="DE7A911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2B5219B"/>
    <w:multiLevelType w:val="hybridMultilevel"/>
    <w:tmpl w:val="E83E3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22F72886"/>
    <w:multiLevelType w:val="hybridMultilevel"/>
    <w:tmpl w:val="A55056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2FA19B4"/>
    <w:multiLevelType w:val="hybridMultilevel"/>
    <w:tmpl w:val="7256A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23192542"/>
    <w:multiLevelType w:val="hybridMultilevel"/>
    <w:tmpl w:val="24787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24587E5E"/>
    <w:multiLevelType w:val="hybridMultilevel"/>
    <w:tmpl w:val="BE66067E"/>
    <w:lvl w:ilvl="0" w:tplc="A9523ECA">
      <w:start w:val="1"/>
      <w:numFmt w:val="decimal"/>
      <w:lvlText w:val="%1."/>
      <w:lvlJc w:val="left"/>
      <w:pPr>
        <w:ind w:left="360" w:hanging="360"/>
      </w:pPr>
      <w:rPr>
        <w:rFonts w:asciiTheme="minorHAnsi" w:eastAsiaTheme="minorHAnsi"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4673246"/>
    <w:multiLevelType w:val="hybridMultilevel"/>
    <w:tmpl w:val="D034E7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4964090"/>
    <w:multiLevelType w:val="hybridMultilevel"/>
    <w:tmpl w:val="33BE4BFC"/>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612439E"/>
    <w:multiLevelType w:val="hybridMultilevel"/>
    <w:tmpl w:val="E13088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68B6EFD"/>
    <w:multiLevelType w:val="hybridMultilevel"/>
    <w:tmpl w:val="5AF4A258"/>
    <w:lvl w:ilvl="0" w:tplc="DCC61F1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76D327A"/>
    <w:multiLevelType w:val="hybridMultilevel"/>
    <w:tmpl w:val="98DA5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78674FF"/>
    <w:multiLevelType w:val="hybridMultilevel"/>
    <w:tmpl w:val="380A2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8335E97"/>
    <w:multiLevelType w:val="hybridMultilevel"/>
    <w:tmpl w:val="44665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28364E85"/>
    <w:multiLevelType w:val="hybridMultilevel"/>
    <w:tmpl w:val="D5268BEA"/>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87A7A16"/>
    <w:multiLevelType w:val="hybridMultilevel"/>
    <w:tmpl w:val="BDA61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28EC1539"/>
    <w:multiLevelType w:val="hybridMultilevel"/>
    <w:tmpl w:val="C90EA9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2A483F9E"/>
    <w:multiLevelType w:val="hybridMultilevel"/>
    <w:tmpl w:val="876CB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2B244F93"/>
    <w:multiLevelType w:val="hybridMultilevel"/>
    <w:tmpl w:val="DA9E9B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2B2D0844"/>
    <w:multiLevelType w:val="hybridMultilevel"/>
    <w:tmpl w:val="93221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2B2E51F6"/>
    <w:multiLevelType w:val="hybridMultilevel"/>
    <w:tmpl w:val="23A6E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2B755480"/>
    <w:multiLevelType w:val="hybridMultilevel"/>
    <w:tmpl w:val="0ADCEC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2BB86781"/>
    <w:multiLevelType w:val="hybridMultilevel"/>
    <w:tmpl w:val="375C1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2BE76C6D"/>
    <w:multiLevelType w:val="hybridMultilevel"/>
    <w:tmpl w:val="3F58933E"/>
    <w:lvl w:ilvl="0" w:tplc="31F4B782">
      <w:start w:val="1"/>
      <w:numFmt w:val="lowerLetter"/>
      <w:lvlText w:val="%1."/>
      <w:lvlJc w:val="left"/>
      <w:pPr>
        <w:ind w:left="36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C7C43A8"/>
    <w:multiLevelType w:val="hybridMultilevel"/>
    <w:tmpl w:val="E1506E8A"/>
    <w:lvl w:ilvl="0" w:tplc="45FC602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2CC075C1"/>
    <w:multiLevelType w:val="hybridMultilevel"/>
    <w:tmpl w:val="78A4B918"/>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D0F5995"/>
    <w:multiLevelType w:val="hybridMultilevel"/>
    <w:tmpl w:val="DCE6EE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2D1C406D"/>
    <w:multiLevelType w:val="hybridMultilevel"/>
    <w:tmpl w:val="8E420F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E053773"/>
    <w:multiLevelType w:val="hybridMultilevel"/>
    <w:tmpl w:val="ED5A25E2"/>
    <w:lvl w:ilvl="0" w:tplc="DE7A911A">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E536F39"/>
    <w:multiLevelType w:val="hybridMultilevel"/>
    <w:tmpl w:val="7B6A228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F0500CB"/>
    <w:multiLevelType w:val="hybridMultilevel"/>
    <w:tmpl w:val="15500D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2F9A5A99"/>
    <w:multiLevelType w:val="hybridMultilevel"/>
    <w:tmpl w:val="D3586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2FC965AC"/>
    <w:multiLevelType w:val="hybridMultilevel"/>
    <w:tmpl w:val="64AEC2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FE658C7"/>
    <w:multiLevelType w:val="hybridMultilevel"/>
    <w:tmpl w:val="2CC25738"/>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00911F8"/>
    <w:multiLevelType w:val="hybridMultilevel"/>
    <w:tmpl w:val="15942CF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03E6E2F"/>
    <w:multiLevelType w:val="hybridMultilevel"/>
    <w:tmpl w:val="3A403A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0E874C7"/>
    <w:multiLevelType w:val="hybridMultilevel"/>
    <w:tmpl w:val="8B64F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310D0881"/>
    <w:multiLevelType w:val="hybridMultilevel"/>
    <w:tmpl w:val="CA42E8B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1721779"/>
    <w:multiLevelType w:val="hybridMultilevel"/>
    <w:tmpl w:val="62586418"/>
    <w:lvl w:ilvl="0" w:tplc="DCC61F1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1B77DF5"/>
    <w:multiLevelType w:val="hybridMultilevel"/>
    <w:tmpl w:val="489E35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1FC577A"/>
    <w:multiLevelType w:val="hybridMultilevel"/>
    <w:tmpl w:val="6CE88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32010EBB"/>
    <w:multiLevelType w:val="hybridMultilevel"/>
    <w:tmpl w:val="AD16A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32331D92"/>
    <w:multiLevelType w:val="hybridMultilevel"/>
    <w:tmpl w:val="B12EE58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2622491"/>
    <w:multiLevelType w:val="hybridMultilevel"/>
    <w:tmpl w:val="5EA2D0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2E94D81"/>
    <w:multiLevelType w:val="hybridMultilevel"/>
    <w:tmpl w:val="4CD4D2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2EC45ED"/>
    <w:multiLevelType w:val="hybridMultilevel"/>
    <w:tmpl w:val="D27A4458"/>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2FB04E5"/>
    <w:multiLevelType w:val="hybridMultilevel"/>
    <w:tmpl w:val="001EE8C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3CB2337"/>
    <w:multiLevelType w:val="hybridMultilevel"/>
    <w:tmpl w:val="443C1B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340C6876"/>
    <w:multiLevelType w:val="hybridMultilevel"/>
    <w:tmpl w:val="8E200992"/>
    <w:lvl w:ilvl="0" w:tplc="94AAD4B6">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449135F"/>
    <w:multiLevelType w:val="hybridMultilevel"/>
    <w:tmpl w:val="9D10E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344C09E8"/>
    <w:multiLevelType w:val="hybridMultilevel"/>
    <w:tmpl w:val="554CD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3494448C"/>
    <w:multiLevelType w:val="hybridMultilevel"/>
    <w:tmpl w:val="BE44D53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34986EFB"/>
    <w:multiLevelType w:val="hybridMultilevel"/>
    <w:tmpl w:val="AA18C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34B840BE"/>
    <w:multiLevelType w:val="hybridMultilevel"/>
    <w:tmpl w:val="14C2DDB8"/>
    <w:lvl w:ilvl="0" w:tplc="DE7A911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4BF44F5"/>
    <w:multiLevelType w:val="hybridMultilevel"/>
    <w:tmpl w:val="48C8A3C8"/>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4D50B7A"/>
    <w:multiLevelType w:val="hybridMultilevel"/>
    <w:tmpl w:val="0E9E0F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34F318AA"/>
    <w:multiLevelType w:val="hybridMultilevel"/>
    <w:tmpl w:val="E6A6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4FF6844"/>
    <w:multiLevelType w:val="hybridMultilevel"/>
    <w:tmpl w:val="7AF69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3513650A"/>
    <w:multiLevelType w:val="hybridMultilevel"/>
    <w:tmpl w:val="ECF2C0E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35467BC8"/>
    <w:multiLevelType w:val="hybridMultilevel"/>
    <w:tmpl w:val="F0E888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354D7B69"/>
    <w:multiLevelType w:val="hybridMultilevel"/>
    <w:tmpl w:val="7FE02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35BC1D32"/>
    <w:multiLevelType w:val="hybridMultilevel"/>
    <w:tmpl w:val="6922A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36017915"/>
    <w:multiLevelType w:val="hybridMultilevel"/>
    <w:tmpl w:val="F2D43F4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36744E8D"/>
    <w:multiLevelType w:val="hybridMultilevel"/>
    <w:tmpl w:val="6C741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368C5091"/>
    <w:multiLevelType w:val="hybridMultilevel"/>
    <w:tmpl w:val="6AA6F6C6"/>
    <w:lvl w:ilvl="0" w:tplc="07C806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36922E73"/>
    <w:multiLevelType w:val="hybridMultilevel"/>
    <w:tmpl w:val="4EAA385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37574294"/>
    <w:multiLevelType w:val="hybridMultilevel"/>
    <w:tmpl w:val="CEC2670C"/>
    <w:lvl w:ilvl="0" w:tplc="6F2E90A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7836734"/>
    <w:multiLevelType w:val="hybridMultilevel"/>
    <w:tmpl w:val="FDF0ABB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379F1F70"/>
    <w:multiLevelType w:val="hybridMultilevel"/>
    <w:tmpl w:val="E13A2F4C"/>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80D00FD"/>
    <w:multiLevelType w:val="hybridMultilevel"/>
    <w:tmpl w:val="326E1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38815904"/>
    <w:multiLevelType w:val="hybridMultilevel"/>
    <w:tmpl w:val="55D2BBAE"/>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8915439"/>
    <w:multiLevelType w:val="hybridMultilevel"/>
    <w:tmpl w:val="AEB60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38A269D5"/>
    <w:multiLevelType w:val="hybridMultilevel"/>
    <w:tmpl w:val="2DDCB07E"/>
    <w:lvl w:ilvl="0" w:tplc="17DA4E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9331AB7"/>
    <w:multiLevelType w:val="hybridMultilevel"/>
    <w:tmpl w:val="344E0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396C12C7"/>
    <w:multiLevelType w:val="hybridMultilevel"/>
    <w:tmpl w:val="19927D3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9C57E4C"/>
    <w:multiLevelType w:val="hybridMultilevel"/>
    <w:tmpl w:val="14683D7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A2A2FC1"/>
    <w:multiLevelType w:val="hybridMultilevel"/>
    <w:tmpl w:val="8F0E88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3A811A80"/>
    <w:multiLevelType w:val="hybridMultilevel"/>
    <w:tmpl w:val="FEC434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AF221F0"/>
    <w:multiLevelType w:val="hybridMultilevel"/>
    <w:tmpl w:val="5F827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3B0C788A"/>
    <w:multiLevelType w:val="hybridMultilevel"/>
    <w:tmpl w:val="265AA4A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BC360EF"/>
    <w:multiLevelType w:val="hybridMultilevel"/>
    <w:tmpl w:val="1C6E0DD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3C6520BE"/>
    <w:multiLevelType w:val="hybridMultilevel"/>
    <w:tmpl w:val="B718A4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CA12282"/>
    <w:multiLevelType w:val="hybridMultilevel"/>
    <w:tmpl w:val="36D4B7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3DFB0EE3"/>
    <w:multiLevelType w:val="hybridMultilevel"/>
    <w:tmpl w:val="F732CA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3E40535A"/>
    <w:multiLevelType w:val="hybridMultilevel"/>
    <w:tmpl w:val="D1E253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3E7D05F2"/>
    <w:multiLevelType w:val="hybridMultilevel"/>
    <w:tmpl w:val="C98C971E"/>
    <w:lvl w:ilvl="0" w:tplc="04090019">
      <w:start w:val="1"/>
      <w:numFmt w:val="lowerLetter"/>
      <w:lvlText w:val="%1."/>
      <w:lvlJc w:val="left"/>
      <w:pPr>
        <w:ind w:left="360" w:hanging="360"/>
      </w:pPr>
      <w:rPr>
        <w:rFonts w:hint="default"/>
      </w:rPr>
    </w:lvl>
    <w:lvl w:ilvl="1" w:tplc="D6028892">
      <w:start w:val="1"/>
      <w:numFmt w:val="decimal"/>
      <w:lvlText w:val="%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F0F6024"/>
    <w:multiLevelType w:val="hybridMultilevel"/>
    <w:tmpl w:val="3B6C1E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3F38008F"/>
    <w:multiLevelType w:val="hybridMultilevel"/>
    <w:tmpl w:val="3C6ED616"/>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FED1774"/>
    <w:multiLevelType w:val="hybridMultilevel"/>
    <w:tmpl w:val="E1341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400C4AD0"/>
    <w:multiLevelType w:val="hybridMultilevel"/>
    <w:tmpl w:val="74B242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10E7382"/>
    <w:multiLevelType w:val="hybridMultilevel"/>
    <w:tmpl w:val="13CCF2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41504923"/>
    <w:multiLevelType w:val="hybridMultilevel"/>
    <w:tmpl w:val="00588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419A6C81"/>
    <w:multiLevelType w:val="hybridMultilevel"/>
    <w:tmpl w:val="B6A091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28C2AB6"/>
    <w:multiLevelType w:val="hybridMultilevel"/>
    <w:tmpl w:val="68C0F6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2A1685F"/>
    <w:multiLevelType w:val="hybridMultilevel"/>
    <w:tmpl w:val="9578BF8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2C963BE"/>
    <w:multiLevelType w:val="hybridMultilevel"/>
    <w:tmpl w:val="9892A5FC"/>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3A677AC"/>
    <w:multiLevelType w:val="hybridMultilevel"/>
    <w:tmpl w:val="A4386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44B80975"/>
    <w:multiLevelType w:val="hybridMultilevel"/>
    <w:tmpl w:val="E482FB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51D2486"/>
    <w:multiLevelType w:val="hybridMultilevel"/>
    <w:tmpl w:val="E4A29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45337FB5"/>
    <w:multiLevelType w:val="hybridMultilevel"/>
    <w:tmpl w:val="4A3C7764"/>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57A1D2E"/>
    <w:multiLevelType w:val="hybridMultilevel"/>
    <w:tmpl w:val="238643BE"/>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5BA249F"/>
    <w:multiLevelType w:val="hybridMultilevel"/>
    <w:tmpl w:val="4F32BA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5BD17E3"/>
    <w:multiLevelType w:val="hybridMultilevel"/>
    <w:tmpl w:val="34F2AB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45DD6E9E"/>
    <w:multiLevelType w:val="hybridMultilevel"/>
    <w:tmpl w:val="FEF46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15:restartNumberingAfterBreak="0">
    <w:nsid w:val="46002BBA"/>
    <w:multiLevelType w:val="hybridMultilevel"/>
    <w:tmpl w:val="93DAA0D4"/>
    <w:lvl w:ilvl="0" w:tplc="DCC61F1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6613F51"/>
    <w:multiLevelType w:val="hybridMultilevel"/>
    <w:tmpl w:val="9EE439B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466B3A3A"/>
    <w:multiLevelType w:val="hybridMultilevel"/>
    <w:tmpl w:val="E5C8DB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468F1CE7"/>
    <w:multiLevelType w:val="hybridMultilevel"/>
    <w:tmpl w:val="E93E94F0"/>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7C75D4D"/>
    <w:multiLevelType w:val="hybridMultilevel"/>
    <w:tmpl w:val="3E4AE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48EF34D4"/>
    <w:multiLevelType w:val="hybridMultilevel"/>
    <w:tmpl w:val="B4AE1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499934AD"/>
    <w:multiLevelType w:val="hybridMultilevel"/>
    <w:tmpl w:val="08D89E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49B97A6E"/>
    <w:multiLevelType w:val="hybridMultilevel"/>
    <w:tmpl w:val="4074F3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49E22D41"/>
    <w:multiLevelType w:val="hybridMultilevel"/>
    <w:tmpl w:val="97C600A8"/>
    <w:lvl w:ilvl="0" w:tplc="04090019">
      <w:start w:val="1"/>
      <w:numFmt w:val="lowerLetter"/>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A491AFF"/>
    <w:multiLevelType w:val="hybridMultilevel"/>
    <w:tmpl w:val="24B4874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AF26C2C"/>
    <w:multiLevelType w:val="hybridMultilevel"/>
    <w:tmpl w:val="5830B65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4B205668"/>
    <w:multiLevelType w:val="hybridMultilevel"/>
    <w:tmpl w:val="2F4CE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4BAC4555"/>
    <w:multiLevelType w:val="hybridMultilevel"/>
    <w:tmpl w:val="4196851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4C5F2542"/>
    <w:multiLevelType w:val="hybridMultilevel"/>
    <w:tmpl w:val="F94A132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4CC148F2"/>
    <w:multiLevelType w:val="hybridMultilevel"/>
    <w:tmpl w:val="3D044D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D5339BC"/>
    <w:multiLevelType w:val="hybridMultilevel"/>
    <w:tmpl w:val="21A2A6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4D5E59CF"/>
    <w:multiLevelType w:val="hybridMultilevel"/>
    <w:tmpl w:val="4B38287C"/>
    <w:lvl w:ilvl="0" w:tplc="DE7A911A">
      <w:start w:val="1"/>
      <w:numFmt w:val="decimal"/>
      <w:lvlText w:val="%1."/>
      <w:lvlJc w:val="left"/>
      <w:pPr>
        <w:ind w:left="360" w:hanging="360"/>
      </w:pPr>
      <w:rPr>
        <w:rFonts w:hint="default"/>
        <w:b/>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4DBC6DC5"/>
    <w:multiLevelType w:val="hybridMultilevel"/>
    <w:tmpl w:val="BC909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4DCB1B02"/>
    <w:multiLevelType w:val="hybridMultilevel"/>
    <w:tmpl w:val="8DDA82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4E13778E"/>
    <w:multiLevelType w:val="hybridMultilevel"/>
    <w:tmpl w:val="835014CE"/>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E1C447E"/>
    <w:multiLevelType w:val="hybridMultilevel"/>
    <w:tmpl w:val="D16A8F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4E5B3062"/>
    <w:multiLevelType w:val="hybridMultilevel"/>
    <w:tmpl w:val="A7FE2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E8C2211"/>
    <w:multiLevelType w:val="hybridMultilevel"/>
    <w:tmpl w:val="4F2CAC44"/>
    <w:lvl w:ilvl="0" w:tplc="DE7A911A">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E8D2B5A"/>
    <w:multiLevelType w:val="hybridMultilevel"/>
    <w:tmpl w:val="9A74D3FE"/>
    <w:lvl w:ilvl="0" w:tplc="DCC61F1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ECC339F"/>
    <w:multiLevelType w:val="hybridMultilevel"/>
    <w:tmpl w:val="F17EFA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4F1932BE"/>
    <w:multiLevelType w:val="hybridMultilevel"/>
    <w:tmpl w:val="AC3CE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F6A5CCF"/>
    <w:multiLevelType w:val="hybridMultilevel"/>
    <w:tmpl w:val="9B0EF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4F8744BB"/>
    <w:multiLevelType w:val="hybridMultilevel"/>
    <w:tmpl w:val="98DCC3E2"/>
    <w:lvl w:ilvl="0" w:tplc="35545776">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4F99656B"/>
    <w:multiLevelType w:val="hybridMultilevel"/>
    <w:tmpl w:val="F17CE0A4"/>
    <w:lvl w:ilvl="0" w:tplc="42BEFC6A">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FE435B7"/>
    <w:multiLevelType w:val="hybridMultilevel"/>
    <w:tmpl w:val="E5EADC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FFD6701"/>
    <w:multiLevelType w:val="hybridMultilevel"/>
    <w:tmpl w:val="BAD05CEA"/>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078546A"/>
    <w:multiLevelType w:val="hybridMultilevel"/>
    <w:tmpl w:val="4B26455C"/>
    <w:lvl w:ilvl="0" w:tplc="6A6C2F56">
      <w:start w:val="1"/>
      <w:numFmt w:val="decimal"/>
      <w:lvlText w:val="%1."/>
      <w:lvlJc w:val="left"/>
      <w:pPr>
        <w:ind w:left="360" w:hanging="360"/>
      </w:pPr>
      <w:rPr>
        <w:rFonts w:hint="default"/>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0BA3CB0"/>
    <w:multiLevelType w:val="hybridMultilevel"/>
    <w:tmpl w:val="0962444E"/>
    <w:lvl w:ilvl="0" w:tplc="DE7A911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50C4460E"/>
    <w:multiLevelType w:val="hybridMultilevel"/>
    <w:tmpl w:val="583EABE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519C0F7C"/>
    <w:multiLevelType w:val="hybridMultilevel"/>
    <w:tmpl w:val="985ECE1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1AE51F9"/>
    <w:multiLevelType w:val="hybridMultilevel"/>
    <w:tmpl w:val="227E90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51BC6204"/>
    <w:multiLevelType w:val="hybridMultilevel"/>
    <w:tmpl w:val="F66645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52304376"/>
    <w:multiLevelType w:val="hybridMultilevel"/>
    <w:tmpl w:val="7228C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523B5B64"/>
    <w:multiLevelType w:val="hybridMultilevel"/>
    <w:tmpl w:val="7CA4FD7A"/>
    <w:lvl w:ilvl="0" w:tplc="A2A87F2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525D7A8E"/>
    <w:multiLevelType w:val="hybridMultilevel"/>
    <w:tmpl w:val="BE4275A2"/>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2" w15:restartNumberingAfterBreak="0">
    <w:nsid w:val="529975ED"/>
    <w:multiLevelType w:val="hybridMultilevel"/>
    <w:tmpl w:val="8D600C60"/>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29B477C"/>
    <w:multiLevelType w:val="hybridMultilevel"/>
    <w:tmpl w:val="6CD468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53494D9E"/>
    <w:multiLevelType w:val="hybridMultilevel"/>
    <w:tmpl w:val="8B6A06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53B624F5"/>
    <w:multiLevelType w:val="hybridMultilevel"/>
    <w:tmpl w:val="FB64F812"/>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4464011"/>
    <w:multiLevelType w:val="hybridMultilevel"/>
    <w:tmpl w:val="18EEAB5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54726490"/>
    <w:multiLevelType w:val="hybridMultilevel"/>
    <w:tmpl w:val="59E4F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54C7290A"/>
    <w:multiLevelType w:val="hybridMultilevel"/>
    <w:tmpl w:val="538813E6"/>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557831C2"/>
    <w:multiLevelType w:val="hybridMultilevel"/>
    <w:tmpl w:val="4D9A8E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55A25D33"/>
    <w:multiLevelType w:val="hybridMultilevel"/>
    <w:tmpl w:val="867EF1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56AF39E8"/>
    <w:multiLevelType w:val="hybridMultilevel"/>
    <w:tmpl w:val="78888BDA"/>
    <w:lvl w:ilvl="0" w:tplc="0409000F">
      <w:start w:val="1"/>
      <w:numFmt w:val="decimal"/>
      <w:lvlText w:val="%1."/>
      <w:lvlJc w:val="left"/>
      <w:pPr>
        <w:ind w:left="360" w:hanging="360"/>
      </w:pPr>
      <w:rPr>
        <w:rFonts w:hint="default"/>
      </w:rPr>
    </w:lvl>
    <w:lvl w:ilvl="1" w:tplc="0409000F">
      <w:start w:val="1"/>
      <w:numFmt w:val="decimal"/>
      <w:lvlText w:val="%2."/>
      <w:lvlJc w:val="left"/>
      <w:pPr>
        <w:ind w:left="36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56E72D6B"/>
    <w:multiLevelType w:val="hybridMultilevel"/>
    <w:tmpl w:val="15FCE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15:restartNumberingAfterBreak="0">
    <w:nsid w:val="57132DD3"/>
    <w:multiLevelType w:val="hybridMultilevel"/>
    <w:tmpl w:val="47D40C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573E2355"/>
    <w:multiLevelType w:val="hybridMultilevel"/>
    <w:tmpl w:val="356E1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57F50AE9"/>
    <w:multiLevelType w:val="hybridMultilevel"/>
    <w:tmpl w:val="9F22576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583819BF"/>
    <w:multiLevelType w:val="hybridMultilevel"/>
    <w:tmpl w:val="EFC28FD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58840886"/>
    <w:multiLevelType w:val="hybridMultilevel"/>
    <w:tmpl w:val="8814D8AA"/>
    <w:lvl w:ilvl="0" w:tplc="6F2E90A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15:restartNumberingAfterBreak="0">
    <w:nsid w:val="599327ED"/>
    <w:multiLevelType w:val="hybridMultilevel"/>
    <w:tmpl w:val="5AF860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59B37010"/>
    <w:multiLevelType w:val="hybridMultilevel"/>
    <w:tmpl w:val="D1CC3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15:restartNumberingAfterBreak="0">
    <w:nsid w:val="59E45183"/>
    <w:multiLevelType w:val="hybridMultilevel"/>
    <w:tmpl w:val="870A24B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ACF7BB6"/>
    <w:multiLevelType w:val="hybridMultilevel"/>
    <w:tmpl w:val="9DCE8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5B620476"/>
    <w:multiLevelType w:val="hybridMultilevel"/>
    <w:tmpl w:val="ABC8B570"/>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B95323B"/>
    <w:multiLevelType w:val="hybridMultilevel"/>
    <w:tmpl w:val="5E94CD4E"/>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BB337CC"/>
    <w:multiLevelType w:val="hybridMultilevel"/>
    <w:tmpl w:val="91945C4A"/>
    <w:lvl w:ilvl="0" w:tplc="DE7A911A">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C4D2F63"/>
    <w:multiLevelType w:val="hybridMultilevel"/>
    <w:tmpl w:val="5672E49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C4D4E13"/>
    <w:multiLevelType w:val="hybridMultilevel"/>
    <w:tmpl w:val="FB2C636C"/>
    <w:lvl w:ilvl="0" w:tplc="DCC61F1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C6D06D6"/>
    <w:multiLevelType w:val="hybridMultilevel"/>
    <w:tmpl w:val="FD3C7CEA"/>
    <w:lvl w:ilvl="0" w:tplc="6F2E90A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CBB4F11"/>
    <w:multiLevelType w:val="hybridMultilevel"/>
    <w:tmpl w:val="2760E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9" w15:restartNumberingAfterBreak="0">
    <w:nsid w:val="5D537E12"/>
    <w:multiLevelType w:val="hybridMultilevel"/>
    <w:tmpl w:val="75D84F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D891822"/>
    <w:multiLevelType w:val="hybridMultilevel"/>
    <w:tmpl w:val="E690E3D6"/>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DCF1115"/>
    <w:multiLevelType w:val="hybridMultilevel"/>
    <w:tmpl w:val="FD762AE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E110526"/>
    <w:multiLevelType w:val="hybridMultilevel"/>
    <w:tmpl w:val="77CC6F8C"/>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E397EA1"/>
    <w:multiLevelType w:val="hybridMultilevel"/>
    <w:tmpl w:val="5F720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ED3124C"/>
    <w:multiLevelType w:val="hybridMultilevel"/>
    <w:tmpl w:val="4ED25B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F2E3FD1"/>
    <w:multiLevelType w:val="hybridMultilevel"/>
    <w:tmpl w:val="CCFA1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6" w15:restartNumberingAfterBreak="0">
    <w:nsid w:val="5F6D17C6"/>
    <w:multiLevelType w:val="hybridMultilevel"/>
    <w:tmpl w:val="15526B12"/>
    <w:lvl w:ilvl="0" w:tplc="04090011">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0086DDA"/>
    <w:multiLevelType w:val="hybridMultilevel"/>
    <w:tmpl w:val="3D2AC5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04B62D8"/>
    <w:multiLevelType w:val="hybridMultilevel"/>
    <w:tmpl w:val="914CB4A0"/>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0DA51CC"/>
    <w:multiLevelType w:val="hybridMultilevel"/>
    <w:tmpl w:val="838651B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62DE20CD"/>
    <w:multiLevelType w:val="hybridMultilevel"/>
    <w:tmpl w:val="25E87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1" w15:restartNumberingAfterBreak="0">
    <w:nsid w:val="63381F24"/>
    <w:multiLevelType w:val="hybridMultilevel"/>
    <w:tmpl w:val="B94E66CC"/>
    <w:lvl w:ilvl="0" w:tplc="6F2E90A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3410A42"/>
    <w:multiLevelType w:val="hybridMultilevel"/>
    <w:tmpl w:val="4ED0060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63DA6247"/>
    <w:multiLevelType w:val="hybridMultilevel"/>
    <w:tmpl w:val="2D740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63F34078"/>
    <w:multiLevelType w:val="hybridMultilevel"/>
    <w:tmpl w:val="F56A8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15:restartNumberingAfterBreak="0">
    <w:nsid w:val="64415B08"/>
    <w:multiLevelType w:val="hybridMultilevel"/>
    <w:tmpl w:val="0710488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4A8589B"/>
    <w:multiLevelType w:val="hybridMultilevel"/>
    <w:tmpl w:val="B9FA2F5E"/>
    <w:lvl w:ilvl="0" w:tplc="04090019">
      <w:start w:val="1"/>
      <w:numFmt w:val="lowerLetter"/>
      <w:lvlText w:val="%1."/>
      <w:lvlJc w:val="left"/>
      <w:pPr>
        <w:ind w:left="360" w:hanging="360"/>
      </w:pPr>
    </w:lvl>
    <w:lvl w:ilvl="1" w:tplc="04090011">
      <w:start w:val="1"/>
      <w:numFmt w:val="decimal"/>
      <w:lvlText w:val="%2)"/>
      <w:lvlJc w:val="left"/>
      <w:pPr>
        <w:ind w:left="72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4B13389"/>
    <w:multiLevelType w:val="hybridMultilevel"/>
    <w:tmpl w:val="7652C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15:restartNumberingAfterBreak="0">
    <w:nsid w:val="64FC58A2"/>
    <w:multiLevelType w:val="hybridMultilevel"/>
    <w:tmpl w:val="34E6C7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5361EB4"/>
    <w:multiLevelType w:val="hybridMultilevel"/>
    <w:tmpl w:val="0B4253F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65A714FC"/>
    <w:multiLevelType w:val="hybridMultilevel"/>
    <w:tmpl w:val="9234424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65E6693B"/>
    <w:multiLevelType w:val="hybridMultilevel"/>
    <w:tmpl w:val="9D903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66BC1132"/>
    <w:multiLevelType w:val="hybridMultilevel"/>
    <w:tmpl w:val="B8344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675B6B52"/>
    <w:multiLevelType w:val="hybridMultilevel"/>
    <w:tmpl w:val="CECA95F4"/>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4" w15:restartNumberingAfterBreak="0">
    <w:nsid w:val="679C1BC2"/>
    <w:multiLevelType w:val="hybridMultilevel"/>
    <w:tmpl w:val="08DAF6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679E6E74"/>
    <w:multiLevelType w:val="hybridMultilevel"/>
    <w:tmpl w:val="4DA4196C"/>
    <w:lvl w:ilvl="0" w:tplc="DCC61F1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8001451"/>
    <w:multiLevelType w:val="hybridMultilevel"/>
    <w:tmpl w:val="30B28C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683D2849"/>
    <w:multiLevelType w:val="hybridMultilevel"/>
    <w:tmpl w:val="6A6E5840"/>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8677DB8"/>
    <w:multiLevelType w:val="hybridMultilevel"/>
    <w:tmpl w:val="A9DE476E"/>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8972F3A"/>
    <w:multiLevelType w:val="hybridMultilevel"/>
    <w:tmpl w:val="7F6A9AF2"/>
    <w:lvl w:ilvl="0" w:tplc="42BEFC6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8D51123"/>
    <w:multiLevelType w:val="hybridMultilevel"/>
    <w:tmpl w:val="5A8037EC"/>
    <w:lvl w:ilvl="0" w:tplc="6F2E90A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9692E54"/>
    <w:multiLevelType w:val="hybridMultilevel"/>
    <w:tmpl w:val="2FFA17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15:restartNumberingAfterBreak="0">
    <w:nsid w:val="698B47A3"/>
    <w:multiLevelType w:val="hybridMultilevel"/>
    <w:tmpl w:val="15FA65F0"/>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9BB6C1D"/>
    <w:multiLevelType w:val="hybridMultilevel"/>
    <w:tmpl w:val="D8E45A2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69D25CB9"/>
    <w:multiLevelType w:val="hybridMultilevel"/>
    <w:tmpl w:val="DF9057D4"/>
    <w:lvl w:ilvl="0" w:tplc="DCC61F1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A2A2017"/>
    <w:multiLevelType w:val="hybridMultilevel"/>
    <w:tmpl w:val="76A61C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6" w15:restartNumberingAfterBreak="0">
    <w:nsid w:val="6A5216E8"/>
    <w:multiLevelType w:val="hybridMultilevel"/>
    <w:tmpl w:val="F404E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6A7C5F7C"/>
    <w:multiLevelType w:val="hybridMultilevel"/>
    <w:tmpl w:val="716003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6A922335"/>
    <w:multiLevelType w:val="hybridMultilevel"/>
    <w:tmpl w:val="E26E2D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6B142D88"/>
    <w:multiLevelType w:val="hybridMultilevel"/>
    <w:tmpl w:val="7E3C38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6B7F2F70"/>
    <w:multiLevelType w:val="hybridMultilevel"/>
    <w:tmpl w:val="00423A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C43136B"/>
    <w:multiLevelType w:val="hybridMultilevel"/>
    <w:tmpl w:val="DEC23940"/>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C7627D4"/>
    <w:multiLevelType w:val="hybridMultilevel"/>
    <w:tmpl w:val="6464BEFE"/>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C7C2BBD"/>
    <w:multiLevelType w:val="hybridMultilevel"/>
    <w:tmpl w:val="701EA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4" w15:restartNumberingAfterBreak="0">
    <w:nsid w:val="6D57630C"/>
    <w:multiLevelType w:val="hybridMultilevel"/>
    <w:tmpl w:val="21842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5" w15:restartNumberingAfterBreak="0">
    <w:nsid w:val="6D841EDE"/>
    <w:multiLevelType w:val="hybridMultilevel"/>
    <w:tmpl w:val="B57CF8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6" w15:restartNumberingAfterBreak="0">
    <w:nsid w:val="6D883CCB"/>
    <w:multiLevelType w:val="hybridMultilevel"/>
    <w:tmpl w:val="0B80A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7" w15:restartNumberingAfterBreak="0">
    <w:nsid w:val="6DAB770C"/>
    <w:multiLevelType w:val="hybridMultilevel"/>
    <w:tmpl w:val="D64820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8" w15:restartNumberingAfterBreak="0">
    <w:nsid w:val="6DCE54AB"/>
    <w:multiLevelType w:val="hybridMultilevel"/>
    <w:tmpl w:val="D8724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9" w15:restartNumberingAfterBreak="0">
    <w:nsid w:val="6E0A3D63"/>
    <w:multiLevelType w:val="hybridMultilevel"/>
    <w:tmpl w:val="954ACEA6"/>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E4B114E"/>
    <w:multiLevelType w:val="hybridMultilevel"/>
    <w:tmpl w:val="42B22D0E"/>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E4B1242"/>
    <w:multiLevelType w:val="hybridMultilevel"/>
    <w:tmpl w:val="7870E6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6E7E1FC9"/>
    <w:multiLevelType w:val="hybridMultilevel"/>
    <w:tmpl w:val="40EAA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F12496E"/>
    <w:multiLevelType w:val="hybridMultilevel"/>
    <w:tmpl w:val="815C373A"/>
    <w:lvl w:ilvl="0" w:tplc="DCC61F1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F525C67"/>
    <w:multiLevelType w:val="hybridMultilevel"/>
    <w:tmpl w:val="54D4AC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5" w15:restartNumberingAfterBreak="0">
    <w:nsid w:val="6F5D22B7"/>
    <w:multiLevelType w:val="hybridMultilevel"/>
    <w:tmpl w:val="1032898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FE870F4"/>
    <w:multiLevelType w:val="hybridMultilevel"/>
    <w:tmpl w:val="FC6445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700302DB"/>
    <w:multiLevelType w:val="hybridMultilevel"/>
    <w:tmpl w:val="77C42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8" w15:restartNumberingAfterBreak="0">
    <w:nsid w:val="70BE6F18"/>
    <w:multiLevelType w:val="hybridMultilevel"/>
    <w:tmpl w:val="9542B1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9" w15:restartNumberingAfterBreak="0">
    <w:nsid w:val="712617F4"/>
    <w:multiLevelType w:val="hybridMultilevel"/>
    <w:tmpl w:val="1FE27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0" w15:restartNumberingAfterBreak="0">
    <w:nsid w:val="713606BC"/>
    <w:multiLevelType w:val="hybridMultilevel"/>
    <w:tmpl w:val="0B0AF626"/>
    <w:lvl w:ilvl="0" w:tplc="DE7A911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72101E37"/>
    <w:multiLevelType w:val="hybridMultilevel"/>
    <w:tmpl w:val="AC3298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72C003D7"/>
    <w:multiLevelType w:val="hybridMultilevel"/>
    <w:tmpl w:val="EC566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3" w15:restartNumberingAfterBreak="0">
    <w:nsid w:val="72C77B95"/>
    <w:multiLevelType w:val="hybridMultilevel"/>
    <w:tmpl w:val="C4325B40"/>
    <w:lvl w:ilvl="0" w:tplc="DCC61F1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2DD4B32"/>
    <w:multiLevelType w:val="hybridMultilevel"/>
    <w:tmpl w:val="CB9EF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730441FB"/>
    <w:multiLevelType w:val="hybridMultilevel"/>
    <w:tmpl w:val="A44C6978"/>
    <w:lvl w:ilvl="0" w:tplc="C73E42AE">
      <w:start w:val="1"/>
      <w:numFmt w:val="bullet"/>
      <w:lvlText w:val=""/>
      <w:lvlJc w:val="left"/>
      <w:pPr>
        <w:ind w:left="360" w:hanging="360"/>
      </w:pPr>
      <w:rPr>
        <w:rFonts w:ascii="Symbol" w:hAnsi="Symbol" w:hint="default"/>
        <w:color w:val="auto"/>
      </w:rPr>
    </w:lvl>
    <w:lvl w:ilvl="1" w:tplc="DD9EA678">
      <w:numFmt w:val="bullet"/>
      <w:lvlText w:val="•"/>
      <w:lvlJc w:val="left"/>
      <w:pPr>
        <w:ind w:left="720" w:hanging="72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6" w15:restartNumberingAfterBreak="0">
    <w:nsid w:val="73345157"/>
    <w:multiLevelType w:val="hybridMultilevel"/>
    <w:tmpl w:val="586817D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37766BD"/>
    <w:multiLevelType w:val="hybridMultilevel"/>
    <w:tmpl w:val="0D1A17B8"/>
    <w:lvl w:ilvl="0" w:tplc="FAC2AF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74356F6A"/>
    <w:multiLevelType w:val="hybridMultilevel"/>
    <w:tmpl w:val="2640B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9" w15:restartNumberingAfterBreak="0">
    <w:nsid w:val="74582749"/>
    <w:multiLevelType w:val="hybridMultilevel"/>
    <w:tmpl w:val="C3F41492"/>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4B4004E"/>
    <w:multiLevelType w:val="hybridMultilevel"/>
    <w:tmpl w:val="B4300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1" w15:restartNumberingAfterBreak="0">
    <w:nsid w:val="75243DD1"/>
    <w:multiLevelType w:val="hybridMultilevel"/>
    <w:tmpl w:val="874ACAB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75895D61"/>
    <w:multiLevelType w:val="hybridMultilevel"/>
    <w:tmpl w:val="183AF0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3" w15:restartNumberingAfterBreak="0">
    <w:nsid w:val="75BB54CD"/>
    <w:multiLevelType w:val="hybridMultilevel"/>
    <w:tmpl w:val="2BE66FB2"/>
    <w:lvl w:ilvl="0" w:tplc="FAC2AF5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5EE73F8"/>
    <w:multiLevelType w:val="hybridMultilevel"/>
    <w:tmpl w:val="77CC7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5" w15:restartNumberingAfterBreak="0">
    <w:nsid w:val="767A0995"/>
    <w:multiLevelType w:val="hybridMultilevel"/>
    <w:tmpl w:val="AD169D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769E56C6"/>
    <w:multiLevelType w:val="hybridMultilevel"/>
    <w:tmpl w:val="71867DC8"/>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76E04397"/>
    <w:multiLevelType w:val="hybridMultilevel"/>
    <w:tmpl w:val="5D365BD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76FE3B4E"/>
    <w:multiLevelType w:val="hybridMultilevel"/>
    <w:tmpl w:val="B3CE8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9" w15:restartNumberingAfterBreak="0">
    <w:nsid w:val="77153612"/>
    <w:multiLevelType w:val="hybridMultilevel"/>
    <w:tmpl w:val="CBC4A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78B5D6C"/>
    <w:multiLevelType w:val="hybridMultilevel"/>
    <w:tmpl w:val="98CC3E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1" w15:restartNumberingAfterBreak="0">
    <w:nsid w:val="77B070A1"/>
    <w:multiLevelType w:val="hybridMultilevel"/>
    <w:tmpl w:val="ECCC0B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7D326B4"/>
    <w:multiLevelType w:val="hybridMultilevel"/>
    <w:tmpl w:val="EC2E2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3" w15:restartNumberingAfterBreak="0">
    <w:nsid w:val="78355F2B"/>
    <w:multiLevelType w:val="hybridMultilevel"/>
    <w:tmpl w:val="7132F11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8B176B4"/>
    <w:multiLevelType w:val="hybridMultilevel"/>
    <w:tmpl w:val="4F5CE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8B80C4E"/>
    <w:multiLevelType w:val="hybridMultilevel"/>
    <w:tmpl w:val="8A3EE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6" w15:restartNumberingAfterBreak="0">
    <w:nsid w:val="79120307"/>
    <w:multiLevelType w:val="hybridMultilevel"/>
    <w:tmpl w:val="99B43D90"/>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9BB4681"/>
    <w:multiLevelType w:val="hybridMultilevel"/>
    <w:tmpl w:val="E7D448B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9EA5BAA"/>
    <w:multiLevelType w:val="hybridMultilevel"/>
    <w:tmpl w:val="C00E7E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A4337E5"/>
    <w:multiLevelType w:val="hybridMultilevel"/>
    <w:tmpl w:val="1BC23F06"/>
    <w:lvl w:ilvl="0" w:tplc="A9523ECA">
      <w:start w:val="1"/>
      <w:numFmt w:val="decimal"/>
      <w:lvlText w:val="%1."/>
      <w:lvlJc w:val="left"/>
      <w:pPr>
        <w:ind w:left="360" w:hanging="360"/>
      </w:pPr>
      <w:rPr>
        <w:rFonts w:asciiTheme="minorHAnsi" w:eastAsiaTheme="minorHAnsi"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7ADC1352"/>
    <w:multiLevelType w:val="hybridMultilevel"/>
    <w:tmpl w:val="AE7431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B8E3701"/>
    <w:multiLevelType w:val="hybridMultilevel"/>
    <w:tmpl w:val="3000F40C"/>
    <w:lvl w:ilvl="0" w:tplc="42BEFC6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7BC515D3"/>
    <w:multiLevelType w:val="hybridMultilevel"/>
    <w:tmpl w:val="D9F6383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7BE022CA"/>
    <w:multiLevelType w:val="hybridMultilevel"/>
    <w:tmpl w:val="CC2C28A4"/>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C757989"/>
    <w:multiLevelType w:val="hybridMultilevel"/>
    <w:tmpl w:val="7A34B7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CFE6199"/>
    <w:multiLevelType w:val="hybridMultilevel"/>
    <w:tmpl w:val="037E3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6" w15:restartNumberingAfterBreak="0">
    <w:nsid w:val="7DC13359"/>
    <w:multiLevelType w:val="hybridMultilevel"/>
    <w:tmpl w:val="1DC6848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7DFF6274"/>
    <w:multiLevelType w:val="hybridMultilevel"/>
    <w:tmpl w:val="7D5CB1B8"/>
    <w:lvl w:ilvl="0" w:tplc="C73E42A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E5A22DC"/>
    <w:multiLevelType w:val="hybridMultilevel"/>
    <w:tmpl w:val="134811CC"/>
    <w:lvl w:ilvl="0" w:tplc="DB201B06">
      <w:start w:val="1"/>
      <w:numFmt w:val="lowerLetter"/>
      <w:lvlText w:val="(%1)"/>
      <w:lvlJc w:val="left"/>
      <w:pPr>
        <w:ind w:left="679" w:hanging="274"/>
      </w:pPr>
      <w:rPr>
        <w:rFonts w:ascii="Times New Roman" w:eastAsia="Times New Roman" w:hAnsi="Times New Roman" w:cs="Times New Roman" w:hint="default"/>
        <w:b/>
        <w:bCs/>
        <w:spacing w:val="0"/>
        <w:w w:val="100"/>
        <w:sz w:val="19"/>
        <w:szCs w:val="19"/>
        <w:lang w:val="en-US" w:eastAsia="en-US" w:bidi="ar-SA"/>
      </w:rPr>
    </w:lvl>
    <w:lvl w:ilvl="1" w:tplc="2986742C">
      <w:start w:val="1"/>
      <w:numFmt w:val="decimal"/>
      <w:lvlText w:val="%2."/>
      <w:lvlJc w:val="left"/>
      <w:pPr>
        <w:ind w:left="288" w:hanging="288"/>
      </w:pPr>
      <w:rPr>
        <w:rFonts w:asciiTheme="minorHAnsi" w:eastAsiaTheme="minorHAnsi" w:hAnsiTheme="minorHAnsi" w:cstheme="minorBidi"/>
        <w:w w:val="100"/>
        <w:sz w:val="19"/>
        <w:szCs w:val="19"/>
        <w:lang w:val="en-US" w:eastAsia="en-US" w:bidi="ar-SA"/>
      </w:rPr>
    </w:lvl>
    <w:lvl w:ilvl="2" w:tplc="2954EE7E">
      <w:numFmt w:val="bullet"/>
      <w:lvlText w:val="•"/>
      <w:lvlJc w:val="left"/>
      <w:pPr>
        <w:ind w:left="1260" w:hanging="288"/>
      </w:pPr>
      <w:rPr>
        <w:lang w:val="en-US" w:eastAsia="en-US" w:bidi="ar-SA"/>
      </w:rPr>
    </w:lvl>
    <w:lvl w:ilvl="3" w:tplc="DD22F74A">
      <w:numFmt w:val="bullet"/>
      <w:lvlText w:val="•"/>
      <w:lvlJc w:val="left"/>
      <w:pPr>
        <w:ind w:left="2092" w:hanging="288"/>
      </w:pPr>
      <w:rPr>
        <w:lang w:val="en-US" w:eastAsia="en-US" w:bidi="ar-SA"/>
      </w:rPr>
    </w:lvl>
    <w:lvl w:ilvl="4" w:tplc="8D1014F6">
      <w:numFmt w:val="bullet"/>
      <w:lvlText w:val="•"/>
      <w:lvlJc w:val="left"/>
      <w:pPr>
        <w:ind w:left="2925" w:hanging="288"/>
      </w:pPr>
      <w:rPr>
        <w:lang w:val="en-US" w:eastAsia="en-US" w:bidi="ar-SA"/>
      </w:rPr>
    </w:lvl>
    <w:lvl w:ilvl="5" w:tplc="A9688232">
      <w:numFmt w:val="bullet"/>
      <w:lvlText w:val="•"/>
      <w:lvlJc w:val="left"/>
      <w:pPr>
        <w:ind w:left="3758" w:hanging="288"/>
      </w:pPr>
      <w:rPr>
        <w:lang w:val="en-US" w:eastAsia="en-US" w:bidi="ar-SA"/>
      </w:rPr>
    </w:lvl>
    <w:lvl w:ilvl="6" w:tplc="4800B900">
      <w:numFmt w:val="bullet"/>
      <w:lvlText w:val="•"/>
      <w:lvlJc w:val="left"/>
      <w:pPr>
        <w:ind w:left="4591" w:hanging="288"/>
      </w:pPr>
      <w:rPr>
        <w:lang w:val="en-US" w:eastAsia="en-US" w:bidi="ar-SA"/>
      </w:rPr>
    </w:lvl>
    <w:lvl w:ilvl="7" w:tplc="C4267472">
      <w:numFmt w:val="bullet"/>
      <w:lvlText w:val="•"/>
      <w:lvlJc w:val="left"/>
      <w:pPr>
        <w:ind w:left="5424" w:hanging="288"/>
      </w:pPr>
      <w:rPr>
        <w:lang w:val="en-US" w:eastAsia="en-US" w:bidi="ar-SA"/>
      </w:rPr>
    </w:lvl>
    <w:lvl w:ilvl="8" w:tplc="B0D46CA8">
      <w:numFmt w:val="bullet"/>
      <w:lvlText w:val="•"/>
      <w:lvlJc w:val="left"/>
      <w:pPr>
        <w:ind w:left="6256" w:hanging="288"/>
      </w:pPr>
      <w:rPr>
        <w:lang w:val="en-US" w:eastAsia="en-US" w:bidi="ar-SA"/>
      </w:rPr>
    </w:lvl>
  </w:abstractNum>
  <w:abstractNum w:abstractNumId="359" w15:restartNumberingAfterBreak="0">
    <w:nsid w:val="7E666B96"/>
    <w:multiLevelType w:val="hybridMultilevel"/>
    <w:tmpl w:val="6DB07D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0" w15:restartNumberingAfterBreak="0">
    <w:nsid w:val="7EC777BF"/>
    <w:multiLevelType w:val="hybridMultilevel"/>
    <w:tmpl w:val="985A4312"/>
    <w:lvl w:ilvl="0" w:tplc="0409000F">
      <w:start w:val="1"/>
      <w:numFmt w:val="decimal"/>
      <w:lvlText w:val="%1."/>
      <w:lvlJc w:val="left"/>
      <w:pPr>
        <w:ind w:left="360" w:hanging="360"/>
      </w:pPr>
      <w:rPr>
        <w:rFonts w:hint="default"/>
      </w:rPr>
    </w:lvl>
    <w:lvl w:ilvl="1" w:tplc="6BB435DE">
      <w:start w:val="1"/>
      <w:numFmt w:val="low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7F234768"/>
    <w:multiLevelType w:val="hybridMultilevel"/>
    <w:tmpl w:val="3A345032"/>
    <w:lvl w:ilvl="0" w:tplc="DCC61F1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764363">
    <w:abstractNumId w:val="325"/>
  </w:num>
  <w:num w:numId="2" w16cid:durableId="889807632">
    <w:abstractNumId w:val="142"/>
  </w:num>
  <w:num w:numId="3" w16cid:durableId="1636831259">
    <w:abstractNumId w:val="102"/>
  </w:num>
  <w:num w:numId="4" w16cid:durableId="1466507584">
    <w:abstractNumId w:val="178"/>
  </w:num>
  <w:num w:numId="5" w16cid:durableId="964117829">
    <w:abstractNumId w:val="138"/>
  </w:num>
  <w:num w:numId="6" w16cid:durableId="1530558426">
    <w:abstractNumId w:val="267"/>
  </w:num>
  <w:num w:numId="7" w16cid:durableId="131023623">
    <w:abstractNumId w:val="131"/>
  </w:num>
  <w:num w:numId="8" w16cid:durableId="1652905272">
    <w:abstractNumId w:val="112"/>
  </w:num>
  <w:num w:numId="9" w16cid:durableId="1245335446">
    <w:abstractNumId w:val="241"/>
  </w:num>
  <w:num w:numId="10" w16cid:durableId="301083152">
    <w:abstractNumId w:val="283"/>
  </w:num>
  <w:num w:numId="11" w16cid:durableId="958411940">
    <w:abstractNumId w:val="300"/>
  </w:num>
  <w:num w:numId="12" w16cid:durableId="679744760">
    <w:abstractNumId w:val="195"/>
  </w:num>
  <w:num w:numId="13" w16cid:durableId="945967023">
    <w:abstractNumId w:val="177"/>
  </w:num>
  <w:num w:numId="14" w16cid:durableId="463154356">
    <w:abstractNumId w:val="248"/>
  </w:num>
  <w:num w:numId="15" w16cid:durableId="1463421616">
    <w:abstractNumId w:val="261"/>
  </w:num>
  <w:num w:numId="16" w16cid:durableId="1616063303">
    <w:abstractNumId w:val="127"/>
  </w:num>
  <w:num w:numId="17" w16cid:durableId="748501139">
    <w:abstractNumId w:val="157"/>
  </w:num>
  <w:num w:numId="18" w16cid:durableId="267082775">
    <w:abstractNumId w:val="231"/>
  </w:num>
  <w:num w:numId="19" w16cid:durableId="1901550469">
    <w:abstractNumId w:val="360"/>
  </w:num>
  <w:num w:numId="20" w16cid:durableId="1523319000">
    <w:abstractNumId w:val="111"/>
  </w:num>
  <w:num w:numId="21" w16cid:durableId="974531398">
    <w:abstractNumId w:val="171"/>
  </w:num>
  <w:num w:numId="22" w16cid:durableId="323094846">
    <w:abstractNumId w:val="173"/>
  </w:num>
  <w:num w:numId="23" w16cid:durableId="491793849">
    <w:abstractNumId w:val="225"/>
  </w:num>
  <w:num w:numId="24" w16cid:durableId="1317683323">
    <w:abstractNumId w:val="336"/>
  </w:num>
  <w:num w:numId="25" w16cid:durableId="793602151">
    <w:abstractNumId w:val="24"/>
  </w:num>
  <w:num w:numId="26" w16cid:durableId="1953438283">
    <w:abstractNumId w:val="18"/>
  </w:num>
  <w:num w:numId="27" w16cid:durableId="1122991002">
    <w:abstractNumId w:val="113"/>
  </w:num>
  <w:num w:numId="28" w16cid:durableId="455177126">
    <w:abstractNumId w:val="74"/>
  </w:num>
  <w:num w:numId="29" w16cid:durableId="1162283633">
    <w:abstractNumId w:val="268"/>
  </w:num>
  <w:num w:numId="30" w16cid:durableId="1429227768">
    <w:abstractNumId w:val="80"/>
  </w:num>
  <w:num w:numId="31" w16cid:durableId="656768041">
    <w:abstractNumId w:val="252"/>
  </w:num>
  <w:num w:numId="32" w16cid:durableId="1932421642">
    <w:abstractNumId w:val="278"/>
  </w:num>
  <w:num w:numId="33" w16cid:durableId="870145350">
    <w:abstractNumId w:val="34"/>
  </w:num>
  <w:num w:numId="34" w16cid:durableId="475100574">
    <w:abstractNumId w:val="192"/>
  </w:num>
  <w:num w:numId="35" w16cid:durableId="333186492">
    <w:abstractNumId w:val="132"/>
  </w:num>
  <w:num w:numId="36" w16cid:durableId="223835092">
    <w:abstractNumId w:val="326"/>
  </w:num>
  <w:num w:numId="37" w16cid:durableId="804851880">
    <w:abstractNumId w:val="215"/>
  </w:num>
  <w:num w:numId="38" w16cid:durableId="1288851393">
    <w:abstractNumId w:val="323"/>
  </w:num>
  <w:num w:numId="39" w16cid:durableId="537819008">
    <w:abstractNumId w:val="88"/>
  </w:num>
  <w:num w:numId="40" w16cid:durableId="1814061859">
    <w:abstractNumId w:val="313"/>
  </w:num>
  <w:num w:numId="41" w16cid:durableId="2060858954">
    <w:abstractNumId w:val="126"/>
  </w:num>
  <w:num w:numId="42" w16cid:durableId="663894369">
    <w:abstractNumId w:val="98"/>
  </w:num>
  <w:num w:numId="43" w16cid:durableId="803500802">
    <w:abstractNumId w:val="285"/>
  </w:num>
  <w:num w:numId="44" w16cid:durableId="2112162939">
    <w:abstractNumId w:val="361"/>
  </w:num>
  <w:num w:numId="45" w16cid:durableId="268510439">
    <w:abstractNumId w:val="294"/>
  </w:num>
  <w:num w:numId="46" w16cid:durableId="244189395">
    <w:abstractNumId w:val="146"/>
  </w:num>
  <w:num w:numId="47" w16cid:durableId="645815853">
    <w:abstractNumId w:val="256"/>
  </w:num>
  <w:num w:numId="48" w16cid:durableId="1681348584">
    <w:abstractNumId w:val="234"/>
  </w:num>
  <w:num w:numId="49" w16cid:durableId="1401173526">
    <w:abstractNumId w:val="92"/>
  </w:num>
  <w:num w:numId="50" w16cid:durableId="1987473740">
    <w:abstractNumId w:val="134"/>
  </w:num>
  <w:num w:numId="51" w16cid:durableId="1792168141">
    <w:abstractNumId w:val="322"/>
  </w:num>
  <w:num w:numId="52" w16cid:durableId="236325405">
    <w:abstractNumId w:val="108"/>
  </w:num>
  <w:num w:numId="53" w16cid:durableId="1374841504">
    <w:abstractNumId w:val="86"/>
  </w:num>
  <w:num w:numId="54" w16cid:durableId="102580988">
    <w:abstractNumId w:val="166"/>
  </w:num>
  <w:num w:numId="55" w16cid:durableId="1004746284">
    <w:abstractNumId w:val="33"/>
  </w:num>
  <w:num w:numId="56" w16cid:durableId="1308781158">
    <w:abstractNumId w:val="119"/>
  </w:num>
  <w:num w:numId="57" w16cid:durableId="596796268">
    <w:abstractNumId w:val="356"/>
  </w:num>
  <w:num w:numId="58" w16cid:durableId="745801371">
    <w:abstractNumId w:val="197"/>
  </w:num>
  <w:num w:numId="59" w16cid:durableId="1598364559">
    <w:abstractNumId w:val="160"/>
  </w:num>
  <w:num w:numId="60" w16cid:durableId="1232109366">
    <w:abstractNumId w:val="229"/>
  </w:num>
  <w:num w:numId="61" w16cid:durableId="43020336">
    <w:abstractNumId w:val="118"/>
  </w:num>
  <w:num w:numId="62" w16cid:durableId="827939275">
    <w:abstractNumId w:val="351"/>
  </w:num>
  <w:num w:numId="63" w16cid:durableId="415253914">
    <w:abstractNumId w:val="220"/>
  </w:num>
  <w:num w:numId="64" w16cid:durableId="133379034">
    <w:abstractNumId w:val="205"/>
  </w:num>
  <w:num w:numId="65" w16cid:durableId="1074547077">
    <w:abstractNumId w:val="94"/>
  </w:num>
  <w:num w:numId="66" w16cid:durableId="1912152381">
    <w:abstractNumId w:val="107"/>
  </w:num>
  <w:num w:numId="67" w16cid:durableId="469639079">
    <w:abstractNumId w:val="46"/>
  </w:num>
  <w:num w:numId="68" w16cid:durableId="305403408">
    <w:abstractNumId w:val="275"/>
  </w:num>
  <w:num w:numId="69" w16cid:durableId="1434669159">
    <w:abstractNumId w:val="23"/>
  </w:num>
  <w:num w:numId="70" w16cid:durableId="1327828451">
    <w:abstractNumId w:val="258"/>
  </w:num>
  <w:num w:numId="71" w16cid:durableId="186187863">
    <w:abstractNumId w:val="342"/>
  </w:num>
  <w:num w:numId="72" w16cid:durableId="992027434">
    <w:abstractNumId w:val="340"/>
  </w:num>
  <w:num w:numId="73" w16cid:durableId="455371963">
    <w:abstractNumId w:val="71"/>
  </w:num>
  <w:num w:numId="74" w16cid:durableId="404762883">
    <w:abstractNumId w:val="30"/>
  </w:num>
  <w:num w:numId="75" w16cid:durableId="445466968">
    <w:abstractNumId w:val="54"/>
  </w:num>
  <w:num w:numId="76" w16cid:durableId="1417559817">
    <w:abstractNumId w:val="144"/>
  </w:num>
  <w:num w:numId="77" w16cid:durableId="1192186650">
    <w:abstractNumId w:val="243"/>
  </w:num>
  <w:num w:numId="78" w16cid:durableId="2121415806">
    <w:abstractNumId w:val="37"/>
  </w:num>
  <w:num w:numId="79" w16cid:durableId="2063168051">
    <w:abstractNumId w:val="280"/>
  </w:num>
  <w:num w:numId="80" w16cid:durableId="725029439">
    <w:abstractNumId w:val="101"/>
  </w:num>
  <w:num w:numId="81" w16cid:durableId="265119257">
    <w:abstractNumId w:val="270"/>
  </w:num>
  <w:num w:numId="82" w16cid:durableId="1775398410">
    <w:abstractNumId w:val="307"/>
  </w:num>
  <w:num w:numId="83" w16cid:durableId="419185077">
    <w:abstractNumId w:val="345"/>
  </w:num>
  <w:num w:numId="84" w16cid:durableId="1043561661">
    <w:abstractNumId w:val="140"/>
  </w:num>
  <w:num w:numId="85" w16cid:durableId="948973511">
    <w:abstractNumId w:val="4"/>
  </w:num>
  <w:num w:numId="86" w16cid:durableId="1215774152">
    <w:abstractNumId w:val="295"/>
  </w:num>
  <w:num w:numId="87" w16cid:durableId="155536828">
    <w:abstractNumId w:val="204"/>
  </w:num>
  <w:num w:numId="88" w16cid:durableId="76247157">
    <w:abstractNumId w:val="164"/>
  </w:num>
  <w:num w:numId="89" w16cid:durableId="954797551">
    <w:abstractNumId w:val="249"/>
  </w:num>
  <w:num w:numId="90" w16cid:durableId="1554584071">
    <w:abstractNumId w:val="274"/>
  </w:num>
  <w:num w:numId="91" w16cid:durableId="2110198509">
    <w:abstractNumId w:val="209"/>
  </w:num>
  <w:num w:numId="92" w16cid:durableId="1555507853">
    <w:abstractNumId w:val="162"/>
  </w:num>
  <w:num w:numId="93" w16cid:durableId="995688676">
    <w:abstractNumId w:val="145"/>
  </w:num>
  <w:num w:numId="94" w16cid:durableId="760179016">
    <w:abstractNumId w:val="228"/>
  </w:num>
  <w:num w:numId="95" w16cid:durableId="937256802">
    <w:abstractNumId w:val="218"/>
  </w:num>
  <w:num w:numId="96" w16cid:durableId="194779724">
    <w:abstractNumId w:val="106"/>
  </w:num>
  <w:num w:numId="97" w16cid:durableId="2125078861">
    <w:abstractNumId w:val="319"/>
  </w:num>
  <w:num w:numId="98" w16cid:durableId="1631864165">
    <w:abstractNumId w:val="306"/>
  </w:num>
  <w:num w:numId="99" w16cid:durableId="284434034">
    <w:abstractNumId w:val="246"/>
  </w:num>
  <w:num w:numId="100" w16cid:durableId="517623252">
    <w:abstractNumId w:val="282"/>
  </w:num>
  <w:num w:numId="101" w16cid:durableId="2067483869">
    <w:abstractNumId w:val="334"/>
  </w:num>
  <w:num w:numId="102" w16cid:durableId="2057730417">
    <w:abstractNumId w:val="42"/>
  </w:num>
  <w:num w:numId="103" w16cid:durableId="1548106881">
    <w:abstractNumId w:val="38"/>
  </w:num>
  <w:num w:numId="104" w16cid:durableId="931857846">
    <w:abstractNumId w:val="1"/>
  </w:num>
  <w:num w:numId="105" w16cid:durableId="352919680">
    <w:abstractNumId w:val="221"/>
  </w:num>
  <w:num w:numId="106" w16cid:durableId="709691305">
    <w:abstractNumId w:val="181"/>
  </w:num>
  <w:num w:numId="107" w16cid:durableId="1244338504">
    <w:abstractNumId w:val="163"/>
  </w:num>
  <w:num w:numId="108" w16cid:durableId="108866059">
    <w:abstractNumId w:val="12"/>
  </w:num>
  <w:num w:numId="109" w16cid:durableId="1143350334">
    <w:abstractNumId w:val="242"/>
  </w:num>
  <w:num w:numId="110" w16cid:durableId="1967196552">
    <w:abstractNumId w:val="110"/>
  </w:num>
  <w:num w:numId="111" w16cid:durableId="1215389386">
    <w:abstractNumId w:val="176"/>
  </w:num>
  <w:num w:numId="112" w16cid:durableId="1729956031">
    <w:abstractNumId w:val="339"/>
  </w:num>
  <w:num w:numId="113" w16cid:durableId="567617925">
    <w:abstractNumId w:val="10"/>
  </w:num>
  <w:num w:numId="114" w16cid:durableId="48504373">
    <w:abstractNumId w:val="293"/>
  </w:num>
  <w:num w:numId="115" w16cid:durableId="72550214">
    <w:abstractNumId w:val="43"/>
  </w:num>
  <w:num w:numId="116" w16cid:durableId="656689307">
    <w:abstractNumId w:val="155"/>
  </w:num>
  <w:num w:numId="117" w16cid:durableId="180432167">
    <w:abstractNumId w:val="153"/>
  </w:num>
  <w:num w:numId="118" w16cid:durableId="696539261">
    <w:abstractNumId w:val="128"/>
  </w:num>
  <w:num w:numId="119" w16cid:durableId="970866040">
    <w:abstractNumId w:val="40"/>
  </w:num>
  <w:num w:numId="120" w16cid:durableId="1073820212">
    <w:abstractNumId w:val="65"/>
  </w:num>
  <w:num w:numId="121" w16cid:durableId="515117477">
    <w:abstractNumId w:val="180"/>
  </w:num>
  <w:num w:numId="122" w16cid:durableId="1175877670">
    <w:abstractNumId w:val="291"/>
  </w:num>
  <w:num w:numId="123" w16cid:durableId="1965308872">
    <w:abstractNumId w:val="233"/>
  </w:num>
  <w:num w:numId="124" w16cid:durableId="1619412953">
    <w:abstractNumId w:val="47"/>
  </w:num>
  <w:num w:numId="125" w16cid:durableId="1887058130">
    <w:abstractNumId w:val="202"/>
  </w:num>
  <w:num w:numId="126" w16cid:durableId="506872315">
    <w:abstractNumId w:val="347"/>
  </w:num>
  <w:num w:numId="127" w16cid:durableId="151601457">
    <w:abstractNumId w:val="115"/>
  </w:num>
  <w:num w:numId="128" w16cid:durableId="1394966369">
    <w:abstractNumId w:val="335"/>
  </w:num>
  <w:num w:numId="129" w16cid:durableId="981467688">
    <w:abstractNumId w:val="244"/>
  </w:num>
  <w:num w:numId="130" w16cid:durableId="894660504">
    <w:abstractNumId w:val="3"/>
  </w:num>
  <w:num w:numId="131" w16cid:durableId="1706757626">
    <w:abstractNumId w:val="297"/>
  </w:num>
  <w:num w:numId="132" w16cid:durableId="784928973">
    <w:abstractNumId w:val="200"/>
  </w:num>
  <w:num w:numId="133" w16cid:durableId="1644195861">
    <w:abstractNumId w:val="161"/>
  </w:num>
  <w:num w:numId="134" w16cid:durableId="796994043">
    <w:abstractNumId w:val="90"/>
  </w:num>
  <w:num w:numId="135" w16cid:durableId="815755205">
    <w:abstractNumId w:val="265"/>
  </w:num>
  <w:num w:numId="136" w16cid:durableId="1649896415">
    <w:abstractNumId w:val="330"/>
  </w:num>
  <w:num w:numId="137" w16cid:durableId="1659068728">
    <w:abstractNumId w:val="67"/>
  </w:num>
  <w:num w:numId="138" w16cid:durableId="1801068161">
    <w:abstractNumId w:val="143"/>
  </w:num>
  <w:num w:numId="139" w16cid:durableId="1676037570">
    <w:abstractNumId w:val="305"/>
  </w:num>
  <w:num w:numId="140" w16cid:durableId="393742377">
    <w:abstractNumId w:val="239"/>
  </w:num>
  <w:num w:numId="141" w16cid:durableId="455829595">
    <w:abstractNumId w:val="207"/>
  </w:num>
  <w:num w:numId="142" w16cid:durableId="451754150">
    <w:abstractNumId w:val="139"/>
  </w:num>
  <w:num w:numId="143" w16cid:durableId="512572993">
    <w:abstractNumId w:val="123"/>
  </w:num>
  <w:num w:numId="144" w16cid:durableId="1046568477">
    <w:abstractNumId w:val="206"/>
  </w:num>
  <w:num w:numId="145" w16cid:durableId="139542549">
    <w:abstractNumId w:val="17"/>
  </w:num>
  <w:num w:numId="146" w16cid:durableId="1775398466">
    <w:abstractNumId w:val="338"/>
  </w:num>
  <w:num w:numId="147" w16cid:durableId="599988272">
    <w:abstractNumId w:val="168"/>
  </w:num>
  <w:num w:numId="148" w16cid:durableId="1060976632">
    <w:abstractNumId w:val="212"/>
  </w:num>
  <w:num w:numId="149" w16cid:durableId="534394228">
    <w:abstractNumId w:val="16"/>
  </w:num>
  <w:num w:numId="150" w16cid:durableId="426343178">
    <w:abstractNumId w:val="57"/>
  </w:num>
  <w:num w:numId="151" w16cid:durableId="1981760100">
    <w:abstractNumId w:val="357"/>
  </w:num>
  <w:num w:numId="152" w16cid:durableId="1221097408">
    <w:abstractNumId w:val="165"/>
  </w:num>
  <w:num w:numId="153" w16cid:durableId="855079207">
    <w:abstractNumId w:val="136"/>
  </w:num>
  <w:num w:numId="154" w16cid:durableId="527911309">
    <w:abstractNumId w:val="346"/>
  </w:num>
  <w:num w:numId="155" w16cid:durableId="988245732">
    <w:abstractNumId w:val="321"/>
  </w:num>
  <w:num w:numId="156" w16cid:durableId="1172573897">
    <w:abstractNumId w:val="188"/>
  </w:num>
  <w:num w:numId="157" w16cid:durableId="1409571126">
    <w:abstractNumId w:val="288"/>
  </w:num>
  <w:num w:numId="158" w16cid:durableId="1812019801">
    <w:abstractNumId w:val="236"/>
  </w:num>
  <w:num w:numId="159" w16cid:durableId="155003495">
    <w:abstractNumId w:val="48"/>
  </w:num>
  <w:num w:numId="160" w16cid:durableId="341665111">
    <w:abstractNumId w:val="156"/>
  </w:num>
  <w:num w:numId="161" w16cid:durableId="415250704">
    <w:abstractNumId w:val="2"/>
  </w:num>
  <w:num w:numId="162" w16cid:durableId="649210961">
    <w:abstractNumId w:val="62"/>
  </w:num>
  <w:num w:numId="163" w16cid:durableId="1176308625">
    <w:abstractNumId w:val="269"/>
  </w:num>
  <w:num w:numId="164" w16cid:durableId="1500120268">
    <w:abstractNumId w:val="91"/>
  </w:num>
  <w:num w:numId="165" w16cid:durableId="947851838">
    <w:abstractNumId w:val="210"/>
  </w:num>
  <w:num w:numId="166" w16cid:durableId="506140442">
    <w:abstractNumId w:val="61"/>
  </w:num>
  <w:num w:numId="167" w16cid:durableId="1504778000">
    <w:abstractNumId w:val="5"/>
  </w:num>
  <w:num w:numId="168" w16cid:durableId="34043004">
    <w:abstractNumId w:val="77"/>
  </w:num>
  <w:num w:numId="169" w16cid:durableId="1875843971">
    <w:abstractNumId w:val="152"/>
  </w:num>
  <w:num w:numId="170" w16cid:durableId="2030332395">
    <w:abstractNumId w:val="117"/>
  </w:num>
  <w:num w:numId="171" w16cid:durableId="1232883763">
    <w:abstractNumId w:val="199"/>
  </w:num>
  <w:num w:numId="172" w16cid:durableId="1418747477">
    <w:abstractNumId w:val="279"/>
  </w:num>
  <w:num w:numId="173" w16cid:durableId="475756502">
    <w:abstractNumId w:val="21"/>
  </w:num>
  <w:num w:numId="174" w16cid:durableId="1788743837">
    <w:abstractNumId w:val="133"/>
  </w:num>
  <w:num w:numId="175" w16cid:durableId="1604530336">
    <w:abstractNumId w:val="337"/>
  </w:num>
  <w:num w:numId="176" w16cid:durableId="1323699182">
    <w:abstractNumId w:val="70"/>
  </w:num>
  <w:num w:numId="177" w16cid:durableId="14499582">
    <w:abstractNumId w:val="223"/>
  </w:num>
  <w:num w:numId="178" w16cid:durableId="301429616">
    <w:abstractNumId w:val="78"/>
  </w:num>
  <w:num w:numId="179" w16cid:durableId="1483698725">
    <w:abstractNumId w:val="276"/>
  </w:num>
  <w:num w:numId="180" w16cid:durableId="1780487848">
    <w:abstractNumId w:val="301"/>
  </w:num>
  <w:num w:numId="181" w16cid:durableId="1728525530">
    <w:abstractNumId w:val="222"/>
  </w:num>
  <w:num w:numId="182" w16cid:durableId="1909267581">
    <w:abstractNumId w:val="309"/>
  </w:num>
  <w:num w:numId="183" w16cid:durableId="2026862264">
    <w:abstractNumId w:val="260"/>
  </w:num>
  <w:num w:numId="184" w16cid:durableId="350255487">
    <w:abstractNumId w:val="39"/>
  </w:num>
  <w:num w:numId="185" w16cid:durableId="915015563">
    <w:abstractNumId w:val="53"/>
  </w:num>
  <w:num w:numId="186" w16cid:durableId="1095712801">
    <w:abstractNumId w:val="287"/>
  </w:num>
  <w:num w:numId="187" w16cid:durableId="890964498">
    <w:abstractNumId w:val="232"/>
  </w:num>
  <w:num w:numId="188" w16cid:durableId="253587024">
    <w:abstractNumId w:val="253"/>
  </w:num>
  <w:num w:numId="189" w16cid:durableId="1477599299">
    <w:abstractNumId w:val="302"/>
  </w:num>
  <w:num w:numId="190" w16cid:durableId="1851793933">
    <w:abstractNumId w:val="353"/>
  </w:num>
  <w:num w:numId="191" w16cid:durableId="2010327118">
    <w:abstractNumId w:val="158"/>
  </w:num>
  <w:num w:numId="192" w16cid:durableId="768239430">
    <w:abstractNumId w:val="60"/>
  </w:num>
  <w:num w:numId="193" w16cid:durableId="137191227">
    <w:abstractNumId w:val="316"/>
  </w:num>
  <w:num w:numId="194" w16cid:durableId="1042366758">
    <w:abstractNumId w:val="182"/>
  </w:num>
  <w:num w:numId="195" w16cid:durableId="1477071372">
    <w:abstractNumId w:val="198"/>
  </w:num>
  <w:num w:numId="196" w16cid:durableId="1829711637">
    <w:abstractNumId w:val="331"/>
  </w:num>
  <w:num w:numId="197" w16cid:durableId="1968006522">
    <w:abstractNumId w:val="193"/>
  </w:num>
  <w:num w:numId="198" w16cid:durableId="1729184705">
    <w:abstractNumId w:val="183"/>
  </w:num>
  <w:num w:numId="199" w16cid:durableId="44181935">
    <w:abstractNumId w:val="292"/>
  </w:num>
  <w:num w:numId="200" w16cid:durableId="2116708013">
    <w:abstractNumId w:val="211"/>
  </w:num>
  <w:num w:numId="201" w16cid:durableId="906457505">
    <w:abstractNumId w:val="76"/>
  </w:num>
  <w:num w:numId="202" w16cid:durableId="742802543">
    <w:abstractNumId w:val="167"/>
  </w:num>
  <w:num w:numId="203" w16cid:durableId="575164831">
    <w:abstractNumId w:val="41"/>
  </w:num>
  <w:num w:numId="204" w16cid:durableId="1012225188">
    <w:abstractNumId w:val="96"/>
  </w:num>
  <w:num w:numId="205" w16cid:durableId="1133255706">
    <w:abstractNumId w:val="187"/>
  </w:num>
  <w:num w:numId="206" w16cid:durableId="1426994273">
    <w:abstractNumId w:val="311"/>
  </w:num>
  <w:num w:numId="207" w16cid:durableId="1522159355">
    <w:abstractNumId w:val="310"/>
  </w:num>
  <w:num w:numId="208" w16cid:durableId="1222445404">
    <w:abstractNumId w:val="58"/>
  </w:num>
  <w:num w:numId="209" w16cid:durableId="1692143573">
    <w:abstractNumId w:val="329"/>
  </w:num>
  <w:num w:numId="210" w16cid:durableId="494803663">
    <w:abstractNumId w:val="32"/>
  </w:num>
  <w:num w:numId="211" w16cid:durableId="1970894898">
    <w:abstractNumId w:val="298"/>
  </w:num>
  <w:num w:numId="212" w16cid:durableId="271330698">
    <w:abstractNumId w:val="121"/>
  </w:num>
  <w:num w:numId="213" w16cid:durableId="1448621862">
    <w:abstractNumId w:val="122"/>
  </w:num>
  <w:num w:numId="214" w16cid:durableId="777523302">
    <w:abstractNumId w:val="19"/>
  </w:num>
  <w:num w:numId="215" w16cid:durableId="815336845">
    <w:abstractNumId w:val="72"/>
  </w:num>
  <w:num w:numId="216" w16cid:durableId="244530509">
    <w:abstractNumId w:val="327"/>
  </w:num>
  <w:num w:numId="217" w16cid:durableId="1355809326">
    <w:abstractNumId w:val="333"/>
  </w:num>
  <w:num w:numId="218" w16cid:durableId="1392074984">
    <w:abstractNumId w:val="216"/>
  </w:num>
  <w:num w:numId="219" w16cid:durableId="1039086403">
    <w:abstractNumId w:val="299"/>
  </w:num>
  <w:num w:numId="220" w16cid:durableId="109400098">
    <w:abstractNumId w:val="262"/>
  </w:num>
  <w:num w:numId="221" w16cid:durableId="721709660">
    <w:abstractNumId w:val="45"/>
  </w:num>
  <w:num w:numId="222" w16cid:durableId="1068186592">
    <w:abstractNumId w:val="245"/>
  </w:num>
  <w:num w:numId="223" w16cid:durableId="102265160">
    <w:abstractNumId w:val="99"/>
  </w:num>
  <w:num w:numId="224" w16cid:durableId="1466123597">
    <w:abstractNumId w:val="255"/>
  </w:num>
  <w:num w:numId="225" w16cid:durableId="834683431">
    <w:abstractNumId w:val="226"/>
  </w:num>
  <w:num w:numId="226" w16cid:durableId="822967979">
    <w:abstractNumId w:val="352"/>
  </w:num>
  <w:num w:numId="227" w16cid:durableId="318965555">
    <w:abstractNumId w:val="217"/>
  </w:num>
  <w:num w:numId="228" w16cid:durableId="434055393">
    <w:abstractNumId w:val="87"/>
  </w:num>
  <w:num w:numId="229" w16cid:durableId="2032103179">
    <w:abstractNumId w:val="175"/>
  </w:num>
  <w:num w:numId="230" w16cid:durableId="455220820">
    <w:abstractNumId w:val="235"/>
  </w:num>
  <w:num w:numId="231" w16cid:durableId="110638495">
    <w:abstractNumId w:val="169"/>
  </w:num>
  <w:num w:numId="232" w16cid:durableId="514348158">
    <w:abstractNumId w:val="8"/>
  </w:num>
  <w:num w:numId="233" w16cid:durableId="642612888">
    <w:abstractNumId w:val="350"/>
  </w:num>
  <w:num w:numId="234" w16cid:durableId="3750556">
    <w:abstractNumId w:val="348"/>
  </w:num>
  <w:num w:numId="235" w16cid:durableId="252857776">
    <w:abstractNumId w:val="150"/>
  </w:num>
  <w:num w:numId="236" w16cid:durableId="1016157294">
    <w:abstractNumId w:val="314"/>
  </w:num>
  <w:num w:numId="237" w16cid:durableId="1168401824">
    <w:abstractNumId w:val="273"/>
  </w:num>
  <w:num w:numId="238" w16cid:durableId="170530662">
    <w:abstractNumId w:val="137"/>
  </w:num>
  <w:num w:numId="239" w16cid:durableId="1720937538">
    <w:abstractNumId w:val="6"/>
  </w:num>
  <w:num w:numId="240" w16cid:durableId="1758208824">
    <w:abstractNumId w:val="238"/>
  </w:num>
  <w:num w:numId="241" w16cid:durableId="323050691">
    <w:abstractNumId w:val="318"/>
  </w:num>
  <w:num w:numId="242" w16cid:durableId="916281576">
    <w:abstractNumId w:val="219"/>
  </w:num>
  <w:num w:numId="243" w16cid:durableId="543710102">
    <w:abstractNumId w:val="11"/>
  </w:num>
  <w:num w:numId="244" w16cid:durableId="95443409">
    <w:abstractNumId w:val="15"/>
  </w:num>
  <w:num w:numId="245" w16cid:durableId="351030231">
    <w:abstractNumId w:val="35"/>
  </w:num>
  <w:num w:numId="246" w16cid:durableId="1008170006">
    <w:abstractNumId w:val="52"/>
  </w:num>
  <w:num w:numId="247" w16cid:durableId="1264993629">
    <w:abstractNumId w:val="328"/>
  </w:num>
  <w:num w:numId="248" w16cid:durableId="1709331708">
    <w:abstractNumId w:val="227"/>
  </w:num>
  <w:num w:numId="249" w16cid:durableId="50084825">
    <w:abstractNumId w:val="281"/>
  </w:num>
  <w:num w:numId="250" w16cid:durableId="1863282463">
    <w:abstractNumId w:val="203"/>
  </w:num>
  <w:num w:numId="251" w16cid:durableId="689573993">
    <w:abstractNumId w:val="83"/>
  </w:num>
  <w:num w:numId="252" w16cid:durableId="1492060554">
    <w:abstractNumId w:val="189"/>
  </w:num>
  <w:num w:numId="253" w16cid:durableId="1286084232">
    <w:abstractNumId w:val="124"/>
  </w:num>
  <w:num w:numId="254" w16cid:durableId="2056812627">
    <w:abstractNumId w:val="56"/>
  </w:num>
  <w:num w:numId="255" w16cid:durableId="1061830911">
    <w:abstractNumId w:val="73"/>
  </w:num>
  <w:num w:numId="256" w16cid:durableId="126557888">
    <w:abstractNumId w:val="359"/>
  </w:num>
  <w:num w:numId="257" w16cid:durableId="1505591052">
    <w:abstractNumId w:val="172"/>
  </w:num>
  <w:num w:numId="258" w16cid:durableId="898974243">
    <w:abstractNumId w:val="315"/>
  </w:num>
  <w:num w:numId="259" w16cid:durableId="1432121472">
    <w:abstractNumId w:val="130"/>
  </w:num>
  <w:num w:numId="260" w16cid:durableId="43339099">
    <w:abstractNumId w:val="251"/>
  </w:num>
  <w:num w:numId="261" w16cid:durableId="1536188798">
    <w:abstractNumId w:val="186"/>
  </w:num>
  <w:num w:numId="262" w16cid:durableId="7026799">
    <w:abstractNumId w:val="50"/>
  </w:num>
  <w:num w:numId="263" w16cid:durableId="775827982">
    <w:abstractNumId w:val="174"/>
  </w:num>
  <w:num w:numId="264" w16cid:durableId="715083345">
    <w:abstractNumId w:val="81"/>
  </w:num>
  <w:num w:numId="265" w16cid:durableId="671953596">
    <w:abstractNumId w:val="247"/>
  </w:num>
  <w:num w:numId="266" w16cid:durableId="1184202071">
    <w:abstractNumId w:val="290"/>
  </w:num>
  <w:num w:numId="267" w16cid:durableId="2081367354">
    <w:abstractNumId w:val="257"/>
  </w:num>
  <w:num w:numId="268" w16cid:durableId="909580945">
    <w:abstractNumId w:val="271"/>
  </w:num>
  <w:num w:numId="269" w16cid:durableId="1596550611">
    <w:abstractNumId w:val="154"/>
  </w:num>
  <w:num w:numId="270" w16cid:durableId="996035161">
    <w:abstractNumId w:val="304"/>
  </w:num>
  <w:num w:numId="271" w16cid:durableId="720252000">
    <w:abstractNumId w:val="343"/>
  </w:num>
  <w:num w:numId="272" w16cid:durableId="1351755036">
    <w:abstractNumId w:val="125"/>
  </w:num>
  <w:num w:numId="273" w16cid:durableId="1317340108">
    <w:abstractNumId w:val="341"/>
  </w:num>
  <w:num w:numId="274" w16cid:durableId="295182644">
    <w:abstractNumId w:val="259"/>
  </w:num>
  <w:num w:numId="275" w16cid:durableId="902914903">
    <w:abstractNumId w:val="69"/>
  </w:num>
  <w:num w:numId="276" w16cid:durableId="2122410825">
    <w:abstractNumId w:val="240"/>
  </w:num>
  <w:num w:numId="277" w16cid:durableId="1981574730">
    <w:abstractNumId w:val="27"/>
  </w:num>
  <w:num w:numId="278" w16cid:durableId="1466580838">
    <w:abstractNumId w:val="95"/>
  </w:num>
  <w:num w:numId="279" w16cid:durableId="1102142508">
    <w:abstractNumId w:val="36"/>
  </w:num>
  <w:num w:numId="280" w16cid:durableId="701132718">
    <w:abstractNumId w:val="135"/>
  </w:num>
  <w:num w:numId="281" w16cid:durableId="447243564">
    <w:abstractNumId w:val="49"/>
  </w:num>
  <w:num w:numId="282" w16cid:durableId="1174801227">
    <w:abstractNumId w:val="120"/>
  </w:num>
  <w:num w:numId="283" w16cid:durableId="755399082">
    <w:abstractNumId w:val="159"/>
  </w:num>
  <w:num w:numId="284" w16cid:durableId="1894272676">
    <w:abstractNumId w:val="66"/>
  </w:num>
  <w:num w:numId="285" w16cid:durableId="1383675585">
    <w:abstractNumId w:val="332"/>
  </w:num>
  <w:num w:numId="286" w16cid:durableId="536702050">
    <w:abstractNumId w:val="64"/>
  </w:num>
  <w:num w:numId="287" w16cid:durableId="2025784339">
    <w:abstractNumId w:val="129"/>
  </w:num>
  <w:num w:numId="288" w16cid:durableId="1015349676">
    <w:abstractNumId w:val="103"/>
  </w:num>
  <w:num w:numId="289" w16cid:durableId="1277055750">
    <w:abstractNumId w:val="354"/>
  </w:num>
  <w:num w:numId="290" w16cid:durableId="1217089001">
    <w:abstractNumId w:val="308"/>
  </w:num>
  <w:num w:numId="291" w16cid:durableId="276916223">
    <w:abstractNumId w:val="0"/>
  </w:num>
  <w:num w:numId="292" w16cid:durableId="1739400369">
    <w:abstractNumId w:val="264"/>
  </w:num>
  <w:num w:numId="293" w16cid:durableId="1603299003">
    <w:abstractNumId w:val="185"/>
  </w:num>
  <w:num w:numId="294" w16cid:durableId="1993025582">
    <w:abstractNumId w:val="68"/>
  </w:num>
  <w:num w:numId="295" w16cid:durableId="1189567936">
    <w:abstractNumId w:val="93"/>
  </w:num>
  <w:num w:numId="296" w16cid:durableId="1492982962">
    <w:abstractNumId w:val="85"/>
  </w:num>
  <w:num w:numId="297" w16cid:durableId="109714797">
    <w:abstractNumId w:val="179"/>
  </w:num>
  <w:num w:numId="298" w16cid:durableId="618533209">
    <w:abstractNumId w:val="296"/>
  </w:num>
  <w:num w:numId="299" w16cid:durableId="45108984">
    <w:abstractNumId w:val="20"/>
  </w:num>
  <w:num w:numId="300" w16cid:durableId="1934242017">
    <w:abstractNumId w:val="344"/>
  </w:num>
  <w:num w:numId="301" w16cid:durableId="745997837">
    <w:abstractNumId w:val="191"/>
  </w:num>
  <w:num w:numId="302" w16cid:durableId="944920828">
    <w:abstractNumId w:val="263"/>
  </w:num>
  <w:num w:numId="303" w16cid:durableId="1126506558">
    <w:abstractNumId w:val="286"/>
  </w:num>
  <w:num w:numId="304" w16cid:durableId="874972068">
    <w:abstractNumId w:val="82"/>
  </w:num>
  <w:num w:numId="305" w16cid:durableId="1653753063">
    <w:abstractNumId w:val="190"/>
  </w:num>
  <w:num w:numId="306" w16cid:durableId="788670904">
    <w:abstractNumId w:val="59"/>
  </w:num>
  <w:num w:numId="307" w16cid:durableId="1681932660">
    <w:abstractNumId w:val="224"/>
  </w:num>
  <w:num w:numId="308" w16cid:durableId="1214536418">
    <w:abstractNumId w:val="25"/>
  </w:num>
  <w:num w:numId="309" w16cid:durableId="81878455">
    <w:abstractNumId w:val="29"/>
  </w:num>
  <w:num w:numId="310" w16cid:durableId="2026635894">
    <w:abstractNumId w:val="116"/>
  </w:num>
  <w:num w:numId="311" w16cid:durableId="935986425">
    <w:abstractNumId w:val="214"/>
  </w:num>
  <w:num w:numId="312" w16cid:durableId="1710913526">
    <w:abstractNumId w:val="13"/>
  </w:num>
  <w:num w:numId="313" w16cid:durableId="1083179827">
    <w:abstractNumId w:val="254"/>
  </w:num>
  <w:num w:numId="314" w16cid:durableId="1256982713">
    <w:abstractNumId w:val="14"/>
  </w:num>
  <w:num w:numId="315" w16cid:durableId="247274377">
    <w:abstractNumId w:val="250"/>
  </w:num>
  <w:num w:numId="316" w16cid:durableId="552742175">
    <w:abstractNumId w:val="22"/>
  </w:num>
  <w:num w:numId="317" w16cid:durableId="1699888808">
    <w:abstractNumId w:val="320"/>
  </w:num>
  <w:num w:numId="318" w16cid:durableId="309409028">
    <w:abstractNumId w:val="230"/>
  </w:num>
  <w:num w:numId="319" w16cid:durableId="1693142178">
    <w:abstractNumId w:val="208"/>
  </w:num>
  <w:num w:numId="320" w16cid:durableId="648242076">
    <w:abstractNumId w:val="237"/>
  </w:num>
  <w:num w:numId="321" w16cid:durableId="1865054298">
    <w:abstractNumId w:val="141"/>
  </w:num>
  <w:num w:numId="322" w16cid:durableId="646980682">
    <w:abstractNumId w:val="114"/>
  </w:num>
  <w:num w:numId="323" w16cid:durableId="1787430558">
    <w:abstractNumId w:val="89"/>
  </w:num>
  <w:num w:numId="324" w16cid:durableId="2033411854">
    <w:abstractNumId w:val="51"/>
  </w:num>
  <w:num w:numId="325" w16cid:durableId="1466658841">
    <w:abstractNumId w:val="31"/>
  </w:num>
  <w:num w:numId="326" w16cid:durableId="569268793">
    <w:abstractNumId w:val="349"/>
  </w:num>
  <w:num w:numId="327" w16cid:durableId="119686078">
    <w:abstractNumId w:val="109"/>
  </w:num>
  <w:num w:numId="328" w16cid:durableId="1501121195">
    <w:abstractNumId w:val="148"/>
  </w:num>
  <w:num w:numId="329" w16cid:durableId="1535385741">
    <w:abstractNumId w:val="28"/>
  </w:num>
  <w:num w:numId="330" w16cid:durableId="554043988">
    <w:abstractNumId w:val="266"/>
  </w:num>
  <w:num w:numId="331" w16cid:durableId="282465655">
    <w:abstractNumId w:val="272"/>
  </w:num>
  <w:num w:numId="332" w16cid:durableId="836310634">
    <w:abstractNumId w:val="324"/>
  </w:num>
  <w:num w:numId="333" w16cid:durableId="1201554805">
    <w:abstractNumId w:val="79"/>
  </w:num>
  <w:num w:numId="334" w16cid:durableId="937061649">
    <w:abstractNumId w:val="105"/>
  </w:num>
  <w:num w:numId="335" w16cid:durableId="1217819045">
    <w:abstractNumId w:val="289"/>
  </w:num>
  <w:num w:numId="336" w16cid:durableId="808091235">
    <w:abstractNumId w:val="303"/>
  </w:num>
  <w:num w:numId="337" w16cid:durableId="1822845839">
    <w:abstractNumId w:val="9"/>
  </w:num>
  <w:num w:numId="338" w16cid:durableId="445855298">
    <w:abstractNumId w:val="284"/>
  </w:num>
  <w:num w:numId="339" w16cid:durableId="271523857">
    <w:abstractNumId w:val="7"/>
  </w:num>
  <w:num w:numId="340" w16cid:durableId="488522251">
    <w:abstractNumId w:val="201"/>
  </w:num>
  <w:num w:numId="341" w16cid:durableId="234048190">
    <w:abstractNumId w:val="170"/>
  </w:num>
  <w:num w:numId="342" w16cid:durableId="1629508782">
    <w:abstractNumId w:val="44"/>
  </w:num>
  <w:num w:numId="343" w16cid:durableId="901522017">
    <w:abstractNumId w:val="26"/>
  </w:num>
  <w:num w:numId="344" w16cid:durableId="923337622">
    <w:abstractNumId w:val="358"/>
    <w:lvlOverride w:ilvl="0">
      <w:startOverride w:val="1"/>
    </w:lvlOverride>
    <w:lvlOverride w:ilvl="1"/>
    <w:lvlOverride w:ilvl="2"/>
    <w:lvlOverride w:ilvl="3"/>
    <w:lvlOverride w:ilvl="4"/>
    <w:lvlOverride w:ilvl="5"/>
    <w:lvlOverride w:ilvl="6"/>
    <w:lvlOverride w:ilvl="7"/>
    <w:lvlOverride w:ilvl="8"/>
  </w:num>
  <w:num w:numId="345" w16cid:durableId="1995178042">
    <w:abstractNumId w:val="84"/>
  </w:num>
  <w:num w:numId="346" w16cid:durableId="70852907">
    <w:abstractNumId w:val="75"/>
  </w:num>
  <w:num w:numId="347" w16cid:durableId="434907958">
    <w:abstractNumId w:val="184"/>
  </w:num>
  <w:num w:numId="348" w16cid:durableId="1946502942">
    <w:abstractNumId w:val="55"/>
  </w:num>
  <w:num w:numId="349" w16cid:durableId="1353455442">
    <w:abstractNumId w:val="317"/>
  </w:num>
  <w:num w:numId="350" w16cid:durableId="343485738">
    <w:abstractNumId w:val="100"/>
  </w:num>
  <w:num w:numId="351" w16cid:durableId="2082435700">
    <w:abstractNumId w:val="149"/>
  </w:num>
  <w:num w:numId="352" w16cid:durableId="2041584814">
    <w:abstractNumId w:val="63"/>
  </w:num>
  <w:num w:numId="353" w16cid:durableId="304891277">
    <w:abstractNumId w:val="196"/>
  </w:num>
  <w:num w:numId="354" w16cid:durableId="612596593">
    <w:abstractNumId w:val="277"/>
  </w:num>
  <w:num w:numId="355" w16cid:durableId="880434719">
    <w:abstractNumId w:val="194"/>
  </w:num>
  <w:num w:numId="356" w16cid:durableId="1110465756">
    <w:abstractNumId w:val="97"/>
  </w:num>
  <w:num w:numId="357" w16cid:durableId="939800262">
    <w:abstractNumId w:val="355"/>
  </w:num>
  <w:num w:numId="358" w16cid:durableId="2083988986">
    <w:abstractNumId w:val="213"/>
  </w:num>
  <w:num w:numId="359" w16cid:durableId="928927947">
    <w:abstractNumId w:val="147"/>
  </w:num>
  <w:num w:numId="360" w16cid:durableId="665406302">
    <w:abstractNumId w:val="104"/>
  </w:num>
  <w:num w:numId="361" w16cid:durableId="1985425887">
    <w:abstractNumId w:val="312"/>
  </w:num>
  <w:num w:numId="362" w16cid:durableId="723480936">
    <w:abstractNumId w:val="151"/>
  </w:num>
  <w:numIdMacAtCleanup w:val="3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42C2"/>
    <w:rsid w:val="000013E8"/>
    <w:rsid w:val="000020D4"/>
    <w:rsid w:val="000034D0"/>
    <w:rsid w:val="00003DAB"/>
    <w:rsid w:val="00003F36"/>
    <w:rsid w:val="00004289"/>
    <w:rsid w:val="00005CB0"/>
    <w:rsid w:val="00010095"/>
    <w:rsid w:val="00010D2D"/>
    <w:rsid w:val="00013C19"/>
    <w:rsid w:val="00021E09"/>
    <w:rsid w:val="000232CE"/>
    <w:rsid w:val="00023425"/>
    <w:rsid w:val="000247B3"/>
    <w:rsid w:val="00026433"/>
    <w:rsid w:val="00027D52"/>
    <w:rsid w:val="00031D9C"/>
    <w:rsid w:val="00032B96"/>
    <w:rsid w:val="00040905"/>
    <w:rsid w:val="00044B94"/>
    <w:rsid w:val="00045C5D"/>
    <w:rsid w:val="00047A39"/>
    <w:rsid w:val="00051480"/>
    <w:rsid w:val="00051E7B"/>
    <w:rsid w:val="00052CA2"/>
    <w:rsid w:val="00052F76"/>
    <w:rsid w:val="00053238"/>
    <w:rsid w:val="000545A6"/>
    <w:rsid w:val="0006460B"/>
    <w:rsid w:val="000676CC"/>
    <w:rsid w:val="000700A3"/>
    <w:rsid w:val="00074A92"/>
    <w:rsid w:val="00074DA1"/>
    <w:rsid w:val="00076379"/>
    <w:rsid w:val="00076ED9"/>
    <w:rsid w:val="00080451"/>
    <w:rsid w:val="00081BE3"/>
    <w:rsid w:val="00084070"/>
    <w:rsid w:val="00084D78"/>
    <w:rsid w:val="00085ED8"/>
    <w:rsid w:val="00094E1F"/>
    <w:rsid w:val="000A2415"/>
    <w:rsid w:val="000A6393"/>
    <w:rsid w:val="000A7AEB"/>
    <w:rsid w:val="000B004D"/>
    <w:rsid w:val="000B16E2"/>
    <w:rsid w:val="000B2D1A"/>
    <w:rsid w:val="000B38C3"/>
    <w:rsid w:val="000B76B2"/>
    <w:rsid w:val="000B7D38"/>
    <w:rsid w:val="000C2FCA"/>
    <w:rsid w:val="000C5C40"/>
    <w:rsid w:val="000C5C42"/>
    <w:rsid w:val="000D230A"/>
    <w:rsid w:val="000D5A08"/>
    <w:rsid w:val="000E0AD4"/>
    <w:rsid w:val="000E4375"/>
    <w:rsid w:val="000E521F"/>
    <w:rsid w:val="000E5DC0"/>
    <w:rsid w:val="000E68D0"/>
    <w:rsid w:val="000E7398"/>
    <w:rsid w:val="000E7E0D"/>
    <w:rsid w:val="000F0A5C"/>
    <w:rsid w:val="000F3FE9"/>
    <w:rsid w:val="000F6620"/>
    <w:rsid w:val="000F79CA"/>
    <w:rsid w:val="00104C57"/>
    <w:rsid w:val="00105E12"/>
    <w:rsid w:val="001112A2"/>
    <w:rsid w:val="00116B2D"/>
    <w:rsid w:val="00116EB1"/>
    <w:rsid w:val="00123AAA"/>
    <w:rsid w:val="0013213C"/>
    <w:rsid w:val="00135E11"/>
    <w:rsid w:val="00137007"/>
    <w:rsid w:val="00141C07"/>
    <w:rsid w:val="00151F20"/>
    <w:rsid w:val="00152E5C"/>
    <w:rsid w:val="00156542"/>
    <w:rsid w:val="001605FE"/>
    <w:rsid w:val="00162134"/>
    <w:rsid w:val="001624A2"/>
    <w:rsid w:val="00162D8F"/>
    <w:rsid w:val="00164B27"/>
    <w:rsid w:val="001650B7"/>
    <w:rsid w:val="00171220"/>
    <w:rsid w:val="00176AEC"/>
    <w:rsid w:val="00176E68"/>
    <w:rsid w:val="00180B19"/>
    <w:rsid w:val="001925EA"/>
    <w:rsid w:val="00193A6A"/>
    <w:rsid w:val="00193C44"/>
    <w:rsid w:val="001A002E"/>
    <w:rsid w:val="001A2FBE"/>
    <w:rsid w:val="001A556E"/>
    <w:rsid w:val="001B6D33"/>
    <w:rsid w:val="001C4224"/>
    <w:rsid w:val="001C4C95"/>
    <w:rsid w:val="001C6516"/>
    <w:rsid w:val="001D5D3A"/>
    <w:rsid w:val="001D6918"/>
    <w:rsid w:val="001E07DE"/>
    <w:rsid w:val="001E09AC"/>
    <w:rsid w:val="001E1C8A"/>
    <w:rsid w:val="001E3182"/>
    <w:rsid w:val="001F1322"/>
    <w:rsid w:val="001F5CB4"/>
    <w:rsid w:val="001F70F0"/>
    <w:rsid w:val="002014CD"/>
    <w:rsid w:val="002022B6"/>
    <w:rsid w:val="0020300F"/>
    <w:rsid w:val="002037F6"/>
    <w:rsid w:val="00205528"/>
    <w:rsid w:val="002055AB"/>
    <w:rsid w:val="00205818"/>
    <w:rsid w:val="00205BE6"/>
    <w:rsid w:val="002148BE"/>
    <w:rsid w:val="00215434"/>
    <w:rsid w:val="00221B7E"/>
    <w:rsid w:val="0022221D"/>
    <w:rsid w:val="00222B63"/>
    <w:rsid w:val="00223EFF"/>
    <w:rsid w:val="0022417D"/>
    <w:rsid w:val="00226157"/>
    <w:rsid w:val="002264CA"/>
    <w:rsid w:val="002315A4"/>
    <w:rsid w:val="00234ACA"/>
    <w:rsid w:val="00236EF9"/>
    <w:rsid w:val="0024274C"/>
    <w:rsid w:val="00242A87"/>
    <w:rsid w:val="00247E62"/>
    <w:rsid w:val="0025305C"/>
    <w:rsid w:val="00253B40"/>
    <w:rsid w:val="00260719"/>
    <w:rsid w:val="0026109E"/>
    <w:rsid w:val="002629E2"/>
    <w:rsid w:val="00267107"/>
    <w:rsid w:val="00274173"/>
    <w:rsid w:val="00277692"/>
    <w:rsid w:val="002802C6"/>
    <w:rsid w:val="00281B5C"/>
    <w:rsid w:val="0028654B"/>
    <w:rsid w:val="002871CC"/>
    <w:rsid w:val="0029076F"/>
    <w:rsid w:val="00291EB7"/>
    <w:rsid w:val="002923F1"/>
    <w:rsid w:val="002976DC"/>
    <w:rsid w:val="002A30CF"/>
    <w:rsid w:val="002A40C4"/>
    <w:rsid w:val="002A4F43"/>
    <w:rsid w:val="002A76EE"/>
    <w:rsid w:val="002A79DD"/>
    <w:rsid w:val="002B2D43"/>
    <w:rsid w:val="002B2E2B"/>
    <w:rsid w:val="002B3AFC"/>
    <w:rsid w:val="002B4272"/>
    <w:rsid w:val="002B5305"/>
    <w:rsid w:val="002B63AC"/>
    <w:rsid w:val="002B6886"/>
    <w:rsid w:val="002C352F"/>
    <w:rsid w:val="002C6683"/>
    <w:rsid w:val="002C7149"/>
    <w:rsid w:val="002C75BB"/>
    <w:rsid w:val="002C7B72"/>
    <w:rsid w:val="002E5352"/>
    <w:rsid w:val="002F356B"/>
    <w:rsid w:val="002F7ECA"/>
    <w:rsid w:val="002F7F8C"/>
    <w:rsid w:val="00300850"/>
    <w:rsid w:val="00300C12"/>
    <w:rsid w:val="003022BD"/>
    <w:rsid w:val="00305471"/>
    <w:rsid w:val="003070CB"/>
    <w:rsid w:val="00320F3A"/>
    <w:rsid w:val="00322D52"/>
    <w:rsid w:val="00326284"/>
    <w:rsid w:val="00326366"/>
    <w:rsid w:val="003279A2"/>
    <w:rsid w:val="00327CC0"/>
    <w:rsid w:val="003312D7"/>
    <w:rsid w:val="003315CF"/>
    <w:rsid w:val="00334EB2"/>
    <w:rsid w:val="00337637"/>
    <w:rsid w:val="00345C79"/>
    <w:rsid w:val="00351A0B"/>
    <w:rsid w:val="003530A8"/>
    <w:rsid w:val="00353BB0"/>
    <w:rsid w:val="00355D5A"/>
    <w:rsid w:val="0036276F"/>
    <w:rsid w:val="0036360A"/>
    <w:rsid w:val="00363BF0"/>
    <w:rsid w:val="00364275"/>
    <w:rsid w:val="00364C24"/>
    <w:rsid w:val="00365274"/>
    <w:rsid w:val="00372BED"/>
    <w:rsid w:val="00375EAB"/>
    <w:rsid w:val="003813C5"/>
    <w:rsid w:val="0038143F"/>
    <w:rsid w:val="00382F48"/>
    <w:rsid w:val="00384A53"/>
    <w:rsid w:val="00387276"/>
    <w:rsid w:val="003941BF"/>
    <w:rsid w:val="00395055"/>
    <w:rsid w:val="00395A59"/>
    <w:rsid w:val="00395FB0"/>
    <w:rsid w:val="0039668D"/>
    <w:rsid w:val="003A021F"/>
    <w:rsid w:val="003A16A2"/>
    <w:rsid w:val="003A37F2"/>
    <w:rsid w:val="003A5579"/>
    <w:rsid w:val="003A673F"/>
    <w:rsid w:val="003B0220"/>
    <w:rsid w:val="003B0245"/>
    <w:rsid w:val="003B2CDB"/>
    <w:rsid w:val="003B3239"/>
    <w:rsid w:val="003B7873"/>
    <w:rsid w:val="003C0740"/>
    <w:rsid w:val="003C160B"/>
    <w:rsid w:val="003D1A92"/>
    <w:rsid w:val="003D1AF8"/>
    <w:rsid w:val="003D1EEC"/>
    <w:rsid w:val="003D30C1"/>
    <w:rsid w:val="003D3AE4"/>
    <w:rsid w:val="003D3C0E"/>
    <w:rsid w:val="003D5A4A"/>
    <w:rsid w:val="003E0FC8"/>
    <w:rsid w:val="003E1FEB"/>
    <w:rsid w:val="003E29D4"/>
    <w:rsid w:val="003F037A"/>
    <w:rsid w:val="003F2FA7"/>
    <w:rsid w:val="003F49D3"/>
    <w:rsid w:val="003F7CAA"/>
    <w:rsid w:val="00402732"/>
    <w:rsid w:val="00410B19"/>
    <w:rsid w:val="00410F62"/>
    <w:rsid w:val="00411F68"/>
    <w:rsid w:val="00415584"/>
    <w:rsid w:val="0042277C"/>
    <w:rsid w:val="00427C3A"/>
    <w:rsid w:val="00430D50"/>
    <w:rsid w:val="0043127E"/>
    <w:rsid w:val="00432712"/>
    <w:rsid w:val="00433C5B"/>
    <w:rsid w:val="004344C3"/>
    <w:rsid w:val="0043606F"/>
    <w:rsid w:val="004418B4"/>
    <w:rsid w:val="00443412"/>
    <w:rsid w:val="004448CC"/>
    <w:rsid w:val="00454752"/>
    <w:rsid w:val="004572FF"/>
    <w:rsid w:val="00460164"/>
    <w:rsid w:val="00462798"/>
    <w:rsid w:val="004645E0"/>
    <w:rsid w:val="00471E4E"/>
    <w:rsid w:val="00481EE1"/>
    <w:rsid w:val="00487C8B"/>
    <w:rsid w:val="00492B21"/>
    <w:rsid w:val="004A21B9"/>
    <w:rsid w:val="004A4342"/>
    <w:rsid w:val="004A5744"/>
    <w:rsid w:val="004B0522"/>
    <w:rsid w:val="004B17CA"/>
    <w:rsid w:val="004B2F6A"/>
    <w:rsid w:val="004B3902"/>
    <w:rsid w:val="004B582C"/>
    <w:rsid w:val="004B6D4B"/>
    <w:rsid w:val="004C1897"/>
    <w:rsid w:val="004C1DEE"/>
    <w:rsid w:val="004C5BC1"/>
    <w:rsid w:val="004D2A74"/>
    <w:rsid w:val="004D5F74"/>
    <w:rsid w:val="004E00A9"/>
    <w:rsid w:val="004E328A"/>
    <w:rsid w:val="004F3CA3"/>
    <w:rsid w:val="004F4831"/>
    <w:rsid w:val="004F68D7"/>
    <w:rsid w:val="0050325A"/>
    <w:rsid w:val="00504EE9"/>
    <w:rsid w:val="00505F65"/>
    <w:rsid w:val="00511C71"/>
    <w:rsid w:val="00512211"/>
    <w:rsid w:val="00513B2E"/>
    <w:rsid w:val="00515553"/>
    <w:rsid w:val="00515E1B"/>
    <w:rsid w:val="00524D6B"/>
    <w:rsid w:val="00527F7D"/>
    <w:rsid w:val="0053039C"/>
    <w:rsid w:val="00531A8C"/>
    <w:rsid w:val="00531FB5"/>
    <w:rsid w:val="00533D0C"/>
    <w:rsid w:val="0053750E"/>
    <w:rsid w:val="005377F3"/>
    <w:rsid w:val="00537A57"/>
    <w:rsid w:val="0054379F"/>
    <w:rsid w:val="00543912"/>
    <w:rsid w:val="00552AE6"/>
    <w:rsid w:val="00553D4F"/>
    <w:rsid w:val="0055461B"/>
    <w:rsid w:val="005617FF"/>
    <w:rsid w:val="005619CA"/>
    <w:rsid w:val="00562711"/>
    <w:rsid w:val="00566E9F"/>
    <w:rsid w:val="00567619"/>
    <w:rsid w:val="00572A08"/>
    <w:rsid w:val="00575128"/>
    <w:rsid w:val="005762D0"/>
    <w:rsid w:val="00582F69"/>
    <w:rsid w:val="00587744"/>
    <w:rsid w:val="00587CC1"/>
    <w:rsid w:val="00587F08"/>
    <w:rsid w:val="00590D1F"/>
    <w:rsid w:val="00594E9B"/>
    <w:rsid w:val="00595C83"/>
    <w:rsid w:val="00595F25"/>
    <w:rsid w:val="005A0984"/>
    <w:rsid w:val="005A20C1"/>
    <w:rsid w:val="005A373B"/>
    <w:rsid w:val="005A43C5"/>
    <w:rsid w:val="005B0485"/>
    <w:rsid w:val="005B4DD2"/>
    <w:rsid w:val="005B5305"/>
    <w:rsid w:val="005B72C8"/>
    <w:rsid w:val="005C419F"/>
    <w:rsid w:val="005C7E6B"/>
    <w:rsid w:val="005D0A6C"/>
    <w:rsid w:val="005D0EE2"/>
    <w:rsid w:val="005D176B"/>
    <w:rsid w:val="005D20BD"/>
    <w:rsid w:val="005D29B2"/>
    <w:rsid w:val="005D54C2"/>
    <w:rsid w:val="005D64AA"/>
    <w:rsid w:val="005D7604"/>
    <w:rsid w:val="005E0C0D"/>
    <w:rsid w:val="005E17DA"/>
    <w:rsid w:val="005E25E3"/>
    <w:rsid w:val="005E267C"/>
    <w:rsid w:val="005E44CD"/>
    <w:rsid w:val="005E44E8"/>
    <w:rsid w:val="005E5974"/>
    <w:rsid w:val="005E5AE8"/>
    <w:rsid w:val="005F1475"/>
    <w:rsid w:val="005F391D"/>
    <w:rsid w:val="005F7634"/>
    <w:rsid w:val="00600115"/>
    <w:rsid w:val="006002AA"/>
    <w:rsid w:val="00601EE4"/>
    <w:rsid w:val="00603A3E"/>
    <w:rsid w:val="00610561"/>
    <w:rsid w:val="006132DA"/>
    <w:rsid w:val="00614893"/>
    <w:rsid w:val="00614F80"/>
    <w:rsid w:val="00620325"/>
    <w:rsid w:val="006243E4"/>
    <w:rsid w:val="0062440D"/>
    <w:rsid w:val="0062458C"/>
    <w:rsid w:val="00625048"/>
    <w:rsid w:val="00626911"/>
    <w:rsid w:val="00626EC6"/>
    <w:rsid w:val="00632922"/>
    <w:rsid w:val="00635079"/>
    <w:rsid w:val="00635A30"/>
    <w:rsid w:val="00642A89"/>
    <w:rsid w:val="00643496"/>
    <w:rsid w:val="00643CA7"/>
    <w:rsid w:val="00644186"/>
    <w:rsid w:val="00651585"/>
    <w:rsid w:val="00651E2C"/>
    <w:rsid w:val="006527F2"/>
    <w:rsid w:val="0065749D"/>
    <w:rsid w:val="00660D1E"/>
    <w:rsid w:val="006611B1"/>
    <w:rsid w:val="00661C98"/>
    <w:rsid w:val="006642E4"/>
    <w:rsid w:val="00664BCA"/>
    <w:rsid w:val="00681D36"/>
    <w:rsid w:val="006820FA"/>
    <w:rsid w:val="0068281A"/>
    <w:rsid w:val="006864FB"/>
    <w:rsid w:val="00690F94"/>
    <w:rsid w:val="006923E1"/>
    <w:rsid w:val="00693220"/>
    <w:rsid w:val="00693794"/>
    <w:rsid w:val="00695793"/>
    <w:rsid w:val="006A08A7"/>
    <w:rsid w:val="006A3F0A"/>
    <w:rsid w:val="006A3FBF"/>
    <w:rsid w:val="006A4FC1"/>
    <w:rsid w:val="006B7D5F"/>
    <w:rsid w:val="006C7CDC"/>
    <w:rsid w:val="006D30D7"/>
    <w:rsid w:val="006D3AD7"/>
    <w:rsid w:val="006D6951"/>
    <w:rsid w:val="006D7BEB"/>
    <w:rsid w:val="006E042D"/>
    <w:rsid w:val="006E1D79"/>
    <w:rsid w:val="006E223F"/>
    <w:rsid w:val="006E2805"/>
    <w:rsid w:val="006F2D86"/>
    <w:rsid w:val="006F3D2C"/>
    <w:rsid w:val="006F5721"/>
    <w:rsid w:val="007018E3"/>
    <w:rsid w:val="00702D2D"/>
    <w:rsid w:val="00706AC9"/>
    <w:rsid w:val="00710257"/>
    <w:rsid w:val="00710A90"/>
    <w:rsid w:val="0071264B"/>
    <w:rsid w:val="00714048"/>
    <w:rsid w:val="00717EED"/>
    <w:rsid w:val="00720499"/>
    <w:rsid w:val="007204EC"/>
    <w:rsid w:val="00720E32"/>
    <w:rsid w:val="00726CB8"/>
    <w:rsid w:val="007324CE"/>
    <w:rsid w:val="007455E3"/>
    <w:rsid w:val="00747FD0"/>
    <w:rsid w:val="0075622C"/>
    <w:rsid w:val="007575A3"/>
    <w:rsid w:val="0076000E"/>
    <w:rsid w:val="00761701"/>
    <w:rsid w:val="00761DDB"/>
    <w:rsid w:val="007635BE"/>
    <w:rsid w:val="00764AE1"/>
    <w:rsid w:val="0076569B"/>
    <w:rsid w:val="00767B91"/>
    <w:rsid w:val="00773BB5"/>
    <w:rsid w:val="0077411E"/>
    <w:rsid w:val="00774F2B"/>
    <w:rsid w:val="007751B8"/>
    <w:rsid w:val="00775BE2"/>
    <w:rsid w:val="00781641"/>
    <w:rsid w:val="00783ED2"/>
    <w:rsid w:val="007860F6"/>
    <w:rsid w:val="00791AE9"/>
    <w:rsid w:val="0079423E"/>
    <w:rsid w:val="007978E9"/>
    <w:rsid w:val="007A0E22"/>
    <w:rsid w:val="007A5496"/>
    <w:rsid w:val="007A6095"/>
    <w:rsid w:val="007B3199"/>
    <w:rsid w:val="007B4846"/>
    <w:rsid w:val="007C26A2"/>
    <w:rsid w:val="007C3CAD"/>
    <w:rsid w:val="007C422E"/>
    <w:rsid w:val="007C59DF"/>
    <w:rsid w:val="007C6944"/>
    <w:rsid w:val="007D160B"/>
    <w:rsid w:val="007D602C"/>
    <w:rsid w:val="007D693A"/>
    <w:rsid w:val="007D7C0A"/>
    <w:rsid w:val="007E04AE"/>
    <w:rsid w:val="007E2FA8"/>
    <w:rsid w:val="007E3877"/>
    <w:rsid w:val="007E5C0B"/>
    <w:rsid w:val="007E6BA5"/>
    <w:rsid w:val="007F1E1F"/>
    <w:rsid w:val="007F402E"/>
    <w:rsid w:val="008010F2"/>
    <w:rsid w:val="00802319"/>
    <w:rsid w:val="00803CB0"/>
    <w:rsid w:val="00810465"/>
    <w:rsid w:val="008104CA"/>
    <w:rsid w:val="0082090D"/>
    <w:rsid w:val="0082106C"/>
    <w:rsid w:val="00823B2F"/>
    <w:rsid w:val="00827E1C"/>
    <w:rsid w:val="00830390"/>
    <w:rsid w:val="00831C53"/>
    <w:rsid w:val="008372D5"/>
    <w:rsid w:val="00841668"/>
    <w:rsid w:val="00842FBA"/>
    <w:rsid w:val="008515AA"/>
    <w:rsid w:val="00852E6D"/>
    <w:rsid w:val="008550A9"/>
    <w:rsid w:val="00855414"/>
    <w:rsid w:val="00856A54"/>
    <w:rsid w:val="008619E5"/>
    <w:rsid w:val="00862700"/>
    <w:rsid w:val="00862E66"/>
    <w:rsid w:val="0086756D"/>
    <w:rsid w:val="0087038A"/>
    <w:rsid w:val="00873649"/>
    <w:rsid w:val="00873D18"/>
    <w:rsid w:val="00874087"/>
    <w:rsid w:val="00874093"/>
    <w:rsid w:val="00883D10"/>
    <w:rsid w:val="008854D7"/>
    <w:rsid w:val="00885D35"/>
    <w:rsid w:val="0088639E"/>
    <w:rsid w:val="00890D7B"/>
    <w:rsid w:val="00891F83"/>
    <w:rsid w:val="00892B44"/>
    <w:rsid w:val="00892F21"/>
    <w:rsid w:val="00893B07"/>
    <w:rsid w:val="0089550E"/>
    <w:rsid w:val="008A25AB"/>
    <w:rsid w:val="008A3068"/>
    <w:rsid w:val="008A574E"/>
    <w:rsid w:val="008A63B9"/>
    <w:rsid w:val="008A781B"/>
    <w:rsid w:val="008A7D24"/>
    <w:rsid w:val="008B482B"/>
    <w:rsid w:val="008B73B5"/>
    <w:rsid w:val="008B7595"/>
    <w:rsid w:val="008C132B"/>
    <w:rsid w:val="008C2799"/>
    <w:rsid w:val="008C6DEB"/>
    <w:rsid w:val="008D03C6"/>
    <w:rsid w:val="008D1CB4"/>
    <w:rsid w:val="008D1E78"/>
    <w:rsid w:val="008E01A5"/>
    <w:rsid w:val="008E0D5A"/>
    <w:rsid w:val="008E2D66"/>
    <w:rsid w:val="008E6085"/>
    <w:rsid w:val="008E75B7"/>
    <w:rsid w:val="008F59AE"/>
    <w:rsid w:val="008F5E93"/>
    <w:rsid w:val="008F6764"/>
    <w:rsid w:val="00901F3E"/>
    <w:rsid w:val="00905DBA"/>
    <w:rsid w:val="00907A10"/>
    <w:rsid w:val="009127AD"/>
    <w:rsid w:val="00914A58"/>
    <w:rsid w:val="00915159"/>
    <w:rsid w:val="00915C39"/>
    <w:rsid w:val="00926EA9"/>
    <w:rsid w:val="00935804"/>
    <w:rsid w:val="00941E2C"/>
    <w:rsid w:val="00944829"/>
    <w:rsid w:val="009464E3"/>
    <w:rsid w:val="0096529E"/>
    <w:rsid w:val="00965B28"/>
    <w:rsid w:val="00967CF3"/>
    <w:rsid w:val="0097171A"/>
    <w:rsid w:val="00974D40"/>
    <w:rsid w:val="00976901"/>
    <w:rsid w:val="00982C44"/>
    <w:rsid w:val="009830E6"/>
    <w:rsid w:val="00983DFE"/>
    <w:rsid w:val="009857F4"/>
    <w:rsid w:val="00990BF9"/>
    <w:rsid w:val="00992595"/>
    <w:rsid w:val="009939F5"/>
    <w:rsid w:val="009A0EF2"/>
    <w:rsid w:val="009A17AD"/>
    <w:rsid w:val="009A204E"/>
    <w:rsid w:val="009A2DB1"/>
    <w:rsid w:val="009A3426"/>
    <w:rsid w:val="009A42A6"/>
    <w:rsid w:val="009B0BA5"/>
    <w:rsid w:val="009B13E0"/>
    <w:rsid w:val="009B1EEC"/>
    <w:rsid w:val="009B5B4F"/>
    <w:rsid w:val="009B682A"/>
    <w:rsid w:val="009C2A8F"/>
    <w:rsid w:val="009C672D"/>
    <w:rsid w:val="009D0558"/>
    <w:rsid w:val="009D51E6"/>
    <w:rsid w:val="009F03FA"/>
    <w:rsid w:val="009F217D"/>
    <w:rsid w:val="009F3D2D"/>
    <w:rsid w:val="00A01287"/>
    <w:rsid w:val="00A02B07"/>
    <w:rsid w:val="00A03EE4"/>
    <w:rsid w:val="00A10AFB"/>
    <w:rsid w:val="00A12CE3"/>
    <w:rsid w:val="00A13D81"/>
    <w:rsid w:val="00A15C34"/>
    <w:rsid w:val="00A20092"/>
    <w:rsid w:val="00A209A3"/>
    <w:rsid w:val="00A2727D"/>
    <w:rsid w:val="00A30382"/>
    <w:rsid w:val="00A30D55"/>
    <w:rsid w:val="00A30FFF"/>
    <w:rsid w:val="00A3228D"/>
    <w:rsid w:val="00A3285F"/>
    <w:rsid w:val="00A34F87"/>
    <w:rsid w:val="00A3799F"/>
    <w:rsid w:val="00A403F8"/>
    <w:rsid w:val="00A467D4"/>
    <w:rsid w:val="00A5252C"/>
    <w:rsid w:val="00A55D88"/>
    <w:rsid w:val="00A6211D"/>
    <w:rsid w:val="00A654F9"/>
    <w:rsid w:val="00A6637B"/>
    <w:rsid w:val="00A71A29"/>
    <w:rsid w:val="00A72304"/>
    <w:rsid w:val="00A73F47"/>
    <w:rsid w:val="00A815E1"/>
    <w:rsid w:val="00A82646"/>
    <w:rsid w:val="00A846D1"/>
    <w:rsid w:val="00A85851"/>
    <w:rsid w:val="00A90295"/>
    <w:rsid w:val="00AA0863"/>
    <w:rsid w:val="00AA16D9"/>
    <w:rsid w:val="00AA6649"/>
    <w:rsid w:val="00AA68AD"/>
    <w:rsid w:val="00AB1C45"/>
    <w:rsid w:val="00AB5B59"/>
    <w:rsid w:val="00AC52B8"/>
    <w:rsid w:val="00AC5CDD"/>
    <w:rsid w:val="00AC7735"/>
    <w:rsid w:val="00AE0497"/>
    <w:rsid w:val="00AE2EB7"/>
    <w:rsid w:val="00AF057C"/>
    <w:rsid w:val="00AF4EA3"/>
    <w:rsid w:val="00AF65EF"/>
    <w:rsid w:val="00AF6610"/>
    <w:rsid w:val="00AF7919"/>
    <w:rsid w:val="00AF7D54"/>
    <w:rsid w:val="00B020AC"/>
    <w:rsid w:val="00B068D2"/>
    <w:rsid w:val="00B1465C"/>
    <w:rsid w:val="00B14B1D"/>
    <w:rsid w:val="00B21698"/>
    <w:rsid w:val="00B277F0"/>
    <w:rsid w:val="00B3183C"/>
    <w:rsid w:val="00B3603B"/>
    <w:rsid w:val="00B419BB"/>
    <w:rsid w:val="00B42324"/>
    <w:rsid w:val="00B44F18"/>
    <w:rsid w:val="00B50679"/>
    <w:rsid w:val="00B52BF7"/>
    <w:rsid w:val="00B55AC7"/>
    <w:rsid w:val="00B6050B"/>
    <w:rsid w:val="00B620CD"/>
    <w:rsid w:val="00B663D5"/>
    <w:rsid w:val="00B667C5"/>
    <w:rsid w:val="00B732A0"/>
    <w:rsid w:val="00B7474A"/>
    <w:rsid w:val="00B753EE"/>
    <w:rsid w:val="00B807BA"/>
    <w:rsid w:val="00B858A6"/>
    <w:rsid w:val="00B86817"/>
    <w:rsid w:val="00B86C22"/>
    <w:rsid w:val="00B87D65"/>
    <w:rsid w:val="00B929D4"/>
    <w:rsid w:val="00B93078"/>
    <w:rsid w:val="00B93257"/>
    <w:rsid w:val="00B9583A"/>
    <w:rsid w:val="00B96F79"/>
    <w:rsid w:val="00BA06F4"/>
    <w:rsid w:val="00BB117B"/>
    <w:rsid w:val="00BB408C"/>
    <w:rsid w:val="00BB61E0"/>
    <w:rsid w:val="00BB66F4"/>
    <w:rsid w:val="00BC1C0B"/>
    <w:rsid w:val="00BC378C"/>
    <w:rsid w:val="00BC5E5E"/>
    <w:rsid w:val="00BC7131"/>
    <w:rsid w:val="00BD0669"/>
    <w:rsid w:val="00BD4D39"/>
    <w:rsid w:val="00BD7F28"/>
    <w:rsid w:val="00BE0D84"/>
    <w:rsid w:val="00BE4287"/>
    <w:rsid w:val="00BE4B5D"/>
    <w:rsid w:val="00BE5400"/>
    <w:rsid w:val="00BF12F4"/>
    <w:rsid w:val="00BF6B7E"/>
    <w:rsid w:val="00C001B4"/>
    <w:rsid w:val="00C00341"/>
    <w:rsid w:val="00C019A8"/>
    <w:rsid w:val="00C07626"/>
    <w:rsid w:val="00C1350C"/>
    <w:rsid w:val="00C14B3E"/>
    <w:rsid w:val="00C14B41"/>
    <w:rsid w:val="00C16030"/>
    <w:rsid w:val="00C1732E"/>
    <w:rsid w:val="00C213B8"/>
    <w:rsid w:val="00C2259C"/>
    <w:rsid w:val="00C2309C"/>
    <w:rsid w:val="00C327F8"/>
    <w:rsid w:val="00C42E03"/>
    <w:rsid w:val="00C47FE4"/>
    <w:rsid w:val="00C507F7"/>
    <w:rsid w:val="00C51873"/>
    <w:rsid w:val="00C53E0F"/>
    <w:rsid w:val="00C54622"/>
    <w:rsid w:val="00C556A5"/>
    <w:rsid w:val="00C67D9A"/>
    <w:rsid w:val="00C701D7"/>
    <w:rsid w:val="00C72260"/>
    <w:rsid w:val="00C758B5"/>
    <w:rsid w:val="00C80B0E"/>
    <w:rsid w:val="00C875AA"/>
    <w:rsid w:val="00C93D95"/>
    <w:rsid w:val="00CA0BE8"/>
    <w:rsid w:val="00CA42C2"/>
    <w:rsid w:val="00CA5207"/>
    <w:rsid w:val="00CA57DC"/>
    <w:rsid w:val="00CB687F"/>
    <w:rsid w:val="00CC2F47"/>
    <w:rsid w:val="00CC5233"/>
    <w:rsid w:val="00CC626D"/>
    <w:rsid w:val="00CD08EE"/>
    <w:rsid w:val="00CD3705"/>
    <w:rsid w:val="00CD685B"/>
    <w:rsid w:val="00CD7083"/>
    <w:rsid w:val="00CD78CC"/>
    <w:rsid w:val="00CD7B51"/>
    <w:rsid w:val="00CE0319"/>
    <w:rsid w:val="00CE30EC"/>
    <w:rsid w:val="00CE3910"/>
    <w:rsid w:val="00CF2E73"/>
    <w:rsid w:val="00CF3E4E"/>
    <w:rsid w:val="00CF489B"/>
    <w:rsid w:val="00D05A14"/>
    <w:rsid w:val="00D06852"/>
    <w:rsid w:val="00D07F9A"/>
    <w:rsid w:val="00D216F5"/>
    <w:rsid w:val="00D249D9"/>
    <w:rsid w:val="00D27A08"/>
    <w:rsid w:val="00D34806"/>
    <w:rsid w:val="00D3657C"/>
    <w:rsid w:val="00D43412"/>
    <w:rsid w:val="00D43C12"/>
    <w:rsid w:val="00D443EE"/>
    <w:rsid w:val="00D46D1E"/>
    <w:rsid w:val="00D52CC7"/>
    <w:rsid w:val="00D53037"/>
    <w:rsid w:val="00D5736F"/>
    <w:rsid w:val="00D61B6E"/>
    <w:rsid w:val="00D63653"/>
    <w:rsid w:val="00D664BF"/>
    <w:rsid w:val="00D67716"/>
    <w:rsid w:val="00D67755"/>
    <w:rsid w:val="00D70DB8"/>
    <w:rsid w:val="00D7301E"/>
    <w:rsid w:val="00D73266"/>
    <w:rsid w:val="00D758E7"/>
    <w:rsid w:val="00D8238A"/>
    <w:rsid w:val="00D82BFF"/>
    <w:rsid w:val="00D855B6"/>
    <w:rsid w:val="00D85EB1"/>
    <w:rsid w:val="00D86241"/>
    <w:rsid w:val="00D87FE3"/>
    <w:rsid w:val="00D92783"/>
    <w:rsid w:val="00D93302"/>
    <w:rsid w:val="00D93E3A"/>
    <w:rsid w:val="00D94704"/>
    <w:rsid w:val="00DA222B"/>
    <w:rsid w:val="00DA6AA2"/>
    <w:rsid w:val="00DA6B7C"/>
    <w:rsid w:val="00DB207A"/>
    <w:rsid w:val="00DB585B"/>
    <w:rsid w:val="00DC4F6E"/>
    <w:rsid w:val="00DC6663"/>
    <w:rsid w:val="00DC6AFA"/>
    <w:rsid w:val="00DD58C2"/>
    <w:rsid w:val="00DD6D71"/>
    <w:rsid w:val="00DD7309"/>
    <w:rsid w:val="00DD7CC6"/>
    <w:rsid w:val="00DE02C8"/>
    <w:rsid w:val="00DE2C2D"/>
    <w:rsid w:val="00DE4EC1"/>
    <w:rsid w:val="00DE6F03"/>
    <w:rsid w:val="00DE717E"/>
    <w:rsid w:val="00DE730B"/>
    <w:rsid w:val="00DE7518"/>
    <w:rsid w:val="00DF1A5D"/>
    <w:rsid w:val="00DF2A88"/>
    <w:rsid w:val="00DF6588"/>
    <w:rsid w:val="00DF773F"/>
    <w:rsid w:val="00E008BC"/>
    <w:rsid w:val="00E03183"/>
    <w:rsid w:val="00E04FF5"/>
    <w:rsid w:val="00E057B3"/>
    <w:rsid w:val="00E068AD"/>
    <w:rsid w:val="00E1043A"/>
    <w:rsid w:val="00E1735C"/>
    <w:rsid w:val="00E20E45"/>
    <w:rsid w:val="00E210E9"/>
    <w:rsid w:val="00E2123F"/>
    <w:rsid w:val="00E22504"/>
    <w:rsid w:val="00E22721"/>
    <w:rsid w:val="00E328EE"/>
    <w:rsid w:val="00E33BB3"/>
    <w:rsid w:val="00E37277"/>
    <w:rsid w:val="00E4190F"/>
    <w:rsid w:val="00E423DF"/>
    <w:rsid w:val="00E4794B"/>
    <w:rsid w:val="00E53417"/>
    <w:rsid w:val="00E57E7F"/>
    <w:rsid w:val="00E650E3"/>
    <w:rsid w:val="00E6655D"/>
    <w:rsid w:val="00E7101A"/>
    <w:rsid w:val="00E71173"/>
    <w:rsid w:val="00E733A3"/>
    <w:rsid w:val="00E75746"/>
    <w:rsid w:val="00E82668"/>
    <w:rsid w:val="00E95C4D"/>
    <w:rsid w:val="00E97563"/>
    <w:rsid w:val="00EA0336"/>
    <w:rsid w:val="00EA1E55"/>
    <w:rsid w:val="00EA24DE"/>
    <w:rsid w:val="00EA2B77"/>
    <w:rsid w:val="00EB2BBF"/>
    <w:rsid w:val="00EB487B"/>
    <w:rsid w:val="00EB63F1"/>
    <w:rsid w:val="00EB74D0"/>
    <w:rsid w:val="00EC0151"/>
    <w:rsid w:val="00EC1D5A"/>
    <w:rsid w:val="00EC60F6"/>
    <w:rsid w:val="00ED0F71"/>
    <w:rsid w:val="00ED561C"/>
    <w:rsid w:val="00ED779B"/>
    <w:rsid w:val="00EE1166"/>
    <w:rsid w:val="00EE1F3E"/>
    <w:rsid w:val="00EF17D1"/>
    <w:rsid w:val="00EF1828"/>
    <w:rsid w:val="00EF19FB"/>
    <w:rsid w:val="00EF1D8B"/>
    <w:rsid w:val="00EF317B"/>
    <w:rsid w:val="00EF4784"/>
    <w:rsid w:val="00F027C8"/>
    <w:rsid w:val="00F04392"/>
    <w:rsid w:val="00F04DC5"/>
    <w:rsid w:val="00F07FB8"/>
    <w:rsid w:val="00F15D83"/>
    <w:rsid w:val="00F20CEC"/>
    <w:rsid w:val="00F2243A"/>
    <w:rsid w:val="00F24611"/>
    <w:rsid w:val="00F30763"/>
    <w:rsid w:val="00F3080A"/>
    <w:rsid w:val="00F31621"/>
    <w:rsid w:val="00F31D16"/>
    <w:rsid w:val="00F320FE"/>
    <w:rsid w:val="00F334AC"/>
    <w:rsid w:val="00F40FAB"/>
    <w:rsid w:val="00F411EC"/>
    <w:rsid w:val="00F4266B"/>
    <w:rsid w:val="00F44D6F"/>
    <w:rsid w:val="00F454B8"/>
    <w:rsid w:val="00F455C0"/>
    <w:rsid w:val="00F51739"/>
    <w:rsid w:val="00F548EA"/>
    <w:rsid w:val="00F55772"/>
    <w:rsid w:val="00F61EF3"/>
    <w:rsid w:val="00F62B83"/>
    <w:rsid w:val="00F631FD"/>
    <w:rsid w:val="00F65F42"/>
    <w:rsid w:val="00F67C7B"/>
    <w:rsid w:val="00F90EE5"/>
    <w:rsid w:val="00F92959"/>
    <w:rsid w:val="00F9338B"/>
    <w:rsid w:val="00F942C9"/>
    <w:rsid w:val="00F95A55"/>
    <w:rsid w:val="00F96846"/>
    <w:rsid w:val="00FA06A9"/>
    <w:rsid w:val="00FA195A"/>
    <w:rsid w:val="00FA2720"/>
    <w:rsid w:val="00FA654B"/>
    <w:rsid w:val="00FA6639"/>
    <w:rsid w:val="00FB0136"/>
    <w:rsid w:val="00FB5361"/>
    <w:rsid w:val="00FB614A"/>
    <w:rsid w:val="00FB7EF7"/>
    <w:rsid w:val="00FC0748"/>
    <w:rsid w:val="00FC55D5"/>
    <w:rsid w:val="00FC6447"/>
    <w:rsid w:val="00FD06F5"/>
    <w:rsid w:val="00FD6DC9"/>
    <w:rsid w:val="00FE6935"/>
    <w:rsid w:val="00FF138A"/>
    <w:rsid w:val="00FF26CF"/>
    <w:rsid w:val="00FF3715"/>
    <w:rsid w:val="00FF3E51"/>
    <w:rsid w:val="00FF56BB"/>
    <w:rsid w:val="00FF79E2"/>
    <w:rsid w:val="00FF7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F387F"/>
  <w15:docId w15:val="{778065C1-B07F-42BE-9084-B804EA4F9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3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1EEC"/>
    <w:pPr>
      <w:ind w:left="720"/>
      <w:contextualSpacing/>
    </w:pPr>
  </w:style>
  <w:style w:type="table" w:styleId="TableGrid">
    <w:name w:val="Table Grid"/>
    <w:basedOn w:val="TableNormal"/>
    <w:uiPriority w:val="59"/>
    <w:rsid w:val="00B663D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81D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822410">
      <w:bodyDiv w:val="1"/>
      <w:marLeft w:val="0"/>
      <w:marRight w:val="0"/>
      <w:marTop w:val="0"/>
      <w:marBottom w:val="0"/>
      <w:divBdr>
        <w:top w:val="none" w:sz="0" w:space="0" w:color="auto"/>
        <w:left w:val="none" w:sz="0" w:space="0" w:color="auto"/>
        <w:bottom w:val="none" w:sz="0" w:space="0" w:color="auto"/>
        <w:right w:val="none" w:sz="0" w:space="0" w:color="auto"/>
      </w:divBdr>
    </w:div>
    <w:div w:id="134736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Tel:+2347653256976" TargetMode="External"/><Relationship Id="rId13" Type="http://schemas.openxmlformats.org/officeDocument/2006/relationships/hyperlink" Target="mailto:maytafara@gmail.com" TargetMode="External"/><Relationship Id="rId18" Type="http://schemas.openxmlformats.org/officeDocument/2006/relationships/hyperlink" Target="mailto:maytafara@gmail.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MAYTAFARA@GMAIL.COM" TargetMode="External"/><Relationship Id="rId12" Type="http://schemas.openxmlformats.org/officeDocument/2006/relationships/hyperlink" Target="mailto:maytafara@gmail.com" TargetMode="External"/><Relationship Id="rId17" Type="http://schemas.openxmlformats.org/officeDocument/2006/relationships/hyperlink" Target="mailto:maytafara@gmail.com" TargetMode="External"/><Relationship Id="rId2" Type="http://schemas.openxmlformats.org/officeDocument/2006/relationships/styles" Target="styles.xml"/><Relationship Id="rId16" Type="http://schemas.openxmlformats.org/officeDocument/2006/relationships/hyperlink" Target="mailto:maytafara@gmail.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lex@yahoo.com" TargetMode="External"/><Relationship Id="rId5" Type="http://schemas.openxmlformats.org/officeDocument/2006/relationships/footnotes" Target="footnotes.xml"/><Relationship Id="rId15" Type="http://schemas.openxmlformats.org/officeDocument/2006/relationships/hyperlink" Target="mailto:maytafara@gmail.com" TargetMode="External"/><Relationship Id="rId10" Type="http://schemas.openxmlformats.org/officeDocument/2006/relationships/hyperlink" Target="Tel:09876545678" TargetMode="External"/><Relationship Id="rId19" Type="http://schemas.openxmlformats.org/officeDocument/2006/relationships/hyperlink" Target="mailto:maytafara@gmail.com" TargetMode="External"/><Relationship Id="rId4" Type="http://schemas.openxmlformats.org/officeDocument/2006/relationships/webSettings" Target="webSettings.xml"/><Relationship Id="rId9" Type="http://schemas.openxmlformats.org/officeDocument/2006/relationships/hyperlink" Target="mailto:ololadeandco@gmail.com" TargetMode="External"/><Relationship Id="rId14" Type="http://schemas.openxmlformats.org/officeDocument/2006/relationships/hyperlink" Target="mailto:mayoaro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31662</TotalTime>
  <Pages>148</Pages>
  <Words>70465</Words>
  <Characters>401654</Characters>
  <Application>Microsoft Office Word</Application>
  <DocSecurity>0</DocSecurity>
  <Lines>3347</Lines>
  <Paragraphs>942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204</cp:revision>
  <dcterms:created xsi:type="dcterms:W3CDTF">2021-12-14T12:29:00Z</dcterms:created>
  <dcterms:modified xsi:type="dcterms:W3CDTF">2022-08-25T13:11:00Z</dcterms:modified>
</cp:coreProperties>
</file>